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60" w:rsidRPr="00A84EA8" w:rsidRDefault="00D30060" w:rsidP="00CD1863">
      <w:pPr>
        <w:jc w:val="right"/>
        <w:rPr>
          <w:b/>
          <w:bCs/>
          <w:i/>
          <w:iCs/>
          <w:sz w:val="28"/>
          <w:szCs w:val="28"/>
        </w:rPr>
      </w:pPr>
      <w:r w:rsidRPr="00A84EA8">
        <w:rPr>
          <w:b/>
          <w:bCs/>
          <w:i/>
          <w:iCs/>
          <w:sz w:val="28"/>
          <w:szCs w:val="28"/>
        </w:rPr>
        <w:t>На правах рукописи</w:t>
      </w:r>
    </w:p>
    <w:p w:rsidR="00D30060" w:rsidRPr="006955B3" w:rsidRDefault="00D30060" w:rsidP="00CD1863">
      <w:pPr>
        <w:jc w:val="right"/>
        <w:rPr>
          <w:b/>
          <w:bCs/>
          <w:i/>
          <w:iCs/>
          <w:sz w:val="32"/>
          <w:szCs w:val="32"/>
        </w:rPr>
      </w:pPr>
    </w:p>
    <w:p w:rsidR="00D30060" w:rsidRPr="006955B3" w:rsidRDefault="00D30060" w:rsidP="00CD1863">
      <w:pPr>
        <w:jc w:val="right"/>
        <w:rPr>
          <w:b/>
          <w:bCs/>
          <w:i/>
          <w:iCs/>
          <w:sz w:val="32"/>
          <w:szCs w:val="32"/>
        </w:rPr>
      </w:pPr>
    </w:p>
    <w:p w:rsidR="00D30060" w:rsidRPr="006955B3" w:rsidRDefault="00D30060" w:rsidP="00CD1863">
      <w:pPr>
        <w:jc w:val="right"/>
        <w:rPr>
          <w:b/>
          <w:bCs/>
          <w:i/>
          <w:iCs/>
          <w:sz w:val="32"/>
          <w:szCs w:val="32"/>
        </w:rPr>
      </w:pPr>
    </w:p>
    <w:p w:rsidR="00D30060" w:rsidRPr="006955B3" w:rsidRDefault="00D30060" w:rsidP="00CD1863">
      <w:pPr>
        <w:jc w:val="right"/>
        <w:rPr>
          <w:b/>
          <w:bCs/>
          <w:i/>
          <w:iCs/>
          <w:sz w:val="32"/>
          <w:szCs w:val="32"/>
        </w:rPr>
      </w:pPr>
    </w:p>
    <w:p w:rsidR="00D30060" w:rsidRPr="006955B3" w:rsidRDefault="00D30060" w:rsidP="00CD1863">
      <w:pPr>
        <w:jc w:val="right"/>
        <w:rPr>
          <w:b/>
          <w:bCs/>
          <w:i/>
          <w:iCs/>
          <w:sz w:val="32"/>
          <w:szCs w:val="32"/>
        </w:rPr>
      </w:pPr>
    </w:p>
    <w:p w:rsidR="00D30060" w:rsidRPr="006955B3" w:rsidRDefault="00D30060" w:rsidP="00CD1863">
      <w:pPr>
        <w:jc w:val="right"/>
        <w:rPr>
          <w:b/>
          <w:bCs/>
          <w:i/>
          <w:iCs/>
          <w:sz w:val="32"/>
          <w:szCs w:val="32"/>
        </w:rPr>
      </w:pPr>
    </w:p>
    <w:p w:rsidR="00D30060" w:rsidRPr="006955B3" w:rsidRDefault="00D30060" w:rsidP="00CD1863">
      <w:pPr>
        <w:jc w:val="right"/>
        <w:rPr>
          <w:b/>
          <w:bCs/>
          <w:i/>
          <w:iCs/>
          <w:sz w:val="32"/>
          <w:szCs w:val="32"/>
        </w:rPr>
      </w:pPr>
    </w:p>
    <w:p w:rsidR="00D30060" w:rsidRPr="006955B3" w:rsidRDefault="00D30060" w:rsidP="00CD1863">
      <w:pPr>
        <w:jc w:val="right"/>
        <w:rPr>
          <w:b/>
          <w:bCs/>
          <w:i/>
          <w:iCs/>
          <w:sz w:val="32"/>
          <w:szCs w:val="32"/>
        </w:rPr>
      </w:pPr>
    </w:p>
    <w:p w:rsidR="00D30060" w:rsidRPr="00A84EA8" w:rsidRDefault="00871073" w:rsidP="00CD1863">
      <w:pPr>
        <w:jc w:val="center"/>
        <w:rPr>
          <w:b/>
          <w:bCs/>
          <w:sz w:val="28"/>
          <w:szCs w:val="28"/>
        </w:rPr>
      </w:pPr>
      <w:r>
        <w:rPr>
          <w:b/>
          <w:bCs/>
          <w:sz w:val="28"/>
          <w:szCs w:val="28"/>
        </w:rPr>
        <w:t>ПОТЮПЕНКО АНАСТАСИЯ АЛЕКСАНДРО</w:t>
      </w:r>
      <w:r w:rsidR="00D30060">
        <w:rPr>
          <w:b/>
          <w:bCs/>
          <w:sz w:val="28"/>
          <w:szCs w:val="28"/>
        </w:rPr>
        <w:t>ВНА</w:t>
      </w:r>
    </w:p>
    <w:p w:rsidR="00D30060" w:rsidRPr="006955B3" w:rsidRDefault="00D30060" w:rsidP="00CD1863">
      <w:pPr>
        <w:jc w:val="center"/>
        <w:rPr>
          <w:b/>
          <w:bCs/>
          <w:sz w:val="32"/>
          <w:szCs w:val="32"/>
        </w:rPr>
      </w:pPr>
    </w:p>
    <w:p w:rsidR="00D30060" w:rsidRPr="006955B3" w:rsidRDefault="00D30060" w:rsidP="00CD1863">
      <w:pPr>
        <w:jc w:val="center"/>
        <w:rPr>
          <w:b/>
          <w:bCs/>
          <w:sz w:val="32"/>
          <w:szCs w:val="32"/>
        </w:rPr>
      </w:pPr>
    </w:p>
    <w:p w:rsidR="00D30060" w:rsidRPr="006955B3" w:rsidRDefault="00D30060" w:rsidP="00CD1863">
      <w:pPr>
        <w:jc w:val="center"/>
        <w:rPr>
          <w:b/>
          <w:bCs/>
          <w:sz w:val="32"/>
          <w:szCs w:val="32"/>
        </w:rPr>
      </w:pPr>
    </w:p>
    <w:p w:rsidR="00871073" w:rsidRDefault="00871073" w:rsidP="007F6B69">
      <w:pPr>
        <w:overflowPunct w:val="0"/>
        <w:adjustRightInd w:val="0"/>
        <w:jc w:val="center"/>
        <w:textAlignment w:val="baseline"/>
        <w:rPr>
          <w:b/>
          <w:bCs/>
          <w:caps/>
          <w:sz w:val="28"/>
          <w:szCs w:val="28"/>
        </w:rPr>
      </w:pPr>
      <w:r w:rsidRPr="00871073">
        <w:rPr>
          <w:b/>
          <w:bCs/>
          <w:caps/>
          <w:sz w:val="28"/>
          <w:szCs w:val="28"/>
        </w:rPr>
        <w:t>ФОРМИРОВАНИЕ СТ</w:t>
      </w:r>
      <w:r>
        <w:rPr>
          <w:b/>
          <w:bCs/>
          <w:caps/>
          <w:sz w:val="28"/>
          <w:szCs w:val="28"/>
        </w:rPr>
        <w:t>РАТЕГИИ И ИНСТРУМЕНТОВ МАРКЕТИН</w:t>
      </w:r>
      <w:r w:rsidRPr="00871073">
        <w:rPr>
          <w:b/>
          <w:bCs/>
          <w:caps/>
          <w:sz w:val="28"/>
          <w:szCs w:val="28"/>
        </w:rPr>
        <w:t>ГА ДЛЯ МАЛОГО ПРЕДПРИЯТИЯ СФЕРЫ УСЛУГ</w:t>
      </w:r>
    </w:p>
    <w:p w:rsidR="00D30060" w:rsidRPr="006955B3" w:rsidRDefault="00D30060" w:rsidP="00CD1863">
      <w:pPr>
        <w:jc w:val="center"/>
        <w:rPr>
          <w:b/>
          <w:bCs/>
          <w:sz w:val="32"/>
          <w:szCs w:val="32"/>
        </w:rPr>
      </w:pPr>
    </w:p>
    <w:p w:rsidR="00D30060" w:rsidRDefault="00D30060" w:rsidP="00CD1863">
      <w:pPr>
        <w:jc w:val="center"/>
        <w:rPr>
          <w:b/>
          <w:bCs/>
          <w:sz w:val="32"/>
          <w:szCs w:val="32"/>
        </w:rPr>
      </w:pPr>
    </w:p>
    <w:p w:rsidR="00871073" w:rsidRPr="006955B3" w:rsidRDefault="00871073" w:rsidP="00CD1863">
      <w:pPr>
        <w:jc w:val="center"/>
        <w:rPr>
          <w:b/>
          <w:bCs/>
          <w:sz w:val="32"/>
          <w:szCs w:val="32"/>
        </w:rPr>
      </w:pPr>
    </w:p>
    <w:p w:rsidR="00D30060" w:rsidRPr="006955B3" w:rsidRDefault="00D30060" w:rsidP="00CD1863">
      <w:pPr>
        <w:jc w:val="center"/>
        <w:rPr>
          <w:b/>
          <w:bCs/>
          <w:sz w:val="32"/>
          <w:szCs w:val="32"/>
        </w:rPr>
      </w:pPr>
    </w:p>
    <w:p w:rsidR="00D30060" w:rsidRPr="008E23A8" w:rsidRDefault="00D30060" w:rsidP="006C36ED">
      <w:pPr>
        <w:spacing w:line="360" w:lineRule="auto"/>
        <w:jc w:val="center"/>
        <w:rPr>
          <w:b/>
          <w:bCs/>
          <w:sz w:val="28"/>
          <w:szCs w:val="28"/>
        </w:rPr>
      </w:pPr>
      <w:r w:rsidRPr="008E23A8">
        <w:rPr>
          <w:b/>
          <w:bCs/>
          <w:color w:val="000000"/>
          <w:sz w:val="28"/>
          <w:szCs w:val="28"/>
        </w:rPr>
        <w:t xml:space="preserve">Направление </w:t>
      </w:r>
      <w:proofErr w:type="gramStart"/>
      <w:r w:rsidRPr="008E23A8">
        <w:rPr>
          <w:b/>
          <w:bCs/>
          <w:color w:val="000000"/>
          <w:sz w:val="28"/>
          <w:szCs w:val="28"/>
        </w:rPr>
        <w:t xml:space="preserve">магистратуры  </w:t>
      </w:r>
      <w:r w:rsidRPr="008E23A8">
        <w:rPr>
          <w:b/>
          <w:bCs/>
          <w:sz w:val="28"/>
          <w:szCs w:val="28"/>
        </w:rPr>
        <w:t>38.04.0</w:t>
      </w:r>
      <w:r>
        <w:rPr>
          <w:b/>
          <w:bCs/>
          <w:sz w:val="28"/>
          <w:szCs w:val="28"/>
        </w:rPr>
        <w:t>2</w:t>
      </w:r>
      <w:proofErr w:type="gramEnd"/>
      <w:r w:rsidRPr="008E23A8">
        <w:rPr>
          <w:b/>
          <w:bCs/>
          <w:sz w:val="28"/>
          <w:szCs w:val="28"/>
        </w:rPr>
        <w:t xml:space="preserve"> – </w:t>
      </w:r>
      <w:r>
        <w:rPr>
          <w:b/>
          <w:bCs/>
          <w:sz w:val="28"/>
          <w:szCs w:val="28"/>
        </w:rPr>
        <w:t xml:space="preserve"> Менеджмент</w:t>
      </w:r>
    </w:p>
    <w:p w:rsidR="00D30060" w:rsidRPr="008E23A8" w:rsidRDefault="00D30060" w:rsidP="006C36ED">
      <w:pPr>
        <w:jc w:val="center"/>
        <w:rPr>
          <w:b/>
          <w:bCs/>
          <w:sz w:val="28"/>
          <w:szCs w:val="28"/>
        </w:rPr>
      </w:pPr>
      <w:r w:rsidRPr="008E23A8">
        <w:rPr>
          <w:b/>
          <w:bCs/>
          <w:sz w:val="28"/>
          <w:szCs w:val="28"/>
        </w:rPr>
        <w:t>(магистерская программа:</w:t>
      </w:r>
      <w:r>
        <w:rPr>
          <w:b/>
          <w:bCs/>
          <w:sz w:val="28"/>
          <w:szCs w:val="28"/>
        </w:rPr>
        <w:t xml:space="preserve"> Маркетинг</w:t>
      </w:r>
      <w:r w:rsidRPr="008E23A8">
        <w:rPr>
          <w:b/>
          <w:bCs/>
          <w:sz w:val="28"/>
          <w:szCs w:val="28"/>
        </w:rPr>
        <w:t>)</w:t>
      </w:r>
    </w:p>
    <w:p w:rsidR="00D30060" w:rsidRPr="008E23A8" w:rsidRDefault="00D30060" w:rsidP="00CD1863">
      <w:pPr>
        <w:jc w:val="center"/>
        <w:rPr>
          <w:b/>
          <w:bCs/>
          <w:sz w:val="28"/>
          <w:szCs w:val="28"/>
        </w:rPr>
      </w:pPr>
    </w:p>
    <w:p w:rsidR="00D30060" w:rsidRDefault="00D30060" w:rsidP="00CD1863">
      <w:pPr>
        <w:jc w:val="center"/>
        <w:rPr>
          <w:b/>
          <w:bCs/>
          <w:sz w:val="32"/>
          <w:szCs w:val="32"/>
        </w:rPr>
      </w:pPr>
    </w:p>
    <w:p w:rsidR="00871073" w:rsidRPr="006955B3" w:rsidRDefault="00871073" w:rsidP="00CD1863">
      <w:pPr>
        <w:jc w:val="center"/>
        <w:rPr>
          <w:b/>
          <w:bCs/>
          <w:sz w:val="32"/>
          <w:szCs w:val="32"/>
        </w:rPr>
      </w:pPr>
    </w:p>
    <w:p w:rsidR="00D30060" w:rsidRPr="006955B3" w:rsidRDefault="00D30060" w:rsidP="00CD1863">
      <w:pPr>
        <w:jc w:val="center"/>
        <w:rPr>
          <w:b/>
          <w:bCs/>
          <w:sz w:val="32"/>
          <w:szCs w:val="32"/>
        </w:rPr>
      </w:pPr>
    </w:p>
    <w:p w:rsidR="00D30060" w:rsidRPr="006955B3" w:rsidRDefault="00D30060" w:rsidP="00CD1863">
      <w:pPr>
        <w:jc w:val="center"/>
        <w:rPr>
          <w:b/>
          <w:bCs/>
          <w:sz w:val="32"/>
          <w:szCs w:val="32"/>
        </w:rPr>
      </w:pPr>
    </w:p>
    <w:p w:rsidR="00D30060" w:rsidRPr="008E23A8" w:rsidRDefault="00D30060" w:rsidP="00CD1863">
      <w:pPr>
        <w:jc w:val="center"/>
        <w:rPr>
          <w:b/>
          <w:bCs/>
          <w:sz w:val="28"/>
          <w:szCs w:val="28"/>
        </w:rPr>
      </w:pPr>
      <w:r w:rsidRPr="008E23A8">
        <w:rPr>
          <w:b/>
          <w:bCs/>
          <w:sz w:val="28"/>
          <w:szCs w:val="28"/>
        </w:rPr>
        <w:t>АВТОРЕФЕРАТ</w:t>
      </w:r>
    </w:p>
    <w:p w:rsidR="00D30060" w:rsidRPr="008E23A8" w:rsidRDefault="00D30060" w:rsidP="00CD1863">
      <w:pPr>
        <w:jc w:val="center"/>
        <w:rPr>
          <w:b/>
          <w:bCs/>
          <w:sz w:val="28"/>
          <w:szCs w:val="28"/>
        </w:rPr>
      </w:pPr>
    </w:p>
    <w:p w:rsidR="00D30060" w:rsidRPr="008E23A8" w:rsidRDefault="00D30060" w:rsidP="00CD1863">
      <w:pPr>
        <w:jc w:val="center"/>
        <w:rPr>
          <w:b/>
          <w:bCs/>
          <w:sz w:val="28"/>
          <w:szCs w:val="28"/>
        </w:rPr>
      </w:pPr>
      <w:r w:rsidRPr="008E23A8">
        <w:rPr>
          <w:b/>
          <w:bCs/>
          <w:sz w:val="28"/>
          <w:szCs w:val="28"/>
        </w:rPr>
        <w:t>магистерской диссертации</w:t>
      </w:r>
    </w:p>
    <w:p w:rsidR="00D30060" w:rsidRPr="008E23A8" w:rsidRDefault="00D30060" w:rsidP="00CD1863">
      <w:pPr>
        <w:jc w:val="center"/>
        <w:rPr>
          <w:b/>
          <w:bCs/>
          <w:sz w:val="28"/>
          <w:szCs w:val="28"/>
        </w:rPr>
      </w:pPr>
    </w:p>
    <w:p w:rsidR="00D30060" w:rsidRPr="008E23A8" w:rsidRDefault="00D30060" w:rsidP="00CD1863">
      <w:pPr>
        <w:jc w:val="center"/>
        <w:rPr>
          <w:b/>
          <w:bCs/>
          <w:sz w:val="28"/>
          <w:szCs w:val="28"/>
        </w:rPr>
      </w:pPr>
    </w:p>
    <w:p w:rsidR="00D30060" w:rsidRDefault="00D30060" w:rsidP="00CD1863">
      <w:pPr>
        <w:jc w:val="center"/>
        <w:rPr>
          <w:b/>
          <w:bCs/>
          <w:sz w:val="28"/>
          <w:szCs w:val="28"/>
        </w:rPr>
      </w:pPr>
    </w:p>
    <w:p w:rsidR="00871073" w:rsidRPr="008E23A8" w:rsidRDefault="00871073" w:rsidP="00CD1863">
      <w:pPr>
        <w:jc w:val="center"/>
        <w:rPr>
          <w:b/>
          <w:bCs/>
          <w:sz w:val="28"/>
          <w:szCs w:val="28"/>
        </w:rPr>
      </w:pPr>
    </w:p>
    <w:p w:rsidR="00D30060" w:rsidRPr="008E23A8" w:rsidRDefault="00D30060" w:rsidP="00CD1863">
      <w:pPr>
        <w:jc w:val="center"/>
        <w:rPr>
          <w:b/>
          <w:bCs/>
          <w:sz w:val="28"/>
          <w:szCs w:val="28"/>
        </w:rPr>
      </w:pPr>
    </w:p>
    <w:p w:rsidR="00D30060" w:rsidRPr="008E23A8" w:rsidRDefault="00D30060" w:rsidP="00CD1863">
      <w:pPr>
        <w:jc w:val="center"/>
        <w:rPr>
          <w:b/>
          <w:bCs/>
          <w:sz w:val="28"/>
          <w:szCs w:val="28"/>
        </w:rPr>
      </w:pPr>
    </w:p>
    <w:p w:rsidR="00D30060" w:rsidRPr="008E23A8" w:rsidRDefault="00D30060" w:rsidP="00CD1863">
      <w:pPr>
        <w:jc w:val="center"/>
        <w:rPr>
          <w:b/>
          <w:bCs/>
          <w:sz w:val="28"/>
          <w:szCs w:val="28"/>
        </w:rPr>
      </w:pPr>
    </w:p>
    <w:p w:rsidR="00D30060" w:rsidRPr="008E23A8" w:rsidRDefault="00D30060" w:rsidP="00CD1863">
      <w:pPr>
        <w:jc w:val="center"/>
        <w:rPr>
          <w:b/>
          <w:bCs/>
          <w:sz w:val="28"/>
          <w:szCs w:val="28"/>
        </w:rPr>
      </w:pPr>
    </w:p>
    <w:p w:rsidR="00D30060" w:rsidRPr="008E23A8" w:rsidRDefault="00D30060" w:rsidP="00CD1863">
      <w:pPr>
        <w:jc w:val="center"/>
        <w:rPr>
          <w:b/>
          <w:bCs/>
          <w:sz w:val="28"/>
          <w:szCs w:val="28"/>
        </w:rPr>
      </w:pPr>
      <w:r w:rsidRPr="008E23A8">
        <w:rPr>
          <w:b/>
          <w:bCs/>
          <w:sz w:val="28"/>
          <w:szCs w:val="28"/>
        </w:rPr>
        <w:t>Краснодар</w:t>
      </w:r>
    </w:p>
    <w:p w:rsidR="00D30060" w:rsidRPr="008E23A8" w:rsidRDefault="00D30060" w:rsidP="00CD1863">
      <w:pPr>
        <w:jc w:val="center"/>
        <w:rPr>
          <w:b/>
          <w:bCs/>
          <w:sz w:val="28"/>
          <w:szCs w:val="28"/>
        </w:rPr>
      </w:pPr>
      <w:r w:rsidRPr="008E23A8">
        <w:rPr>
          <w:b/>
          <w:bCs/>
          <w:sz w:val="28"/>
          <w:szCs w:val="28"/>
        </w:rPr>
        <w:t>20</w:t>
      </w:r>
      <w:r w:rsidR="00871073">
        <w:rPr>
          <w:b/>
          <w:bCs/>
          <w:sz w:val="28"/>
          <w:szCs w:val="28"/>
        </w:rPr>
        <w:t>20</w:t>
      </w:r>
    </w:p>
    <w:p w:rsidR="00D30060" w:rsidRPr="001D2C81" w:rsidRDefault="00D30060" w:rsidP="00CD1863">
      <w:pPr>
        <w:jc w:val="center"/>
        <w:rPr>
          <w:b/>
          <w:bCs/>
          <w:sz w:val="32"/>
          <w:szCs w:val="32"/>
        </w:rPr>
      </w:pPr>
    </w:p>
    <w:p w:rsidR="00D30060" w:rsidRDefault="00D30060" w:rsidP="00A84EA8">
      <w:pPr>
        <w:spacing w:line="360" w:lineRule="auto"/>
        <w:ind w:firstLine="720"/>
        <w:jc w:val="both"/>
        <w:rPr>
          <w:sz w:val="28"/>
          <w:szCs w:val="28"/>
        </w:rPr>
      </w:pPr>
      <w:r>
        <w:rPr>
          <w:b/>
          <w:bCs/>
          <w:sz w:val="32"/>
          <w:szCs w:val="32"/>
        </w:rPr>
        <w:br w:type="page"/>
      </w:r>
      <w:r>
        <w:rPr>
          <w:sz w:val="28"/>
          <w:szCs w:val="28"/>
        </w:rPr>
        <w:lastRenderedPageBreak/>
        <w:t>Диссертация выполнена на кафедре мировой экономики и менеджмента ФГБОУ ВО «Кубанский государственный университет»</w:t>
      </w:r>
    </w:p>
    <w:p w:rsidR="00D30060" w:rsidRDefault="00D30060" w:rsidP="00CD1863">
      <w:pPr>
        <w:jc w:val="center"/>
        <w:rPr>
          <w:sz w:val="28"/>
          <w:szCs w:val="28"/>
        </w:rPr>
      </w:pPr>
    </w:p>
    <w:p w:rsidR="00D30060" w:rsidRDefault="00D30060" w:rsidP="00CD1863">
      <w:pPr>
        <w:jc w:val="center"/>
        <w:rPr>
          <w:sz w:val="28"/>
          <w:szCs w:val="28"/>
        </w:rPr>
      </w:pPr>
    </w:p>
    <w:p w:rsidR="00D30060" w:rsidRDefault="00D30060" w:rsidP="00CD1863">
      <w:pPr>
        <w:ind w:firstLine="720"/>
        <w:rPr>
          <w:sz w:val="28"/>
          <w:szCs w:val="28"/>
        </w:rPr>
      </w:pPr>
    </w:p>
    <w:p w:rsidR="00D30060" w:rsidRDefault="00D30060" w:rsidP="00CD1863">
      <w:pPr>
        <w:ind w:firstLine="720"/>
        <w:rPr>
          <w:sz w:val="28"/>
          <w:szCs w:val="28"/>
        </w:rPr>
      </w:pPr>
    </w:p>
    <w:p w:rsidR="00D30060" w:rsidRDefault="00D30060" w:rsidP="00CD1863">
      <w:pPr>
        <w:ind w:firstLine="720"/>
        <w:rPr>
          <w:sz w:val="28"/>
          <w:szCs w:val="28"/>
        </w:rPr>
      </w:pPr>
      <w:r>
        <w:rPr>
          <w:sz w:val="28"/>
          <w:szCs w:val="28"/>
        </w:rPr>
        <w:t>Научный руководитель: кандидат экономических наук, доцент</w:t>
      </w:r>
    </w:p>
    <w:p w:rsidR="00D30060" w:rsidRDefault="00D30060" w:rsidP="00CD1863">
      <w:pPr>
        <w:ind w:firstLine="720"/>
        <w:rPr>
          <w:sz w:val="28"/>
          <w:szCs w:val="28"/>
        </w:rPr>
      </w:pPr>
      <w:r>
        <w:rPr>
          <w:sz w:val="28"/>
          <w:szCs w:val="28"/>
        </w:rPr>
        <w:t xml:space="preserve">                                          кафедры мировой экономики и </w:t>
      </w:r>
    </w:p>
    <w:p w:rsidR="00D30060" w:rsidRDefault="00D30060" w:rsidP="00CD1863">
      <w:pPr>
        <w:ind w:firstLine="720"/>
        <w:rPr>
          <w:sz w:val="28"/>
          <w:szCs w:val="28"/>
        </w:rPr>
      </w:pPr>
      <w:r>
        <w:rPr>
          <w:sz w:val="28"/>
          <w:szCs w:val="28"/>
        </w:rPr>
        <w:t xml:space="preserve">                                          менеджмента ФГБОУ ВО «Кубанский</w:t>
      </w:r>
    </w:p>
    <w:p w:rsidR="00D30060" w:rsidRDefault="00D30060" w:rsidP="00CD1863">
      <w:pPr>
        <w:ind w:firstLine="720"/>
        <w:rPr>
          <w:sz w:val="28"/>
          <w:szCs w:val="28"/>
        </w:rPr>
      </w:pPr>
      <w:r>
        <w:rPr>
          <w:sz w:val="28"/>
          <w:szCs w:val="28"/>
        </w:rPr>
        <w:t xml:space="preserve">                                          государственный университет»</w:t>
      </w:r>
    </w:p>
    <w:p w:rsidR="00D30060" w:rsidRPr="00C95B61" w:rsidRDefault="00D30060" w:rsidP="00CD1863">
      <w:pPr>
        <w:ind w:firstLine="720"/>
        <w:rPr>
          <w:sz w:val="28"/>
          <w:szCs w:val="28"/>
        </w:rPr>
      </w:pPr>
      <w:proofErr w:type="spellStart"/>
      <w:r w:rsidRPr="00C95B61">
        <w:rPr>
          <w:sz w:val="28"/>
          <w:szCs w:val="28"/>
        </w:rPr>
        <w:t>Бекирова</w:t>
      </w:r>
      <w:proofErr w:type="spellEnd"/>
      <w:r w:rsidR="00416F92">
        <w:rPr>
          <w:sz w:val="28"/>
          <w:szCs w:val="28"/>
        </w:rPr>
        <w:t xml:space="preserve"> </w:t>
      </w:r>
      <w:proofErr w:type="spellStart"/>
      <w:r w:rsidRPr="00C95B61">
        <w:rPr>
          <w:sz w:val="28"/>
          <w:szCs w:val="28"/>
        </w:rPr>
        <w:t>Севилия</w:t>
      </w:r>
      <w:proofErr w:type="spellEnd"/>
      <w:r w:rsidR="00416F92">
        <w:rPr>
          <w:sz w:val="28"/>
          <w:szCs w:val="28"/>
        </w:rPr>
        <w:t xml:space="preserve"> </w:t>
      </w:r>
      <w:proofErr w:type="spellStart"/>
      <w:r w:rsidRPr="00C95B61">
        <w:rPr>
          <w:sz w:val="28"/>
          <w:szCs w:val="28"/>
        </w:rPr>
        <w:t>Зауровна</w:t>
      </w:r>
      <w:proofErr w:type="spellEnd"/>
    </w:p>
    <w:p w:rsidR="00D30060" w:rsidRDefault="00D30060" w:rsidP="00CD1863">
      <w:pPr>
        <w:ind w:firstLine="720"/>
        <w:rPr>
          <w:b/>
          <w:bCs/>
          <w:sz w:val="28"/>
          <w:szCs w:val="28"/>
        </w:rPr>
      </w:pPr>
    </w:p>
    <w:p w:rsidR="00D30060" w:rsidRDefault="00D30060" w:rsidP="00CD1863">
      <w:pPr>
        <w:ind w:firstLine="720"/>
        <w:rPr>
          <w:sz w:val="28"/>
          <w:szCs w:val="28"/>
        </w:rPr>
      </w:pPr>
    </w:p>
    <w:p w:rsidR="00D30060" w:rsidRDefault="00D30060" w:rsidP="00900578">
      <w:pPr>
        <w:ind w:left="3686" w:hanging="2977"/>
        <w:rPr>
          <w:sz w:val="28"/>
          <w:szCs w:val="28"/>
        </w:rPr>
      </w:pPr>
      <w:r>
        <w:rPr>
          <w:sz w:val="28"/>
          <w:szCs w:val="28"/>
        </w:rPr>
        <w:t xml:space="preserve">Рецензент: </w:t>
      </w:r>
      <w:r>
        <w:rPr>
          <w:sz w:val="28"/>
          <w:szCs w:val="28"/>
        </w:rPr>
        <w:tab/>
      </w:r>
      <w:r w:rsidRPr="008413F6">
        <w:rPr>
          <w:sz w:val="28"/>
          <w:szCs w:val="28"/>
        </w:rPr>
        <w:t>Директор по маркетингу ООО «</w:t>
      </w:r>
      <w:r w:rsidR="006C26FC" w:rsidRPr="008413F6">
        <w:rPr>
          <w:sz w:val="28"/>
          <w:szCs w:val="28"/>
        </w:rPr>
        <w:t>Доверие</w:t>
      </w:r>
      <w:r w:rsidRPr="008413F6">
        <w:rPr>
          <w:sz w:val="28"/>
          <w:szCs w:val="28"/>
        </w:rPr>
        <w:t xml:space="preserve">» </w:t>
      </w:r>
    </w:p>
    <w:p w:rsidR="008413F6" w:rsidRPr="00871073" w:rsidRDefault="008413F6" w:rsidP="008413F6">
      <w:pPr>
        <w:ind w:left="3686"/>
        <w:rPr>
          <w:color w:val="FF0000"/>
          <w:sz w:val="28"/>
          <w:szCs w:val="28"/>
          <w:highlight w:val="yellow"/>
        </w:rPr>
      </w:pPr>
      <w:proofErr w:type="spellStart"/>
      <w:r>
        <w:rPr>
          <w:sz w:val="28"/>
          <w:szCs w:val="28"/>
        </w:rPr>
        <w:t>Гурликов</w:t>
      </w:r>
      <w:proofErr w:type="spellEnd"/>
      <w:r>
        <w:rPr>
          <w:sz w:val="28"/>
          <w:szCs w:val="28"/>
        </w:rPr>
        <w:t xml:space="preserve"> Владимир Алексеевич</w:t>
      </w:r>
    </w:p>
    <w:p w:rsidR="00D30060" w:rsidRDefault="00D30060" w:rsidP="00CD1863">
      <w:pPr>
        <w:tabs>
          <w:tab w:val="left" w:pos="2562"/>
        </w:tabs>
        <w:rPr>
          <w:sz w:val="32"/>
          <w:szCs w:val="32"/>
        </w:rPr>
      </w:pPr>
    </w:p>
    <w:p w:rsidR="00D30060" w:rsidRDefault="00D30060" w:rsidP="00CD1863">
      <w:pPr>
        <w:tabs>
          <w:tab w:val="left" w:pos="2562"/>
        </w:tabs>
        <w:rPr>
          <w:sz w:val="32"/>
          <w:szCs w:val="32"/>
        </w:rPr>
      </w:pPr>
    </w:p>
    <w:p w:rsidR="00D30060" w:rsidRDefault="00D30060" w:rsidP="00CD1863">
      <w:pPr>
        <w:tabs>
          <w:tab w:val="left" w:pos="2562"/>
        </w:tabs>
        <w:rPr>
          <w:sz w:val="32"/>
          <w:szCs w:val="32"/>
        </w:rPr>
      </w:pPr>
    </w:p>
    <w:p w:rsidR="00D30060" w:rsidRDefault="00D30060" w:rsidP="00CD1863">
      <w:pPr>
        <w:tabs>
          <w:tab w:val="left" w:pos="2562"/>
        </w:tabs>
        <w:rPr>
          <w:sz w:val="32"/>
          <w:szCs w:val="32"/>
        </w:rPr>
      </w:pPr>
    </w:p>
    <w:p w:rsidR="00D30060" w:rsidRDefault="00D30060" w:rsidP="00CD1863">
      <w:pPr>
        <w:tabs>
          <w:tab w:val="left" w:pos="2562"/>
        </w:tabs>
        <w:rPr>
          <w:sz w:val="32"/>
          <w:szCs w:val="32"/>
        </w:rPr>
      </w:pPr>
    </w:p>
    <w:p w:rsidR="00D30060" w:rsidRPr="00CD1863" w:rsidRDefault="00D30060" w:rsidP="00C95B61">
      <w:pPr>
        <w:tabs>
          <w:tab w:val="left" w:pos="2562"/>
        </w:tabs>
        <w:ind w:left="540"/>
        <w:rPr>
          <w:sz w:val="28"/>
          <w:szCs w:val="28"/>
        </w:rPr>
      </w:pPr>
      <w:r>
        <w:rPr>
          <w:sz w:val="28"/>
          <w:szCs w:val="28"/>
        </w:rPr>
        <w:t xml:space="preserve">Защита состоится </w:t>
      </w:r>
      <w:r w:rsidRPr="008413F6">
        <w:rPr>
          <w:sz w:val="28"/>
          <w:szCs w:val="28"/>
        </w:rPr>
        <w:t>«</w:t>
      </w:r>
      <w:r w:rsidR="008413F6">
        <w:rPr>
          <w:sz w:val="28"/>
          <w:szCs w:val="28"/>
        </w:rPr>
        <w:t>02</w:t>
      </w:r>
      <w:r w:rsidRPr="008413F6">
        <w:rPr>
          <w:sz w:val="28"/>
          <w:szCs w:val="28"/>
        </w:rPr>
        <w:t>» ию</w:t>
      </w:r>
      <w:r w:rsidR="008413F6">
        <w:rPr>
          <w:sz w:val="28"/>
          <w:szCs w:val="28"/>
        </w:rPr>
        <w:t>л</w:t>
      </w:r>
      <w:r w:rsidRPr="008413F6">
        <w:rPr>
          <w:sz w:val="28"/>
          <w:szCs w:val="28"/>
        </w:rPr>
        <w:t>я 20</w:t>
      </w:r>
      <w:r w:rsidR="006C26FC" w:rsidRPr="008413F6">
        <w:rPr>
          <w:sz w:val="28"/>
          <w:szCs w:val="28"/>
        </w:rPr>
        <w:t>20</w:t>
      </w:r>
      <w:r w:rsidRPr="008413F6">
        <w:rPr>
          <w:sz w:val="28"/>
          <w:szCs w:val="28"/>
        </w:rPr>
        <w:t xml:space="preserve"> г. по</w:t>
      </w:r>
      <w:r>
        <w:rPr>
          <w:sz w:val="28"/>
          <w:szCs w:val="28"/>
        </w:rPr>
        <w:t xml:space="preserve"> адресу: 350040, г. Краснодар, ул. Ставропольская, 149.</w:t>
      </w:r>
    </w:p>
    <w:p w:rsidR="00D30060" w:rsidRPr="00F232AC" w:rsidRDefault="00D30060" w:rsidP="00AE0381">
      <w:pPr>
        <w:spacing w:line="360" w:lineRule="auto"/>
        <w:jc w:val="center"/>
        <w:rPr>
          <w:b/>
          <w:bCs/>
          <w:sz w:val="28"/>
          <w:szCs w:val="28"/>
        </w:rPr>
      </w:pPr>
      <w:r w:rsidRPr="00CD1863">
        <w:rPr>
          <w:sz w:val="32"/>
          <w:szCs w:val="32"/>
        </w:rPr>
        <w:br w:type="page"/>
      </w:r>
      <w:r w:rsidRPr="00F232AC">
        <w:rPr>
          <w:b/>
          <w:bCs/>
          <w:sz w:val="28"/>
          <w:szCs w:val="28"/>
        </w:rPr>
        <w:lastRenderedPageBreak/>
        <w:t>ОБЩАЯ ХАРАКТЕРИСТИКА РАБОТЫ</w:t>
      </w:r>
    </w:p>
    <w:p w:rsidR="00D30060" w:rsidRDefault="00D30060" w:rsidP="00AE0381">
      <w:pPr>
        <w:spacing w:line="360" w:lineRule="auto"/>
        <w:jc w:val="center"/>
        <w:rPr>
          <w:b/>
          <w:bCs/>
          <w:sz w:val="32"/>
          <w:szCs w:val="32"/>
        </w:rPr>
      </w:pPr>
    </w:p>
    <w:p w:rsidR="006C6AE3" w:rsidRPr="006C6AE3" w:rsidRDefault="006C6AE3" w:rsidP="006C6AE3">
      <w:pPr>
        <w:spacing w:line="360" w:lineRule="auto"/>
        <w:ind w:firstLine="720"/>
        <w:jc w:val="both"/>
        <w:rPr>
          <w:sz w:val="28"/>
          <w:szCs w:val="28"/>
          <w:lang w:eastAsia="ar-SA"/>
        </w:rPr>
      </w:pPr>
      <w:r w:rsidRPr="006C6AE3">
        <w:rPr>
          <w:sz w:val="28"/>
          <w:szCs w:val="28"/>
          <w:lang w:eastAsia="ar-SA"/>
        </w:rPr>
        <w:t xml:space="preserve">Актуальность магистерского исследования определяется тем, что быстроизменяющаяся рыночная среда требует постоянных наблюдений за развитием рынка ввиду эффективного определения возможностей предприятия и его угроз. </w:t>
      </w:r>
    </w:p>
    <w:p w:rsidR="006C6AE3" w:rsidRPr="006C6AE3" w:rsidRDefault="006C6AE3" w:rsidP="006C6AE3">
      <w:pPr>
        <w:spacing w:line="360" w:lineRule="auto"/>
        <w:ind w:firstLine="720"/>
        <w:jc w:val="both"/>
        <w:rPr>
          <w:sz w:val="28"/>
          <w:szCs w:val="28"/>
          <w:lang w:eastAsia="ar-SA"/>
        </w:rPr>
      </w:pPr>
      <w:r w:rsidRPr="006C6AE3">
        <w:rPr>
          <w:sz w:val="28"/>
          <w:szCs w:val="28"/>
          <w:lang w:eastAsia="ar-SA"/>
        </w:rPr>
        <w:t>Генезис российского маркетинга прошел определенные стадии от момента инструмента в управлении, присущего компаниям, как отдельной единицы хозяйственного субъекта, до единой концепции в целом. В первичном своем виде деятельность маркетинга воспринималась как исключительно товарно-сбытовая или рекламная деятельность. По мере развития данной науки, маркетинг всё больше интегрируется с отдельными сферами предприятия в общую систему управления, где поступающая от рынка информация служит основой для понимания потребностей клиентов. Таким образом все производственные, финансовые, административные и сбытовые решения напрямую стали зависеть от маркетинговой деятельности.</w:t>
      </w:r>
    </w:p>
    <w:p w:rsidR="006C6AE3" w:rsidRPr="006C6AE3" w:rsidRDefault="006C6AE3" w:rsidP="006C6AE3">
      <w:pPr>
        <w:spacing w:line="360" w:lineRule="auto"/>
        <w:ind w:firstLine="720"/>
        <w:jc w:val="both"/>
        <w:rPr>
          <w:sz w:val="28"/>
          <w:szCs w:val="28"/>
          <w:lang w:eastAsia="ar-SA"/>
        </w:rPr>
      </w:pPr>
      <w:r w:rsidRPr="006C6AE3">
        <w:rPr>
          <w:sz w:val="28"/>
          <w:szCs w:val="28"/>
          <w:lang w:eastAsia="ar-SA"/>
        </w:rPr>
        <w:t>Маркетинговая деятельность постоянно находится в поиске новых форм, принципов, инструментов ввиду высоких требований предприятий к эффективности маркетинга. Особенно это наблюдается в малом бизнесе.</w:t>
      </w:r>
    </w:p>
    <w:p w:rsidR="006C6AE3" w:rsidRPr="006C6AE3" w:rsidRDefault="006C6AE3" w:rsidP="006C6AE3">
      <w:pPr>
        <w:spacing w:line="360" w:lineRule="auto"/>
        <w:ind w:firstLine="720"/>
        <w:jc w:val="both"/>
        <w:rPr>
          <w:sz w:val="28"/>
          <w:szCs w:val="28"/>
          <w:lang w:eastAsia="ar-SA"/>
        </w:rPr>
      </w:pPr>
      <w:r w:rsidRPr="006C6AE3">
        <w:rPr>
          <w:sz w:val="28"/>
          <w:szCs w:val="28"/>
          <w:lang w:eastAsia="ar-SA"/>
        </w:rPr>
        <w:t>По данным Росстата в 2020 году в России стремительно сокращается доля малого и среднего бизнеса (за 2 года падение доли составило 2%, при том, что малый и средний бизнес составляет 20% от общего объема ВВП), что является преимущественным отставанием от развитых и развивающихся стран. Например, доля малого и среднего бизнеса в Китае составляет 62%, как и в Европе; в США и в Турции – около 55%.</w:t>
      </w:r>
    </w:p>
    <w:p w:rsidR="006C6AE3" w:rsidRPr="006C6AE3" w:rsidRDefault="006C6AE3" w:rsidP="006C6AE3">
      <w:pPr>
        <w:spacing w:line="360" w:lineRule="auto"/>
        <w:ind w:firstLine="720"/>
        <w:jc w:val="both"/>
        <w:rPr>
          <w:sz w:val="28"/>
          <w:szCs w:val="28"/>
          <w:lang w:eastAsia="ar-SA"/>
        </w:rPr>
      </w:pPr>
      <w:r w:rsidRPr="006C6AE3">
        <w:rPr>
          <w:sz w:val="28"/>
          <w:szCs w:val="28"/>
          <w:lang w:eastAsia="ar-SA"/>
        </w:rPr>
        <w:t>Одними из основных причин снижения численности действующих малых предприятий служит возможный кризис в стране, уменьшение покупательной способности населения, а также то, что в организации неэффективно выстроена маркетинговая политика.</w:t>
      </w:r>
    </w:p>
    <w:p w:rsidR="006C6AE3" w:rsidRPr="006C6AE3" w:rsidRDefault="006C6AE3" w:rsidP="006C6AE3">
      <w:pPr>
        <w:spacing w:line="360" w:lineRule="auto"/>
        <w:ind w:firstLine="720"/>
        <w:jc w:val="both"/>
        <w:rPr>
          <w:sz w:val="28"/>
          <w:szCs w:val="28"/>
          <w:lang w:eastAsia="ar-SA"/>
        </w:rPr>
      </w:pPr>
      <w:r w:rsidRPr="006C6AE3">
        <w:rPr>
          <w:sz w:val="28"/>
          <w:szCs w:val="28"/>
          <w:lang w:eastAsia="ar-SA"/>
        </w:rPr>
        <w:lastRenderedPageBreak/>
        <w:t>Существует ряд положительных аспектов в ведении собственного бизнеса: наличие амбиций, деятельность в качестве управленца, наличие большей ответственности, контроль над всеми совершенными действиями и так далее.</w:t>
      </w:r>
      <w:r w:rsidR="008413F6">
        <w:rPr>
          <w:sz w:val="28"/>
          <w:szCs w:val="28"/>
          <w:lang w:eastAsia="ar-SA"/>
        </w:rPr>
        <w:t xml:space="preserve"> </w:t>
      </w:r>
      <w:r w:rsidRPr="006C6AE3">
        <w:rPr>
          <w:sz w:val="28"/>
          <w:szCs w:val="28"/>
          <w:lang w:eastAsia="ar-SA"/>
        </w:rPr>
        <w:t xml:space="preserve">Исключая нерегулируемые факторы со стороны управленцев организаций, можно говорить о том, что основная проблема уменьшения количества малых предприятий является невозможность ведения бизнеса в долгосрочной перспективе ввиду отсутствия правильно выстроенной маркетинговой программы. Отсутствие применения элементов полного комплекса «маркетингового </w:t>
      </w:r>
      <w:proofErr w:type="spellStart"/>
      <w:r w:rsidRPr="006C6AE3">
        <w:rPr>
          <w:sz w:val="28"/>
          <w:szCs w:val="28"/>
          <w:lang w:eastAsia="ar-SA"/>
        </w:rPr>
        <w:t>микса</w:t>
      </w:r>
      <w:proofErr w:type="spellEnd"/>
      <w:r w:rsidRPr="006C6AE3">
        <w:rPr>
          <w:sz w:val="28"/>
          <w:szCs w:val="28"/>
          <w:lang w:eastAsia="ar-SA"/>
        </w:rPr>
        <w:t xml:space="preserve">» ведет к нерациональному ценообразованию продуктов и услуг, непродуманному местоположению компании, отсутствию квалифицированного персонала, что в итоге влечет за собой снижение количества потребителей, в худшем сценарии – закрытию предприятия. </w:t>
      </w:r>
    </w:p>
    <w:p w:rsidR="006C6AE3" w:rsidRPr="006C6AE3" w:rsidRDefault="006C6AE3" w:rsidP="006C6AE3">
      <w:pPr>
        <w:spacing w:line="360" w:lineRule="auto"/>
        <w:ind w:firstLine="720"/>
        <w:jc w:val="both"/>
        <w:rPr>
          <w:sz w:val="28"/>
          <w:szCs w:val="28"/>
          <w:lang w:eastAsia="ar-SA"/>
        </w:rPr>
      </w:pPr>
      <w:r w:rsidRPr="006C6AE3">
        <w:rPr>
          <w:sz w:val="28"/>
          <w:szCs w:val="28"/>
          <w:lang w:eastAsia="ar-SA"/>
        </w:rPr>
        <w:t>Рассматривая элемент продвижения в вышеупомянутом «маркетинг-</w:t>
      </w:r>
      <w:proofErr w:type="spellStart"/>
      <w:r w:rsidRPr="006C6AE3">
        <w:rPr>
          <w:sz w:val="28"/>
          <w:szCs w:val="28"/>
          <w:lang w:eastAsia="ar-SA"/>
        </w:rPr>
        <w:t>миксе</w:t>
      </w:r>
      <w:proofErr w:type="spellEnd"/>
      <w:r w:rsidRPr="006C6AE3">
        <w:rPr>
          <w:sz w:val="28"/>
          <w:szCs w:val="28"/>
          <w:lang w:eastAsia="ar-SA"/>
        </w:rPr>
        <w:t xml:space="preserve">» можно сделать вывод о том, что традиционные рекламные инструменты больше не завлекают потребителя, они не соответствуют его ожиданиям, а именно потребитель не осведомлен о том, какую выгоду он может получит от того или иного продукта. </w:t>
      </w:r>
    </w:p>
    <w:p w:rsidR="006C6AE3" w:rsidRPr="006C6AE3" w:rsidRDefault="006C6AE3" w:rsidP="006C6AE3">
      <w:pPr>
        <w:spacing w:line="360" w:lineRule="auto"/>
        <w:ind w:firstLine="720"/>
        <w:jc w:val="both"/>
        <w:rPr>
          <w:sz w:val="28"/>
          <w:szCs w:val="28"/>
          <w:lang w:eastAsia="ar-SA"/>
        </w:rPr>
      </w:pPr>
      <w:r w:rsidRPr="006C6AE3">
        <w:rPr>
          <w:sz w:val="28"/>
          <w:szCs w:val="28"/>
          <w:lang w:eastAsia="ar-SA"/>
        </w:rPr>
        <w:t xml:space="preserve">Ввиду смены стиля жизни потребителя маркетинговые инструменты также видоизменяются: он делает акцент на упаковке товара, его дизайна, тактильных ощущениях, становится более внимательным к местам сбыта товара, или онлайн площадкам (если это какой-либо </w:t>
      </w:r>
      <w:proofErr w:type="spellStart"/>
      <w:r w:rsidRPr="006C6AE3">
        <w:rPr>
          <w:sz w:val="28"/>
          <w:szCs w:val="28"/>
          <w:lang w:eastAsia="ar-SA"/>
        </w:rPr>
        <w:t>классифайд</w:t>
      </w:r>
      <w:proofErr w:type="spellEnd"/>
      <w:r w:rsidRPr="006C6AE3">
        <w:rPr>
          <w:sz w:val="28"/>
          <w:szCs w:val="28"/>
          <w:lang w:eastAsia="ar-SA"/>
        </w:rPr>
        <w:t xml:space="preserve">). Офлайн реклама стала невозможна без онлайн продвижения, но не стоит совсем не брать ее во внимание. </w:t>
      </w:r>
    </w:p>
    <w:p w:rsidR="006C6AE3" w:rsidRPr="006C6AE3" w:rsidRDefault="006C6AE3" w:rsidP="006C6AE3">
      <w:pPr>
        <w:spacing w:line="360" w:lineRule="auto"/>
        <w:ind w:firstLine="720"/>
        <w:jc w:val="both"/>
        <w:rPr>
          <w:sz w:val="28"/>
          <w:szCs w:val="28"/>
          <w:lang w:eastAsia="ar-SA"/>
        </w:rPr>
      </w:pPr>
      <w:r w:rsidRPr="006C6AE3">
        <w:rPr>
          <w:sz w:val="28"/>
          <w:szCs w:val="28"/>
          <w:lang w:eastAsia="ar-SA"/>
        </w:rPr>
        <w:t>Все вышеперечисленные факторы являются причинами своевременности исследования маркетинговой политики и стратегии в малом бизнесе сферы услуг.</w:t>
      </w:r>
    </w:p>
    <w:p w:rsidR="006C6AE3" w:rsidRPr="006C6AE3" w:rsidRDefault="006C6AE3" w:rsidP="006C6AE3">
      <w:pPr>
        <w:spacing w:line="360" w:lineRule="auto"/>
        <w:ind w:firstLine="720"/>
        <w:jc w:val="both"/>
        <w:rPr>
          <w:sz w:val="28"/>
          <w:szCs w:val="28"/>
          <w:lang w:eastAsia="ar-SA"/>
        </w:rPr>
      </w:pPr>
      <w:r w:rsidRPr="006C6AE3">
        <w:rPr>
          <w:sz w:val="28"/>
          <w:szCs w:val="28"/>
          <w:lang w:eastAsia="ar-SA"/>
        </w:rPr>
        <w:t xml:space="preserve">Степень разработанности проблемы. Основополагающие моменты теорий предпринимательства были изучены еще в 50-х годах зарубежными экономистами такими, как </w:t>
      </w:r>
      <w:proofErr w:type="spellStart"/>
      <w:r w:rsidRPr="006C6AE3">
        <w:rPr>
          <w:sz w:val="28"/>
          <w:szCs w:val="28"/>
          <w:lang w:eastAsia="ar-SA"/>
        </w:rPr>
        <w:t>Ж.Бодо</w:t>
      </w:r>
      <w:proofErr w:type="spellEnd"/>
      <w:r w:rsidRPr="006C6AE3">
        <w:rPr>
          <w:sz w:val="28"/>
          <w:szCs w:val="28"/>
          <w:lang w:eastAsia="ar-SA"/>
        </w:rPr>
        <w:t xml:space="preserve">, М. Вебером, Дж. К. </w:t>
      </w:r>
      <w:proofErr w:type="spellStart"/>
      <w:r w:rsidRPr="006C6AE3">
        <w:rPr>
          <w:sz w:val="28"/>
          <w:szCs w:val="28"/>
          <w:lang w:eastAsia="ar-SA"/>
        </w:rPr>
        <w:t>Гэлбрейтом</w:t>
      </w:r>
      <w:proofErr w:type="spellEnd"/>
      <w:r w:rsidRPr="006C6AE3">
        <w:rPr>
          <w:sz w:val="28"/>
          <w:szCs w:val="28"/>
          <w:lang w:eastAsia="ar-SA"/>
        </w:rPr>
        <w:t xml:space="preserve">, Х. Кена, </w:t>
      </w:r>
      <w:proofErr w:type="spellStart"/>
      <w:r w:rsidRPr="006C6AE3">
        <w:rPr>
          <w:sz w:val="28"/>
          <w:szCs w:val="28"/>
          <w:lang w:eastAsia="ar-SA"/>
        </w:rPr>
        <w:t>А.Маршаллом</w:t>
      </w:r>
      <w:proofErr w:type="spellEnd"/>
      <w:r w:rsidRPr="006C6AE3">
        <w:rPr>
          <w:sz w:val="28"/>
          <w:szCs w:val="28"/>
          <w:lang w:eastAsia="ar-SA"/>
        </w:rPr>
        <w:t xml:space="preserve">, Д. </w:t>
      </w:r>
      <w:proofErr w:type="spellStart"/>
      <w:r w:rsidRPr="006C6AE3">
        <w:rPr>
          <w:sz w:val="28"/>
          <w:szCs w:val="28"/>
          <w:lang w:eastAsia="ar-SA"/>
        </w:rPr>
        <w:t>Нортом</w:t>
      </w:r>
      <w:proofErr w:type="spellEnd"/>
      <w:r w:rsidRPr="006C6AE3">
        <w:rPr>
          <w:sz w:val="28"/>
          <w:szCs w:val="28"/>
          <w:lang w:eastAsia="ar-SA"/>
        </w:rPr>
        <w:t xml:space="preserve">, В. </w:t>
      </w:r>
      <w:proofErr w:type="spellStart"/>
      <w:r w:rsidRPr="006C6AE3">
        <w:rPr>
          <w:sz w:val="28"/>
          <w:szCs w:val="28"/>
          <w:lang w:eastAsia="ar-SA"/>
        </w:rPr>
        <w:t>Ойкеном</w:t>
      </w:r>
      <w:proofErr w:type="spellEnd"/>
      <w:r w:rsidRPr="006C6AE3">
        <w:rPr>
          <w:sz w:val="28"/>
          <w:szCs w:val="28"/>
          <w:lang w:eastAsia="ar-SA"/>
        </w:rPr>
        <w:t xml:space="preserve">, М. Портером, </w:t>
      </w:r>
      <w:proofErr w:type="spellStart"/>
      <w:r w:rsidRPr="006C6AE3">
        <w:rPr>
          <w:sz w:val="28"/>
          <w:szCs w:val="28"/>
          <w:lang w:eastAsia="ar-SA"/>
        </w:rPr>
        <w:t>П.Самуэльсоном</w:t>
      </w:r>
      <w:proofErr w:type="spellEnd"/>
      <w:r w:rsidRPr="006C6AE3">
        <w:rPr>
          <w:sz w:val="28"/>
          <w:szCs w:val="28"/>
          <w:lang w:eastAsia="ar-SA"/>
        </w:rPr>
        <w:t xml:space="preserve">, и </w:t>
      </w:r>
      <w:r w:rsidRPr="006C6AE3">
        <w:rPr>
          <w:sz w:val="28"/>
          <w:szCs w:val="28"/>
          <w:lang w:eastAsia="ar-SA"/>
        </w:rPr>
        <w:lastRenderedPageBreak/>
        <w:t xml:space="preserve">некоторыми другими исследователями: П. </w:t>
      </w:r>
      <w:proofErr w:type="spellStart"/>
      <w:r w:rsidRPr="006C6AE3">
        <w:rPr>
          <w:sz w:val="28"/>
          <w:szCs w:val="28"/>
          <w:lang w:eastAsia="ar-SA"/>
        </w:rPr>
        <w:t>Бекли</w:t>
      </w:r>
      <w:proofErr w:type="spellEnd"/>
      <w:r w:rsidRPr="006C6AE3">
        <w:rPr>
          <w:sz w:val="28"/>
          <w:szCs w:val="28"/>
          <w:lang w:eastAsia="ar-SA"/>
        </w:rPr>
        <w:t xml:space="preserve">, Д. </w:t>
      </w:r>
      <w:proofErr w:type="spellStart"/>
      <w:r w:rsidRPr="006C6AE3">
        <w:rPr>
          <w:sz w:val="28"/>
          <w:szCs w:val="28"/>
          <w:lang w:eastAsia="ar-SA"/>
        </w:rPr>
        <w:t>Бэнноком</w:t>
      </w:r>
      <w:proofErr w:type="spellEnd"/>
      <w:r w:rsidRPr="006C6AE3">
        <w:rPr>
          <w:sz w:val="28"/>
          <w:szCs w:val="28"/>
          <w:lang w:eastAsia="ar-SA"/>
        </w:rPr>
        <w:t xml:space="preserve">, Р. </w:t>
      </w:r>
      <w:proofErr w:type="spellStart"/>
      <w:r w:rsidRPr="006C6AE3">
        <w:rPr>
          <w:sz w:val="28"/>
          <w:szCs w:val="28"/>
          <w:lang w:eastAsia="ar-SA"/>
        </w:rPr>
        <w:t>Бэрроузом</w:t>
      </w:r>
      <w:proofErr w:type="spellEnd"/>
      <w:r w:rsidRPr="006C6AE3">
        <w:rPr>
          <w:sz w:val="28"/>
          <w:szCs w:val="28"/>
          <w:lang w:eastAsia="ar-SA"/>
        </w:rPr>
        <w:t xml:space="preserve">, Д. </w:t>
      </w:r>
      <w:proofErr w:type="spellStart"/>
      <w:r w:rsidRPr="006C6AE3">
        <w:rPr>
          <w:sz w:val="28"/>
          <w:szCs w:val="28"/>
          <w:lang w:eastAsia="ar-SA"/>
        </w:rPr>
        <w:t>Крэном</w:t>
      </w:r>
      <w:proofErr w:type="spellEnd"/>
      <w:r w:rsidRPr="006C6AE3">
        <w:rPr>
          <w:sz w:val="28"/>
          <w:szCs w:val="28"/>
          <w:lang w:eastAsia="ar-SA"/>
        </w:rPr>
        <w:t xml:space="preserve">, Д. </w:t>
      </w:r>
      <w:proofErr w:type="spellStart"/>
      <w:r w:rsidRPr="006C6AE3">
        <w:rPr>
          <w:sz w:val="28"/>
          <w:szCs w:val="28"/>
          <w:lang w:eastAsia="ar-SA"/>
        </w:rPr>
        <w:t>Ньюболдом</w:t>
      </w:r>
      <w:proofErr w:type="spellEnd"/>
      <w:r w:rsidRPr="006C6AE3">
        <w:rPr>
          <w:sz w:val="28"/>
          <w:szCs w:val="28"/>
          <w:lang w:eastAsia="ar-SA"/>
        </w:rPr>
        <w:t xml:space="preserve"> и Д. Расселом.</w:t>
      </w:r>
      <w:r w:rsidR="004B149B">
        <w:rPr>
          <w:sz w:val="28"/>
          <w:szCs w:val="28"/>
          <w:lang w:eastAsia="ar-SA"/>
        </w:rPr>
        <w:t xml:space="preserve"> </w:t>
      </w:r>
      <w:r w:rsidRPr="006C6AE3">
        <w:rPr>
          <w:sz w:val="28"/>
          <w:szCs w:val="28"/>
          <w:lang w:eastAsia="ar-SA"/>
        </w:rPr>
        <w:t xml:space="preserve">Публиковаться их работы стали только в послевоенное время, потому что </w:t>
      </w:r>
      <w:proofErr w:type="spellStart"/>
      <w:r w:rsidRPr="006C6AE3">
        <w:rPr>
          <w:sz w:val="28"/>
          <w:szCs w:val="28"/>
          <w:lang w:eastAsia="ar-SA"/>
        </w:rPr>
        <w:t>зарубежом</w:t>
      </w:r>
      <w:proofErr w:type="spellEnd"/>
      <w:r w:rsidRPr="006C6AE3">
        <w:rPr>
          <w:sz w:val="28"/>
          <w:szCs w:val="28"/>
          <w:lang w:eastAsia="ar-SA"/>
        </w:rPr>
        <w:t xml:space="preserve"> стали появляться программы поддержки малого бизнеса. Но труды вышеуказанных экономистов нашли свое применение в практике российского бизнеса только с 80-х годов, когда внимание российских ученых привлекло малое предпринимательство. На сегодня в отечественной практике известны работы таких ученых, как </w:t>
      </w:r>
      <w:proofErr w:type="spellStart"/>
      <w:r w:rsidRPr="006C6AE3">
        <w:rPr>
          <w:sz w:val="28"/>
          <w:szCs w:val="28"/>
          <w:lang w:eastAsia="ar-SA"/>
        </w:rPr>
        <w:t>А.Бусыгин</w:t>
      </w:r>
      <w:proofErr w:type="spellEnd"/>
      <w:r w:rsidRPr="006C6AE3">
        <w:rPr>
          <w:sz w:val="28"/>
          <w:szCs w:val="28"/>
          <w:lang w:eastAsia="ar-SA"/>
        </w:rPr>
        <w:t xml:space="preserve">, </w:t>
      </w:r>
      <w:proofErr w:type="spellStart"/>
      <w:r w:rsidRPr="006C6AE3">
        <w:rPr>
          <w:sz w:val="28"/>
          <w:szCs w:val="28"/>
          <w:lang w:eastAsia="ar-SA"/>
        </w:rPr>
        <w:t>А.Виленский</w:t>
      </w:r>
      <w:proofErr w:type="spellEnd"/>
      <w:r w:rsidRPr="006C6AE3">
        <w:rPr>
          <w:sz w:val="28"/>
          <w:szCs w:val="28"/>
          <w:lang w:eastAsia="ar-SA"/>
        </w:rPr>
        <w:t xml:space="preserve">, </w:t>
      </w:r>
      <w:proofErr w:type="spellStart"/>
      <w:r w:rsidRPr="006C6AE3">
        <w:rPr>
          <w:sz w:val="28"/>
          <w:szCs w:val="28"/>
          <w:lang w:eastAsia="ar-SA"/>
        </w:rPr>
        <w:t>О.Емельянов</w:t>
      </w:r>
      <w:proofErr w:type="spellEnd"/>
      <w:r w:rsidRPr="006C6AE3">
        <w:rPr>
          <w:sz w:val="28"/>
          <w:szCs w:val="28"/>
          <w:lang w:eastAsia="ar-SA"/>
        </w:rPr>
        <w:t xml:space="preserve">, </w:t>
      </w:r>
      <w:proofErr w:type="spellStart"/>
      <w:r w:rsidRPr="006C6AE3">
        <w:rPr>
          <w:sz w:val="28"/>
          <w:szCs w:val="28"/>
          <w:lang w:eastAsia="ar-SA"/>
        </w:rPr>
        <w:t>В.Королев</w:t>
      </w:r>
      <w:proofErr w:type="spellEnd"/>
      <w:r w:rsidRPr="006C6AE3">
        <w:rPr>
          <w:sz w:val="28"/>
          <w:szCs w:val="28"/>
          <w:lang w:eastAsia="ar-SA"/>
        </w:rPr>
        <w:t xml:space="preserve">, </w:t>
      </w:r>
      <w:proofErr w:type="spellStart"/>
      <w:r w:rsidRPr="006C6AE3">
        <w:rPr>
          <w:sz w:val="28"/>
          <w:szCs w:val="28"/>
          <w:lang w:eastAsia="ar-SA"/>
        </w:rPr>
        <w:t>Ю.Старостин</w:t>
      </w:r>
      <w:proofErr w:type="spellEnd"/>
      <w:r w:rsidRPr="006C6AE3">
        <w:rPr>
          <w:sz w:val="28"/>
          <w:szCs w:val="28"/>
          <w:lang w:eastAsia="ar-SA"/>
        </w:rPr>
        <w:t xml:space="preserve">, </w:t>
      </w:r>
      <w:proofErr w:type="spellStart"/>
      <w:r w:rsidRPr="006C6AE3">
        <w:rPr>
          <w:sz w:val="28"/>
          <w:szCs w:val="28"/>
          <w:lang w:eastAsia="ar-SA"/>
        </w:rPr>
        <w:t>Ю.Таранух</w:t>
      </w:r>
      <w:proofErr w:type="spellEnd"/>
      <w:r w:rsidRPr="006C6AE3">
        <w:rPr>
          <w:sz w:val="28"/>
          <w:szCs w:val="28"/>
          <w:lang w:eastAsia="ar-SA"/>
        </w:rPr>
        <w:t xml:space="preserve">, </w:t>
      </w:r>
      <w:proofErr w:type="spellStart"/>
      <w:r w:rsidRPr="006C6AE3">
        <w:rPr>
          <w:sz w:val="28"/>
          <w:szCs w:val="28"/>
          <w:lang w:eastAsia="ar-SA"/>
        </w:rPr>
        <w:t>А.Шулуса</w:t>
      </w:r>
      <w:proofErr w:type="spellEnd"/>
      <w:r w:rsidRPr="006C6AE3">
        <w:rPr>
          <w:sz w:val="28"/>
          <w:szCs w:val="28"/>
          <w:lang w:eastAsia="ar-SA"/>
        </w:rPr>
        <w:t xml:space="preserve">, </w:t>
      </w:r>
      <w:proofErr w:type="spellStart"/>
      <w:r w:rsidRPr="006C6AE3">
        <w:rPr>
          <w:sz w:val="28"/>
          <w:szCs w:val="28"/>
          <w:lang w:eastAsia="ar-SA"/>
        </w:rPr>
        <w:t>А.Чепуренко</w:t>
      </w:r>
      <w:proofErr w:type="spellEnd"/>
      <w:r w:rsidRPr="006C6AE3">
        <w:rPr>
          <w:sz w:val="28"/>
          <w:szCs w:val="28"/>
          <w:lang w:eastAsia="ar-SA"/>
        </w:rPr>
        <w:t>.</w:t>
      </w:r>
    </w:p>
    <w:p w:rsidR="006C6AE3" w:rsidRPr="006C6AE3" w:rsidRDefault="006C6AE3" w:rsidP="006C6AE3">
      <w:pPr>
        <w:spacing w:line="360" w:lineRule="auto"/>
        <w:ind w:firstLine="720"/>
        <w:jc w:val="both"/>
        <w:rPr>
          <w:sz w:val="28"/>
          <w:szCs w:val="28"/>
          <w:lang w:eastAsia="ar-SA"/>
        </w:rPr>
      </w:pPr>
      <w:r w:rsidRPr="006C6AE3">
        <w:rPr>
          <w:sz w:val="28"/>
          <w:szCs w:val="28"/>
          <w:lang w:eastAsia="ar-SA"/>
        </w:rPr>
        <w:t xml:space="preserve">Большинство работ российских и западных ученых связаны с отдельными единицами функционирования малого предпринимательства, а именно с правовыми, финансовыми, социальными аспектами. </w:t>
      </w:r>
    </w:p>
    <w:p w:rsidR="006C6AE3" w:rsidRPr="006C6AE3" w:rsidRDefault="006C6AE3" w:rsidP="006C6AE3">
      <w:pPr>
        <w:spacing w:line="360" w:lineRule="auto"/>
        <w:ind w:firstLine="720"/>
        <w:jc w:val="both"/>
        <w:rPr>
          <w:sz w:val="28"/>
          <w:szCs w:val="28"/>
          <w:lang w:eastAsia="ar-SA"/>
        </w:rPr>
      </w:pPr>
      <w:r w:rsidRPr="006C6AE3">
        <w:rPr>
          <w:sz w:val="28"/>
          <w:szCs w:val="28"/>
          <w:lang w:eastAsia="ar-SA"/>
        </w:rPr>
        <w:t xml:space="preserve">В своих исследованиях ученые рассматривают данные аспекты, как отдельные категории. Здесь практически отсутствует системный подход к изучению предпринимательской деятельности, как самостоятельной и многофункциональной хозяйственной системы. </w:t>
      </w:r>
    </w:p>
    <w:p w:rsidR="00213E25" w:rsidRDefault="00213E25" w:rsidP="006C6AE3">
      <w:pPr>
        <w:spacing w:line="360" w:lineRule="auto"/>
        <w:ind w:firstLine="720"/>
        <w:jc w:val="both"/>
        <w:rPr>
          <w:sz w:val="28"/>
          <w:szCs w:val="28"/>
          <w:lang w:eastAsia="ar-SA"/>
        </w:rPr>
      </w:pPr>
      <w:r w:rsidRPr="008413F6">
        <w:rPr>
          <w:b/>
          <w:sz w:val="28"/>
          <w:szCs w:val="28"/>
          <w:lang w:eastAsia="ar-SA"/>
        </w:rPr>
        <w:t>Цель магистерской диссертации</w:t>
      </w:r>
      <w:r w:rsidRPr="00213E25">
        <w:rPr>
          <w:sz w:val="28"/>
          <w:szCs w:val="28"/>
          <w:lang w:eastAsia="ar-SA"/>
        </w:rPr>
        <w:t xml:space="preserve"> – разработка теоретических положений и практических рекомендаций по совершенствованию маркетинговой политики, стратегии и инструментов организации сферы услуг для повышения эффективности ее деятельности.</w:t>
      </w:r>
    </w:p>
    <w:p w:rsidR="006C6AE3" w:rsidRPr="006C6AE3" w:rsidRDefault="002A0955" w:rsidP="006C6AE3">
      <w:pPr>
        <w:spacing w:line="360" w:lineRule="auto"/>
        <w:ind w:firstLine="720"/>
        <w:jc w:val="both"/>
        <w:rPr>
          <w:sz w:val="28"/>
          <w:szCs w:val="28"/>
          <w:lang w:eastAsia="ar-SA"/>
        </w:rPr>
      </w:pPr>
      <w:r w:rsidRPr="006C6AE3">
        <w:rPr>
          <w:sz w:val="28"/>
          <w:szCs w:val="28"/>
          <w:lang w:eastAsia="ar-SA"/>
        </w:rPr>
        <w:t>Для</w:t>
      </w:r>
      <w:r w:rsidR="006C6AE3" w:rsidRPr="006C6AE3">
        <w:rPr>
          <w:sz w:val="28"/>
          <w:szCs w:val="28"/>
          <w:lang w:eastAsia="ar-SA"/>
        </w:rPr>
        <w:t xml:space="preserve"> достижения данной цели были поставлены </w:t>
      </w:r>
      <w:r w:rsidR="006C6AE3" w:rsidRPr="008413F6">
        <w:rPr>
          <w:b/>
          <w:sz w:val="28"/>
          <w:szCs w:val="28"/>
          <w:lang w:eastAsia="ar-SA"/>
        </w:rPr>
        <w:t>задачи</w:t>
      </w:r>
      <w:r w:rsidR="006C6AE3" w:rsidRPr="006C6AE3">
        <w:rPr>
          <w:sz w:val="28"/>
          <w:szCs w:val="28"/>
          <w:lang w:eastAsia="ar-SA"/>
        </w:rPr>
        <w:t>:</w:t>
      </w:r>
    </w:p>
    <w:p w:rsidR="006C6AE3" w:rsidRPr="002A0955" w:rsidRDefault="006C6AE3" w:rsidP="002A0955">
      <w:pPr>
        <w:pStyle w:val="a9"/>
        <w:numPr>
          <w:ilvl w:val="0"/>
          <w:numId w:val="35"/>
        </w:numPr>
        <w:tabs>
          <w:tab w:val="left" w:pos="993"/>
        </w:tabs>
        <w:spacing w:line="360" w:lineRule="auto"/>
        <w:ind w:left="0" w:firstLine="709"/>
        <w:rPr>
          <w:lang w:eastAsia="ar-SA"/>
        </w:rPr>
      </w:pPr>
      <w:r w:rsidRPr="002A0955">
        <w:rPr>
          <w:lang w:eastAsia="ar-SA"/>
        </w:rPr>
        <w:t xml:space="preserve">определить сущность, виды и особенности малого предпринимательства </w:t>
      </w:r>
      <w:r w:rsidR="002A0955" w:rsidRPr="002A0955">
        <w:rPr>
          <w:lang w:eastAsia="ar-SA"/>
        </w:rPr>
        <w:t>сферы услуг</w:t>
      </w:r>
      <w:r w:rsidRPr="002A0955">
        <w:rPr>
          <w:lang w:eastAsia="ar-SA"/>
        </w:rPr>
        <w:t>, определяющие маркетинговые возможности определить сущность и роль маркетинговой политики предприятия;</w:t>
      </w:r>
    </w:p>
    <w:p w:rsidR="006C6AE3" w:rsidRPr="002A0955" w:rsidRDefault="006C6AE3" w:rsidP="002A0955">
      <w:pPr>
        <w:pStyle w:val="a9"/>
        <w:numPr>
          <w:ilvl w:val="0"/>
          <w:numId w:val="35"/>
        </w:numPr>
        <w:tabs>
          <w:tab w:val="left" w:pos="993"/>
        </w:tabs>
        <w:spacing w:line="360" w:lineRule="auto"/>
        <w:ind w:left="0" w:firstLine="709"/>
        <w:rPr>
          <w:lang w:eastAsia="ar-SA"/>
        </w:rPr>
      </w:pPr>
      <w:r w:rsidRPr="002A0955">
        <w:rPr>
          <w:lang w:eastAsia="ar-SA"/>
        </w:rPr>
        <w:t>описать современные концепции, теории, направления и особенности   маркетинга и маркетинговой политики в малом бизнесе услуг;</w:t>
      </w:r>
      <w:r w:rsidRPr="002A0955">
        <w:rPr>
          <w:lang w:eastAsia="ar-SA"/>
        </w:rPr>
        <w:tab/>
      </w:r>
    </w:p>
    <w:p w:rsidR="006C6AE3" w:rsidRPr="002A0955" w:rsidRDefault="006C6AE3" w:rsidP="002A0955">
      <w:pPr>
        <w:pStyle w:val="a9"/>
        <w:numPr>
          <w:ilvl w:val="0"/>
          <w:numId w:val="35"/>
        </w:numPr>
        <w:tabs>
          <w:tab w:val="left" w:pos="993"/>
        </w:tabs>
        <w:spacing w:line="360" w:lineRule="auto"/>
        <w:ind w:left="0" w:firstLine="709"/>
        <w:rPr>
          <w:lang w:eastAsia="ar-SA"/>
        </w:rPr>
      </w:pPr>
      <w:r w:rsidRPr="002A0955">
        <w:rPr>
          <w:lang w:eastAsia="ar-SA"/>
        </w:rPr>
        <w:t>рассмотреть классификацию современных инструментов маркетинга и методы продвижения услуг;</w:t>
      </w:r>
    </w:p>
    <w:p w:rsidR="006C6AE3" w:rsidRPr="002A0955" w:rsidRDefault="006C6AE3" w:rsidP="002A0955">
      <w:pPr>
        <w:pStyle w:val="a9"/>
        <w:numPr>
          <w:ilvl w:val="0"/>
          <w:numId w:val="35"/>
        </w:numPr>
        <w:tabs>
          <w:tab w:val="left" w:pos="993"/>
        </w:tabs>
        <w:spacing w:line="360" w:lineRule="auto"/>
        <w:ind w:left="0" w:firstLine="709"/>
        <w:rPr>
          <w:lang w:eastAsia="ar-SA"/>
        </w:rPr>
      </w:pPr>
      <w:r w:rsidRPr="002A0955">
        <w:rPr>
          <w:lang w:eastAsia="ar-SA"/>
        </w:rPr>
        <w:t xml:space="preserve">проанализировать положение отрасли </w:t>
      </w:r>
      <w:proofErr w:type="spellStart"/>
      <w:r w:rsidRPr="002A0955">
        <w:rPr>
          <w:lang w:eastAsia="ar-SA"/>
        </w:rPr>
        <w:t>зоогостиниц</w:t>
      </w:r>
      <w:proofErr w:type="spellEnd"/>
      <w:r w:rsidR="004B149B">
        <w:rPr>
          <w:lang w:eastAsia="ar-SA"/>
        </w:rPr>
        <w:t xml:space="preserve"> </w:t>
      </w:r>
      <w:r w:rsidRPr="002A0955">
        <w:rPr>
          <w:lang w:eastAsia="ar-SA"/>
        </w:rPr>
        <w:t>в мире и РФ;</w:t>
      </w:r>
    </w:p>
    <w:p w:rsidR="006C6AE3" w:rsidRPr="002A0955" w:rsidRDefault="006C6AE3" w:rsidP="002A0955">
      <w:pPr>
        <w:pStyle w:val="a9"/>
        <w:numPr>
          <w:ilvl w:val="0"/>
          <w:numId w:val="35"/>
        </w:numPr>
        <w:tabs>
          <w:tab w:val="left" w:pos="993"/>
        </w:tabs>
        <w:spacing w:line="360" w:lineRule="auto"/>
        <w:ind w:left="0" w:firstLine="709"/>
        <w:rPr>
          <w:lang w:eastAsia="ar-SA"/>
        </w:rPr>
      </w:pPr>
      <w:r w:rsidRPr="002A0955">
        <w:rPr>
          <w:lang w:eastAsia="ar-SA"/>
        </w:rPr>
        <w:t xml:space="preserve">провести маркетинговое исследование на данном сегменте </w:t>
      </w:r>
      <w:proofErr w:type="spellStart"/>
      <w:r w:rsidRPr="002A0955">
        <w:rPr>
          <w:lang w:eastAsia="ar-SA"/>
        </w:rPr>
        <w:t>рынкас</w:t>
      </w:r>
      <w:proofErr w:type="spellEnd"/>
      <w:r w:rsidRPr="002A0955">
        <w:rPr>
          <w:lang w:eastAsia="ar-SA"/>
        </w:rPr>
        <w:t xml:space="preserve"> </w:t>
      </w:r>
      <w:r w:rsidRPr="002A0955">
        <w:rPr>
          <w:lang w:eastAsia="ar-SA"/>
        </w:rPr>
        <w:lastRenderedPageBreak/>
        <w:t>целью выявления потребностей потенциальных клиентов;</w:t>
      </w:r>
    </w:p>
    <w:p w:rsidR="006C6AE3" w:rsidRPr="002A0955" w:rsidRDefault="006C6AE3" w:rsidP="002A0955">
      <w:pPr>
        <w:pStyle w:val="a9"/>
        <w:numPr>
          <w:ilvl w:val="0"/>
          <w:numId w:val="35"/>
        </w:numPr>
        <w:tabs>
          <w:tab w:val="left" w:pos="993"/>
        </w:tabs>
        <w:spacing w:line="360" w:lineRule="auto"/>
        <w:ind w:left="0" w:firstLine="709"/>
        <w:rPr>
          <w:lang w:eastAsia="ar-SA"/>
        </w:rPr>
      </w:pPr>
      <w:r w:rsidRPr="002A0955">
        <w:rPr>
          <w:lang w:eastAsia="ar-SA"/>
        </w:rPr>
        <w:t>оценить систему маркетинга, факторы и методы продвижения проанализировать компаний сети «</w:t>
      </w:r>
      <w:proofErr w:type="spellStart"/>
      <w:r w:rsidRPr="002A0955">
        <w:rPr>
          <w:lang w:eastAsia="ar-SA"/>
        </w:rPr>
        <w:t>BookingCat</w:t>
      </w:r>
      <w:proofErr w:type="spellEnd"/>
      <w:r w:rsidRPr="002A0955">
        <w:rPr>
          <w:lang w:eastAsia="ar-SA"/>
        </w:rPr>
        <w:t xml:space="preserve">»; </w:t>
      </w:r>
    </w:p>
    <w:p w:rsidR="006C6AE3" w:rsidRPr="002A0955" w:rsidRDefault="006C6AE3" w:rsidP="002A0955">
      <w:pPr>
        <w:pStyle w:val="a9"/>
        <w:numPr>
          <w:ilvl w:val="0"/>
          <w:numId w:val="35"/>
        </w:numPr>
        <w:tabs>
          <w:tab w:val="left" w:pos="993"/>
        </w:tabs>
        <w:spacing w:line="360" w:lineRule="auto"/>
        <w:ind w:left="0" w:firstLine="709"/>
        <w:rPr>
          <w:lang w:eastAsia="ar-SA"/>
        </w:rPr>
      </w:pPr>
      <w:r w:rsidRPr="002A0955">
        <w:rPr>
          <w:lang w:eastAsia="ar-SA"/>
        </w:rPr>
        <w:t xml:space="preserve">разработать маркетинговую стратегию, рекомендации по совершенствованию маркетинговой и политики продвижения услуги для малого сетевого предприятия. </w:t>
      </w:r>
    </w:p>
    <w:p w:rsidR="006C6AE3" w:rsidRPr="006C6AE3" w:rsidRDefault="006C6AE3" w:rsidP="006C6AE3">
      <w:pPr>
        <w:spacing w:line="360" w:lineRule="auto"/>
        <w:ind w:firstLine="720"/>
        <w:jc w:val="both"/>
        <w:rPr>
          <w:sz w:val="28"/>
          <w:szCs w:val="28"/>
          <w:lang w:eastAsia="ar-SA"/>
        </w:rPr>
      </w:pPr>
      <w:r w:rsidRPr="008413F6">
        <w:rPr>
          <w:b/>
          <w:sz w:val="28"/>
          <w:szCs w:val="28"/>
          <w:lang w:eastAsia="ar-SA"/>
        </w:rPr>
        <w:t>Объект исследования</w:t>
      </w:r>
      <w:r w:rsidRPr="006C6AE3">
        <w:rPr>
          <w:sz w:val="28"/>
          <w:szCs w:val="28"/>
          <w:lang w:eastAsia="ar-SA"/>
        </w:rPr>
        <w:t xml:space="preserve"> –</w:t>
      </w:r>
      <w:r w:rsidR="00503C91">
        <w:rPr>
          <w:sz w:val="28"/>
          <w:szCs w:val="28"/>
          <w:lang w:eastAsia="ar-SA"/>
        </w:rPr>
        <w:t xml:space="preserve"> маркетинговая деятельность малых предприятий сферы услуг</w:t>
      </w:r>
      <w:r w:rsidRPr="006C6AE3">
        <w:rPr>
          <w:sz w:val="28"/>
          <w:szCs w:val="28"/>
          <w:lang w:eastAsia="ar-SA"/>
        </w:rPr>
        <w:t>.</w:t>
      </w:r>
    </w:p>
    <w:p w:rsidR="006C6AE3" w:rsidRPr="006C6AE3" w:rsidRDefault="006C6AE3" w:rsidP="006C6AE3">
      <w:pPr>
        <w:spacing w:line="360" w:lineRule="auto"/>
        <w:ind w:firstLine="720"/>
        <w:jc w:val="both"/>
        <w:rPr>
          <w:sz w:val="28"/>
          <w:szCs w:val="28"/>
          <w:lang w:eastAsia="ar-SA"/>
        </w:rPr>
      </w:pPr>
      <w:r w:rsidRPr="008413F6">
        <w:rPr>
          <w:b/>
          <w:sz w:val="28"/>
          <w:szCs w:val="28"/>
          <w:lang w:eastAsia="ar-SA"/>
        </w:rPr>
        <w:t>Предмет исследования</w:t>
      </w:r>
      <w:r w:rsidRPr="006C6AE3">
        <w:rPr>
          <w:sz w:val="28"/>
          <w:szCs w:val="28"/>
          <w:lang w:eastAsia="ar-SA"/>
        </w:rPr>
        <w:t xml:space="preserve"> –экономические и управленческие отношения, связанные с маркетинговой деятельностью, стратегией, инструментами малого предприятия сферы услуг в процессе создания нового продукта и его продвижения.</w:t>
      </w:r>
    </w:p>
    <w:p w:rsidR="006C6AE3" w:rsidRPr="006C6AE3" w:rsidRDefault="006C6AE3" w:rsidP="006C6AE3">
      <w:pPr>
        <w:spacing w:line="360" w:lineRule="auto"/>
        <w:ind w:firstLine="720"/>
        <w:jc w:val="both"/>
        <w:rPr>
          <w:sz w:val="28"/>
          <w:szCs w:val="28"/>
          <w:lang w:eastAsia="ar-SA"/>
        </w:rPr>
      </w:pPr>
      <w:r w:rsidRPr="008413F6">
        <w:rPr>
          <w:b/>
          <w:sz w:val="28"/>
          <w:szCs w:val="28"/>
          <w:lang w:eastAsia="ar-SA"/>
        </w:rPr>
        <w:t>Гипотеза исследования.</w:t>
      </w:r>
      <w:r w:rsidRPr="006C6AE3">
        <w:rPr>
          <w:sz w:val="28"/>
          <w:szCs w:val="28"/>
          <w:lang w:eastAsia="ar-SA"/>
        </w:rPr>
        <w:t xml:space="preserve"> Эффективное использование маркетинговой стратегии с помощью малобюджетных инструментов продвижения влечет за собой результативную деятельность малых предприятий. Основная проблема маркетинга специфического бизнеса сферы услуг гостиниц для животных – это </w:t>
      </w:r>
      <w:proofErr w:type="spellStart"/>
      <w:r w:rsidRPr="006C6AE3">
        <w:rPr>
          <w:sz w:val="28"/>
          <w:szCs w:val="28"/>
          <w:lang w:eastAsia="ar-SA"/>
        </w:rPr>
        <w:t>неинформированность</w:t>
      </w:r>
      <w:proofErr w:type="spellEnd"/>
      <w:r w:rsidRPr="006C6AE3">
        <w:rPr>
          <w:sz w:val="28"/>
          <w:szCs w:val="28"/>
          <w:lang w:eastAsia="ar-SA"/>
        </w:rPr>
        <w:t xml:space="preserve"> потребителей о предоставляемых услугах, а, следовательно, наличие неэффективных каналов распределения и средств продвижения услуг. </w:t>
      </w:r>
    </w:p>
    <w:p w:rsidR="006C6AE3" w:rsidRPr="006C6AE3" w:rsidRDefault="006C6AE3" w:rsidP="006C6AE3">
      <w:pPr>
        <w:spacing w:line="360" w:lineRule="auto"/>
        <w:ind w:firstLine="720"/>
        <w:jc w:val="both"/>
        <w:rPr>
          <w:sz w:val="28"/>
          <w:szCs w:val="28"/>
          <w:lang w:eastAsia="ar-SA"/>
        </w:rPr>
      </w:pPr>
      <w:r w:rsidRPr="001B1359">
        <w:rPr>
          <w:b/>
          <w:sz w:val="28"/>
          <w:szCs w:val="28"/>
          <w:lang w:eastAsia="ar-SA"/>
        </w:rPr>
        <w:t>Теоретические и методологические основы исследования.</w:t>
      </w:r>
      <w:r w:rsidRPr="006C6AE3">
        <w:rPr>
          <w:sz w:val="28"/>
          <w:szCs w:val="28"/>
          <w:lang w:eastAsia="ar-SA"/>
        </w:rPr>
        <w:t xml:space="preserve"> В работе использованы общенаучные методы дедукции и индукции, анализа и синтеза, логический, системный методы, статистический, конкурентный, маркетинговый, стратегический и конкурентный анализ. При решении конкретных задач использовались элементы теории управления, маркетинга. </w:t>
      </w:r>
    </w:p>
    <w:p w:rsidR="006C6AE3" w:rsidRPr="006C6AE3" w:rsidRDefault="006C6AE3" w:rsidP="006C6AE3">
      <w:pPr>
        <w:spacing w:line="360" w:lineRule="auto"/>
        <w:ind w:firstLine="720"/>
        <w:jc w:val="both"/>
        <w:rPr>
          <w:sz w:val="28"/>
          <w:szCs w:val="28"/>
          <w:lang w:eastAsia="ar-SA"/>
        </w:rPr>
      </w:pPr>
      <w:r w:rsidRPr="001B1359">
        <w:rPr>
          <w:b/>
          <w:sz w:val="28"/>
          <w:szCs w:val="28"/>
          <w:lang w:eastAsia="ar-SA"/>
        </w:rPr>
        <w:t>Информационная база исследования.</w:t>
      </w:r>
      <w:r w:rsidRPr="006C6AE3">
        <w:rPr>
          <w:sz w:val="28"/>
          <w:szCs w:val="28"/>
          <w:lang w:eastAsia="ar-SA"/>
        </w:rPr>
        <w:t xml:space="preserve"> В работе использованы работы российских и зарубежных ученых по маркетингу, малому бизнесу, периодические издания, данные Росстат, монографические издания в области маркетинга, материалы конференций, профессиональных сайтов и ассоциаций, нормативно-правовые акты РФ. Информационно-эмпирическая база </w:t>
      </w:r>
      <w:r w:rsidRPr="006C6AE3">
        <w:rPr>
          <w:sz w:val="28"/>
          <w:szCs w:val="28"/>
          <w:lang w:eastAsia="ar-SA"/>
        </w:rPr>
        <w:lastRenderedPageBreak/>
        <w:t>исследования основана на данных отчетности предприятия и результатов маркетингового исследования.</w:t>
      </w:r>
    </w:p>
    <w:p w:rsidR="006C6AE3" w:rsidRPr="006C6AE3" w:rsidRDefault="006C6AE3" w:rsidP="006C6AE3">
      <w:pPr>
        <w:spacing w:line="360" w:lineRule="auto"/>
        <w:ind w:firstLine="720"/>
        <w:jc w:val="both"/>
        <w:rPr>
          <w:sz w:val="28"/>
          <w:szCs w:val="28"/>
          <w:lang w:eastAsia="ar-SA"/>
        </w:rPr>
      </w:pPr>
      <w:r w:rsidRPr="001B1359">
        <w:rPr>
          <w:b/>
          <w:sz w:val="28"/>
          <w:szCs w:val="28"/>
          <w:lang w:eastAsia="ar-SA"/>
        </w:rPr>
        <w:t>Научная новизна</w:t>
      </w:r>
      <w:r w:rsidRPr="006C6AE3">
        <w:rPr>
          <w:sz w:val="28"/>
          <w:szCs w:val="28"/>
          <w:lang w:eastAsia="ar-SA"/>
        </w:rPr>
        <w:t xml:space="preserve"> работы заключается в разработке системного представления маркетинга малых компаний сферы услуг на основе специфического комплекса и выражается в следующих пунктах.</w:t>
      </w:r>
    </w:p>
    <w:p w:rsidR="006C6AE3" w:rsidRPr="006C6AE3" w:rsidRDefault="006C6AE3" w:rsidP="006C6AE3">
      <w:pPr>
        <w:spacing w:line="360" w:lineRule="auto"/>
        <w:ind w:firstLine="720"/>
        <w:jc w:val="both"/>
        <w:rPr>
          <w:sz w:val="28"/>
          <w:szCs w:val="28"/>
          <w:lang w:eastAsia="ar-SA"/>
        </w:rPr>
      </w:pPr>
      <w:r w:rsidRPr="006C6AE3">
        <w:rPr>
          <w:sz w:val="28"/>
          <w:szCs w:val="28"/>
          <w:lang w:eastAsia="ar-SA"/>
        </w:rPr>
        <w:t xml:space="preserve">Проведена сегментация и представлена визуализация услуги как продукта сферы услуг, имеющая несомненное отличие от товара, выражающая основные характеристики: нематериальность, вариативность, неосязаемость, </w:t>
      </w:r>
      <w:proofErr w:type="spellStart"/>
      <w:r w:rsidRPr="006C6AE3">
        <w:rPr>
          <w:sz w:val="28"/>
          <w:szCs w:val="28"/>
          <w:lang w:eastAsia="ar-SA"/>
        </w:rPr>
        <w:t>быстроизменяемость</w:t>
      </w:r>
      <w:proofErr w:type="spellEnd"/>
      <w:r w:rsidRPr="006C6AE3">
        <w:rPr>
          <w:sz w:val="28"/>
          <w:szCs w:val="28"/>
          <w:lang w:eastAsia="ar-SA"/>
        </w:rPr>
        <w:t xml:space="preserve"> и быстрая лояльность; содержащая структуру – основные (информация, принятие заказа, выставление счета, оплата) и вспомогательные услуги (консультация, гостеприимство, доставка, индивидуальный подход), учет которых необходим для разработки комплекса маркетинга и ведет к переосмыслению подходов для сферы услуг, корректировки методов и инструментов продвижения, доступности потребителям и другое.</w:t>
      </w:r>
    </w:p>
    <w:p w:rsidR="006C6AE3" w:rsidRPr="006C6AE3" w:rsidRDefault="006C6AE3" w:rsidP="006C6AE3">
      <w:pPr>
        <w:spacing w:line="360" w:lineRule="auto"/>
        <w:ind w:firstLine="720"/>
        <w:jc w:val="both"/>
        <w:rPr>
          <w:sz w:val="28"/>
          <w:szCs w:val="28"/>
          <w:lang w:eastAsia="ar-SA"/>
        </w:rPr>
      </w:pPr>
      <w:r w:rsidRPr="006C6AE3">
        <w:rPr>
          <w:sz w:val="28"/>
          <w:szCs w:val="28"/>
          <w:lang w:eastAsia="ar-SA"/>
        </w:rPr>
        <w:t xml:space="preserve">Выявлены в результате маркетингового исследования изменения мнений о продвижении услуг в сторону </w:t>
      </w:r>
      <w:proofErr w:type="spellStart"/>
      <w:r w:rsidRPr="006C6AE3">
        <w:rPr>
          <w:sz w:val="28"/>
          <w:szCs w:val="28"/>
          <w:lang w:eastAsia="ar-SA"/>
        </w:rPr>
        <w:t>нерекламных</w:t>
      </w:r>
      <w:proofErr w:type="spellEnd"/>
      <w:r w:rsidRPr="006C6AE3">
        <w:rPr>
          <w:sz w:val="28"/>
          <w:szCs w:val="28"/>
          <w:lang w:eastAsia="ar-SA"/>
        </w:rPr>
        <w:t xml:space="preserve"> подходов, низкие уровни доверия клиентов и информированности, изменения в потребительском поведении в сторону предпочтения разного спектра услуг отелей для животных, отсутствие равновесия между ценой и платежеспособностью клиентов, неполнота предоставляемых услуг, и на основании этого разработана ментальная карта точек контакта, отражающая предлагаемый «ротор» продаж  вместо воронки продаж, который имеет новый взгляд на процесс приобретения услуг покупателем, используя все клиентские роли, запускающие движение (персонал и потребность), и этапы реализации услуги (сервис и обслуживание, доверие, продажи и маркетинг), где происходит передача  эффекта и его усиление последовательно от этапа к этапу.</w:t>
      </w:r>
    </w:p>
    <w:p w:rsidR="006C6AE3" w:rsidRPr="006C6AE3" w:rsidRDefault="006C6AE3" w:rsidP="006C6AE3">
      <w:pPr>
        <w:spacing w:line="360" w:lineRule="auto"/>
        <w:ind w:firstLine="720"/>
        <w:jc w:val="both"/>
        <w:rPr>
          <w:sz w:val="28"/>
          <w:szCs w:val="28"/>
          <w:lang w:eastAsia="ar-SA"/>
        </w:rPr>
      </w:pPr>
      <w:r w:rsidRPr="006C6AE3">
        <w:rPr>
          <w:sz w:val="28"/>
          <w:szCs w:val="28"/>
          <w:lang w:eastAsia="ar-SA"/>
        </w:rPr>
        <w:t xml:space="preserve">Разработаны направления стратегии маркетинга на основе С-Т-П и анализа точек контакта, включающие ATL, BTL, нестандартные инструменты с учетом сегментирования, позиционирования и </w:t>
      </w:r>
      <w:proofErr w:type="spellStart"/>
      <w:r w:rsidRPr="006C6AE3">
        <w:rPr>
          <w:sz w:val="28"/>
          <w:szCs w:val="28"/>
          <w:lang w:eastAsia="ar-SA"/>
        </w:rPr>
        <w:t>таргетирования</w:t>
      </w:r>
      <w:proofErr w:type="spellEnd"/>
      <w:r w:rsidRPr="006C6AE3">
        <w:rPr>
          <w:sz w:val="28"/>
          <w:szCs w:val="28"/>
          <w:lang w:eastAsia="ar-SA"/>
        </w:rPr>
        <w:t xml:space="preserve">; разработки УТП, включающие  программу продвижения услуги, календарь маркетинговой </w:t>
      </w:r>
      <w:r w:rsidRPr="006C6AE3">
        <w:rPr>
          <w:sz w:val="28"/>
          <w:szCs w:val="28"/>
          <w:lang w:eastAsia="ar-SA"/>
        </w:rPr>
        <w:lastRenderedPageBreak/>
        <w:t xml:space="preserve">активности, основанные  на использовании малобюджетных маркетинговых </w:t>
      </w:r>
      <w:proofErr w:type="spellStart"/>
      <w:r w:rsidRPr="006C6AE3">
        <w:rPr>
          <w:sz w:val="28"/>
          <w:szCs w:val="28"/>
          <w:lang w:eastAsia="ar-SA"/>
        </w:rPr>
        <w:t>франчайзинговых</w:t>
      </w:r>
      <w:proofErr w:type="spellEnd"/>
      <w:r w:rsidRPr="006C6AE3">
        <w:rPr>
          <w:sz w:val="28"/>
          <w:szCs w:val="28"/>
          <w:lang w:eastAsia="ar-SA"/>
        </w:rPr>
        <w:t xml:space="preserve"> и других инструментов продвижения (визуальные картины на городской инфраструктуре, домах, транспорте), наклейки с бонусной программой, ароматические </w:t>
      </w:r>
      <w:proofErr w:type="spellStart"/>
      <w:r w:rsidRPr="006C6AE3">
        <w:rPr>
          <w:sz w:val="28"/>
          <w:szCs w:val="28"/>
          <w:lang w:eastAsia="ar-SA"/>
        </w:rPr>
        <w:t>стикеры</w:t>
      </w:r>
      <w:proofErr w:type="spellEnd"/>
      <w:r w:rsidRPr="006C6AE3">
        <w:rPr>
          <w:sz w:val="28"/>
          <w:szCs w:val="28"/>
          <w:lang w:eastAsia="ar-SA"/>
        </w:rPr>
        <w:t>, а также рекомендация по бизнес-сегментац</w:t>
      </w:r>
      <w:bookmarkStart w:id="0" w:name="_GoBack"/>
      <w:bookmarkEnd w:id="0"/>
      <w:r w:rsidRPr="006C6AE3">
        <w:rPr>
          <w:sz w:val="28"/>
          <w:szCs w:val="28"/>
          <w:lang w:eastAsia="ar-SA"/>
        </w:rPr>
        <w:t>ии услуг отелей для животных на уровне законодательной базы в официальном классификаторе с отнесением их в разряд специализированных учреждений размещения (обслуживание определенной категории гостей, узкий перечень услуг, ориентированный на клиентов-участников конференций, конгрессов, активно отдыхающих).</w:t>
      </w:r>
    </w:p>
    <w:p w:rsidR="006C6AE3" w:rsidRPr="006C6AE3" w:rsidRDefault="006C6AE3" w:rsidP="006C6AE3">
      <w:pPr>
        <w:spacing w:line="360" w:lineRule="auto"/>
        <w:ind w:firstLine="720"/>
        <w:jc w:val="both"/>
        <w:rPr>
          <w:sz w:val="28"/>
          <w:szCs w:val="28"/>
          <w:lang w:eastAsia="ar-SA"/>
        </w:rPr>
      </w:pPr>
      <w:r w:rsidRPr="001B1359">
        <w:rPr>
          <w:b/>
          <w:sz w:val="28"/>
          <w:szCs w:val="28"/>
          <w:lang w:eastAsia="ar-SA"/>
        </w:rPr>
        <w:t>Теоретическая и практическая значимость исследования</w:t>
      </w:r>
      <w:r w:rsidR="004B149B">
        <w:rPr>
          <w:sz w:val="28"/>
          <w:szCs w:val="28"/>
          <w:lang w:eastAsia="ar-SA"/>
        </w:rPr>
        <w:t xml:space="preserve"> </w:t>
      </w:r>
      <w:r w:rsidRPr="006C6AE3">
        <w:rPr>
          <w:sz w:val="28"/>
          <w:szCs w:val="28"/>
          <w:lang w:eastAsia="ar-SA"/>
        </w:rPr>
        <w:t>заключается в приращении теоретических, методических и практических знаний в области маркетинга в малом бизнесе, классификации</w:t>
      </w:r>
      <w:r w:rsidR="004B149B">
        <w:rPr>
          <w:sz w:val="28"/>
          <w:szCs w:val="28"/>
          <w:lang w:eastAsia="ar-SA"/>
        </w:rPr>
        <w:t xml:space="preserve"> </w:t>
      </w:r>
      <w:r w:rsidRPr="006C6AE3">
        <w:rPr>
          <w:sz w:val="28"/>
          <w:szCs w:val="28"/>
          <w:lang w:eastAsia="ar-SA"/>
        </w:rPr>
        <w:t>его современных инструментов, методов, видов, применение которых возможно в качестве теоретической базы в учебном процессе вузов при подготовке курсов «Маркетинг».</w:t>
      </w:r>
      <w:r w:rsidR="004B149B">
        <w:rPr>
          <w:sz w:val="28"/>
          <w:szCs w:val="28"/>
          <w:lang w:eastAsia="ar-SA"/>
        </w:rPr>
        <w:t xml:space="preserve"> </w:t>
      </w:r>
      <w:r w:rsidRPr="006C6AE3">
        <w:rPr>
          <w:sz w:val="28"/>
          <w:szCs w:val="28"/>
          <w:lang w:eastAsia="ar-SA"/>
        </w:rPr>
        <w:t xml:space="preserve">Практические рекомендации могут быть использованы предприятиями для улучшения маркетинговой политики и политики продвижения услуг. </w:t>
      </w:r>
    </w:p>
    <w:p w:rsidR="006C6AE3" w:rsidRPr="006C6AE3" w:rsidRDefault="006C6AE3" w:rsidP="006C6AE3">
      <w:pPr>
        <w:spacing w:line="360" w:lineRule="auto"/>
        <w:ind w:firstLine="720"/>
        <w:jc w:val="both"/>
        <w:rPr>
          <w:sz w:val="28"/>
          <w:szCs w:val="28"/>
          <w:lang w:eastAsia="ar-SA"/>
        </w:rPr>
      </w:pPr>
      <w:r w:rsidRPr="001B1359">
        <w:rPr>
          <w:b/>
          <w:sz w:val="28"/>
          <w:szCs w:val="28"/>
          <w:lang w:eastAsia="ar-SA"/>
        </w:rPr>
        <w:t>Практическая значимость</w:t>
      </w:r>
      <w:r w:rsidRPr="006C6AE3">
        <w:rPr>
          <w:sz w:val="28"/>
          <w:szCs w:val="28"/>
          <w:lang w:eastAsia="ar-SA"/>
        </w:rPr>
        <w:t xml:space="preserve"> исследования состоит в том, что результаты носят целенаправленный характер, адаптированный к долгосрочной перспективе функционирования предприятия сферы услуг и представляют практический интерес для предпринимателей.</w:t>
      </w:r>
    </w:p>
    <w:p w:rsidR="006C6AE3" w:rsidRPr="006C6AE3" w:rsidRDefault="006C6AE3" w:rsidP="006C6AE3">
      <w:pPr>
        <w:spacing w:line="360" w:lineRule="auto"/>
        <w:ind w:firstLine="720"/>
        <w:jc w:val="both"/>
        <w:rPr>
          <w:sz w:val="28"/>
          <w:szCs w:val="28"/>
          <w:lang w:eastAsia="ar-SA"/>
        </w:rPr>
      </w:pPr>
      <w:r w:rsidRPr="006C6AE3">
        <w:rPr>
          <w:sz w:val="28"/>
          <w:szCs w:val="28"/>
          <w:lang w:eastAsia="ar-SA"/>
        </w:rPr>
        <w:t>Апробация и внедрение результатов исследования проведена на международных научных конференциях.</w:t>
      </w:r>
      <w:r w:rsidR="004B149B">
        <w:rPr>
          <w:sz w:val="28"/>
          <w:szCs w:val="28"/>
          <w:lang w:eastAsia="ar-SA"/>
        </w:rPr>
        <w:t xml:space="preserve"> </w:t>
      </w:r>
      <w:r w:rsidRPr="006C6AE3">
        <w:rPr>
          <w:sz w:val="28"/>
          <w:szCs w:val="28"/>
          <w:lang w:eastAsia="ar-SA"/>
        </w:rPr>
        <w:t xml:space="preserve">Основные положения диссертационного исследования нашли свое отражение в 3 публикациях объемом 0,6 </w:t>
      </w:r>
      <w:proofErr w:type="spellStart"/>
      <w:r w:rsidRPr="006C6AE3">
        <w:rPr>
          <w:sz w:val="28"/>
          <w:szCs w:val="28"/>
          <w:lang w:eastAsia="ar-SA"/>
        </w:rPr>
        <w:t>п.л</w:t>
      </w:r>
      <w:proofErr w:type="spellEnd"/>
      <w:r w:rsidRPr="006C6AE3">
        <w:rPr>
          <w:sz w:val="28"/>
          <w:szCs w:val="28"/>
          <w:lang w:eastAsia="ar-SA"/>
        </w:rPr>
        <w:t>.</w:t>
      </w:r>
    </w:p>
    <w:p w:rsidR="006C6AE3" w:rsidRPr="006C6AE3" w:rsidRDefault="006C26FC" w:rsidP="006C6AE3">
      <w:pPr>
        <w:spacing w:line="360" w:lineRule="auto"/>
        <w:ind w:firstLine="720"/>
        <w:jc w:val="both"/>
        <w:rPr>
          <w:sz w:val="28"/>
          <w:szCs w:val="28"/>
          <w:lang w:eastAsia="ar-SA"/>
        </w:rPr>
      </w:pPr>
      <w:r>
        <w:rPr>
          <w:sz w:val="28"/>
          <w:szCs w:val="28"/>
          <w:lang w:eastAsia="ar-SA"/>
        </w:rPr>
        <w:t xml:space="preserve">Структура диссертационной работы. </w:t>
      </w:r>
      <w:r w:rsidR="006C6AE3" w:rsidRPr="006C6AE3">
        <w:rPr>
          <w:sz w:val="28"/>
          <w:szCs w:val="28"/>
          <w:lang w:eastAsia="ar-SA"/>
        </w:rPr>
        <w:t>Диссертация состоит из введения, трех глав, заключения, списка использованной литературы, содержит 9 таблиц и 27 рисунков, список литературы представлен из 71 источников. Общий объем данной диссертации составляет 9</w:t>
      </w:r>
      <w:r w:rsidR="005130A3">
        <w:rPr>
          <w:sz w:val="28"/>
          <w:szCs w:val="28"/>
          <w:lang w:eastAsia="ar-SA"/>
        </w:rPr>
        <w:t>5 страниц</w:t>
      </w:r>
      <w:r w:rsidR="006C6AE3" w:rsidRPr="006C6AE3">
        <w:rPr>
          <w:sz w:val="28"/>
          <w:szCs w:val="28"/>
          <w:lang w:eastAsia="ar-SA"/>
        </w:rPr>
        <w:t>.</w:t>
      </w:r>
    </w:p>
    <w:p w:rsidR="006C26FC" w:rsidRDefault="006C26FC" w:rsidP="0005703B">
      <w:pPr>
        <w:spacing w:line="360" w:lineRule="auto"/>
        <w:jc w:val="center"/>
        <w:rPr>
          <w:b/>
          <w:bCs/>
          <w:sz w:val="28"/>
          <w:szCs w:val="28"/>
        </w:rPr>
      </w:pPr>
    </w:p>
    <w:p w:rsidR="006C26FC" w:rsidRDefault="006C26FC" w:rsidP="0005703B">
      <w:pPr>
        <w:spacing w:line="360" w:lineRule="auto"/>
        <w:jc w:val="center"/>
        <w:rPr>
          <w:b/>
          <w:bCs/>
          <w:sz w:val="28"/>
          <w:szCs w:val="28"/>
        </w:rPr>
      </w:pPr>
    </w:p>
    <w:p w:rsidR="00D30060" w:rsidRDefault="00D30060" w:rsidP="0005703B">
      <w:pPr>
        <w:spacing w:line="360" w:lineRule="auto"/>
        <w:jc w:val="center"/>
        <w:rPr>
          <w:b/>
          <w:bCs/>
          <w:sz w:val="28"/>
          <w:szCs w:val="28"/>
        </w:rPr>
      </w:pPr>
      <w:r w:rsidRPr="00F10BAD">
        <w:rPr>
          <w:b/>
          <w:bCs/>
          <w:sz w:val="28"/>
          <w:szCs w:val="28"/>
        </w:rPr>
        <w:lastRenderedPageBreak/>
        <w:t>ОСНОВНОЕ СОДЕРЖАНИЕ РАБОТЫ</w:t>
      </w:r>
    </w:p>
    <w:p w:rsidR="00BE2483" w:rsidRDefault="0037179B" w:rsidP="00142DA8">
      <w:pPr>
        <w:shd w:val="clear" w:color="auto" w:fill="FFFFFF"/>
        <w:spacing w:line="360" w:lineRule="auto"/>
        <w:ind w:firstLine="770"/>
        <w:jc w:val="both"/>
        <w:rPr>
          <w:color w:val="000000" w:themeColor="text1"/>
          <w:spacing w:val="-2"/>
          <w:sz w:val="28"/>
          <w:szCs w:val="28"/>
        </w:rPr>
      </w:pPr>
      <w:r w:rsidRPr="0037179B">
        <w:rPr>
          <w:color w:val="000000" w:themeColor="text1"/>
          <w:spacing w:val="-2"/>
          <w:sz w:val="28"/>
          <w:szCs w:val="28"/>
        </w:rPr>
        <w:t>Маркетинг услуг – это широкая категория маркетинговых стратегий, ориентированных на продажу всего, что не является физическим продуктом.</w:t>
      </w:r>
      <w:r w:rsidR="00C71764">
        <w:rPr>
          <w:color w:val="000000" w:themeColor="text1"/>
          <w:spacing w:val="-2"/>
          <w:sz w:val="28"/>
          <w:szCs w:val="28"/>
        </w:rPr>
        <w:t xml:space="preserve"> </w:t>
      </w:r>
      <w:r w:rsidRPr="0037179B">
        <w:rPr>
          <w:color w:val="000000" w:themeColor="text1"/>
          <w:spacing w:val="-2"/>
          <w:sz w:val="28"/>
          <w:szCs w:val="28"/>
        </w:rPr>
        <w:t>До появления интернета и большей интеграции между предприятиями и потребителями комплекс маркетинга помогал компаниям учитывать физические барьеры, которые препятствовали широкому внедрению продукта. С течением времени появилось расширение элементов «P», включающие в себя персонал, процесс и физическое окружение потребителя, как важные компоненты маркетинга услуг</w:t>
      </w:r>
      <w:r>
        <w:rPr>
          <w:color w:val="000000" w:themeColor="text1"/>
          <w:spacing w:val="-2"/>
          <w:sz w:val="28"/>
          <w:szCs w:val="28"/>
        </w:rPr>
        <w:t>.</w:t>
      </w:r>
    </w:p>
    <w:p w:rsidR="0037179B" w:rsidRDefault="0037179B" w:rsidP="004B149B">
      <w:pPr>
        <w:shd w:val="clear" w:color="auto" w:fill="FFFFFF"/>
        <w:ind w:firstLine="770"/>
        <w:jc w:val="center"/>
        <w:rPr>
          <w:color w:val="000000" w:themeColor="text1"/>
          <w:spacing w:val="-2"/>
          <w:sz w:val="28"/>
          <w:szCs w:val="28"/>
        </w:rPr>
      </w:pPr>
      <w:bookmarkStart w:id="1" w:name="_Toc40088675"/>
      <w:r w:rsidRPr="00A06EE4">
        <w:rPr>
          <w:b/>
          <w:noProof/>
          <w:color w:val="000000"/>
          <w:sz w:val="28"/>
          <w:szCs w:val="28"/>
        </w:rPr>
        <w:drawing>
          <wp:inline distT="0" distB="0" distL="0" distR="0">
            <wp:extent cx="3762375" cy="3510245"/>
            <wp:effectExtent l="0" t="0" r="0" b="0"/>
            <wp:docPr id="8" name="Рисунок 8" descr="F:\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Без имени-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872" cy="3555492"/>
                    </a:xfrm>
                    <a:prstGeom prst="rect">
                      <a:avLst/>
                    </a:prstGeom>
                    <a:noFill/>
                    <a:ln>
                      <a:noFill/>
                    </a:ln>
                  </pic:spPr>
                </pic:pic>
              </a:graphicData>
            </a:graphic>
          </wp:inline>
        </w:drawing>
      </w:r>
      <w:bookmarkEnd w:id="1"/>
    </w:p>
    <w:p w:rsidR="0037179B" w:rsidRPr="0037179B" w:rsidRDefault="0037179B" w:rsidP="004B149B">
      <w:pPr>
        <w:keepNext/>
        <w:keepLines/>
        <w:shd w:val="clear" w:color="auto" w:fill="FFFFFF"/>
        <w:tabs>
          <w:tab w:val="left" w:pos="1134"/>
        </w:tabs>
        <w:jc w:val="center"/>
        <w:outlineLvl w:val="2"/>
        <w:rPr>
          <w:b/>
          <w:color w:val="FF0000"/>
          <w:sz w:val="28"/>
          <w:szCs w:val="28"/>
          <w:lang w:eastAsia="en-US"/>
        </w:rPr>
      </w:pPr>
      <w:bookmarkStart w:id="2" w:name="_Toc40088676"/>
      <w:r w:rsidRPr="0037179B">
        <w:rPr>
          <w:color w:val="000000"/>
          <w:sz w:val="28"/>
          <w:szCs w:val="28"/>
          <w:lang w:eastAsia="en-US"/>
        </w:rPr>
        <w:t>Рисунок 1 – Комплекс маркетинга 7</w:t>
      </w:r>
      <w:r w:rsidRPr="0037179B">
        <w:rPr>
          <w:color w:val="000000"/>
          <w:sz w:val="28"/>
          <w:szCs w:val="28"/>
          <w:lang w:val="en-US" w:eastAsia="en-US"/>
        </w:rPr>
        <w:t>P</w:t>
      </w:r>
      <w:r w:rsidRPr="0037179B">
        <w:rPr>
          <w:color w:val="000000"/>
          <w:sz w:val="28"/>
          <w:szCs w:val="28"/>
          <w:lang w:eastAsia="en-US"/>
        </w:rPr>
        <w:t xml:space="preserve"> для рынка услуг</w:t>
      </w:r>
      <w:bookmarkEnd w:id="2"/>
    </w:p>
    <w:p w:rsidR="00BE2483" w:rsidRDefault="00BE2483" w:rsidP="004B149B">
      <w:pPr>
        <w:shd w:val="clear" w:color="auto" w:fill="FFFFFF"/>
        <w:ind w:firstLine="771"/>
        <w:jc w:val="both"/>
        <w:rPr>
          <w:sz w:val="28"/>
          <w:szCs w:val="28"/>
          <w:highlight w:val="yellow"/>
        </w:rPr>
      </w:pPr>
    </w:p>
    <w:p w:rsidR="0037179B" w:rsidRDefault="0037179B" w:rsidP="0037179B">
      <w:pPr>
        <w:shd w:val="clear" w:color="auto" w:fill="FFFFFF"/>
        <w:spacing w:line="360" w:lineRule="auto"/>
        <w:ind w:firstLine="771"/>
        <w:jc w:val="both"/>
        <w:rPr>
          <w:sz w:val="28"/>
          <w:szCs w:val="28"/>
          <w:highlight w:val="yellow"/>
        </w:rPr>
      </w:pPr>
      <w:r w:rsidRPr="003D741D">
        <w:rPr>
          <w:color w:val="000000" w:themeColor="text1"/>
          <w:sz w:val="28"/>
          <w:szCs w:val="28"/>
        </w:rPr>
        <w:t>Основ</w:t>
      </w:r>
      <w:r w:rsidR="00032D79">
        <w:rPr>
          <w:color w:val="000000" w:themeColor="text1"/>
          <w:sz w:val="28"/>
          <w:szCs w:val="28"/>
        </w:rPr>
        <w:t>ой</w:t>
      </w:r>
      <w:r w:rsidRPr="003D741D">
        <w:rPr>
          <w:color w:val="000000" w:themeColor="text1"/>
          <w:sz w:val="28"/>
          <w:szCs w:val="28"/>
        </w:rPr>
        <w:t xml:space="preserve"> продуктов в сфере услуг служит интеграция материальных и </w:t>
      </w:r>
      <w:r w:rsidRPr="00D3796B">
        <w:rPr>
          <w:sz w:val="28"/>
          <w:szCs w:val="28"/>
        </w:rPr>
        <w:t>нематериальных элементов</w:t>
      </w:r>
      <w:r>
        <w:rPr>
          <w:sz w:val="28"/>
          <w:szCs w:val="28"/>
        </w:rPr>
        <w:t>:</w:t>
      </w:r>
    </w:p>
    <w:p w:rsidR="0037179B" w:rsidRPr="00D3796B" w:rsidRDefault="0037179B" w:rsidP="0037179B">
      <w:pPr>
        <w:pStyle w:val="a9"/>
        <w:widowControl/>
        <w:numPr>
          <w:ilvl w:val="0"/>
          <w:numId w:val="36"/>
        </w:numPr>
        <w:shd w:val="clear" w:color="auto" w:fill="FFFFFF"/>
        <w:tabs>
          <w:tab w:val="left" w:pos="993"/>
        </w:tabs>
        <w:overflowPunct/>
        <w:autoSpaceDE/>
        <w:autoSpaceDN/>
        <w:adjustRightInd/>
        <w:spacing w:line="360" w:lineRule="auto"/>
        <w:ind w:left="0" w:firstLine="709"/>
        <w:contextualSpacing/>
        <w:textAlignment w:val="auto"/>
        <w:rPr>
          <w:color w:val="202122"/>
        </w:rPr>
      </w:pPr>
      <w:r w:rsidRPr="00D3796B">
        <w:rPr>
          <w:iCs/>
        </w:rPr>
        <w:t>основная услуга определяет основную причину (миссию) существования организации</w:t>
      </w:r>
      <w:r>
        <w:rPr>
          <w:iCs/>
          <w:color w:val="202122"/>
        </w:rPr>
        <w:t>, решающую проблему потребителей, которые бы могли извлечь выгоду и пользу от продукта;</w:t>
      </w:r>
    </w:p>
    <w:p w:rsidR="0037179B" w:rsidRPr="00E64280" w:rsidRDefault="0037179B" w:rsidP="0037179B">
      <w:pPr>
        <w:pStyle w:val="a9"/>
        <w:widowControl/>
        <w:numPr>
          <w:ilvl w:val="0"/>
          <w:numId w:val="36"/>
        </w:numPr>
        <w:shd w:val="clear" w:color="auto" w:fill="FFFFFF"/>
        <w:tabs>
          <w:tab w:val="left" w:pos="993"/>
        </w:tabs>
        <w:overflowPunct/>
        <w:autoSpaceDE/>
        <w:autoSpaceDN/>
        <w:adjustRightInd/>
        <w:spacing w:line="360" w:lineRule="auto"/>
        <w:ind w:left="0" w:firstLine="709"/>
        <w:contextualSpacing/>
        <w:textAlignment w:val="auto"/>
        <w:rPr>
          <w:color w:val="202122"/>
        </w:rPr>
      </w:pPr>
      <w:r>
        <w:rPr>
          <w:iCs/>
          <w:color w:val="202122"/>
        </w:rPr>
        <w:t>д</w:t>
      </w:r>
      <w:r w:rsidRPr="00E64280">
        <w:rPr>
          <w:iCs/>
          <w:color w:val="202122"/>
        </w:rPr>
        <w:t>ополнительные услуги</w:t>
      </w:r>
      <w:r>
        <w:rPr>
          <w:iCs/>
          <w:color w:val="202122"/>
        </w:rPr>
        <w:t xml:space="preserve"> увеличивают свою ценность для клиента, а также позволяют выделиться среди конкурентов (например, гостеприимство, индивидуальный подход, хранение личных вещей); </w:t>
      </w:r>
    </w:p>
    <w:p w:rsidR="0037179B" w:rsidRPr="009D6CDA" w:rsidRDefault="0037179B" w:rsidP="0037179B">
      <w:pPr>
        <w:pStyle w:val="a9"/>
        <w:widowControl/>
        <w:numPr>
          <w:ilvl w:val="0"/>
          <w:numId w:val="36"/>
        </w:numPr>
        <w:shd w:val="clear" w:color="auto" w:fill="FFFFFF"/>
        <w:tabs>
          <w:tab w:val="left" w:pos="993"/>
        </w:tabs>
        <w:overflowPunct/>
        <w:autoSpaceDE/>
        <w:autoSpaceDN/>
        <w:adjustRightInd/>
        <w:spacing w:line="360" w:lineRule="auto"/>
        <w:ind w:left="0" w:firstLine="709"/>
        <w:contextualSpacing/>
        <w:textAlignment w:val="auto"/>
        <w:rPr>
          <w:color w:val="202122"/>
        </w:rPr>
      </w:pPr>
      <w:r>
        <w:rPr>
          <w:iCs/>
          <w:color w:val="202122"/>
        </w:rPr>
        <w:lastRenderedPageBreak/>
        <w:t>в</w:t>
      </w:r>
      <w:r w:rsidRPr="00E64280">
        <w:rPr>
          <w:iCs/>
          <w:color w:val="202122"/>
        </w:rPr>
        <w:t>спомогательные услуги</w:t>
      </w:r>
      <w:r>
        <w:rPr>
          <w:iCs/>
          <w:color w:val="202122"/>
        </w:rPr>
        <w:t xml:space="preserve"> повышают уровень лояльности клиента, потребление основных услуг (например, транспортировка животных от хозяина в </w:t>
      </w:r>
      <w:proofErr w:type="spellStart"/>
      <w:r>
        <w:rPr>
          <w:iCs/>
          <w:color w:val="202122"/>
        </w:rPr>
        <w:t>зоотель</w:t>
      </w:r>
      <w:proofErr w:type="spellEnd"/>
      <w:r>
        <w:rPr>
          <w:iCs/>
          <w:color w:val="202122"/>
        </w:rPr>
        <w:t>);</w:t>
      </w:r>
    </w:p>
    <w:p w:rsidR="0037179B" w:rsidRDefault="0037179B" w:rsidP="0037179B">
      <w:pPr>
        <w:pStyle w:val="a9"/>
        <w:widowControl/>
        <w:numPr>
          <w:ilvl w:val="0"/>
          <w:numId w:val="36"/>
        </w:numPr>
        <w:shd w:val="clear" w:color="auto" w:fill="FFFFFF"/>
        <w:tabs>
          <w:tab w:val="left" w:pos="993"/>
        </w:tabs>
        <w:overflowPunct/>
        <w:autoSpaceDE/>
        <w:autoSpaceDN/>
        <w:adjustRightInd/>
        <w:spacing w:line="360" w:lineRule="auto"/>
        <w:ind w:left="0" w:firstLine="709"/>
        <w:contextualSpacing/>
        <w:textAlignment w:val="auto"/>
        <w:rPr>
          <w:color w:val="202122"/>
        </w:rPr>
      </w:pPr>
      <w:r>
        <w:rPr>
          <w:iCs/>
          <w:color w:val="202122"/>
        </w:rPr>
        <w:t>в</w:t>
      </w:r>
      <w:r w:rsidRPr="00E64280">
        <w:rPr>
          <w:iCs/>
          <w:color w:val="202122"/>
        </w:rPr>
        <w:t>спомогательные службы</w:t>
      </w:r>
      <w:r w:rsidRPr="00E64280">
        <w:rPr>
          <w:color w:val="202122"/>
        </w:rPr>
        <w:t xml:space="preserve"> поддерживают ядро и могут быть устранены без дестабилизации ядра.</w:t>
      </w:r>
    </w:p>
    <w:p w:rsidR="0037179B" w:rsidRDefault="0037179B" w:rsidP="00032D79">
      <w:pPr>
        <w:pStyle w:val="a3"/>
        <w:shd w:val="clear" w:color="auto" w:fill="FFFFFF"/>
        <w:spacing w:before="0" w:after="0"/>
        <w:ind w:left="357"/>
        <w:jc w:val="both"/>
        <w:rPr>
          <w:color w:val="202122"/>
          <w:sz w:val="28"/>
          <w:szCs w:val="28"/>
        </w:rPr>
      </w:pPr>
    </w:p>
    <w:p w:rsidR="0037179B" w:rsidRDefault="0032558E" w:rsidP="0037179B">
      <w:pPr>
        <w:pStyle w:val="a3"/>
        <w:shd w:val="clear" w:color="auto" w:fill="FFFFFF"/>
        <w:spacing w:before="0" w:after="0" w:line="360" w:lineRule="auto"/>
        <w:ind w:left="360"/>
        <w:jc w:val="both"/>
        <w:rPr>
          <w:color w:val="202122"/>
          <w:sz w:val="28"/>
          <w:szCs w:val="28"/>
        </w:rPr>
      </w:pPr>
      <w:r>
        <w:rPr>
          <w:noProof/>
          <w:color w:val="202122"/>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1492885</wp:posOffset>
                </wp:positionH>
                <wp:positionV relativeFrom="paragraph">
                  <wp:posOffset>13970</wp:posOffset>
                </wp:positionV>
                <wp:extent cx="2955925" cy="361315"/>
                <wp:effectExtent l="0" t="0" r="15875" b="1968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5925" cy="361315"/>
                        </a:xfrm>
                        <a:prstGeom prst="rect">
                          <a:avLst/>
                        </a:prstGeom>
                      </wps:spPr>
                      <wps:style>
                        <a:lnRef idx="2">
                          <a:schemeClr val="dk1"/>
                        </a:lnRef>
                        <a:fillRef idx="1">
                          <a:schemeClr val="lt1"/>
                        </a:fillRef>
                        <a:effectRef idx="0">
                          <a:schemeClr val="dk1"/>
                        </a:effectRef>
                        <a:fontRef idx="minor">
                          <a:schemeClr val="dk1"/>
                        </a:fontRef>
                      </wps:style>
                      <wps:txbx>
                        <w:txbxContent>
                          <w:p w:rsidR="0037179B" w:rsidRPr="00594EA7" w:rsidRDefault="0037179B" w:rsidP="0037179B">
                            <w:pPr>
                              <w:jc w:val="center"/>
                              <w:rPr>
                                <w:szCs w:val="28"/>
                              </w:rPr>
                            </w:pPr>
                            <w:r w:rsidRPr="00594EA7">
                              <w:rPr>
                                <w:szCs w:val="28"/>
                              </w:rPr>
                              <w:t>Общие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8" o:spid="_x0000_s1026" style="position:absolute;left:0;text-align:left;margin-left:117.55pt;margin-top:1.1pt;width:232.7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" fillcolor="white [3201]" strokecolor="black [3200]" strokeweight="2pt">
                <v:path arrowok="t"/>
                <v:textbox>
                  <w:txbxContent>
                    <w:p w:rsidR="0037179B" w:rsidRPr="00594EA7" w:rsidRDefault="0037179B" w:rsidP="0037179B">
                      <w:pPr>
                        <w:jc w:val="center"/>
                        <w:rPr>
                          <w:szCs w:val="28"/>
                        </w:rPr>
                      </w:pPr>
                      <w:r w:rsidRPr="00594EA7">
                        <w:rPr>
                          <w:szCs w:val="28"/>
                        </w:rPr>
                        <w:t>Общие услуги</w:t>
                      </w:r>
                    </w:p>
                  </w:txbxContent>
                </v:textbox>
              </v:rect>
            </w:pict>
          </mc:Fallback>
        </mc:AlternateContent>
      </w:r>
    </w:p>
    <w:p w:rsidR="0037179B" w:rsidRDefault="0032558E" w:rsidP="0037179B">
      <w:pPr>
        <w:pStyle w:val="a3"/>
        <w:shd w:val="clear" w:color="auto" w:fill="FFFFFF"/>
        <w:spacing w:before="0" w:after="0" w:line="360" w:lineRule="auto"/>
        <w:ind w:left="360"/>
        <w:jc w:val="both"/>
        <w:rPr>
          <w:color w:val="202122"/>
          <w:sz w:val="28"/>
          <w:szCs w:val="28"/>
        </w:rPr>
      </w:pPr>
      <w:r>
        <w:rPr>
          <w:noProof/>
          <w:color w:val="202122"/>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2853690</wp:posOffset>
                </wp:positionH>
                <wp:positionV relativeFrom="paragraph">
                  <wp:posOffset>69215</wp:posOffset>
                </wp:positionV>
                <wp:extent cx="1988185" cy="212725"/>
                <wp:effectExtent l="0" t="0" r="69215" b="53975"/>
                <wp:wrapNone/>
                <wp:docPr id="57" name="Соединительная линия уступом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8185" cy="212725"/>
                        </a:xfrm>
                        <a:prstGeom prst="bentConnector3">
                          <a:avLst>
                            <a:gd name="adj1" fmla="val 9991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AD2FA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7" o:spid="_x0000_s1026" type="#_x0000_t34" style="position:absolute;margin-left:224.7pt;margin-top:5.45pt;width:156.55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" adj="21582" strokecolor="black [3040]">
                <v:stroke endarrow="block"/>
                <o:lock v:ext="edit" shapetype="f"/>
              </v:shape>
            </w:pict>
          </mc:Fallback>
        </mc:AlternateContent>
      </w:r>
      <w:r>
        <w:rPr>
          <w:noProof/>
          <w:color w:val="202122"/>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1226820</wp:posOffset>
                </wp:positionH>
                <wp:positionV relativeFrom="paragraph">
                  <wp:posOffset>69215</wp:posOffset>
                </wp:positionV>
                <wp:extent cx="1626870" cy="212725"/>
                <wp:effectExtent l="76200" t="0" r="11430" b="53975"/>
                <wp:wrapNone/>
                <wp:docPr id="56" name="Соединительная линия уступом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6870" cy="212725"/>
                        </a:xfrm>
                        <a:prstGeom prst="bentConnector3">
                          <a:avLst>
                            <a:gd name="adj1" fmla="val 10031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B04FF6" id="Соединительная линия уступом 56" o:spid="_x0000_s1026" type="#_x0000_t34" style="position:absolute;margin-left:96.6pt;margin-top:5.45pt;width:128.1pt;height:16.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" adj="21667" strokecolor="black [3040]">
                <v:stroke endarrow="block"/>
                <o:lock v:ext="edit" shapetype="f"/>
              </v:shape>
            </w:pict>
          </mc:Fallback>
        </mc:AlternateContent>
      </w:r>
    </w:p>
    <w:p w:rsidR="0037179B" w:rsidRDefault="0032558E" w:rsidP="0037179B">
      <w:pPr>
        <w:pStyle w:val="a3"/>
        <w:shd w:val="clear" w:color="auto" w:fill="FFFFFF"/>
        <w:spacing w:before="0" w:after="0" w:line="360" w:lineRule="auto"/>
        <w:ind w:left="360"/>
        <w:jc w:val="both"/>
        <w:rPr>
          <w:color w:val="202122"/>
          <w:sz w:val="28"/>
          <w:szCs w:val="28"/>
        </w:rPr>
      </w:pPr>
      <w:r>
        <w:rPr>
          <w:noProof/>
          <w:color w:val="202122"/>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2641600</wp:posOffset>
                </wp:positionH>
                <wp:positionV relativeFrom="paragraph">
                  <wp:posOffset>240665</wp:posOffset>
                </wp:positionV>
                <wp:extent cx="882650" cy="276225"/>
                <wp:effectExtent l="76200" t="0" r="12700" b="47625"/>
                <wp:wrapNone/>
                <wp:docPr id="55" name="Соединительная линия уступом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2650" cy="276225"/>
                        </a:xfrm>
                        <a:prstGeom prst="bentConnector3">
                          <a:avLst>
                            <a:gd name="adj1" fmla="val 10042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6D6EAAD" id="Соединительная линия уступом 55" o:spid="_x0000_s1026" type="#_x0000_t34" style="position:absolute;margin-left:208pt;margin-top:18.95pt;width:69.5pt;height:21.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" adj="21692" strokecolor="black [3040]">
                <v:stroke endarrow="block"/>
                <o:lock v:ext="edit" shapetype="f"/>
              </v:shape>
            </w:pict>
          </mc:Fallback>
        </mc:AlternateContent>
      </w:r>
      <w:r>
        <w:rPr>
          <w:noProof/>
          <w:color w:val="202122"/>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41910</wp:posOffset>
                </wp:positionV>
                <wp:extent cx="2423160" cy="361315"/>
                <wp:effectExtent l="0" t="0" r="15240" b="1968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3160" cy="361315"/>
                        </a:xfrm>
                        <a:prstGeom prst="rect">
                          <a:avLst/>
                        </a:prstGeom>
                      </wps:spPr>
                      <wps:style>
                        <a:lnRef idx="2">
                          <a:schemeClr val="dk1"/>
                        </a:lnRef>
                        <a:fillRef idx="1">
                          <a:schemeClr val="lt1"/>
                        </a:fillRef>
                        <a:effectRef idx="0">
                          <a:schemeClr val="dk1"/>
                        </a:effectRef>
                        <a:fontRef idx="minor">
                          <a:schemeClr val="dk1"/>
                        </a:fontRef>
                      </wps:style>
                      <wps:txbx>
                        <w:txbxContent>
                          <w:p w:rsidR="0037179B" w:rsidRPr="00594EA7" w:rsidRDefault="0037179B" w:rsidP="0037179B">
                            <w:pPr>
                              <w:jc w:val="center"/>
                              <w:rPr>
                                <w:szCs w:val="28"/>
                              </w:rPr>
                            </w:pPr>
                            <w:r>
                              <w:rPr>
                                <w:szCs w:val="28"/>
                              </w:rPr>
                              <w:t>Основной продукт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27" style="position:absolute;left:0;text-align:left;margin-left:.6pt;margin-top:3.3pt;width:190.8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" fillcolor="white [3201]" strokecolor="black [3200]" strokeweight="2pt">
                <v:path arrowok="t"/>
                <v:textbox>
                  <w:txbxContent>
                    <w:p w:rsidR="0037179B" w:rsidRPr="00594EA7" w:rsidRDefault="0037179B" w:rsidP="0037179B">
                      <w:pPr>
                        <w:jc w:val="center"/>
                        <w:rPr>
                          <w:szCs w:val="28"/>
                        </w:rPr>
                      </w:pPr>
                      <w:r>
                        <w:rPr>
                          <w:szCs w:val="28"/>
                        </w:rPr>
                        <w:t>Основной продукт</w:t>
                      </w:r>
                    </w:p>
                  </w:txbxContent>
                </v:textbox>
              </v:rect>
            </w:pict>
          </mc:Fallback>
        </mc:AlternateContent>
      </w:r>
      <w:r>
        <w:rPr>
          <w:noProof/>
          <w:color w:val="202122"/>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3523615</wp:posOffset>
                </wp:positionH>
                <wp:positionV relativeFrom="paragraph">
                  <wp:posOffset>49530</wp:posOffset>
                </wp:positionV>
                <wp:extent cx="2423795" cy="361315"/>
                <wp:effectExtent l="0" t="0" r="14605" b="1968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3795" cy="361315"/>
                        </a:xfrm>
                        <a:prstGeom prst="rect">
                          <a:avLst/>
                        </a:prstGeom>
                      </wps:spPr>
                      <wps:style>
                        <a:lnRef idx="2">
                          <a:schemeClr val="dk1"/>
                        </a:lnRef>
                        <a:fillRef idx="1">
                          <a:schemeClr val="lt1"/>
                        </a:fillRef>
                        <a:effectRef idx="0">
                          <a:schemeClr val="dk1"/>
                        </a:effectRef>
                        <a:fontRef idx="minor">
                          <a:schemeClr val="dk1"/>
                        </a:fontRef>
                      </wps:style>
                      <wps:txbx>
                        <w:txbxContent>
                          <w:p w:rsidR="0037179B" w:rsidRPr="00594EA7" w:rsidRDefault="0037179B" w:rsidP="0037179B">
                            <w:pPr>
                              <w:jc w:val="center"/>
                              <w:rPr>
                                <w:szCs w:val="28"/>
                              </w:rPr>
                            </w:pPr>
                            <w:r>
                              <w:rPr>
                                <w:szCs w:val="28"/>
                              </w:rPr>
                              <w:t>Вспомогательный сервис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8" style="position:absolute;left:0;text-align:left;margin-left:277.45pt;margin-top:3.9pt;width:190.8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" fillcolor="white [3201]" strokecolor="black [3200]" strokeweight="2pt">
                <v:path arrowok="t"/>
                <v:textbox>
                  <w:txbxContent>
                    <w:p w:rsidR="0037179B" w:rsidRPr="00594EA7" w:rsidRDefault="0037179B" w:rsidP="0037179B">
                      <w:pPr>
                        <w:jc w:val="center"/>
                        <w:rPr>
                          <w:szCs w:val="28"/>
                        </w:rPr>
                      </w:pPr>
                      <w:r>
                        <w:rPr>
                          <w:szCs w:val="28"/>
                        </w:rPr>
                        <w:t>Вспомогательный сервис</w:t>
                      </w:r>
                    </w:p>
                  </w:txbxContent>
                </v:textbox>
              </v:rect>
            </w:pict>
          </mc:Fallback>
        </mc:AlternateContent>
      </w:r>
    </w:p>
    <w:p w:rsidR="0037179B" w:rsidRDefault="0032558E" w:rsidP="0037179B">
      <w:pPr>
        <w:pStyle w:val="a3"/>
        <w:shd w:val="clear" w:color="auto" w:fill="FFFFFF"/>
        <w:spacing w:before="0" w:after="0" w:line="360" w:lineRule="auto"/>
        <w:ind w:left="360"/>
        <w:jc w:val="both"/>
        <w:rPr>
          <w:color w:val="202122"/>
          <w:sz w:val="28"/>
          <w:szCs w:val="28"/>
        </w:rPr>
      </w:pPr>
      <w:r>
        <w:rPr>
          <w:noProof/>
          <w:color w:val="202122"/>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284480</wp:posOffset>
                </wp:positionV>
                <wp:extent cx="2846070" cy="1071245"/>
                <wp:effectExtent l="0" t="0" r="11430" b="1460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6070" cy="1071245"/>
                        </a:xfrm>
                        <a:prstGeom prst="rect">
                          <a:avLst/>
                        </a:prstGeom>
                      </wps:spPr>
                      <wps:style>
                        <a:lnRef idx="2">
                          <a:schemeClr val="dk1"/>
                        </a:lnRef>
                        <a:fillRef idx="1">
                          <a:schemeClr val="lt1"/>
                        </a:fillRef>
                        <a:effectRef idx="0">
                          <a:schemeClr val="dk1"/>
                        </a:effectRef>
                        <a:fontRef idx="minor">
                          <a:schemeClr val="dk1"/>
                        </a:fontRef>
                      </wps:style>
                      <wps:txbx>
                        <w:txbxContent>
                          <w:p w:rsidR="0037179B" w:rsidRPr="00EE42A2" w:rsidRDefault="0037179B" w:rsidP="0037179B">
                            <w:r w:rsidRPr="00EE42A2">
                              <w:t>Основные услуги:</w:t>
                            </w:r>
                          </w:p>
                          <w:p w:rsidR="0037179B" w:rsidRPr="00EE42A2" w:rsidRDefault="0037179B" w:rsidP="0037179B">
                            <w:r w:rsidRPr="00EE42A2">
                              <w:t>Информация</w:t>
                            </w:r>
                          </w:p>
                          <w:p w:rsidR="0037179B" w:rsidRPr="00EE42A2" w:rsidRDefault="0037179B" w:rsidP="0037179B">
                            <w:r w:rsidRPr="00EE42A2">
                              <w:t>Принятие заказа</w:t>
                            </w:r>
                          </w:p>
                          <w:p w:rsidR="0037179B" w:rsidRPr="00EE42A2" w:rsidRDefault="0037179B" w:rsidP="0037179B">
                            <w:r w:rsidRPr="00EE42A2">
                              <w:t>Выставление счета</w:t>
                            </w:r>
                          </w:p>
                          <w:p w:rsidR="0037179B" w:rsidRPr="00EE42A2" w:rsidRDefault="0037179B" w:rsidP="0037179B">
                            <w:r w:rsidRPr="00EE42A2">
                              <w:t>Оплата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29" style="position:absolute;left:0;text-align:left;margin-left:.6pt;margin-top:22.4pt;width:224.1pt;height:8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" fillcolor="white [3201]" strokecolor="black [3200]" strokeweight="2pt">
                <v:path arrowok="t"/>
                <v:textbox>
                  <w:txbxContent>
                    <w:p w:rsidR="0037179B" w:rsidRPr="00EE42A2" w:rsidRDefault="0037179B" w:rsidP="0037179B">
                      <w:r w:rsidRPr="00EE42A2">
                        <w:t>Основные услуги:</w:t>
                      </w:r>
                    </w:p>
                    <w:p w:rsidR="0037179B" w:rsidRPr="00EE42A2" w:rsidRDefault="0037179B" w:rsidP="0037179B">
                      <w:r w:rsidRPr="00EE42A2">
                        <w:t>Информация</w:t>
                      </w:r>
                    </w:p>
                    <w:p w:rsidR="0037179B" w:rsidRPr="00EE42A2" w:rsidRDefault="0037179B" w:rsidP="0037179B">
                      <w:r w:rsidRPr="00EE42A2">
                        <w:t>Принятие заказа</w:t>
                      </w:r>
                    </w:p>
                    <w:p w:rsidR="0037179B" w:rsidRPr="00EE42A2" w:rsidRDefault="0037179B" w:rsidP="0037179B">
                      <w:r w:rsidRPr="00EE42A2">
                        <w:t>Выставление счета</w:t>
                      </w:r>
                    </w:p>
                    <w:p w:rsidR="0037179B" w:rsidRPr="00EE42A2" w:rsidRDefault="0037179B" w:rsidP="0037179B">
                      <w:r w:rsidRPr="00EE42A2">
                        <w:t>Оплата</w:t>
                      </w:r>
                    </w:p>
                  </w:txbxContent>
                </v:textbox>
              </v:rect>
            </w:pict>
          </mc:Fallback>
        </mc:AlternateContent>
      </w:r>
      <w:r>
        <w:rPr>
          <w:noProof/>
          <w:color w:val="202122"/>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3524250</wp:posOffset>
                </wp:positionH>
                <wp:positionV relativeFrom="paragraph">
                  <wp:posOffset>285115</wp:posOffset>
                </wp:positionV>
                <wp:extent cx="2423160" cy="1070610"/>
                <wp:effectExtent l="0" t="0" r="15240" b="1524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3160" cy="1070610"/>
                        </a:xfrm>
                        <a:prstGeom prst="rect">
                          <a:avLst/>
                        </a:prstGeom>
                      </wps:spPr>
                      <wps:style>
                        <a:lnRef idx="2">
                          <a:schemeClr val="dk1"/>
                        </a:lnRef>
                        <a:fillRef idx="1">
                          <a:schemeClr val="lt1"/>
                        </a:fillRef>
                        <a:effectRef idx="0">
                          <a:schemeClr val="dk1"/>
                        </a:effectRef>
                        <a:fontRef idx="minor">
                          <a:schemeClr val="dk1"/>
                        </a:fontRef>
                      </wps:style>
                      <wps:txbx>
                        <w:txbxContent>
                          <w:p w:rsidR="0037179B" w:rsidRPr="00EE42A2" w:rsidRDefault="0037179B" w:rsidP="0037179B">
                            <w:r w:rsidRPr="00EE42A2">
                              <w:t>Вспомогательные услуги:</w:t>
                            </w:r>
                          </w:p>
                          <w:p w:rsidR="0037179B" w:rsidRPr="00EE42A2" w:rsidRDefault="0037179B" w:rsidP="00A62042">
                            <w:r w:rsidRPr="00EE42A2">
                              <w:t>Консультация</w:t>
                            </w:r>
                          </w:p>
                          <w:p w:rsidR="0037179B" w:rsidRPr="00EE42A2" w:rsidRDefault="0037179B" w:rsidP="00A62042">
                            <w:r w:rsidRPr="00EE42A2">
                              <w:t>Гостеприимство</w:t>
                            </w:r>
                          </w:p>
                          <w:p w:rsidR="0037179B" w:rsidRPr="00EE42A2" w:rsidRDefault="0037179B" w:rsidP="00A62042">
                            <w:r w:rsidRPr="00EE42A2">
                              <w:t>Доставка</w:t>
                            </w:r>
                          </w:p>
                          <w:p w:rsidR="0037179B" w:rsidRPr="00EE42A2" w:rsidRDefault="0037179B" w:rsidP="00A62042">
                            <w:r w:rsidRPr="00EE42A2">
                              <w:t>Индивидуальный подход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0" style="position:absolute;left:0;text-align:left;margin-left:277.5pt;margin-top:22.45pt;width:190.8pt;height:8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" fillcolor="white [3201]" strokecolor="black [3200]" strokeweight="2pt">
                <v:path arrowok="t"/>
                <v:textbox>
                  <w:txbxContent>
                    <w:p w:rsidR="0037179B" w:rsidRPr="00EE42A2" w:rsidRDefault="0037179B" w:rsidP="0037179B">
                      <w:r w:rsidRPr="00EE42A2">
                        <w:t>Вспомогательные услуги:</w:t>
                      </w:r>
                    </w:p>
                    <w:p w:rsidR="0037179B" w:rsidRPr="00EE42A2" w:rsidRDefault="0037179B" w:rsidP="00A62042">
                      <w:r w:rsidRPr="00EE42A2">
                        <w:t>Консультация</w:t>
                      </w:r>
                    </w:p>
                    <w:p w:rsidR="0037179B" w:rsidRPr="00EE42A2" w:rsidRDefault="0037179B" w:rsidP="00A62042">
                      <w:r w:rsidRPr="00EE42A2">
                        <w:t>Гостеприимство</w:t>
                      </w:r>
                    </w:p>
                    <w:p w:rsidR="0037179B" w:rsidRPr="00EE42A2" w:rsidRDefault="0037179B" w:rsidP="00A62042">
                      <w:r w:rsidRPr="00EE42A2">
                        <w:t>Доставка</w:t>
                      </w:r>
                    </w:p>
                    <w:p w:rsidR="0037179B" w:rsidRPr="00EE42A2" w:rsidRDefault="0037179B" w:rsidP="00A62042">
                      <w:r w:rsidRPr="00EE42A2">
                        <w:t>Индивидуальный подход</w:t>
                      </w:r>
                    </w:p>
                  </w:txbxContent>
                </v:textbox>
              </v:rect>
            </w:pict>
          </mc:Fallback>
        </mc:AlternateContent>
      </w:r>
      <w:r>
        <w:rPr>
          <w:noProof/>
          <w:color w:val="202122"/>
          <w:sz w:val="28"/>
          <w:szCs w:val="28"/>
          <w:lang w:eastAsia="ru-RU"/>
        </w:rPr>
        <mc:AlternateContent>
          <mc:Choice Requires="wps">
            <w:drawing>
              <wp:anchor distT="0" distB="0" distL="114297" distR="114297" simplePos="0" relativeHeight="251667456" behindDoc="0" locked="0" layoutInCell="1" allowOverlap="1">
                <wp:simplePos x="0" y="0"/>
                <wp:positionH relativeFrom="column">
                  <wp:posOffset>4725034</wp:posOffset>
                </wp:positionH>
                <wp:positionV relativeFrom="paragraph">
                  <wp:posOffset>104140</wp:posOffset>
                </wp:positionV>
                <wp:extent cx="0" cy="180975"/>
                <wp:effectExtent l="76200" t="0" r="5715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177854C" id="_x0000_t32" coordsize="21600,21600" o:spt="32" o:oned="t" path="m,l21600,21600e" filled="f">
                <v:path arrowok="t" fillok="f" o:connecttype="none"/>
                <o:lock v:ext="edit" shapetype="t"/>
              </v:shapetype>
              <v:shape id="Прямая со стрелкой 50" o:spid="_x0000_s1026" type="#_x0000_t32" style="position:absolute;margin-left:372.05pt;margin-top:8.2pt;width:0;height:14.25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" strokecolor="black [3040]">
                <v:stroke endarrow="block"/>
                <o:lock v:ext="edit" shapetype="f"/>
              </v:shape>
            </w:pict>
          </mc:Fallback>
        </mc:AlternateContent>
      </w:r>
    </w:p>
    <w:p w:rsidR="0037179B" w:rsidRDefault="0037179B" w:rsidP="0037179B">
      <w:pPr>
        <w:pStyle w:val="4"/>
        <w:shd w:val="clear" w:color="auto" w:fill="FFFFFF"/>
        <w:spacing w:before="0" w:line="360" w:lineRule="auto"/>
        <w:ind w:left="360"/>
        <w:jc w:val="center"/>
        <w:rPr>
          <w:rStyle w:val="mw-headline"/>
          <w:rFonts w:ascii="Times New Roman" w:hAnsi="Times New Roman" w:cs="Times New Roman"/>
          <w:i w:val="0"/>
          <w:color w:val="000000"/>
          <w:sz w:val="28"/>
          <w:szCs w:val="28"/>
        </w:rPr>
      </w:pPr>
    </w:p>
    <w:p w:rsidR="0037179B" w:rsidRPr="00EE42A2" w:rsidRDefault="0037179B" w:rsidP="0037179B">
      <w:pPr>
        <w:ind w:left="360"/>
      </w:pPr>
    </w:p>
    <w:p w:rsidR="0037179B" w:rsidRDefault="0037179B" w:rsidP="0037179B">
      <w:pPr>
        <w:pStyle w:val="4"/>
        <w:shd w:val="clear" w:color="auto" w:fill="FFFFFF"/>
        <w:spacing w:before="0" w:line="360" w:lineRule="auto"/>
        <w:ind w:left="360"/>
        <w:jc w:val="center"/>
        <w:rPr>
          <w:rStyle w:val="mw-headline"/>
          <w:rFonts w:ascii="Times New Roman" w:hAnsi="Times New Roman" w:cs="Times New Roman"/>
          <w:i w:val="0"/>
          <w:color w:val="000000"/>
          <w:sz w:val="28"/>
          <w:szCs w:val="28"/>
        </w:rPr>
      </w:pPr>
    </w:p>
    <w:p w:rsidR="0037179B" w:rsidRDefault="0037179B" w:rsidP="0037179B">
      <w:pPr>
        <w:pStyle w:val="4"/>
        <w:shd w:val="clear" w:color="auto" w:fill="FFFFFF"/>
        <w:spacing w:before="0"/>
        <w:ind w:left="360"/>
        <w:jc w:val="center"/>
        <w:rPr>
          <w:rStyle w:val="mw-headline"/>
          <w:rFonts w:ascii="Times New Roman" w:hAnsi="Times New Roman" w:cs="Times New Roman"/>
          <w:i w:val="0"/>
          <w:color w:val="000000"/>
          <w:sz w:val="28"/>
          <w:szCs w:val="28"/>
        </w:rPr>
      </w:pPr>
    </w:p>
    <w:p w:rsidR="0037179B" w:rsidRDefault="0037179B" w:rsidP="0037179B">
      <w:pPr>
        <w:pStyle w:val="4"/>
        <w:shd w:val="clear" w:color="auto" w:fill="FFFFFF"/>
        <w:spacing w:before="0"/>
        <w:ind w:left="360"/>
        <w:jc w:val="center"/>
        <w:rPr>
          <w:rStyle w:val="mw-headline"/>
          <w:rFonts w:ascii="Times New Roman" w:hAnsi="Times New Roman" w:cs="Times New Roman"/>
          <w:i w:val="0"/>
          <w:color w:val="000000"/>
          <w:sz w:val="28"/>
          <w:szCs w:val="28"/>
        </w:rPr>
      </w:pPr>
    </w:p>
    <w:p w:rsidR="0037179B" w:rsidRPr="00FD3572" w:rsidRDefault="0037179B" w:rsidP="0037179B">
      <w:pPr>
        <w:pStyle w:val="4"/>
        <w:shd w:val="clear" w:color="auto" w:fill="FFFFFF"/>
        <w:spacing w:before="0"/>
        <w:ind w:left="360"/>
        <w:jc w:val="center"/>
        <w:rPr>
          <w:rStyle w:val="mw-headline"/>
          <w:rFonts w:ascii="Times New Roman" w:hAnsi="Times New Roman" w:cs="Times New Roman"/>
          <w:i w:val="0"/>
          <w:color w:val="000000"/>
          <w:sz w:val="28"/>
          <w:szCs w:val="28"/>
        </w:rPr>
      </w:pPr>
      <w:r>
        <w:rPr>
          <w:rStyle w:val="mw-headline"/>
          <w:rFonts w:ascii="Times New Roman" w:hAnsi="Times New Roman" w:cs="Times New Roman"/>
          <w:i w:val="0"/>
          <w:color w:val="000000"/>
          <w:sz w:val="28"/>
          <w:szCs w:val="28"/>
        </w:rPr>
        <w:t>Рисунок 2 – Визуализация продукта сферы услуг (разработано автором)</w:t>
      </w:r>
    </w:p>
    <w:p w:rsidR="0037179B" w:rsidRDefault="0037179B" w:rsidP="0037179B">
      <w:pPr>
        <w:pStyle w:val="4"/>
        <w:shd w:val="clear" w:color="auto" w:fill="FFFFFF"/>
        <w:spacing w:before="0"/>
        <w:ind w:left="720"/>
        <w:jc w:val="both"/>
        <w:rPr>
          <w:rStyle w:val="mw-headline"/>
          <w:rFonts w:ascii="Times New Roman" w:hAnsi="Times New Roman" w:cs="Times New Roman"/>
          <w:i w:val="0"/>
          <w:color w:val="000000"/>
          <w:sz w:val="28"/>
          <w:szCs w:val="28"/>
        </w:rPr>
      </w:pPr>
    </w:p>
    <w:p w:rsidR="0037179B" w:rsidRPr="005130A3" w:rsidRDefault="0037179B" w:rsidP="005130A3">
      <w:pPr>
        <w:spacing w:line="360" w:lineRule="auto"/>
        <w:ind w:firstLine="709"/>
        <w:jc w:val="both"/>
        <w:rPr>
          <w:sz w:val="28"/>
          <w:szCs w:val="28"/>
        </w:rPr>
      </w:pPr>
      <w:r w:rsidRPr="0037179B">
        <w:rPr>
          <w:sz w:val="28"/>
          <w:szCs w:val="28"/>
        </w:rPr>
        <w:t xml:space="preserve">Отличие дополнительных и вспомогательных услуг заключается в разнице характера услуг. Например, предоставление кофейных и чайных напитков в страховых компаниях считается вспомогательной услугой, но будет облегчать </w:t>
      </w:r>
      <w:r w:rsidRPr="005130A3">
        <w:rPr>
          <w:sz w:val="28"/>
          <w:szCs w:val="28"/>
        </w:rPr>
        <w:t>обслуживание клиентов в ресторане на бизнес-ланче.</w:t>
      </w:r>
    </w:p>
    <w:p w:rsidR="0037179B" w:rsidRPr="00F4002D" w:rsidRDefault="0037179B" w:rsidP="005130A3">
      <w:pPr>
        <w:shd w:val="clear" w:color="auto" w:fill="FFFFFF"/>
        <w:spacing w:line="360" w:lineRule="auto"/>
        <w:ind w:firstLine="709"/>
        <w:jc w:val="both"/>
        <w:rPr>
          <w:color w:val="202122"/>
          <w:sz w:val="28"/>
          <w:szCs w:val="28"/>
        </w:rPr>
      </w:pPr>
      <w:r w:rsidRPr="005130A3">
        <w:rPr>
          <w:color w:val="202122"/>
          <w:sz w:val="28"/>
          <w:szCs w:val="28"/>
        </w:rPr>
        <w:t xml:space="preserve">Классификация маркетинга сферы услуг включает в себя три компонента, не присущие товарам: неосязаемость, </w:t>
      </w:r>
      <w:r w:rsidR="00A62042">
        <w:rPr>
          <w:color w:val="202122"/>
          <w:sz w:val="28"/>
          <w:szCs w:val="28"/>
        </w:rPr>
        <w:t>невозможность хранения</w:t>
      </w:r>
      <w:r w:rsidRPr="005130A3">
        <w:rPr>
          <w:color w:val="202122"/>
          <w:sz w:val="28"/>
          <w:szCs w:val="28"/>
        </w:rPr>
        <w:t xml:space="preserve"> и изменчивость</w:t>
      </w:r>
      <w:r w:rsidR="00A62042">
        <w:rPr>
          <w:color w:val="202122"/>
          <w:sz w:val="28"/>
          <w:szCs w:val="28"/>
        </w:rPr>
        <w:t xml:space="preserve"> качества</w:t>
      </w:r>
      <w:r w:rsidRPr="005130A3">
        <w:rPr>
          <w:color w:val="202122"/>
          <w:sz w:val="28"/>
          <w:szCs w:val="28"/>
        </w:rPr>
        <w:t xml:space="preserve">. Несмотря на сложность работы с данными компонентами, они могут служить преимуществами для организации. </w:t>
      </w:r>
    </w:p>
    <w:p w:rsidR="0037179B" w:rsidRPr="005130A3" w:rsidRDefault="0037179B" w:rsidP="005130A3">
      <w:pPr>
        <w:shd w:val="clear" w:color="auto" w:fill="FFFFFF"/>
        <w:spacing w:line="360" w:lineRule="auto"/>
        <w:ind w:firstLine="709"/>
        <w:jc w:val="both"/>
        <w:rPr>
          <w:color w:val="202122"/>
          <w:sz w:val="28"/>
          <w:szCs w:val="28"/>
        </w:rPr>
      </w:pPr>
      <w:r w:rsidRPr="005130A3">
        <w:rPr>
          <w:color w:val="202122"/>
          <w:sz w:val="28"/>
          <w:szCs w:val="28"/>
        </w:rPr>
        <w:t>Хотя эти три характеристики могут создавать проблемы для предприятий, они также могут быть использованы в качестве возможностей. Вот почему важно понимать, что представляет собой услуга и что отличает ее от продукта. Понимание нюансов может помочь компаниям использовать различия в качестве преимуществ для своих потребителей. Концепция маркетинга услуг включает в себя:</w:t>
      </w:r>
    </w:p>
    <w:p w:rsidR="0037179B" w:rsidRDefault="0037179B" w:rsidP="005130A3">
      <w:pPr>
        <w:pStyle w:val="a9"/>
        <w:widowControl/>
        <w:numPr>
          <w:ilvl w:val="0"/>
          <w:numId w:val="37"/>
        </w:numPr>
        <w:shd w:val="clear" w:color="auto" w:fill="FFFFFF"/>
        <w:tabs>
          <w:tab w:val="left" w:pos="1134"/>
        </w:tabs>
        <w:overflowPunct/>
        <w:autoSpaceDE/>
        <w:autoSpaceDN/>
        <w:adjustRightInd/>
        <w:spacing w:line="360" w:lineRule="auto"/>
        <w:ind w:left="0" w:firstLine="709"/>
        <w:contextualSpacing/>
        <w:textAlignment w:val="auto"/>
        <w:rPr>
          <w:color w:val="202122"/>
        </w:rPr>
      </w:pPr>
      <w:r w:rsidRPr="005130A3">
        <w:rPr>
          <w:color w:val="202122"/>
        </w:rPr>
        <w:lastRenderedPageBreak/>
        <w:t xml:space="preserve">Превращение нематериальности в построение отношений: с </w:t>
      </w:r>
      <w:r w:rsidR="00A62042">
        <w:rPr>
          <w:color w:val="202122"/>
        </w:rPr>
        <w:t>товарами</w:t>
      </w:r>
      <w:r w:rsidRPr="005130A3">
        <w:rPr>
          <w:color w:val="202122"/>
        </w:rPr>
        <w:t xml:space="preserve"> клиенты имеют возмож</w:t>
      </w:r>
      <w:r w:rsidRPr="00FD0BD7">
        <w:rPr>
          <w:color w:val="202122"/>
        </w:rPr>
        <w:t>ность физически видеть, что они покупают, но это не всегда происходит с нематериальными услугами. Это затрудняет клиентам доверие к поставщику услуг. В результате для бизнеса крайне важно сосредоточиться на построении отношений с перспективными участниками для того, чтобы завоевать доверие и установить авторитет. Таким образом, даже если потребители физически не видят услуги, они все равно чувствуют, что получают ценность за свои деньги.</w:t>
      </w:r>
    </w:p>
    <w:p w:rsidR="0037179B" w:rsidRPr="00FD0BD7" w:rsidRDefault="0037179B" w:rsidP="0037179B">
      <w:pPr>
        <w:pStyle w:val="a9"/>
        <w:widowControl/>
        <w:numPr>
          <w:ilvl w:val="0"/>
          <w:numId w:val="37"/>
        </w:numPr>
        <w:shd w:val="clear" w:color="auto" w:fill="FFFFFF"/>
        <w:tabs>
          <w:tab w:val="left" w:pos="1134"/>
        </w:tabs>
        <w:overflowPunct/>
        <w:autoSpaceDE/>
        <w:autoSpaceDN/>
        <w:adjustRightInd/>
        <w:spacing w:line="360" w:lineRule="auto"/>
        <w:ind w:left="0" w:right="57" w:firstLine="709"/>
        <w:contextualSpacing/>
        <w:textAlignment w:val="auto"/>
        <w:rPr>
          <w:color w:val="202122"/>
        </w:rPr>
      </w:pPr>
      <w:r w:rsidRPr="00FD0BD7">
        <w:rPr>
          <w:color w:val="202122"/>
        </w:rPr>
        <w:t xml:space="preserve">Превращение вариативности в уникальное ценностное предложение: бизнес может скопировать продукт у конкурента, но невозможно точно скопировать услугу. Причина в том, что услуги по своей природе варьируются из бизнеса в бизнес. В результате компании, продающие услуги, могут использовать эту изменчивость в своих интересах и продвигать различия в своих предложениях. Например, собачий </w:t>
      </w:r>
      <w:proofErr w:type="spellStart"/>
      <w:r w:rsidRPr="00FD0BD7">
        <w:rPr>
          <w:color w:val="202122"/>
        </w:rPr>
        <w:t>грумер</w:t>
      </w:r>
      <w:proofErr w:type="spellEnd"/>
      <w:r w:rsidRPr="00FD0BD7">
        <w:rPr>
          <w:color w:val="202122"/>
        </w:rPr>
        <w:t xml:space="preserve"> может продать свой уникальный опыт работы с определенными породами собак, выделяя себя из других </w:t>
      </w:r>
      <w:proofErr w:type="spellStart"/>
      <w:r w:rsidRPr="00FD0BD7">
        <w:rPr>
          <w:color w:val="202122"/>
        </w:rPr>
        <w:t>грумеров</w:t>
      </w:r>
      <w:proofErr w:type="spellEnd"/>
      <w:r w:rsidRPr="00FD0BD7">
        <w:rPr>
          <w:color w:val="202122"/>
        </w:rPr>
        <w:t xml:space="preserve"> в определенном районе.</w:t>
      </w:r>
    </w:p>
    <w:p w:rsidR="0037179B" w:rsidRPr="00FD0BD7" w:rsidRDefault="0037179B" w:rsidP="0037179B">
      <w:pPr>
        <w:pStyle w:val="a9"/>
        <w:widowControl/>
        <w:numPr>
          <w:ilvl w:val="0"/>
          <w:numId w:val="37"/>
        </w:numPr>
        <w:shd w:val="clear" w:color="auto" w:fill="FFFFFF"/>
        <w:tabs>
          <w:tab w:val="left" w:pos="1134"/>
        </w:tabs>
        <w:overflowPunct/>
        <w:autoSpaceDE/>
        <w:autoSpaceDN/>
        <w:adjustRightInd/>
        <w:spacing w:line="360" w:lineRule="auto"/>
        <w:ind w:left="0" w:right="57" w:firstLine="709"/>
        <w:contextualSpacing/>
        <w:textAlignment w:val="auto"/>
        <w:rPr>
          <w:color w:val="202122"/>
        </w:rPr>
      </w:pPr>
      <w:r w:rsidRPr="00FD0BD7">
        <w:rPr>
          <w:color w:val="202122"/>
        </w:rPr>
        <w:t>Превращение</w:t>
      </w:r>
      <w:r w:rsidR="004B149B">
        <w:rPr>
          <w:color w:val="202122"/>
        </w:rPr>
        <w:t xml:space="preserve"> </w:t>
      </w:r>
      <w:r w:rsidRPr="00FD0BD7">
        <w:rPr>
          <w:color w:val="202122"/>
        </w:rPr>
        <w:t>одной покупки в лояльность: услуги потребляются одновременно с их производством. Предприятия могут использовать эту характеристику, чтобы предложить оказание услуг, вовлекая потребителей в производственный аспект и, давая им больше контроля над тем, что они покупают. Это может затем превратить таких клиентов в лояльных, повторных клиентов, так как они знают, что они могут получить именно то, что они хотят от бизнеса.</w:t>
      </w:r>
    </w:p>
    <w:p w:rsidR="0037179B" w:rsidRPr="0037179B" w:rsidRDefault="0037179B" w:rsidP="0037179B">
      <w:pPr>
        <w:shd w:val="clear" w:color="auto" w:fill="FFFFFF"/>
        <w:spacing w:line="360" w:lineRule="auto"/>
        <w:ind w:firstLine="770"/>
        <w:jc w:val="both"/>
        <w:rPr>
          <w:sz w:val="28"/>
          <w:szCs w:val="28"/>
        </w:rPr>
      </w:pPr>
      <w:r w:rsidRPr="0037179B">
        <w:rPr>
          <w:sz w:val="28"/>
          <w:szCs w:val="28"/>
        </w:rPr>
        <w:t>Такой подход, как воронка продаж относится к устаревшей концепции маркетинга, и может быть одной из причин снижения результатов продаж.  Взамен данного инструмента предлагается использовать маховик маркетинга, который занимает инновационный взгляд на процесс приобретения услуг покупателем и использует все клиентские роли, такие как: обслуживание клиентов, маркетинг и продажи. Смысл данного инструмента в том, что компания должна взаимодействовать с клиентами на каждом этапе реализаци</w:t>
      </w:r>
      <w:r w:rsidR="00032D79">
        <w:rPr>
          <w:sz w:val="28"/>
          <w:szCs w:val="28"/>
        </w:rPr>
        <w:t xml:space="preserve">и </w:t>
      </w:r>
      <w:r w:rsidRPr="0037179B">
        <w:rPr>
          <w:sz w:val="28"/>
          <w:szCs w:val="28"/>
        </w:rPr>
        <w:lastRenderedPageBreak/>
        <w:t xml:space="preserve">услуги, а также в </w:t>
      </w:r>
      <w:proofErr w:type="spellStart"/>
      <w:r w:rsidRPr="0037179B">
        <w:rPr>
          <w:sz w:val="28"/>
          <w:szCs w:val="28"/>
        </w:rPr>
        <w:t>постпродажном</w:t>
      </w:r>
      <w:proofErr w:type="spellEnd"/>
      <w:r w:rsidRPr="0037179B">
        <w:rPr>
          <w:sz w:val="28"/>
          <w:szCs w:val="28"/>
        </w:rPr>
        <w:t xml:space="preserve"> обслуживании. Воронкообразный подход фокусируется на привлечении новых клиентов и вовлечении их в бизнес или услугу, чтобы обратить их в количественно измеримую </w:t>
      </w:r>
      <w:proofErr w:type="spellStart"/>
      <w:r w:rsidRPr="0037179B">
        <w:rPr>
          <w:sz w:val="28"/>
          <w:szCs w:val="28"/>
        </w:rPr>
        <w:t>лидогенерацию</w:t>
      </w:r>
      <w:proofErr w:type="spellEnd"/>
      <w:r w:rsidRPr="0037179B">
        <w:rPr>
          <w:sz w:val="28"/>
          <w:szCs w:val="28"/>
        </w:rPr>
        <w:t>. Маховик подхода продолжает привлекать, вовлекать и радовать клиентов даже после стадии покупки, при этом ведя к тому, что компания продолжает взаимодействовать с клиентами, а не рассматривать их как одноразовые перспективы.</w:t>
      </w:r>
    </w:p>
    <w:p w:rsidR="0037179B" w:rsidRDefault="0037179B" w:rsidP="0037179B">
      <w:pPr>
        <w:shd w:val="clear" w:color="auto" w:fill="FFFFFF"/>
        <w:spacing w:line="360" w:lineRule="auto"/>
        <w:ind w:firstLine="770"/>
        <w:jc w:val="both"/>
        <w:rPr>
          <w:sz w:val="28"/>
          <w:szCs w:val="28"/>
        </w:rPr>
      </w:pPr>
      <w:r w:rsidRPr="0037179B">
        <w:rPr>
          <w:sz w:val="28"/>
          <w:szCs w:val="28"/>
        </w:rPr>
        <w:t xml:space="preserve">Маховик продаж включает в себя три элемента вовлечение, восторг и привлечение. Для малых предприятий сферы услуг предлагается добавить дополнительные компоненты для полноты выше представленной модели. Таким образом, следует рассмотреть новый подход к пути потребителя от раздумий к покупке – «Ротор продаж» (рис.3). </w:t>
      </w:r>
    </w:p>
    <w:p w:rsidR="0037179B" w:rsidRPr="0037179B" w:rsidRDefault="0037179B" w:rsidP="004B149B">
      <w:pPr>
        <w:shd w:val="clear" w:color="auto" w:fill="FFFFFF"/>
        <w:jc w:val="center"/>
        <w:rPr>
          <w:sz w:val="28"/>
          <w:szCs w:val="28"/>
        </w:rPr>
      </w:pPr>
      <w:r>
        <w:rPr>
          <w:noProof/>
        </w:rPr>
        <w:drawing>
          <wp:inline distT="0" distB="0" distL="0" distR="0">
            <wp:extent cx="3500411" cy="1838325"/>
            <wp:effectExtent l="0" t="0" r="508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8621" cy="1863644"/>
                    </a:xfrm>
                    <a:prstGeom prst="rect">
                      <a:avLst/>
                    </a:prstGeom>
                  </pic:spPr>
                </pic:pic>
              </a:graphicData>
            </a:graphic>
          </wp:inline>
        </w:drawing>
      </w:r>
    </w:p>
    <w:p w:rsidR="0037179B" w:rsidRPr="0037179B" w:rsidRDefault="0037179B" w:rsidP="004B149B">
      <w:pPr>
        <w:shd w:val="clear" w:color="auto" w:fill="FFFFFF"/>
        <w:ind w:firstLine="771"/>
        <w:jc w:val="center"/>
        <w:rPr>
          <w:sz w:val="28"/>
          <w:szCs w:val="28"/>
        </w:rPr>
      </w:pPr>
      <w:r w:rsidRPr="0037179B">
        <w:rPr>
          <w:sz w:val="28"/>
          <w:szCs w:val="28"/>
        </w:rPr>
        <w:t>Рисунок 3 – Ротор продаж (разработано автором)</w:t>
      </w:r>
    </w:p>
    <w:p w:rsidR="0037179B" w:rsidRPr="0037179B" w:rsidRDefault="0037179B" w:rsidP="004B149B">
      <w:pPr>
        <w:shd w:val="clear" w:color="auto" w:fill="FFFFFF"/>
        <w:ind w:firstLine="771"/>
        <w:jc w:val="both"/>
        <w:rPr>
          <w:sz w:val="28"/>
          <w:szCs w:val="28"/>
        </w:rPr>
      </w:pPr>
    </w:p>
    <w:p w:rsidR="006C26FC" w:rsidRPr="0037179B" w:rsidRDefault="006C26FC" w:rsidP="004B149B">
      <w:pPr>
        <w:shd w:val="clear" w:color="auto" w:fill="FFFFFF"/>
        <w:spacing w:line="360" w:lineRule="auto"/>
        <w:ind w:firstLine="770"/>
        <w:jc w:val="both"/>
        <w:rPr>
          <w:sz w:val="28"/>
          <w:szCs w:val="28"/>
        </w:rPr>
      </w:pPr>
      <w:r w:rsidRPr="0037179B">
        <w:rPr>
          <w:sz w:val="28"/>
          <w:szCs w:val="28"/>
        </w:rPr>
        <w:t>Ввиду того, что необходимо учитывать состояние потребителей на выходе, предлагается использовать модель, аналогичную одноименной детали в автомобиле. Ротор – вращающаяся часть двигателя, функционирующая за счет энергии рабочего тела, в данном случае непрерывно крутящееся колесо, работающее за счет факторов «Персонал» и «Потребность», запускающие механизм.</w:t>
      </w:r>
      <w:r w:rsidR="004B149B">
        <w:rPr>
          <w:sz w:val="28"/>
          <w:szCs w:val="28"/>
        </w:rPr>
        <w:t xml:space="preserve"> </w:t>
      </w:r>
      <w:r w:rsidRPr="0037179B">
        <w:rPr>
          <w:sz w:val="28"/>
          <w:szCs w:val="28"/>
        </w:rPr>
        <w:t xml:space="preserve">Целью метода ротора является запуск продаж, а затем использование всех компонентов для их увеличения. Той силой, которая вращает ротор, являются сотрудники, обслуживающие потребителей и потребность клиентов. </w:t>
      </w:r>
    </w:p>
    <w:p w:rsidR="006C26FC" w:rsidRPr="0037179B" w:rsidRDefault="006C26FC" w:rsidP="006C26FC">
      <w:pPr>
        <w:shd w:val="clear" w:color="auto" w:fill="FFFFFF"/>
        <w:spacing w:line="360" w:lineRule="auto"/>
        <w:ind w:firstLine="770"/>
        <w:jc w:val="both"/>
        <w:rPr>
          <w:sz w:val="28"/>
          <w:szCs w:val="28"/>
        </w:rPr>
      </w:pPr>
      <w:r w:rsidRPr="0037179B">
        <w:rPr>
          <w:sz w:val="28"/>
          <w:szCs w:val="28"/>
        </w:rPr>
        <w:t xml:space="preserve">Каждый </w:t>
      </w:r>
      <w:r w:rsidR="004B149B" w:rsidRPr="0037179B">
        <w:rPr>
          <w:sz w:val="28"/>
          <w:szCs w:val="28"/>
        </w:rPr>
        <w:t>этап ротора</w:t>
      </w:r>
      <w:r w:rsidRPr="0037179B">
        <w:rPr>
          <w:sz w:val="28"/>
          <w:szCs w:val="28"/>
        </w:rPr>
        <w:t xml:space="preserve"> создает энергию, которую передает следующему этапу, обеспечивающее непрерывное вращение ротора под действием квалифицированности сотр</w:t>
      </w:r>
      <w:r>
        <w:rPr>
          <w:sz w:val="28"/>
          <w:szCs w:val="28"/>
        </w:rPr>
        <w:t>удников и потребности клиентов.</w:t>
      </w:r>
    </w:p>
    <w:p w:rsidR="0037179B" w:rsidRPr="0037179B" w:rsidRDefault="0037179B" w:rsidP="0037179B">
      <w:pPr>
        <w:shd w:val="clear" w:color="auto" w:fill="FFFFFF"/>
        <w:spacing w:line="360" w:lineRule="auto"/>
        <w:ind w:firstLine="770"/>
        <w:jc w:val="both"/>
        <w:rPr>
          <w:sz w:val="28"/>
          <w:szCs w:val="28"/>
        </w:rPr>
      </w:pPr>
      <w:r w:rsidRPr="0037179B">
        <w:rPr>
          <w:sz w:val="28"/>
          <w:szCs w:val="28"/>
        </w:rPr>
        <w:lastRenderedPageBreak/>
        <w:t>Этап «Маркетинг» характеризуется выбором наиболее оптимального места продаж, каналов распространения информации о компании, формировании стоимости услуг, а также выбором каналов продвижения и общения с клиентами.</w:t>
      </w:r>
    </w:p>
    <w:p w:rsidR="0037179B" w:rsidRPr="0037179B" w:rsidRDefault="0037179B" w:rsidP="0037179B">
      <w:pPr>
        <w:shd w:val="clear" w:color="auto" w:fill="FFFFFF"/>
        <w:spacing w:line="360" w:lineRule="auto"/>
        <w:ind w:firstLine="770"/>
        <w:jc w:val="both"/>
        <w:rPr>
          <w:sz w:val="28"/>
          <w:szCs w:val="28"/>
        </w:rPr>
      </w:pPr>
      <w:r w:rsidRPr="0037179B">
        <w:rPr>
          <w:sz w:val="28"/>
          <w:szCs w:val="28"/>
        </w:rPr>
        <w:t>На этапе «Обслуживание» цель сотрудников предоставить привлеченным потребителям оптимальные решения для удовлетворения их потребностей. Здесь же необходимо обеспечить клиентов положительным опытом общения с брендом (например, используя все точки контакта в ментальной карте). Персонал компании должен довести клиента до элемента «Доверие», объяснить какую выгоду клиент извлечет из предоставляемых услуг.</w:t>
      </w:r>
    </w:p>
    <w:p w:rsidR="00A62042" w:rsidRDefault="0037179B" w:rsidP="0037179B">
      <w:pPr>
        <w:shd w:val="clear" w:color="auto" w:fill="FFFFFF"/>
        <w:spacing w:line="360" w:lineRule="auto"/>
        <w:ind w:firstLine="770"/>
        <w:jc w:val="both"/>
        <w:rPr>
          <w:sz w:val="28"/>
          <w:szCs w:val="28"/>
        </w:rPr>
      </w:pPr>
      <w:r w:rsidRPr="0037179B">
        <w:rPr>
          <w:sz w:val="28"/>
          <w:szCs w:val="28"/>
        </w:rPr>
        <w:t xml:space="preserve">На фоне избытка рекламных материалов, и продвижения в целом, у потребителей снижается уровень доверия к тем или иным брендам. На этапе «Доверие» клиенты обращаются к отзывам, характеризующие услуги предприятий, к своим знакомым, уже пользующимися услугами, если они обращаются в компанию впервые. </w:t>
      </w:r>
    </w:p>
    <w:p w:rsidR="0037179B" w:rsidRPr="0037179B" w:rsidRDefault="0037179B" w:rsidP="004B149B">
      <w:pPr>
        <w:shd w:val="clear" w:color="auto" w:fill="FFFFFF"/>
        <w:spacing w:line="360" w:lineRule="auto"/>
        <w:ind w:firstLine="770"/>
        <w:jc w:val="both"/>
        <w:rPr>
          <w:sz w:val="28"/>
          <w:szCs w:val="28"/>
        </w:rPr>
      </w:pPr>
      <w:r w:rsidRPr="0037179B">
        <w:rPr>
          <w:sz w:val="28"/>
          <w:szCs w:val="28"/>
        </w:rPr>
        <w:t>Для повторных обращений на данном этапе имеет место применять систему лояльности, мотивирующую клиента перейти к следующему этапу – «Продажи».</w:t>
      </w:r>
      <w:r w:rsidR="004B149B">
        <w:rPr>
          <w:sz w:val="28"/>
          <w:szCs w:val="28"/>
        </w:rPr>
        <w:t xml:space="preserve"> </w:t>
      </w:r>
      <w:r w:rsidRPr="0037179B">
        <w:rPr>
          <w:sz w:val="28"/>
          <w:szCs w:val="28"/>
        </w:rPr>
        <w:t xml:space="preserve">Заинтересовавшийся продуктом компании, клиент затем попадает на этап «Продажи», где осуществляется реализация услуги, необходимой клиенту. </w:t>
      </w:r>
    </w:p>
    <w:p w:rsidR="0037179B" w:rsidRPr="0037179B" w:rsidRDefault="0037179B" w:rsidP="0037179B">
      <w:pPr>
        <w:shd w:val="clear" w:color="auto" w:fill="FFFFFF"/>
        <w:spacing w:line="360" w:lineRule="auto"/>
        <w:ind w:firstLine="770"/>
        <w:jc w:val="both"/>
        <w:rPr>
          <w:sz w:val="28"/>
          <w:szCs w:val="28"/>
        </w:rPr>
      </w:pPr>
      <w:r w:rsidRPr="0037179B">
        <w:rPr>
          <w:sz w:val="28"/>
          <w:szCs w:val="28"/>
        </w:rPr>
        <w:t>После обработки потребителя компания возвращается к полю «Маркетинг», где происходят маркетинговые исследования, обработка сильных и слабых сторон организации, исходящих от отзывов клиентов, вносятся правки в ценообразование продукта, рассчитывается индивидуальная система лояльности, обработка клиентов, как новых, так и уже посетивших предприятие, улучшение сервиса, возможно, местоположения, роль вспомогательных услуг. Рефералы также являются частью данного компонента, так как основная задача маркетологов превратить довольных потребителей в евангелистов и адвокатов бренда, привлекающих новых клиентов.</w:t>
      </w:r>
    </w:p>
    <w:p w:rsidR="00BE2483" w:rsidRDefault="0037179B" w:rsidP="0037179B">
      <w:pPr>
        <w:shd w:val="clear" w:color="auto" w:fill="FFFFFF"/>
        <w:spacing w:line="360" w:lineRule="auto"/>
        <w:ind w:firstLine="770"/>
        <w:jc w:val="both"/>
        <w:rPr>
          <w:sz w:val="28"/>
          <w:szCs w:val="28"/>
          <w:highlight w:val="yellow"/>
        </w:rPr>
      </w:pPr>
      <w:r w:rsidRPr="0037179B">
        <w:rPr>
          <w:sz w:val="28"/>
          <w:szCs w:val="28"/>
        </w:rPr>
        <w:lastRenderedPageBreak/>
        <w:t>«Ротор продаж» направлен на привлечение новых клиентов, а также для стимулирования повторных покупок и увеличение лояльности бренда.</w:t>
      </w:r>
    </w:p>
    <w:p w:rsidR="0037179B" w:rsidRPr="0037179B" w:rsidRDefault="0037179B" w:rsidP="0037179B">
      <w:pPr>
        <w:spacing w:line="360" w:lineRule="auto"/>
        <w:ind w:firstLine="709"/>
        <w:jc w:val="both"/>
        <w:rPr>
          <w:sz w:val="28"/>
          <w:szCs w:val="28"/>
          <w:lang w:eastAsia="en-US"/>
        </w:rPr>
      </w:pPr>
      <w:r w:rsidRPr="0037179B">
        <w:rPr>
          <w:sz w:val="28"/>
          <w:szCs w:val="28"/>
          <w:lang w:eastAsia="en-US"/>
        </w:rPr>
        <w:t xml:space="preserve">Цифровое поколение   все   хуже   воспринимает   традиционные инструменты продвижения в виде </w:t>
      </w:r>
      <w:r w:rsidR="00032D79">
        <w:rPr>
          <w:sz w:val="28"/>
          <w:szCs w:val="28"/>
          <w:lang w:eastAsia="en-US"/>
        </w:rPr>
        <w:t xml:space="preserve">телевизионной, наружной </w:t>
      </w:r>
      <w:r w:rsidR="004B1C9A">
        <w:rPr>
          <w:sz w:val="28"/>
          <w:szCs w:val="28"/>
          <w:lang w:eastAsia="en-US"/>
        </w:rPr>
        <w:t>и</w:t>
      </w:r>
      <w:r w:rsidR="004B1C9A" w:rsidRPr="0037179B">
        <w:rPr>
          <w:sz w:val="28"/>
          <w:szCs w:val="28"/>
          <w:lang w:eastAsia="en-US"/>
        </w:rPr>
        <w:t xml:space="preserve"> радиорекламы</w:t>
      </w:r>
      <w:r w:rsidRPr="0037179B">
        <w:rPr>
          <w:sz w:val="28"/>
          <w:szCs w:val="28"/>
          <w:lang w:eastAsia="en-US"/>
        </w:rPr>
        <w:t xml:space="preserve">. </w:t>
      </w:r>
      <w:r w:rsidR="004B1C9A">
        <w:rPr>
          <w:sz w:val="28"/>
          <w:szCs w:val="28"/>
          <w:lang w:eastAsia="en-US"/>
        </w:rPr>
        <w:t>Они</w:t>
      </w:r>
      <w:r w:rsidR="004B1C9A" w:rsidRPr="0037179B">
        <w:rPr>
          <w:sz w:val="28"/>
          <w:szCs w:val="28"/>
          <w:lang w:eastAsia="en-US"/>
        </w:rPr>
        <w:t xml:space="preserve"> </w:t>
      </w:r>
      <w:proofErr w:type="gramStart"/>
      <w:r w:rsidR="004B1C9A" w:rsidRPr="0037179B">
        <w:rPr>
          <w:sz w:val="28"/>
          <w:szCs w:val="28"/>
          <w:lang w:eastAsia="en-US"/>
        </w:rPr>
        <w:t>воспринимают</w:t>
      </w:r>
      <w:r w:rsidRPr="0037179B">
        <w:rPr>
          <w:sz w:val="28"/>
          <w:szCs w:val="28"/>
          <w:lang w:eastAsia="en-US"/>
        </w:rPr>
        <w:t xml:space="preserve">  только</w:t>
      </w:r>
      <w:proofErr w:type="gramEnd"/>
      <w:r w:rsidRPr="0037179B">
        <w:rPr>
          <w:sz w:val="28"/>
          <w:szCs w:val="28"/>
          <w:lang w:eastAsia="en-US"/>
        </w:rPr>
        <w:t xml:space="preserve">  кр</w:t>
      </w:r>
      <w:r w:rsidR="00032D79">
        <w:rPr>
          <w:sz w:val="28"/>
          <w:szCs w:val="28"/>
          <w:lang w:eastAsia="en-US"/>
        </w:rPr>
        <w:t xml:space="preserve">аткую  и  наглядную информацию, где </w:t>
      </w:r>
      <w:r w:rsidRPr="0037179B">
        <w:rPr>
          <w:sz w:val="28"/>
          <w:szCs w:val="28"/>
          <w:lang w:eastAsia="en-US"/>
        </w:rPr>
        <w:t xml:space="preserve">внимание  быстро  переключается,  а  средний  период концентрации  на  одном  объекте  составляет  восемь  секунд.  </w:t>
      </w:r>
      <w:r w:rsidR="004B1C9A" w:rsidRPr="0037179B">
        <w:rPr>
          <w:sz w:val="28"/>
          <w:szCs w:val="28"/>
          <w:lang w:eastAsia="en-US"/>
        </w:rPr>
        <w:t>Сама информация</w:t>
      </w:r>
      <w:r w:rsidRPr="0037179B">
        <w:rPr>
          <w:sz w:val="28"/>
          <w:szCs w:val="28"/>
          <w:lang w:eastAsia="en-US"/>
        </w:rPr>
        <w:t xml:space="preserve"> потребляется небольшими порциями. Они предпочитают наглядную информацию: </w:t>
      </w:r>
      <w:proofErr w:type="spellStart"/>
      <w:r w:rsidRPr="0037179B">
        <w:rPr>
          <w:sz w:val="28"/>
          <w:szCs w:val="28"/>
          <w:lang w:eastAsia="en-US"/>
        </w:rPr>
        <w:t>смайлы</w:t>
      </w:r>
      <w:proofErr w:type="spellEnd"/>
      <w:r w:rsidRPr="0037179B">
        <w:rPr>
          <w:sz w:val="28"/>
          <w:szCs w:val="28"/>
          <w:lang w:eastAsia="en-US"/>
        </w:rPr>
        <w:t>, иконки и картинки зачастую заменяют текст. Также отмечается реакция на сильные гиперболы, шокирующие цифры и факты.</w:t>
      </w:r>
    </w:p>
    <w:p w:rsidR="0037179B" w:rsidRDefault="0037179B" w:rsidP="0037179B">
      <w:pPr>
        <w:shd w:val="clear" w:color="auto" w:fill="FFFFFF"/>
        <w:spacing w:line="360" w:lineRule="auto"/>
        <w:ind w:firstLine="770"/>
        <w:jc w:val="both"/>
        <w:rPr>
          <w:sz w:val="28"/>
          <w:szCs w:val="28"/>
        </w:rPr>
      </w:pPr>
      <w:r w:rsidRPr="0037179B">
        <w:rPr>
          <w:sz w:val="28"/>
          <w:szCs w:val="28"/>
        </w:rPr>
        <w:t xml:space="preserve">В условиях рыночной экономики стратегия любого предприятия базируется на правильном понимании и применении на практике законов рынка. Независимо от того, начинается ли только строиться бизнес или уже много лет ведется деятельность, исследование рынка является важнейшей частью работы. Ведь произведенная, но не реализованная на рынке продукция, как бы хороша она ни была, не приносит пользы (прибыли), </w:t>
      </w:r>
      <w:r w:rsidR="00A62042">
        <w:rPr>
          <w:sz w:val="28"/>
          <w:szCs w:val="28"/>
        </w:rPr>
        <w:t>ни предприятию, ни обществу</w:t>
      </w:r>
      <w:r w:rsidRPr="0037179B">
        <w:rPr>
          <w:sz w:val="28"/>
          <w:szCs w:val="28"/>
        </w:rPr>
        <w:t>.</w:t>
      </w:r>
    </w:p>
    <w:p w:rsidR="00A62042" w:rsidRPr="0037179B" w:rsidRDefault="00A62042" w:rsidP="0037179B">
      <w:pPr>
        <w:shd w:val="clear" w:color="auto" w:fill="FFFFFF"/>
        <w:spacing w:line="360" w:lineRule="auto"/>
        <w:ind w:firstLine="770"/>
        <w:jc w:val="both"/>
        <w:rPr>
          <w:sz w:val="28"/>
          <w:szCs w:val="28"/>
        </w:rPr>
      </w:pPr>
      <w:r>
        <w:rPr>
          <w:sz w:val="28"/>
          <w:szCs w:val="28"/>
        </w:rPr>
        <w:t>В диссертационной работе были рассмотрены и остальные концепции маркетинга сферы услуг, а также их основные классы и специализированные маркетинговые стратегии с учетом нюансов продажи услуг.</w:t>
      </w:r>
    </w:p>
    <w:p w:rsidR="0037179B" w:rsidRPr="0037179B" w:rsidRDefault="0037179B" w:rsidP="0037179B">
      <w:pPr>
        <w:shd w:val="clear" w:color="auto" w:fill="FFFFFF"/>
        <w:spacing w:line="360" w:lineRule="auto"/>
        <w:ind w:firstLine="770"/>
        <w:jc w:val="both"/>
        <w:rPr>
          <w:sz w:val="28"/>
          <w:szCs w:val="28"/>
        </w:rPr>
      </w:pPr>
      <w:r w:rsidRPr="0037179B">
        <w:rPr>
          <w:sz w:val="28"/>
          <w:szCs w:val="28"/>
        </w:rPr>
        <w:t xml:space="preserve">По данным Росстата за 2018 год по России обанкротилось в среднем 9 100 предприятий ИП, а открылось 7000. Как видно из статистики, количество закрытых предприятий значительно превалирует над открывшимися предприятиями. </w:t>
      </w:r>
    </w:p>
    <w:p w:rsidR="0037179B" w:rsidRDefault="0037179B" w:rsidP="0037179B">
      <w:pPr>
        <w:shd w:val="clear" w:color="auto" w:fill="FFFFFF"/>
        <w:spacing w:line="360" w:lineRule="auto"/>
        <w:ind w:firstLine="770"/>
        <w:jc w:val="both"/>
        <w:rPr>
          <w:sz w:val="28"/>
          <w:szCs w:val="28"/>
          <w:highlight w:val="yellow"/>
        </w:rPr>
      </w:pPr>
      <w:r w:rsidRPr="0037179B">
        <w:rPr>
          <w:sz w:val="28"/>
          <w:szCs w:val="28"/>
        </w:rPr>
        <w:t xml:space="preserve">В качестве проведения аналогии с малыми организациями в маркетинговом исследовании была выбрана отрасль </w:t>
      </w:r>
      <w:proofErr w:type="spellStart"/>
      <w:r w:rsidRPr="0037179B">
        <w:rPr>
          <w:sz w:val="28"/>
          <w:szCs w:val="28"/>
        </w:rPr>
        <w:t>зообизнеса</w:t>
      </w:r>
      <w:proofErr w:type="spellEnd"/>
      <w:r w:rsidRPr="0037179B">
        <w:rPr>
          <w:sz w:val="28"/>
          <w:szCs w:val="28"/>
        </w:rPr>
        <w:t>, а именно сфера специфических гостиничных услуг (т.е. отелей для животных). Такой вид деятельности достаточно новый для России, так как он отсутствует в классификаторе, а значит сравним с малыми только открывшимися организациями, о чьем продукте потребители не осведомлены.</w:t>
      </w:r>
    </w:p>
    <w:p w:rsidR="0037179B" w:rsidRPr="0037179B" w:rsidRDefault="0037179B" w:rsidP="0037179B">
      <w:pPr>
        <w:shd w:val="clear" w:color="auto" w:fill="FFFFFF"/>
        <w:spacing w:line="360" w:lineRule="auto"/>
        <w:ind w:firstLine="770"/>
        <w:jc w:val="both"/>
        <w:rPr>
          <w:sz w:val="28"/>
          <w:szCs w:val="28"/>
        </w:rPr>
      </w:pPr>
      <w:r w:rsidRPr="0037179B">
        <w:rPr>
          <w:sz w:val="28"/>
          <w:szCs w:val="28"/>
        </w:rPr>
        <w:lastRenderedPageBreak/>
        <w:t>Многие виды домашних животных уже давно считаются частью семьи, но в последние годы это начало переводить на фактическое обращение с домашними животными больше как с людьми – тенденция под названием «</w:t>
      </w:r>
      <w:proofErr w:type="spellStart"/>
      <w:r w:rsidRPr="0037179B">
        <w:rPr>
          <w:sz w:val="28"/>
          <w:szCs w:val="28"/>
        </w:rPr>
        <w:t>гуманизация</w:t>
      </w:r>
      <w:proofErr w:type="spellEnd"/>
      <w:r w:rsidRPr="0037179B">
        <w:rPr>
          <w:sz w:val="28"/>
          <w:szCs w:val="28"/>
        </w:rPr>
        <w:t>». Владельцы домашних животных ищут более качественные продукты, более высококачественные аксессуары и более дорогие медицинские процедуры.</w:t>
      </w:r>
    </w:p>
    <w:p w:rsidR="00BE2483" w:rsidRDefault="00C90547" w:rsidP="00142DA8">
      <w:pPr>
        <w:shd w:val="clear" w:color="auto" w:fill="FFFFFF"/>
        <w:spacing w:line="360" w:lineRule="auto"/>
        <w:ind w:firstLine="770"/>
        <w:jc w:val="both"/>
        <w:rPr>
          <w:sz w:val="28"/>
          <w:szCs w:val="28"/>
        </w:rPr>
      </w:pPr>
      <w:r w:rsidRPr="00C90547">
        <w:rPr>
          <w:sz w:val="28"/>
          <w:szCs w:val="28"/>
        </w:rPr>
        <w:t xml:space="preserve">В истоках развития </w:t>
      </w:r>
      <w:proofErr w:type="spellStart"/>
      <w:r w:rsidRPr="00C90547">
        <w:rPr>
          <w:sz w:val="28"/>
          <w:szCs w:val="28"/>
        </w:rPr>
        <w:t>зообизнеса</w:t>
      </w:r>
      <w:proofErr w:type="spellEnd"/>
      <w:r w:rsidRPr="00C90547">
        <w:rPr>
          <w:sz w:val="28"/>
          <w:szCs w:val="28"/>
        </w:rPr>
        <w:t xml:space="preserve"> в России ожидание потребителей часто не совпадало с предоставляемыми услугами отелей, после чего сформировалось мнение о бессмысленности ведения данной деятельности. Однако </w:t>
      </w:r>
      <w:r w:rsidR="00032D79">
        <w:rPr>
          <w:sz w:val="28"/>
          <w:szCs w:val="28"/>
        </w:rPr>
        <w:t>н</w:t>
      </w:r>
      <w:r w:rsidRPr="00C90547">
        <w:rPr>
          <w:sz w:val="28"/>
          <w:szCs w:val="28"/>
        </w:rPr>
        <w:t xml:space="preserve">а данный момент существует специализированный сайт по поиску </w:t>
      </w:r>
      <w:proofErr w:type="spellStart"/>
      <w:r w:rsidRPr="00C90547">
        <w:rPr>
          <w:sz w:val="28"/>
          <w:szCs w:val="28"/>
        </w:rPr>
        <w:t>зоогостиниц</w:t>
      </w:r>
      <w:proofErr w:type="spellEnd"/>
      <w:r w:rsidRPr="00C90547">
        <w:rPr>
          <w:sz w:val="28"/>
          <w:szCs w:val="28"/>
        </w:rPr>
        <w:t xml:space="preserve"> zooboking.com, где база насчитывает около двухсот отелей в России.</w:t>
      </w:r>
    </w:p>
    <w:p w:rsidR="00C90547" w:rsidRPr="00C90547" w:rsidRDefault="00C90547" w:rsidP="00C90547">
      <w:pPr>
        <w:shd w:val="clear" w:color="auto" w:fill="FFFFFF"/>
        <w:spacing w:line="360" w:lineRule="auto"/>
        <w:ind w:firstLine="770"/>
        <w:jc w:val="both"/>
        <w:rPr>
          <w:sz w:val="28"/>
          <w:szCs w:val="28"/>
        </w:rPr>
      </w:pPr>
      <w:r w:rsidRPr="00C90547">
        <w:rPr>
          <w:sz w:val="28"/>
          <w:szCs w:val="28"/>
        </w:rPr>
        <w:t>Маркетинговое исследование проводилось в мае 2019 года с помощью инструмента «</w:t>
      </w:r>
      <w:proofErr w:type="spellStart"/>
      <w:r w:rsidRPr="00C90547">
        <w:rPr>
          <w:sz w:val="28"/>
          <w:szCs w:val="28"/>
        </w:rPr>
        <w:t>Яндекс.Мнение</w:t>
      </w:r>
      <w:proofErr w:type="spellEnd"/>
      <w:r w:rsidRPr="00C90547">
        <w:rPr>
          <w:sz w:val="28"/>
          <w:szCs w:val="28"/>
        </w:rPr>
        <w:t xml:space="preserve">» с настроенным </w:t>
      </w:r>
      <w:proofErr w:type="spellStart"/>
      <w:r w:rsidRPr="00C90547">
        <w:rPr>
          <w:sz w:val="28"/>
          <w:szCs w:val="28"/>
        </w:rPr>
        <w:t>таргетингом</w:t>
      </w:r>
      <w:proofErr w:type="spellEnd"/>
      <w:r w:rsidRPr="00C90547">
        <w:rPr>
          <w:sz w:val="28"/>
          <w:szCs w:val="28"/>
        </w:rPr>
        <w:t xml:space="preserve"> среди 102 респондентов Москвы и Московской области, где данный вид деятельности наиболее развит среди российских потребителей. </w:t>
      </w:r>
    </w:p>
    <w:p w:rsidR="00EB3898" w:rsidRDefault="00C90547" w:rsidP="00EB3898">
      <w:pPr>
        <w:shd w:val="clear" w:color="auto" w:fill="FFFFFF"/>
        <w:spacing w:line="360" w:lineRule="auto"/>
        <w:ind w:firstLine="770"/>
        <w:jc w:val="both"/>
        <w:rPr>
          <w:sz w:val="28"/>
          <w:szCs w:val="28"/>
        </w:rPr>
      </w:pPr>
      <w:r w:rsidRPr="00C90547">
        <w:rPr>
          <w:sz w:val="28"/>
          <w:szCs w:val="28"/>
        </w:rPr>
        <w:t>Респондентам было предложено ответить на 17 вопросов путем анкетирования, которые включали в себя закрытые и открытые вопросы, оценочные суждения, а также ранжированные методы опроса.</w:t>
      </w:r>
      <w:r w:rsidR="006C26FC">
        <w:rPr>
          <w:sz w:val="28"/>
          <w:szCs w:val="28"/>
        </w:rPr>
        <w:t xml:space="preserve"> </w:t>
      </w:r>
      <w:r w:rsidRPr="00C90547">
        <w:rPr>
          <w:sz w:val="28"/>
          <w:szCs w:val="28"/>
        </w:rPr>
        <w:t>Результаты опроса показали, что многие факторы взаимосвязаны между собой, и одни ответы на вопросы ведут за собой следственно-причинную связь других</w:t>
      </w:r>
      <w:r w:rsidR="00EB3898">
        <w:rPr>
          <w:sz w:val="28"/>
          <w:szCs w:val="28"/>
        </w:rPr>
        <w:t xml:space="preserve"> (рис.4)</w:t>
      </w:r>
      <w:r w:rsidRPr="00C90547">
        <w:rPr>
          <w:sz w:val="28"/>
          <w:szCs w:val="28"/>
        </w:rPr>
        <w:t xml:space="preserve">. </w:t>
      </w:r>
    </w:p>
    <w:p w:rsidR="00C90547" w:rsidRDefault="00C90547" w:rsidP="00032D79">
      <w:pPr>
        <w:jc w:val="center"/>
        <w:rPr>
          <w:szCs w:val="28"/>
        </w:rPr>
      </w:pPr>
      <w:r w:rsidRPr="0030797A">
        <w:rPr>
          <w:noProof/>
          <w:szCs w:val="28"/>
        </w:rPr>
        <w:drawing>
          <wp:inline distT="0" distB="0" distL="0" distR="0">
            <wp:extent cx="4794250" cy="262393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3898" w:rsidRDefault="00C90547" w:rsidP="00EB3898">
      <w:pPr>
        <w:jc w:val="center"/>
        <w:rPr>
          <w:sz w:val="28"/>
          <w:szCs w:val="28"/>
        </w:rPr>
      </w:pPr>
      <w:r w:rsidRPr="00A62042">
        <w:rPr>
          <w:sz w:val="28"/>
          <w:szCs w:val="28"/>
        </w:rPr>
        <w:t>Рисунок</w:t>
      </w:r>
      <w:r w:rsidR="00A62042">
        <w:rPr>
          <w:sz w:val="28"/>
          <w:szCs w:val="28"/>
        </w:rPr>
        <w:t xml:space="preserve"> 4</w:t>
      </w:r>
      <w:r w:rsidRPr="00A62042">
        <w:rPr>
          <w:sz w:val="28"/>
          <w:szCs w:val="28"/>
        </w:rPr>
        <w:t xml:space="preserve"> – Взаимосвязь отзывов респондентов с повторным посещением отеля для животных</w:t>
      </w:r>
      <w:r w:rsidR="00EB3898">
        <w:rPr>
          <w:sz w:val="28"/>
          <w:szCs w:val="28"/>
        </w:rPr>
        <w:t xml:space="preserve"> (разработано автором)</w:t>
      </w:r>
    </w:p>
    <w:p w:rsidR="00C17033" w:rsidRDefault="00EB3898" w:rsidP="008215B5">
      <w:pPr>
        <w:shd w:val="clear" w:color="auto" w:fill="FFFFFF"/>
        <w:spacing w:line="360" w:lineRule="auto"/>
        <w:ind w:firstLine="770"/>
        <w:jc w:val="both"/>
        <w:rPr>
          <w:sz w:val="28"/>
          <w:szCs w:val="28"/>
        </w:rPr>
      </w:pPr>
      <w:r w:rsidRPr="00C90547">
        <w:rPr>
          <w:sz w:val="28"/>
          <w:szCs w:val="28"/>
        </w:rPr>
        <w:lastRenderedPageBreak/>
        <w:t xml:space="preserve">Так, респонденты воспользовались услугами другого </w:t>
      </w:r>
      <w:proofErr w:type="spellStart"/>
      <w:r w:rsidRPr="00C90547">
        <w:rPr>
          <w:sz w:val="28"/>
          <w:szCs w:val="28"/>
        </w:rPr>
        <w:t>зоотеля</w:t>
      </w:r>
      <w:proofErr w:type="spellEnd"/>
      <w:r w:rsidRPr="00C90547">
        <w:rPr>
          <w:sz w:val="28"/>
          <w:szCs w:val="28"/>
        </w:rPr>
        <w:t xml:space="preserve"> ввиду того, что их не устроили цены в компании, и они бы хотели дополнительной системы лояльности (скидок, акций). Второй по популярности причиной смены гостиницы является отсутствие бесплатной транспортировки животного до отеля, что помогло бы сэкономить время хозяина на дорогу. Третьим фактором изменения отеля послужило недовольство к квалификации персонала.</w:t>
      </w:r>
    </w:p>
    <w:p w:rsidR="00C90547" w:rsidRDefault="00C90547" w:rsidP="00C90547">
      <w:pPr>
        <w:shd w:val="clear" w:color="auto" w:fill="FFFFFF"/>
        <w:spacing w:line="360" w:lineRule="auto"/>
        <w:ind w:firstLine="770"/>
        <w:jc w:val="both"/>
        <w:rPr>
          <w:sz w:val="28"/>
          <w:szCs w:val="28"/>
          <w:lang w:eastAsia="en-US"/>
        </w:rPr>
      </w:pPr>
      <w:r w:rsidRPr="00C90547">
        <w:rPr>
          <w:sz w:val="28"/>
          <w:szCs w:val="28"/>
          <w:lang w:eastAsia="en-US"/>
        </w:rPr>
        <w:t>Исследование показало, что самым эффективным каналом продаж услуг для малоизвестного бизнеса является «</w:t>
      </w:r>
      <w:proofErr w:type="spellStart"/>
      <w:r w:rsidRPr="00C90547">
        <w:rPr>
          <w:sz w:val="28"/>
          <w:szCs w:val="28"/>
          <w:lang w:eastAsia="en-US"/>
        </w:rPr>
        <w:t>Авито</w:t>
      </w:r>
      <w:proofErr w:type="spellEnd"/>
      <w:r w:rsidRPr="00C90547">
        <w:rPr>
          <w:sz w:val="28"/>
          <w:szCs w:val="28"/>
          <w:lang w:eastAsia="en-US"/>
        </w:rPr>
        <w:t xml:space="preserve">» (по своей специфике); сайт, где клиенты оставляли свои контакты, находили номер телефона и адрес </w:t>
      </w:r>
      <w:proofErr w:type="spellStart"/>
      <w:r w:rsidRPr="00C90547">
        <w:rPr>
          <w:sz w:val="28"/>
          <w:szCs w:val="28"/>
          <w:lang w:eastAsia="en-US"/>
        </w:rPr>
        <w:t>зоотеля</w:t>
      </w:r>
      <w:proofErr w:type="spellEnd"/>
      <w:r w:rsidRPr="00C90547">
        <w:rPr>
          <w:sz w:val="28"/>
          <w:szCs w:val="28"/>
          <w:lang w:eastAsia="en-US"/>
        </w:rPr>
        <w:t>; рекламу в интернете для тех, кто интересовался когда-либо ветеринарной сферой (</w:t>
      </w:r>
      <w:proofErr w:type="spellStart"/>
      <w:r w:rsidRPr="00C90547">
        <w:rPr>
          <w:sz w:val="28"/>
          <w:szCs w:val="28"/>
          <w:lang w:eastAsia="en-US"/>
        </w:rPr>
        <w:t>таргетинг</w:t>
      </w:r>
      <w:proofErr w:type="spellEnd"/>
      <w:r w:rsidRPr="00C90547">
        <w:rPr>
          <w:sz w:val="28"/>
          <w:szCs w:val="28"/>
          <w:lang w:eastAsia="en-US"/>
        </w:rPr>
        <w:t>), и, конечно, положительные отзывы знакомых, благодаря которым клиенты звонили, непосредственно, в организацию или находили сайт в интернете по прямому запросу</w:t>
      </w:r>
      <w:r>
        <w:rPr>
          <w:sz w:val="28"/>
          <w:szCs w:val="28"/>
          <w:lang w:eastAsia="en-US"/>
        </w:rPr>
        <w:t>.</w:t>
      </w:r>
    </w:p>
    <w:p w:rsidR="00C90547" w:rsidRPr="00C90547" w:rsidRDefault="008215B5" w:rsidP="00C90547">
      <w:pPr>
        <w:shd w:val="clear" w:color="auto" w:fill="FFFFFF"/>
        <w:spacing w:line="360" w:lineRule="auto"/>
        <w:ind w:firstLine="770"/>
        <w:jc w:val="both"/>
        <w:rPr>
          <w:sz w:val="28"/>
          <w:szCs w:val="28"/>
        </w:rPr>
      </w:pPr>
      <w:r>
        <w:rPr>
          <w:sz w:val="28"/>
          <w:szCs w:val="28"/>
        </w:rPr>
        <w:t>Респонденты</w:t>
      </w:r>
      <w:r w:rsidR="00C90547" w:rsidRPr="00C90547">
        <w:rPr>
          <w:sz w:val="28"/>
          <w:szCs w:val="28"/>
        </w:rPr>
        <w:t xml:space="preserve"> в возрасте 36-45 лет выбрали </w:t>
      </w:r>
      <w:proofErr w:type="spellStart"/>
      <w:r w:rsidR="00C90547" w:rsidRPr="00C90547">
        <w:rPr>
          <w:sz w:val="28"/>
          <w:szCs w:val="28"/>
        </w:rPr>
        <w:t>зоогостиницу</w:t>
      </w:r>
      <w:proofErr w:type="spellEnd"/>
      <w:r w:rsidR="00C90547" w:rsidRPr="00C90547">
        <w:rPr>
          <w:sz w:val="28"/>
          <w:szCs w:val="28"/>
        </w:rPr>
        <w:t xml:space="preserve"> ввиду неосведомленности о других игроках в городе. Аудитория данной возрастной группы следуют совету знакомых, обращаясь в проверенные компании. Красивая реклама влияет на людей от 36 до 55 лет, в то время как молодые люди до 35 лет не придают ей практически никакого значения. Аудиторию возраста 26-35 лет, как показывает опрос, можно привлечь только хорошими ценами, а также положительными отзывами в интернете (рис.</w:t>
      </w:r>
      <w:r w:rsidR="00EB3898">
        <w:rPr>
          <w:sz w:val="28"/>
          <w:szCs w:val="28"/>
        </w:rPr>
        <w:t>5</w:t>
      </w:r>
      <w:r w:rsidR="00C90547" w:rsidRPr="00C90547">
        <w:rPr>
          <w:sz w:val="28"/>
          <w:szCs w:val="28"/>
        </w:rPr>
        <w:t xml:space="preserve">). </w:t>
      </w:r>
    </w:p>
    <w:p w:rsidR="00C90547" w:rsidRDefault="00C90547" w:rsidP="008215B5">
      <w:pPr>
        <w:shd w:val="clear" w:color="auto" w:fill="FFFFFF"/>
        <w:spacing w:line="360" w:lineRule="auto"/>
        <w:ind w:firstLine="770"/>
        <w:jc w:val="center"/>
        <w:rPr>
          <w:sz w:val="28"/>
          <w:szCs w:val="28"/>
        </w:rPr>
      </w:pPr>
      <w:r w:rsidRPr="00B44E26">
        <w:rPr>
          <w:noProof/>
          <w:sz w:val="20"/>
          <w:szCs w:val="28"/>
        </w:rPr>
        <w:drawing>
          <wp:inline distT="0" distB="0" distL="0" distR="0">
            <wp:extent cx="4667416" cy="2583815"/>
            <wp:effectExtent l="0" t="0" r="0" b="698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0547" w:rsidRPr="00C90547" w:rsidRDefault="00C90547" w:rsidP="00B44E26">
      <w:pPr>
        <w:jc w:val="center"/>
        <w:rPr>
          <w:sz w:val="28"/>
          <w:szCs w:val="28"/>
        </w:rPr>
      </w:pPr>
      <w:r w:rsidRPr="00EB3898">
        <w:rPr>
          <w:sz w:val="28"/>
          <w:szCs w:val="28"/>
        </w:rPr>
        <w:t xml:space="preserve">Рисунок </w:t>
      </w:r>
      <w:r w:rsidR="00EB3898" w:rsidRPr="00EB3898">
        <w:rPr>
          <w:sz w:val="28"/>
          <w:szCs w:val="28"/>
        </w:rPr>
        <w:t>5</w:t>
      </w:r>
      <w:r w:rsidRPr="00EB3898">
        <w:rPr>
          <w:sz w:val="28"/>
          <w:szCs w:val="28"/>
        </w:rPr>
        <w:t xml:space="preserve"> – Взаимосвязь возраста респондентов и инструментов рекламы (разработано автором)</w:t>
      </w:r>
    </w:p>
    <w:p w:rsidR="006C26FC" w:rsidRDefault="006C26FC" w:rsidP="006C26FC">
      <w:pPr>
        <w:shd w:val="clear" w:color="auto" w:fill="FFFFFF"/>
        <w:spacing w:line="360" w:lineRule="auto"/>
        <w:ind w:firstLine="770"/>
        <w:jc w:val="both"/>
        <w:rPr>
          <w:sz w:val="28"/>
          <w:szCs w:val="28"/>
        </w:rPr>
      </w:pPr>
      <w:r w:rsidRPr="00C90547">
        <w:rPr>
          <w:sz w:val="28"/>
          <w:szCs w:val="28"/>
        </w:rPr>
        <w:lastRenderedPageBreak/>
        <w:t>Примечательно, что решающим фактором для тех, кому 21-25 лет в выборе компании является фасад здания. Из всех опрашиваемых респондентов только они обращают на это внимание.</w:t>
      </w:r>
    </w:p>
    <w:p w:rsidR="00C90547" w:rsidRPr="00C90547" w:rsidRDefault="00C90547" w:rsidP="00C90547">
      <w:pPr>
        <w:shd w:val="clear" w:color="auto" w:fill="FFFFFF"/>
        <w:spacing w:line="360" w:lineRule="auto"/>
        <w:ind w:firstLine="770"/>
        <w:jc w:val="both"/>
        <w:rPr>
          <w:sz w:val="28"/>
          <w:szCs w:val="28"/>
        </w:rPr>
      </w:pPr>
      <w:r w:rsidRPr="00C90547">
        <w:rPr>
          <w:sz w:val="28"/>
          <w:szCs w:val="28"/>
        </w:rPr>
        <w:t xml:space="preserve">Существуют также респонденты, которые несмотря на низкий уровень дохода выбирали полный пакет дополнительных услуг для своего питомца. Это обусловлено тем, что человек разово отвел своего питомца в отель для полного осмотра животного, </w:t>
      </w:r>
      <w:proofErr w:type="spellStart"/>
      <w:r w:rsidRPr="00C90547">
        <w:rPr>
          <w:sz w:val="28"/>
          <w:szCs w:val="28"/>
        </w:rPr>
        <w:t>груминга</w:t>
      </w:r>
      <w:proofErr w:type="spellEnd"/>
      <w:r w:rsidRPr="00C90547">
        <w:rPr>
          <w:sz w:val="28"/>
          <w:szCs w:val="28"/>
        </w:rPr>
        <w:t xml:space="preserve"> и, возможно, лечения.</w:t>
      </w:r>
    </w:p>
    <w:p w:rsidR="00DD4895" w:rsidRDefault="00C90547" w:rsidP="00B44E26">
      <w:pPr>
        <w:shd w:val="clear" w:color="auto" w:fill="FFFFFF"/>
        <w:spacing w:line="360" w:lineRule="auto"/>
        <w:ind w:firstLine="770"/>
        <w:jc w:val="both"/>
        <w:rPr>
          <w:sz w:val="28"/>
          <w:szCs w:val="28"/>
        </w:rPr>
      </w:pPr>
      <w:r w:rsidRPr="00C90547">
        <w:rPr>
          <w:sz w:val="28"/>
          <w:szCs w:val="28"/>
        </w:rPr>
        <w:t xml:space="preserve">Опрос среди пользователей услуг отелей для животных показал, что основная доля потребителей находится в возрасте от 21 до 35 лет, а, </w:t>
      </w:r>
      <w:r w:rsidR="00EB3898" w:rsidRPr="00C90547">
        <w:rPr>
          <w:sz w:val="28"/>
          <w:szCs w:val="28"/>
        </w:rPr>
        <w:t>значит, инструменты</w:t>
      </w:r>
      <w:r w:rsidRPr="00C90547">
        <w:rPr>
          <w:sz w:val="28"/>
          <w:szCs w:val="28"/>
        </w:rPr>
        <w:t xml:space="preserve"> продвижения и модель бизнеса в целом должна быть соответствующей.</w:t>
      </w:r>
    </w:p>
    <w:p w:rsidR="00504075" w:rsidRPr="00C90547" w:rsidRDefault="00504075" w:rsidP="00504075">
      <w:pPr>
        <w:shd w:val="clear" w:color="auto" w:fill="FFFFFF"/>
        <w:spacing w:line="360" w:lineRule="auto"/>
        <w:ind w:firstLine="770"/>
        <w:jc w:val="both"/>
        <w:rPr>
          <w:sz w:val="28"/>
          <w:szCs w:val="28"/>
        </w:rPr>
      </w:pPr>
      <w:r w:rsidRPr="00C90547">
        <w:rPr>
          <w:sz w:val="28"/>
          <w:szCs w:val="28"/>
        </w:rPr>
        <w:t xml:space="preserve">Объектом исследования вышеупомянутой сферы является один из </w:t>
      </w:r>
      <w:proofErr w:type="spellStart"/>
      <w:r w:rsidRPr="00C90547">
        <w:rPr>
          <w:sz w:val="28"/>
          <w:szCs w:val="28"/>
        </w:rPr>
        <w:t>зоотелей</w:t>
      </w:r>
      <w:proofErr w:type="spellEnd"/>
      <w:r w:rsidRPr="00C90547">
        <w:rPr>
          <w:sz w:val="28"/>
          <w:szCs w:val="28"/>
        </w:rPr>
        <w:t xml:space="preserve"> – «</w:t>
      </w:r>
      <w:proofErr w:type="spellStart"/>
      <w:r w:rsidRPr="00C90547">
        <w:rPr>
          <w:sz w:val="28"/>
          <w:szCs w:val="28"/>
        </w:rPr>
        <w:t>BookingCat</w:t>
      </w:r>
      <w:proofErr w:type="spellEnd"/>
      <w:r w:rsidRPr="00C90547">
        <w:rPr>
          <w:sz w:val="28"/>
          <w:szCs w:val="28"/>
        </w:rPr>
        <w:t>». Данная организация начала свою деятельность в 2017 году, и на данный момент насчитывает 70 гостиниц для кошек и 7 гостиниц для собак под брендом «</w:t>
      </w:r>
      <w:proofErr w:type="spellStart"/>
      <w:r w:rsidRPr="00C90547">
        <w:rPr>
          <w:sz w:val="28"/>
          <w:szCs w:val="28"/>
        </w:rPr>
        <w:t>BookingDog</w:t>
      </w:r>
      <w:proofErr w:type="spellEnd"/>
      <w:r w:rsidRPr="00C90547">
        <w:rPr>
          <w:sz w:val="28"/>
          <w:szCs w:val="28"/>
        </w:rPr>
        <w:t xml:space="preserve">» в тридцати городах, в Краснодаре на начало 2020 года действует два </w:t>
      </w:r>
      <w:proofErr w:type="spellStart"/>
      <w:r w:rsidRPr="00C90547">
        <w:rPr>
          <w:sz w:val="28"/>
          <w:szCs w:val="28"/>
        </w:rPr>
        <w:t>зоотеля</w:t>
      </w:r>
      <w:proofErr w:type="spellEnd"/>
      <w:r w:rsidRPr="00C90547">
        <w:rPr>
          <w:sz w:val="28"/>
          <w:szCs w:val="28"/>
        </w:rPr>
        <w:t>.</w:t>
      </w:r>
    </w:p>
    <w:p w:rsidR="00504075" w:rsidRPr="00C90547" w:rsidRDefault="00504075" w:rsidP="00504075">
      <w:pPr>
        <w:shd w:val="clear" w:color="auto" w:fill="FFFFFF"/>
        <w:spacing w:line="360" w:lineRule="auto"/>
        <w:ind w:firstLine="770"/>
        <w:jc w:val="both"/>
        <w:rPr>
          <w:sz w:val="28"/>
          <w:szCs w:val="28"/>
        </w:rPr>
      </w:pPr>
      <w:r w:rsidRPr="00C90547">
        <w:rPr>
          <w:sz w:val="28"/>
          <w:szCs w:val="28"/>
        </w:rPr>
        <w:t>Уникальным торговым предложением компании является то, что в отеле играет специально написанная музыка для адаптации животных, функционирует круглосуточное видеонаблюдение с любого гаджета хозяина, ежедневная отправка фотоотчетов и дополнительный уход за животными (</w:t>
      </w:r>
      <w:proofErr w:type="spellStart"/>
      <w:r w:rsidRPr="00C90547">
        <w:rPr>
          <w:sz w:val="28"/>
          <w:szCs w:val="28"/>
        </w:rPr>
        <w:t>груминг</w:t>
      </w:r>
      <w:proofErr w:type="spellEnd"/>
      <w:r w:rsidRPr="00C90547">
        <w:rPr>
          <w:sz w:val="28"/>
          <w:szCs w:val="28"/>
        </w:rPr>
        <w:t>, собственная система питания).</w:t>
      </w:r>
    </w:p>
    <w:p w:rsidR="00504075" w:rsidRPr="00C90547" w:rsidRDefault="00504075" w:rsidP="00504075">
      <w:pPr>
        <w:shd w:val="clear" w:color="auto" w:fill="FFFFFF"/>
        <w:spacing w:line="360" w:lineRule="auto"/>
        <w:ind w:firstLine="770"/>
        <w:jc w:val="both"/>
        <w:rPr>
          <w:sz w:val="28"/>
          <w:szCs w:val="28"/>
        </w:rPr>
      </w:pPr>
      <w:proofErr w:type="spellStart"/>
      <w:r w:rsidRPr="00C90547">
        <w:rPr>
          <w:sz w:val="28"/>
          <w:szCs w:val="28"/>
        </w:rPr>
        <w:t>Зоотель</w:t>
      </w:r>
      <w:proofErr w:type="spellEnd"/>
      <w:r w:rsidRPr="00C90547">
        <w:rPr>
          <w:sz w:val="28"/>
          <w:szCs w:val="28"/>
        </w:rPr>
        <w:t xml:space="preserve"> присутствует в семидесяти различных городах, и только два из них находятся в собственности, остальные – по программе франчайзинга. За два года компания расширила свою сеть отелей с 2 до 70 (по состоянию на конец 2019 года) благодаря грамотному предложению </w:t>
      </w:r>
      <w:proofErr w:type="spellStart"/>
      <w:r w:rsidRPr="00C90547">
        <w:rPr>
          <w:sz w:val="28"/>
          <w:szCs w:val="28"/>
        </w:rPr>
        <w:t>франчайз</w:t>
      </w:r>
      <w:r>
        <w:rPr>
          <w:sz w:val="28"/>
          <w:szCs w:val="28"/>
        </w:rPr>
        <w:t>ера</w:t>
      </w:r>
      <w:proofErr w:type="spellEnd"/>
      <w:r w:rsidRPr="00C90547">
        <w:rPr>
          <w:sz w:val="28"/>
          <w:szCs w:val="28"/>
        </w:rPr>
        <w:t>.</w:t>
      </w:r>
    </w:p>
    <w:p w:rsidR="00504075" w:rsidRDefault="00504075" w:rsidP="00504075">
      <w:pPr>
        <w:shd w:val="clear" w:color="auto" w:fill="FFFFFF"/>
        <w:spacing w:line="360" w:lineRule="auto"/>
        <w:ind w:firstLine="770"/>
        <w:jc w:val="both"/>
        <w:rPr>
          <w:sz w:val="28"/>
          <w:szCs w:val="28"/>
        </w:rPr>
      </w:pPr>
      <w:r w:rsidRPr="00C90547">
        <w:rPr>
          <w:sz w:val="28"/>
          <w:szCs w:val="28"/>
        </w:rPr>
        <w:t xml:space="preserve">Организация предлагает стать неотъемлемой частью </w:t>
      </w:r>
      <w:proofErr w:type="spellStart"/>
      <w:r w:rsidRPr="00C90547">
        <w:rPr>
          <w:sz w:val="28"/>
          <w:szCs w:val="28"/>
        </w:rPr>
        <w:t>зообизнеса</w:t>
      </w:r>
      <w:proofErr w:type="spellEnd"/>
      <w:r w:rsidRPr="00C90547">
        <w:rPr>
          <w:sz w:val="28"/>
          <w:szCs w:val="28"/>
        </w:rPr>
        <w:t xml:space="preserve"> за 300 000 рублей, включая паушальный взнос. Срок окупаемости составит от 6 месяцев, а средний оборот в месяц от 250 000 рублей. Роялти в г. Москва составляет от 25 000 рублей, а в остальных городах – от 12 000 рублей, в зависимости от выбора пакета услуг.</w:t>
      </w:r>
    </w:p>
    <w:p w:rsidR="00504075" w:rsidRDefault="00504075" w:rsidP="00504075">
      <w:pPr>
        <w:shd w:val="clear" w:color="auto" w:fill="FFFFFF"/>
        <w:spacing w:line="360" w:lineRule="auto"/>
        <w:ind w:firstLine="770"/>
        <w:jc w:val="both"/>
        <w:rPr>
          <w:sz w:val="28"/>
          <w:szCs w:val="28"/>
        </w:rPr>
      </w:pPr>
      <w:r>
        <w:rPr>
          <w:sz w:val="28"/>
          <w:szCs w:val="28"/>
        </w:rPr>
        <w:lastRenderedPageBreak/>
        <w:t>В магистерской диссертационной работе проведен анализ сайта ООО «</w:t>
      </w:r>
      <w:proofErr w:type="spellStart"/>
      <w:r>
        <w:rPr>
          <w:sz w:val="28"/>
          <w:szCs w:val="28"/>
        </w:rPr>
        <w:t>Букинг</w:t>
      </w:r>
      <w:proofErr w:type="spellEnd"/>
      <w:r>
        <w:rPr>
          <w:sz w:val="28"/>
          <w:szCs w:val="28"/>
        </w:rPr>
        <w:t xml:space="preserve"> Кот» в выдаче поисковых запросов, </w:t>
      </w:r>
      <w:proofErr w:type="spellStart"/>
      <w:r>
        <w:rPr>
          <w:sz w:val="28"/>
          <w:szCs w:val="28"/>
        </w:rPr>
        <w:t>бенчмаркинг</w:t>
      </w:r>
      <w:proofErr w:type="spellEnd"/>
      <w:r>
        <w:rPr>
          <w:sz w:val="28"/>
          <w:szCs w:val="28"/>
        </w:rPr>
        <w:t xml:space="preserve"> сайта, аналитика </w:t>
      </w:r>
      <w:proofErr w:type="spellStart"/>
      <w:r>
        <w:rPr>
          <w:sz w:val="28"/>
          <w:szCs w:val="28"/>
        </w:rPr>
        <w:t>Инстаграм</w:t>
      </w:r>
      <w:proofErr w:type="spellEnd"/>
      <w:r>
        <w:rPr>
          <w:sz w:val="28"/>
          <w:szCs w:val="28"/>
        </w:rPr>
        <w:t>, качественный анализ профиля в других социальных сетях, экстерьер фасада предприятия.</w:t>
      </w:r>
    </w:p>
    <w:p w:rsidR="00504075" w:rsidRPr="00DA7978" w:rsidRDefault="00504075" w:rsidP="00504075">
      <w:pPr>
        <w:tabs>
          <w:tab w:val="left" w:pos="6096"/>
        </w:tabs>
        <w:spacing w:line="360" w:lineRule="auto"/>
        <w:ind w:firstLine="709"/>
        <w:jc w:val="both"/>
        <w:outlineLvl w:val="0"/>
        <w:rPr>
          <w:bCs/>
          <w:kern w:val="28"/>
          <w:sz w:val="28"/>
          <w:szCs w:val="28"/>
        </w:rPr>
      </w:pPr>
      <w:r w:rsidRPr="00DA7978">
        <w:rPr>
          <w:bCs/>
          <w:kern w:val="28"/>
          <w:sz w:val="28"/>
          <w:szCs w:val="28"/>
        </w:rPr>
        <w:t>Для улучшения маркетинговой деятельности предприятия ООО «</w:t>
      </w:r>
      <w:proofErr w:type="spellStart"/>
      <w:r w:rsidRPr="00DA7978">
        <w:rPr>
          <w:bCs/>
          <w:kern w:val="28"/>
          <w:sz w:val="28"/>
          <w:szCs w:val="28"/>
        </w:rPr>
        <w:t>Букинг</w:t>
      </w:r>
      <w:proofErr w:type="spellEnd"/>
      <w:r w:rsidRPr="00DA7978">
        <w:rPr>
          <w:bCs/>
          <w:kern w:val="28"/>
          <w:sz w:val="28"/>
          <w:szCs w:val="28"/>
        </w:rPr>
        <w:t xml:space="preserve"> Кот» были проанализированы точки контакта, после чего была сделана ментальная карта (рис. </w:t>
      </w:r>
      <w:r>
        <w:rPr>
          <w:bCs/>
          <w:kern w:val="28"/>
          <w:sz w:val="28"/>
          <w:szCs w:val="28"/>
        </w:rPr>
        <w:t>6</w:t>
      </w:r>
      <w:r w:rsidRPr="00DA7978">
        <w:rPr>
          <w:bCs/>
          <w:kern w:val="28"/>
          <w:sz w:val="28"/>
          <w:szCs w:val="28"/>
        </w:rPr>
        <w:t>)</w:t>
      </w:r>
    </w:p>
    <w:p w:rsidR="00504075" w:rsidRPr="00DA7978" w:rsidRDefault="00504075" w:rsidP="00504075">
      <w:pPr>
        <w:tabs>
          <w:tab w:val="left" w:pos="6096"/>
        </w:tabs>
        <w:jc w:val="both"/>
        <w:outlineLvl w:val="0"/>
        <w:rPr>
          <w:bCs/>
          <w:kern w:val="28"/>
          <w:sz w:val="28"/>
          <w:szCs w:val="28"/>
        </w:rPr>
      </w:pPr>
      <w:bookmarkStart w:id="3" w:name="_Toc31357448"/>
      <w:bookmarkStart w:id="4" w:name="_Toc31358828"/>
      <w:bookmarkStart w:id="5" w:name="_Toc40088796"/>
      <w:r w:rsidRPr="00DA7978">
        <w:rPr>
          <w:bCs/>
          <w:noProof/>
          <w:kern w:val="28"/>
          <w:sz w:val="28"/>
          <w:szCs w:val="28"/>
        </w:rPr>
        <w:drawing>
          <wp:inline distT="0" distB="0" distL="0" distR="0" wp14:anchorId="2BB4CC2D" wp14:editId="5209947E">
            <wp:extent cx="5866130" cy="4251325"/>
            <wp:effectExtent l="0" t="0" r="1270" b="0"/>
            <wp:docPr id="31" name="Рисунок 31" descr="https://coggle-downloads-production.s3.eu-west-1.amazonaws.com/e84c68ed5f4cb0b0c892575e2bf6252f4f66a20fceed2a41ca6fec9e2265988a/_.png?AWSAccessKeyId=ASIA4YTCGXFHAJHXXAPU&amp;Expires=1575126162&amp;Signature=waOJQUnIetFF4JVZS9N7L3LYzmM%3D&amp;x-amz-security-token=IQoJb3JpZ2luX2VjEJf%2F%2F%2F%2F%2F%2F%2F%2F%2F%2FwEaCWV1LXdlc3QtMSJHMEUCIBMNYMXjBu6DYbCh5Jt46VGajWtBd7TinH1xp23q%2BDbtAiEAqHqzH6ZoUrPYrUhKARtJVaBozLGmP8wpE9GvPXJv0QQq3wEI0P%2F%2F%2F%2F%2F%2F%2F%2F%2F%2FARAAGgw4Nzc0NTMwMzE3NTgiDD8b%2B3UtJQUKdGYXACqzARiAfS8A7oq2BEWQug1dfELmttsv0US6tcKa%2BgVRqBqguEjCuaisJqeNlR9D2kaXQTP%2BqoN1pEPe%2BTA67jK4aHLy6Irlcd%2BTO7wyMxnSgq2oBsnBPydjDr3Gt4B%2BrcHmrnSw0wzs5ce8w5XNIzx8Ke%2B9NUf3GrFOPfQ3UbSyGVcndhBVo9kHgfSrCrZvPxNN2FMli6ZWXOXYD%2BeqZTdxd1DZ4IkUUE09ptLcel33%2F5Iwa8QuMPCqiO8FOuABKAWOPu5%2FFXC%2Bl4mBus4qf%2FVYPo%2B6kAnDlu73ik%2F6vfAvQKp66XObsYvm4zrazHQLqdPEXyjz0paCh8ZWe4wcLOSytzQ6WTQ9btWq9JuSHhz5YjJqnvMbqAdT5FlNmQ7u8XZr%2BZYub26GQQbOiUOvRkRp13E4HEigqR6yacsntTpsuMwdkpLhsSgoTa8D%2BfCB%2B9IdrztmM933tx1K658ebX1%2FysCy5s3IKGg%2F9Zym3mhxwSduy8XhOJJuutpeuX2acuyJ2sjpvLXQCsCr%2B0xz0nw%2BMnszF6nIQOEbZw38JU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ggle-downloads-production.s3.eu-west-1.amazonaws.com/e84c68ed5f4cb0b0c892575e2bf6252f4f66a20fceed2a41ca6fec9e2265988a/_.png?AWSAccessKeyId=ASIA4YTCGXFHAJHXXAPU&amp;Expires=1575126162&amp;Signature=waOJQUnIetFF4JVZS9N7L3LYzmM%3D&amp;x-amz-security-token=IQoJb3JpZ2luX2VjEJf%2F%2F%2F%2F%2F%2F%2F%2F%2F%2FwEaCWV1LXdlc3QtMSJHMEUCIBMNYMXjBu6DYbCh5Jt46VGajWtBd7TinH1xp23q%2BDbtAiEAqHqzH6ZoUrPYrUhKARtJVaBozLGmP8wpE9GvPXJv0QQq3wEI0P%2F%2F%2F%2F%2F%2F%2F%2F%2F%2FARAAGgw4Nzc0NTMwMzE3NTgiDD8b%2B3UtJQUKdGYXACqzARiAfS8A7oq2BEWQug1dfELmttsv0US6tcKa%2BgVRqBqguEjCuaisJqeNlR9D2kaXQTP%2BqoN1pEPe%2BTA67jK4aHLy6Irlcd%2BTO7wyMxnSgq2oBsnBPydjDr3Gt4B%2BrcHmrnSw0wzs5ce8w5XNIzx8Ke%2B9NUf3GrFOPfQ3UbSyGVcndhBVo9kHgfSrCrZvPxNN2FMli6ZWXOXYD%2BeqZTdxd1DZ4IkUUE09ptLcel33%2F5Iwa8QuMPCqiO8FOuABKAWOPu5%2FFXC%2Bl4mBus4qf%2FVYPo%2B6kAnDlu73ik%2F6vfAvQKp66XObsYvm4zrazHQLqdPEXyjz0paCh8ZWe4wcLOSytzQ6WTQ9btWq9JuSHhz5YjJqnvMbqAdT5FlNmQ7u8XZr%2BZYub26GQQbOiUOvRkRp13E4HEigqR6yacsntTpsuMwdkpLhsSgoTa8D%2BfCB%2B9IdrztmM933tx1K658ebX1%2FysCy5s3IKGg%2F9Zym3mhxwSduy8XhOJJuutpeuX2acuyJ2sjpvLXQCsCr%2B0xz0nw%2BMnszF6nIQOEbZw38JUk%3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6130" cy="4251325"/>
                    </a:xfrm>
                    <a:prstGeom prst="rect">
                      <a:avLst/>
                    </a:prstGeom>
                    <a:noFill/>
                    <a:ln>
                      <a:noFill/>
                    </a:ln>
                  </pic:spPr>
                </pic:pic>
              </a:graphicData>
            </a:graphic>
          </wp:inline>
        </w:drawing>
      </w:r>
      <w:bookmarkEnd w:id="3"/>
      <w:bookmarkEnd w:id="4"/>
      <w:bookmarkEnd w:id="5"/>
    </w:p>
    <w:p w:rsidR="00504075" w:rsidRDefault="00504075" w:rsidP="00504075">
      <w:pPr>
        <w:tabs>
          <w:tab w:val="left" w:pos="6096"/>
        </w:tabs>
        <w:jc w:val="center"/>
        <w:outlineLvl w:val="0"/>
        <w:rPr>
          <w:bCs/>
          <w:kern w:val="28"/>
          <w:sz w:val="28"/>
          <w:szCs w:val="28"/>
        </w:rPr>
      </w:pPr>
      <w:bookmarkStart w:id="6" w:name="_Toc31357449"/>
      <w:bookmarkStart w:id="7" w:name="_Toc31358829"/>
      <w:bookmarkStart w:id="8" w:name="_Toc40088797"/>
      <w:r w:rsidRPr="00DA7978">
        <w:rPr>
          <w:bCs/>
          <w:kern w:val="28"/>
          <w:sz w:val="28"/>
          <w:szCs w:val="28"/>
        </w:rPr>
        <w:t xml:space="preserve">Рисунок </w:t>
      </w:r>
      <w:r>
        <w:rPr>
          <w:bCs/>
          <w:kern w:val="28"/>
          <w:sz w:val="28"/>
          <w:szCs w:val="28"/>
        </w:rPr>
        <w:t>6</w:t>
      </w:r>
      <w:r w:rsidRPr="00DA7978">
        <w:rPr>
          <w:bCs/>
          <w:kern w:val="28"/>
          <w:sz w:val="28"/>
          <w:szCs w:val="28"/>
        </w:rPr>
        <w:t xml:space="preserve"> – Ментальная карта </w:t>
      </w:r>
      <w:proofErr w:type="spellStart"/>
      <w:r w:rsidRPr="00DA7978">
        <w:rPr>
          <w:bCs/>
          <w:kern w:val="28"/>
          <w:sz w:val="28"/>
          <w:szCs w:val="28"/>
        </w:rPr>
        <w:t>зоотеля</w:t>
      </w:r>
      <w:bookmarkEnd w:id="6"/>
      <w:bookmarkEnd w:id="7"/>
      <w:bookmarkEnd w:id="8"/>
      <w:proofErr w:type="spellEnd"/>
      <w:r w:rsidRPr="00DA7978">
        <w:rPr>
          <w:bCs/>
          <w:kern w:val="28"/>
          <w:sz w:val="28"/>
          <w:szCs w:val="28"/>
        </w:rPr>
        <w:t xml:space="preserve"> (разработано автором)</w:t>
      </w:r>
    </w:p>
    <w:p w:rsidR="00504075" w:rsidRDefault="00504075" w:rsidP="00504075">
      <w:pPr>
        <w:shd w:val="clear" w:color="auto" w:fill="FFFFFF"/>
        <w:spacing w:line="360" w:lineRule="auto"/>
        <w:ind w:firstLine="770"/>
        <w:jc w:val="both"/>
        <w:rPr>
          <w:sz w:val="28"/>
          <w:szCs w:val="28"/>
        </w:rPr>
      </w:pPr>
    </w:p>
    <w:p w:rsidR="00504075" w:rsidRDefault="00504075" w:rsidP="00B44E26">
      <w:pPr>
        <w:shd w:val="clear" w:color="auto" w:fill="FFFFFF"/>
        <w:spacing w:line="360" w:lineRule="auto"/>
        <w:ind w:firstLine="770"/>
        <w:jc w:val="both"/>
        <w:rPr>
          <w:sz w:val="28"/>
          <w:szCs w:val="28"/>
        </w:rPr>
      </w:pPr>
      <w:r w:rsidRPr="00032D79">
        <w:rPr>
          <w:sz w:val="28"/>
          <w:szCs w:val="28"/>
        </w:rPr>
        <w:t>Проведя анализ ООО «</w:t>
      </w:r>
      <w:proofErr w:type="spellStart"/>
      <w:r w:rsidRPr="00032D79">
        <w:rPr>
          <w:sz w:val="28"/>
          <w:szCs w:val="28"/>
        </w:rPr>
        <w:t>Букинг</w:t>
      </w:r>
      <w:proofErr w:type="spellEnd"/>
      <w:r w:rsidRPr="00032D79">
        <w:rPr>
          <w:sz w:val="28"/>
          <w:szCs w:val="28"/>
        </w:rPr>
        <w:t xml:space="preserve"> Кот» было выявлено, что компания задействует только некоторые из точек контакта, представленных на рисунке 20.</w:t>
      </w:r>
    </w:p>
    <w:p w:rsidR="004B149B" w:rsidRDefault="004B149B" w:rsidP="00C90547">
      <w:pPr>
        <w:shd w:val="clear" w:color="auto" w:fill="FFFFFF"/>
        <w:spacing w:line="360" w:lineRule="auto"/>
        <w:ind w:firstLine="770"/>
        <w:jc w:val="both"/>
        <w:rPr>
          <w:sz w:val="28"/>
          <w:szCs w:val="28"/>
        </w:rPr>
      </w:pPr>
      <w:r>
        <w:rPr>
          <w:sz w:val="28"/>
          <w:szCs w:val="28"/>
        </w:rPr>
        <w:t xml:space="preserve">Изучив достаточное количество информации для формирования маркетинговой стратегии малого бизнеса сферы услуг, составлено </w:t>
      </w:r>
      <w:proofErr w:type="spellStart"/>
      <w:r>
        <w:rPr>
          <w:sz w:val="28"/>
          <w:szCs w:val="28"/>
        </w:rPr>
        <w:t>таргетирование</w:t>
      </w:r>
      <w:proofErr w:type="spellEnd"/>
      <w:r>
        <w:rPr>
          <w:sz w:val="28"/>
          <w:szCs w:val="28"/>
        </w:rPr>
        <w:t xml:space="preserve"> потребителей конкретно для</w:t>
      </w:r>
      <w:r w:rsidR="00A522C2">
        <w:rPr>
          <w:sz w:val="28"/>
          <w:szCs w:val="28"/>
        </w:rPr>
        <w:t xml:space="preserve"> отелей для животных с учетом оценки их триггера для покупки услуги.</w:t>
      </w:r>
    </w:p>
    <w:p w:rsidR="00A522C2" w:rsidRDefault="00A522C2" w:rsidP="00A522C2">
      <w:pPr>
        <w:shd w:val="clear" w:color="auto" w:fill="FFFFFF"/>
        <w:ind w:firstLine="770"/>
        <w:jc w:val="both"/>
        <w:rPr>
          <w:sz w:val="28"/>
          <w:szCs w:val="28"/>
        </w:rPr>
      </w:pPr>
    </w:p>
    <w:p w:rsidR="00A522C2" w:rsidRPr="00A522C2" w:rsidRDefault="00A522C2" w:rsidP="00A522C2">
      <w:pPr>
        <w:tabs>
          <w:tab w:val="left" w:pos="6096"/>
        </w:tabs>
        <w:outlineLvl w:val="0"/>
        <w:rPr>
          <w:bCs/>
          <w:kern w:val="28"/>
          <w:sz w:val="28"/>
          <w:szCs w:val="28"/>
        </w:rPr>
      </w:pPr>
      <w:bookmarkStart w:id="9" w:name="_Toc31357399"/>
      <w:bookmarkStart w:id="10" w:name="_Toc31358779"/>
      <w:bookmarkStart w:id="11" w:name="_Toc40088747"/>
      <w:r w:rsidRPr="00A522C2">
        <w:rPr>
          <w:bCs/>
          <w:kern w:val="28"/>
          <w:sz w:val="28"/>
          <w:szCs w:val="28"/>
        </w:rPr>
        <w:lastRenderedPageBreak/>
        <w:t xml:space="preserve">Таблица </w:t>
      </w:r>
      <w:r w:rsidR="00FA5F86">
        <w:rPr>
          <w:bCs/>
          <w:kern w:val="28"/>
          <w:sz w:val="28"/>
          <w:szCs w:val="28"/>
        </w:rPr>
        <w:t>1</w:t>
      </w:r>
      <w:r w:rsidRPr="00A522C2">
        <w:rPr>
          <w:bCs/>
          <w:kern w:val="28"/>
          <w:sz w:val="28"/>
          <w:szCs w:val="28"/>
        </w:rPr>
        <w:t xml:space="preserve"> </w:t>
      </w:r>
      <w:r w:rsidR="006C4ACC">
        <w:rPr>
          <w:bCs/>
          <w:kern w:val="28"/>
          <w:sz w:val="28"/>
          <w:szCs w:val="28"/>
        </w:rPr>
        <w:t>‒</w:t>
      </w:r>
      <w:r w:rsidRPr="00A522C2">
        <w:rPr>
          <w:bCs/>
          <w:kern w:val="28"/>
          <w:sz w:val="28"/>
          <w:szCs w:val="28"/>
        </w:rPr>
        <w:t xml:space="preserve"> С-Т-П анализ, </w:t>
      </w:r>
      <w:proofErr w:type="spellStart"/>
      <w:r w:rsidRPr="00A522C2">
        <w:rPr>
          <w:bCs/>
          <w:kern w:val="28"/>
          <w:sz w:val="28"/>
          <w:szCs w:val="28"/>
        </w:rPr>
        <w:t>таргетирование</w:t>
      </w:r>
      <w:proofErr w:type="spellEnd"/>
      <w:r w:rsidRPr="00A522C2">
        <w:rPr>
          <w:bCs/>
          <w:kern w:val="28"/>
          <w:sz w:val="28"/>
          <w:szCs w:val="28"/>
        </w:rPr>
        <w:t xml:space="preserve"> потребителей ООО «</w:t>
      </w:r>
      <w:proofErr w:type="spellStart"/>
      <w:r w:rsidRPr="00A522C2">
        <w:rPr>
          <w:bCs/>
          <w:kern w:val="28"/>
          <w:sz w:val="28"/>
          <w:szCs w:val="28"/>
        </w:rPr>
        <w:t>Букинг</w:t>
      </w:r>
      <w:proofErr w:type="spellEnd"/>
      <w:r w:rsidRPr="00A522C2">
        <w:rPr>
          <w:bCs/>
          <w:kern w:val="28"/>
          <w:sz w:val="28"/>
          <w:szCs w:val="28"/>
        </w:rPr>
        <w:t xml:space="preserve"> Кот»</w:t>
      </w:r>
      <w:bookmarkEnd w:id="9"/>
      <w:bookmarkEnd w:id="10"/>
      <w:bookmarkEnd w:id="11"/>
      <w:r w:rsidRPr="00A522C2">
        <w:rPr>
          <w:bCs/>
          <w:kern w:val="28"/>
          <w:sz w:val="28"/>
          <w:szCs w:val="28"/>
        </w:rPr>
        <w:t xml:space="preserve"> (составлено автором)</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06"/>
        <w:gridCol w:w="3260"/>
        <w:gridCol w:w="2092"/>
      </w:tblGrid>
      <w:tr w:rsidR="00A522C2" w:rsidRPr="009E2A48" w:rsidTr="00AC7659">
        <w:tc>
          <w:tcPr>
            <w:tcW w:w="1305" w:type="dxa"/>
            <w:shd w:val="clear" w:color="auto" w:fill="auto"/>
          </w:tcPr>
          <w:p w:rsidR="00A522C2" w:rsidRPr="00EF2BAB" w:rsidRDefault="00A522C2" w:rsidP="00AC7659">
            <w:pPr>
              <w:tabs>
                <w:tab w:val="left" w:pos="6096"/>
              </w:tabs>
              <w:jc w:val="center"/>
              <w:outlineLvl w:val="0"/>
              <w:rPr>
                <w:bCs/>
                <w:kern w:val="28"/>
                <w:szCs w:val="28"/>
              </w:rPr>
            </w:pPr>
            <w:bookmarkStart w:id="12" w:name="_Toc31357400"/>
            <w:bookmarkStart w:id="13" w:name="_Toc31358780"/>
            <w:bookmarkStart w:id="14" w:name="_Toc40088748"/>
            <w:r w:rsidRPr="00EF2BAB">
              <w:rPr>
                <w:bCs/>
                <w:kern w:val="28"/>
                <w:szCs w:val="28"/>
              </w:rPr>
              <w:t>Возраст</w:t>
            </w:r>
            <w:bookmarkEnd w:id="12"/>
            <w:bookmarkEnd w:id="13"/>
            <w:bookmarkEnd w:id="14"/>
          </w:p>
        </w:tc>
        <w:tc>
          <w:tcPr>
            <w:tcW w:w="2806" w:type="dxa"/>
            <w:shd w:val="clear" w:color="auto" w:fill="auto"/>
          </w:tcPr>
          <w:p w:rsidR="00A522C2" w:rsidRPr="00EF2BAB" w:rsidRDefault="00A522C2" w:rsidP="00AC7659">
            <w:pPr>
              <w:tabs>
                <w:tab w:val="left" w:pos="6096"/>
              </w:tabs>
              <w:jc w:val="center"/>
              <w:outlineLvl w:val="0"/>
              <w:rPr>
                <w:bCs/>
                <w:kern w:val="28"/>
                <w:szCs w:val="28"/>
              </w:rPr>
            </w:pPr>
            <w:bookmarkStart w:id="15" w:name="_Toc31357401"/>
            <w:bookmarkStart w:id="16" w:name="_Toc31358781"/>
            <w:bookmarkStart w:id="17" w:name="_Toc40088749"/>
            <w:r w:rsidRPr="00EF2BAB">
              <w:rPr>
                <w:bCs/>
                <w:kern w:val="28"/>
                <w:szCs w:val="28"/>
              </w:rPr>
              <w:t>18 - 25 лет</w:t>
            </w:r>
            <w:bookmarkEnd w:id="15"/>
            <w:bookmarkEnd w:id="16"/>
            <w:bookmarkEnd w:id="17"/>
          </w:p>
        </w:tc>
        <w:tc>
          <w:tcPr>
            <w:tcW w:w="3260" w:type="dxa"/>
            <w:shd w:val="clear" w:color="auto" w:fill="auto"/>
          </w:tcPr>
          <w:p w:rsidR="00A522C2" w:rsidRPr="00EF2BAB" w:rsidRDefault="00A522C2" w:rsidP="00AC7659">
            <w:pPr>
              <w:tabs>
                <w:tab w:val="left" w:pos="6096"/>
              </w:tabs>
              <w:jc w:val="center"/>
              <w:outlineLvl w:val="0"/>
              <w:rPr>
                <w:bCs/>
                <w:kern w:val="28"/>
                <w:szCs w:val="28"/>
              </w:rPr>
            </w:pPr>
            <w:bookmarkStart w:id="18" w:name="_Toc31357402"/>
            <w:bookmarkStart w:id="19" w:name="_Toc31358782"/>
            <w:bookmarkStart w:id="20" w:name="_Toc40088750"/>
            <w:r w:rsidRPr="00EF2BAB">
              <w:rPr>
                <w:bCs/>
                <w:kern w:val="28"/>
                <w:szCs w:val="28"/>
              </w:rPr>
              <w:t>45-50 лет</w:t>
            </w:r>
            <w:bookmarkEnd w:id="18"/>
            <w:bookmarkEnd w:id="19"/>
            <w:bookmarkEnd w:id="20"/>
          </w:p>
        </w:tc>
        <w:tc>
          <w:tcPr>
            <w:tcW w:w="2092" w:type="dxa"/>
            <w:shd w:val="clear" w:color="auto" w:fill="auto"/>
          </w:tcPr>
          <w:p w:rsidR="00A522C2" w:rsidRPr="00EF2BAB" w:rsidRDefault="00A522C2" w:rsidP="00AC7659">
            <w:pPr>
              <w:tabs>
                <w:tab w:val="left" w:pos="6096"/>
              </w:tabs>
              <w:jc w:val="center"/>
              <w:outlineLvl w:val="0"/>
              <w:rPr>
                <w:bCs/>
                <w:kern w:val="28"/>
                <w:szCs w:val="28"/>
              </w:rPr>
            </w:pPr>
            <w:bookmarkStart w:id="21" w:name="_Toc31357403"/>
            <w:bookmarkStart w:id="22" w:name="_Toc31358783"/>
            <w:bookmarkStart w:id="23" w:name="_Toc40088751"/>
            <w:r w:rsidRPr="00EF2BAB">
              <w:rPr>
                <w:bCs/>
                <w:kern w:val="28"/>
                <w:szCs w:val="28"/>
              </w:rPr>
              <w:t>26-35 лет</w:t>
            </w:r>
            <w:bookmarkEnd w:id="21"/>
            <w:bookmarkEnd w:id="22"/>
            <w:bookmarkEnd w:id="23"/>
          </w:p>
        </w:tc>
      </w:tr>
      <w:tr w:rsidR="00A522C2" w:rsidRPr="009E2A48" w:rsidTr="00AC7659">
        <w:tc>
          <w:tcPr>
            <w:tcW w:w="1305" w:type="dxa"/>
            <w:shd w:val="clear" w:color="auto" w:fill="auto"/>
          </w:tcPr>
          <w:p w:rsidR="00A522C2" w:rsidRPr="00EF2BAB" w:rsidRDefault="00A522C2" w:rsidP="00AC7659">
            <w:pPr>
              <w:tabs>
                <w:tab w:val="left" w:pos="6096"/>
              </w:tabs>
              <w:outlineLvl w:val="0"/>
              <w:rPr>
                <w:bCs/>
                <w:kern w:val="28"/>
                <w:szCs w:val="28"/>
              </w:rPr>
            </w:pPr>
            <w:bookmarkStart w:id="24" w:name="_Toc31357404"/>
            <w:bookmarkStart w:id="25" w:name="_Toc31358784"/>
            <w:bookmarkStart w:id="26" w:name="_Toc40088752"/>
            <w:r w:rsidRPr="00EF2BAB">
              <w:rPr>
                <w:bCs/>
                <w:kern w:val="28"/>
                <w:szCs w:val="28"/>
              </w:rPr>
              <w:t>Описание сегмента</w:t>
            </w:r>
            <w:bookmarkEnd w:id="24"/>
            <w:bookmarkEnd w:id="25"/>
            <w:bookmarkEnd w:id="26"/>
          </w:p>
        </w:tc>
        <w:tc>
          <w:tcPr>
            <w:tcW w:w="2806" w:type="dxa"/>
            <w:shd w:val="clear" w:color="auto" w:fill="auto"/>
          </w:tcPr>
          <w:p w:rsidR="00A522C2" w:rsidRPr="00EF2BAB" w:rsidRDefault="00A522C2" w:rsidP="00AC7659">
            <w:pPr>
              <w:tabs>
                <w:tab w:val="left" w:pos="6096"/>
              </w:tabs>
              <w:outlineLvl w:val="0"/>
              <w:rPr>
                <w:bCs/>
                <w:kern w:val="28"/>
                <w:szCs w:val="28"/>
              </w:rPr>
            </w:pPr>
            <w:bookmarkStart w:id="27" w:name="_Toc31357405"/>
            <w:bookmarkStart w:id="28" w:name="_Toc31358785"/>
            <w:bookmarkStart w:id="29" w:name="_Toc40088753"/>
            <w:r w:rsidRPr="00EF2BAB">
              <w:rPr>
                <w:bCs/>
                <w:kern w:val="28"/>
                <w:szCs w:val="28"/>
              </w:rPr>
              <w:t>Платёжеспособные молодые люди, скорее всего студенты, ведущие активный образ жизни, часто путешествующие. Нуждаются в решении проблемы</w:t>
            </w:r>
            <w:r w:rsidR="00B44E26">
              <w:rPr>
                <w:bCs/>
                <w:kern w:val="28"/>
                <w:szCs w:val="28"/>
              </w:rPr>
              <w:t xml:space="preserve"> с питомцем во время поездок на </w:t>
            </w:r>
            <w:r w:rsidRPr="00EF2BAB">
              <w:rPr>
                <w:bCs/>
                <w:kern w:val="28"/>
                <w:szCs w:val="28"/>
              </w:rPr>
              <w:t xml:space="preserve">отдых/в другой город к семье. </w:t>
            </w:r>
            <w:r w:rsidR="00B44E26">
              <w:rPr>
                <w:bCs/>
                <w:kern w:val="28"/>
                <w:szCs w:val="28"/>
              </w:rPr>
              <w:t>Некоренные краснодарцы,</w:t>
            </w:r>
            <w:r w:rsidR="007E1783">
              <w:rPr>
                <w:bCs/>
                <w:kern w:val="28"/>
                <w:szCs w:val="28"/>
              </w:rPr>
              <w:t xml:space="preserve"> </w:t>
            </w:r>
            <w:r w:rsidRPr="00EF2BAB">
              <w:rPr>
                <w:bCs/>
                <w:kern w:val="28"/>
                <w:szCs w:val="28"/>
              </w:rPr>
              <w:t>проживают в Краснодаре. Любят животных, поэтому завели их в съемном жилье. Во время отсутствия не с кем оставить, а с собой брать не удобно.</w:t>
            </w:r>
            <w:bookmarkEnd w:id="27"/>
            <w:bookmarkEnd w:id="28"/>
            <w:bookmarkEnd w:id="29"/>
          </w:p>
        </w:tc>
        <w:tc>
          <w:tcPr>
            <w:tcW w:w="3260" w:type="dxa"/>
            <w:shd w:val="clear" w:color="auto" w:fill="auto"/>
          </w:tcPr>
          <w:p w:rsidR="00A522C2" w:rsidRPr="00EF2BAB" w:rsidRDefault="00A522C2" w:rsidP="00AC7659">
            <w:pPr>
              <w:tabs>
                <w:tab w:val="left" w:pos="6096"/>
              </w:tabs>
              <w:outlineLvl w:val="0"/>
              <w:rPr>
                <w:bCs/>
                <w:kern w:val="28"/>
                <w:szCs w:val="28"/>
              </w:rPr>
            </w:pPr>
            <w:bookmarkStart w:id="30" w:name="_Toc31357406"/>
            <w:bookmarkStart w:id="31" w:name="_Toc31358786"/>
            <w:bookmarkStart w:id="32" w:name="_Toc40088754"/>
            <w:r w:rsidRPr="00EF2BAB">
              <w:rPr>
                <w:bCs/>
                <w:kern w:val="28"/>
                <w:szCs w:val="28"/>
              </w:rPr>
              <w:t>Женщины и мужчины в браке, любящие путешествовать. Род занятий – ИП, престижные должности в компании. Наличие взрослых детей, которые живут самостоятельно. Не хотят обременять их лишней заботой, поэтому воспользуются услугами отеля. К животным относятся, как к своему ребенку ввиду их ухода из дома. В отеле выберут премиум-номер с дополнительными услугами во время своего отсутствия.</w:t>
            </w:r>
            <w:bookmarkEnd w:id="30"/>
            <w:bookmarkEnd w:id="31"/>
            <w:bookmarkEnd w:id="32"/>
          </w:p>
        </w:tc>
        <w:tc>
          <w:tcPr>
            <w:tcW w:w="2092" w:type="dxa"/>
            <w:shd w:val="clear" w:color="auto" w:fill="auto"/>
          </w:tcPr>
          <w:p w:rsidR="00A522C2" w:rsidRPr="00EF2BAB" w:rsidRDefault="00A522C2" w:rsidP="00AC7659">
            <w:pPr>
              <w:tabs>
                <w:tab w:val="left" w:pos="6096"/>
              </w:tabs>
              <w:outlineLvl w:val="0"/>
              <w:rPr>
                <w:bCs/>
                <w:kern w:val="28"/>
                <w:szCs w:val="28"/>
              </w:rPr>
            </w:pPr>
            <w:bookmarkStart w:id="33" w:name="_Toc31357407"/>
            <w:bookmarkStart w:id="34" w:name="_Toc31358787"/>
            <w:bookmarkStart w:id="35" w:name="_Toc40088755"/>
            <w:r w:rsidRPr="00EF2BAB">
              <w:rPr>
                <w:bCs/>
                <w:kern w:val="28"/>
                <w:szCs w:val="28"/>
              </w:rPr>
              <w:t>Женщины и мужчины, семейное положение не имеет значения, карьеристы. Часто отправляются в командировку, некогда найти «смотрителя» для животного. Должны быть уверены в качестве обслуживания питомца.</w:t>
            </w:r>
            <w:bookmarkEnd w:id="33"/>
            <w:bookmarkEnd w:id="34"/>
            <w:bookmarkEnd w:id="35"/>
          </w:p>
          <w:p w:rsidR="00A522C2" w:rsidRPr="00EF2BAB" w:rsidRDefault="00A522C2" w:rsidP="00AC7659">
            <w:pPr>
              <w:tabs>
                <w:tab w:val="left" w:pos="6096"/>
              </w:tabs>
              <w:outlineLvl w:val="0"/>
              <w:rPr>
                <w:bCs/>
                <w:kern w:val="28"/>
                <w:szCs w:val="28"/>
              </w:rPr>
            </w:pPr>
          </w:p>
        </w:tc>
      </w:tr>
      <w:tr w:rsidR="00A522C2" w:rsidRPr="009E2A48" w:rsidTr="00AC7659">
        <w:tc>
          <w:tcPr>
            <w:tcW w:w="1305" w:type="dxa"/>
            <w:shd w:val="clear" w:color="auto" w:fill="auto"/>
          </w:tcPr>
          <w:p w:rsidR="00A522C2" w:rsidRPr="00EF2BAB" w:rsidRDefault="00A522C2" w:rsidP="00AC7659">
            <w:pPr>
              <w:tabs>
                <w:tab w:val="left" w:pos="6096"/>
              </w:tabs>
              <w:outlineLvl w:val="0"/>
              <w:rPr>
                <w:bCs/>
                <w:kern w:val="28"/>
                <w:szCs w:val="28"/>
              </w:rPr>
            </w:pPr>
            <w:bookmarkStart w:id="36" w:name="_Toc31357408"/>
            <w:bookmarkStart w:id="37" w:name="_Toc31358788"/>
            <w:bookmarkStart w:id="38" w:name="_Toc40088756"/>
            <w:r w:rsidRPr="00EF2BAB">
              <w:rPr>
                <w:bCs/>
                <w:kern w:val="28"/>
                <w:szCs w:val="28"/>
              </w:rPr>
              <w:t>Средний доход</w:t>
            </w:r>
            <w:bookmarkEnd w:id="36"/>
            <w:bookmarkEnd w:id="37"/>
            <w:bookmarkEnd w:id="38"/>
          </w:p>
        </w:tc>
        <w:tc>
          <w:tcPr>
            <w:tcW w:w="2806" w:type="dxa"/>
            <w:shd w:val="clear" w:color="auto" w:fill="auto"/>
          </w:tcPr>
          <w:p w:rsidR="00A522C2" w:rsidRPr="00EF2BAB" w:rsidRDefault="00A522C2" w:rsidP="00AC7659">
            <w:pPr>
              <w:tabs>
                <w:tab w:val="left" w:pos="6096"/>
              </w:tabs>
              <w:outlineLvl w:val="0"/>
              <w:rPr>
                <w:bCs/>
                <w:kern w:val="28"/>
                <w:szCs w:val="28"/>
              </w:rPr>
            </w:pPr>
            <w:bookmarkStart w:id="39" w:name="_Toc31357409"/>
            <w:bookmarkStart w:id="40" w:name="_Toc31358789"/>
            <w:bookmarkStart w:id="41" w:name="_Toc40088757"/>
            <w:r w:rsidRPr="00EF2BAB">
              <w:rPr>
                <w:bCs/>
                <w:kern w:val="28"/>
                <w:szCs w:val="28"/>
              </w:rPr>
              <w:t>15000-25000 руб.</w:t>
            </w:r>
            <w:bookmarkEnd w:id="39"/>
            <w:bookmarkEnd w:id="40"/>
            <w:bookmarkEnd w:id="41"/>
          </w:p>
          <w:p w:rsidR="00A522C2" w:rsidRPr="00EF2BAB" w:rsidRDefault="00A522C2" w:rsidP="00AC7659">
            <w:pPr>
              <w:tabs>
                <w:tab w:val="left" w:pos="6096"/>
              </w:tabs>
              <w:outlineLvl w:val="0"/>
              <w:rPr>
                <w:bCs/>
                <w:kern w:val="28"/>
                <w:szCs w:val="28"/>
              </w:rPr>
            </w:pPr>
          </w:p>
        </w:tc>
        <w:tc>
          <w:tcPr>
            <w:tcW w:w="3260" w:type="dxa"/>
            <w:shd w:val="clear" w:color="auto" w:fill="auto"/>
          </w:tcPr>
          <w:p w:rsidR="00A522C2" w:rsidRPr="00EF2BAB" w:rsidRDefault="00A522C2" w:rsidP="00AC7659">
            <w:pPr>
              <w:tabs>
                <w:tab w:val="left" w:pos="6096"/>
              </w:tabs>
              <w:outlineLvl w:val="0"/>
              <w:rPr>
                <w:bCs/>
                <w:kern w:val="28"/>
                <w:szCs w:val="28"/>
              </w:rPr>
            </w:pPr>
            <w:bookmarkStart w:id="42" w:name="_Toc31357410"/>
            <w:bookmarkStart w:id="43" w:name="_Toc31358790"/>
            <w:bookmarkStart w:id="44" w:name="_Toc40088758"/>
            <w:r w:rsidRPr="00EF2BAB">
              <w:rPr>
                <w:bCs/>
                <w:kern w:val="28"/>
                <w:szCs w:val="28"/>
              </w:rPr>
              <w:t>45000 и более руб.</w:t>
            </w:r>
            <w:bookmarkEnd w:id="42"/>
            <w:bookmarkEnd w:id="43"/>
            <w:bookmarkEnd w:id="44"/>
          </w:p>
        </w:tc>
        <w:tc>
          <w:tcPr>
            <w:tcW w:w="2092" w:type="dxa"/>
            <w:shd w:val="clear" w:color="auto" w:fill="auto"/>
          </w:tcPr>
          <w:p w:rsidR="00A522C2" w:rsidRPr="00EF2BAB" w:rsidRDefault="00A522C2" w:rsidP="00AC7659">
            <w:pPr>
              <w:tabs>
                <w:tab w:val="left" w:pos="6096"/>
              </w:tabs>
              <w:outlineLvl w:val="0"/>
              <w:rPr>
                <w:bCs/>
                <w:kern w:val="28"/>
                <w:szCs w:val="28"/>
              </w:rPr>
            </w:pPr>
            <w:bookmarkStart w:id="45" w:name="_Toc31357411"/>
            <w:bookmarkStart w:id="46" w:name="_Toc31358791"/>
            <w:bookmarkStart w:id="47" w:name="_Toc40088759"/>
            <w:r w:rsidRPr="00EF2BAB">
              <w:rPr>
                <w:bCs/>
                <w:kern w:val="28"/>
                <w:szCs w:val="28"/>
              </w:rPr>
              <w:t>35000 - 45000руб.</w:t>
            </w:r>
            <w:bookmarkEnd w:id="45"/>
            <w:bookmarkEnd w:id="46"/>
            <w:bookmarkEnd w:id="47"/>
          </w:p>
        </w:tc>
      </w:tr>
    </w:tbl>
    <w:p w:rsidR="00504075" w:rsidRDefault="00504075" w:rsidP="00C90547">
      <w:pPr>
        <w:shd w:val="clear" w:color="auto" w:fill="FFFFFF"/>
        <w:spacing w:line="360" w:lineRule="auto"/>
        <w:ind w:firstLine="770"/>
        <w:jc w:val="both"/>
        <w:rPr>
          <w:sz w:val="28"/>
          <w:szCs w:val="28"/>
        </w:rPr>
      </w:pPr>
    </w:p>
    <w:p w:rsidR="00A522C2" w:rsidRDefault="006C4ACC" w:rsidP="00C90547">
      <w:pPr>
        <w:shd w:val="clear" w:color="auto" w:fill="FFFFFF"/>
        <w:spacing w:line="360" w:lineRule="auto"/>
        <w:ind w:firstLine="770"/>
        <w:jc w:val="both"/>
        <w:rPr>
          <w:sz w:val="28"/>
          <w:szCs w:val="28"/>
        </w:rPr>
      </w:pPr>
      <w:r>
        <w:rPr>
          <w:sz w:val="28"/>
          <w:szCs w:val="28"/>
        </w:rPr>
        <w:t xml:space="preserve">Далее исходя из сегментации табл. </w:t>
      </w:r>
      <w:r w:rsidR="00FA5F86">
        <w:rPr>
          <w:sz w:val="28"/>
          <w:szCs w:val="28"/>
        </w:rPr>
        <w:t>1</w:t>
      </w:r>
      <w:r>
        <w:rPr>
          <w:sz w:val="28"/>
          <w:szCs w:val="28"/>
        </w:rPr>
        <w:t xml:space="preserve"> следует создать ценностное </w:t>
      </w:r>
      <w:r w:rsidR="007E1783">
        <w:rPr>
          <w:sz w:val="28"/>
          <w:szCs w:val="28"/>
        </w:rPr>
        <w:t>предложение</w:t>
      </w:r>
      <w:r w:rsidRPr="006C4ACC">
        <w:rPr>
          <w:sz w:val="28"/>
          <w:szCs w:val="28"/>
        </w:rPr>
        <w:t>, а затем разработать маркетинговую кампанию, которая представит это ценностное предложение таким образом, что аудитория</w:t>
      </w:r>
      <w:r w:rsidR="00504075">
        <w:rPr>
          <w:sz w:val="28"/>
          <w:szCs w:val="28"/>
        </w:rPr>
        <w:t xml:space="preserve"> его</w:t>
      </w:r>
      <w:r w:rsidRPr="006C4ACC">
        <w:rPr>
          <w:sz w:val="28"/>
          <w:szCs w:val="28"/>
        </w:rPr>
        <w:t xml:space="preserve"> оценит.</w:t>
      </w:r>
    </w:p>
    <w:p w:rsidR="007E1783" w:rsidRDefault="007E1783" w:rsidP="007E1783">
      <w:pPr>
        <w:shd w:val="clear" w:color="auto" w:fill="FFFFFF"/>
        <w:ind w:firstLine="771"/>
        <w:jc w:val="both"/>
        <w:rPr>
          <w:sz w:val="28"/>
          <w:szCs w:val="28"/>
        </w:rPr>
      </w:pPr>
    </w:p>
    <w:p w:rsidR="006C4ACC" w:rsidRPr="006C4ACC" w:rsidRDefault="006C4ACC" w:rsidP="006C4ACC">
      <w:pPr>
        <w:tabs>
          <w:tab w:val="left" w:pos="6096"/>
        </w:tabs>
        <w:outlineLvl w:val="0"/>
        <w:rPr>
          <w:bCs/>
          <w:kern w:val="28"/>
          <w:sz w:val="28"/>
          <w:szCs w:val="28"/>
        </w:rPr>
      </w:pPr>
      <w:bookmarkStart w:id="48" w:name="_Toc31357413"/>
      <w:bookmarkStart w:id="49" w:name="_Toc31358793"/>
      <w:bookmarkStart w:id="50" w:name="_Toc40088761"/>
      <w:r w:rsidRPr="006C4ACC">
        <w:rPr>
          <w:bCs/>
          <w:kern w:val="28"/>
          <w:sz w:val="28"/>
          <w:szCs w:val="28"/>
        </w:rPr>
        <w:t xml:space="preserve">Таблица </w:t>
      </w:r>
      <w:r w:rsidR="00FA5F86">
        <w:rPr>
          <w:bCs/>
          <w:kern w:val="28"/>
          <w:sz w:val="28"/>
          <w:szCs w:val="28"/>
        </w:rPr>
        <w:t>2</w:t>
      </w:r>
      <w:r w:rsidRPr="006C4ACC">
        <w:rPr>
          <w:bCs/>
          <w:kern w:val="28"/>
          <w:sz w:val="28"/>
          <w:szCs w:val="28"/>
        </w:rPr>
        <w:t xml:space="preserve"> </w:t>
      </w:r>
      <w:r>
        <w:rPr>
          <w:bCs/>
          <w:kern w:val="28"/>
          <w:sz w:val="28"/>
          <w:szCs w:val="28"/>
        </w:rPr>
        <w:t>‒</w:t>
      </w:r>
      <w:r w:rsidRPr="006C4ACC">
        <w:rPr>
          <w:bCs/>
          <w:kern w:val="28"/>
          <w:sz w:val="28"/>
          <w:szCs w:val="28"/>
        </w:rPr>
        <w:t xml:space="preserve"> С-Т-П анализ, позиционирование потребителей ООО «</w:t>
      </w:r>
      <w:proofErr w:type="spellStart"/>
      <w:r w:rsidRPr="006C4ACC">
        <w:rPr>
          <w:bCs/>
          <w:kern w:val="28"/>
          <w:sz w:val="28"/>
          <w:szCs w:val="28"/>
        </w:rPr>
        <w:t>Букинг</w:t>
      </w:r>
      <w:proofErr w:type="spellEnd"/>
      <w:r w:rsidRPr="006C4ACC">
        <w:rPr>
          <w:bCs/>
          <w:kern w:val="28"/>
          <w:sz w:val="28"/>
          <w:szCs w:val="28"/>
        </w:rPr>
        <w:t xml:space="preserve"> </w:t>
      </w:r>
      <w:bookmarkEnd w:id="48"/>
      <w:bookmarkEnd w:id="49"/>
      <w:bookmarkEnd w:id="50"/>
      <w:r w:rsidRPr="006C4ACC">
        <w:rPr>
          <w:bCs/>
          <w:kern w:val="28"/>
          <w:sz w:val="28"/>
          <w:szCs w:val="28"/>
        </w:rPr>
        <w:t>Кот (составлено автором)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239"/>
        <w:gridCol w:w="2126"/>
        <w:gridCol w:w="2977"/>
      </w:tblGrid>
      <w:tr w:rsidR="006C4ACC" w:rsidRPr="004B1FA1" w:rsidTr="00AC7659">
        <w:tc>
          <w:tcPr>
            <w:tcW w:w="2014" w:type="dxa"/>
            <w:shd w:val="clear" w:color="auto" w:fill="auto"/>
          </w:tcPr>
          <w:p w:rsidR="006C4ACC" w:rsidRPr="004B1FA1" w:rsidRDefault="006C4ACC" w:rsidP="00AC7659">
            <w:pPr>
              <w:tabs>
                <w:tab w:val="left" w:pos="6096"/>
              </w:tabs>
              <w:jc w:val="center"/>
              <w:outlineLvl w:val="0"/>
              <w:rPr>
                <w:bCs/>
                <w:kern w:val="28"/>
                <w:szCs w:val="28"/>
              </w:rPr>
            </w:pPr>
            <w:bookmarkStart w:id="51" w:name="_Toc31357414"/>
            <w:bookmarkStart w:id="52" w:name="_Toc31358794"/>
            <w:bookmarkStart w:id="53" w:name="_Toc40088762"/>
            <w:r w:rsidRPr="004B1FA1">
              <w:rPr>
                <w:bCs/>
                <w:kern w:val="28"/>
                <w:szCs w:val="28"/>
              </w:rPr>
              <w:t>Возраст</w:t>
            </w:r>
            <w:bookmarkEnd w:id="51"/>
            <w:bookmarkEnd w:id="52"/>
            <w:bookmarkEnd w:id="53"/>
          </w:p>
        </w:tc>
        <w:tc>
          <w:tcPr>
            <w:tcW w:w="2239" w:type="dxa"/>
            <w:shd w:val="clear" w:color="auto" w:fill="auto"/>
          </w:tcPr>
          <w:p w:rsidR="006C4ACC" w:rsidRPr="004B1FA1" w:rsidRDefault="006C4ACC" w:rsidP="00AC7659">
            <w:pPr>
              <w:tabs>
                <w:tab w:val="left" w:pos="6096"/>
              </w:tabs>
              <w:jc w:val="center"/>
              <w:outlineLvl w:val="0"/>
              <w:rPr>
                <w:bCs/>
                <w:kern w:val="28"/>
                <w:szCs w:val="28"/>
              </w:rPr>
            </w:pPr>
            <w:bookmarkStart w:id="54" w:name="_Toc31357415"/>
            <w:bookmarkStart w:id="55" w:name="_Toc31358795"/>
            <w:bookmarkStart w:id="56" w:name="_Toc40088763"/>
            <w:r w:rsidRPr="004B1FA1">
              <w:rPr>
                <w:bCs/>
                <w:kern w:val="28"/>
                <w:szCs w:val="28"/>
              </w:rPr>
              <w:t>18 - 25 лет</w:t>
            </w:r>
            <w:bookmarkEnd w:id="54"/>
            <w:bookmarkEnd w:id="55"/>
            <w:bookmarkEnd w:id="56"/>
          </w:p>
        </w:tc>
        <w:tc>
          <w:tcPr>
            <w:tcW w:w="2126" w:type="dxa"/>
            <w:shd w:val="clear" w:color="auto" w:fill="auto"/>
          </w:tcPr>
          <w:p w:rsidR="006C4ACC" w:rsidRPr="004B1FA1" w:rsidRDefault="006C4ACC" w:rsidP="00AC7659">
            <w:pPr>
              <w:tabs>
                <w:tab w:val="left" w:pos="6096"/>
              </w:tabs>
              <w:jc w:val="center"/>
              <w:outlineLvl w:val="0"/>
              <w:rPr>
                <w:bCs/>
                <w:kern w:val="28"/>
                <w:szCs w:val="28"/>
              </w:rPr>
            </w:pPr>
            <w:bookmarkStart w:id="57" w:name="_Toc31357416"/>
            <w:bookmarkStart w:id="58" w:name="_Toc31358796"/>
            <w:bookmarkStart w:id="59" w:name="_Toc40088764"/>
            <w:r w:rsidRPr="004B1FA1">
              <w:rPr>
                <w:bCs/>
                <w:kern w:val="28"/>
                <w:szCs w:val="28"/>
              </w:rPr>
              <w:t>26-35 лет</w:t>
            </w:r>
            <w:bookmarkEnd w:id="57"/>
            <w:bookmarkEnd w:id="58"/>
            <w:bookmarkEnd w:id="59"/>
          </w:p>
        </w:tc>
        <w:tc>
          <w:tcPr>
            <w:tcW w:w="2977" w:type="dxa"/>
            <w:shd w:val="clear" w:color="auto" w:fill="auto"/>
          </w:tcPr>
          <w:p w:rsidR="006C4ACC" w:rsidRPr="004B1FA1" w:rsidRDefault="006C4ACC" w:rsidP="00AC7659">
            <w:pPr>
              <w:tabs>
                <w:tab w:val="left" w:pos="6096"/>
              </w:tabs>
              <w:jc w:val="center"/>
              <w:outlineLvl w:val="0"/>
              <w:rPr>
                <w:bCs/>
                <w:kern w:val="28"/>
                <w:szCs w:val="28"/>
              </w:rPr>
            </w:pPr>
            <w:bookmarkStart w:id="60" w:name="_Toc31357417"/>
            <w:bookmarkStart w:id="61" w:name="_Toc31358797"/>
            <w:bookmarkStart w:id="62" w:name="_Toc40088765"/>
            <w:r w:rsidRPr="004B1FA1">
              <w:rPr>
                <w:bCs/>
                <w:kern w:val="28"/>
                <w:szCs w:val="28"/>
              </w:rPr>
              <w:t>45-50 лет</w:t>
            </w:r>
            <w:bookmarkEnd w:id="60"/>
            <w:bookmarkEnd w:id="61"/>
            <w:bookmarkEnd w:id="62"/>
          </w:p>
        </w:tc>
      </w:tr>
      <w:tr w:rsidR="006C4ACC" w:rsidRPr="004B1FA1" w:rsidTr="00AC7659">
        <w:tc>
          <w:tcPr>
            <w:tcW w:w="2014" w:type="dxa"/>
            <w:shd w:val="clear" w:color="auto" w:fill="auto"/>
          </w:tcPr>
          <w:p w:rsidR="006C4ACC" w:rsidRPr="004B1FA1" w:rsidRDefault="006C4ACC" w:rsidP="00AC7659">
            <w:pPr>
              <w:tabs>
                <w:tab w:val="left" w:pos="6096"/>
              </w:tabs>
              <w:outlineLvl w:val="0"/>
              <w:rPr>
                <w:bCs/>
                <w:kern w:val="28"/>
                <w:szCs w:val="28"/>
              </w:rPr>
            </w:pPr>
            <w:bookmarkStart w:id="63" w:name="_Toc31357418"/>
            <w:bookmarkStart w:id="64" w:name="_Toc31358798"/>
            <w:bookmarkStart w:id="65" w:name="_Toc40088766"/>
            <w:r w:rsidRPr="004B1FA1">
              <w:rPr>
                <w:bCs/>
                <w:kern w:val="28"/>
                <w:szCs w:val="28"/>
              </w:rPr>
              <w:t>Предложение номера</w:t>
            </w:r>
            <w:bookmarkEnd w:id="63"/>
            <w:bookmarkEnd w:id="64"/>
            <w:bookmarkEnd w:id="65"/>
          </w:p>
        </w:tc>
        <w:tc>
          <w:tcPr>
            <w:tcW w:w="2239" w:type="dxa"/>
            <w:shd w:val="clear" w:color="auto" w:fill="auto"/>
          </w:tcPr>
          <w:p w:rsidR="006C4ACC" w:rsidRPr="004B1FA1" w:rsidRDefault="006C4ACC" w:rsidP="00AC7659">
            <w:pPr>
              <w:tabs>
                <w:tab w:val="left" w:pos="6096"/>
              </w:tabs>
              <w:outlineLvl w:val="0"/>
              <w:rPr>
                <w:bCs/>
                <w:kern w:val="28"/>
                <w:szCs w:val="28"/>
              </w:rPr>
            </w:pPr>
            <w:bookmarkStart w:id="66" w:name="_Toc31357419"/>
            <w:bookmarkStart w:id="67" w:name="_Toc31358799"/>
            <w:bookmarkStart w:id="68" w:name="_Toc40088767"/>
            <w:r w:rsidRPr="004B1FA1">
              <w:rPr>
                <w:bCs/>
                <w:kern w:val="28"/>
                <w:szCs w:val="28"/>
              </w:rPr>
              <w:t>Стандарт-номер</w:t>
            </w:r>
            <w:bookmarkEnd w:id="66"/>
            <w:bookmarkEnd w:id="67"/>
            <w:bookmarkEnd w:id="68"/>
          </w:p>
          <w:p w:rsidR="006C4ACC" w:rsidRPr="004B1FA1" w:rsidRDefault="006C4ACC" w:rsidP="00AC7659">
            <w:pPr>
              <w:tabs>
                <w:tab w:val="left" w:pos="6096"/>
              </w:tabs>
              <w:outlineLvl w:val="0"/>
              <w:rPr>
                <w:bCs/>
                <w:kern w:val="28"/>
                <w:szCs w:val="28"/>
              </w:rPr>
            </w:pPr>
          </w:p>
        </w:tc>
        <w:tc>
          <w:tcPr>
            <w:tcW w:w="2126" w:type="dxa"/>
            <w:shd w:val="clear" w:color="auto" w:fill="auto"/>
          </w:tcPr>
          <w:p w:rsidR="006C4ACC" w:rsidRPr="004B1FA1" w:rsidRDefault="006C4ACC" w:rsidP="00AC7659">
            <w:pPr>
              <w:tabs>
                <w:tab w:val="left" w:pos="6096"/>
              </w:tabs>
              <w:outlineLvl w:val="0"/>
              <w:rPr>
                <w:bCs/>
                <w:kern w:val="28"/>
                <w:szCs w:val="28"/>
              </w:rPr>
            </w:pPr>
            <w:bookmarkStart w:id="69" w:name="_Toc31357420"/>
            <w:bookmarkStart w:id="70" w:name="_Toc31358800"/>
            <w:bookmarkStart w:id="71" w:name="_Toc40088768"/>
            <w:r w:rsidRPr="004B1FA1">
              <w:rPr>
                <w:bCs/>
                <w:kern w:val="28"/>
                <w:szCs w:val="28"/>
              </w:rPr>
              <w:t>Комфорт номер</w:t>
            </w:r>
            <w:bookmarkEnd w:id="69"/>
            <w:bookmarkEnd w:id="70"/>
            <w:bookmarkEnd w:id="71"/>
          </w:p>
          <w:p w:rsidR="006C4ACC" w:rsidRPr="004B1FA1" w:rsidRDefault="006C4ACC" w:rsidP="00AC7659">
            <w:pPr>
              <w:tabs>
                <w:tab w:val="left" w:pos="6096"/>
              </w:tabs>
              <w:outlineLvl w:val="0"/>
              <w:rPr>
                <w:bCs/>
                <w:kern w:val="28"/>
                <w:szCs w:val="28"/>
              </w:rPr>
            </w:pPr>
          </w:p>
        </w:tc>
        <w:tc>
          <w:tcPr>
            <w:tcW w:w="2977" w:type="dxa"/>
            <w:shd w:val="clear" w:color="auto" w:fill="auto"/>
          </w:tcPr>
          <w:p w:rsidR="006C4ACC" w:rsidRPr="004B1FA1" w:rsidRDefault="006C4ACC" w:rsidP="00AC7659">
            <w:pPr>
              <w:tabs>
                <w:tab w:val="left" w:pos="6096"/>
              </w:tabs>
              <w:outlineLvl w:val="0"/>
              <w:rPr>
                <w:bCs/>
                <w:kern w:val="28"/>
                <w:szCs w:val="28"/>
              </w:rPr>
            </w:pPr>
            <w:bookmarkStart w:id="72" w:name="_Toc31357421"/>
            <w:bookmarkStart w:id="73" w:name="_Toc31358801"/>
            <w:bookmarkStart w:id="74" w:name="_Toc40088769"/>
            <w:r w:rsidRPr="004B1FA1">
              <w:rPr>
                <w:bCs/>
                <w:kern w:val="28"/>
                <w:szCs w:val="28"/>
              </w:rPr>
              <w:t>Номер Люкс</w:t>
            </w:r>
            <w:bookmarkEnd w:id="72"/>
            <w:bookmarkEnd w:id="73"/>
            <w:bookmarkEnd w:id="74"/>
          </w:p>
          <w:p w:rsidR="006C4ACC" w:rsidRPr="004B1FA1" w:rsidRDefault="006C4ACC" w:rsidP="00AC7659">
            <w:pPr>
              <w:tabs>
                <w:tab w:val="left" w:pos="6096"/>
              </w:tabs>
              <w:outlineLvl w:val="0"/>
              <w:rPr>
                <w:bCs/>
                <w:kern w:val="28"/>
                <w:szCs w:val="28"/>
              </w:rPr>
            </w:pPr>
          </w:p>
        </w:tc>
      </w:tr>
      <w:tr w:rsidR="006C4ACC" w:rsidRPr="004B1FA1" w:rsidTr="00AC7659">
        <w:tc>
          <w:tcPr>
            <w:tcW w:w="2014" w:type="dxa"/>
            <w:shd w:val="clear" w:color="auto" w:fill="auto"/>
          </w:tcPr>
          <w:p w:rsidR="006C4ACC" w:rsidRPr="004B1FA1" w:rsidRDefault="006C4ACC" w:rsidP="00AC7659">
            <w:pPr>
              <w:tabs>
                <w:tab w:val="left" w:pos="6096"/>
              </w:tabs>
              <w:outlineLvl w:val="0"/>
              <w:rPr>
                <w:bCs/>
                <w:kern w:val="28"/>
                <w:szCs w:val="28"/>
              </w:rPr>
            </w:pPr>
            <w:bookmarkStart w:id="75" w:name="_Toc31357422"/>
            <w:bookmarkStart w:id="76" w:name="_Toc31358802"/>
            <w:bookmarkStart w:id="77" w:name="_Toc40088770"/>
            <w:r w:rsidRPr="004B1FA1">
              <w:rPr>
                <w:bCs/>
                <w:kern w:val="28"/>
                <w:szCs w:val="28"/>
              </w:rPr>
              <w:t>Функционал пакета, дополнительные услуги</w:t>
            </w:r>
            <w:bookmarkEnd w:id="75"/>
            <w:bookmarkEnd w:id="76"/>
            <w:bookmarkEnd w:id="77"/>
          </w:p>
        </w:tc>
        <w:tc>
          <w:tcPr>
            <w:tcW w:w="2239" w:type="dxa"/>
            <w:shd w:val="clear" w:color="auto" w:fill="auto"/>
          </w:tcPr>
          <w:p w:rsidR="006C4ACC" w:rsidRPr="004B1FA1" w:rsidRDefault="006C4ACC" w:rsidP="00AC7659">
            <w:pPr>
              <w:tabs>
                <w:tab w:val="left" w:pos="6096"/>
              </w:tabs>
              <w:outlineLvl w:val="0"/>
              <w:rPr>
                <w:bCs/>
                <w:kern w:val="28"/>
                <w:szCs w:val="28"/>
              </w:rPr>
            </w:pPr>
            <w:bookmarkStart w:id="78" w:name="_Toc31357423"/>
            <w:bookmarkStart w:id="79" w:name="_Toc31358803"/>
            <w:bookmarkStart w:id="80" w:name="_Toc40088771"/>
            <w:r w:rsidRPr="004B1FA1">
              <w:rPr>
                <w:bCs/>
                <w:kern w:val="28"/>
                <w:szCs w:val="28"/>
              </w:rPr>
              <w:t>Вольер</w:t>
            </w:r>
            <w:bookmarkEnd w:id="78"/>
            <w:bookmarkEnd w:id="79"/>
            <w:bookmarkEnd w:id="80"/>
          </w:p>
          <w:p w:rsidR="006C4ACC" w:rsidRPr="004B1FA1" w:rsidRDefault="006C4ACC" w:rsidP="00AC7659">
            <w:pPr>
              <w:tabs>
                <w:tab w:val="left" w:pos="6096"/>
              </w:tabs>
              <w:outlineLvl w:val="0"/>
              <w:rPr>
                <w:bCs/>
                <w:kern w:val="28"/>
                <w:szCs w:val="28"/>
              </w:rPr>
            </w:pPr>
            <w:bookmarkStart w:id="81" w:name="_Toc31357424"/>
            <w:bookmarkStart w:id="82" w:name="_Toc31358804"/>
            <w:bookmarkStart w:id="83" w:name="_Toc40088772"/>
            <w:r w:rsidRPr="004B1FA1">
              <w:rPr>
                <w:bCs/>
                <w:kern w:val="28"/>
                <w:szCs w:val="28"/>
              </w:rPr>
              <w:t>Видеонаблюдение</w:t>
            </w:r>
            <w:bookmarkEnd w:id="81"/>
            <w:bookmarkEnd w:id="82"/>
            <w:bookmarkEnd w:id="83"/>
          </w:p>
          <w:p w:rsidR="006C4ACC" w:rsidRPr="004B1FA1" w:rsidRDefault="006C4ACC" w:rsidP="00AC7659">
            <w:pPr>
              <w:tabs>
                <w:tab w:val="left" w:pos="6096"/>
              </w:tabs>
              <w:outlineLvl w:val="0"/>
              <w:rPr>
                <w:bCs/>
                <w:kern w:val="28"/>
                <w:szCs w:val="28"/>
              </w:rPr>
            </w:pPr>
            <w:bookmarkStart w:id="84" w:name="_Toc31357425"/>
            <w:bookmarkStart w:id="85" w:name="_Toc31358805"/>
            <w:bookmarkStart w:id="86" w:name="_Toc40088773"/>
            <w:r w:rsidRPr="004B1FA1">
              <w:rPr>
                <w:bCs/>
                <w:kern w:val="28"/>
                <w:szCs w:val="28"/>
              </w:rPr>
              <w:t>Корм</w:t>
            </w:r>
            <w:bookmarkEnd w:id="84"/>
            <w:bookmarkEnd w:id="85"/>
            <w:bookmarkEnd w:id="86"/>
          </w:p>
          <w:p w:rsidR="006C4ACC" w:rsidRPr="004B1FA1" w:rsidRDefault="006C4ACC" w:rsidP="00AC7659">
            <w:pPr>
              <w:tabs>
                <w:tab w:val="left" w:pos="6096"/>
              </w:tabs>
              <w:outlineLvl w:val="0"/>
              <w:rPr>
                <w:bCs/>
                <w:kern w:val="28"/>
                <w:szCs w:val="28"/>
              </w:rPr>
            </w:pPr>
            <w:bookmarkStart w:id="87" w:name="_Toc31357426"/>
            <w:bookmarkStart w:id="88" w:name="_Toc31358806"/>
            <w:bookmarkStart w:id="89" w:name="_Toc40088774"/>
            <w:r w:rsidRPr="004B1FA1">
              <w:rPr>
                <w:bCs/>
                <w:kern w:val="28"/>
                <w:szCs w:val="28"/>
              </w:rPr>
              <w:t>Осмотр врача</w:t>
            </w:r>
            <w:bookmarkEnd w:id="87"/>
            <w:bookmarkEnd w:id="88"/>
            <w:bookmarkEnd w:id="89"/>
          </w:p>
        </w:tc>
        <w:tc>
          <w:tcPr>
            <w:tcW w:w="2126" w:type="dxa"/>
            <w:shd w:val="clear" w:color="auto" w:fill="auto"/>
          </w:tcPr>
          <w:p w:rsidR="006C4ACC" w:rsidRPr="004B1FA1" w:rsidRDefault="006C4ACC" w:rsidP="00AC7659">
            <w:pPr>
              <w:tabs>
                <w:tab w:val="left" w:pos="6096"/>
              </w:tabs>
              <w:outlineLvl w:val="0"/>
              <w:rPr>
                <w:bCs/>
                <w:kern w:val="28"/>
                <w:szCs w:val="28"/>
              </w:rPr>
            </w:pPr>
            <w:bookmarkStart w:id="90" w:name="_Toc31357427"/>
            <w:bookmarkStart w:id="91" w:name="_Toc31358807"/>
            <w:bookmarkStart w:id="92" w:name="_Toc40088775"/>
            <w:r w:rsidRPr="004B1FA1">
              <w:rPr>
                <w:bCs/>
                <w:kern w:val="28"/>
                <w:szCs w:val="28"/>
              </w:rPr>
              <w:t>Вольер Видеонаблюдение</w:t>
            </w:r>
            <w:bookmarkEnd w:id="90"/>
            <w:bookmarkEnd w:id="91"/>
            <w:bookmarkEnd w:id="92"/>
          </w:p>
          <w:p w:rsidR="006C4ACC" w:rsidRPr="004B1FA1" w:rsidRDefault="006C4ACC" w:rsidP="00AC7659">
            <w:pPr>
              <w:tabs>
                <w:tab w:val="left" w:pos="6096"/>
              </w:tabs>
              <w:outlineLvl w:val="0"/>
              <w:rPr>
                <w:bCs/>
                <w:kern w:val="28"/>
                <w:szCs w:val="28"/>
              </w:rPr>
            </w:pPr>
            <w:bookmarkStart w:id="93" w:name="_Toc31357428"/>
            <w:bookmarkStart w:id="94" w:name="_Toc31358808"/>
            <w:bookmarkStart w:id="95" w:name="_Toc40088776"/>
            <w:r w:rsidRPr="004B1FA1">
              <w:rPr>
                <w:bCs/>
                <w:kern w:val="28"/>
                <w:szCs w:val="28"/>
              </w:rPr>
              <w:t>Корм на выбор</w:t>
            </w:r>
            <w:bookmarkEnd w:id="93"/>
            <w:bookmarkEnd w:id="94"/>
            <w:bookmarkEnd w:id="95"/>
          </w:p>
          <w:p w:rsidR="006C4ACC" w:rsidRPr="004B1FA1" w:rsidRDefault="006C4ACC" w:rsidP="00AC7659">
            <w:pPr>
              <w:tabs>
                <w:tab w:val="left" w:pos="6096"/>
              </w:tabs>
              <w:outlineLvl w:val="0"/>
              <w:rPr>
                <w:bCs/>
                <w:kern w:val="28"/>
                <w:szCs w:val="28"/>
              </w:rPr>
            </w:pPr>
            <w:bookmarkStart w:id="96" w:name="_Toc31357429"/>
            <w:bookmarkStart w:id="97" w:name="_Toc31358809"/>
            <w:bookmarkStart w:id="98" w:name="_Toc40088777"/>
            <w:r w:rsidRPr="004B1FA1">
              <w:rPr>
                <w:bCs/>
                <w:kern w:val="28"/>
                <w:szCs w:val="28"/>
              </w:rPr>
              <w:t>Ежедневные прогулки</w:t>
            </w:r>
            <w:bookmarkEnd w:id="96"/>
            <w:bookmarkEnd w:id="97"/>
            <w:bookmarkEnd w:id="98"/>
          </w:p>
          <w:p w:rsidR="006C4ACC" w:rsidRPr="004B1FA1" w:rsidRDefault="006C4ACC" w:rsidP="00AC7659">
            <w:pPr>
              <w:tabs>
                <w:tab w:val="left" w:pos="6096"/>
              </w:tabs>
              <w:outlineLvl w:val="0"/>
              <w:rPr>
                <w:bCs/>
                <w:kern w:val="28"/>
                <w:szCs w:val="28"/>
              </w:rPr>
            </w:pPr>
            <w:bookmarkStart w:id="99" w:name="_Toc31357430"/>
            <w:bookmarkStart w:id="100" w:name="_Toc31358810"/>
            <w:bookmarkStart w:id="101" w:name="_Toc40088778"/>
            <w:r w:rsidRPr="004B1FA1">
              <w:rPr>
                <w:bCs/>
                <w:kern w:val="28"/>
                <w:szCs w:val="28"/>
              </w:rPr>
              <w:t>Осмотр врача</w:t>
            </w:r>
            <w:bookmarkEnd w:id="99"/>
            <w:bookmarkEnd w:id="100"/>
            <w:bookmarkEnd w:id="101"/>
          </w:p>
        </w:tc>
        <w:tc>
          <w:tcPr>
            <w:tcW w:w="2977" w:type="dxa"/>
            <w:shd w:val="clear" w:color="auto" w:fill="auto"/>
          </w:tcPr>
          <w:p w:rsidR="006C4ACC" w:rsidRPr="004B1FA1" w:rsidRDefault="006C4ACC" w:rsidP="00AC7659">
            <w:pPr>
              <w:tabs>
                <w:tab w:val="left" w:pos="6096"/>
              </w:tabs>
              <w:outlineLvl w:val="0"/>
              <w:rPr>
                <w:bCs/>
                <w:kern w:val="28"/>
                <w:szCs w:val="28"/>
              </w:rPr>
            </w:pPr>
            <w:bookmarkStart w:id="102" w:name="_Toc31357431"/>
            <w:bookmarkStart w:id="103" w:name="_Toc31358811"/>
            <w:bookmarkStart w:id="104" w:name="_Toc40088779"/>
            <w:r w:rsidRPr="004B1FA1">
              <w:rPr>
                <w:bCs/>
                <w:kern w:val="28"/>
                <w:szCs w:val="28"/>
              </w:rPr>
              <w:t>Вольер</w:t>
            </w:r>
            <w:bookmarkEnd w:id="102"/>
            <w:bookmarkEnd w:id="103"/>
            <w:bookmarkEnd w:id="104"/>
          </w:p>
          <w:p w:rsidR="006C4ACC" w:rsidRPr="004B1FA1" w:rsidRDefault="006C4ACC" w:rsidP="00AC7659">
            <w:pPr>
              <w:tabs>
                <w:tab w:val="left" w:pos="6096"/>
              </w:tabs>
              <w:outlineLvl w:val="0"/>
              <w:rPr>
                <w:bCs/>
                <w:kern w:val="28"/>
                <w:szCs w:val="28"/>
              </w:rPr>
            </w:pPr>
            <w:bookmarkStart w:id="105" w:name="_Toc31357432"/>
            <w:bookmarkStart w:id="106" w:name="_Toc31358812"/>
            <w:bookmarkStart w:id="107" w:name="_Toc40088780"/>
            <w:r w:rsidRPr="004B1FA1">
              <w:rPr>
                <w:bCs/>
                <w:kern w:val="28"/>
                <w:szCs w:val="28"/>
              </w:rPr>
              <w:t>Видеонаблюдение</w:t>
            </w:r>
            <w:bookmarkEnd w:id="105"/>
            <w:bookmarkEnd w:id="106"/>
            <w:bookmarkEnd w:id="107"/>
          </w:p>
          <w:p w:rsidR="006C4ACC" w:rsidRPr="004B1FA1" w:rsidRDefault="006C4ACC" w:rsidP="00AC7659">
            <w:pPr>
              <w:tabs>
                <w:tab w:val="left" w:pos="6096"/>
              </w:tabs>
              <w:outlineLvl w:val="0"/>
              <w:rPr>
                <w:bCs/>
                <w:kern w:val="28"/>
                <w:szCs w:val="28"/>
              </w:rPr>
            </w:pPr>
            <w:bookmarkStart w:id="108" w:name="_Toc31357433"/>
            <w:bookmarkStart w:id="109" w:name="_Toc31358813"/>
            <w:bookmarkStart w:id="110" w:name="_Toc40088781"/>
            <w:r w:rsidRPr="004B1FA1">
              <w:rPr>
                <w:bCs/>
                <w:kern w:val="28"/>
                <w:szCs w:val="28"/>
              </w:rPr>
              <w:t>Корм на выбор</w:t>
            </w:r>
            <w:bookmarkEnd w:id="108"/>
            <w:bookmarkEnd w:id="109"/>
            <w:bookmarkEnd w:id="110"/>
          </w:p>
          <w:p w:rsidR="006C4ACC" w:rsidRPr="004B1FA1" w:rsidRDefault="006C4ACC" w:rsidP="00AC7659">
            <w:pPr>
              <w:tabs>
                <w:tab w:val="left" w:pos="6096"/>
              </w:tabs>
              <w:outlineLvl w:val="0"/>
              <w:rPr>
                <w:bCs/>
                <w:kern w:val="28"/>
                <w:szCs w:val="28"/>
              </w:rPr>
            </w:pPr>
            <w:bookmarkStart w:id="111" w:name="_Toc31357434"/>
            <w:bookmarkStart w:id="112" w:name="_Toc31358814"/>
            <w:bookmarkStart w:id="113" w:name="_Toc40088782"/>
            <w:r w:rsidRPr="004B1FA1">
              <w:rPr>
                <w:bCs/>
                <w:kern w:val="28"/>
                <w:szCs w:val="28"/>
              </w:rPr>
              <w:t xml:space="preserve">2 услуги по </w:t>
            </w:r>
            <w:proofErr w:type="spellStart"/>
            <w:r w:rsidRPr="004B1FA1">
              <w:rPr>
                <w:bCs/>
                <w:kern w:val="28"/>
                <w:szCs w:val="28"/>
              </w:rPr>
              <w:t>грумингу</w:t>
            </w:r>
            <w:proofErr w:type="spellEnd"/>
            <w:r w:rsidRPr="004B1FA1">
              <w:rPr>
                <w:bCs/>
                <w:kern w:val="28"/>
                <w:szCs w:val="28"/>
              </w:rPr>
              <w:t xml:space="preserve"> на выбор</w:t>
            </w:r>
            <w:bookmarkEnd w:id="111"/>
            <w:bookmarkEnd w:id="112"/>
            <w:bookmarkEnd w:id="113"/>
          </w:p>
          <w:p w:rsidR="006C4ACC" w:rsidRPr="004B1FA1" w:rsidRDefault="006C4ACC" w:rsidP="00AC7659">
            <w:pPr>
              <w:tabs>
                <w:tab w:val="left" w:pos="6096"/>
              </w:tabs>
              <w:outlineLvl w:val="0"/>
              <w:rPr>
                <w:bCs/>
                <w:kern w:val="28"/>
                <w:szCs w:val="28"/>
              </w:rPr>
            </w:pPr>
            <w:bookmarkStart w:id="114" w:name="_Toc31357435"/>
            <w:bookmarkStart w:id="115" w:name="_Toc31358815"/>
            <w:bookmarkStart w:id="116" w:name="_Toc40088783"/>
            <w:r w:rsidRPr="004B1FA1">
              <w:rPr>
                <w:bCs/>
                <w:kern w:val="28"/>
                <w:szCs w:val="28"/>
              </w:rPr>
              <w:t>Ошейник в подарок</w:t>
            </w:r>
            <w:bookmarkEnd w:id="114"/>
            <w:bookmarkEnd w:id="115"/>
            <w:bookmarkEnd w:id="116"/>
          </w:p>
          <w:p w:rsidR="006C4ACC" w:rsidRPr="004B1FA1" w:rsidRDefault="006C4ACC" w:rsidP="00AC7659">
            <w:pPr>
              <w:tabs>
                <w:tab w:val="left" w:pos="6096"/>
              </w:tabs>
              <w:outlineLvl w:val="0"/>
              <w:rPr>
                <w:bCs/>
                <w:kern w:val="28"/>
                <w:szCs w:val="28"/>
              </w:rPr>
            </w:pPr>
            <w:bookmarkStart w:id="117" w:name="_Toc31357436"/>
            <w:bookmarkStart w:id="118" w:name="_Toc31358816"/>
            <w:bookmarkStart w:id="119" w:name="_Toc40088784"/>
            <w:r w:rsidRPr="004B1FA1">
              <w:rPr>
                <w:bCs/>
                <w:kern w:val="28"/>
                <w:szCs w:val="28"/>
              </w:rPr>
              <w:t>Ежедневные прогулки</w:t>
            </w:r>
            <w:bookmarkEnd w:id="117"/>
            <w:bookmarkEnd w:id="118"/>
            <w:bookmarkEnd w:id="119"/>
          </w:p>
          <w:p w:rsidR="006C4ACC" w:rsidRPr="004B1FA1" w:rsidRDefault="006C4ACC" w:rsidP="00AC7659">
            <w:pPr>
              <w:tabs>
                <w:tab w:val="left" w:pos="6096"/>
              </w:tabs>
              <w:outlineLvl w:val="0"/>
              <w:rPr>
                <w:bCs/>
                <w:kern w:val="28"/>
                <w:szCs w:val="28"/>
              </w:rPr>
            </w:pPr>
            <w:bookmarkStart w:id="120" w:name="_Toc31357437"/>
            <w:bookmarkStart w:id="121" w:name="_Toc31358817"/>
            <w:bookmarkStart w:id="122" w:name="_Toc40088785"/>
            <w:r w:rsidRPr="004B1FA1">
              <w:rPr>
                <w:bCs/>
                <w:kern w:val="28"/>
                <w:szCs w:val="28"/>
              </w:rPr>
              <w:t>Осмотр врача</w:t>
            </w:r>
            <w:bookmarkEnd w:id="120"/>
            <w:bookmarkEnd w:id="121"/>
            <w:bookmarkEnd w:id="122"/>
          </w:p>
          <w:p w:rsidR="006C4ACC" w:rsidRPr="004B1FA1" w:rsidRDefault="006C4ACC" w:rsidP="00AC7659">
            <w:pPr>
              <w:tabs>
                <w:tab w:val="left" w:pos="6096"/>
              </w:tabs>
              <w:outlineLvl w:val="0"/>
              <w:rPr>
                <w:bCs/>
                <w:kern w:val="28"/>
                <w:szCs w:val="28"/>
              </w:rPr>
            </w:pPr>
            <w:bookmarkStart w:id="123" w:name="_Toc31357438"/>
            <w:bookmarkStart w:id="124" w:name="_Toc31358818"/>
            <w:bookmarkStart w:id="125" w:name="_Toc40088786"/>
            <w:r w:rsidRPr="004B1FA1">
              <w:rPr>
                <w:bCs/>
                <w:kern w:val="28"/>
                <w:szCs w:val="28"/>
              </w:rPr>
              <w:t>Лечение</w:t>
            </w:r>
            <w:bookmarkEnd w:id="123"/>
            <w:bookmarkEnd w:id="124"/>
            <w:bookmarkEnd w:id="125"/>
          </w:p>
        </w:tc>
      </w:tr>
      <w:tr w:rsidR="006C4ACC" w:rsidRPr="004B1FA1" w:rsidTr="00AC7659">
        <w:tc>
          <w:tcPr>
            <w:tcW w:w="2014" w:type="dxa"/>
            <w:shd w:val="clear" w:color="auto" w:fill="auto"/>
          </w:tcPr>
          <w:p w:rsidR="006C4ACC" w:rsidRPr="004B1FA1" w:rsidRDefault="006C4ACC" w:rsidP="00AC7659">
            <w:pPr>
              <w:tabs>
                <w:tab w:val="left" w:pos="6096"/>
              </w:tabs>
              <w:outlineLvl w:val="0"/>
              <w:rPr>
                <w:bCs/>
                <w:kern w:val="28"/>
                <w:szCs w:val="28"/>
              </w:rPr>
            </w:pPr>
            <w:bookmarkStart w:id="126" w:name="_Toc31357439"/>
            <w:bookmarkStart w:id="127" w:name="_Toc31358819"/>
            <w:bookmarkStart w:id="128" w:name="_Toc40088787"/>
            <w:r w:rsidRPr="004B1FA1">
              <w:rPr>
                <w:bCs/>
                <w:kern w:val="28"/>
                <w:szCs w:val="28"/>
              </w:rPr>
              <w:t>Возможное УТП</w:t>
            </w:r>
            <w:bookmarkEnd w:id="126"/>
            <w:bookmarkEnd w:id="127"/>
            <w:bookmarkEnd w:id="128"/>
          </w:p>
        </w:tc>
        <w:tc>
          <w:tcPr>
            <w:tcW w:w="2239" w:type="dxa"/>
            <w:shd w:val="clear" w:color="auto" w:fill="auto"/>
          </w:tcPr>
          <w:p w:rsidR="006C4ACC" w:rsidRPr="004B1FA1" w:rsidRDefault="006C4ACC" w:rsidP="00AC7659">
            <w:pPr>
              <w:tabs>
                <w:tab w:val="left" w:pos="6096"/>
              </w:tabs>
              <w:outlineLvl w:val="0"/>
              <w:rPr>
                <w:bCs/>
                <w:kern w:val="28"/>
                <w:szCs w:val="28"/>
              </w:rPr>
            </w:pPr>
            <w:bookmarkStart w:id="129" w:name="_Toc31357440"/>
            <w:bookmarkStart w:id="130" w:name="_Toc31358820"/>
            <w:bookmarkStart w:id="131" w:name="_Toc40088788"/>
            <w:r w:rsidRPr="004B1FA1">
              <w:rPr>
                <w:bCs/>
                <w:kern w:val="28"/>
                <w:szCs w:val="28"/>
              </w:rPr>
              <w:t>Присмотр за питомцем в отсутствие хозяина</w:t>
            </w:r>
            <w:bookmarkEnd w:id="129"/>
            <w:bookmarkEnd w:id="130"/>
            <w:bookmarkEnd w:id="131"/>
          </w:p>
        </w:tc>
        <w:tc>
          <w:tcPr>
            <w:tcW w:w="2126" w:type="dxa"/>
            <w:shd w:val="clear" w:color="auto" w:fill="auto"/>
          </w:tcPr>
          <w:p w:rsidR="006C4ACC" w:rsidRPr="004B1FA1" w:rsidRDefault="006C4ACC" w:rsidP="00AC7659">
            <w:pPr>
              <w:tabs>
                <w:tab w:val="left" w:pos="6096"/>
              </w:tabs>
              <w:outlineLvl w:val="0"/>
              <w:rPr>
                <w:bCs/>
                <w:kern w:val="28"/>
                <w:szCs w:val="28"/>
              </w:rPr>
            </w:pPr>
            <w:bookmarkStart w:id="132" w:name="_Toc31357441"/>
            <w:bookmarkStart w:id="133" w:name="_Toc31358821"/>
            <w:bookmarkStart w:id="134" w:name="_Toc40088789"/>
            <w:r w:rsidRPr="004B1FA1">
              <w:rPr>
                <w:bCs/>
                <w:kern w:val="28"/>
                <w:szCs w:val="28"/>
              </w:rPr>
              <w:t>Пока Вы работаете – питомец отдыхает</w:t>
            </w:r>
            <w:bookmarkEnd w:id="132"/>
            <w:bookmarkEnd w:id="133"/>
            <w:bookmarkEnd w:id="134"/>
          </w:p>
          <w:p w:rsidR="006C4ACC" w:rsidRPr="004B1FA1" w:rsidRDefault="006C4ACC" w:rsidP="00AC7659">
            <w:pPr>
              <w:tabs>
                <w:tab w:val="left" w:pos="6096"/>
              </w:tabs>
              <w:outlineLvl w:val="0"/>
              <w:rPr>
                <w:bCs/>
                <w:kern w:val="28"/>
                <w:szCs w:val="28"/>
              </w:rPr>
            </w:pPr>
          </w:p>
        </w:tc>
        <w:tc>
          <w:tcPr>
            <w:tcW w:w="2977" w:type="dxa"/>
            <w:shd w:val="clear" w:color="auto" w:fill="auto"/>
          </w:tcPr>
          <w:p w:rsidR="006C4ACC" w:rsidRPr="004B1FA1" w:rsidRDefault="006C4ACC" w:rsidP="00AC7659">
            <w:pPr>
              <w:tabs>
                <w:tab w:val="left" w:pos="6096"/>
              </w:tabs>
              <w:outlineLvl w:val="0"/>
              <w:rPr>
                <w:bCs/>
                <w:kern w:val="28"/>
                <w:szCs w:val="28"/>
              </w:rPr>
            </w:pPr>
            <w:bookmarkStart w:id="135" w:name="_Toc31357442"/>
            <w:bookmarkStart w:id="136" w:name="_Toc31358822"/>
            <w:bookmarkStart w:id="137" w:name="_Toc40088790"/>
            <w:r w:rsidRPr="004B1FA1">
              <w:rPr>
                <w:bCs/>
                <w:kern w:val="28"/>
                <w:szCs w:val="28"/>
              </w:rPr>
              <w:t>Питомцу тоже нужен отдых</w:t>
            </w:r>
            <w:bookmarkEnd w:id="135"/>
            <w:bookmarkEnd w:id="136"/>
            <w:bookmarkEnd w:id="137"/>
          </w:p>
          <w:p w:rsidR="006C4ACC" w:rsidRPr="004B1FA1" w:rsidRDefault="006C4ACC" w:rsidP="00AC7659">
            <w:pPr>
              <w:tabs>
                <w:tab w:val="left" w:pos="6096"/>
              </w:tabs>
              <w:outlineLvl w:val="0"/>
              <w:rPr>
                <w:bCs/>
                <w:kern w:val="28"/>
                <w:szCs w:val="28"/>
              </w:rPr>
            </w:pPr>
          </w:p>
        </w:tc>
      </w:tr>
    </w:tbl>
    <w:p w:rsidR="006C4ACC" w:rsidRDefault="006C4ACC" w:rsidP="00C90547">
      <w:pPr>
        <w:shd w:val="clear" w:color="auto" w:fill="FFFFFF"/>
        <w:spacing w:line="360" w:lineRule="auto"/>
        <w:ind w:firstLine="770"/>
        <w:jc w:val="both"/>
        <w:rPr>
          <w:sz w:val="28"/>
          <w:szCs w:val="28"/>
        </w:rPr>
      </w:pPr>
    </w:p>
    <w:p w:rsidR="00DD4895" w:rsidRDefault="00DD4895" w:rsidP="00DD4895">
      <w:pPr>
        <w:shd w:val="clear" w:color="auto" w:fill="FFFFFF"/>
        <w:spacing w:line="360" w:lineRule="auto"/>
        <w:ind w:firstLine="770"/>
        <w:jc w:val="both"/>
        <w:rPr>
          <w:sz w:val="28"/>
          <w:szCs w:val="28"/>
        </w:rPr>
      </w:pPr>
      <w:r w:rsidRPr="00C90547">
        <w:rPr>
          <w:sz w:val="28"/>
          <w:szCs w:val="28"/>
        </w:rPr>
        <w:lastRenderedPageBreak/>
        <w:t xml:space="preserve">Для правильного ценообразования необходимо </w:t>
      </w:r>
      <w:r w:rsidR="004B1C9A">
        <w:rPr>
          <w:sz w:val="28"/>
          <w:szCs w:val="28"/>
        </w:rPr>
        <w:t>точно</w:t>
      </w:r>
      <w:r w:rsidRPr="00C90547">
        <w:rPr>
          <w:sz w:val="28"/>
          <w:szCs w:val="28"/>
        </w:rPr>
        <w:t xml:space="preserve"> понимать уровень дохода целевой аудитории. Опрос показал, что основным сегментом являются люди с заработной платой от 41 000 до 60 000 руб., следовательно, чтобы увеличить прибыль с организации не рекомендуется повышать цены на стоимость проживания одного дня. Следует добавить дополнительные услуги для животных, аксессуары, опции и другое.</w:t>
      </w:r>
    </w:p>
    <w:p w:rsidR="002B3314" w:rsidRDefault="00C71764" w:rsidP="002B3314">
      <w:pPr>
        <w:shd w:val="clear" w:color="auto" w:fill="FFFFFF"/>
        <w:spacing w:line="360" w:lineRule="auto"/>
        <w:ind w:firstLine="770"/>
        <w:jc w:val="both"/>
        <w:rPr>
          <w:sz w:val="28"/>
          <w:szCs w:val="28"/>
        </w:rPr>
      </w:pPr>
      <w:r>
        <w:rPr>
          <w:sz w:val="28"/>
          <w:szCs w:val="28"/>
        </w:rPr>
        <w:t>На основе С-Т-П ‒ анализа и на основе точек контакта предлагается выбирать инструменты продвижения в зависимости от позиционирования компании для различного возраста потребителей. В работа представлена трёхуровневая коммуникации для каждого триггера потребителя.</w:t>
      </w:r>
    </w:p>
    <w:p w:rsidR="00C90547" w:rsidRDefault="00C90547" w:rsidP="00C90547">
      <w:pPr>
        <w:shd w:val="clear" w:color="auto" w:fill="FFFFFF"/>
        <w:spacing w:line="360" w:lineRule="auto"/>
        <w:ind w:firstLine="770"/>
        <w:jc w:val="both"/>
        <w:rPr>
          <w:sz w:val="28"/>
          <w:szCs w:val="28"/>
        </w:rPr>
      </w:pPr>
      <w:r w:rsidRPr="00C90547">
        <w:rPr>
          <w:sz w:val="28"/>
          <w:szCs w:val="28"/>
        </w:rPr>
        <w:t xml:space="preserve">Необходимо использовать современный дизайн </w:t>
      </w:r>
      <w:proofErr w:type="spellStart"/>
      <w:r w:rsidRPr="00C90547">
        <w:rPr>
          <w:sz w:val="28"/>
          <w:szCs w:val="28"/>
        </w:rPr>
        <w:t>зоотелей</w:t>
      </w:r>
      <w:proofErr w:type="spellEnd"/>
      <w:r w:rsidRPr="00C90547">
        <w:rPr>
          <w:sz w:val="28"/>
          <w:szCs w:val="28"/>
        </w:rPr>
        <w:t xml:space="preserve"> в качестве визуализации для молодой аудитории, применять сенсорный маркетинг (запахи, музыка, свет), ставить прилавки с возможностью покупать аксессуары для питомца в стиле модерн. Продвижение отеля как малого бизнеса также несомненно играет значимую роль в зависимости от возраста.</w:t>
      </w:r>
    </w:p>
    <w:p w:rsidR="002B3314" w:rsidRDefault="002B3314" w:rsidP="00C90547">
      <w:pPr>
        <w:shd w:val="clear" w:color="auto" w:fill="FFFFFF"/>
        <w:spacing w:line="360" w:lineRule="auto"/>
        <w:ind w:firstLine="770"/>
        <w:jc w:val="both"/>
        <w:rPr>
          <w:sz w:val="28"/>
          <w:szCs w:val="28"/>
        </w:rPr>
      </w:pPr>
      <w:r>
        <w:rPr>
          <w:sz w:val="28"/>
          <w:szCs w:val="28"/>
        </w:rPr>
        <w:t>Так, для аудитории возраста 18-25 лет в приоритете использование социальных сетей таких, как</w:t>
      </w:r>
      <w:r w:rsidR="00260F0F">
        <w:rPr>
          <w:sz w:val="28"/>
          <w:szCs w:val="28"/>
        </w:rPr>
        <w:t xml:space="preserve"> ненавязчивая</w:t>
      </w:r>
      <w:r w:rsidR="003D7CD5">
        <w:rPr>
          <w:sz w:val="28"/>
          <w:szCs w:val="28"/>
        </w:rPr>
        <w:t xml:space="preserve"> </w:t>
      </w:r>
      <w:proofErr w:type="spellStart"/>
      <w:r w:rsidR="003D7CD5">
        <w:rPr>
          <w:sz w:val="28"/>
          <w:szCs w:val="28"/>
        </w:rPr>
        <w:t>комментируемость</w:t>
      </w:r>
      <w:proofErr w:type="spellEnd"/>
      <w:r w:rsidR="003D7CD5">
        <w:rPr>
          <w:sz w:val="28"/>
          <w:szCs w:val="28"/>
        </w:rPr>
        <w:t xml:space="preserve"> в</w:t>
      </w:r>
      <w:r>
        <w:rPr>
          <w:sz w:val="28"/>
          <w:szCs w:val="28"/>
        </w:rPr>
        <w:t xml:space="preserve"> </w:t>
      </w:r>
      <w:r>
        <w:rPr>
          <w:sz w:val="28"/>
          <w:szCs w:val="28"/>
          <w:lang w:val="en-US"/>
        </w:rPr>
        <w:t>Instagram</w:t>
      </w:r>
      <w:r w:rsidR="00260F0F">
        <w:rPr>
          <w:sz w:val="28"/>
          <w:szCs w:val="28"/>
        </w:rPr>
        <w:t xml:space="preserve"> (например, дать смешной острый комментарий к видео в группе с большим просмотром людей, что обеспечит большие переходы на страницу аккаунта), вести</w:t>
      </w:r>
      <w:r w:rsidRPr="002B3314">
        <w:rPr>
          <w:sz w:val="28"/>
          <w:szCs w:val="28"/>
        </w:rPr>
        <w:t xml:space="preserve"> </w:t>
      </w:r>
      <w:r w:rsidR="003D7CD5">
        <w:rPr>
          <w:sz w:val="28"/>
          <w:szCs w:val="28"/>
        </w:rPr>
        <w:t xml:space="preserve">аккаунт на </w:t>
      </w:r>
      <w:proofErr w:type="spellStart"/>
      <w:r>
        <w:rPr>
          <w:sz w:val="28"/>
          <w:szCs w:val="28"/>
          <w:lang w:val="en-US"/>
        </w:rPr>
        <w:t>Tik</w:t>
      </w:r>
      <w:proofErr w:type="spellEnd"/>
      <w:r w:rsidR="003D7CD5">
        <w:rPr>
          <w:sz w:val="28"/>
          <w:szCs w:val="28"/>
        </w:rPr>
        <w:t>-</w:t>
      </w:r>
      <w:proofErr w:type="spellStart"/>
      <w:r>
        <w:rPr>
          <w:sz w:val="28"/>
          <w:szCs w:val="28"/>
          <w:lang w:val="en-US"/>
        </w:rPr>
        <w:t>Tok</w:t>
      </w:r>
      <w:proofErr w:type="spellEnd"/>
      <w:r>
        <w:rPr>
          <w:sz w:val="28"/>
          <w:szCs w:val="28"/>
        </w:rPr>
        <w:t>,</w:t>
      </w:r>
      <w:r w:rsidR="00260F0F">
        <w:rPr>
          <w:sz w:val="28"/>
          <w:szCs w:val="28"/>
        </w:rPr>
        <w:t xml:space="preserve"> настроить</w:t>
      </w:r>
      <w:r>
        <w:rPr>
          <w:sz w:val="28"/>
          <w:szCs w:val="28"/>
        </w:rPr>
        <w:t xml:space="preserve"> </w:t>
      </w:r>
      <w:proofErr w:type="spellStart"/>
      <w:r>
        <w:rPr>
          <w:sz w:val="28"/>
          <w:szCs w:val="28"/>
        </w:rPr>
        <w:t>таргетированн</w:t>
      </w:r>
      <w:r w:rsidR="00260F0F">
        <w:rPr>
          <w:sz w:val="28"/>
          <w:szCs w:val="28"/>
        </w:rPr>
        <w:t>ую</w:t>
      </w:r>
      <w:proofErr w:type="spellEnd"/>
      <w:r>
        <w:rPr>
          <w:sz w:val="28"/>
          <w:szCs w:val="28"/>
        </w:rPr>
        <w:t xml:space="preserve"> реклам</w:t>
      </w:r>
      <w:r w:rsidR="00260F0F">
        <w:rPr>
          <w:sz w:val="28"/>
          <w:szCs w:val="28"/>
        </w:rPr>
        <w:t>у</w:t>
      </w:r>
      <w:r>
        <w:rPr>
          <w:sz w:val="28"/>
          <w:szCs w:val="28"/>
        </w:rPr>
        <w:t xml:space="preserve"> на данных площадках,</w:t>
      </w:r>
      <w:r w:rsidR="00260F0F">
        <w:rPr>
          <w:sz w:val="28"/>
          <w:szCs w:val="28"/>
        </w:rPr>
        <w:t xml:space="preserve"> создать</w:t>
      </w:r>
      <w:r>
        <w:rPr>
          <w:sz w:val="28"/>
          <w:szCs w:val="28"/>
        </w:rPr>
        <w:t xml:space="preserve"> </w:t>
      </w:r>
      <w:proofErr w:type="spellStart"/>
      <w:r>
        <w:rPr>
          <w:sz w:val="28"/>
          <w:szCs w:val="28"/>
        </w:rPr>
        <w:t>турбостраницы</w:t>
      </w:r>
      <w:proofErr w:type="spellEnd"/>
      <w:r>
        <w:rPr>
          <w:sz w:val="28"/>
          <w:szCs w:val="28"/>
        </w:rPr>
        <w:t xml:space="preserve"> сайта (так как вход</w:t>
      </w:r>
      <w:r w:rsidR="003D7CD5">
        <w:rPr>
          <w:sz w:val="28"/>
          <w:szCs w:val="28"/>
        </w:rPr>
        <w:t xml:space="preserve"> данной возрастной категории осуществляется с мобильных устройств). Здесь также имеет место партизанскому маркетингу в качестве граффити </w:t>
      </w:r>
      <w:r w:rsidR="00260F0F">
        <w:rPr>
          <w:sz w:val="28"/>
          <w:szCs w:val="28"/>
        </w:rPr>
        <w:t>инфраструктуры</w:t>
      </w:r>
      <w:r w:rsidR="003D7CD5">
        <w:rPr>
          <w:sz w:val="28"/>
          <w:szCs w:val="28"/>
        </w:rPr>
        <w:t xml:space="preserve"> города.</w:t>
      </w:r>
    </w:p>
    <w:p w:rsidR="003D7CD5" w:rsidRDefault="003D7CD5" w:rsidP="00C90547">
      <w:pPr>
        <w:shd w:val="clear" w:color="auto" w:fill="FFFFFF"/>
        <w:spacing w:line="360" w:lineRule="auto"/>
        <w:ind w:firstLine="770"/>
        <w:jc w:val="both"/>
        <w:rPr>
          <w:sz w:val="28"/>
          <w:szCs w:val="28"/>
        </w:rPr>
      </w:pPr>
      <w:r>
        <w:rPr>
          <w:sz w:val="28"/>
          <w:szCs w:val="28"/>
        </w:rPr>
        <w:t xml:space="preserve">Аудитория 45-50 лет будет осведомлена предоставляемыми услугами </w:t>
      </w:r>
      <w:r w:rsidR="00260F0F">
        <w:rPr>
          <w:sz w:val="28"/>
          <w:szCs w:val="28"/>
        </w:rPr>
        <w:t>благодаря сотруднику,</w:t>
      </w:r>
      <w:r>
        <w:rPr>
          <w:sz w:val="28"/>
          <w:szCs w:val="28"/>
        </w:rPr>
        <w:t xml:space="preserve"> приглашенному в качестве гостя на радио. Возможно для расширения услуг, и как дополнительный канал продаж внедрить услугу похоронное бюро для животных.</w:t>
      </w:r>
      <w:r w:rsidR="00260F0F">
        <w:rPr>
          <w:sz w:val="28"/>
          <w:szCs w:val="28"/>
        </w:rPr>
        <w:t xml:space="preserve"> Найти </w:t>
      </w:r>
      <w:proofErr w:type="spellStart"/>
      <w:r w:rsidR="00260F0F">
        <w:rPr>
          <w:sz w:val="28"/>
          <w:szCs w:val="28"/>
        </w:rPr>
        <w:t>инфоповод</w:t>
      </w:r>
      <w:proofErr w:type="spellEnd"/>
      <w:r w:rsidR="00260F0F">
        <w:rPr>
          <w:sz w:val="28"/>
          <w:szCs w:val="28"/>
        </w:rPr>
        <w:t xml:space="preserve"> для желтой прессы (связанный с животными), использовать </w:t>
      </w:r>
      <w:proofErr w:type="spellStart"/>
      <w:r w:rsidR="00260F0F">
        <w:rPr>
          <w:sz w:val="28"/>
          <w:szCs w:val="28"/>
        </w:rPr>
        <w:t>лифлетинг</w:t>
      </w:r>
      <w:proofErr w:type="spellEnd"/>
      <w:r w:rsidR="00260F0F">
        <w:rPr>
          <w:sz w:val="28"/>
          <w:szCs w:val="28"/>
        </w:rPr>
        <w:t>, заниматься благотворительностью.</w:t>
      </w:r>
    </w:p>
    <w:p w:rsidR="003D7CD5" w:rsidRPr="003D7CD5" w:rsidRDefault="00260F0F" w:rsidP="00C90547">
      <w:pPr>
        <w:shd w:val="clear" w:color="auto" w:fill="FFFFFF"/>
        <w:spacing w:line="360" w:lineRule="auto"/>
        <w:ind w:firstLine="770"/>
        <w:jc w:val="both"/>
        <w:rPr>
          <w:sz w:val="28"/>
          <w:szCs w:val="28"/>
        </w:rPr>
      </w:pPr>
      <w:r>
        <w:rPr>
          <w:sz w:val="28"/>
          <w:szCs w:val="28"/>
        </w:rPr>
        <w:lastRenderedPageBreak/>
        <w:t xml:space="preserve">Аудитории возраста </w:t>
      </w:r>
      <w:r w:rsidR="003D7CD5">
        <w:rPr>
          <w:sz w:val="28"/>
          <w:szCs w:val="28"/>
        </w:rPr>
        <w:t xml:space="preserve">26-35 лет необходим </w:t>
      </w:r>
      <w:proofErr w:type="spellStart"/>
      <w:r w:rsidR="003D7CD5">
        <w:rPr>
          <w:sz w:val="28"/>
          <w:szCs w:val="28"/>
        </w:rPr>
        <w:t>таргетинг</w:t>
      </w:r>
      <w:proofErr w:type="spellEnd"/>
      <w:r w:rsidR="003D7CD5">
        <w:rPr>
          <w:sz w:val="28"/>
          <w:szCs w:val="28"/>
        </w:rPr>
        <w:t xml:space="preserve"> </w:t>
      </w:r>
      <w:proofErr w:type="spellStart"/>
      <w:r w:rsidR="003D7CD5">
        <w:rPr>
          <w:sz w:val="28"/>
          <w:szCs w:val="28"/>
        </w:rPr>
        <w:t>ВК</w:t>
      </w:r>
      <w:r>
        <w:rPr>
          <w:sz w:val="28"/>
          <w:szCs w:val="28"/>
        </w:rPr>
        <w:t>онтакте</w:t>
      </w:r>
      <w:proofErr w:type="spellEnd"/>
      <w:r w:rsidR="003D7CD5">
        <w:rPr>
          <w:sz w:val="28"/>
          <w:szCs w:val="28"/>
        </w:rPr>
        <w:t xml:space="preserve">, </w:t>
      </w:r>
      <w:proofErr w:type="spellStart"/>
      <w:r w:rsidR="003D7CD5">
        <w:rPr>
          <w:sz w:val="28"/>
          <w:szCs w:val="28"/>
        </w:rPr>
        <w:t>блоггинг</w:t>
      </w:r>
      <w:proofErr w:type="spellEnd"/>
      <w:r w:rsidR="003D7CD5">
        <w:rPr>
          <w:sz w:val="28"/>
          <w:szCs w:val="28"/>
        </w:rPr>
        <w:t xml:space="preserve"> с полезными советами по уходу за животными на </w:t>
      </w:r>
      <w:r w:rsidR="003D7CD5">
        <w:rPr>
          <w:sz w:val="28"/>
          <w:szCs w:val="28"/>
          <w:lang w:val="en-US"/>
        </w:rPr>
        <w:t>You</w:t>
      </w:r>
      <w:r w:rsidR="003D7CD5" w:rsidRPr="003D7CD5">
        <w:rPr>
          <w:sz w:val="28"/>
          <w:szCs w:val="28"/>
        </w:rPr>
        <w:t>-</w:t>
      </w:r>
      <w:r w:rsidR="003D7CD5">
        <w:rPr>
          <w:sz w:val="28"/>
          <w:szCs w:val="28"/>
          <w:lang w:val="en-US"/>
        </w:rPr>
        <w:t>Tube</w:t>
      </w:r>
      <w:r w:rsidR="003D7CD5">
        <w:rPr>
          <w:sz w:val="28"/>
          <w:szCs w:val="28"/>
        </w:rPr>
        <w:t xml:space="preserve">, на иных каналах. Как выше упоминалось, данная категория </w:t>
      </w:r>
      <w:r>
        <w:rPr>
          <w:sz w:val="28"/>
          <w:szCs w:val="28"/>
        </w:rPr>
        <w:t>потребителей</w:t>
      </w:r>
      <w:r w:rsidR="003D7CD5">
        <w:rPr>
          <w:sz w:val="28"/>
          <w:szCs w:val="28"/>
        </w:rPr>
        <w:t xml:space="preserve"> часто отсутствует по причине </w:t>
      </w:r>
      <w:r>
        <w:rPr>
          <w:sz w:val="28"/>
          <w:szCs w:val="28"/>
        </w:rPr>
        <w:t>командировки</w:t>
      </w:r>
      <w:r w:rsidR="003D7CD5">
        <w:rPr>
          <w:sz w:val="28"/>
          <w:szCs w:val="28"/>
        </w:rPr>
        <w:t xml:space="preserve">, </w:t>
      </w:r>
      <w:r>
        <w:rPr>
          <w:sz w:val="28"/>
          <w:szCs w:val="28"/>
        </w:rPr>
        <w:t xml:space="preserve">ввиду чего </w:t>
      </w:r>
      <w:r w:rsidR="003D7CD5">
        <w:rPr>
          <w:sz w:val="28"/>
          <w:szCs w:val="28"/>
        </w:rPr>
        <w:t>имело бы место размещать интернет баннеры заведомо на сайте по поиску работы (например, «</w:t>
      </w:r>
      <w:proofErr w:type="spellStart"/>
      <w:r w:rsidR="003D7CD5">
        <w:rPr>
          <w:sz w:val="28"/>
          <w:szCs w:val="28"/>
          <w:lang w:val="en-US"/>
        </w:rPr>
        <w:t>HeadHunter</w:t>
      </w:r>
      <w:proofErr w:type="spellEnd"/>
      <w:r w:rsidR="003D7CD5">
        <w:rPr>
          <w:sz w:val="28"/>
          <w:szCs w:val="28"/>
        </w:rPr>
        <w:t>»</w:t>
      </w:r>
      <w:r>
        <w:rPr>
          <w:sz w:val="28"/>
          <w:szCs w:val="28"/>
        </w:rPr>
        <w:t xml:space="preserve">), или на различных тренингах по повышению квалификации, быть партнером больших бизнес-форумов. Только эта категория людей попадает под некоторое влияние лидеров мнений, поэтому </w:t>
      </w:r>
      <w:proofErr w:type="spellStart"/>
      <w:r>
        <w:rPr>
          <w:sz w:val="28"/>
          <w:szCs w:val="28"/>
        </w:rPr>
        <w:t>коллаборация</w:t>
      </w:r>
      <w:proofErr w:type="spellEnd"/>
      <w:r>
        <w:rPr>
          <w:sz w:val="28"/>
          <w:szCs w:val="28"/>
        </w:rPr>
        <w:t xml:space="preserve"> с ними поможет привести дополнительный поток людей.</w:t>
      </w:r>
    </w:p>
    <w:p w:rsidR="003D7CD5" w:rsidRPr="003D7CD5" w:rsidRDefault="00260F0F" w:rsidP="00C90547">
      <w:pPr>
        <w:shd w:val="clear" w:color="auto" w:fill="FFFFFF"/>
        <w:spacing w:line="360" w:lineRule="auto"/>
        <w:ind w:firstLine="770"/>
        <w:jc w:val="both"/>
        <w:rPr>
          <w:sz w:val="28"/>
          <w:szCs w:val="28"/>
        </w:rPr>
      </w:pPr>
      <w:r>
        <w:rPr>
          <w:sz w:val="28"/>
          <w:szCs w:val="28"/>
        </w:rPr>
        <w:t xml:space="preserve">Вне зависимости от возраста целевой </w:t>
      </w:r>
      <w:r w:rsidR="002C21E4">
        <w:rPr>
          <w:sz w:val="28"/>
          <w:szCs w:val="28"/>
        </w:rPr>
        <w:t>аудитории</w:t>
      </w:r>
      <w:r>
        <w:rPr>
          <w:sz w:val="28"/>
          <w:szCs w:val="28"/>
        </w:rPr>
        <w:t xml:space="preserve"> необходимо настраивать </w:t>
      </w:r>
      <w:r w:rsidR="003D7CD5" w:rsidRPr="003D7CD5">
        <w:rPr>
          <w:sz w:val="28"/>
          <w:szCs w:val="28"/>
        </w:rPr>
        <w:t>контекстн</w:t>
      </w:r>
      <w:r>
        <w:rPr>
          <w:sz w:val="28"/>
          <w:szCs w:val="28"/>
        </w:rPr>
        <w:t>ую</w:t>
      </w:r>
      <w:r w:rsidR="003D7CD5" w:rsidRPr="003D7CD5">
        <w:rPr>
          <w:sz w:val="28"/>
          <w:szCs w:val="28"/>
        </w:rPr>
        <w:t xml:space="preserve"> и </w:t>
      </w:r>
      <w:proofErr w:type="spellStart"/>
      <w:r w:rsidR="003D7CD5" w:rsidRPr="003D7CD5">
        <w:rPr>
          <w:sz w:val="28"/>
          <w:szCs w:val="28"/>
        </w:rPr>
        <w:t>медийн</w:t>
      </w:r>
      <w:r>
        <w:rPr>
          <w:sz w:val="28"/>
          <w:szCs w:val="28"/>
        </w:rPr>
        <w:t>ую</w:t>
      </w:r>
      <w:proofErr w:type="spellEnd"/>
      <w:r w:rsidR="003D7CD5" w:rsidRPr="003D7CD5">
        <w:rPr>
          <w:sz w:val="28"/>
          <w:szCs w:val="28"/>
        </w:rPr>
        <w:t xml:space="preserve"> реклам</w:t>
      </w:r>
      <w:r w:rsidR="002C21E4">
        <w:rPr>
          <w:sz w:val="28"/>
          <w:szCs w:val="28"/>
        </w:rPr>
        <w:t>у (</w:t>
      </w:r>
      <w:r>
        <w:rPr>
          <w:sz w:val="28"/>
          <w:szCs w:val="28"/>
        </w:rPr>
        <w:t>но обязательно учитывая уникальную выгоду под каждый сегмент)</w:t>
      </w:r>
      <w:r w:rsidR="003D7CD5" w:rsidRPr="003D7CD5">
        <w:rPr>
          <w:sz w:val="28"/>
          <w:szCs w:val="28"/>
        </w:rPr>
        <w:t>,</w:t>
      </w:r>
      <w:r w:rsidR="002C21E4">
        <w:rPr>
          <w:sz w:val="28"/>
          <w:szCs w:val="28"/>
        </w:rPr>
        <w:t xml:space="preserve"> </w:t>
      </w:r>
      <w:proofErr w:type="gramStart"/>
      <w:r w:rsidR="002C21E4">
        <w:rPr>
          <w:sz w:val="28"/>
          <w:szCs w:val="28"/>
        </w:rPr>
        <w:t xml:space="preserve">настроить </w:t>
      </w:r>
      <w:r w:rsidR="003D7CD5" w:rsidRPr="003D7CD5">
        <w:rPr>
          <w:sz w:val="28"/>
          <w:szCs w:val="28"/>
        </w:rPr>
        <w:t xml:space="preserve"> </w:t>
      </w:r>
      <w:proofErr w:type="spellStart"/>
      <w:r w:rsidR="003D7CD5" w:rsidRPr="003D7CD5">
        <w:rPr>
          <w:sz w:val="28"/>
          <w:szCs w:val="28"/>
        </w:rPr>
        <w:t>классифайды</w:t>
      </w:r>
      <w:proofErr w:type="spellEnd"/>
      <w:proofErr w:type="gramEnd"/>
      <w:r w:rsidR="003D7CD5" w:rsidRPr="003D7CD5">
        <w:rPr>
          <w:sz w:val="28"/>
          <w:szCs w:val="28"/>
        </w:rPr>
        <w:t>,</w:t>
      </w:r>
      <w:r w:rsidR="004B078E">
        <w:rPr>
          <w:sz w:val="28"/>
          <w:szCs w:val="28"/>
        </w:rPr>
        <w:t xml:space="preserve"> использовать</w:t>
      </w:r>
      <w:r w:rsidR="003D7CD5" w:rsidRPr="003D7CD5">
        <w:rPr>
          <w:sz w:val="28"/>
          <w:szCs w:val="28"/>
        </w:rPr>
        <w:t xml:space="preserve"> POS-материалы (в виде наклеек на асфальт),</w:t>
      </w:r>
      <w:r w:rsidR="004B078E">
        <w:rPr>
          <w:sz w:val="28"/>
          <w:szCs w:val="28"/>
        </w:rPr>
        <w:t xml:space="preserve"> разместить</w:t>
      </w:r>
      <w:r w:rsidR="003D7CD5" w:rsidRPr="003D7CD5">
        <w:rPr>
          <w:sz w:val="28"/>
          <w:szCs w:val="28"/>
        </w:rPr>
        <w:t xml:space="preserve"> креативн</w:t>
      </w:r>
      <w:r w:rsidR="004B078E">
        <w:rPr>
          <w:sz w:val="28"/>
          <w:szCs w:val="28"/>
        </w:rPr>
        <w:t>ую</w:t>
      </w:r>
      <w:r w:rsidR="003D7CD5" w:rsidRPr="003D7CD5">
        <w:rPr>
          <w:sz w:val="28"/>
          <w:szCs w:val="28"/>
        </w:rPr>
        <w:t xml:space="preserve"> оклейк</w:t>
      </w:r>
      <w:r w:rsidR="004B078E">
        <w:rPr>
          <w:sz w:val="28"/>
          <w:szCs w:val="28"/>
        </w:rPr>
        <w:t>у</w:t>
      </w:r>
      <w:r w:rsidR="003D7CD5" w:rsidRPr="003D7CD5">
        <w:rPr>
          <w:sz w:val="28"/>
          <w:szCs w:val="28"/>
        </w:rPr>
        <w:t xml:space="preserve"> общественного транспорта,</w:t>
      </w:r>
      <w:r w:rsidR="004B078E">
        <w:rPr>
          <w:sz w:val="28"/>
          <w:szCs w:val="28"/>
        </w:rPr>
        <w:t xml:space="preserve"> использовать</w:t>
      </w:r>
      <w:r w:rsidR="003D7CD5">
        <w:rPr>
          <w:sz w:val="28"/>
          <w:szCs w:val="28"/>
        </w:rPr>
        <w:t xml:space="preserve"> </w:t>
      </w:r>
      <w:r w:rsidR="003D7CD5" w:rsidRPr="003D7CD5">
        <w:rPr>
          <w:sz w:val="28"/>
          <w:szCs w:val="28"/>
        </w:rPr>
        <w:t xml:space="preserve">бесплатный инструментарий поисковой системы Яндекс и </w:t>
      </w:r>
      <w:proofErr w:type="spellStart"/>
      <w:r w:rsidR="003D7CD5" w:rsidRPr="003D7CD5">
        <w:rPr>
          <w:sz w:val="28"/>
          <w:szCs w:val="28"/>
        </w:rPr>
        <w:t>Google</w:t>
      </w:r>
      <w:proofErr w:type="spellEnd"/>
      <w:r w:rsidR="003D7CD5" w:rsidRPr="003D7CD5">
        <w:rPr>
          <w:sz w:val="28"/>
          <w:szCs w:val="28"/>
        </w:rPr>
        <w:t xml:space="preserve"> (онлайн бронирование номера, публикации в справочнике и т.д.)</w:t>
      </w:r>
      <w:r w:rsidR="004B078E">
        <w:rPr>
          <w:sz w:val="28"/>
          <w:szCs w:val="28"/>
        </w:rPr>
        <w:t>.</w:t>
      </w:r>
    </w:p>
    <w:p w:rsidR="003D7CD5" w:rsidRPr="00C90547" w:rsidRDefault="002B3314" w:rsidP="004B078E">
      <w:pPr>
        <w:spacing w:line="360" w:lineRule="auto"/>
        <w:ind w:firstLine="709"/>
        <w:jc w:val="both"/>
        <w:rPr>
          <w:sz w:val="28"/>
          <w:szCs w:val="28"/>
          <w:lang w:eastAsia="en-US"/>
        </w:rPr>
      </w:pPr>
      <w:r w:rsidRPr="00C90547">
        <w:rPr>
          <w:sz w:val="28"/>
          <w:szCs w:val="28"/>
          <w:lang w:eastAsia="en-US"/>
        </w:rPr>
        <w:t xml:space="preserve">Оценивая эффективные каналы </w:t>
      </w:r>
      <w:proofErr w:type="spellStart"/>
      <w:r w:rsidRPr="00C90547">
        <w:rPr>
          <w:sz w:val="28"/>
          <w:szCs w:val="28"/>
          <w:lang w:eastAsia="en-US"/>
        </w:rPr>
        <w:t>лидогенерации</w:t>
      </w:r>
      <w:proofErr w:type="spellEnd"/>
      <w:r w:rsidRPr="00C90547">
        <w:rPr>
          <w:sz w:val="28"/>
          <w:szCs w:val="28"/>
          <w:lang w:eastAsia="en-US"/>
        </w:rPr>
        <w:t>, пришедших по з</w:t>
      </w:r>
      <w:r w:rsidR="004B078E">
        <w:rPr>
          <w:sz w:val="28"/>
          <w:szCs w:val="28"/>
          <w:lang w:eastAsia="en-US"/>
        </w:rPr>
        <w:t xml:space="preserve">аявкам, можно выделить </w:t>
      </w:r>
      <w:r w:rsidRPr="00C90547">
        <w:rPr>
          <w:sz w:val="28"/>
          <w:szCs w:val="28"/>
          <w:lang w:eastAsia="en-US"/>
        </w:rPr>
        <w:t xml:space="preserve">«сарафанное радио», </w:t>
      </w:r>
      <w:r w:rsidR="004B078E">
        <w:rPr>
          <w:sz w:val="28"/>
          <w:szCs w:val="28"/>
          <w:lang w:eastAsia="en-US"/>
        </w:rPr>
        <w:t>а также партнерство (например, бартер на выгодных для двух сторон условиями)</w:t>
      </w:r>
      <w:r w:rsidRPr="00C90547">
        <w:rPr>
          <w:sz w:val="28"/>
          <w:szCs w:val="28"/>
          <w:lang w:eastAsia="en-US"/>
        </w:rPr>
        <w:t xml:space="preserve"> с ветеринарными клиниками. </w:t>
      </w:r>
    </w:p>
    <w:p w:rsidR="00C90547" w:rsidRPr="00C90547" w:rsidRDefault="00C90547" w:rsidP="00C90547">
      <w:pPr>
        <w:shd w:val="clear" w:color="auto" w:fill="FFFFFF"/>
        <w:spacing w:line="360" w:lineRule="auto"/>
        <w:ind w:firstLine="770"/>
        <w:jc w:val="both"/>
        <w:rPr>
          <w:sz w:val="28"/>
          <w:szCs w:val="28"/>
        </w:rPr>
      </w:pPr>
      <w:r w:rsidRPr="00C90547">
        <w:rPr>
          <w:sz w:val="28"/>
          <w:szCs w:val="28"/>
        </w:rPr>
        <w:t xml:space="preserve">Большинство предприятий не поддерживает связь клиентов после обслуживания, что приводит к отсутствию приверженности к организации. Для увеличения потока клиентов, которые уже пользовались услугами </w:t>
      </w:r>
      <w:proofErr w:type="spellStart"/>
      <w:r w:rsidRPr="00C90547">
        <w:rPr>
          <w:sz w:val="28"/>
          <w:szCs w:val="28"/>
        </w:rPr>
        <w:t>зоотеля</w:t>
      </w:r>
      <w:proofErr w:type="spellEnd"/>
      <w:r w:rsidRPr="00C90547">
        <w:rPr>
          <w:sz w:val="28"/>
          <w:szCs w:val="28"/>
        </w:rPr>
        <w:t xml:space="preserve"> нужно постоянно поддерживать с ними связь. Так, при заселении в отель необходимо брать контактные данные потребителя (например, с помощью заполнения анкеты), после чего с определенной периодичностью присылать ему на почту сезонные акции, скидки и новости, что поможет клиенту вновь обратиться в отель для животных.</w:t>
      </w:r>
    </w:p>
    <w:p w:rsidR="00C90547" w:rsidRPr="00C90547" w:rsidRDefault="00C90547" w:rsidP="00C90547">
      <w:pPr>
        <w:shd w:val="clear" w:color="auto" w:fill="FFFFFF"/>
        <w:spacing w:line="360" w:lineRule="auto"/>
        <w:ind w:firstLine="770"/>
        <w:jc w:val="both"/>
        <w:rPr>
          <w:sz w:val="28"/>
          <w:szCs w:val="28"/>
        </w:rPr>
      </w:pPr>
      <w:r w:rsidRPr="00C90547">
        <w:rPr>
          <w:sz w:val="28"/>
          <w:szCs w:val="28"/>
        </w:rPr>
        <w:t xml:space="preserve">Следует улучшить передачу личной информации клиента на сайте, а именно сделать так называемые «кнопки» на странице отеля. При анкетировании выявили, что значительная часть потребителей связались с отелем благодаря </w:t>
      </w:r>
      <w:r w:rsidRPr="00C90547">
        <w:rPr>
          <w:sz w:val="28"/>
          <w:szCs w:val="28"/>
        </w:rPr>
        <w:lastRenderedPageBreak/>
        <w:t xml:space="preserve">тому, что оставили свои контакты на сайте.  Поэтому для </w:t>
      </w:r>
      <w:proofErr w:type="spellStart"/>
      <w:r w:rsidRPr="00C90547">
        <w:rPr>
          <w:sz w:val="28"/>
          <w:szCs w:val="28"/>
        </w:rPr>
        <w:t>лидогенерации</w:t>
      </w:r>
      <w:proofErr w:type="spellEnd"/>
      <w:r w:rsidRPr="00C90547">
        <w:rPr>
          <w:sz w:val="28"/>
          <w:szCs w:val="28"/>
        </w:rPr>
        <w:t>, а также для удобства клиентов необходимо сделать «кнопку на сайте».</w:t>
      </w:r>
    </w:p>
    <w:p w:rsidR="006C26FC" w:rsidRPr="002B3314" w:rsidRDefault="00C90547" w:rsidP="002B3314">
      <w:pPr>
        <w:shd w:val="clear" w:color="auto" w:fill="FFFFFF"/>
        <w:spacing w:line="360" w:lineRule="auto"/>
        <w:ind w:firstLine="770"/>
        <w:jc w:val="both"/>
        <w:rPr>
          <w:sz w:val="28"/>
          <w:szCs w:val="28"/>
        </w:rPr>
      </w:pPr>
      <w:r w:rsidRPr="00C90547">
        <w:rPr>
          <w:sz w:val="28"/>
          <w:szCs w:val="28"/>
        </w:rPr>
        <w:t xml:space="preserve">Для экономии средств в маркетинговом бюджете молодым предприятиям рекомендуется вкладываться в развитие интернет рекламы, так как в эпоху </w:t>
      </w:r>
      <w:proofErr w:type="spellStart"/>
      <w:r w:rsidRPr="00C90547">
        <w:rPr>
          <w:sz w:val="28"/>
          <w:szCs w:val="28"/>
        </w:rPr>
        <w:t>диджитализации</w:t>
      </w:r>
      <w:proofErr w:type="spellEnd"/>
      <w:r w:rsidRPr="00C90547">
        <w:rPr>
          <w:sz w:val="28"/>
          <w:szCs w:val="28"/>
        </w:rPr>
        <w:t xml:space="preserve"> горячие клиенты приходят именно с сети Интернет. </w:t>
      </w:r>
    </w:p>
    <w:p w:rsidR="00DA7978" w:rsidRPr="002B3314" w:rsidRDefault="00EB3898" w:rsidP="002B3314">
      <w:pPr>
        <w:shd w:val="clear" w:color="auto" w:fill="FFFFFF"/>
        <w:spacing w:line="360" w:lineRule="auto"/>
        <w:ind w:firstLine="770"/>
        <w:jc w:val="both"/>
        <w:rPr>
          <w:sz w:val="28"/>
          <w:szCs w:val="28"/>
        </w:rPr>
      </w:pPr>
      <w:r>
        <w:rPr>
          <w:sz w:val="28"/>
          <w:szCs w:val="28"/>
        </w:rPr>
        <w:t xml:space="preserve">Предлагается внедрить систему компенсации маркетинговых затрат, которая будет стимулировать </w:t>
      </w:r>
      <w:proofErr w:type="spellStart"/>
      <w:r>
        <w:rPr>
          <w:sz w:val="28"/>
          <w:szCs w:val="28"/>
        </w:rPr>
        <w:t>франчайзи</w:t>
      </w:r>
      <w:proofErr w:type="spellEnd"/>
      <w:r>
        <w:rPr>
          <w:sz w:val="28"/>
          <w:szCs w:val="28"/>
        </w:rPr>
        <w:t xml:space="preserve"> локально воздействовать на потребителя.</w:t>
      </w:r>
      <w:bookmarkStart w:id="138" w:name="_Toc31357461"/>
      <w:bookmarkStart w:id="139" w:name="_Toc31358841"/>
      <w:bookmarkStart w:id="140" w:name="_Toc40088809"/>
      <w:r w:rsidR="002B3314">
        <w:rPr>
          <w:sz w:val="28"/>
          <w:szCs w:val="28"/>
        </w:rPr>
        <w:t xml:space="preserve"> </w:t>
      </w:r>
      <w:r w:rsidR="00DA7978" w:rsidRPr="00DA7978">
        <w:rPr>
          <w:bCs/>
          <w:kern w:val="28"/>
          <w:sz w:val="28"/>
          <w:szCs w:val="28"/>
        </w:rPr>
        <w:t xml:space="preserve">Из всего вышеперечисленного можно выделить несколько главных инструментов, которые в интеграции приведут дополнительный траффик клиентов, как </w:t>
      </w:r>
      <w:proofErr w:type="spellStart"/>
      <w:r w:rsidR="00DA7978" w:rsidRPr="00DA7978">
        <w:rPr>
          <w:bCs/>
          <w:kern w:val="28"/>
          <w:sz w:val="28"/>
          <w:szCs w:val="28"/>
        </w:rPr>
        <w:t>франчайзеру</w:t>
      </w:r>
      <w:proofErr w:type="spellEnd"/>
      <w:r w:rsidR="00DA7978" w:rsidRPr="00DA7978">
        <w:rPr>
          <w:bCs/>
          <w:kern w:val="28"/>
          <w:sz w:val="28"/>
          <w:szCs w:val="28"/>
        </w:rPr>
        <w:t xml:space="preserve">, так и </w:t>
      </w:r>
      <w:proofErr w:type="spellStart"/>
      <w:r w:rsidR="00DA7978" w:rsidRPr="00DA7978">
        <w:rPr>
          <w:bCs/>
          <w:kern w:val="28"/>
          <w:sz w:val="28"/>
          <w:szCs w:val="28"/>
        </w:rPr>
        <w:t>франчайзи</w:t>
      </w:r>
      <w:proofErr w:type="spellEnd"/>
      <w:r w:rsidR="00DA7978" w:rsidRPr="00DA7978">
        <w:rPr>
          <w:bCs/>
          <w:kern w:val="28"/>
          <w:sz w:val="28"/>
          <w:szCs w:val="28"/>
        </w:rPr>
        <w:t xml:space="preserve"> (табл. </w:t>
      </w:r>
      <w:r w:rsidR="00FA5F86">
        <w:rPr>
          <w:bCs/>
          <w:kern w:val="28"/>
          <w:sz w:val="28"/>
          <w:szCs w:val="28"/>
        </w:rPr>
        <w:t>3</w:t>
      </w:r>
      <w:r w:rsidR="00DA7978" w:rsidRPr="00DA7978">
        <w:rPr>
          <w:bCs/>
          <w:kern w:val="28"/>
          <w:sz w:val="28"/>
          <w:szCs w:val="28"/>
        </w:rPr>
        <w:t>).</w:t>
      </w:r>
      <w:bookmarkEnd w:id="138"/>
      <w:bookmarkEnd w:id="139"/>
      <w:bookmarkEnd w:id="140"/>
    </w:p>
    <w:p w:rsidR="00DA7978" w:rsidRPr="00DA7978" w:rsidRDefault="00DA7978" w:rsidP="00DA7978">
      <w:pPr>
        <w:tabs>
          <w:tab w:val="left" w:pos="6096"/>
        </w:tabs>
        <w:ind w:firstLine="709"/>
        <w:jc w:val="both"/>
        <w:outlineLvl w:val="0"/>
        <w:rPr>
          <w:bCs/>
          <w:kern w:val="28"/>
          <w:sz w:val="28"/>
          <w:szCs w:val="28"/>
        </w:rPr>
      </w:pPr>
    </w:p>
    <w:p w:rsidR="00DA7978" w:rsidRPr="00DA7978" w:rsidRDefault="00DA7978" w:rsidP="00DA7978">
      <w:pPr>
        <w:tabs>
          <w:tab w:val="left" w:pos="6096"/>
        </w:tabs>
        <w:outlineLvl w:val="0"/>
        <w:rPr>
          <w:bCs/>
          <w:kern w:val="28"/>
          <w:sz w:val="28"/>
          <w:szCs w:val="28"/>
        </w:rPr>
      </w:pPr>
      <w:bookmarkStart w:id="141" w:name="_Toc31357462"/>
      <w:bookmarkStart w:id="142" w:name="_Toc31358842"/>
      <w:bookmarkStart w:id="143" w:name="_Toc40088810"/>
      <w:r w:rsidRPr="00DA7978">
        <w:rPr>
          <w:bCs/>
          <w:kern w:val="28"/>
          <w:sz w:val="28"/>
          <w:szCs w:val="28"/>
        </w:rPr>
        <w:t xml:space="preserve">Таблица </w:t>
      </w:r>
      <w:r w:rsidR="00FA5F86">
        <w:rPr>
          <w:bCs/>
          <w:kern w:val="28"/>
          <w:sz w:val="28"/>
          <w:szCs w:val="28"/>
        </w:rPr>
        <w:t>3</w:t>
      </w:r>
      <w:r w:rsidRPr="00DA7978">
        <w:rPr>
          <w:bCs/>
          <w:kern w:val="28"/>
          <w:sz w:val="28"/>
          <w:szCs w:val="28"/>
        </w:rPr>
        <w:t xml:space="preserve"> – Основные коммуникационные инструменты</w:t>
      </w:r>
      <w:bookmarkEnd w:id="141"/>
      <w:bookmarkEnd w:id="142"/>
      <w:bookmarkEnd w:id="143"/>
      <w:r w:rsidRPr="00DA7978">
        <w:rPr>
          <w:bCs/>
          <w:kern w:val="28"/>
          <w:sz w:val="28"/>
          <w:szCs w:val="28"/>
        </w:rPr>
        <w:t xml:space="preserve"> (разработано автором)</w:t>
      </w:r>
    </w:p>
    <w:tbl>
      <w:tblPr>
        <w:tblW w:w="935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20" w:firstRow="1" w:lastRow="0" w:firstColumn="0" w:lastColumn="0" w:noHBand="0" w:noVBand="1"/>
      </w:tblPr>
      <w:tblGrid>
        <w:gridCol w:w="2914"/>
        <w:gridCol w:w="3409"/>
        <w:gridCol w:w="3033"/>
      </w:tblGrid>
      <w:tr w:rsidR="00DA7978" w:rsidRPr="00DA7978" w:rsidTr="007A1F2A">
        <w:trPr>
          <w:trHeight w:val="334"/>
        </w:trPr>
        <w:tc>
          <w:tcPr>
            <w:tcW w:w="2914" w:type="dxa"/>
            <w:shd w:val="clear" w:color="auto" w:fill="auto"/>
            <w:hideMark/>
          </w:tcPr>
          <w:p w:rsidR="00DA7978" w:rsidRPr="00DA7978" w:rsidRDefault="00DA7978" w:rsidP="00DA7978">
            <w:pPr>
              <w:tabs>
                <w:tab w:val="left" w:pos="6096"/>
              </w:tabs>
              <w:ind w:firstLine="709"/>
              <w:jc w:val="both"/>
              <w:outlineLvl w:val="0"/>
              <w:rPr>
                <w:bCs/>
                <w:kern w:val="28"/>
                <w:szCs w:val="28"/>
              </w:rPr>
            </w:pPr>
            <w:bookmarkStart w:id="144" w:name="_Toc31357463"/>
            <w:bookmarkStart w:id="145" w:name="_Toc31358843"/>
            <w:bookmarkStart w:id="146" w:name="_Toc40088811"/>
            <w:r w:rsidRPr="00DA7978">
              <w:rPr>
                <w:bCs/>
                <w:kern w:val="28"/>
                <w:szCs w:val="28"/>
                <w:lang w:val="en-US"/>
              </w:rPr>
              <w:t>ATL</w:t>
            </w:r>
            <w:bookmarkEnd w:id="144"/>
            <w:bookmarkEnd w:id="145"/>
            <w:bookmarkEnd w:id="146"/>
          </w:p>
        </w:tc>
        <w:tc>
          <w:tcPr>
            <w:tcW w:w="3409" w:type="dxa"/>
            <w:shd w:val="clear" w:color="auto" w:fill="auto"/>
            <w:hideMark/>
          </w:tcPr>
          <w:p w:rsidR="00DA7978" w:rsidRPr="00DA7978" w:rsidRDefault="00DA7978" w:rsidP="00DA7978">
            <w:pPr>
              <w:tabs>
                <w:tab w:val="left" w:pos="6096"/>
              </w:tabs>
              <w:ind w:firstLine="709"/>
              <w:jc w:val="both"/>
              <w:outlineLvl w:val="0"/>
              <w:rPr>
                <w:bCs/>
                <w:kern w:val="28"/>
                <w:szCs w:val="28"/>
              </w:rPr>
            </w:pPr>
            <w:bookmarkStart w:id="147" w:name="_Toc31357464"/>
            <w:bookmarkStart w:id="148" w:name="_Toc31358844"/>
            <w:bookmarkStart w:id="149" w:name="_Toc40088812"/>
            <w:r w:rsidRPr="00DA7978">
              <w:rPr>
                <w:bCs/>
                <w:kern w:val="28"/>
                <w:szCs w:val="28"/>
                <w:lang w:val="en-US"/>
              </w:rPr>
              <w:t>BTL</w:t>
            </w:r>
            <w:bookmarkEnd w:id="147"/>
            <w:bookmarkEnd w:id="148"/>
            <w:bookmarkEnd w:id="149"/>
          </w:p>
        </w:tc>
        <w:tc>
          <w:tcPr>
            <w:tcW w:w="3033" w:type="dxa"/>
            <w:shd w:val="clear" w:color="auto" w:fill="auto"/>
            <w:hideMark/>
          </w:tcPr>
          <w:p w:rsidR="00DA7978" w:rsidRPr="00DA7978" w:rsidRDefault="00DA7978" w:rsidP="00DA7978">
            <w:pPr>
              <w:tabs>
                <w:tab w:val="left" w:pos="6096"/>
              </w:tabs>
              <w:ind w:hanging="4"/>
              <w:jc w:val="center"/>
              <w:outlineLvl w:val="0"/>
              <w:rPr>
                <w:bCs/>
                <w:kern w:val="28"/>
                <w:szCs w:val="28"/>
              </w:rPr>
            </w:pPr>
            <w:bookmarkStart w:id="150" w:name="_Toc31357465"/>
            <w:bookmarkStart w:id="151" w:name="_Toc31358845"/>
            <w:bookmarkStart w:id="152" w:name="_Toc40088813"/>
            <w:r w:rsidRPr="00DA7978">
              <w:rPr>
                <w:bCs/>
                <w:kern w:val="28"/>
                <w:szCs w:val="28"/>
              </w:rPr>
              <w:t>Нестандартные инструменты</w:t>
            </w:r>
            <w:bookmarkEnd w:id="150"/>
            <w:bookmarkEnd w:id="151"/>
            <w:bookmarkEnd w:id="152"/>
          </w:p>
        </w:tc>
      </w:tr>
      <w:tr w:rsidR="00DA7978" w:rsidRPr="00DA7978" w:rsidTr="007A1F2A">
        <w:trPr>
          <w:trHeight w:val="429"/>
        </w:trPr>
        <w:tc>
          <w:tcPr>
            <w:tcW w:w="2914" w:type="dxa"/>
            <w:shd w:val="clear" w:color="auto" w:fill="auto"/>
            <w:hideMark/>
          </w:tcPr>
          <w:p w:rsidR="00DA7978" w:rsidRPr="00DA7978" w:rsidRDefault="00DA7978" w:rsidP="00DA7978">
            <w:pPr>
              <w:tabs>
                <w:tab w:val="left" w:pos="6096"/>
              </w:tabs>
              <w:outlineLvl w:val="0"/>
              <w:rPr>
                <w:bCs/>
                <w:kern w:val="28"/>
                <w:szCs w:val="28"/>
              </w:rPr>
            </w:pPr>
            <w:bookmarkStart w:id="153" w:name="_Toc31357466"/>
            <w:bookmarkStart w:id="154" w:name="_Toc31358846"/>
            <w:bookmarkStart w:id="155" w:name="_Toc40088814"/>
            <w:r w:rsidRPr="00DA7978">
              <w:rPr>
                <w:bCs/>
                <w:kern w:val="28"/>
                <w:szCs w:val="28"/>
              </w:rPr>
              <w:t>1) Контекстная реклама</w:t>
            </w:r>
            <w:bookmarkEnd w:id="153"/>
            <w:bookmarkEnd w:id="154"/>
            <w:bookmarkEnd w:id="155"/>
          </w:p>
        </w:tc>
        <w:tc>
          <w:tcPr>
            <w:tcW w:w="3409" w:type="dxa"/>
            <w:shd w:val="clear" w:color="auto" w:fill="auto"/>
            <w:hideMark/>
          </w:tcPr>
          <w:p w:rsidR="00DA7978" w:rsidRPr="00DA7978" w:rsidRDefault="00DA7978" w:rsidP="00DA7978">
            <w:pPr>
              <w:tabs>
                <w:tab w:val="left" w:pos="6096"/>
              </w:tabs>
              <w:outlineLvl w:val="0"/>
              <w:rPr>
                <w:bCs/>
                <w:kern w:val="28"/>
                <w:szCs w:val="28"/>
              </w:rPr>
            </w:pPr>
            <w:bookmarkStart w:id="156" w:name="_Toc31357467"/>
            <w:bookmarkStart w:id="157" w:name="_Toc31358847"/>
            <w:bookmarkStart w:id="158" w:name="_Toc40088815"/>
            <w:r w:rsidRPr="00DA7978">
              <w:rPr>
                <w:bCs/>
                <w:kern w:val="28"/>
                <w:szCs w:val="28"/>
              </w:rPr>
              <w:t>1) Конкурс в соц. медиа</w:t>
            </w:r>
            <w:bookmarkEnd w:id="156"/>
            <w:bookmarkEnd w:id="157"/>
            <w:bookmarkEnd w:id="158"/>
          </w:p>
        </w:tc>
        <w:tc>
          <w:tcPr>
            <w:tcW w:w="3033" w:type="dxa"/>
            <w:shd w:val="clear" w:color="auto" w:fill="auto"/>
            <w:hideMark/>
          </w:tcPr>
          <w:p w:rsidR="00DA7978" w:rsidRPr="00DA7978" w:rsidRDefault="00DA7978" w:rsidP="00DA7978">
            <w:pPr>
              <w:tabs>
                <w:tab w:val="left" w:pos="6096"/>
              </w:tabs>
              <w:outlineLvl w:val="0"/>
              <w:rPr>
                <w:bCs/>
                <w:kern w:val="28"/>
                <w:szCs w:val="28"/>
              </w:rPr>
            </w:pPr>
            <w:bookmarkStart w:id="159" w:name="_Toc31357468"/>
            <w:bookmarkStart w:id="160" w:name="_Toc31358848"/>
            <w:bookmarkStart w:id="161" w:name="_Toc40088816"/>
            <w:r w:rsidRPr="00DA7978">
              <w:rPr>
                <w:bCs/>
                <w:kern w:val="28"/>
                <w:szCs w:val="28"/>
              </w:rPr>
              <w:t xml:space="preserve">1) </w:t>
            </w:r>
            <w:proofErr w:type="spellStart"/>
            <w:r w:rsidRPr="00DA7978">
              <w:rPr>
                <w:bCs/>
                <w:kern w:val="28"/>
                <w:szCs w:val="28"/>
              </w:rPr>
              <w:t>Коллаборация</w:t>
            </w:r>
            <w:bookmarkEnd w:id="159"/>
            <w:bookmarkEnd w:id="160"/>
            <w:bookmarkEnd w:id="161"/>
            <w:proofErr w:type="spellEnd"/>
          </w:p>
        </w:tc>
      </w:tr>
      <w:tr w:rsidR="00DA7978" w:rsidRPr="00DA7978" w:rsidTr="007A1F2A">
        <w:trPr>
          <w:trHeight w:val="831"/>
        </w:trPr>
        <w:tc>
          <w:tcPr>
            <w:tcW w:w="2914" w:type="dxa"/>
            <w:shd w:val="clear" w:color="auto" w:fill="auto"/>
            <w:hideMark/>
          </w:tcPr>
          <w:p w:rsidR="00DA7978" w:rsidRPr="00DA7978" w:rsidRDefault="00DA7978" w:rsidP="00DA7978">
            <w:pPr>
              <w:tabs>
                <w:tab w:val="left" w:pos="6096"/>
              </w:tabs>
              <w:outlineLvl w:val="0"/>
              <w:rPr>
                <w:bCs/>
                <w:kern w:val="28"/>
                <w:szCs w:val="28"/>
              </w:rPr>
            </w:pPr>
            <w:bookmarkStart w:id="162" w:name="_Toc31357469"/>
            <w:bookmarkStart w:id="163" w:name="_Toc31358849"/>
            <w:bookmarkStart w:id="164" w:name="_Toc40088817"/>
            <w:r w:rsidRPr="00DA7978">
              <w:rPr>
                <w:bCs/>
                <w:kern w:val="28"/>
                <w:szCs w:val="28"/>
              </w:rPr>
              <w:t>2) Реклама в лифтах</w:t>
            </w:r>
            <w:bookmarkEnd w:id="162"/>
            <w:bookmarkEnd w:id="163"/>
            <w:bookmarkEnd w:id="164"/>
          </w:p>
        </w:tc>
        <w:tc>
          <w:tcPr>
            <w:tcW w:w="3409" w:type="dxa"/>
            <w:shd w:val="clear" w:color="auto" w:fill="auto"/>
            <w:hideMark/>
          </w:tcPr>
          <w:p w:rsidR="00DA7978" w:rsidRPr="00DA7978" w:rsidRDefault="00DA7978" w:rsidP="00DA7978">
            <w:pPr>
              <w:tabs>
                <w:tab w:val="left" w:pos="6096"/>
              </w:tabs>
              <w:outlineLvl w:val="0"/>
              <w:rPr>
                <w:bCs/>
                <w:kern w:val="28"/>
                <w:szCs w:val="28"/>
              </w:rPr>
            </w:pPr>
            <w:bookmarkStart w:id="165" w:name="_Toc31357470"/>
            <w:bookmarkStart w:id="166" w:name="_Toc31358850"/>
            <w:bookmarkStart w:id="167" w:name="_Toc40088818"/>
            <w:r w:rsidRPr="00DA7978">
              <w:rPr>
                <w:bCs/>
                <w:kern w:val="28"/>
                <w:szCs w:val="28"/>
              </w:rPr>
              <w:t>2) Подарки за пользование услугами</w:t>
            </w:r>
            <w:bookmarkEnd w:id="165"/>
            <w:bookmarkEnd w:id="166"/>
            <w:bookmarkEnd w:id="167"/>
          </w:p>
        </w:tc>
        <w:tc>
          <w:tcPr>
            <w:tcW w:w="3033" w:type="dxa"/>
            <w:shd w:val="clear" w:color="auto" w:fill="auto"/>
            <w:hideMark/>
          </w:tcPr>
          <w:p w:rsidR="00DA7978" w:rsidRPr="00DA7978" w:rsidRDefault="00DA7978" w:rsidP="00DA7978">
            <w:pPr>
              <w:tabs>
                <w:tab w:val="left" w:pos="6096"/>
              </w:tabs>
              <w:ind w:hanging="4"/>
              <w:outlineLvl w:val="0"/>
              <w:rPr>
                <w:bCs/>
                <w:kern w:val="28"/>
                <w:szCs w:val="28"/>
              </w:rPr>
            </w:pPr>
            <w:bookmarkStart w:id="168" w:name="_Toc31357471"/>
            <w:bookmarkStart w:id="169" w:name="_Toc31358851"/>
            <w:bookmarkStart w:id="170" w:name="_Toc40088819"/>
            <w:r w:rsidRPr="00DA7978">
              <w:rPr>
                <w:bCs/>
                <w:kern w:val="28"/>
                <w:szCs w:val="28"/>
              </w:rPr>
              <w:t xml:space="preserve">2) </w:t>
            </w:r>
            <w:bookmarkEnd w:id="168"/>
            <w:bookmarkEnd w:id="169"/>
            <w:bookmarkEnd w:id="170"/>
            <w:r w:rsidRPr="00DA7978">
              <w:rPr>
                <w:bCs/>
                <w:kern w:val="28"/>
                <w:szCs w:val="28"/>
              </w:rPr>
              <w:t>Наклейки на асфальте</w:t>
            </w:r>
          </w:p>
        </w:tc>
      </w:tr>
      <w:tr w:rsidR="00DA7978" w:rsidRPr="00DA7978" w:rsidTr="007A1F2A">
        <w:trPr>
          <w:trHeight w:val="1036"/>
        </w:trPr>
        <w:tc>
          <w:tcPr>
            <w:tcW w:w="2914" w:type="dxa"/>
            <w:shd w:val="clear" w:color="auto" w:fill="auto"/>
            <w:hideMark/>
          </w:tcPr>
          <w:p w:rsidR="00DA7978" w:rsidRPr="00DA7978" w:rsidRDefault="00DA7978" w:rsidP="00DA7978">
            <w:pPr>
              <w:tabs>
                <w:tab w:val="left" w:pos="6096"/>
              </w:tabs>
              <w:outlineLvl w:val="0"/>
              <w:rPr>
                <w:bCs/>
                <w:kern w:val="28"/>
                <w:szCs w:val="28"/>
              </w:rPr>
            </w:pPr>
            <w:bookmarkStart w:id="171" w:name="_Toc31357472"/>
            <w:bookmarkStart w:id="172" w:name="_Toc31358852"/>
            <w:bookmarkStart w:id="173" w:name="_Toc40088820"/>
            <w:r w:rsidRPr="00DA7978">
              <w:rPr>
                <w:bCs/>
                <w:kern w:val="28"/>
                <w:szCs w:val="28"/>
              </w:rPr>
              <w:t>3) Реклама в соц. сетях</w:t>
            </w:r>
            <w:bookmarkEnd w:id="171"/>
            <w:bookmarkEnd w:id="172"/>
            <w:bookmarkEnd w:id="173"/>
          </w:p>
        </w:tc>
        <w:tc>
          <w:tcPr>
            <w:tcW w:w="3409" w:type="dxa"/>
            <w:shd w:val="clear" w:color="auto" w:fill="auto"/>
            <w:hideMark/>
          </w:tcPr>
          <w:p w:rsidR="00DA7978" w:rsidRPr="00DA7978" w:rsidRDefault="00DA7978" w:rsidP="00DA7978">
            <w:pPr>
              <w:tabs>
                <w:tab w:val="left" w:pos="6096"/>
              </w:tabs>
              <w:outlineLvl w:val="0"/>
              <w:rPr>
                <w:bCs/>
                <w:kern w:val="28"/>
                <w:szCs w:val="28"/>
              </w:rPr>
            </w:pPr>
            <w:bookmarkStart w:id="174" w:name="_Toc31357473"/>
            <w:bookmarkStart w:id="175" w:name="_Toc31358853"/>
            <w:bookmarkStart w:id="176" w:name="_Toc40088821"/>
            <w:r w:rsidRPr="00DA7978">
              <w:rPr>
                <w:bCs/>
                <w:kern w:val="28"/>
                <w:szCs w:val="28"/>
              </w:rPr>
              <w:t>3) Карты лояльности</w:t>
            </w:r>
            <w:bookmarkEnd w:id="174"/>
            <w:bookmarkEnd w:id="175"/>
            <w:bookmarkEnd w:id="176"/>
          </w:p>
        </w:tc>
        <w:tc>
          <w:tcPr>
            <w:tcW w:w="3033" w:type="dxa"/>
            <w:shd w:val="clear" w:color="auto" w:fill="auto"/>
            <w:hideMark/>
          </w:tcPr>
          <w:p w:rsidR="00DA7978" w:rsidRPr="00DA7978" w:rsidRDefault="00DA7978" w:rsidP="00DA7978">
            <w:pPr>
              <w:tabs>
                <w:tab w:val="left" w:pos="6096"/>
              </w:tabs>
              <w:outlineLvl w:val="0"/>
              <w:rPr>
                <w:bCs/>
                <w:kern w:val="28"/>
                <w:szCs w:val="28"/>
              </w:rPr>
            </w:pPr>
            <w:bookmarkStart w:id="177" w:name="_Toc31357474"/>
            <w:bookmarkStart w:id="178" w:name="_Toc31358854"/>
            <w:bookmarkStart w:id="179" w:name="_Toc40088822"/>
            <w:r w:rsidRPr="00DA7978">
              <w:rPr>
                <w:bCs/>
                <w:kern w:val="28"/>
                <w:szCs w:val="28"/>
              </w:rPr>
              <w:t>3) Спонсорство специализированных мероприятий</w:t>
            </w:r>
            <w:bookmarkEnd w:id="177"/>
            <w:bookmarkEnd w:id="178"/>
            <w:bookmarkEnd w:id="179"/>
          </w:p>
        </w:tc>
      </w:tr>
      <w:tr w:rsidR="00DA7978" w:rsidRPr="00DA7978" w:rsidTr="007A1F2A">
        <w:trPr>
          <w:trHeight w:val="411"/>
        </w:trPr>
        <w:tc>
          <w:tcPr>
            <w:tcW w:w="2914" w:type="dxa"/>
            <w:shd w:val="clear" w:color="auto" w:fill="auto"/>
            <w:hideMark/>
          </w:tcPr>
          <w:p w:rsidR="00DA7978" w:rsidRPr="00DA7978" w:rsidRDefault="00DA7978" w:rsidP="00DA7978">
            <w:pPr>
              <w:tabs>
                <w:tab w:val="left" w:pos="6096"/>
              </w:tabs>
              <w:outlineLvl w:val="0"/>
              <w:rPr>
                <w:bCs/>
                <w:kern w:val="28"/>
                <w:szCs w:val="28"/>
              </w:rPr>
            </w:pPr>
            <w:bookmarkStart w:id="180" w:name="_Toc31357475"/>
            <w:bookmarkStart w:id="181" w:name="_Toc31358855"/>
            <w:bookmarkStart w:id="182" w:name="_Toc40088823"/>
            <w:r w:rsidRPr="00DA7978">
              <w:rPr>
                <w:bCs/>
                <w:kern w:val="28"/>
                <w:szCs w:val="28"/>
              </w:rPr>
              <w:t>4) Баннерная реклама</w:t>
            </w:r>
            <w:bookmarkEnd w:id="180"/>
            <w:bookmarkEnd w:id="181"/>
            <w:bookmarkEnd w:id="182"/>
          </w:p>
        </w:tc>
        <w:tc>
          <w:tcPr>
            <w:tcW w:w="3409" w:type="dxa"/>
            <w:shd w:val="clear" w:color="auto" w:fill="auto"/>
            <w:hideMark/>
          </w:tcPr>
          <w:p w:rsidR="00DA7978" w:rsidRPr="00DA7978" w:rsidRDefault="00DA7978" w:rsidP="00DA7978">
            <w:pPr>
              <w:tabs>
                <w:tab w:val="left" w:pos="6096"/>
              </w:tabs>
              <w:outlineLvl w:val="0"/>
              <w:rPr>
                <w:bCs/>
                <w:kern w:val="28"/>
                <w:szCs w:val="28"/>
              </w:rPr>
            </w:pPr>
            <w:bookmarkStart w:id="183" w:name="_Toc31357476"/>
            <w:bookmarkStart w:id="184" w:name="_Toc31358856"/>
            <w:bookmarkStart w:id="185" w:name="_Toc40088824"/>
            <w:r w:rsidRPr="00DA7978">
              <w:rPr>
                <w:bCs/>
                <w:kern w:val="28"/>
                <w:szCs w:val="28"/>
              </w:rPr>
              <w:t xml:space="preserve">4) </w:t>
            </w:r>
            <w:proofErr w:type="spellStart"/>
            <w:r w:rsidRPr="00DA7978">
              <w:rPr>
                <w:bCs/>
                <w:kern w:val="28"/>
                <w:szCs w:val="28"/>
              </w:rPr>
              <w:t>Лифлетинг</w:t>
            </w:r>
            <w:bookmarkEnd w:id="183"/>
            <w:bookmarkEnd w:id="184"/>
            <w:bookmarkEnd w:id="185"/>
            <w:proofErr w:type="spellEnd"/>
          </w:p>
        </w:tc>
        <w:tc>
          <w:tcPr>
            <w:tcW w:w="3033" w:type="dxa"/>
            <w:shd w:val="clear" w:color="auto" w:fill="auto"/>
            <w:hideMark/>
          </w:tcPr>
          <w:p w:rsidR="00DA7978" w:rsidRPr="00DA7978" w:rsidRDefault="00DA7978" w:rsidP="00DA7978">
            <w:pPr>
              <w:tabs>
                <w:tab w:val="left" w:pos="6096"/>
              </w:tabs>
              <w:outlineLvl w:val="0"/>
              <w:rPr>
                <w:bCs/>
                <w:kern w:val="28"/>
                <w:szCs w:val="28"/>
              </w:rPr>
            </w:pPr>
            <w:bookmarkStart w:id="186" w:name="_Toc31357477"/>
            <w:bookmarkStart w:id="187" w:name="_Toc31358857"/>
            <w:bookmarkStart w:id="188" w:name="_Toc40088825"/>
            <w:r w:rsidRPr="00DA7978">
              <w:rPr>
                <w:bCs/>
                <w:kern w:val="28"/>
                <w:szCs w:val="28"/>
              </w:rPr>
              <w:t xml:space="preserve">4) </w:t>
            </w:r>
            <w:proofErr w:type="spellStart"/>
            <w:r w:rsidRPr="00DA7978">
              <w:rPr>
                <w:bCs/>
                <w:kern w:val="28"/>
                <w:szCs w:val="28"/>
              </w:rPr>
              <w:t>Сторителлинг</w:t>
            </w:r>
            <w:bookmarkEnd w:id="186"/>
            <w:bookmarkEnd w:id="187"/>
            <w:bookmarkEnd w:id="188"/>
            <w:proofErr w:type="spellEnd"/>
          </w:p>
        </w:tc>
      </w:tr>
      <w:tr w:rsidR="00DA7978" w:rsidRPr="00DA7978" w:rsidTr="007A1F2A">
        <w:trPr>
          <w:trHeight w:val="675"/>
        </w:trPr>
        <w:tc>
          <w:tcPr>
            <w:tcW w:w="2914" w:type="dxa"/>
            <w:shd w:val="clear" w:color="auto" w:fill="auto"/>
            <w:hideMark/>
          </w:tcPr>
          <w:p w:rsidR="00DA7978" w:rsidRPr="00DA7978" w:rsidRDefault="00DA7978" w:rsidP="00DA7978">
            <w:pPr>
              <w:tabs>
                <w:tab w:val="left" w:pos="6096"/>
              </w:tabs>
              <w:outlineLvl w:val="0"/>
              <w:rPr>
                <w:bCs/>
                <w:kern w:val="28"/>
                <w:szCs w:val="28"/>
              </w:rPr>
            </w:pPr>
            <w:bookmarkStart w:id="189" w:name="_Toc31357478"/>
            <w:bookmarkStart w:id="190" w:name="_Toc31358858"/>
            <w:bookmarkStart w:id="191" w:name="_Toc40088826"/>
            <w:r w:rsidRPr="00DA7978">
              <w:rPr>
                <w:bCs/>
                <w:kern w:val="28"/>
                <w:szCs w:val="28"/>
              </w:rPr>
              <w:t>5) Радио</w:t>
            </w:r>
            <w:bookmarkEnd w:id="189"/>
            <w:bookmarkEnd w:id="190"/>
            <w:bookmarkEnd w:id="191"/>
          </w:p>
        </w:tc>
        <w:tc>
          <w:tcPr>
            <w:tcW w:w="3409" w:type="dxa"/>
            <w:shd w:val="clear" w:color="auto" w:fill="auto"/>
            <w:hideMark/>
          </w:tcPr>
          <w:p w:rsidR="00DA7978" w:rsidRPr="00DA7978" w:rsidRDefault="00DA7978" w:rsidP="00DA7978">
            <w:pPr>
              <w:tabs>
                <w:tab w:val="left" w:pos="6096"/>
              </w:tabs>
              <w:outlineLvl w:val="0"/>
              <w:rPr>
                <w:bCs/>
                <w:kern w:val="28"/>
                <w:szCs w:val="28"/>
              </w:rPr>
            </w:pPr>
            <w:bookmarkStart w:id="192" w:name="_Toc31357479"/>
            <w:bookmarkStart w:id="193" w:name="_Toc31358859"/>
            <w:bookmarkStart w:id="194" w:name="_Toc40088827"/>
            <w:r w:rsidRPr="00DA7978">
              <w:rPr>
                <w:bCs/>
                <w:kern w:val="28"/>
                <w:szCs w:val="28"/>
              </w:rPr>
              <w:t>5) Сезонные скидки (весна, осень)</w:t>
            </w:r>
            <w:bookmarkEnd w:id="192"/>
            <w:bookmarkEnd w:id="193"/>
            <w:bookmarkEnd w:id="194"/>
          </w:p>
        </w:tc>
        <w:tc>
          <w:tcPr>
            <w:tcW w:w="3033" w:type="dxa"/>
            <w:shd w:val="clear" w:color="auto" w:fill="auto"/>
            <w:hideMark/>
          </w:tcPr>
          <w:p w:rsidR="00DA7978" w:rsidRPr="00DA7978" w:rsidRDefault="00DA7978" w:rsidP="00DA7978">
            <w:pPr>
              <w:tabs>
                <w:tab w:val="left" w:pos="6096"/>
              </w:tabs>
              <w:outlineLvl w:val="0"/>
              <w:rPr>
                <w:bCs/>
                <w:kern w:val="28"/>
                <w:szCs w:val="28"/>
              </w:rPr>
            </w:pPr>
            <w:bookmarkStart w:id="195" w:name="_Toc31357480"/>
            <w:bookmarkStart w:id="196" w:name="_Toc31358860"/>
            <w:bookmarkStart w:id="197" w:name="_Toc40088828"/>
            <w:r w:rsidRPr="00DA7978">
              <w:rPr>
                <w:bCs/>
                <w:kern w:val="28"/>
                <w:szCs w:val="28"/>
              </w:rPr>
              <w:t>5) Реклама на форумах</w:t>
            </w:r>
            <w:bookmarkEnd w:id="195"/>
            <w:bookmarkEnd w:id="196"/>
            <w:bookmarkEnd w:id="197"/>
          </w:p>
        </w:tc>
      </w:tr>
      <w:tr w:rsidR="00DA7978" w:rsidRPr="00DA7978" w:rsidTr="007A1F2A">
        <w:trPr>
          <w:trHeight w:val="689"/>
        </w:trPr>
        <w:tc>
          <w:tcPr>
            <w:tcW w:w="2914" w:type="dxa"/>
            <w:shd w:val="clear" w:color="auto" w:fill="auto"/>
            <w:hideMark/>
          </w:tcPr>
          <w:p w:rsidR="00DA7978" w:rsidRPr="00DA7978" w:rsidRDefault="00DA7978" w:rsidP="00DA7978">
            <w:pPr>
              <w:tabs>
                <w:tab w:val="left" w:pos="6096"/>
              </w:tabs>
              <w:ind w:hanging="2"/>
              <w:outlineLvl w:val="0"/>
              <w:rPr>
                <w:bCs/>
                <w:kern w:val="28"/>
                <w:szCs w:val="28"/>
              </w:rPr>
            </w:pPr>
            <w:bookmarkStart w:id="198" w:name="_Toc31357481"/>
            <w:bookmarkStart w:id="199" w:name="_Toc31358861"/>
            <w:bookmarkStart w:id="200" w:name="_Toc40088829"/>
            <w:r w:rsidRPr="00DA7978">
              <w:rPr>
                <w:bCs/>
                <w:kern w:val="28"/>
                <w:szCs w:val="28"/>
              </w:rPr>
              <w:t>6) Реклама на маршрутках/ автобусах</w:t>
            </w:r>
            <w:bookmarkEnd w:id="198"/>
            <w:bookmarkEnd w:id="199"/>
            <w:bookmarkEnd w:id="200"/>
          </w:p>
        </w:tc>
        <w:tc>
          <w:tcPr>
            <w:tcW w:w="3409" w:type="dxa"/>
            <w:shd w:val="clear" w:color="auto" w:fill="auto"/>
            <w:hideMark/>
          </w:tcPr>
          <w:p w:rsidR="00DA7978" w:rsidRPr="00DA7978" w:rsidRDefault="00DA7978" w:rsidP="00DA7978">
            <w:pPr>
              <w:tabs>
                <w:tab w:val="left" w:pos="6096"/>
              </w:tabs>
              <w:outlineLvl w:val="0"/>
              <w:rPr>
                <w:bCs/>
                <w:kern w:val="28"/>
                <w:szCs w:val="28"/>
              </w:rPr>
            </w:pPr>
            <w:bookmarkStart w:id="201" w:name="_Toc31357482"/>
            <w:bookmarkStart w:id="202" w:name="_Toc31358862"/>
            <w:bookmarkStart w:id="203" w:name="_Toc40088830"/>
            <w:r w:rsidRPr="00DA7978">
              <w:rPr>
                <w:bCs/>
                <w:kern w:val="28"/>
                <w:szCs w:val="28"/>
              </w:rPr>
              <w:t>6) Почтовая рассылка</w:t>
            </w:r>
            <w:bookmarkEnd w:id="201"/>
            <w:bookmarkEnd w:id="202"/>
            <w:bookmarkEnd w:id="203"/>
          </w:p>
        </w:tc>
        <w:tc>
          <w:tcPr>
            <w:tcW w:w="3033" w:type="dxa"/>
            <w:shd w:val="clear" w:color="auto" w:fill="auto"/>
            <w:hideMark/>
          </w:tcPr>
          <w:p w:rsidR="00DA7978" w:rsidRPr="00DA7978" w:rsidRDefault="00DA7978" w:rsidP="00DA7978">
            <w:pPr>
              <w:tabs>
                <w:tab w:val="left" w:pos="6096"/>
              </w:tabs>
              <w:ind w:hanging="4"/>
              <w:outlineLvl w:val="0"/>
              <w:rPr>
                <w:bCs/>
                <w:kern w:val="28"/>
                <w:szCs w:val="28"/>
              </w:rPr>
            </w:pPr>
            <w:bookmarkStart w:id="204" w:name="_Toc31357483"/>
            <w:bookmarkStart w:id="205" w:name="_Toc31358863"/>
            <w:bookmarkStart w:id="206" w:name="_Toc40088831"/>
            <w:r w:rsidRPr="00DA7978">
              <w:rPr>
                <w:bCs/>
                <w:kern w:val="28"/>
                <w:szCs w:val="28"/>
              </w:rPr>
              <w:t xml:space="preserve">6) </w:t>
            </w:r>
            <w:bookmarkEnd w:id="204"/>
            <w:bookmarkEnd w:id="205"/>
            <w:bookmarkEnd w:id="206"/>
            <w:r w:rsidRPr="00DA7978">
              <w:rPr>
                <w:bCs/>
                <w:kern w:val="28"/>
                <w:szCs w:val="28"/>
              </w:rPr>
              <w:t>Граффити на сооружениях</w:t>
            </w:r>
          </w:p>
        </w:tc>
      </w:tr>
    </w:tbl>
    <w:p w:rsidR="00DA7978" w:rsidRDefault="00DA7978" w:rsidP="00C90547">
      <w:pPr>
        <w:shd w:val="clear" w:color="auto" w:fill="FFFFFF"/>
        <w:spacing w:line="360" w:lineRule="auto"/>
        <w:ind w:firstLine="770"/>
        <w:jc w:val="both"/>
        <w:rPr>
          <w:sz w:val="28"/>
          <w:szCs w:val="28"/>
        </w:rPr>
      </w:pPr>
    </w:p>
    <w:p w:rsidR="00DA7978" w:rsidRPr="00DA7978" w:rsidRDefault="00DA7978" w:rsidP="00C90547">
      <w:pPr>
        <w:shd w:val="clear" w:color="auto" w:fill="FFFFFF"/>
        <w:spacing w:line="360" w:lineRule="auto"/>
        <w:ind w:firstLine="770"/>
        <w:jc w:val="both"/>
        <w:rPr>
          <w:sz w:val="28"/>
          <w:szCs w:val="28"/>
        </w:rPr>
      </w:pPr>
      <w:r>
        <w:rPr>
          <w:sz w:val="28"/>
          <w:szCs w:val="28"/>
        </w:rPr>
        <w:t xml:space="preserve">В работе приведен расчёт </w:t>
      </w:r>
      <w:r>
        <w:rPr>
          <w:sz w:val="28"/>
          <w:szCs w:val="28"/>
          <w:lang w:val="en-US"/>
        </w:rPr>
        <w:t>KPI</w:t>
      </w:r>
      <w:r>
        <w:rPr>
          <w:sz w:val="28"/>
          <w:szCs w:val="28"/>
        </w:rPr>
        <w:t xml:space="preserve"> по отдельным инструментам продвижения, а также рассчитан бюджет конкретного канала. Помимо этого, выведена диаграмма </w:t>
      </w:r>
      <w:proofErr w:type="spellStart"/>
      <w:r>
        <w:rPr>
          <w:sz w:val="28"/>
          <w:szCs w:val="28"/>
        </w:rPr>
        <w:t>Ганта</w:t>
      </w:r>
      <w:proofErr w:type="spellEnd"/>
      <w:r>
        <w:rPr>
          <w:sz w:val="28"/>
          <w:szCs w:val="28"/>
        </w:rPr>
        <w:t>, позволяющая сформировать стратегию предприятия по времени</w:t>
      </w:r>
      <w:r w:rsidR="0028667E">
        <w:rPr>
          <w:sz w:val="28"/>
          <w:szCs w:val="28"/>
        </w:rPr>
        <w:t>.</w:t>
      </w:r>
    </w:p>
    <w:p w:rsidR="00C90547" w:rsidRPr="004C2FA0" w:rsidRDefault="004C2FA0" w:rsidP="004C2FA0">
      <w:pPr>
        <w:shd w:val="clear" w:color="auto" w:fill="FFFFFF"/>
        <w:spacing w:line="360" w:lineRule="auto"/>
        <w:ind w:firstLine="770"/>
        <w:jc w:val="both"/>
        <w:rPr>
          <w:sz w:val="28"/>
          <w:szCs w:val="28"/>
        </w:rPr>
      </w:pPr>
      <w:r>
        <w:rPr>
          <w:sz w:val="28"/>
          <w:szCs w:val="28"/>
        </w:rPr>
        <w:t xml:space="preserve">В качестве инструментов малобюджетного маркетинга приведен: реферальный маркетинг, </w:t>
      </w:r>
      <w:proofErr w:type="spellStart"/>
      <w:r>
        <w:rPr>
          <w:sz w:val="28"/>
          <w:szCs w:val="28"/>
        </w:rPr>
        <w:t>лифлетинг</w:t>
      </w:r>
      <w:proofErr w:type="spellEnd"/>
      <w:r>
        <w:rPr>
          <w:sz w:val="28"/>
          <w:szCs w:val="28"/>
        </w:rPr>
        <w:t xml:space="preserve">, почтовые рассылки, наружный партизанский маркетинг, размещение на различных </w:t>
      </w:r>
      <w:proofErr w:type="spellStart"/>
      <w:r>
        <w:rPr>
          <w:sz w:val="28"/>
          <w:szCs w:val="28"/>
        </w:rPr>
        <w:t>классифайдах</w:t>
      </w:r>
      <w:proofErr w:type="spellEnd"/>
      <w:r>
        <w:rPr>
          <w:sz w:val="28"/>
          <w:szCs w:val="28"/>
        </w:rPr>
        <w:t xml:space="preserve">, участие в семинарах и </w:t>
      </w:r>
      <w:proofErr w:type="spellStart"/>
      <w:r>
        <w:rPr>
          <w:sz w:val="28"/>
          <w:szCs w:val="28"/>
        </w:rPr>
        <w:t>вебинарах</w:t>
      </w:r>
      <w:proofErr w:type="spellEnd"/>
      <w:r>
        <w:rPr>
          <w:sz w:val="28"/>
          <w:szCs w:val="28"/>
        </w:rPr>
        <w:t xml:space="preserve">, присоединение к бизнес-сетевым группам, работа по </w:t>
      </w:r>
      <w:r>
        <w:rPr>
          <w:sz w:val="28"/>
          <w:szCs w:val="28"/>
        </w:rPr>
        <w:lastRenderedPageBreak/>
        <w:t xml:space="preserve">бартеру, создание канала на </w:t>
      </w:r>
      <w:r>
        <w:rPr>
          <w:sz w:val="28"/>
          <w:szCs w:val="28"/>
          <w:lang w:val="en-US"/>
        </w:rPr>
        <w:t>You</w:t>
      </w:r>
      <w:r w:rsidRPr="004C2FA0">
        <w:rPr>
          <w:sz w:val="28"/>
          <w:szCs w:val="28"/>
        </w:rPr>
        <w:t>-</w:t>
      </w:r>
      <w:r>
        <w:rPr>
          <w:sz w:val="28"/>
          <w:szCs w:val="28"/>
          <w:lang w:val="en-US"/>
        </w:rPr>
        <w:t>Tube</w:t>
      </w:r>
      <w:r>
        <w:rPr>
          <w:sz w:val="28"/>
          <w:szCs w:val="28"/>
        </w:rPr>
        <w:t xml:space="preserve">, транзитная реклама, приглашенный гость на радио,  </w:t>
      </w:r>
      <w:proofErr w:type="spellStart"/>
      <w:r>
        <w:rPr>
          <w:sz w:val="28"/>
          <w:szCs w:val="28"/>
        </w:rPr>
        <w:t>комментируемость</w:t>
      </w:r>
      <w:proofErr w:type="spellEnd"/>
      <w:r>
        <w:rPr>
          <w:sz w:val="28"/>
          <w:szCs w:val="28"/>
        </w:rPr>
        <w:t xml:space="preserve"> блогов и популярных сообществ, создание блогов, желтый </w:t>
      </w:r>
      <w:r>
        <w:rPr>
          <w:sz w:val="28"/>
          <w:szCs w:val="28"/>
          <w:lang w:val="en-US"/>
        </w:rPr>
        <w:t>PR</w:t>
      </w:r>
      <w:r>
        <w:rPr>
          <w:sz w:val="28"/>
          <w:szCs w:val="28"/>
        </w:rPr>
        <w:t xml:space="preserve"> (благотворительность, </w:t>
      </w:r>
      <w:proofErr w:type="spellStart"/>
      <w:r>
        <w:rPr>
          <w:sz w:val="28"/>
          <w:szCs w:val="28"/>
        </w:rPr>
        <w:t>инфоповод</w:t>
      </w:r>
      <w:proofErr w:type="spellEnd"/>
      <w:r>
        <w:rPr>
          <w:sz w:val="28"/>
          <w:szCs w:val="28"/>
        </w:rPr>
        <w:t xml:space="preserve">), </w:t>
      </w:r>
      <w:r>
        <w:rPr>
          <w:sz w:val="28"/>
          <w:szCs w:val="28"/>
          <w:lang w:val="en-US"/>
        </w:rPr>
        <w:t>SEO</w:t>
      </w:r>
      <w:r w:rsidRPr="004C2FA0">
        <w:rPr>
          <w:sz w:val="28"/>
          <w:szCs w:val="28"/>
        </w:rPr>
        <w:t>-</w:t>
      </w:r>
      <w:r>
        <w:rPr>
          <w:sz w:val="28"/>
          <w:szCs w:val="28"/>
        </w:rPr>
        <w:t>продвижение и контекстная реклама.</w:t>
      </w:r>
    </w:p>
    <w:p w:rsidR="002A0955" w:rsidRPr="004C2FA0" w:rsidRDefault="002A0955" w:rsidP="002A0955">
      <w:pPr>
        <w:spacing w:line="360" w:lineRule="auto"/>
        <w:ind w:firstLine="709"/>
        <w:jc w:val="both"/>
        <w:rPr>
          <w:sz w:val="28"/>
          <w:szCs w:val="28"/>
        </w:rPr>
      </w:pPr>
      <w:r w:rsidRPr="004C2FA0">
        <w:rPr>
          <w:sz w:val="28"/>
          <w:szCs w:val="28"/>
        </w:rPr>
        <w:t>В заключении диссертационной работы представлены основные выводы</w:t>
      </w:r>
    </w:p>
    <w:p w:rsidR="002A0955" w:rsidRDefault="002A0955" w:rsidP="002A0955">
      <w:pPr>
        <w:spacing w:line="360" w:lineRule="auto"/>
        <w:jc w:val="both"/>
        <w:rPr>
          <w:sz w:val="28"/>
          <w:szCs w:val="28"/>
        </w:rPr>
      </w:pPr>
      <w:r w:rsidRPr="004C2FA0">
        <w:rPr>
          <w:sz w:val="28"/>
          <w:szCs w:val="28"/>
        </w:rPr>
        <w:t>и результаты исследования.</w:t>
      </w:r>
    </w:p>
    <w:p w:rsidR="00EB3898" w:rsidRDefault="00EB3898" w:rsidP="002A0955">
      <w:pPr>
        <w:spacing w:line="360" w:lineRule="auto"/>
        <w:jc w:val="both"/>
        <w:rPr>
          <w:sz w:val="28"/>
          <w:szCs w:val="28"/>
        </w:rPr>
      </w:pPr>
    </w:p>
    <w:p w:rsidR="00D30060" w:rsidRDefault="00D30060" w:rsidP="000112E9">
      <w:pPr>
        <w:pStyle w:val="Default"/>
        <w:spacing w:line="360" w:lineRule="auto"/>
        <w:ind w:firstLine="709"/>
        <w:jc w:val="both"/>
        <w:rPr>
          <w:b/>
          <w:bCs/>
          <w:sz w:val="28"/>
          <w:szCs w:val="28"/>
        </w:rPr>
      </w:pPr>
      <w:r w:rsidRPr="00663DC7">
        <w:rPr>
          <w:b/>
          <w:bCs/>
          <w:sz w:val="28"/>
          <w:szCs w:val="28"/>
        </w:rPr>
        <w:t>Основные положения исследования отражены в следующих публикациях автора.</w:t>
      </w:r>
    </w:p>
    <w:p w:rsidR="00EB3898" w:rsidRPr="00663DC7" w:rsidRDefault="00EB3898" w:rsidP="000112E9">
      <w:pPr>
        <w:pStyle w:val="Default"/>
        <w:spacing w:line="360" w:lineRule="auto"/>
        <w:ind w:firstLine="709"/>
        <w:jc w:val="both"/>
        <w:rPr>
          <w:b/>
          <w:bCs/>
          <w:sz w:val="28"/>
          <w:szCs w:val="28"/>
        </w:rPr>
      </w:pPr>
    </w:p>
    <w:p w:rsidR="00D30060" w:rsidRPr="00712BC7" w:rsidRDefault="00D30060" w:rsidP="00712BC7">
      <w:pPr>
        <w:pStyle w:val="a3"/>
        <w:numPr>
          <w:ilvl w:val="0"/>
          <w:numId w:val="34"/>
        </w:numPr>
        <w:tabs>
          <w:tab w:val="clear" w:pos="1880"/>
          <w:tab w:val="num" w:pos="0"/>
          <w:tab w:val="left" w:pos="1260"/>
        </w:tabs>
        <w:spacing w:before="0" w:after="0" w:line="360" w:lineRule="auto"/>
        <w:ind w:left="0" w:firstLine="720"/>
        <w:jc w:val="both"/>
        <w:rPr>
          <w:spacing w:val="-20"/>
          <w:sz w:val="28"/>
          <w:szCs w:val="28"/>
        </w:rPr>
      </w:pPr>
      <w:proofErr w:type="spellStart"/>
      <w:r w:rsidRPr="00712BC7">
        <w:rPr>
          <w:spacing w:val="-20"/>
          <w:sz w:val="28"/>
          <w:szCs w:val="28"/>
        </w:rPr>
        <w:t>Бекирова</w:t>
      </w:r>
      <w:proofErr w:type="spellEnd"/>
      <w:r w:rsidRPr="00712BC7">
        <w:rPr>
          <w:spacing w:val="-20"/>
          <w:sz w:val="28"/>
          <w:szCs w:val="28"/>
        </w:rPr>
        <w:t xml:space="preserve"> С.З., </w:t>
      </w:r>
      <w:proofErr w:type="spellStart"/>
      <w:r w:rsidR="001B254E">
        <w:rPr>
          <w:spacing w:val="-20"/>
          <w:sz w:val="28"/>
          <w:szCs w:val="28"/>
        </w:rPr>
        <w:t>Потюпенко</w:t>
      </w:r>
      <w:proofErr w:type="spellEnd"/>
      <w:r w:rsidR="001B254E">
        <w:rPr>
          <w:spacing w:val="-20"/>
          <w:sz w:val="28"/>
          <w:szCs w:val="28"/>
        </w:rPr>
        <w:t xml:space="preserve"> А</w:t>
      </w:r>
      <w:r w:rsidRPr="00712BC7">
        <w:rPr>
          <w:spacing w:val="-20"/>
          <w:sz w:val="28"/>
          <w:szCs w:val="28"/>
        </w:rPr>
        <w:t xml:space="preserve">.А. </w:t>
      </w:r>
      <w:r w:rsidR="00110CC9">
        <w:rPr>
          <w:spacing w:val="-20"/>
          <w:sz w:val="28"/>
          <w:szCs w:val="28"/>
        </w:rPr>
        <w:t>Специфические черты продвижения услуг в малом бизнесе</w:t>
      </w:r>
      <w:r w:rsidRPr="00712BC7">
        <w:rPr>
          <w:spacing w:val="-20"/>
          <w:sz w:val="28"/>
          <w:szCs w:val="28"/>
        </w:rPr>
        <w:t xml:space="preserve"> // </w:t>
      </w:r>
      <w:r w:rsidRPr="00712BC7">
        <w:rPr>
          <w:sz w:val="28"/>
          <w:szCs w:val="28"/>
        </w:rPr>
        <w:t>Научные мер</w:t>
      </w:r>
      <w:r>
        <w:rPr>
          <w:sz w:val="28"/>
          <w:szCs w:val="28"/>
        </w:rPr>
        <w:t>и</w:t>
      </w:r>
      <w:r w:rsidRPr="00712BC7">
        <w:rPr>
          <w:sz w:val="28"/>
          <w:szCs w:val="28"/>
        </w:rPr>
        <w:t>дианы-201</w:t>
      </w:r>
      <w:r w:rsidR="001B254E">
        <w:rPr>
          <w:sz w:val="28"/>
          <w:szCs w:val="28"/>
        </w:rPr>
        <w:t>9</w:t>
      </w:r>
      <w:r w:rsidRPr="00712BC7">
        <w:rPr>
          <w:sz w:val="28"/>
          <w:szCs w:val="28"/>
        </w:rPr>
        <w:t>// сборник материалов</w:t>
      </w:r>
      <w:r w:rsidRPr="00712BC7">
        <w:rPr>
          <w:sz w:val="28"/>
          <w:szCs w:val="28"/>
          <w:lang w:val="en-US"/>
        </w:rPr>
        <w:t>X</w:t>
      </w:r>
      <w:r w:rsidR="001B254E">
        <w:rPr>
          <w:sz w:val="28"/>
          <w:szCs w:val="28"/>
          <w:lang w:val="en-US"/>
        </w:rPr>
        <w:t>I</w:t>
      </w:r>
      <w:r w:rsidRPr="00712BC7">
        <w:rPr>
          <w:sz w:val="28"/>
          <w:szCs w:val="28"/>
        </w:rPr>
        <w:t xml:space="preserve"> Международной научно-практической конференции г. Новороссийск, </w:t>
      </w:r>
      <w:r w:rsidR="001B254E" w:rsidRPr="001B254E">
        <w:rPr>
          <w:sz w:val="28"/>
          <w:szCs w:val="28"/>
        </w:rPr>
        <w:t>9</w:t>
      </w:r>
      <w:r w:rsidRPr="00712BC7">
        <w:rPr>
          <w:sz w:val="28"/>
          <w:szCs w:val="28"/>
        </w:rPr>
        <w:t>-1</w:t>
      </w:r>
      <w:r w:rsidR="001B254E" w:rsidRPr="001B254E">
        <w:rPr>
          <w:sz w:val="28"/>
          <w:szCs w:val="28"/>
        </w:rPr>
        <w:t>0</w:t>
      </w:r>
      <w:r w:rsidR="001B254E">
        <w:rPr>
          <w:sz w:val="28"/>
          <w:szCs w:val="28"/>
        </w:rPr>
        <w:t>ноя</w:t>
      </w:r>
      <w:r w:rsidRPr="00712BC7">
        <w:rPr>
          <w:sz w:val="28"/>
          <w:szCs w:val="28"/>
        </w:rPr>
        <w:t>бря 201</w:t>
      </w:r>
      <w:r w:rsidR="001B254E" w:rsidRPr="001B254E">
        <w:rPr>
          <w:sz w:val="28"/>
          <w:szCs w:val="28"/>
        </w:rPr>
        <w:t>9</w:t>
      </w:r>
      <w:r w:rsidRPr="00712BC7">
        <w:rPr>
          <w:sz w:val="28"/>
          <w:szCs w:val="28"/>
        </w:rPr>
        <w:t>г.</w:t>
      </w:r>
      <w:r w:rsidRPr="00712BC7">
        <w:rPr>
          <w:spacing w:val="-20"/>
          <w:sz w:val="28"/>
          <w:szCs w:val="28"/>
        </w:rPr>
        <w:t xml:space="preserve"> – С. 1</w:t>
      </w:r>
      <w:r w:rsidR="001B254E">
        <w:rPr>
          <w:spacing w:val="-20"/>
          <w:sz w:val="28"/>
          <w:szCs w:val="28"/>
        </w:rPr>
        <w:t>0</w:t>
      </w:r>
      <w:r>
        <w:rPr>
          <w:spacing w:val="-20"/>
          <w:sz w:val="28"/>
          <w:szCs w:val="28"/>
        </w:rPr>
        <w:t>9</w:t>
      </w:r>
      <w:r w:rsidRPr="00712BC7">
        <w:rPr>
          <w:spacing w:val="-20"/>
          <w:sz w:val="28"/>
          <w:szCs w:val="28"/>
        </w:rPr>
        <w:t>-1</w:t>
      </w:r>
      <w:r w:rsidR="001B254E">
        <w:rPr>
          <w:spacing w:val="-20"/>
          <w:sz w:val="28"/>
          <w:szCs w:val="28"/>
        </w:rPr>
        <w:t>12</w:t>
      </w:r>
      <w:r w:rsidR="00110CC9">
        <w:rPr>
          <w:spacing w:val="-20"/>
          <w:sz w:val="28"/>
          <w:szCs w:val="28"/>
        </w:rPr>
        <w:t>.</w:t>
      </w:r>
    </w:p>
    <w:p w:rsidR="00110CC9" w:rsidRDefault="00110CC9" w:rsidP="00110CC9">
      <w:pPr>
        <w:pStyle w:val="a3"/>
        <w:numPr>
          <w:ilvl w:val="0"/>
          <w:numId w:val="34"/>
        </w:numPr>
        <w:tabs>
          <w:tab w:val="clear" w:pos="1880"/>
          <w:tab w:val="num" w:pos="0"/>
          <w:tab w:val="left" w:pos="1260"/>
        </w:tabs>
        <w:spacing w:before="0" w:after="0" w:line="360" w:lineRule="auto"/>
        <w:ind w:left="0" w:firstLine="720"/>
        <w:jc w:val="both"/>
        <w:rPr>
          <w:spacing w:val="-20"/>
          <w:sz w:val="28"/>
          <w:szCs w:val="28"/>
        </w:rPr>
      </w:pPr>
      <w:proofErr w:type="spellStart"/>
      <w:r w:rsidRPr="00712BC7">
        <w:rPr>
          <w:spacing w:val="-20"/>
          <w:sz w:val="28"/>
          <w:szCs w:val="28"/>
        </w:rPr>
        <w:t>Бекирова</w:t>
      </w:r>
      <w:proofErr w:type="spellEnd"/>
      <w:r w:rsidRPr="00712BC7">
        <w:rPr>
          <w:spacing w:val="-20"/>
          <w:sz w:val="28"/>
          <w:szCs w:val="28"/>
        </w:rPr>
        <w:t xml:space="preserve"> С.З., </w:t>
      </w:r>
      <w:proofErr w:type="spellStart"/>
      <w:r>
        <w:rPr>
          <w:spacing w:val="-20"/>
          <w:sz w:val="28"/>
          <w:szCs w:val="28"/>
        </w:rPr>
        <w:t>Потюпенко</w:t>
      </w:r>
      <w:proofErr w:type="spellEnd"/>
      <w:r>
        <w:rPr>
          <w:spacing w:val="-20"/>
          <w:sz w:val="28"/>
          <w:szCs w:val="28"/>
        </w:rPr>
        <w:t xml:space="preserve"> А</w:t>
      </w:r>
      <w:r w:rsidRPr="00712BC7">
        <w:rPr>
          <w:spacing w:val="-20"/>
          <w:sz w:val="28"/>
          <w:szCs w:val="28"/>
        </w:rPr>
        <w:t xml:space="preserve">.А. </w:t>
      </w:r>
      <w:r>
        <w:rPr>
          <w:spacing w:val="-20"/>
          <w:sz w:val="28"/>
          <w:szCs w:val="28"/>
        </w:rPr>
        <w:t>Исследование методов и инструментов маркетинга малого бизнеса сферы услуг (на примере услуг отелей для животных)</w:t>
      </w:r>
      <w:r w:rsidRPr="00712BC7">
        <w:rPr>
          <w:spacing w:val="-20"/>
          <w:sz w:val="28"/>
          <w:szCs w:val="28"/>
        </w:rPr>
        <w:t xml:space="preserve"> // </w:t>
      </w:r>
      <w:r w:rsidRPr="00712BC7">
        <w:rPr>
          <w:sz w:val="28"/>
          <w:szCs w:val="28"/>
        </w:rPr>
        <w:t>Научные мер</w:t>
      </w:r>
      <w:r>
        <w:rPr>
          <w:sz w:val="28"/>
          <w:szCs w:val="28"/>
        </w:rPr>
        <w:t>и</w:t>
      </w:r>
      <w:r w:rsidRPr="00712BC7">
        <w:rPr>
          <w:sz w:val="28"/>
          <w:szCs w:val="28"/>
        </w:rPr>
        <w:t>дианы-20</w:t>
      </w:r>
      <w:r>
        <w:rPr>
          <w:sz w:val="28"/>
          <w:szCs w:val="28"/>
        </w:rPr>
        <w:t>19</w:t>
      </w:r>
      <w:r w:rsidRPr="00712BC7">
        <w:rPr>
          <w:sz w:val="28"/>
          <w:szCs w:val="28"/>
        </w:rPr>
        <w:t>// сборник материалов</w:t>
      </w:r>
      <w:r w:rsidRPr="00712BC7">
        <w:rPr>
          <w:sz w:val="28"/>
          <w:szCs w:val="28"/>
          <w:lang w:val="en-US"/>
        </w:rPr>
        <w:t>X</w:t>
      </w:r>
      <w:r>
        <w:rPr>
          <w:sz w:val="28"/>
          <w:szCs w:val="28"/>
          <w:lang w:val="en-US"/>
        </w:rPr>
        <w:t>I</w:t>
      </w:r>
      <w:r w:rsidRPr="00712BC7">
        <w:rPr>
          <w:sz w:val="28"/>
          <w:szCs w:val="28"/>
        </w:rPr>
        <w:t xml:space="preserve"> Международной научно-практической конференции г. Новороссийск, </w:t>
      </w:r>
      <w:r w:rsidRPr="001B254E">
        <w:rPr>
          <w:sz w:val="28"/>
          <w:szCs w:val="28"/>
        </w:rPr>
        <w:t>9</w:t>
      </w:r>
      <w:r w:rsidRPr="00712BC7">
        <w:rPr>
          <w:sz w:val="28"/>
          <w:szCs w:val="28"/>
        </w:rPr>
        <w:t>-1</w:t>
      </w:r>
      <w:r w:rsidRPr="001B254E">
        <w:rPr>
          <w:sz w:val="28"/>
          <w:szCs w:val="28"/>
        </w:rPr>
        <w:t>0</w:t>
      </w:r>
      <w:r>
        <w:rPr>
          <w:sz w:val="28"/>
          <w:szCs w:val="28"/>
        </w:rPr>
        <w:t>ноя</w:t>
      </w:r>
      <w:r w:rsidRPr="00712BC7">
        <w:rPr>
          <w:sz w:val="28"/>
          <w:szCs w:val="28"/>
        </w:rPr>
        <w:t>бря 201</w:t>
      </w:r>
      <w:r w:rsidRPr="001B254E">
        <w:rPr>
          <w:sz w:val="28"/>
          <w:szCs w:val="28"/>
        </w:rPr>
        <w:t>9</w:t>
      </w:r>
      <w:r w:rsidRPr="00712BC7">
        <w:rPr>
          <w:sz w:val="28"/>
          <w:szCs w:val="28"/>
        </w:rPr>
        <w:t>г.</w:t>
      </w:r>
      <w:r w:rsidRPr="00712BC7">
        <w:rPr>
          <w:spacing w:val="-20"/>
          <w:sz w:val="28"/>
          <w:szCs w:val="28"/>
        </w:rPr>
        <w:t xml:space="preserve"> – С. 1</w:t>
      </w:r>
      <w:r>
        <w:rPr>
          <w:spacing w:val="-20"/>
          <w:sz w:val="28"/>
          <w:szCs w:val="28"/>
        </w:rPr>
        <w:t>12</w:t>
      </w:r>
      <w:r w:rsidRPr="00712BC7">
        <w:rPr>
          <w:spacing w:val="-20"/>
          <w:sz w:val="28"/>
          <w:szCs w:val="28"/>
        </w:rPr>
        <w:t>-1</w:t>
      </w:r>
      <w:r>
        <w:rPr>
          <w:spacing w:val="-20"/>
          <w:sz w:val="28"/>
          <w:szCs w:val="28"/>
        </w:rPr>
        <w:t>19.</w:t>
      </w:r>
    </w:p>
    <w:p w:rsidR="00110CC9" w:rsidRPr="00110CC9" w:rsidRDefault="00110CC9" w:rsidP="00110CC9">
      <w:pPr>
        <w:pStyle w:val="a3"/>
        <w:numPr>
          <w:ilvl w:val="0"/>
          <w:numId w:val="34"/>
        </w:numPr>
        <w:tabs>
          <w:tab w:val="clear" w:pos="1880"/>
          <w:tab w:val="num" w:pos="0"/>
          <w:tab w:val="left" w:pos="1260"/>
        </w:tabs>
        <w:spacing w:before="0" w:after="0" w:line="360" w:lineRule="auto"/>
        <w:ind w:left="0" w:firstLine="720"/>
        <w:jc w:val="both"/>
        <w:rPr>
          <w:spacing w:val="-20"/>
          <w:sz w:val="28"/>
          <w:szCs w:val="28"/>
        </w:rPr>
      </w:pPr>
      <w:proofErr w:type="spellStart"/>
      <w:r w:rsidRPr="00712BC7">
        <w:rPr>
          <w:spacing w:val="-20"/>
          <w:sz w:val="28"/>
          <w:szCs w:val="28"/>
        </w:rPr>
        <w:t>Бекирова</w:t>
      </w:r>
      <w:proofErr w:type="spellEnd"/>
      <w:r w:rsidRPr="00712BC7">
        <w:rPr>
          <w:spacing w:val="-20"/>
          <w:sz w:val="28"/>
          <w:szCs w:val="28"/>
        </w:rPr>
        <w:t xml:space="preserve"> С.З., </w:t>
      </w:r>
      <w:proofErr w:type="spellStart"/>
      <w:r>
        <w:rPr>
          <w:spacing w:val="-20"/>
          <w:sz w:val="28"/>
          <w:szCs w:val="28"/>
        </w:rPr>
        <w:t>Потюпенко</w:t>
      </w:r>
      <w:proofErr w:type="spellEnd"/>
      <w:r>
        <w:rPr>
          <w:spacing w:val="-20"/>
          <w:sz w:val="28"/>
          <w:szCs w:val="28"/>
        </w:rPr>
        <w:t xml:space="preserve"> А</w:t>
      </w:r>
      <w:r w:rsidRPr="00712BC7">
        <w:rPr>
          <w:spacing w:val="-20"/>
          <w:sz w:val="28"/>
          <w:szCs w:val="28"/>
        </w:rPr>
        <w:t xml:space="preserve">.А. </w:t>
      </w:r>
      <w:r>
        <w:rPr>
          <w:spacing w:val="-20"/>
          <w:sz w:val="28"/>
          <w:szCs w:val="28"/>
        </w:rPr>
        <w:t>Малобюджетные маркетинговые инструменты в сфере услуг</w:t>
      </w:r>
      <w:r w:rsidRPr="00712BC7">
        <w:rPr>
          <w:spacing w:val="-20"/>
          <w:sz w:val="28"/>
          <w:szCs w:val="28"/>
        </w:rPr>
        <w:t xml:space="preserve"> // </w:t>
      </w:r>
      <w:r w:rsidRPr="00712BC7">
        <w:rPr>
          <w:sz w:val="28"/>
          <w:szCs w:val="28"/>
        </w:rPr>
        <w:t>Научные мер</w:t>
      </w:r>
      <w:r>
        <w:rPr>
          <w:sz w:val="28"/>
          <w:szCs w:val="28"/>
        </w:rPr>
        <w:t>и</w:t>
      </w:r>
      <w:r w:rsidRPr="00712BC7">
        <w:rPr>
          <w:sz w:val="28"/>
          <w:szCs w:val="28"/>
        </w:rPr>
        <w:t>дианы-20</w:t>
      </w:r>
      <w:r>
        <w:rPr>
          <w:sz w:val="28"/>
          <w:szCs w:val="28"/>
        </w:rPr>
        <w:t>19</w:t>
      </w:r>
      <w:r w:rsidRPr="00712BC7">
        <w:rPr>
          <w:sz w:val="28"/>
          <w:szCs w:val="28"/>
        </w:rPr>
        <w:t>// сборник материалов</w:t>
      </w:r>
      <w:r w:rsidRPr="00712BC7">
        <w:rPr>
          <w:sz w:val="28"/>
          <w:szCs w:val="28"/>
          <w:lang w:val="en-US"/>
        </w:rPr>
        <w:t>X</w:t>
      </w:r>
      <w:r>
        <w:rPr>
          <w:sz w:val="28"/>
          <w:szCs w:val="28"/>
          <w:lang w:val="en-US"/>
        </w:rPr>
        <w:t>II</w:t>
      </w:r>
      <w:r w:rsidRPr="00712BC7">
        <w:rPr>
          <w:sz w:val="28"/>
          <w:szCs w:val="28"/>
        </w:rPr>
        <w:t xml:space="preserve"> Международной научно-практической конференции г. Новороссийск, </w:t>
      </w:r>
      <w:r>
        <w:rPr>
          <w:sz w:val="28"/>
          <w:szCs w:val="28"/>
        </w:rPr>
        <w:t>11-12ма</w:t>
      </w:r>
      <w:r w:rsidRPr="00712BC7">
        <w:rPr>
          <w:sz w:val="28"/>
          <w:szCs w:val="28"/>
        </w:rPr>
        <w:t>я 20</w:t>
      </w:r>
      <w:r>
        <w:rPr>
          <w:sz w:val="28"/>
          <w:szCs w:val="28"/>
        </w:rPr>
        <w:t>20</w:t>
      </w:r>
      <w:r w:rsidRPr="00712BC7">
        <w:rPr>
          <w:sz w:val="28"/>
          <w:szCs w:val="28"/>
        </w:rPr>
        <w:t>г.</w:t>
      </w:r>
      <w:r w:rsidRPr="00712BC7">
        <w:rPr>
          <w:spacing w:val="-20"/>
          <w:sz w:val="28"/>
          <w:szCs w:val="28"/>
        </w:rPr>
        <w:t xml:space="preserve"> – С. </w:t>
      </w:r>
      <w:r>
        <w:rPr>
          <w:spacing w:val="-20"/>
          <w:sz w:val="28"/>
          <w:szCs w:val="28"/>
        </w:rPr>
        <w:t>55-61.</w:t>
      </w:r>
    </w:p>
    <w:p w:rsidR="00D30060" w:rsidRPr="00110CC9" w:rsidRDefault="00D30060" w:rsidP="003554A8">
      <w:pPr>
        <w:pStyle w:val="a3"/>
        <w:numPr>
          <w:ilvl w:val="0"/>
          <w:numId w:val="34"/>
        </w:numPr>
        <w:tabs>
          <w:tab w:val="clear" w:pos="1880"/>
          <w:tab w:val="num" w:pos="0"/>
          <w:tab w:val="left" w:pos="1260"/>
        </w:tabs>
        <w:autoSpaceDE w:val="0"/>
        <w:autoSpaceDN w:val="0"/>
        <w:adjustRightInd w:val="0"/>
        <w:spacing w:before="0" w:after="0" w:line="360" w:lineRule="auto"/>
        <w:ind w:left="0" w:firstLine="720"/>
        <w:jc w:val="both"/>
        <w:rPr>
          <w:i/>
          <w:iCs/>
          <w:sz w:val="32"/>
          <w:szCs w:val="32"/>
        </w:rPr>
      </w:pPr>
      <w:r w:rsidRPr="00110CC9">
        <w:rPr>
          <w:sz w:val="28"/>
          <w:szCs w:val="28"/>
        </w:rPr>
        <w:br w:type="page"/>
      </w:r>
    </w:p>
    <w:p w:rsidR="00D30060" w:rsidRDefault="00D30060" w:rsidP="00F47934">
      <w:pPr>
        <w:ind w:firstLine="709"/>
        <w:jc w:val="center"/>
        <w:rPr>
          <w:i/>
          <w:iCs/>
          <w:sz w:val="32"/>
          <w:szCs w:val="32"/>
        </w:rPr>
      </w:pPr>
    </w:p>
    <w:p w:rsidR="00D30060" w:rsidRDefault="00D30060" w:rsidP="00F47934">
      <w:pPr>
        <w:ind w:firstLine="709"/>
        <w:jc w:val="center"/>
        <w:rPr>
          <w:i/>
          <w:iCs/>
          <w:sz w:val="32"/>
          <w:szCs w:val="32"/>
        </w:rPr>
      </w:pPr>
    </w:p>
    <w:p w:rsidR="00D30060" w:rsidRDefault="00D30060" w:rsidP="00F47934">
      <w:pPr>
        <w:ind w:firstLine="709"/>
        <w:jc w:val="center"/>
        <w:rPr>
          <w:i/>
          <w:iCs/>
          <w:sz w:val="32"/>
          <w:szCs w:val="32"/>
        </w:rPr>
      </w:pPr>
    </w:p>
    <w:p w:rsidR="00D30060" w:rsidRDefault="00D30060" w:rsidP="00F47934">
      <w:pPr>
        <w:ind w:firstLine="709"/>
        <w:jc w:val="center"/>
        <w:rPr>
          <w:i/>
          <w:iCs/>
          <w:sz w:val="32"/>
          <w:szCs w:val="32"/>
        </w:rPr>
      </w:pPr>
    </w:p>
    <w:p w:rsidR="00D30060" w:rsidRDefault="00D30060" w:rsidP="00F47934">
      <w:pPr>
        <w:ind w:firstLine="709"/>
        <w:jc w:val="center"/>
        <w:rPr>
          <w:i/>
          <w:iCs/>
          <w:sz w:val="32"/>
          <w:szCs w:val="32"/>
        </w:rPr>
      </w:pPr>
    </w:p>
    <w:p w:rsidR="00D30060" w:rsidRDefault="00D30060" w:rsidP="00F47934">
      <w:pPr>
        <w:ind w:firstLine="709"/>
        <w:jc w:val="center"/>
        <w:rPr>
          <w:i/>
          <w:iCs/>
          <w:sz w:val="32"/>
          <w:szCs w:val="32"/>
        </w:rPr>
      </w:pPr>
    </w:p>
    <w:p w:rsidR="00D30060" w:rsidRDefault="00D30060" w:rsidP="00F47934">
      <w:pPr>
        <w:ind w:firstLine="709"/>
        <w:jc w:val="center"/>
        <w:rPr>
          <w:i/>
          <w:iCs/>
          <w:sz w:val="32"/>
          <w:szCs w:val="32"/>
        </w:rPr>
      </w:pPr>
    </w:p>
    <w:p w:rsidR="00D30060" w:rsidRDefault="00D30060" w:rsidP="00F47934">
      <w:pPr>
        <w:ind w:firstLine="709"/>
        <w:jc w:val="center"/>
        <w:rPr>
          <w:i/>
          <w:iCs/>
          <w:sz w:val="32"/>
          <w:szCs w:val="32"/>
        </w:rPr>
      </w:pPr>
    </w:p>
    <w:p w:rsidR="00D30060" w:rsidRDefault="00D30060" w:rsidP="00F47934">
      <w:pPr>
        <w:ind w:firstLine="709"/>
        <w:jc w:val="center"/>
        <w:rPr>
          <w:i/>
          <w:iCs/>
          <w:sz w:val="32"/>
          <w:szCs w:val="32"/>
        </w:rPr>
      </w:pPr>
    </w:p>
    <w:p w:rsidR="00D30060" w:rsidRPr="008E23A8" w:rsidRDefault="00D30060" w:rsidP="00F47934">
      <w:pPr>
        <w:ind w:firstLine="709"/>
        <w:jc w:val="center"/>
        <w:rPr>
          <w:i/>
          <w:iCs/>
          <w:sz w:val="28"/>
          <w:szCs w:val="28"/>
        </w:rPr>
      </w:pPr>
      <w:r w:rsidRPr="008E23A8">
        <w:rPr>
          <w:i/>
          <w:iCs/>
          <w:sz w:val="28"/>
          <w:szCs w:val="28"/>
        </w:rPr>
        <w:t>Научное издание</w:t>
      </w:r>
    </w:p>
    <w:p w:rsidR="00D30060" w:rsidRPr="008E23A8" w:rsidRDefault="00D30060" w:rsidP="00F47934">
      <w:pPr>
        <w:ind w:firstLine="709"/>
        <w:jc w:val="center"/>
        <w:rPr>
          <w:i/>
          <w:iCs/>
          <w:sz w:val="28"/>
          <w:szCs w:val="28"/>
        </w:rPr>
      </w:pPr>
    </w:p>
    <w:p w:rsidR="00D30060" w:rsidRPr="008E23A8" w:rsidRDefault="00DA3481" w:rsidP="00F47934">
      <w:pPr>
        <w:ind w:firstLine="709"/>
        <w:jc w:val="center"/>
        <w:rPr>
          <w:sz w:val="28"/>
          <w:szCs w:val="28"/>
        </w:rPr>
      </w:pPr>
      <w:proofErr w:type="spellStart"/>
      <w:r>
        <w:rPr>
          <w:sz w:val="28"/>
          <w:szCs w:val="28"/>
        </w:rPr>
        <w:t>Потюпенко</w:t>
      </w:r>
      <w:proofErr w:type="spellEnd"/>
      <w:r>
        <w:rPr>
          <w:sz w:val="28"/>
          <w:szCs w:val="28"/>
        </w:rPr>
        <w:t xml:space="preserve"> Анастасия Александровна</w:t>
      </w:r>
    </w:p>
    <w:p w:rsidR="00D30060" w:rsidRPr="008E23A8" w:rsidRDefault="00D30060" w:rsidP="00F47934">
      <w:pPr>
        <w:ind w:firstLine="709"/>
        <w:jc w:val="center"/>
        <w:rPr>
          <w:sz w:val="28"/>
          <w:szCs w:val="28"/>
        </w:rPr>
      </w:pPr>
    </w:p>
    <w:p w:rsidR="00DA3481" w:rsidRDefault="00DA3481" w:rsidP="00DA3481">
      <w:pPr>
        <w:overflowPunct w:val="0"/>
        <w:adjustRightInd w:val="0"/>
        <w:jc w:val="center"/>
        <w:textAlignment w:val="baseline"/>
        <w:rPr>
          <w:b/>
          <w:bCs/>
          <w:caps/>
          <w:sz w:val="28"/>
          <w:szCs w:val="28"/>
        </w:rPr>
      </w:pPr>
      <w:r w:rsidRPr="00871073">
        <w:rPr>
          <w:b/>
          <w:bCs/>
          <w:caps/>
          <w:sz w:val="28"/>
          <w:szCs w:val="28"/>
        </w:rPr>
        <w:t>ФОРМИРОВАНИЕ СТ</w:t>
      </w:r>
      <w:r>
        <w:rPr>
          <w:b/>
          <w:bCs/>
          <w:caps/>
          <w:sz w:val="28"/>
          <w:szCs w:val="28"/>
        </w:rPr>
        <w:t>РАТЕГИИ И ИНСТРУМЕНТОВ МАРКЕТИН</w:t>
      </w:r>
      <w:r w:rsidRPr="00871073">
        <w:rPr>
          <w:b/>
          <w:bCs/>
          <w:caps/>
          <w:sz w:val="28"/>
          <w:szCs w:val="28"/>
        </w:rPr>
        <w:t>ГА ДЛЯ МАЛОГО ПРЕДПРИЯТИЯ СФЕРЫ УСЛУГ</w:t>
      </w:r>
    </w:p>
    <w:p w:rsidR="00D30060" w:rsidRDefault="00D30060" w:rsidP="00F47934">
      <w:pPr>
        <w:suppressAutoHyphens/>
        <w:jc w:val="center"/>
        <w:rPr>
          <w:b/>
          <w:bCs/>
          <w:sz w:val="32"/>
          <w:szCs w:val="32"/>
        </w:rPr>
      </w:pPr>
    </w:p>
    <w:p w:rsidR="00D30060" w:rsidRPr="008E23A8" w:rsidRDefault="00D30060" w:rsidP="00F47934">
      <w:pPr>
        <w:suppressAutoHyphens/>
        <w:jc w:val="center"/>
        <w:rPr>
          <w:sz w:val="28"/>
          <w:szCs w:val="28"/>
        </w:rPr>
      </w:pPr>
      <w:r w:rsidRPr="008E23A8">
        <w:rPr>
          <w:sz w:val="28"/>
          <w:szCs w:val="28"/>
        </w:rPr>
        <w:t>Автореферат</w:t>
      </w:r>
    </w:p>
    <w:p w:rsidR="00D30060" w:rsidRPr="008E23A8" w:rsidRDefault="00D30060" w:rsidP="00F47934">
      <w:pPr>
        <w:suppressAutoHyphens/>
        <w:jc w:val="center"/>
        <w:rPr>
          <w:sz w:val="28"/>
          <w:szCs w:val="28"/>
        </w:rPr>
      </w:pPr>
      <w:r w:rsidRPr="008E23A8">
        <w:rPr>
          <w:sz w:val="28"/>
          <w:szCs w:val="28"/>
        </w:rPr>
        <w:t>_____________________________________________________</w:t>
      </w:r>
    </w:p>
    <w:p w:rsidR="00D30060" w:rsidRPr="008E23A8" w:rsidRDefault="00D30060" w:rsidP="00F47934">
      <w:pPr>
        <w:suppressAutoHyphens/>
        <w:jc w:val="center"/>
        <w:rPr>
          <w:sz w:val="28"/>
          <w:szCs w:val="28"/>
        </w:rPr>
      </w:pPr>
    </w:p>
    <w:p w:rsidR="00D30060" w:rsidRPr="008E23A8" w:rsidRDefault="00D30060" w:rsidP="00F47934">
      <w:pPr>
        <w:suppressAutoHyphens/>
        <w:jc w:val="center"/>
        <w:rPr>
          <w:sz w:val="28"/>
          <w:szCs w:val="28"/>
        </w:rPr>
      </w:pPr>
    </w:p>
    <w:p w:rsidR="00D30060" w:rsidRPr="006C26FC" w:rsidRDefault="00D30060" w:rsidP="00F47934">
      <w:pPr>
        <w:suppressAutoHyphens/>
        <w:jc w:val="center"/>
        <w:rPr>
          <w:sz w:val="28"/>
          <w:szCs w:val="28"/>
        </w:rPr>
      </w:pPr>
      <w:r w:rsidRPr="006C26FC">
        <w:rPr>
          <w:sz w:val="28"/>
          <w:szCs w:val="28"/>
        </w:rPr>
        <w:t xml:space="preserve">Подписано в печать </w:t>
      </w:r>
      <w:r w:rsidR="006C26FC" w:rsidRPr="006C26FC">
        <w:rPr>
          <w:sz w:val="28"/>
          <w:szCs w:val="28"/>
        </w:rPr>
        <w:t>2</w:t>
      </w:r>
      <w:r w:rsidRPr="006C26FC">
        <w:rPr>
          <w:sz w:val="28"/>
          <w:szCs w:val="28"/>
        </w:rPr>
        <w:t>9.05.20</w:t>
      </w:r>
      <w:r w:rsidR="006C26FC" w:rsidRPr="006C26FC">
        <w:rPr>
          <w:sz w:val="28"/>
          <w:szCs w:val="28"/>
        </w:rPr>
        <w:t>20</w:t>
      </w:r>
    </w:p>
    <w:p w:rsidR="00D30060" w:rsidRPr="008E23A8" w:rsidRDefault="00D30060" w:rsidP="00F47934">
      <w:pPr>
        <w:suppressAutoHyphens/>
        <w:jc w:val="center"/>
        <w:rPr>
          <w:sz w:val="28"/>
          <w:szCs w:val="28"/>
        </w:rPr>
      </w:pPr>
      <w:r w:rsidRPr="006C26FC">
        <w:rPr>
          <w:sz w:val="28"/>
          <w:szCs w:val="28"/>
        </w:rPr>
        <w:t>Бумага офсетная. Печать цифровая.</w:t>
      </w:r>
    </w:p>
    <w:p w:rsidR="00D30060" w:rsidRPr="008E23A8" w:rsidRDefault="00D30060" w:rsidP="00F47934">
      <w:pPr>
        <w:suppressAutoHyphens/>
        <w:jc w:val="center"/>
        <w:rPr>
          <w:sz w:val="28"/>
          <w:szCs w:val="28"/>
        </w:rPr>
      </w:pPr>
      <w:r w:rsidRPr="008E23A8">
        <w:rPr>
          <w:sz w:val="28"/>
          <w:szCs w:val="28"/>
        </w:rPr>
        <w:t>Тираж 10 экз. Заказ № …</w:t>
      </w:r>
    </w:p>
    <w:p w:rsidR="00D30060" w:rsidRPr="008E23A8" w:rsidRDefault="00D30060" w:rsidP="00F47934">
      <w:pPr>
        <w:suppressAutoHyphens/>
        <w:jc w:val="center"/>
        <w:rPr>
          <w:sz w:val="28"/>
          <w:szCs w:val="28"/>
        </w:rPr>
      </w:pPr>
    </w:p>
    <w:p w:rsidR="00D30060" w:rsidRDefault="00D30060" w:rsidP="00F47934">
      <w:pPr>
        <w:suppressAutoHyphens/>
        <w:jc w:val="center"/>
        <w:rPr>
          <w:sz w:val="32"/>
          <w:szCs w:val="32"/>
        </w:rPr>
      </w:pPr>
    </w:p>
    <w:p w:rsidR="00D30060" w:rsidRPr="008E23A8" w:rsidRDefault="00D30060" w:rsidP="00F47934">
      <w:pPr>
        <w:suppressAutoHyphens/>
        <w:jc w:val="center"/>
        <w:rPr>
          <w:sz w:val="28"/>
          <w:szCs w:val="28"/>
        </w:rPr>
      </w:pPr>
      <w:r w:rsidRPr="008E23A8">
        <w:rPr>
          <w:sz w:val="28"/>
          <w:szCs w:val="28"/>
        </w:rPr>
        <w:t>Издательско-полиграфический центр</w:t>
      </w:r>
    </w:p>
    <w:p w:rsidR="00D30060" w:rsidRPr="008E23A8" w:rsidRDefault="00D30060" w:rsidP="00F47934">
      <w:pPr>
        <w:suppressAutoHyphens/>
        <w:jc w:val="center"/>
        <w:rPr>
          <w:sz w:val="28"/>
          <w:szCs w:val="28"/>
        </w:rPr>
      </w:pPr>
      <w:r w:rsidRPr="008E23A8">
        <w:rPr>
          <w:sz w:val="28"/>
          <w:szCs w:val="28"/>
        </w:rPr>
        <w:t>Кубанского государственного университета</w:t>
      </w:r>
    </w:p>
    <w:p w:rsidR="00D30060" w:rsidRPr="008E23A8" w:rsidRDefault="00D30060" w:rsidP="00F47934">
      <w:pPr>
        <w:suppressAutoHyphens/>
        <w:jc w:val="center"/>
        <w:rPr>
          <w:sz w:val="28"/>
          <w:szCs w:val="28"/>
        </w:rPr>
      </w:pPr>
      <w:r w:rsidRPr="008E23A8">
        <w:rPr>
          <w:sz w:val="28"/>
          <w:szCs w:val="28"/>
        </w:rPr>
        <w:t>350040, г. Краснодар, ул. Ставропольская, 149</w:t>
      </w:r>
    </w:p>
    <w:p w:rsidR="00D30060" w:rsidRPr="008E23A8" w:rsidRDefault="00D30060" w:rsidP="001F6F18">
      <w:pPr>
        <w:spacing w:line="360" w:lineRule="auto"/>
        <w:ind w:firstLine="709"/>
        <w:jc w:val="center"/>
        <w:rPr>
          <w:sz w:val="28"/>
          <w:szCs w:val="28"/>
        </w:rPr>
      </w:pPr>
    </w:p>
    <w:p w:rsidR="00D30060" w:rsidRPr="00FA7090" w:rsidRDefault="00D30060" w:rsidP="00FA7090">
      <w:pPr>
        <w:autoSpaceDE w:val="0"/>
        <w:spacing w:line="360" w:lineRule="auto"/>
        <w:ind w:firstLine="709"/>
        <w:jc w:val="both"/>
        <w:rPr>
          <w:sz w:val="28"/>
          <w:szCs w:val="28"/>
        </w:rPr>
      </w:pPr>
    </w:p>
    <w:p w:rsidR="00D30060" w:rsidRDefault="00D30060" w:rsidP="004B4C9F">
      <w:pPr>
        <w:pStyle w:val="a3"/>
        <w:spacing w:after="0" w:line="276" w:lineRule="auto"/>
        <w:ind w:firstLine="675"/>
      </w:pPr>
    </w:p>
    <w:p w:rsidR="00D30060" w:rsidRPr="00E61293" w:rsidRDefault="00D30060" w:rsidP="00984900">
      <w:pPr>
        <w:tabs>
          <w:tab w:val="left" w:pos="5400"/>
        </w:tabs>
        <w:spacing w:line="360" w:lineRule="auto"/>
        <w:ind w:firstLine="709"/>
        <w:jc w:val="both"/>
        <w:rPr>
          <w:sz w:val="28"/>
          <w:szCs w:val="28"/>
        </w:rPr>
      </w:pPr>
    </w:p>
    <w:sectPr w:rsidR="00D30060" w:rsidRPr="00E61293" w:rsidSect="005C3119">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581" w:rsidRDefault="00875581">
      <w:r>
        <w:separator/>
      </w:r>
    </w:p>
  </w:endnote>
  <w:endnote w:type="continuationSeparator" w:id="0">
    <w:p w:rsidR="00875581" w:rsidRDefault="0087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60" w:rsidRDefault="006E1D46" w:rsidP="00181E8E">
    <w:pPr>
      <w:pStyle w:val="a6"/>
      <w:framePr w:wrap="auto" w:vAnchor="text" w:hAnchor="margin" w:xAlign="center" w:y="1"/>
      <w:rPr>
        <w:rStyle w:val="a8"/>
      </w:rPr>
    </w:pPr>
    <w:r>
      <w:rPr>
        <w:rStyle w:val="a8"/>
      </w:rPr>
      <w:fldChar w:fldCharType="begin"/>
    </w:r>
    <w:r w:rsidR="00D30060">
      <w:rPr>
        <w:rStyle w:val="a8"/>
      </w:rPr>
      <w:instrText xml:space="preserve">PAGE  </w:instrText>
    </w:r>
    <w:r>
      <w:rPr>
        <w:rStyle w:val="a8"/>
      </w:rPr>
      <w:fldChar w:fldCharType="separate"/>
    </w:r>
    <w:r w:rsidR="001B1359">
      <w:rPr>
        <w:rStyle w:val="a8"/>
        <w:noProof/>
      </w:rPr>
      <w:t>24</w:t>
    </w:r>
    <w:r>
      <w:rPr>
        <w:rStyle w:val="a8"/>
      </w:rPr>
      <w:fldChar w:fldCharType="end"/>
    </w:r>
  </w:p>
  <w:p w:rsidR="00D30060" w:rsidRDefault="00D300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581" w:rsidRDefault="00875581">
      <w:r>
        <w:separator/>
      </w:r>
    </w:p>
  </w:footnote>
  <w:footnote w:type="continuationSeparator" w:id="0">
    <w:p w:rsidR="00875581" w:rsidRDefault="00875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start w:val="1"/>
      <w:numFmt w:val="bullet"/>
      <w:lvlText w:val="−"/>
      <w:lvlJc w:val="left"/>
      <w:pPr>
        <w:tabs>
          <w:tab w:val="num" w:pos="1429"/>
        </w:tabs>
        <w:ind w:left="1429" w:hanging="360"/>
      </w:pPr>
      <w:rPr>
        <w:rFonts w:ascii="Times New Roman" w:hAnsi="Times New Roman" w:cs="Times New Roman"/>
      </w:rPr>
    </w:lvl>
  </w:abstractNum>
  <w:abstractNum w:abstractNumId="2"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3371199"/>
    <w:multiLevelType w:val="hybridMultilevel"/>
    <w:tmpl w:val="A6F8F48A"/>
    <w:lvl w:ilvl="0" w:tplc="16729816">
      <w:start w:val="1"/>
      <w:numFmt w:val="bullet"/>
      <w:lvlText w:val="−"/>
      <w:lvlJc w:val="left"/>
      <w:pPr>
        <w:tabs>
          <w:tab w:val="num" w:pos="1431"/>
        </w:tabs>
        <w:ind w:left="1431"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660874"/>
    <w:multiLevelType w:val="hybridMultilevel"/>
    <w:tmpl w:val="00D8B426"/>
    <w:lvl w:ilvl="0" w:tplc="5EB246D6">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8C6974"/>
    <w:multiLevelType w:val="multilevel"/>
    <w:tmpl w:val="92D804F4"/>
    <w:lvl w:ilvl="0">
      <w:start w:val="1"/>
      <w:numFmt w:val="bullet"/>
      <w:lvlText w:val="−"/>
      <w:lvlJc w:val="left"/>
      <w:pPr>
        <w:tabs>
          <w:tab w:val="num" w:pos="1431"/>
        </w:tabs>
        <w:ind w:left="1431"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F182F7E"/>
    <w:multiLevelType w:val="multilevel"/>
    <w:tmpl w:val="03F06C88"/>
    <w:numStyleLink w:val="10"/>
  </w:abstractNum>
  <w:abstractNum w:abstractNumId="7" w15:restartNumberingAfterBreak="0">
    <w:nsid w:val="14606A36"/>
    <w:multiLevelType w:val="singleLevel"/>
    <w:tmpl w:val="3642EEE2"/>
    <w:lvl w:ilvl="0">
      <w:start w:val="2"/>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16F27F86"/>
    <w:multiLevelType w:val="hybridMultilevel"/>
    <w:tmpl w:val="3B6E6C86"/>
    <w:lvl w:ilvl="0" w:tplc="16729816">
      <w:start w:val="1"/>
      <w:numFmt w:val="bullet"/>
      <w:lvlText w:val="−"/>
      <w:lvlJc w:val="left"/>
      <w:pPr>
        <w:tabs>
          <w:tab w:val="num" w:pos="1431"/>
        </w:tabs>
        <w:ind w:left="1431"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DB0364"/>
    <w:multiLevelType w:val="hybridMultilevel"/>
    <w:tmpl w:val="8626089C"/>
    <w:lvl w:ilvl="0" w:tplc="167298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957FF1"/>
    <w:multiLevelType w:val="hybridMultilevel"/>
    <w:tmpl w:val="514093EA"/>
    <w:lvl w:ilvl="0" w:tplc="7CDC8AFC">
      <w:start w:val="1"/>
      <w:numFmt w:val="decimal"/>
      <w:lvlText w:val="%1."/>
      <w:lvlJc w:val="left"/>
      <w:pPr>
        <w:tabs>
          <w:tab w:val="num" w:pos="1880"/>
        </w:tabs>
        <w:ind w:left="1880" w:hanging="1110"/>
      </w:pPr>
      <w:rPr>
        <w:rFonts w:hint="default"/>
      </w:rPr>
    </w:lvl>
    <w:lvl w:ilvl="1" w:tplc="04190019">
      <w:start w:val="1"/>
      <w:numFmt w:val="lowerLetter"/>
      <w:lvlText w:val="%2."/>
      <w:lvlJc w:val="left"/>
      <w:pPr>
        <w:tabs>
          <w:tab w:val="num" w:pos="1850"/>
        </w:tabs>
        <w:ind w:left="1850" w:hanging="360"/>
      </w:pPr>
    </w:lvl>
    <w:lvl w:ilvl="2" w:tplc="0419001B">
      <w:start w:val="1"/>
      <w:numFmt w:val="lowerRoman"/>
      <w:lvlText w:val="%3."/>
      <w:lvlJc w:val="right"/>
      <w:pPr>
        <w:tabs>
          <w:tab w:val="num" w:pos="2570"/>
        </w:tabs>
        <w:ind w:left="2570" w:hanging="180"/>
      </w:pPr>
    </w:lvl>
    <w:lvl w:ilvl="3" w:tplc="0419000F">
      <w:start w:val="1"/>
      <w:numFmt w:val="decimal"/>
      <w:lvlText w:val="%4."/>
      <w:lvlJc w:val="left"/>
      <w:pPr>
        <w:tabs>
          <w:tab w:val="num" w:pos="3290"/>
        </w:tabs>
        <w:ind w:left="3290" w:hanging="360"/>
      </w:pPr>
    </w:lvl>
    <w:lvl w:ilvl="4" w:tplc="04190019">
      <w:start w:val="1"/>
      <w:numFmt w:val="lowerLetter"/>
      <w:lvlText w:val="%5."/>
      <w:lvlJc w:val="left"/>
      <w:pPr>
        <w:tabs>
          <w:tab w:val="num" w:pos="4010"/>
        </w:tabs>
        <w:ind w:left="4010" w:hanging="360"/>
      </w:pPr>
    </w:lvl>
    <w:lvl w:ilvl="5" w:tplc="0419001B">
      <w:start w:val="1"/>
      <w:numFmt w:val="lowerRoman"/>
      <w:lvlText w:val="%6."/>
      <w:lvlJc w:val="right"/>
      <w:pPr>
        <w:tabs>
          <w:tab w:val="num" w:pos="4730"/>
        </w:tabs>
        <w:ind w:left="4730" w:hanging="180"/>
      </w:pPr>
    </w:lvl>
    <w:lvl w:ilvl="6" w:tplc="0419000F">
      <w:start w:val="1"/>
      <w:numFmt w:val="decimal"/>
      <w:lvlText w:val="%7."/>
      <w:lvlJc w:val="left"/>
      <w:pPr>
        <w:tabs>
          <w:tab w:val="num" w:pos="5450"/>
        </w:tabs>
        <w:ind w:left="5450" w:hanging="360"/>
      </w:pPr>
    </w:lvl>
    <w:lvl w:ilvl="7" w:tplc="04190019">
      <w:start w:val="1"/>
      <w:numFmt w:val="lowerLetter"/>
      <w:lvlText w:val="%8."/>
      <w:lvlJc w:val="left"/>
      <w:pPr>
        <w:tabs>
          <w:tab w:val="num" w:pos="6170"/>
        </w:tabs>
        <w:ind w:left="6170" w:hanging="360"/>
      </w:pPr>
    </w:lvl>
    <w:lvl w:ilvl="8" w:tplc="0419001B">
      <w:start w:val="1"/>
      <w:numFmt w:val="lowerRoman"/>
      <w:lvlText w:val="%9."/>
      <w:lvlJc w:val="right"/>
      <w:pPr>
        <w:tabs>
          <w:tab w:val="num" w:pos="6890"/>
        </w:tabs>
        <w:ind w:left="6890" w:hanging="180"/>
      </w:pPr>
    </w:lvl>
  </w:abstractNum>
  <w:abstractNum w:abstractNumId="11" w15:restartNumberingAfterBreak="0">
    <w:nsid w:val="213A731A"/>
    <w:multiLevelType w:val="multilevel"/>
    <w:tmpl w:val="F222AF3C"/>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8840E57"/>
    <w:multiLevelType w:val="multilevel"/>
    <w:tmpl w:val="03F06C88"/>
    <w:numStyleLink w:val="10"/>
  </w:abstractNum>
  <w:abstractNum w:abstractNumId="13" w15:restartNumberingAfterBreak="0">
    <w:nsid w:val="2F4B7A7D"/>
    <w:multiLevelType w:val="multilevel"/>
    <w:tmpl w:val="03F06C88"/>
    <w:numStyleLink w:val="10"/>
  </w:abstractNum>
  <w:abstractNum w:abstractNumId="14" w15:restartNumberingAfterBreak="0">
    <w:nsid w:val="39430E2E"/>
    <w:multiLevelType w:val="hybridMultilevel"/>
    <w:tmpl w:val="6AEC37A6"/>
    <w:lvl w:ilvl="0" w:tplc="81F89370">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C7F279F"/>
    <w:multiLevelType w:val="singleLevel"/>
    <w:tmpl w:val="B824E298"/>
    <w:lvl w:ilvl="0">
      <w:start w:val="1"/>
      <w:numFmt w:val="decimal"/>
      <w:lvlText w:val="%1)"/>
      <w:legacy w:legacy="1" w:legacySpace="0" w:legacyIndent="278"/>
      <w:lvlJc w:val="left"/>
      <w:rPr>
        <w:rFonts w:ascii="Times New Roman" w:hAnsi="Times New Roman" w:cs="Times New Roman" w:hint="default"/>
      </w:rPr>
    </w:lvl>
  </w:abstractNum>
  <w:abstractNum w:abstractNumId="16" w15:restartNumberingAfterBreak="0">
    <w:nsid w:val="3D2621AF"/>
    <w:multiLevelType w:val="hybridMultilevel"/>
    <w:tmpl w:val="FF5E4094"/>
    <w:lvl w:ilvl="0" w:tplc="CB5C271E">
      <w:start w:val="1"/>
      <w:numFmt w:val="decimal"/>
      <w:lvlText w:val="%1."/>
      <w:lvlJc w:val="left"/>
      <w:pPr>
        <w:tabs>
          <w:tab w:val="num" w:pos="1880"/>
        </w:tabs>
        <w:ind w:left="1880" w:hanging="111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00D625E"/>
    <w:multiLevelType w:val="singleLevel"/>
    <w:tmpl w:val="B8B6B83E"/>
    <w:lvl w:ilvl="0">
      <w:start w:val="1"/>
      <w:numFmt w:val="decimal"/>
      <w:lvlText w:val="%1)"/>
      <w:legacy w:legacy="1" w:legacySpace="0" w:legacyIndent="274"/>
      <w:lvlJc w:val="left"/>
      <w:rPr>
        <w:rFonts w:ascii="Times New Roman" w:hAnsi="Times New Roman" w:cs="Times New Roman" w:hint="default"/>
      </w:rPr>
    </w:lvl>
  </w:abstractNum>
  <w:abstractNum w:abstractNumId="18" w15:restartNumberingAfterBreak="0">
    <w:nsid w:val="41121DBB"/>
    <w:multiLevelType w:val="hybridMultilevel"/>
    <w:tmpl w:val="DA324F3A"/>
    <w:lvl w:ilvl="0" w:tplc="BBF07AC8">
      <w:start w:val="1"/>
      <w:numFmt w:val="decimal"/>
      <w:lvlText w:val="%1."/>
      <w:lvlJc w:val="left"/>
      <w:pPr>
        <w:tabs>
          <w:tab w:val="num" w:pos="1080"/>
        </w:tabs>
        <w:ind w:left="108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11A3131"/>
    <w:multiLevelType w:val="multilevel"/>
    <w:tmpl w:val="03F06C88"/>
    <w:numStyleLink w:val="10"/>
  </w:abstractNum>
  <w:abstractNum w:abstractNumId="20" w15:restartNumberingAfterBreak="0">
    <w:nsid w:val="42FC7760"/>
    <w:multiLevelType w:val="singleLevel"/>
    <w:tmpl w:val="629EE2EE"/>
    <w:lvl w:ilvl="0">
      <w:start w:val="1"/>
      <w:numFmt w:val="decimal"/>
      <w:lvlText w:val="%1)"/>
      <w:legacy w:legacy="1" w:legacySpace="0" w:legacyIndent="269"/>
      <w:lvlJc w:val="left"/>
      <w:rPr>
        <w:rFonts w:ascii="Times New Roman" w:hAnsi="Times New Roman" w:cs="Times New Roman" w:hint="default"/>
      </w:rPr>
    </w:lvl>
  </w:abstractNum>
  <w:abstractNum w:abstractNumId="21" w15:restartNumberingAfterBreak="0">
    <w:nsid w:val="46A562DC"/>
    <w:multiLevelType w:val="multilevel"/>
    <w:tmpl w:val="C3926FF0"/>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495B7BA7"/>
    <w:multiLevelType w:val="multilevel"/>
    <w:tmpl w:val="03F06C88"/>
    <w:numStyleLink w:val="10"/>
  </w:abstractNum>
  <w:abstractNum w:abstractNumId="23" w15:restartNumberingAfterBreak="0">
    <w:nsid w:val="53DF5348"/>
    <w:multiLevelType w:val="multilevel"/>
    <w:tmpl w:val="03F06C88"/>
    <w:numStyleLink w:val="10"/>
  </w:abstractNum>
  <w:abstractNum w:abstractNumId="24" w15:restartNumberingAfterBreak="0">
    <w:nsid w:val="551F5939"/>
    <w:multiLevelType w:val="multilevel"/>
    <w:tmpl w:val="03F06C88"/>
    <w:numStyleLink w:val="10"/>
  </w:abstractNum>
  <w:abstractNum w:abstractNumId="25" w15:restartNumberingAfterBreak="0">
    <w:nsid w:val="5616550E"/>
    <w:multiLevelType w:val="multilevel"/>
    <w:tmpl w:val="03F06C88"/>
    <w:numStyleLink w:val="10"/>
  </w:abstractNum>
  <w:abstractNum w:abstractNumId="26" w15:restartNumberingAfterBreak="0">
    <w:nsid w:val="565B2003"/>
    <w:multiLevelType w:val="hybridMultilevel"/>
    <w:tmpl w:val="A8D43E06"/>
    <w:lvl w:ilvl="0" w:tplc="1672981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90557DB"/>
    <w:multiLevelType w:val="multilevel"/>
    <w:tmpl w:val="03F06C88"/>
    <w:numStyleLink w:val="10"/>
  </w:abstractNum>
  <w:abstractNum w:abstractNumId="28" w15:restartNumberingAfterBreak="0">
    <w:nsid w:val="5A292A00"/>
    <w:multiLevelType w:val="hybridMultilevel"/>
    <w:tmpl w:val="DC44A43C"/>
    <w:lvl w:ilvl="0" w:tplc="81F89370">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C61424B"/>
    <w:multiLevelType w:val="multilevel"/>
    <w:tmpl w:val="03F06C88"/>
    <w:numStyleLink w:val="10"/>
  </w:abstractNum>
  <w:abstractNum w:abstractNumId="30" w15:restartNumberingAfterBreak="0">
    <w:nsid w:val="5D000828"/>
    <w:multiLevelType w:val="multilevel"/>
    <w:tmpl w:val="31141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C65048"/>
    <w:multiLevelType w:val="singleLevel"/>
    <w:tmpl w:val="51C0C574"/>
    <w:lvl w:ilvl="0">
      <w:start w:val="2"/>
      <w:numFmt w:val="decimal"/>
      <w:lvlText w:val="%1)"/>
      <w:legacy w:legacy="1" w:legacySpace="0" w:legacyIndent="269"/>
      <w:lvlJc w:val="left"/>
      <w:rPr>
        <w:rFonts w:ascii="Times New Roman" w:hAnsi="Times New Roman" w:cs="Times New Roman" w:hint="default"/>
      </w:rPr>
    </w:lvl>
  </w:abstractNum>
  <w:abstractNum w:abstractNumId="32" w15:restartNumberingAfterBreak="0">
    <w:nsid w:val="688A312B"/>
    <w:multiLevelType w:val="multilevel"/>
    <w:tmpl w:val="03F06C88"/>
    <w:styleLink w:val="10"/>
    <w:lvl w:ilvl="0">
      <w:start w:val="1"/>
      <w:numFmt w:val="bullet"/>
      <w:lvlText w:val=""/>
      <w:lvlJc w:val="left"/>
      <w:pPr>
        <w:tabs>
          <w:tab w:val="num" w:pos="1980"/>
        </w:tabs>
        <w:ind w:left="1980" w:hanging="360"/>
      </w:pPr>
      <w:rPr>
        <w:rFonts w:ascii="Symbol" w:hAnsi="Symbol" w:cs="Symbol" w:hint="default"/>
        <w:color w:val="auto"/>
      </w:rPr>
    </w:lvl>
    <w:lvl w:ilvl="1">
      <w:start w:val="1"/>
      <w:numFmt w:val="bullet"/>
      <w:lvlText w:val="•"/>
      <w:lvlJc w:val="left"/>
      <w:pPr>
        <w:tabs>
          <w:tab w:val="num" w:pos="1364"/>
        </w:tabs>
        <w:ind w:left="1364" w:hanging="360"/>
      </w:pPr>
      <w:rPr>
        <w:rFonts w:ascii="Times New Roman" w:hAnsi="Times New Roman" w:cs="Times New Roman" w:hint="default"/>
      </w:rPr>
    </w:lvl>
    <w:lvl w:ilvl="2">
      <w:start w:val="1"/>
      <w:numFmt w:val="bullet"/>
      <w:lvlText w:val="•"/>
      <w:lvlJc w:val="left"/>
      <w:pPr>
        <w:tabs>
          <w:tab w:val="num" w:pos="2084"/>
        </w:tabs>
        <w:ind w:left="2084" w:hanging="360"/>
      </w:pPr>
      <w:rPr>
        <w:rFonts w:ascii="Times New Roman" w:hAnsi="Times New Roman" w:cs="Times New Roman" w:hint="default"/>
      </w:rPr>
    </w:lvl>
    <w:lvl w:ilvl="3">
      <w:start w:val="1"/>
      <w:numFmt w:val="bullet"/>
      <w:lvlText w:val="•"/>
      <w:lvlJc w:val="left"/>
      <w:pPr>
        <w:tabs>
          <w:tab w:val="num" w:pos="2804"/>
        </w:tabs>
        <w:ind w:left="2804" w:hanging="360"/>
      </w:pPr>
      <w:rPr>
        <w:rFonts w:ascii="Times New Roman" w:hAnsi="Times New Roman" w:cs="Times New Roman" w:hint="default"/>
      </w:rPr>
    </w:lvl>
    <w:lvl w:ilvl="4">
      <w:start w:val="1"/>
      <w:numFmt w:val="bullet"/>
      <w:lvlText w:val="•"/>
      <w:lvlJc w:val="left"/>
      <w:pPr>
        <w:tabs>
          <w:tab w:val="num" w:pos="3524"/>
        </w:tabs>
        <w:ind w:left="3524" w:hanging="360"/>
      </w:pPr>
      <w:rPr>
        <w:rFonts w:ascii="Times New Roman" w:hAnsi="Times New Roman" w:cs="Times New Roman" w:hint="default"/>
      </w:rPr>
    </w:lvl>
    <w:lvl w:ilvl="5">
      <w:start w:val="1"/>
      <w:numFmt w:val="bullet"/>
      <w:lvlText w:val="•"/>
      <w:lvlJc w:val="left"/>
      <w:pPr>
        <w:tabs>
          <w:tab w:val="num" w:pos="4244"/>
        </w:tabs>
        <w:ind w:left="4244" w:hanging="360"/>
      </w:pPr>
      <w:rPr>
        <w:rFonts w:ascii="Times New Roman" w:hAnsi="Times New Roman" w:cs="Times New Roman" w:hint="default"/>
      </w:rPr>
    </w:lvl>
    <w:lvl w:ilvl="6">
      <w:start w:val="1"/>
      <w:numFmt w:val="bullet"/>
      <w:lvlText w:val="•"/>
      <w:lvlJc w:val="left"/>
      <w:pPr>
        <w:tabs>
          <w:tab w:val="num" w:pos="4964"/>
        </w:tabs>
        <w:ind w:left="4964" w:hanging="360"/>
      </w:pPr>
      <w:rPr>
        <w:rFonts w:ascii="Times New Roman" w:hAnsi="Times New Roman" w:cs="Times New Roman" w:hint="default"/>
      </w:rPr>
    </w:lvl>
    <w:lvl w:ilvl="7">
      <w:start w:val="1"/>
      <w:numFmt w:val="bullet"/>
      <w:lvlText w:val="•"/>
      <w:lvlJc w:val="left"/>
      <w:pPr>
        <w:tabs>
          <w:tab w:val="num" w:pos="5684"/>
        </w:tabs>
        <w:ind w:left="5684" w:hanging="360"/>
      </w:pPr>
      <w:rPr>
        <w:rFonts w:ascii="Times New Roman" w:hAnsi="Times New Roman" w:cs="Times New Roman" w:hint="default"/>
      </w:rPr>
    </w:lvl>
    <w:lvl w:ilvl="8">
      <w:start w:val="1"/>
      <w:numFmt w:val="bullet"/>
      <w:lvlText w:val="•"/>
      <w:lvlJc w:val="left"/>
      <w:pPr>
        <w:tabs>
          <w:tab w:val="num" w:pos="6404"/>
        </w:tabs>
        <w:ind w:left="6404" w:hanging="360"/>
      </w:pPr>
      <w:rPr>
        <w:rFonts w:ascii="Times New Roman" w:hAnsi="Times New Roman" w:cs="Times New Roman" w:hint="default"/>
      </w:rPr>
    </w:lvl>
  </w:abstractNum>
  <w:abstractNum w:abstractNumId="33" w15:restartNumberingAfterBreak="0">
    <w:nsid w:val="6CF71C33"/>
    <w:multiLevelType w:val="hybridMultilevel"/>
    <w:tmpl w:val="149C0026"/>
    <w:lvl w:ilvl="0" w:tplc="1672981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6F766000"/>
    <w:multiLevelType w:val="hybridMultilevel"/>
    <w:tmpl w:val="3A6248FC"/>
    <w:lvl w:ilvl="0" w:tplc="81F8937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70566486"/>
    <w:multiLevelType w:val="singleLevel"/>
    <w:tmpl w:val="50D21268"/>
    <w:lvl w:ilvl="0">
      <w:start w:val="6"/>
      <w:numFmt w:val="decimal"/>
      <w:lvlText w:val="%1)"/>
      <w:legacy w:legacy="1" w:legacySpace="0" w:legacyIndent="264"/>
      <w:lvlJc w:val="left"/>
      <w:rPr>
        <w:rFonts w:ascii="Times New Roman" w:hAnsi="Times New Roman" w:cs="Times New Roman" w:hint="default"/>
      </w:rPr>
    </w:lvl>
  </w:abstractNum>
  <w:abstractNum w:abstractNumId="36" w15:restartNumberingAfterBreak="0">
    <w:nsid w:val="76475E84"/>
    <w:multiLevelType w:val="hybridMultilevel"/>
    <w:tmpl w:val="32427110"/>
    <w:lvl w:ilvl="0" w:tplc="358CC04C">
      <w:start w:val="1"/>
      <w:numFmt w:val="decimal"/>
      <w:lvlText w:val="%1."/>
      <w:lvlJc w:val="left"/>
      <w:pPr>
        <w:tabs>
          <w:tab w:val="num" w:pos="720"/>
        </w:tabs>
        <w:ind w:left="720" w:hanging="360"/>
      </w:pPr>
      <w:rPr>
        <w:color w:val="auto"/>
      </w:rPr>
    </w:lvl>
    <w:lvl w:ilvl="1" w:tplc="09401EFC">
      <w:start w:val="6"/>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7B4F6295"/>
    <w:multiLevelType w:val="multilevel"/>
    <w:tmpl w:val="03F06C88"/>
    <w:numStyleLink w:val="10"/>
  </w:abstractNum>
  <w:abstractNum w:abstractNumId="38" w15:restartNumberingAfterBreak="0">
    <w:nsid w:val="7CB502EA"/>
    <w:multiLevelType w:val="hybridMultilevel"/>
    <w:tmpl w:val="997CC522"/>
    <w:lvl w:ilvl="0" w:tplc="2ACE8338">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2"/>
  </w:num>
  <w:num w:numId="3">
    <w:abstractNumId w:val="38"/>
  </w:num>
  <w:num w:numId="4">
    <w:abstractNumId w:val="36"/>
  </w:num>
  <w:num w:numId="5">
    <w:abstractNumId w:val="22"/>
  </w:num>
  <w:num w:numId="6">
    <w:abstractNumId w:val="29"/>
  </w:num>
  <w:num w:numId="7">
    <w:abstractNumId w:val="6"/>
  </w:num>
  <w:num w:numId="8">
    <w:abstractNumId w:val="27"/>
  </w:num>
  <w:num w:numId="9">
    <w:abstractNumId w:val="12"/>
  </w:num>
  <w:num w:numId="10">
    <w:abstractNumId w:val="25"/>
  </w:num>
  <w:num w:numId="11">
    <w:abstractNumId w:val="37"/>
  </w:num>
  <w:num w:numId="12">
    <w:abstractNumId w:val="18"/>
  </w:num>
  <w:num w:numId="13">
    <w:abstractNumId w:val="19"/>
  </w:num>
  <w:num w:numId="14">
    <w:abstractNumId w:val="23"/>
  </w:num>
  <w:num w:numId="15">
    <w:abstractNumId w:val="13"/>
  </w:num>
  <w:num w:numId="16">
    <w:abstractNumId w:val="24"/>
  </w:num>
  <w:num w:numId="17">
    <w:abstractNumId w:val="3"/>
  </w:num>
  <w:num w:numId="18">
    <w:abstractNumId w:val="7"/>
  </w:num>
  <w:num w:numId="19">
    <w:abstractNumId w:val="10"/>
  </w:num>
  <w:num w:numId="20">
    <w:abstractNumId w:val="31"/>
  </w:num>
  <w:num w:numId="21">
    <w:abstractNumId w:val="15"/>
  </w:num>
  <w:num w:numId="22">
    <w:abstractNumId w:val="35"/>
  </w:num>
  <w:num w:numId="23">
    <w:abstractNumId w:val="20"/>
  </w:num>
  <w:num w:numId="24">
    <w:abstractNumId w:val="17"/>
  </w:num>
  <w:num w:numId="25">
    <w:abstractNumId w:val="30"/>
  </w:num>
  <w:num w:numId="26">
    <w:abstractNumId w:val="8"/>
  </w:num>
  <w:num w:numId="27">
    <w:abstractNumId w:val="33"/>
  </w:num>
  <w:num w:numId="28">
    <w:abstractNumId w:val="34"/>
  </w:num>
  <w:num w:numId="29">
    <w:abstractNumId w:val="21"/>
  </w:num>
  <w:num w:numId="30">
    <w:abstractNumId w:val="11"/>
  </w:num>
  <w:num w:numId="31">
    <w:abstractNumId w:val="5"/>
  </w:num>
  <w:num w:numId="32">
    <w:abstractNumId w:val="14"/>
  </w:num>
  <w:num w:numId="33">
    <w:abstractNumId w:val="28"/>
  </w:num>
  <w:num w:numId="34">
    <w:abstractNumId w:val="16"/>
  </w:num>
  <w:num w:numId="35">
    <w:abstractNumId w:val="26"/>
  </w:num>
  <w:num w:numId="36">
    <w:abstractNumId w:val="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proofState w:spelling="clean" w:grammar="clean"/>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E6"/>
    <w:rsid w:val="0000076D"/>
    <w:rsid w:val="00003000"/>
    <w:rsid w:val="0000398F"/>
    <w:rsid w:val="00003D78"/>
    <w:rsid w:val="00005646"/>
    <w:rsid w:val="000112E9"/>
    <w:rsid w:val="00013E3C"/>
    <w:rsid w:val="00015252"/>
    <w:rsid w:val="000156C4"/>
    <w:rsid w:val="000228AE"/>
    <w:rsid w:val="00023367"/>
    <w:rsid w:val="00027A38"/>
    <w:rsid w:val="00032D79"/>
    <w:rsid w:val="0003553C"/>
    <w:rsid w:val="0004301C"/>
    <w:rsid w:val="00044820"/>
    <w:rsid w:val="00044B3E"/>
    <w:rsid w:val="0004573B"/>
    <w:rsid w:val="00046D4A"/>
    <w:rsid w:val="00050715"/>
    <w:rsid w:val="000511B8"/>
    <w:rsid w:val="000514B9"/>
    <w:rsid w:val="000521A7"/>
    <w:rsid w:val="00053959"/>
    <w:rsid w:val="00053DD7"/>
    <w:rsid w:val="00054998"/>
    <w:rsid w:val="00056325"/>
    <w:rsid w:val="0005703B"/>
    <w:rsid w:val="00057CA7"/>
    <w:rsid w:val="00060DBE"/>
    <w:rsid w:val="00066301"/>
    <w:rsid w:val="000729B4"/>
    <w:rsid w:val="00072FC0"/>
    <w:rsid w:val="00074D09"/>
    <w:rsid w:val="00080B55"/>
    <w:rsid w:val="00082A66"/>
    <w:rsid w:val="00084077"/>
    <w:rsid w:val="00085A82"/>
    <w:rsid w:val="000A3E6A"/>
    <w:rsid w:val="000A48B1"/>
    <w:rsid w:val="000A719B"/>
    <w:rsid w:val="000B163E"/>
    <w:rsid w:val="000B33D4"/>
    <w:rsid w:val="000B3B28"/>
    <w:rsid w:val="000B46EB"/>
    <w:rsid w:val="000F51EB"/>
    <w:rsid w:val="00104FF5"/>
    <w:rsid w:val="00105753"/>
    <w:rsid w:val="00106B20"/>
    <w:rsid w:val="00110CC9"/>
    <w:rsid w:val="00112546"/>
    <w:rsid w:val="00112E9F"/>
    <w:rsid w:val="00113FB7"/>
    <w:rsid w:val="00114073"/>
    <w:rsid w:val="0012180E"/>
    <w:rsid w:val="00125A52"/>
    <w:rsid w:val="00142778"/>
    <w:rsid w:val="00142DA8"/>
    <w:rsid w:val="00145960"/>
    <w:rsid w:val="00146D65"/>
    <w:rsid w:val="00147590"/>
    <w:rsid w:val="00147D47"/>
    <w:rsid w:val="00152C02"/>
    <w:rsid w:val="00153BDC"/>
    <w:rsid w:val="00154868"/>
    <w:rsid w:val="001548AE"/>
    <w:rsid w:val="00155279"/>
    <w:rsid w:val="00156444"/>
    <w:rsid w:val="00157E82"/>
    <w:rsid w:val="00157EE4"/>
    <w:rsid w:val="0016317A"/>
    <w:rsid w:val="0016496D"/>
    <w:rsid w:val="00166B73"/>
    <w:rsid w:val="00171A49"/>
    <w:rsid w:val="001757D1"/>
    <w:rsid w:val="001761E8"/>
    <w:rsid w:val="00176B53"/>
    <w:rsid w:val="00177DE9"/>
    <w:rsid w:val="00181E8E"/>
    <w:rsid w:val="00182EC1"/>
    <w:rsid w:val="00187BA0"/>
    <w:rsid w:val="001909F4"/>
    <w:rsid w:val="0019259E"/>
    <w:rsid w:val="00193415"/>
    <w:rsid w:val="0019578D"/>
    <w:rsid w:val="00197B51"/>
    <w:rsid w:val="001A332B"/>
    <w:rsid w:val="001A3D45"/>
    <w:rsid w:val="001A4FA9"/>
    <w:rsid w:val="001B1307"/>
    <w:rsid w:val="001B1359"/>
    <w:rsid w:val="001B1842"/>
    <w:rsid w:val="001B254E"/>
    <w:rsid w:val="001C0560"/>
    <w:rsid w:val="001C0621"/>
    <w:rsid w:val="001C17A2"/>
    <w:rsid w:val="001C3A27"/>
    <w:rsid w:val="001C5DE8"/>
    <w:rsid w:val="001C6647"/>
    <w:rsid w:val="001D2C81"/>
    <w:rsid w:val="001D2CD8"/>
    <w:rsid w:val="001D34F4"/>
    <w:rsid w:val="001D5AEC"/>
    <w:rsid w:val="001D63AC"/>
    <w:rsid w:val="001E22F5"/>
    <w:rsid w:val="001E3AB2"/>
    <w:rsid w:val="001E6351"/>
    <w:rsid w:val="001F05C6"/>
    <w:rsid w:val="001F3673"/>
    <w:rsid w:val="001F6F18"/>
    <w:rsid w:val="002003A2"/>
    <w:rsid w:val="002042E0"/>
    <w:rsid w:val="002049B4"/>
    <w:rsid w:val="0020616E"/>
    <w:rsid w:val="00206739"/>
    <w:rsid w:val="002078EF"/>
    <w:rsid w:val="00211CE0"/>
    <w:rsid w:val="00212937"/>
    <w:rsid w:val="0021369E"/>
    <w:rsid w:val="00213E25"/>
    <w:rsid w:val="00214BDF"/>
    <w:rsid w:val="00215620"/>
    <w:rsid w:val="0022787F"/>
    <w:rsid w:val="00227897"/>
    <w:rsid w:val="00236215"/>
    <w:rsid w:val="0023705F"/>
    <w:rsid w:val="00237FDC"/>
    <w:rsid w:val="00244EAD"/>
    <w:rsid w:val="00245FCD"/>
    <w:rsid w:val="002552D3"/>
    <w:rsid w:val="00260F0F"/>
    <w:rsid w:val="00260F91"/>
    <w:rsid w:val="00262411"/>
    <w:rsid w:val="002664F9"/>
    <w:rsid w:val="00266AA4"/>
    <w:rsid w:val="002673ED"/>
    <w:rsid w:val="00271191"/>
    <w:rsid w:val="00272294"/>
    <w:rsid w:val="00273835"/>
    <w:rsid w:val="002739E5"/>
    <w:rsid w:val="0027630A"/>
    <w:rsid w:val="00285D1F"/>
    <w:rsid w:val="0028667E"/>
    <w:rsid w:val="002910C5"/>
    <w:rsid w:val="00295406"/>
    <w:rsid w:val="0029583C"/>
    <w:rsid w:val="00296DC4"/>
    <w:rsid w:val="002A0955"/>
    <w:rsid w:val="002A278E"/>
    <w:rsid w:val="002A48C6"/>
    <w:rsid w:val="002A61B0"/>
    <w:rsid w:val="002A654D"/>
    <w:rsid w:val="002A69C6"/>
    <w:rsid w:val="002B0894"/>
    <w:rsid w:val="002B12D7"/>
    <w:rsid w:val="002B20BB"/>
    <w:rsid w:val="002B3314"/>
    <w:rsid w:val="002B393D"/>
    <w:rsid w:val="002C21E4"/>
    <w:rsid w:val="002C2575"/>
    <w:rsid w:val="002C5347"/>
    <w:rsid w:val="002C7ECD"/>
    <w:rsid w:val="002D0A1A"/>
    <w:rsid w:val="002D42AD"/>
    <w:rsid w:val="002E545C"/>
    <w:rsid w:val="002E6B55"/>
    <w:rsid w:val="002E6F43"/>
    <w:rsid w:val="002F0B62"/>
    <w:rsid w:val="002F6107"/>
    <w:rsid w:val="0030094A"/>
    <w:rsid w:val="003051A9"/>
    <w:rsid w:val="00305DEE"/>
    <w:rsid w:val="003104D8"/>
    <w:rsid w:val="00310E41"/>
    <w:rsid w:val="0032558E"/>
    <w:rsid w:val="003271A7"/>
    <w:rsid w:val="00330B7C"/>
    <w:rsid w:val="00332E94"/>
    <w:rsid w:val="00334C16"/>
    <w:rsid w:val="00336684"/>
    <w:rsid w:val="003372DB"/>
    <w:rsid w:val="00346684"/>
    <w:rsid w:val="0035224C"/>
    <w:rsid w:val="00352FF4"/>
    <w:rsid w:val="00354B1D"/>
    <w:rsid w:val="003562CA"/>
    <w:rsid w:val="00356B51"/>
    <w:rsid w:val="00360374"/>
    <w:rsid w:val="003638DF"/>
    <w:rsid w:val="00367748"/>
    <w:rsid w:val="0037179B"/>
    <w:rsid w:val="0037290D"/>
    <w:rsid w:val="0037332F"/>
    <w:rsid w:val="00373C78"/>
    <w:rsid w:val="003805FB"/>
    <w:rsid w:val="00383EEC"/>
    <w:rsid w:val="003876B5"/>
    <w:rsid w:val="00394F12"/>
    <w:rsid w:val="003A0275"/>
    <w:rsid w:val="003C076C"/>
    <w:rsid w:val="003C1216"/>
    <w:rsid w:val="003D66F9"/>
    <w:rsid w:val="003D7CD5"/>
    <w:rsid w:val="003D7E2C"/>
    <w:rsid w:val="003E67A3"/>
    <w:rsid w:val="003F0A77"/>
    <w:rsid w:val="003F3578"/>
    <w:rsid w:val="003F72AB"/>
    <w:rsid w:val="00410741"/>
    <w:rsid w:val="004107F9"/>
    <w:rsid w:val="00410C64"/>
    <w:rsid w:val="004115EC"/>
    <w:rsid w:val="00412326"/>
    <w:rsid w:val="004134CF"/>
    <w:rsid w:val="00416F92"/>
    <w:rsid w:val="00421157"/>
    <w:rsid w:val="004317EC"/>
    <w:rsid w:val="0043366D"/>
    <w:rsid w:val="004339B3"/>
    <w:rsid w:val="00436F92"/>
    <w:rsid w:val="00437BF8"/>
    <w:rsid w:val="0045315A"/>
    <w:rsid w:val="00454EF4"/>
    <w:rsid w:val="00454FB3"/>
    <w:rsid w:val="004630C9"/>
    <w:rsid w:val="004638E6"/>
    <w:rsid w:val="00465A0A"/>
    <w:rsid w:val="00467F1E"/>
    <w:rsid w:val="004748AA"/>
    <w:rsid w:val="00474B4F"/>
    <w:rsid w:val="004806C3"/>
    <w:rsid w:val="0048752D"/>
    <w:rsid w:val="004903C4"/>
    <w:rsid w:val="004906F9"/>
    <w:rsid w:val="00493F24"/>
    <w:rsid w:val="00494240"/>
    <w:rsid w:val="00497009"/>
    <w:rsid w:val="00497CEF"/>
    <w:rsid w:val="004A2979"/>
    <w:rsid w:val="004A3700"/>
    <w:rsid w:val="004A40A2"/>
    <w:rsid w:val="004B0466"/>
    <w:rsid w:val="004B078E"/>
    <w:rsid w:val="004B149B"/>
    <w:rsid w:val="004B1C9A"/>
    <w:rsid w:val="004B27CC"/>
    <w:rsid w:val="004B3BD0"/>
    <w:rsid w:val="004B3F58"/>
    <w:rsid w:val="004B4C9F"/>
    <w:rsid w:val="004C06FF"/>
    <w:rsid w:val="004C225C"/>
    <w:rsid w:val="004C2FA0"/>
    <w:rsid w:val="004C3981"/>
    <w:rsid w:val="004C7348"/>
    <w:rsid w:val="004C7C0C"/>
    <w:rsid w:val="004D4FD3"/>
    <w:rsid w:val="004D61F4"/>
    <w:rsid w:val="004E095A"/>
    <w:rsid w:val="004E2E30"/>
    <w:rsid w:val="004E3B3F"/>
    <w:rsid w:val="004F7565"/>
    <w:rsid w:val="005002C8"/>
    <w:rsid w:val="00501812"/>
    <w:rsid w:val="00503885"/>
    <w:rsid w:val="00503C91"/>
    <w:rsid w:val="00504075"/>
    <w:rsid w:val="00505DC7"/>
    <w:rsid w:val="00511F6C"/>
    <w:rsid w:val="005120AC"/>
    <w:rsid w:val="005130A3"/>
    <w:rsid w:val="0051654E"/>
    <w:rsid w:val="005178E4"/>
    <w:rsid w:val="005228F3"/>
    <w:rsid w:val="005248F5"/>
    <w:rsid w:val="005263E3"/>
    <w:rsid w:val="00527D00"/>
    <w:rsid w:val="00533B4A"/>
    <w:rsid w:val="00547484"/>
    <w:rsid w:val="00552CCA"/>
    <w:rsid w:val="00555AC2"/>
    <w:rsid w:val="00576C89"/>
    <w:rsid w:val="005859FC"/>
    <w:rsid w:val="00594598"/>
    <w:rsid w:val="005A019A"/>
    <w:rsid w:val="005B389B"/>
    <w:rsid w:val="005C0431"/>
    <w:rsid w:val="005C0CCE"/>
    <w:rsid w:val="005C236F"/>
    <w:rsid w:val="005C3119"/>
    <w:rsid w:val="005C6593"/>
    <w:rsid w:val="005C78C1"/>
    <w:rsid w:val="005C7A76"/>
    <w:rsid w:val="005D2A8E"/>
    <w:rsid w:val="005D6F82"/>
    <w:rsid w:val="005E080E"/>
    <w:rsid w:val="005E3A9F"/>
    <w:rsid w:val="005E48EB"/>
    <w:rsid w:val="005F1CE1"/>
    <w:rsid w:val="005F1E43"/>
    <w:rsid w:val="005F2880"/>
    <w:rsid w:val="005F7153"/>
    <w:rsid w:val="005F7D60"/>
    <w:rsid w:val="00601C5F"/>
    <w:rsid w:val="00611BFD"/>
    <w:rsid w:val="00613963"/>
    <w:rsid w:val="00613D7C"/>
    <w:rsid w:val="00614FFC"/>
    <w:rsid w:val="00617800"/>
    <w:rsid w:val="00617AEA"/>
    <w:rsid w:val="006210C1"/>
    <w:rsid w:val="006211E8"/>
    <w:rsid w:val="00621A89"/>
    <w:rsid w:val="00621EC0"/>
    <w:rsid w:val="00627476"/>
    <w:rsid w:val="00627831"/>
    <w:rsid w:val="00630E48"/>
    <w:rsid w:val="00632592"/>
    <w:rsid w:val="0063592B"/>
    <w:rsid w:val="00636003"/>
    <w:rsid w:val="00646837"/>
    <w:rsid w:val="006534B3"/>
    <w:rsid w:val="0065542F"/>
    <w:rsid w:val="006560B5"/>
    <w:rsid w:val="00663DC7"/>
    <w:rsid w:val="0067026C"/>
    <w:rsid w:val="00673B2B"/>
    <w:rsid w:val="00676DFC"/>
    <w:rsid w:val="00681A8D"/>
    <w:rsid w:val="00690255"/>
    <w:rsid w:val="006929A3"/>
    <w:rsid w:val="00692FE4"/>
    <w:rsid w:val="006955B3"/>
    <w:rsid w:val="00695836"/>
    <w:rsid w:val="006A0627"/>
    <w:rsid w:val="006A2A77"/>
    <w:rsid w:val="006B3C55"/>
    <w:rsid w:val="006B6EBC"/>
    <w:rsid w:val="006B7CDD"/>
    <w:rsid w:val="006C26FC"/>
    <w:rsid w:val="006C36ED"/>
    <w:rsid w:val="006C3D63"/>
    <w:rsid w:val="006C4ACC"/>
    <w:rsid w:val="006C5566"/>
    <w:rsid w:val="006C6AE3"/>
    <w:rsid w:val="006D545A"/>
    <w:rsid w:val="006D6FC2"/>
    <w:rsid w:val="006E1D46"/>
    <w:rsid w:val="006E6A9F"/>
    <w:rsid w:val="006E6E40"/>
    <w:rsid w:val="006F2169"/>
    <w:rsid w:val="006F3B6D"/>
    <w:rsid w:val="006F55FE"/>
    <w:rsid w:val="00703661"/>
    <w:rsid w:val="007109C1"/>
    <w:rsid w:val="00712BC7"/>
    <w:rsid w:val="0071551C"/>
    <w:rsid w:val="007228AC"/>
    <w:rsid w:val="007231EE"/>
    <w:rsid w:val="007231FE"/>
    <w:rsid w:val="00723D56"/>
    <w:rsid w:val="007322C4"/>
    <w:rsid w:val="007410F5"/>
    <w:rsid w:val="0074168D"/>
    <w:rsid w:val="007425DA"/>
    <w:rsid w:val="00743C19"/>
    <w:rsid w:val="007473B0"/>
    <w:rsid w:val="007477F4"/>
    <w:rsid w:val="00753108"/>
    <w:rsid w:val="007532F2"/>
    <w:rsid w:val="007534E1"/>
    <w:rsid w:val="00764676"/>
    <w:rsid w:val="00774435"/>
    <w:rsid w:val="007746D2"/>
    <w:rsid w:val="00782ADB"/>
    <w:rsid w:val="007852B3"/>
    <w:rsid w:val="0078673F"/>
    <w:rsid w:val="007A0126"/>
    <w:rsid w:val="007B3C90"/>
    <w:rsid w:val="007B4C0B"/>
    <w:rsid w:val="007B73FF"/>
    <w:rsid w:val="007B77B8"/>
    <w:rsid w:val="007C06DB"/>
    <w:rsid w:val="007C1671"/>
    <w:rsid w:val="007C51C1"/>
    <w:rsid w:val="007D4AC5"/>
    <w:rsid w:val="007D74A3"/>
    <w:rsid w:val="007D756D"/>
    <w:rsid w:val="007E0D48"/>
    <w:rsid w:val="007E1783"/>
    <w:rsid w:val="007E491E"/>
    <w:rsid w:val="007F1908"/>
    <w:rsid w:val="007F6593"/>
    <w:rsid w:val="007F6B69"/>
    <w:rsid w:val="007F7B83"/>
    <w:rsid w:val="00800BFB"/>
    <w:rsid w:val="0080236B"/>
    <w:rsid w:val="008052F9"/>
    <w:rsid w:val="00806236"/>
    <w:rsid w:val="00810E48"/>
    <w:rsid w:val="00811799"/>
    <w:rsid w:val="00816542"/>
    <w:rsid w:val="00816D1A"/>
    <w:rsid w:val="00820616"/>
    <w:rsid w:val="008215B5"/>
    <w:rsid w:val="008251C5"/>
    <w:rsid w:val="008342DB"/>
    <w:rsid w:val="008413F6"/>
    <w:rsid w:val="00845945"/>
    <w:rsid w:val="00845FA6"/>
    <w:rsid w:val="0084771A"/>
    <w:rsid w:val="00853E0D"/>
    <w:rsid w:val="00863372"/>
    <w:rsid w:val="00863E78"/>
    <w:rsid w:val="00870ED7"/>
    <w:rsid w:val="00871073"/>
    <w:rsid w:val="00874197"/>
    <w:rsid w:val="00875581"/>
    <w:rsid w:val="0088056C"/>
    <w:rsid w:val="00881294"/>
    <w:rsid w:val="0088578D"/>
    <w:rsid w:val="0089014D"/>
    <w:rsid w:val="00891686"/>
    <w:rsid w:val="00896ACB"/>
    <w:rsid w:val="00896F6D"/>
    <w:rsid w:val="008A5D94"/>
    <w:rsid w:val="008A7152"/>
    <w:rsid w:val="008C0742"/>
    <w:rsid w:val="008C17D6"/>
    <w:rsid w:val="008C4758"/>
    <w:rsid w:val="008D1A0E"/>
    <w:rsid w:val="008D2D45"/>
    <w:rsid w:val="008D3FC1"/>
    <w:rsid w:val="008D4644"/>
    <w:rsid w:val="008D47B4"/>
    <w:rsid w:val="008D5D94"/>
    <w:rsid w:val="008E0620"/>
    <w:rsid w:val="008E18E3"/>
    <w:rsid w:val="008E23A8"/>
    <w:rsid w:val="008F683A"/>
    <w:rsid w:val="00900578"/>
    <w:rsid w:val="009144F8"/>
    <w:rsid w:val="00927363"/>
    <w:rsid w:val="00934DE1"/>
    <w:rsid w:val="00943C93"/>
    <w:rsid w:val="00943F3E"/>
    <w:rsid w:val="00946A27"/>
    <w:rsid w:val="00947CBE"/>
    <w:rsid w:val="009539CC"/>
    <w:rsid w:val="00956806"/>
    <w:rsid w:val="0096023F"/>
    <w:rsid w:val="00961E4A"/>
    <w:rsid w:val="00962BA5"/>
    <w:rsid w:val="0097067D"/>
    <w:rsid w:val="00970D7D"/>
    <w:rsid w:val="00972206"/>
    <w:rsid w:val="009732D4"/>
    <w:rsid w:val="0097567B"/>
    <w:rsid w:val="009808D7"/>
    <w:rsid w:val="009846D8"/>
    <w:rsid w:val="00984900"/>
    <w:rsid w:val="00991E42"/>
    <w:rsid w:val="00993813"/>
    <w:rsid w:val="00993888"/>
    <w:rsid w:val="009938BB"/>
    <w:rsid w:val="009A4080"/>
    <w:rsid w:val="009A5BEE"/>
    <w:rsid w:val="009A6590"/>
    <w:rsid w:val="009B3478"/>
    <w:rsid w:val="009B758A"/>
    <w:rsid w:val="009C153E"/>
    <w:rsid w:val="009C33AE"/>
    <w:rsid w:val="009C4662"/>
    <w:rsid w:val="009C7287"/>
    <w:rsid w:val="009D03C3"/>
    <w:rsid w:val="009D142C"/>
    <w:rsid w:val="009D1F27"/>
    <w:rsid w:val="009D4746"/>
    <w:rsid w:val="009E0717"/>
    <w:rsid w:val="009E5F78"/>
    <w:rsid w:val="009E64E0"/>
    <w:rsid w:val="009E69DB"/>
    <w:rsid w:val="009F0BD8"/>
    <w:rsid w:val="009F129B"/>
    <w:rsid w:val="009F48E0"/>
    <w:rsid w:val="009F63BE"/>
    <w:rsid w:val="00A00CBE"/>
    <w:rsid w:val="00A01102"/>
    <w:rsid w:val="00A03FC0"/>
    <w:rsid w:val="00A044E8"/>
    <w:rsid w:val="00A04F4C"/>
    <w:rsid w:val="00A06760"/>
    <w:rsid w:val="00A15851"/>
    <w:rsid w:val="00A165EF"/>
    <w:rsid w:val="00A172D6"/>
    <w:rsid w:val="00A172FD"/>
    <w:rsid w:val="00A2220B"/>
    <w:rsid w:val="00A22842"/>
    <w:rsid w:val="00A3108C"/>
    <w:rsid w:val="00A46B5F"/>
    <w:rsid w:val="00A477F4"/>
    <w:rsid w:val="00A505F7"/>
    <w:rsid w:val="00A522C2"/>
    <w:rsid w:val="00A56802"/>
    <w:rsid w:val="00A60800"/>
    <w:rsid w:val="00A62042"/>
    <w:rsid w:val="00A64AA4"/>
    <w:rsid w:val="00A71DBA"/>
    <w:rsid w:val="00A77E58"/>
    <w:rsid w:val="00A80AC9"/>
    <w:rsid w:val="00A82B1F"/>
    <w:rsid w:val="00A84EA8"/>
    <w:rsid w:val="00A869DF"/>
    <w:rsid w:val="00A86DCC"/>
    <w:rsid w:val="00A977D3"/>
    <w:rsid w:val="00A97921"/>
    <w:rsid w:val="00AA0B6C"/>
    <w:rsid w:val="00AA25F2"/>
    <w:rsid w:val="00AB1F20"/>
    <w:rsid w:val="00AB223A"/>
    <w:rsid w:val="00AB50ED"/>
    <w:rsid w:val="00AC3BD4"/>
    <w:rsid w:val="00AD5DD6"/>
    <w:rsid w:val="00AE0381"/>
    <w:rsid w:val="00AE2B31"/>
    <w:rsid w:val="00AF08CF"/>
    <w:rsid w:val="00AF6E8B"/>
    <w:rsid w:val="00AF74C4"/>
    <w:rsid w:val="00B01C53"/>
    <w:rsid w:val="00B02D2A"/>
    <w:rsid w:val="00B066DB"/>
    <w:rsid w:val="00B07ECD"/>
    <w:rsid w:val="00B13DE1"/>
    <w:rsid w:val="00B1531B"/>
    <w:rsid w:val="00B205C3"/>
    <w:rsid w:val="00B24290"/>
    <w:rsid w:val="00B252A9"/>
    <w:rsid w:val="00B2769A"/>
    <w:rsid w:val="00B40B36"/>
    <w:rsid w:val="00B424BE"/>
    <w:rsid w:val="00B44E26"/>
    <w:rsid w:val="00B4782E"/>
    <w:rsid w:val="00B47B98"/>
    <w:rsid w:val="00B47D4C"/>
    <w:rsid w:val="00B535A0"/>
    <w:rsid w:val="00B546BD"/>
    <w:rsid w:val="00B546C7"/>
    <w:rsid w:val="00B618FC"/>
    <w:rsid w:val="00B86DFA"/>
    <w:rsid w:val="00B942F5"/>
    <w:rsid w:val="00B95592"/>
    <w:rsid w:val="00BA09AB"/>
    <w:rsid w:val="00BA1949"/>
    <w:rsid w:val="00BB12D5"/>
    <w:rsid w:val="00BB3EB7"/>
    <w:rsid w:val="00BC02F5"/>
    <w:rsid w:val="00BC7199"/>
    <w:rsid w:val="00BD01BE"/>
    <w:rsid w:val="00BD6C83"/>
    <w:rsid w:val="00BE1AC1"/>
    <w:rsid w:val="00BE2483"/>
    <w:rsid w:val="00BE4076"/>
    <w:rsid w:val="00BE4FF4"/>
    <w:rsid w:val="00BE717A"/>
    <w:rsid w:val="00BE785B"/>
    <w:rsid w:val="00BF10C9"/>
    <w:rsid w:val="00BF6642"/>
    <w:rsid w:val="00C0435F"/>
    <w:rsid w:val="00C05586"/>
    <w:rsid w:val="00C0678A"/>
    <w:rsid w:val="00C11732"/>
    <w:rsid w:val="00C11F91"/>
    <w:rsid w:val="00C17033"/>
    <w:rsid w:val="00C239B0"/>
    <w:rsid w:val="00C23C6B"/>
    <w:rsid w:val="00C25DD9"/>
    <w:rsid w:val="00C4253D"/>
    <w:rsid w:val="00C425A2"/>
    <w:rsid w:val="00C44719"/>
    <w:rsid w:val="00C47DD1"/>
    <w:rsid w:val="00C54606"/>
    <w:rsid w:val="00C62B7C"/>
    <w:rsid w:val="00C63943"/>
    <w:rsid w:val="00C651F9"/>
    <w:rsid w:val="00C66C35"/>
    <w:rsid w:val="00C67A33"/>
    <w:rsid w:val="00C67A3D"/>
    <w:rsid w:val="00C71764"/>
    <w:rsid w:val="00C73B88"/>
    <w:rsid w:val="00C76206"/>
    <w:rsid w:val="00C76395"/>
    <w:rsid w:val="00C76BA7"/>
    <w:rsid w:val="00C90547"/>
    <w:rsid w:val="00C92EE3"/>
    <w:rsid w:val="00C95B61"/>
    <w:rsid w:val="00C96656"/>
    <w:rsid w:val="00C97F43"/>
    <w:rsid w:val="00CA3CC1"/>
    <w:rsid w:val="00CA7579"/>
    <w:rsid w:val="00CB455B"/>
    <w:rsid w:val="00CC016C"/>
    <w:rsid w:val="00CC0E7D"/>
    <w:rsid w:val="00CC36A1"/>
    <w:rsid w:val="00CC3A21"/>
    <w:rsid w:val="00CC60C8"/>
    <w:rsid w:val="00CD14B5"/>
    <w:rsid w:val="00CD1863"/>
    <w:rsid w:val="00CE4F3D"/>
    <w:rsid w:val="00CF2405"/>
    <w:rsid w:val="00CF2820"/>
    <w:rsid w:val="00CF67E4"/>
    <w:rsid w:val="00CF68DA"/>
    <w:rsid w:val="00CF714D"/>
    <w:rsid w:val="00CF752C"/>
    <w:rsid w:val="00D028D2"/>
    <w:rsid w:val="00D03B0E"/>
    <w:rsid w:val="00D11DAB"/>
    <w:rsid w:val="00D136F6"/>
    <w:rsid w:val="00D22508"/>
    <w:rsid w:val="00D23329"/>
    <w:rsid w:val="00D234E5"/>
    <w:rsid w:val="00D30060"/>
    <w:rsid w:val="00D33C1D"/>
    <w:rsid w:val="00D450C9"/>
    <w:rsid w:val="00D50C36"/>
    <w:rsid w:val="00D557B5"/>
    <w:rsid w:val="00D55C90"/>
    <w:rsid w:val="00D55CEF"/>
    <w:rsid w:val="00D56FC0"/>
    <w:rsid w:val="00D62BC6"/>
    <w:rsid w:val="00D62C04"/>
    <w:rsid w:val="00D65DE7"/>
    <w:rsid w:val="00D66BF8"/>
    <w:rsid w:val="00D732C6"/>
    <w:rsid w:val="00D832A7"/>
    <w:rsid w:val="00D85103"/>
    <w:rsid w:val="00D90626"/>
    <w:rsid w:val="00D91C24"/>
    <w:rsid w:val="00DA0B6C"/>
    <w:rsid w:val="00DA3481"/>
    <w:rsid w:val="00DA5F1B"/>
    <w:rsid w:val="00DA6C1C"/>
    <w:rsid w:val="00DA7978"/>
    <w:rsid w:val="00DB1F78"/>
    <w:rsid w:val="00DC1522"/>
    <w:rsid w:val="00DC3DF3"/>
    <w:rsid w:val="00DD4895"/>
    <w:rsid w:val="00DD5E93"/>
    <w:rsid w:val="00DE082E"/>
    <w:rsid w:val="00DE3ED9"/>
    <w:rsid w:val="00DF61C6"/>
    <w:rsid w:val="00DF7D24"/>
    <w:rsid w:val="00E00F6B"/>
    <w:rsid w:val="00E03FF0"/>
    <w:rsid w:val="00E10E05"/>
    <w:rsid w:val="00E1133A"/>
    <w:rsid w:val="00E116CE"/>
    <w:rsid w:val="00E15ED7"/>
    <w:rsid w:val="00E16CC4"/>
    <w:rsid w:val="00E2071B"/>
    <w:rsid w:val="00E22388"/>
    <w:rsid w:val="00E25B01"/>
    <w:rsid w:val="00E2600C"/>
    <w:rsid w:val="00E268B9"/>
    <w:rsid w:val="00E40119"/>
    <w:rsid w:val="00E408A8"/>
    <w:rsid w:val="00E44755"/>
    <w:rsid w:val="00E47C6F"/>
    <w:rsid w:val="00E502C1"/>
    <w:rsid w:val="00E54382"/>
    <w:rsid w:val="00E555A3"/>
    <w:rsid w:val="00E55887"/>
    <w:rsid w:val="00E60FAA"/>
    <w:rsid w:val="00E61293"/>
    <w:rsid w:val="00E62E9E"/>
    <w:rsid w:val="00E831E1"/>
    <w:rsid w:val="00E83257"/>
    <w:rsid w:val="00E879B4"/>
    <w:rsid w:val="00E91574"/>
    <w:rsid w:val="00E923FF"/>
    <w:rsid w:val="00E931A3"/>
    <w:rsid w:val="00E9322E"/>
    <w:rsid w:val="00E960E5"/>
    <w:rsid w:val="00EA496B"/>
    <w:rsid w:val="00EA5C94"/>
    <w:rsid w:val="00EA6650"/>
    <w:rsid w:val="00EB3898"/>
    <w:rsid w:val="00EB7585"/>
    <w:rsid w:val="00EB7BBB"/>
    <w:rsid w:val="00ED3382"/>
    <w:rsid w:val="00ED5F83"/>
    <w:rsid w:val="00F03DDF"/>
    <w:rsid w:val="00F10BAD"/>
    <w:rsid w:val="00F1113F"/>
    <w:rsid w:val="00F153B9"/>
    <w:rsid w:val="00F2124B"/>
    <w:rsid w:val="00F232AC"/>
    <w:rsid w:val="00F311EE"/>
    <w:rsid w:val="00F3658C"/>
    <w:rsid w:val="00F4002D"/>
    <w:rsid w:val="00F40A83"/>
    <w:rsid w:val="00F41E32"/>
    <w:rsid w:val="00F423C8"/>
    <w:rsid w:val="00F43156"/>
    <w:rsid w:val="00F4489B"/>
    <w:rsid w:val="00F45A1C"/>
    <w:rsid w:val="00F47934"/>
    <w:rsid w:val="00F55A74"/>
    <w:rsid w:val="00F62D00"/>
    <w:rsid w:val="00F639F9"/>
    <w:rsid w:val="00F71F52"/>
    <w:rsid w:val="00F73ED0"/>
    <w:rsid w:val="00F80399"/>
    <w:rsid w:val="00F9009D"/>
    <w:rsid w:val="00F907D8"/>
    <w:rsid w:val="00F910D0"/>
    <w:rsid w:val="00FA10E8"/>
    <w:rsid w:val="00FA5F86"/>
    <w:rsid w:val="00FA69BF"/>
    <w:rsid w:val="00FA7090"/>
    <w:rsid w:val="00FB3230"/>
    <w:rsid w:val="00FC5EA5"/>
    <w:rsid w:val="00FD056C"/>
    <w:rsid w:val="00FD6573"/>
    <w:rsid w:val="00FE5783"/>
    <w:rsid w:val="00FE59E1"/>
    <w:rsid w:val="00FE6B3C"/>
    <w:rsid w:val="00FE7031"/>
    <w:rsid w:val="00FF078B"/>
    <w:rsid w:val="00FF1C2D"/>
    <w:rsid w:val="00FF7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47D4D"/>
  <w15:docId w15:val="{6BC91DE2-CAD1-44A7-B6C2-F245B5A4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A21"/>
    <w:rPr>
      <w:sz w:val="24"/>
      <w:szCs w:val="24"/>
    </w:rPr>
  </w:style>
  <w:style w:type="paragraph" w:styleId="1">
    <w:name w:val="heading 1"/>
    <w:basedOn w:val="a"/>
    <w:next w:val="a"/>
    <w:link w:val="11"/>
    <w:uiPriority w:val="99"/>
    <w:qFormat/>
    <w:rsid w:val="00F47934"/>
    <w:pPr>
      <w:keepNext/>
      <w:numPr>
        <w:numId w:val="1"/>
      </w:numPr>
      <w:suppressAutoHyphens/>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F47934"/>
    <w:pPr>
      <w:keepNext/>
      <w:numPr>
        <w:ilvl w:val="1"/>
        <w:numId w:val="1"/>
      </w:numPr>
      <w:suppressAutoHyphens/>
      <w:spacing w:before="240" w:after="60"/>
      <w:outlineLvl w:val="1"/>
    </w:pPr>
    <w:rPr>
      <w:rFonts w:ascii="Cambria" w:hAnsi="Cambria" w:cs="Cambria"/>
      <w:b/>
      <w:bCs/>
      <w:i/>
      <w:iCs/>
      <w:sz w:val="28"/>
      <w:szCs w:val="28"/>
    </w:rPr>
  </w:style>
  <w:style w:type="paragraph" w:styleId="3">
    <w:name w:val="heading 3"/>
    <w:basedOn w:val="a"/>
    <w:next w:val="a"/>
    <w:link w:val="30"/>
    <w:uiPriority w:val="99"/>
    <w:qFormat/>
    <w:locked/>
    <w:rsid w:val="005D2A8E"/>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locked/>
    <w:rsid w:val="003717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E9322E"/>
    <w:rPr>
      <w:rFonts w:ascii="Cambria" w:hAnsi="Cambria" w:cs="Cambria"/>
      <w:b/>
      <w:bCs/>
      <w:kern w:val="32"/>
      <w:sz w:val="32"/>
      <w:szCs w:val="32"/>
      <w:lang w:val="ru-RU" w:eastAsia="ru-RU"/>
    </w:rPr>
  </w:style>
  <w:style w:type="character" w:customStyle="1" w:styleId="20">
    <w:name w:val="Заголовок 2 Знак"/>
    <w:basedOn w:val="a0"/>
    <w:link w:val="2"/>
    <w:uiPriority w:val="99"/>
    <w:semiHidden/>
    <w:locked/>
    <w:rsid w:val="00E9322E"/>
    <w:rPr>
      <w:rFonts w:ascii="Cambria" w:hAnsi="Cambria" w:cs="Cambria"/>
      <w:b/>
      <w:bCs/>
      <w:i/>
      <w:iCs/>
      <w:sz w:val="28"/>
      <w:szCs w:val="28"/>
      <w:lang w:val="ru-RU" w:eastAsia="ru-RU"/>
    </w:rPr>
  </w:style>
  <w:style w:type="character" w:customStyle="1" w:styleId="30">
    <w:name w:val="Заголовок 3 Знак"/>
    <w:basedOn w:val="a0"/>
    <w:link w:val="3"/>
    <w:uiPriority w:val="99"/>
    <w:semiHidden/>
    <w:locked/>
    <w:rsid w:val="005D2A8E"/>
    <w:rPr>
      <w:rFonts w:ascii="Arial" w:hAnsi="Arial" w:cs="Arial"/>
      <w:b/>
      <w:bCs/>
      <w:sz w:val="26"/>
      <w:szCs w:val="26"/>
      <w:lang w:val="ru-RU" w:eastAsia="ru-RU"/>
    </w:rPr>
  </w:style>
  <w:style w:type="paragraph" w:styleId="a3">
    <w:name w:val="Normal (Web)"/>
    <w:basedOn w:val="a"/>
    <w:link w:val="a4"/>
    <w:uiPriority w:val="99"/>
    <w:rsid w:val="004638E6"/>
    <w:pPr>
      <w:spacing w:before="280" w:after="280"/>
    </w:pPr>
    <w:rPr>
      <w:lang w:eastAsia="ar-SA"/>
    </w:rPr>
  </w:style>
  <w:style w:type="paragraph" w:customStyle="1" w:styleId="a5">
    <w:name w:val="Нормальный"/>
    <w:basedOn w:val="a"/>
    <w:uiPriority w:val="99"/>
    <w:rsid w:val="00984900"/>
    <w:pPr>
      <w:jc w:val="both"/>
    </w:pPr>
    <w:rPr>
      <w:sz w:val="28"/>
      <w:szCs w:val="28"/>
      <w:lang w:eastAsia="ar-SA"/>
    </w:rPr>
  </w:style>
  <w:style w:type="paragraph" w:customStyle="1" w:styleId="Default">
    <w:name w:val="Default"/>
    <w:uiPriority w:val="99"/>
    <w:rsid w:val="00695836"/>
    <w:pPr>
      <w:suppressAutoHyphens/>
      <w:autoSpaceDE w:val="0"/>
    </w:pPr>
    <w:rPr>
      <w:color w:val="000000"/>
      <w:sz w:val="24"/>
      <w:szCs w:val="24"/>
      <w:lang w:eastAsia="ar-SA"/>
    </w:rPr>
  </w:style>
  <w:style w:type="paragraph" w:styleId="a6">
    <w:name w:val="footer"/>
    <w:basedOn w:val="a"/>
    <w:link w:val="a7"/>
    <w:uiPriority w:val="99"/>
    <w:rsid w:val="00FD6573"/>
    <w:pPr>
      <w:tabs>
        <w:tab w:val="center" w:pos="4677"/>
        <w:tab w:val="right" w:pos="9355"/>
      </w:tabs>
    </w:pPr>
  </w:style>
  <w:style w:type="character" w:customStyle="1" w:styleId="a7">
    <w:name w:val="Нижний колонтитул Знак"/>
    <w:basedOn w:val="a0"/>
    <w:link w:val="a6"/>
    <w:uiPriority w:val="99"/>
    <w:semiHidden/>
    <w:locked/>
    <w:rsid w:val="00E9322E"/>
    <w:rPr>
      <w:sz w:val="24"/>
      <w:szCs w:val="24"/>
    </w:rPr>
  </w:style>
  <w:style w:type="character" w:styleId="a8">
    <w:name w:val="page number"/>
    <w:basedOn w:val="a0"/>
    <w:uiPriority w:val="99"/>
    <w:rsid w:val="00FD6573"/>
  </w:style>
  <w:style w:type="paragraph" w:styleId="a9">
    <w:name w:val="List Paragraph"/>
    <w:basedOn w:val="a"/>
    <w:uiPriority w:val="34"/>
    <w:qFormat/>
    <w:rsid w:val="00BC02F5"/>
    <w:pPr>
      <w:widowControl w:val="0"/>
      <w:overflowPunct w:val="0"/>
      <w:autoSpaceDE w:val="0"/>
      <w:autoSpaceDN w:val="0"/>
      <w:adjustRightInd w:val="0"/>
      <w:ind w:left="720" w:firstLine="698"/>
      <w:jc w:val="both"/>
      <w:textAlignment w:val="baseline"/>
    </w:pPr>
    <w:rPr>
      <w:sz w:val="28"/>
      <w:szCs w:val="28"/>
    </w:rPr>
  </w:style>
  <w:style w:type="character" w:customStyle="1" w:styleId="spelle">
    <w:name w:val="spelle"/>
    <w:uiPriority w:val="99"/>
    <w:rsid w:val="00BC02F5"/>
  </w:style>
  <w:style w:type="paragraph" w:styleId="aa">
    <w:name w:val="Body Text"/>
    <w:basedOn w:val="a"/>
    <w:link w:val="ab"/>
    <w:uiPriority w:val="99"/>
    <w:rsid w:val="00BC02F5"/>
    <w:pPr>
      <w:spacing w:after="120"/>
    </w:pPr>
    <w:rPr>
      <w:rFonts w:ascii="Calibri" w:hAnsi="Calibri" w:cs="Calibri"/>
      <w:kern w:val="28"/>
      <w:sz w:val="20"/>
      <w:szCs w:val="20"/>
    </w:rPr>
  </w:style>
  <w:style w:type="character" w:customStyle="1" w:styleId="ab">
    <w:name w:val="Основной текст Знак"/>
    <w:basedOn w:val="a0"/>
    <w:link w:val="aa"/>
    <w:uiPriority w:val="99"/>
    <w:locked/>
    <w:rsid w:val="00BC02F5"/>
    <w:rPr>
      <w:rFonts w:ascii="Calibri" w:hAnsi="Calibri" w:cs="Calibri"/>
      <w:kern w:val="28"/>
    </w:rPr>
  </w:style>
  <w:style w:type="table" w:styleId="ac">
    <w:name w:val="Table Grid"/>
    <w:basedOn w:val="a1"/>
    <w:uiPriority w:val="99"/>
    <w:rsid w:val="00BC02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uiPriority w:val="99"/>
    <w:rsid w:val="00272294"/>
  </w:style>
  <w:style w:type="character" w:customStyle="1" w:styleId="ad">
    <w:name w:val="Основной текст_"/>
    <w:link w:val="21"/>
    <w:uiPriority w:val="99"/>
    <w:locked/>
    <w:rsid w:val="00B01C53"/>
    <w:rPr>
      <w:shd w:val="clear" w:color="auto" w:fill="FFFFFF"/>
    </w:rPr>
  </w:style>
  <w:style w:type="paragraph" w:customStyle="1" w:styleId="21">
    <w:name w:val="Основной текст2"/>
    <w:basedOn w:val="a"/>
    <w:link w:val="ad"/>
    <w:uiPriority w:val="99"/>
    <w:rsid w:val="00B01C53"/>
    <w:pPr>
      <w:widowControl w:val="0"/>
      <w:shd w:val="clear" w:color="auto" w:fill="FFFFFF"/>
      <w:spacing w:after="720" w:line="250" w:lineRule="exact"/>
      <w:ind w:hanging="440"/>
      <w:jc w:val="both"/>
    </w:pPr>
    <w:rPr>
      <w:sz w:val="20"/>
      <w:szCs w:val="20"/>
    </w:rPr>
  </w:style>
  <w:style w:type="character" w:styleId="ae">
    <w:name w:val="Emphasis"/>
    <w:basedOn w:val="a0"/>
    <w:uiPriority w:val="99"/>
    <w:qFormat/>
    <w:rsid w:val="002E6F43"/>
    <w:rPr>
      <w:rFonts w:ascii="Times New Roman" w:hAnsi="Times New Roman" w:cs="Times New Roman"/>
      <w:i/>
      <w:iCs/>
    </w:rPr>
  </w:style>
  <w:style w:type="character" w:styleId="af">
    <w:name w:val="Strong"/>
    <w:basedOn w:val="a0"/>
    <w:uiPriority w:val="99"/>
    <w:qFormat/>
    <w:rsid w:val="002E6F43"/>
    <w:rPr>
      <w:rFonts w:ascii="Times New Roman" w:hAnsi="Times New Roman" w:cs="Times New Roman"/>
      <w:b/>
      <w:bCs/>
    </w:rPr>
  </w:style>
  <w:style w:type="character" w:customStyle="1" w:styleId="hl">
    <w:name w:val="hl"/>
    <w:uiPriority w:val="99"/>
    <w:rsid w:val="002E6F43"/>
  </w:style>
  <w:style w:type="paragraph" w:customStyle="1" w:styleId="12">
    <w:name w:val="Абзац списка1"/>
    <w:basedOn w:val="a"/>
    <w:uiPriority w:val="99"/>
    <w:rsid w:val="00E2071B"/>
    <w:pPr>
      <w:spacing w:after="200" w:line="276" w:lineRule="auto"/>
      <w:ind w:left="720"/>
    </w:pPr>
    <w:rPr>
      <w:rFonts w:ascii="Calibri" w:hAnsi="Calibri" w:cs="Calibri"/>
      <w:sz w:val="22"/>
      <w:szCs w:val="22"/>
      <w:lang w:eastAsia="en-US"/>
    </w:rPr>
  </w:style>
  <w:style w:type="paragraph" w:customStyle="1" w:styleId="13">
    <w:name w:val="Основной текст1"/>
    <w:basedOn w:val="a"/>
    <w:uiPriority w:val="99"/>
    <w:rsid w:val="006F3B6D"/>
    <w:pPr>
      <w:widowControl w:val="0"/>
      <w:shd w:val="clear" w:color="auto" w:fill="FFFFFF"/>
      <w:spacing w:before="240" w:line="274" w:lineRule="exact"/>
      <w:jc w:val="both"/>
    </w:pPr>
    <w:rPr>
      <w:sz w:val="22"/>
      <w:szCs w:val="22"/>
      <w:lang w:eastAsia="en-US"/>
    </w:rPr>
  </w:style>
  <w:style w:type="paragraph" w:customStyle="1" w:styleId="af0">
    <w:name w:val="Знак"/>
    <w:basedOn w:val="a"/>
    <w:uiPriority w:val="99"/>
    <w:rsid w:val="006C36ED"/>
    <w:pPr>
      <w:spacing w:after="160" w:line="240" w:lineRule="exact"/>
    </w:pPr>
    <w:rPr>
      <w:noProof/>
      <w:sz w:val="20"/>
      <w:szCs w:val="20"/>
    </w:rPr>
  </w:style>
  <w:style w:type="paragraph" w:customStyle="1" w:styleId="CharCharChar">
    <w:name w:val="Char Знак Знак Char Знак Знак Char"/>
    <w:basedOn w:val="a"/>
    <w:uiPriority w:val="99"/>
    <w:rsid w:val="00050715"/>
    <w:pPr>
      <w:pageBreakBefore/>
      <w:spacing w:after="160" w:line="360" w:lineRule="auto"/>
    </w:pPr>
    <w:rPr>
      <w:sz w:val="28"/>
      <w:szCs w:val="28"/>
      <w:lang w:val="en-US" w:eastAsia="en-US"/>
    </w:rPr>
  </w:style>
  <w:style w:type="character" w:styleId="af1">
    <w:name w:val="Hyperlink"/>
    <w:basedOn w:val="a0"/>
    <w:uiPriority w:val="99"/>
    <w:semiHidden/>
    <w:rsid w:val="003F72AB"/>
    <w:rPr>
      <w:rFonts w:ascii="Times New Roman" w:hAnsi="Times New Roman" w:cs="Times New Roman"/>
      <w:color w:val="0000FF"/>
      <w:u w:val="single"/>
    </w:rPr>
  </w:style>
  <w:style w:type="paragraph" w:customStyle="1" w:styleId="14">
    <w:name w:val="Знак1"/>
    <w:basedOn w:val="a"/>
    <w:uiPriority w:val="99"/>
    <w:rsid w:val="00A84EA8"/>
    <w:pPr>
      <w:spacing w:after="160" w:line="240" w:lineRule="exact"/>
    </w:pPr>
    <w:rPr>
      <w:noProof/>
      <w:sz w:val="20"/>
      <w:szCs w:val="20"/>
    </w:rPr>
  </w:style>
  <w:style w:type="paragraph" w:customStyle="1" w:styleId="msolistparagraph0">
    <w:name w:val="msolistparagraph"/>
    <w:basedOn w:val="a"/>
    <w:uiPriority w:val="99"/>
    <w:rsid w:val="00F9009D"/>
    <w:pPr>
      <w:spacing w:before="100" w:beforeAutospacing="1" w:after="100" w:afterAutospacing="1"/>
    </w:pPr>
  </w:style>
  <w:style w:type="paragraph" w:customStyle="1" w:styleId="msolistparagraphcxspmiddle">
    <w:name w:val="msolistparagraphcxspmiddle"/>
    <w:basedOn w:val="a"/>
    <w:uiPriority w:val="99"/>
    <w:rsid w:val="00F9009D"/>
    <w:pPr>
      <w:spacing w:before="100" w:beforeAutospacing="1" w:after="100" w:afterAutospacing="1"/>
    </w:pPr>
  </w:style>
  <w:style w:type="paragraph" w:customStyle="1" w:styleId="Web">
    <w:name w:val="Обычный (Web)"/>
    <w:basedOn w:val="a"/>
    <w:uiPriority w:val="99"/>
    <w:rsid w:val="004B27CC"/>
    <w:rPr>
      <w:rFonts w:ascii="Calibri" w:hAnsi="Calibri" w:cs="Calibri"/>
      <w:sz w:val="20"/>
      <w:szCs w:val="20"/>
    </w:rPr>
  </w:style>
  <w:style w:type="paragraph" w:customStyle="1" w:styleId="22">
    <w:name w:val="Знак2"/>
    <w:basedOn w:val="a"/>
    <w:uiPriority w:val="99"/>
    <w:rsid w:val="0063592B"/>
    <w:pPr>
      <w:spacing w:after="160" w:line="240" w:lineRule="exact"/>
    </w:pPr>
    <w:rPr>
      <w:noProof/>
      <w:sz w:val="20"/>
      <w:szCs w:val="20"/>
    </w:rPr>
  </w:style>
  <w:style w:type="character" w:customStyle="1" w:styleId="a4">
    <w:name w:val="Обычный (веб) Знак"/>
    <w:basedOn w:val="a0"/>
    <w:link w:val="a3"/>
    <w:uiPriority w:val="99"/>
    <w:locked/>
    <w:rsid w:val="0063592B"/>
    <w:rPr>
      <w:sz w:val="24"/>
      <w:szCs w:val="24"/>
      <w:lang w:val="ru-RU" w:eastAsia="ar-SA" w:bidi="ar-SA"/>
    </w:rPr>
  </w:style>
  <w:style w:type="paragraph" w:customStyle="1" w:styleId="31">
    <w:name w:val="Знак3"/>
    <w:basedOn w:val="a"/>
    <w:uiPriority w:val="99"/>
    <w:rsid w:val="00356B51"/>
    <w:pPr>
      <w:spacing w:after="160" w:line="240" w:lineRule="exact"/>
    </w:pPr>
    <w:rPr>
      <w:noProof/>
      <w:sz w:val="20"/>
      <w:szCs w:val="20"/>
    </w:rPr>
  </w:style>
  <w:style w:type="paragraph" w:customStyle="1" w:styleId="41">
    <w:name w:val="Знак4"/>
    <w:basedOn w:val="a"/>
    <w:uiPriority w:val="99"/>
    <w:rsid w:val="006F55FE"/>
    <w:pPr>
      <w:spacing w:after="160" w:line="240" w:lineRule="exact"/>
    </w:pPr>
    <w:rPr>
      <w:noProof/>
      <w:sz w:val="20"/>
      <w:szCs w:val="20"/>
    </w:rPr>
  </w:style>
  <w:style w:type="character" w:customStyle="1" w:styleId="af2">
    <w:name w:val="Знак Знак"/>
    <w:basedOn w:val="a0"/>
    <w:uiPriority w:val="99"/>
    <w:rsid w:val="006F55FE"/>
    <w:rPr>
      <w:sz w:val="24"/>
      <w:szCs w:val="24"/>
      <w:lang w:val="ru-RU" w:eastAsia="ru-RU"/>
    </w:rPr>
  </w:style>
  <w:style w:type="numbering" w:customStyle="1" w:styleId="10">
    <w:name w:val="Стиль1"/>
    <w:rsid w:val="00B34978"/>
    <w:pPr>
      <w:numPr>
        <w:numId w:val="2"/>
      </w:numPr>
    </w:pPr>
  </w:style>
  <w:style w:type="character" w:customStyle="1" w:styleId="40">
    <w:name w:val="Заголовок 4 Знак"/>
    <w:basedOn w:val="a0"/>
    <w:link w:val="4"/>
    <w:semiHidden/>
    <w:rsid w:val="0037179B"/>
    <w:rPr>
      <w:rFonts w:asciiTheme="majorHAnsi" w:eastAsiaTheme="majorEastAsia" w:hAnsiTheme="majorHAnsi" w:cstheme="majorBidi"/>
      <w:i/>
      <w:iCs/>
      <w:color w:val="365F91" w:themeColor="accent1" w:themeShade="BF"/>
      <w:sz w:val="24"/>
      <w:szCs w:val="24"/>
    </w:rPr>
  </w:style>
  <w:style w:type="character" w:customStyle="1" w:styleId="mw-headline">
    <w:name w:val="mw-headline"/>
    <w:basedOn w:val="a0"/>
    <w:rsid w:val="0037179B"/>
  </w:style>
  <w:style w:type="paragraph" w:styleId="af3">
    <w:name w:val="Balloon Text"/>
    <w:basedOn w:val="a"/>
    <w:link w:val="af4"/>
    <w:uiPriority w:val="99"/>
    <w:semiHidden/>
    <w:unhideWhenUsed/>
    <w:rsid w:val="006C26FC"/>
    <w:rPr>
      <w:rFonts w:ascii="Tahoma" w:hAnsi="Tahoma" w:cs="Tahoma"/>
      <w:sz w:val="16"/>
      <w:szCs w:val="16"/>
    </w:rPr>
  </w:style>
  <w:style w:type="character" w:customStyle="1" w:styleId="af4">
    <w:name w:val="Текст выноски Знак"/>
    <w:basedOn w:val="a0"/>
    <w:link w:val="af3"/>
    <w:uiPriority w:val="99"/>
    <w:semiHidden/>
    <w:rsid w:val="006C2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71204">
      <w:marLeft w:val="0"/>
      <w:marRight w:val="0"/>
      <w:marTop w:val="0"/>
      <w:marBottom w:val="0"/>
      <w:divBdr>
        <w:top w:val="none" w:sz="0" w:space="0" w:color="auto"/>
        <w:left w:val="none" w:sz="0" w:space="0" w:color="auto"/>
        <w:bottom w:val="none" w:sz="0" w:space="0" w:color="auto"/>
        <w:right w:val="none" w:sz="0" w:space="0" w:color="auto"/>
      </w:divBdr>
    </w:div>
    <w:div w:id="1321471205">
      <w:marLeft w:val="0"/>
      <w:marRight w:val="0"/>
      <w:marTop w:val="0"/>
      <w:marBottom w:val="0"/>
      <w:divBdr>
        <w:top w:val="none" w:sz="0" w:space="0" w:color="auto"/>
        <w:left w:val="none" w:sz="0" w:space="0" w:color="auto"/>
        <w:bottom w:val="none" w:sz="0" w:space="0" w:color="auto"/>
        <w:right w:val="none" w:sz="0" w:space="0" w:color="auto"/>
      </w:divBdr>
    </w:div>
    <w:div w:id="1321471206">
      <w:marLeft w:val="0"/>
      <w:marRight w:val="0"/>
      <w:marTop w:val="0"/>
      <w:marBottom w:val="0"/>
      <w:divBdr>
        <w:top w:val="none" w:sz="0" w:space="0" w:color="auto"/>
        <w:left w:val="none" w:sz="0" w:space="0" w:color="auto"/>
        <w:bottom w:val="none" w:sz="0" w:space="0" w:color="auto"/>
        <w:right w:val="none" w:sz="0" w:space="0" w:color="auto"/>
      </w:divBdr>
    </w:div>
    <w:div w:id="1321471207">
      <w:marLeft w:val="0"/>
      <w:marRight w:val="0"/>
      <w:marTop w:val="0"/>
      <w:marBottom w:val="0"/>
      <w:divBdr>
        <w:top w:val="none" w:sz="0" w:space="0" w:color="auto"/>
        <w:left w:val="none" w:sz="0" w:space="0" w:color="auto"/>
        <w:bottom w:val="none" w:sz="0" w:space="0" w:color="auto"/>
        <w:right w:val="none" w:sz="0" w:space="0" w:color="auto"/>
      </w:divBdr>
    </w:div>
    <w:div w:id="1321471208">
      <w:marLeft w:val="0"/>
      <w:marRight w:val="0"/>
      <w:marTop w:val="0"/>
      <w:marBottom w:val="0"/>
      <w:divBdr>
        <w:top w:val="none" w:sz="0" w:space="0" w:color="auto"/>
        <w:left w:val="none" w:sz="0" w:space="0" w:color="auto"/>
        <w:bottom w:val="none" w:sz="0" w:space="0" w:color="auto"/>
        <w:right w:val="none" w:sz="0" w:space="0" w:color="auto"/>
      </w:divBdr>
    </w:div>
    <w:div w:id="1321471209">
      <w:marLeft w:val="0"/>
      <w:marRight w:val="0"/>
      <w:marTop w:val="0"/>
      <w:marBottom w:val="0"/>
      <w:divBdr>
        <w:top w:val="none" w:sz="0" w:space="0" w:color="auto"/>
        <w:left w:val="none" w:sz="0" w:space="0" w:color="auto"/>
        <w:bottom w:val="none" w:sz="0" w:space="0" w:color="auto"/>
        <w:right w:val="none" w:sz="0" w:space="0" w:color="auto"/>
      </w:divBdr>
    </w:div>
    <w:div w:id="1321471210">
      <w:marLeft w:val="0"/>
      <w:marRight w:val="0"/>
      <w:marTop w:val="0"/>
      <w:marBottom w:val="0"/>
      <w:divBdr>
        <w:top w:val="none" w:sz="0" w:space="0" w:color="auto"/>
        <w:left w:val="none" w:sz="0" w:space="0" w:color="auto"/>
        <w:bottom w:val="none" w:sz="0" w:space="0" w:color="auto"/>
        <w:right w:val="none" w:sz="0" w:space="0" w:color="auto"/>
      </w:divBdr>
    </w:div>
    <w:div w:id="1321471211">
      <w:marLeft w:val="0"/>
      <w:marRight w:val="0"/>
      <w:marTop w:val="0"/>
      <w:marBottom w:val="0"/>
      <w:divBdr>
        <w:top w:val="none" w:sz="0" w:space="0" w:color="auto"/>
        <w:left w:val="none" w:sz="0" w:space="0" w:color="auto"/>
        <w:bottom w:val="none" w:sz="0" w:space="0" w:color="auto"/>
        <w:right w:val="none" w:sz="0" w:space="0" w:color="auto"/>
      </w:divBdr>
    </w:div>
    <w:div w:id="1321471212">
      <w:marLeft w:val="0"/>
      <w:marRight w:val="0"/>
      <w:marTop w:val="0"/>
      <w:marBottom w:val="0"/>
      <w:divBdr>
        <w:top w:val="none" w:sz="0" w:space="0" w:color="auto"/>
        <w:left w:val="none" w:sz="0" w:space="0" w:color="auto"/>
        <w:bottom w:val="none" w:sz="0" w:space="0" w:color="auto"/>
        <w:right w:val="none" w:sz="0" w:space="0" w:color="auto"/>
      </w:divBdr>
    </w:div>
    <w:div w:id="1321471213">
      <w:marLeft w:val="0"/>
      <w:marRight w:val="0"/>
      <w:marTop w:val="0"/>
      <w:marBottom w:val="0"/>
      <w:divBdr>
        <w:top w:val="none" w:sz="0" w:space="0" w:color="auto"/>
        <w:left w:val="none" w:sz="0" w:space="0" w:color="auto"/>
        <w:bottom w:val="none" w:sz="0" w:space="0" w:color="auto"/>
        <w:right w:val="none" w:sz="0" w:space="0" w:color="auto"/>
      </w:divBdr>
    </w:div>
    <w:div w:id="1321471214">
      <w:marLeft w:val="0"/>
      <w:marRight w:val="0"/>
      <w:marTop w:val="0"/>
      <w:marBottom w:val="0"/>
      <w:divBdr>
        <w:top w:val="none" w:sz="0" w:space="0" w:color="auto"/>
        <w:left w:val="none" w:sz="0" w:space="0" w:color="auto"/>
        <w:bottom w:val="none" w:sz="0" w:space="0" w:color="auto"/>
        <w:right w:val="none" w:sz="0" w:space="0" w:color="auto"/>
      </w:divBdr>
    </w:div>
    <w:div w:id="1321471215">
      <w:marLeft w:val="0"/>
      <w:marRight w:val="0"/>
      <w:marTop w:val="0"/>
      <w:marBottom w:val="0"/>
      <w:divBdr>
        <w:top w:val="none" w:sz="0" w:space="0" w:color="auto"/>
        <w:left w:val="none" w:sz="0" w:space="0" w:color="auto"/>
        <w:bottom w:val="none" w:sz="0" w:space="0" w:color="auto"/>
        <w:right w:val="none" w:sz="0" w:space="0" w:color="auto"/>
      </w:divBdr>
    </w:div>
    <w:div w:id="1321471216">
      <w:marLeft w:val="0"/>
      <w:marRight w:val="0"/>
      <w:marTop w:val="0"/>
      <w:marBottom w:val="0"/>
      <w:divBdr>
        <w:top w:val="none" w:sz="0" w:space="0" w:color="auto"/>
        <w:left w:val="none" w:sz="0" w:space="0" w:color="auto"/>
        <w:bottom w:val="none" w:sz="0" w:space="0" w:color="auto"/>
        <w:right w:val="none" w:sz="0" w:space="0" w:color="auto"/>
      </w:divBdr>
    </w:div>
    <w:div w:id="1321471217">
      <w:marLeft w:val="0"/>
      <w:marRight w:val="0"/>
      <w:marTop w:val="0"/>
      <w:marBottom w:val="0"/>
      <w:divBdr>
        <w:top w:val="none" w:sz="0" w:space="0" w:color="auto"/>
        <w:left w:val="none" w:sz="0" w:space="0" w:color="auto"/>
        <w:bottom w:val="none" w:sz="0" w:space="0" w:color="auto"/>
        <w:right w:val="none" w:sz="0" w:space="0" w:color="auto"/>
      </w:divBdr>
    </w:div>
    <w:div w:id="1321471218">
      <w:marLeft w:val="0"/>
      <w:marRight w:val="0"/>
      <w:marTop w:val="0"/>
      <w:marBottom w:val="0"/>
      <w:divBdr>
        <w:top w:val="none" w:sz="0" w:space="0" w:color="auto"/>
        <w:left w:val="none" w:sz="0" w:space="0" w:color="auto"/>
        <w:bottom w:val="none" w:sz="0" w:space="0" w:color="auto"/>
        <w:right w:val="none" w:sz="0" w:space="0" w:color="auto"/>
      </w:divBdr>
    </w:div>
    <w:div w:id="1321471219">
      <w:marLeft w:val="0"/>
      <w:marRight w:val="0"/>
      <w:marTop w:val="0"/>
      <w:marBottom w:val="0"/>
      <w:divBdr>
        <w:top w:val="none" w:sz="0" w:space="0" w:color="auto"/>
        <w:left w:val="none" w:sz="0" w:space="0" w:color="auto"/>
        <w:bottom w:val="none" w:sz="0" w:space="0" w:color="auto"/>
        <w:right w:val="none" w:sz="0" w:space="0" w:color="auto"/>
      </w:divBdr>
    </w:div>
    <w:div w:id="1321471220">
      <w:marLeft w:val="0"/>
      <w:marRight w:val="0"/>
      <w:marTop w:val="0"/>
      <w:marBottom w:val="0"/>
      <w:divBdr>
        <w:top w:val="none" w:sz="0" w:space="0" w:color="auto"/>
        <w:left w:val="none" w:sz="0" w:space="0" w:color="auto"/>
        <w:bottom w:val="none" w:sz="0" w:space="0" w:color="auto"/>
        <w:right w:val="none" w:sz="0" w:space="0" w:color="auto"/>
      </w:divBdr>
    </w:div>
    <w:div w:id="1321471221">
      <w:marLeft w:val="0"/>
      <w:marRight w:val="0"/>
      <w:marTop w:val="0"/>
      <w:marBottom w:val="0"/>
      <w:divBdr>
        <w:top w:val="none" w:sz="0" w:space="0" w:color="auto"/>
        <w:left w:val="none" w:sz="0" w:space="0" w:color="auto"/>
        <w:bottom w:val="none" w:sz="0" w:space="0" w:color="auto"/>
        <w:right w:val="none" w:sz="0" w:space="0" w:color="auto"/>
      </w:divBdr>
    </w:div>
    <w:div w:id="1321471222">
      <w:marLeft w:val="0"/>
      <w:marRight w:val="0"/>
      <w:marTop w:val="0"/>
      <w:marBottom w:val="0"/>
      <w:divBdr>
        <w:top w:val="none" w:sz="0" w:space="0" w:color="auto"/>
        <w:left w:val="none" w:sz="0" w:space="0" w:color="auto"/>
        <w:bottom w:val="none" w:sz="0" w:space="0" w:color="auto"/>
        <w:right w:val="none" w:sz="0" w:space="0" w:color="auto"/>
      </w:divBdr>
    </w:div>
    <w:div w:id="1321471223">
      <w:marLeft w:val="0"/>
      <w:marRight w:val="0"/>
      <w:marTop w:val="0"/>
      <w:marBottom w:val="0"/>
      <w:divBdr>
        <w:top w:val="none" w:sz="0" w:space="0" w:color="auto"/>
        <w:left w:val="none" w:sz="0" w:space="0" w:color="auto"/>
        <w:bottom w:val="none" w:sz="0" w:space="0" w:color="auto"/>
        <w:right w:val="none" w:sz="0" w:space="0" w:color="auto"/>
      </w:divBdr>
    </w:div>
    <w:div w:id="1321471224">
      <w:marLeft w:val="0"/>
      <w:marRight w:val="0"/>
      <w:marTop w:val="0"/>
      <w:marBottom w:val="0"/>
      <w:divBdr>
        <w:top w:val="none" w:sz="0" w:space="0" w:color="auto"/>
        <w:left w:val="none" w:sz="0" w:space="0" w:color="auto"/>
        <w:bottom w:val="none" w:sz="0" w:space="0" w:color="auto"/>
        <w:right w:val="none" w:sz="0" w:space="0" w:color="auto"/>
      </w:divBdr>
    </w:div>
    <w:div w:id="1321471225">
      <w:marLeft w:val="0"/>
      <w:marRight w:val="0"/>
      <w:marTop w:val="0"/>
      <w:marBottom w:val="0"/>
      <w:divBdr>
        <w:top w:val="none" w:sz="0" w:space="0" w:color="auto"/>
        <w:left w:val="none" w:sz="0" w:space="0" w:color="auto"/>
        <w:bottom w:val="none" w:sz="0" w:space="0" w:color="auto"/>
        <w:right w:val="none" w:sz="0" w:space="0" w:color="auto"/>
      </w:divBdr>
    </w:div>
    <w:div w:id="1321471226">
      <w:marLeft w:val="0"/>
      <w:marRight w:val="0"/>
      <w:marTop w:val="0"/>
      <w:marBottom w:val="0"/>
      <w:divBdr>
        <w:top w:val="none" w:sz="0" w:space="0" w:color="auto"/>
        <w:left w:val="none" w:sz="0" w:space="0" w:color="auto"/>
        <w:bottom w:val="none" w:sz="0" w:space="0" w:color="auto"/>
        <w:right w:val="none" w:sz="0" w:space="0" w:color="auto"/>
      </w:divBdr>
    </w:div>
    <w:div w:id="1321471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3;&#1091;&#1089;&#1103;\Desktop\&#1052;&#1048;%20&#1055;&#1086;&#1090;&#1102;&#1087;&#1077;&#1085;&#1082;&#1086;\&#1054;&#1087;&#1088;&#1086;&#1089;_&#1076;&#1083;&#1103;__&#1086;&#1090;&#1077;&#1083;&#1100;%20&#1076;&#1083;&#1103;%20&#1078;&#1080;&#1074;&#1086;&#1090;&#1085;&#1099;&#109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3;&#1091;&#1089;&#1103;\Desktop\&#1052;&#1048;%20&#1055;&#1086;&#1090;&#1102;&#1087;&#1077;&#1085;&#1082;&#1086;\&#1054;&#1087;&#1088;&#1086;&#1089;_&#1076;&#1083;&#1103;__&#1086;&#1090;&#1077;&#1083;&#1100;%20&#1076;&#1083;&#1103;%20&#1078;&#1080;&#1074;&#1086;&#1090;&#1085;&#1099;&#109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63323773270063"/>
          <c:y val="4.8672566371681415E-2"/>
          <c:w val="0.44498013245033113"/>
          <c:h val="0.5152586686586732"/>
        </c:manualLayout>
      </c:layout>
      <c:barChart>
        <c:barDir val="col"/>
        <c:grouping val="clustered"/>
        <c:varyColors val="0"/>
        <c:ser>
          <c:idx val="0"/>
          <c:order val="0"/>
          <c:tx>
            <c:strRef>
              <c:f>'Что не хватило+повторное посещ'!$N$11</c:f>
              <c:strCache>
                <c:ptCount val="1"/>
                <c:pt idx="0">
                  <c:v>Отдал бы в тот же отель</c:v>
                </c:pt>
              </c:strCache>
            </c:strRef>
          </c:tx>
          <c:invertIfNegative val="0"/>
          <c:cat>
            <c:strRef>
              <c:f>'Что не хватило+повторное посещ'!$M$12:$M$18</c:f>
              <c:strCache>
                <c:ptCount val="7"/>
                <c:pt idx="0">
                  <c:v>Не хватило приветливого персонала</c:v>
                </c:pt>
                <c:pt idx="1">
                  <c:v>Не хватило видео и фотоотчета</c:v>
                </c:pt>
                <c:pt idx="2">
                  <c:v>Не хватило памятных подарков для питомца</c:v>
                </c:pt>
                <c:pt idx="3">
                  <c:v>Не хватило квалификации со стороны персонала</c:v>
                </c:pt>
                <c:pt idx="4">
                  <c:v>Не хватило бесплатной доставки до отеля</c:v>
                </c:pt>
                <c:pt idx="5">
                  <c:v>Не хватило скидок</c:v>
                </c:pt>
                <c:pt idx="6">
                  <c:v>Мне всё понравилось, классный отель</c:v>
                </c:pt>
              </c:strCache>
            </c:strRef>
          </c:cat>
          <c:val>
            <c:numRef>
              <c:f>'Что не хватило+повторное посещ'!$N$12:$N$18</c:f>
              <c:numCache>
                <c:formatCode>0.0%</c:formatCode>
                <c:ptCount val="7"/>
                <c:pt idx="0" formatCode="0%">
                  <c:v>3.0303030303030311E-2</c:v>
                </c:pt>
                <c:pt idx="1">
                  <c:v>0.18181818181818246</c:v>
                </c:pt>
                <c:pt idx="2">
                  <c:v>9.0909090909091064E-2</c:v>
                </c:pt>
                <c:pt idx="3">
                  <c:v>9.0909090909091064E-2</c:v>
                </c:pt>
                <c:pt idx="4">
                  <c:v>9.0909090909091064E-2</c:v>
                </c:pt>
                <c:pt idx="5">
                  <c:v>0.18181818181818246</c:v>
                </c:pt>
                <c:pt idx="6">
                  <c:v>0.42424242424242431</c:v>
                </c:pt>
              </c:numCache>
            </c:numRef>
          </c:val>
          <c:extLst>
            <c:ext xmlns:c16="http://schemas.microsoft.com/office/drawing/2014/chart" uri="{C3380CC4-5D6E-409C-BE32-E72D297353CC}">
              <c16:uniqueId val="{00000000-7D30-4225-B0AC-652BD1383955}"/>
            </c:ext>
          </c:extLst>
        </c:ser>
        <c:ser>
          <c:idx val="1"/>
          <c:order val="1"/>
          <c:tx>
            <c:strRef>
              <c:f>'Что не хватило+повторное посещ'!$O$11</c:f>
              <c:strCache>
                <c:ptCount val="1"/>
                <c:pt idx="0">
                  <c:v>Отдал бы в другой отель</c:v>
                </c:pt>
              </c:strCache>
            </c:strRef>
          </c:tx>
          <c:invertIfNegative val="0"/>
          <c:cat>
            <c:strRef>
              <c:f>'Что не хватило+повторное посещ'!$M$12:$M$18</c:f>
              <c:strCache>
                <c:ptCount val="7"/>
                <c:pt idx="0">
                  <c:v>Не хватило приветливого персонала</c:v>
                </c:pt>
                <c:pt idx="1">
                  <c:v>Не хватило видео и фотоотчета</c:v>
                </c:pt>
                <c:pt idx="2">
                  <c:v>Не хватило памятных подарков для питомца</c:v>
                </c:pt>
                <c:pt idx="3">
                  <c:v>Не хватило квалификации со стороны персонала</c:v>
                </c:pt>
                <c:pt idx="4">
                  <c:v>Не хватило бесплатной доставки до отеля</c:v>
                </c:pt>
                <c:pt idx="5">
                  <c:v>Не хватило скидок</c:v>
                </c:pt>
                <c:pt idx="6">
                  <c:v>Мне всё понравилось, классный отель</c:v>
                </c:pt>
              </c:strCache>
            </c:strRef>
          </c:cat>
          <c:val>
            <c:numRef>
              <c:f>'Что не хватило+повторное посещ'!$O$12:$O$18</c:f>
              <c:numCache>
                <c:formatCode>0.0%</c:formatCode>
                <c:ptCount val="7"/>
                <c:pt idx="0" formatCode="0%">
                  <c:v>6.0606060606060622E-2</c:v>
                </c:pt>
                <c:pt idx="1">
                  <c:v>0.12121212121212151</c:v>
                </c:pt>
                <c:pt idx="2">
                  <c:v>6.0606060606060622E-2</c:v>
                </c:pt>
                <c:pt idx="3">
                  <c:v>0.18181818181818246</c:v>
                </c:pt>
                <c:pt idx="4">
                  <c:v>0.27272727272727282</c:v>
                </c:pt>
                <c:pt idx="5">
                  <c:v>0.39393939393939503</c:v>
                </c:pt>
                <c:pt idx="6">
                  <c:v>0.48484848484848597</c:v>
                </c:pt>
              </c:numCache>
            </c:numRef>
          </c:val>
          <c:extLst>
            <c:ext xmlns:c16="http://schemas.microsoft.com/office/drawing/2014/chart" uri="{C3380CC4-5D6E-409C-BE32-E72D297353CC}">
              <c16:uniqueId val="{00000001-7D30-4225-B0AC-652BD1383955}"/>
            </c:ext>
          </c:extLst>
        </c:ser>
        <c:ser>
          <c:idx val="2"/>
          <c:order val="2"/>
          <c:tx>
            <c:strRef>
              <c:f>'Что не хватило+повторное посещ'!$P$11</c:f>
              <c:strCache>
                <c:ptCount val="1"/>
                <c:pt idx="0">
                  <c:v>Не отдам вообще</c:v>
                </c:pt>
              </c:strCache>
            </c:strRef>
          </c:tx>
          <c:invertIfNegative val="0"/>
          <c:cat>
            <c:strRef>
              <c:f>'Что не хватило+повторное посещ'!$M$12:$M$18</c:f>
              <c:strCache>
                <c:ptCount val="7"/>
                <c:pt idx="0">
                  <c:v>Не хватило приветливого персонала</c:v>
                </c:pt>
                <c:pt idx="1">
                  <c:v>Не хватило видео и фотоотчета</c:v>
                </c:pt>
                <c:pt idx="2">
                  <c:v>Не хватило памятных подарков для питомца</c:v>
                </c:pt>
                <c:pt idx="3">
                  <c:v>Не хватило квалификации со стороны персонала</c:v>
                </c:pt>
                <c:pt idx="4">
                  <c:v>Не хватило бесплатной доставки до отеля</c:v>
                </c:pt>
                <c:pt idx="5">
                  <c:v>Не хватило скидок</c:v>
                </c:pt>
                <c:pt idx="6">
                  <c:v>Мне всё понравилось, классный отель</c:v>
                </c:pt>
              </c:strCache>
            </c:strRef>
          </c:cat>
          <c:val>
            <c:numRef>
              <c:f>'Что не хватило+повторное посещ'!$P$12:$P$18</c:f>
              <c:numCache>
                <c:formatCode>0.0%</c:formatCode>
                <c:ptCount val="7"/>
                <c:pt idx="0" formatCode="0%">
                  <c:v>0</c:v>
                </c:pt>
                <c:pt idx="1">
                  <c:v>3.0303030303030311E-2</c:v>
                </c:pt>
                <c:pt idx="2">
                  <c:v>0</c:v>
                </c:pt>
                <c:pt idx="3">
                  <c:v>3.0303030303030311E-2</c:v>
                </c:pt>
                <c:pt idx="4">
                  <c:v>0</c:v>
                </c:pt>
                <c:pt idx="5">
                  <c:v>0.15151515151515219</c:v>
                </c:pt>
                <c:pt idx="6">
                  <c:v>0.12121212121212151</c:v>
                </c:pt>
              </c:numCache>
            </c:numRef>
          </c:val>
          <c:extLst>
            <c:ext xmlns:c16="http://schemas.microsoft.com/office/drawing/2014/chart" uri="{C3380CC4-5D6E-409C-BE32-E72D297353CC}">
              <c16:uniqueId val="{00000002-7D30-4225-B0AC-652BD1383955}"/>
            </c:ext>
          </c:extLst>
        </c:ser>
        <c:dLbls>
          <c:showLegendKey val="0"/>
          <c:showVal val="0"/>
          <c:showCatName val="0"/>
          <c:showSerName val="0"/>
          <c:showPercent val="0"/>
          <c:showBubbleSize val="0"/>
        </c:dLbls>
        <c:gapWidth val="150"/>
        <c:axId val="472253752"/>
        <c:axId val="472258456"/>
      </c:barChart>
      <c:catAx>
        <c:axId val="472253752"/>
        <c:scaling>
          <c:orientation val="minMax"/>
        </c:scaling>
        <c:delete val="0"/>
        <c:axPos val="b"/>
        <c:numFmt formatCode="General" sourceLinked="0"/>
        <c:majorTickMark val="out"/>
        <c:minorTickMark val="none"/>
        <c:tickLblPos val="nextTo"/>
        <c:txPr>
          <a:bodyPr/>
          <a:lstStyle/>
          <a:p>
            <a:pPr>
              <a:defRPr sz="700"/>
            </a:pPr>
            <a:endParaRPr lang="ru-RU"/>
          </a:p>
        </c:txPr>
        <c:crossAx val="472258456"/>
        <c:crosses val="autoZero"/>
        <c:auto val="1"/>
        <c:lblAlgn val="ctr"/>
        <c:lblOffset val="100"/>
        <c:noMultiLvlLbl val="0"/>
      </c:catAx>
      <c:valAx>
        <c:axId val="472258456"/>
        <c:scaling>
          <c:orientation val="minMax"/>
        </c:scaling>
        <c:delete val="0"/>
        <c:axPos val="l"/>
        <c:majorGridlines/>
        <c:numFmt formatCode="0%"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472253752"/>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21508592250408"/>
          <c:y val="4.5830834613165616E-2"/>
          <c:w val="0.68021507433028361"/>
          <c:h val="0.4862179686201144"/>
        </c:manualLayout>
      </c:layout>
      <c:barChart>
        <c:barDir val="col"/>
        <c:grouping val="clustered"/>
        <c:varyColors val="0"/>
        <c:ser>
          <c:idx val="0"/>
          <c:order val="0"/>
          <c:tx>
            <c:strRef>
              <c:f>'Возраст+влияние рекламы'!$L$14</c:f>
              <c:strCache>
                <c:ptCount val="1"/>
                <c:pt idx="0">
                  <c:v>16-20</c:v>
                </c:pt>
              </c:strCache>
            </c:strRef>
          </c:tx>
          <c:invertIfNegative val="0"/>
          <c:cat>
            <c:strRef>
              <c:f>'Возраст+влияние рекламы'!$M$13:$S$13</c:f>
              <c:strCache>
                <c:ptCount val="7"/>
                <c:pt idx="0">
                  <c:v>Другого нет в городе</c:v>
                </c:pt>
                <c:pt idx="1">
                  <c:v>Знакомые советовали</c:v>
                </c:pt>
                <c:pt idx="2">
                  <c:v>Красивая реклама</c:v>
                </c:pt>
                <c:pt idx="3">
                  <c:v>Гарантия обслуживания</c:v>
                </c:pt>
                <c:pt idx="4">
                  <c:v>Хорошие отзывы в интернете</c:v>
                </c:pt>
                <c:pt idx="5">
                  <c:v>Примечательный фасад отеля</c:v>
                </c:pt>
                <c:pt idx="6">
                  <c:v>Хорошие цены</c:v>
                </c:pt>
              </c:strCache>
            </c:strRef>
          </c:cat>
          <c:val>
            <c:numRef>
              <c:f>'Возраст+влияние рекламы'!$M$14:$S$14</c:f>
              <c:numCache>
                <c:formatCode>0%</c:formatCode>
                <c:ptCount val="7"/>
                <c:pt idx="0">
                  <c:v>5.5555555555555455E-2</c:v>
                </c:pt>
                <c:pt idx="1">
                  <c:v>7.1428571428571425E-2</c:v>
                </c:pt>
                <c:pt idx="2">
                  <c:v>0</c:v>
                </c:pt>
                <c:pt idx="3">
                  <c:v>7.1428571428571425E-2</c:v>
                </c:pt>
                <c:pt idx="4">
                  <c:v>6.25E-2</c:v>
                </c:pt>
                <c:pt idx="5">
                  <c:v>0</c:v>
                </c:pt>
                <c:pt idx="6">
                  <c:v>9.0909090909091064E-2</c:v>
                </c:pt>
              </c:numCache>
            </c:numRef>
          </c:val>
          <c:extLst>
            <c:ext xmlns:c16="http://schemas.microsoft.com/office/drawing/2014/chart" uri="{C3380CC4-5D6E-409C-BE32-E72D297353CC}">
              <c16:uniqueId val="{00000000-6651-4428-81D4-8EF89FFE600B}"/>
            </c:ext>
          </c:extLst>
        </c:ser>
        <c:ser>
          <c:idx val="1"/>
          <c:order val="1"/>
          <c:tx>
            <c:strRef>
              <c:f>'Возраст+влияние рекламы'!$L$15</c:f>
              <c:strCache>
                <c:ptCount val="1"/>
                <c:pt idx="0">
                  <c:v>21-25</c:v>
                </c:pt>
              </c:strCache>
            </c:strRef>
          </c:tx>
          <c:invertIfNegative val="0"/>
          <c:cat>
            <c:strRef>
              <c:f>'Возраст+влияние рекламы'!$M$13:$S$13</c:f>
              <c:strCache>
                <c:ptCount val="7"/>
                <c:pt idx="0">
                  <c:v>Другого нет в городе</c:v>
                </c:pt>
                <c:pt idx="1">
                  <c:v>Знакомые советовали</c:v>
                </c:pt>
                <c:pt idx="2">
                  <c:v>Красивая реклама</c:v>
                </c:pt>
                <c:pt idx="3">
                  <c:v>Гарантия обслуживания</c:v>
                </c:pt>
                <c:pt idx="4">
                  <c:v>Хорошие отзывы в интернете</c:v>
                </c:pt>
                <c:pt idx="5">
                  <c:v>Примечательный фасад отеля</c:v>
                </c:pt>
                <c:pt idx="6">
                  <c:v>Хорошие цены</c:v>
                </c:pt>
              </c:strCache>
            </c:strRef>
          </c:cat>
          <c:val>
            <c:numRef>
              <c:f>'Возраст+влияние рекламы'!$M$15:$S$15</c:f>
              <c:numCache>
                <c:formatCode>0%</c:formatCode>
                <c:ptCount val="7"/>
                <c:pt idx="0">
                  <c:v>5.5555555555555455E-2</c:v>
                </c:pt>
                <c:pt idx="1">
                  <c:v>0.21428571428571427</c:v>
                </c:pt>
                <c:pt idx="2">
                  <c:v>0.2352941176470589</c:v>
                </c:pt>
                <c:pt idx="3">
                  <c:v>0.14285714285714346</c:v>
                </c:pt>
                <c:pt idx="4">
                  <c:v>0.125</c:v>
                </c:pt>
                <c:pt idx="5">
                  <c:v>1</c:v>
                </c:pt>
                <c:pt idx="6">
                  <c:v>9.0909090909091064E-2</c:v>
                </c:pt>
              </c:numCache>
            </c:numRef>
          </c:val>
          <c:extLst>
            <c:ext xmlns:c16="http://schemas.microsoft.com/office/drawing/2014/chart" uri="{C3380CC4-5D6E-409C-BE32-E72D297353CC}">
              <c16:uniqueId val="{00000001-6651-4428-81D4-8EF89FFE600B}"/>
            </c:ext>
          </c:extLst>
        </c:ser>
        <c:ser>
          <c:idx val="2"/>
          <c:order val="2"/>
          <c:tx>
            <c:strRef>
              <c:f>'Возраст+влияние рекламы'!$L$16</c:f>
              <c:strCache>
                <c:ptCount val="1"/>
                <c:pt idx="0">
                  <c:v>26-35</c:v>
                </c:pt>
              </c:strCache>
            </c:strRef>
          </c:tx>
          <c:invertIfNegative val="0"/>
          <c:cat>
            <c:strRef>
              <c:f>'Возраст+влияние рекламы'!$M$13:$S$13</c:f>
              <c:strCache>
                <c:ptCount val="7"/>
                <c:pt idx="0">
                  <c:v>Другого нет в городе</c:v>
                </c:pt>
                <c:pt idx="1">
                  <c:v>Знакомые советовали</c:v>
                </c:pt>
                <c:pt idx="2">
                  <c:v>Красивая реклама</c:v>
                </c:pt>
                <c:pt idx="3">
                  <c:v>Гарантия обслуживания</c:v>
                </c:pt>
                <c:pt idx="4">
                  <c:v>Хорошие отзывы в интернете</c:v>
                </c:pt>
                <c:pt idx="5">
                  <c:v>Примечательный фасад отеля</c:v>
                </c:pt>
                <c:pt idx="6">
                  <c:v>Хорошие цены</c:v>
                </c:pt>
              </c:strCache>
            </c:strRef>
          </c:cat>
          <c:val>
            <c:numRef>
              <c:f>'Возраст+влияние рекламы'!$M$16:$S$16</c:f>
              <c:numCache>
                <c:formatCode>0%</c:formatCode>
                <c:ptCount val="7"/>
                <c:pt idx="0">
                  <c:v>0.1111111111111111</c:v>
                </c:pt>
                <c:pt idx="1">
                  <c:v>3.5714285714285712E-2</c:v>
                </c:pt>
                <c:pt idx="2">
                  <c:v>0.17647058823529421</c:v>
                </c:pt>
                <c:pt idx="3">
                  <c:v>7.1428571428571425E-2</c:v>
                </c:pt>
                <c:pt idx="4">
                  <c:v>0.25</c:v>
                </c:pt>
                <c:pt idx="5">
                  <c:v>0</c:v>
                </c:pt>
                <c:pt idx="6">
                  <c:v>0.22727272727272727</c:v>
                </c:pt>
              </c:numCache>
            </c:numRef>
          </c:val>
          <c:extLst>
            <c:ext xmlns:c16="http://schemas.microsoft.com/office/drawing/2014/chart" uri="{C3380CC4-5D6E-409C-BE32-E72D297353CC}">
              <c16:uniqueId val="{00000002-6651-4428-81D4-8EF89FFE600B}"/>
            </c:ext>
          </c:extLst>
        </c:ser>
        <c:ser>
          <c:idx val="3"/>
          <c:order val="3"/>
          <c:tx>
            <c:strRef>
              <c:f>'Возраст+влияние рекламы'!$L$17</c:f>
              <c:strCache>
                <c:ptCount val="1"/>
                <c:pt idx="0">
                  <c:v>36-45</c:v>
                </c:pt>
              </c:strCache>
            </c:strRef>
          </c:tx>
          <c:invertIfNegative val="0"/>
          <c:cat>
            <c:strRef>
              <c:f>'Возраст+влияние рекламы'!$M$13:$S$13</c:f>
              <c:strCache>
                <c:ptCount val="7"/>
                <c:pt idx="0">
                  <c:v>Другого нет в городе</c:v>
                </c:pt>
                <c:pt idx="1">
                  <c:v>Знакомые советовали</c:v>
                </c:pt>
                <c:pt idx="2">
                  <c:v>Красивая реклама</c:v>
                </c:pt>
                <c:pt idx="3">
                  <c:v>Гарантия обслуживания</c:v>
                </c:pt>
                <c:pt idx="4">
                  <c:v>Хорошие отзывы в интернете</c:v>
                </c:pt>
                <c:pt idx="5">
                  <c:v>Примечательный фасад отеля</c:v>
                </c:pt>
                <c:pt idx="6">
                  <c:v>Хорошие цены</c:v>
                </c:pt>
              </c:strCache>
            </c:strRef>
          </c:cat>
          <c:val>
            <c:numRef>
              <c:f>'Возраст+влияние рекламы'!$M$17:$S$17</c:f>
              <c:numCache>
                <c:formatCode>0%</c:formatCode>
                <c:ptCount val="7"/>
                <c:pt idx="0">
                  <c:v>0.5</c:v>
                </c:pt>
                <c:pt idx="1">
                  <c:v>0.42857142857142855</c:v>
                </c:pt>
                <c:pt idx="2">
                  <c:v>0.29411764705882382</c:v>
                </c:pt>
                <c:pt idx="3">
                  <c:v>0.28571428571428686</c:v>
                </c:pt>
                <c:pt idx="4">
                  <c:v>0.25</c:v>
                </c:pt>
                <c:pt idx="5">
                  <c:v>0</c:v>
                </c:pt>
                <c:pt idx="6">
                  <c:v>0.31818181818181906</c:v>
                </c:pt>
              </c:numCache>
            </c:numRef>
          </c:val>
          <c:extLst>
            <c:ext xmlns:c16="http://schemas.microsoft.com/office/drawing/2014/chart" uri="{C3380CC4-5D6E-409C-BE32-E72D297353CC}">
              <c16:uniqueId val="{00000003-6651-4428-81D4-8EF89FFE600B}"/>
            </c:ext>
          </c:extLst>
        </c:ser>
        <c:ser>
          <c:idx val="4"/>
          <c:order val="4"/>
          <c:tx>
            <c:strRef>
              <c:f>'Возраст+влияние рекламы'!$L$18</c:f>
              <c:strCache>
                <c:ptCount val="1"/>
                <c:pt idx="0">
                  <c:v>46-55</c:v>
                </c:pt>
              </c:strCache>
            </c:strRef>
          </c:tx>
          <c:invertIfNegative val="0"/>
          <c:cat>
            <c:strRef>
              <c:f>'Возраст+влияние рекламы'!$M$13:$S$13</c:f>
              <c:strCache>
                <c:ptCount val="7"/>
                <c:pt idx="0">
                  <c:v>Другого нет в городе</c:v>
                </c:pt>
                <c:pt idx="1">
                  <c:v>Знакомые советовали</c:v>
                </c:pt>
                <c:pt idx="2">
                  <c:v>Красивая реклама</c:v>
                </c:pt>
                <c:pt idx="3">
                  <c:v>Гарантия обслуживания</c:v>
                </c:pt>
                <c:pt idx="4">
                  <c:v>Хорошие отзывы в интернете</c:v>
                </c:pt>
                <c:pt idx="5">
                  <c:v>Примечательный фасад отеля</c:v>
                </c:pt>
                <c:pt idx="6">
                  <c:v>Хорошие цены</c:v>
                </c:pt>
              </c:strCache>
            </c:strRef>
          </c:cat>
          <c:val>
            <c:numRef>
              <c:f>'Возраст+влияние рекламы'!$M$18:$S$18</c:f>
              <c:numCache>
                <c:formatCode>0%</c:formatCode>
                <c:ptCount val="7"/>
                <c:pt idx="0">
                  <c:v>0.1111111111111111</c:v>
                </c:pt>
                <c:pt idx="1">
                  <c:v>0.14285714285714346</c:v>
                </c:pt>
                <c:pt idx="2">
                  <c:v>0.29411764705882382</c:v>
                </c:pt>
                <c:pt idx="3">
                  <c:v>0.28571428571428686</c:v>
                </c:pt>
                <c:pt idx="4">
                  <c:v>0.18750000000000042</c:v>
                </c:pt>
                <c:pt idx="5">
                  <c:v>0</c:v>
                </c:pt>
                <c:pt idx="6">
                  <c:v>0.13636363636363635</c:v>
                </c:pt>
              </c:numCache>
            </c:numRef>
          </c:val>
          <c:extLst>
            <c:ext xmlns:c16="http://schemas.microsoft.com/office/drawing/2014/chart" uri="{C3380CC4-5D6E-409C-BE32-E72D297353CC}">
              <c16:uniqueId val="{00000004-6651-4428-81D4-8EF89FFE600B}"/>
            </c:ext>
          </c:extLst>
        </c:ser>
        <c:ser>
          <c:idx val="5"/>
          <c:order val="5"/>
          <c:tx>
            <c:strRef>
              <c:f>'Возраст+влияние рекламы'!$L$19</c:f>
              <c:strCache>
                <c:ptCount val="1"/>
                <c:pt idx="0">
                  <c:v>56 и более</c:v>
                </c:pt>
              </c:strCache>
            </c:strRef>
          </c:tx>
          <c:invertIfNegative val="0"/>
          <c:cat>
            <c:strRef>
              <c:f>'Возраст+влияние рекламы'!$M$13:$S$13</c:f>
              <c:strCache>
                <c:ptCount val="7"/>
                <c:pt idx="0">
                  <c:v>Другого нет в городе</c:v>
                </c:pt>
                <c:pt idx="1">
                  <c:v>Знакомые советовали</c:v>
                </c:pt>
                <c:pt idx="2">
                  <c:v>Красивая реклама</c:v>
                </c:pt>
                <c:pt idx="3">
                  <c:v>Гарантия обслуживания</c:v>
                </c:pt>
                <c:pt idx="4">
                  <c:v>Хорошие отзывы в интернете</c:v>
                </c:pt>
                <c:pt idx="5">
                  <c:v>Примечательный фасад отеля</c:v>
                </c:pt>
                <c:pt idx="6">
                  <c:v>Хорошие цены</c:v>
                </c:pt>
              </c:strCache>
            </c:strRef>
          </c:cat>
          <c:val>
            <c:numRef>
              <c:f>'Возраст+влияние рекламы'!$M$19:$S$19</c:f>
              <c:numCache>
                <c:formatCode>0%</c:formatCode>
                <c:ptCount val="7"/>
                <c:pt idx="0">
                  <c:v>0.16666666666666666</c:v>
                </c:pt>
                <c:pt idx="1">
                  <c:v>0.10714285714285714</c:v>
                </c:pt>
                <c:pt idx="2">
                  <c:v>0</c:v>
                </c:pt>
                <c:pt idx="3">
                  <c:v>0.14285714285714346</c:v>
                </c:pt>
                <c:pt idx="4">
                  <c:v>0.125</c:v>
                </c:pt>
                <c:pt idx="5">
                  <c:v>0</c:v>
                </c:pt>
                <c:pt idx="6">
                  <c:v>0.13636363636363635</c:v>
                </c:pt>
              </c:numCache>
            </c:numRef>
          </c:val>
          <c:extLst>
            <c:ext xmlns:c16="http://schemas.microsoft.com/office/drawing/2014/chart" uri="{C3380CC4-5D6E-409C-BE32-E72D297353CC}">
              <c16:uniqueId val="{00000005-6651-4428-81D4-8EF89FFE600B}"/>
            </c:ext>
          </c:extLst>
        </c:ser>
        <c:dLbls>
          <c:showLegendKey val="0"/>
          <c:showVal val="0"/>
          <c:showCatName val="0"/>
          <c:showSerName val="0"/>
          <c:showPercent val="0"/>
          <c:showBubbleSize val="0"/>
        </c:dLbls>
        <c:gapWidth val="150"/>
        <c:axId val="472251792"/>
        <c:axId val="472252968"/>
      </c:barChart>
      <c:catAx>
        <c:axId val="472251792"/>
        <c:scaling>
          <c:orientation val="minMax"/>
        </c:scaling>
        <c:delete val="0"/>
        <c:axPos val="b"/>
        <c:numFmt formatCode="General" sourceLinked="0"/>
        <c:majorTickMark val="out"/>
        <c:minorTickMark val="none"/>
        <c:tickLblPos val="nextTo"/>
        <c:txPr>
          <a:bodyPr/>
          <a:lstStyle/>
          <a:p>
            <a:pPr>
              <a:defRPr sz="900"/>
            </a:pPr>
            <a:endParaRPr lang="ru-RU"/>
          </a:p>
        </c:txPr>
        <c:crossAx val="472252968"/>
        <c:crosses val="autoZero"/>
        <c:auto val="1"/>
        <c:lblAlgn val="ctr"/>
        <c:lblOffset val="100"/>
        <c:noMultiLvlLbl val="0"/>
      </c:catAx>
      <c:valAx>
        <c:axId val="472252968"/>
        <c:scaling>
          <c:orientation val="minMax"/>
        </c:scaling>
        <c:delete val="0"/>
        <c:axPos val="l"/>
        <c:majorGridlines/>
        <c:numFmt formatCode="0%" sourceLinked="1"/>
        <c:majorTickMark val="out"/>
        <c:minorTickMark val="none"/>
        <c:tickLblPos val="nextTo"/>
        <c:txPr>
          <a:bodyPr/>
          <a:lstStyle/>
          <a:p>
            <a:pPr>
              <a:defRPr sz="900"/>
            </a:pPr>
            <a:endParaRPr lang="ru-RU"/>
          </a:p>
        </c:txPr>
        <c:crossAx val="4722517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A3A95-773C-47A2-87F2-9B997851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24</Pages>
  <Words>5362</Words>
  <Characters>30564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АВТОРЕФЕРАТ</vt:lpstr>
    </vt:vector>
  </TitlesOfParts>
  <Company>505.ru</Company>
  <LinksUpToDate>false</LinksUpToDate>
  <CharactersWithSpaces>35855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АВТОРЕФЕРАТ</dc:title>
  <dc:subject/>
  <dc:creator>Анастасия</dc:creator>
  <cp:keywords/>
  <dc:description/>
  <cp:lastModifiedBy>Windows User</cp:lastModifiedBy>
  <cp:revision>8</cp:revision>
  <dcterms:created xsi:type="dcterms:W3CDTF">2020-05-28T12:00:00Z</dcterms:created>
  <dcterms:modified xsi:type="dcterms:W3CDTF">2020-06-21T11:18:00Z</dcterms:modified>
</cp:coreProperties>
</file>