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F7466E" w:rsidRPr="00F7466E" w:rsidRDefault="00F7466E" w:rsidP="00F7466E">
      <w:pPr>
        <w:tabs>
          <w:tab w:val="left" w:pos="2520"/>
        </w:tabs>
        <w:rPr>
          <w:sz w:val="28"/>
          <w:szCs w:val="28"/>
        </w:rPr>
      </w:pPr>
    </w:p>
    <w:p w:rsidR="00F7466E" w:rsidRPr="00F7466E" w:rsidRDefault="00F7466E" w:rsidP="0017218B">
      <w:pPr>
        <w:jc w:val="center"/>
        <w:rPr>
          <w:b/>
          <w:bCs/>
          <w:sz w:val="28"/>
          <w:szCs w:val="28"/>
        </w:rPr>
      </w:pPr>
      <w:r>
        <w:rPr>
          <w:b/>
          <w:bCs/>
          <w:noProof/>
          <w:sz w:val="28"/>
          <w:szCs w:val="28"/>
          <w14:ligatures w14:val="standardContextual"/>
        </w:rPr>
        <w:drawing>
          <wp:inline distT="0" distB="0" distL="0" distR="0" wp14:anchorId="5B746723" wp14:editId="1BA58B6D">
            <wp:extent cx="5859379" cy="8481354"/>
            <wp:effectExtent l="0" t="0" r="0" b="2540"/>
            <wp:docPr id="7477677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67772" name="Рисунок 747767772"/>
                    <pic:cNvPicPr/>
                  </pic:nvPicPr>
                  <pic:blipFill rotWithShape="1">
                    <a:blip r:embed="rId8"/>
                    <a:srcRect t="1890" r="1353" b="2948"/>
                    <a:stretch>
                      <a:fillRect/>
                    </a:stretch>
                  </pic:blipFill>
                  <pic:spPr bwMode="auto">
                    <a:xfrm>
                      <a:off x="0" y="0"/>
                      <a:ext cx="5859379" cy="8481354"/>
                    </a:xfrm>
                    <a:prstGeom prst="rect">
                      <a:avLst/>
                    </a:prstGeom>
                    <a:ln>
                      <a:noFill/>
                    </a:ln>
                    <a:extLst>
                      <a:ext uri="{53640926-AAD7-44D8-BBD7-CCE9431645EC}">
                        <a14:shadowObscured xmlns:a14="http://schemas.microsoft.com/office/drawing/2010/main"/>
                      </a:ext>
                    </a:extLst>
                  </pic:spPr>
                </pic:pic>
              </a:graphicData>
            </a:graphic>
          </wp:inline>
        </w:drawing>
      </w:r>
    </w:p>
    <w:p w:rsidR="00F7466E" w:rsidRDefault="00F7466E" w:rsidP="0017218B">
      <w:pPr>
        <w:jc w:val="center"/>
        <w:rPr>
          <w:b/>
          <w:bCs/>
          <w:sz w:val="28"/>
          <w:szCs w:val="28"/>
        </w:rPr>
      </w:pPr>
    </w:p>
    <w:p w:rsidR="00F7466E" w:rsidRDefault="00F7466E" w:rsidP="0017218B">
      <w:pPr>
        <w:jc w:val="center"/>
        <w:rPr>
          <w:b/>
          <w:bCs/>
          <w:sz w:val="28"/>
          <w:szCs w:val="28"/>
        </w:rPr>
      </w:pPr>
    </w:p>
    <w:p w:rsidR="00710286" w:rsidRPr="0017218B" w:rsidRDefault="0017218B" w:rsidP="0082486B">
      <w:pPr>
        <w:spacing w:after="160"/>
        <w:jc w:val="center"/>
        <w:rPr>
          <w:b/>
          <w:bCs/>
          <w:sz w:val="28"/>
          <w:szCs w:val="28"/>
        </w:rPr>
      </w:pPr>
      <w:r w:rsidRPr="0017218B">
        <w:rPr>
          <w:b/>
          <w:bCs/>
          <w:sz w:val="28"/>
          <w:szCs w:val="28"/>
        </w:rPr>
        <w:lastRenderedPageBreak/>
        <w:t>СОДЕРЖАНИЕ</w:t>
      </w:r>
    </w:p>
    <w:p w:rsidR="00710286" w:rsidRDefault="00710286" w:rsidP="0082486B">
      <w:pPr>
        <w:tabs>
          <w:tab w:val="right" w:pos="9355"/>
        </w:tabs>
        <w:spacing w:after="160"/>
        <w:rPr>
          <w:sz w:val="28"/>
          <w:szCs w:val="28"/>
        </w:rPr>
      </w:pPr>
      <w:r>
        <w:rPr>
          <w:sz w:val="28"/>
          <w:szCs w:val="28"/>
        </w:rPr>
        <w:t>Введение</w:t>
      </w:r>
      <w:r w:rsidR="005D6B1C">
        <w:rPr>
          <w:sz w:val="28"/>
          <w:szCs w:val="28"/>
        </w:rPr>
        <w:t xml:space="preserve">………………………………………………………………………… </w:t>
      </w:r>
      <w:r w:rsidR="00F7466E">
        <w:rPr>
          <w:sz w:val="28"/>
          <w:szCs w:val="28"/>
        </w:rPr>
        <w:t>4</w:t>
      </w:r>
    </w:p>
    <w:p w:rsidR="00710286" w:rsidRDefault="005D6B1C" w:rsidP="00BC7074">
      <w:pPr>
        <w:spacing w:after="120"/>
        <w:rPr>
          <w:sz w:val="28"/>
          <w:szCs w:val="28"/>
        </w:rPr>
      </w:pPr>
      <w:r>
        <w:rPr>
          <w:sz w:val="28"/>
          <w:szCs w:val="28"/>
        </w:rPr>
        <w:t xml:space="preserve">  </w:t>
      </w:r>
      <w:r w:rsidR="00710286">
        <w:rPr>
          <w:sz w:val="28"/>
          <w:szCs w:val="28"/>
        </w:rPr>
        <w:t>1 Теоретические аспекты кредита и кредитных отношений</w:t>
      </w:r>
      <w:r>
        <w:rPr>
          <w:sz w:val="28"/>
          <w:szCs w:val="28"/>
        </w:rPr>
        <w:t>…………</w:t>
      </w:r>
      <w:proofErr w:type="gramStart"/>
      <w:r>
        <w:rPr>
          <w:sz w:val="28"/>
          <w:szCs w:val="28"/>
        </w:rPr>
        <w:t>…….</w:t>
      </w:r>
      <w:proofErr w:type="gramEnd"/>
      <w:r>
        <w:rPr>
          <w:sz w:val="28"/>
          <w:szCs w:val="28"/>
        </w:rPr>
        <w:t xml:space="preserve">. </w:t>
      </w:r>
      <w:r w:rsidR="00F7466E">
        <w:rPr>
          <w:sz w:val="28"/>
          <w:szCs w:val="28"/>
        </w:rPr>
        <w:t>6</w:t>
      </w:r>
    </w:p>
    <w:p w:rsidR="00710286" w:rsidRDefault="005D6B1C" w:rsidP="00194FB9">
      <w:pPr>
        <w:tabs>
          <w:tab w:val="right" w:pos="9355"/>
        </w:tabs>
        <w:spacing w:after="120"/>
        <w:ind w:firstLine="142"/>
        <w:rPr>
          <w:sz w:val="28"/>
          <w:szCs w:val="28"/>
        </w:rPr>
      </w:pPr>
      <w:r>
        <w:rPr>
          <w:sz w:val="28"/>
          <w:szCs w:val="28"/>
        </w:rPr>
        <w:t xml:space="preserve">   </w:t>
      </w:r>
      <w:r w:rsidR="00710286">
        <w:rPr>
          <w:sz w:val="28"/>
          <w:szCs w:val="28"/>
        </w:rPr>
        <w:t xml:space="preserve">1.1 Характеристика, сущность </w:t>
      </w:r>
      <w:r w:rsidR="000C5923">
        <w:rPr>
          <w:sz w:val="28"/>
          <w:szCs w:val="28"/>
        </w:rPr>
        <w:t>и функции кредита</w:t>
      </w:r>
      <w:r>
        <w:rPr>
          <w:sz w:val="28"/>
          <w:szCs w:val="28"/>
        </w:rPr>
        <w:t>…………………</w:t>
      </w:r>
      <w:proofErr w:type="gramStart"/>
      <w:r>
        <w:rPr>
          <w:sz w:val="28"/>
          <w:szCs w:val="28"/>
        </w:rPr>
        <w:t>…….</w:t>
      </w:r>
      <w:proofErr w:type="gramEnd"/>
      <w:r>
        <w:rPr>
          <w:sz w:val="28"/>
          <w:szCs w:val="28"/>
        </w:rPr>
        <w:t xml:space="preserve">. </w:t>
      </w:r>
      <w:r w:rsidR="00F7466E">
        <w:rPr>
          <w:sz w:val="28"/>
          <w:szCs w:val="28"/>
        </w:rPr>
        <w:t>6</w:t>
      </w:r>
    </w:p>
    <w:p w:rsidR="00710286" w:rsidRDefault="005D6B1C" w:rsidP="00194FB9">
      <w:pPr>
        <w:tabs>
          <w:tab w:val="right" w:pos="9355"/>
        </w:tabs>
        <w:spacing w:after="120"/>
        <w:ind w:firstLine="142"/>
        <w:rPr>
          <w:sz w:val="28"/>
          <w:szCs w:val="28"/>
        </w:rPr>
      </w:pPr>
      <w:r>
        <w:rPr>
          <w:sz w:val="28"/>
          <w:szCs w:val="28"/>
        </w:rPr>
        <w:t xml:space="preserve">   </w:t>
      </w:r>
      <w:r w:rsidR="00710286">
        <w:rPr>
          <w:sz w:val="28"/>
          <w:szCs w:val="28"/>
        </w:rPr>
        <w:t>1.2</w:t>
      </w:r>
      <w:r w:rsidR="000C5923">
        <w:rPr>
          <w:sz w:val="28"/>
          <w:szCs w:val="28"/>
        </w:rPr>
        <w:t xml:space="preserve"> Классификация кредита и его роль в экономике</w:t>
      </w:r>
      <w:r>
        <w:rPr>
          <w:sz w:val="28"/>
          <w:szCs w:val="28"/>
        </w:rPr>
        <w:t xml:space="preserve">……………………… </w:t>
      </w:r>
      <w:r w:rsidR="00F7466E">
        <w:rPr>
          <w:sz w:val="28"/>
          <w:szCs w:val="28"/>
        </w:rPr>
        <w:t>7</w:t>
      </w:r>
    </w:p>
    <w:p w:rsidR="00710286" w:rsidRDefault="005D6B1C" w:rsidP="00194FB9">
      <w:pPr>
        <w:tabs>
          <w:tab w:val="right" w:pos="9355"/>
        </w:tabs>
        <w:spacing w:after="120"/>
        <w:ind w:firstLine="142"/>
        <w:rPr>
          <w:sz w:val="28"/>
          <w:szCs w:val="28"/>
        </w:rPr>
      </w:pPr>
      <w:r>
        <w:rPr>
          <w:sz w:val="28"/>
          <w:szCs w:val="28"/>
        </w:rPr>
        <w:t xml:space="preserve">   </w:t>
      </w:r>
      <w:r w:rsidR="00710286">
        <w:rPr>
          <w:sz w:val="28"/>
          <w:szCs w:val="28"/>
        </w:rPr>
        <w:t>1.3</w:t>
      </w:r>
      <w:r w:rsidR="000C5923">
        <w:rPr>
          <w:sz w:val="28"/>
          <w:szCs w:val="28"/>
        </w:rPr>
        <w:t xml:space="preserve"> Основные принципы </w:t>
      </w:r>
      <w:r w:rsidR="004A79FA">
        <w:rPr>
          <w:sz w:val="28"/>
          <w:szCs w:val="28"/>
        </w:rPr>
        <w:t xml:space="preserve">и механизмы </w:t>
      </w:r>
      <w:r w:rsidR="000C5923">
        <w:rPr>
          <w:sz w:val="28"/>
          <w:szCs w:val="28"/>
        </w:rPr>
        <w:t>кредитования</w:t>
      </w:r>
      <w:r>
        <w:rPr>
          <w:sz w:val="28"/>
          <w:szCs w:val="28"/>
        </w:rPr>
        <w:t>…………………….</w:t>
      </w:r>
      <w:r w:rsidR="00250A86">
        <w:rPr>
          <w:sz w:val="28"/>
          <w:szCs w:val="28"/>
        </w:rPr>
        <w:t xml:space="preserve">  </w:t>
      </w:r>
      <w:r w:rsidR="000F7F46">
        <w:rPr>
          <w:sz w:val="28"/>
          <w:szCs w:val="28"/>
        </w:rPr>
        <w:t>1</w:t>
      </w:r>
      <w:r w:rsidR="00F7466E">
        <w:rPr>
          <w:sz w:val="28"/>
          <w:szCs w:val="28"/>
        </w:rPr>
        <w:t>3</w:t>
      </w:r>
    </w:p>
    <w:p w:rsidR="00710286" w:rsidRDefault="005D6B1C" w:rsidP="00BC7074">
      <w:pPr>
        <w:tabs>
          <w:tab w:val="right" w:pos="9355"/>
        </w:tabs>
        <w:spacing w:after="120"/>
        <w:ind w:firstLine="142"/>
        <w:rPr>
          <w:sz w:val="28"/>
          <w:szCs w:val="28"/>
        </w:rPr>
      </w:pPr>
      <w:r>
        <w:rPr>
          <w:sz w:val="28"/>
          <w:szCs w:val="28"/>
        </w:rPr>
        <w:t xml:space="preserve">   </w:t>
      </w:r>
      <w:r w:rsidR="00710286">
        <w:rPr>
          <w:sz w:val="28"/>
          <w:szCs w:val="28"/>
        </w:rPr>
        <w:t>1.4</w:t>
      </w:r>
      <w:r w:rsidR="000C5923">
        <w:rPr>
          <w:sz w:val="28"/>
          <w:szCs w:val="28"/>
        </w:rPr>
        <w:t xml:space="preserve"> Особенности кредитных отношений</w:t>
      </w:r>
      <w:r>
        <w:rPr>
          <w:sz w:val="28"/>
          <w:szCs w:val="28"/>
        </w:rPr>
        <w:t>……………………………</w:t>
      </w:r>
      <w:proofErr w:type="gramStart"/>
      <w:r>
        <w:rPr>
          <w:sz w:val="28"/>
          <w:szCs w:val="28"/>
        </w:rPr>
        <w:t>…….</w:t>
      </w:r>
      <w:proofErr w:type="gramEnd"/>
      <w:r>
        <w:rPr>
          <w:sz w:val="28"/>
          <w:szCs w:val="28"/>
        </w:rPr>
        <w:t xml:space="preserve">.  </w:t>
      </w:r>
      <w:r w:rsidR="000F7F46">
        <w:rPr>
          <w:sz w:val="28"/>
          <w:szCs w:val="28"/>
        </w:rPr>
        <w:t>1</w:t>
      </w:r>
      <w:r w:rsidR="00F7466E">
        <w:rPr>
          <w:sz w:val="28"/>
          <w:szCs w:val="28"/>
        </w:rPr>
        <w:t>4</w:t>
      </w:r>
    </w:p>
    <w:p w:rsidR="00710286" w:rsidRDefault="009F0799" w:rsidP="00194FB9">
      <w:pPr>
        <w:tabs>
          <w:tab w:val="right" w:pos="9355"/>
        </w:tabs>
        <w:spacing w:after="120"/>
        <w:rPr>
          <w:sz w:val="28"/>
          <w:szCs w:val="28"/>
        </w:rPr>
      </w:pPr>
      <w:r>
        <w:rPr>
          <w:sz w:val="28"/>
          <w:szCs w:val="28"/>
        </w:rPr>
        <w:t xml:space="preserve">  </w:t>
      </w:r>
      <w:r w:rsidR="00710286">
        <w:rPr>
          <w:sz w:val="28"/>
          <w:szCs w:val="28"/>
        </w:rPr>
        <w:t>2 Анализ кредитных отношений в РФ</w:t>
      </w:r>
      <w:r w:rsidR="005D6B1C">
        <w:rPr>
          <w:sz w:val="28"/>
          <w:szCs w:val="28"/>
        </w:rPr>
        <w:t>……………………………………</w:t>
      </w:r>
      <w:proofErr w:type="gramStart"/>
      <w:r>
        <w:rPr>
          <w:sz w:val="28"/>
          <w:szCs w:val="28"/>
        </w:rPr>
        <w:t>… .</w:t>
      </w:r>
      <w:proofErr w:type="gramEnd"/>
      <w:r w:rsidR="005D6B1C">
        <w:rPr>
          <w:sz w:val="28"/>
          <w:szCs w:val="28"/>
        </w:rPr>
        <w:t xml:space="preserve"> </w:t>
      </w:r>
      <w:r w:rsidR="000F7F46">
        <w:rPr>
          <w:sz w:val="28"/>
          <w:szCs w:val="28"/>
        </w:rPr>
        <w:t>1</w:t>
      </w:r>
      <w:r w:rsidR="00F7466E">
        <w:rPr>
          <w:sz w:val="28"/>
          <w:szCs w:val="28"/>
        </w:rPr>
        <w:t>7</w:t>
      </w:r>
    </w:p>
    <w:p w:rsidR="00710286" w:rsidRDefault="009F0799" w:rsidP="00194FB9">
      <w:pPr>
        <w:tabs>
          <w:tab w:val="right" w:pos="9355"/>
        </w:tabs>
        <w:spacing w:after="120"/>
        <w:ind w:firstLine="142"/>
        <w:rPr>
          <w:sz w:val="28"/>
          <w:szCs w:val="28"/>
        </w:rPr>
      </w:pPr>
      <w:r>
        <w:rPr>
          <w:sz w:val="28"/>
          <w:szCs w:val="28"/>
        </w:rPr>
        <w:t xml:space="preserve">   </w:t>
      </w:r>
      <w:r w:rsidR="00710286">
        <w:rPr>
          <w:sz w:val="28"/>
          <w:szCs w:val="28"/>
        </w:rPr>
        <w:t>2.1</w:t>
      </w:r>
      <w:r w:rsidR="000C5923">
        <w:rPr>
          <w:sz w:val="28"/>
          <w:szCs w:val="28"/>
        </w:rPr>
        <w:t xml:space="preserve"> Роль кредита в условиях санкций </w:t>
      </w:r>
      <w:r w:rsidR="005D6B1C">
        <w:rPr>
          <w:sz w:val="28"/>
          <w:szCs w:val="28"/>
        </w:rPr>
        <w:t>………………………………</w:t>
      </w:r>
      <w:proofErr w:type="gramStart"/>
      <w:r w:rsidR="005D6B1C">
        <w:rPr>
          <w:sz w:val="28"/>
          <w:szCs w:val="28"/>
        </w:rPr>
        <w:t>…….</w:t>
      </w:r>
      <w:proofErr w:type="gramEnd"/>
      <w:r>
        <w:rPr>
          <w:sz w:val="28"/>
          <w:szCs w:val="28"/>
        </w:rPr>
        <w:t>.</w:t>
      </w:r>
      <w:r w:rsidR="005D6B1C">
        <w:rPr>
          <w:sz w:val="28"/>
          <w:szCs w:val="28"/>
        </w:rPr>
        <w:t xml:space="preserve">  </w:t>
      </w:r>
      <w:r w:rsidR="000F7F46">
        <w:rPr>
          <w:sz w:val="28"/>
          <w:szCs w:val="28"/>
        </w:rPr>
        <w:t>1</w:t>
      </w:r>
      <w:r w:rsidR="00F7466E">
        <w:rPr>
          <w:sz w:val="28"/>
          <w:szCs w:val="28"/>
        </w:rPr>
        <w:t>7</w:t>
      </w:r>
    </w:p>
    <w:p w:rsidR="00710286" w:rsidRDefault="009F0799" w:rsidP="00194FB9">
      <w:pPr>
        <w:tabs>
          <w:tab w:val="right" w:pos="9355"/>
        </w:tabs>
        <w:spacing w:after="120"/>
        <w:ind w:firstLine="142"/>
        <w:rPr>
          <w:sz w:val="28"/>
          <w:szCs w:val="28"/>
        </w:rPr>
      </w:pPr>
      <w:r>
        <w:rPr>
          <w:sz w:val="28"/>
          <w:szCs w:val="28"/>
        </w:rPr>
        <w:t xml:space="preserve">   </w:t>
      </w:r>
      <w:r w:rsidR="00710286">
        <w:rPr>
          <w:sz w:val="28"/>
          <w:szCs w:val="28"/>
        </w:rPr>
        <w:t>2.2</w:t>
      </w:r>
      <w:r w:rsidR="000C5923">
        <w:rPr>
          <w:sz w:val="28"/>
          <w:szCs w:val="28"/>
        </w:rPr>
        <w:t xml:space="preserve"> Оценка состояния кредитного рынка Российской Федерации</w:t>
      </w:r>
      <w:r w:rsidR="005D6B1C">
        <w:rPr>
          <w:sz w:val="28"/>
          <w:szCs w:val="28"/>
        </w:rPr>
        <w:t>……...</w:t>
      </w:r>
      <w:r>
        <w:rPr>
          <w:sz w:val="28"/>
          <w:szCs w:val="28"/>
        </w:rPr>
        <w:t>.</w:t>
      </w:r>
      <w:r w:rsidR="005D6B1C">
        <w:rPr>
          <w:sz w:val="28"/>
          <w:szCs w:val="28"/>
        </w:rPr>
        <w:t xml:space="preserve">  </w:t>
      </w:r>
      <w:r w:rsidR="00250A86">
        <w:rPr>
          <w:sz w:val="28"/>
          <w:szCs w:val="28"/>
        </w:rPr>
        <w:t>1</w:t>
      </w:r>
      <w:r w:rsidR="00F7466E">
        <w:rPr>
          <w:sz w:val="28"/>
          <w:szCs w:val="28"/>
        </w:rPr>
        <w:t>9</w:t>
      </w:r>
    </w:p>
    <w:p w:rsidR="00710286" w:rsidRDefault="009F0799" w:rsidP="00194FB9">
      <w:pPr>
        <w:tabs>
          <w:tab w:val="right" w:pos="9355"/>
        </w:tabs>
        <w:spacing w:after="120"/>
        <w:ind w:firstLine="142"/>
        <w:rPr>
          <w:sz w:val="28"/>
          <w:szCs w:val="28"/>
        </w:rPr>
      </w:pPr>
      <w:r>
        <w:rPr>
          <w:sz w:val="28"/>
          <w:szCs w:val="28"/>
        </w:rPr>
        <w:t xml:space="preserve">   </w:t>
      </w:r>
      <w:r w:rsidR="00710286">
        <w:rPr>
          <w:sz w:val="28"/>
          <w:szCs w:val="28"/>
        </w:rPr>
        <w:t>2.3</w:t>
      </w:r>
      <w:r w:rsidR="000C5923">
        <w:rPr>
          <w:sz w:val="28"/>
          <w:szCs w:val="28"/>
        </w:rPr>
        <w:t xml:space="preserve"> Проблемы и перспективы развития кредитного рынка РФ</w:t>
      </w:r>
      <w:r w:rsidR="005D6B1C">
        <w:rPr>
          <w:sz w:val="28"/>
          <w:szCs w:val="28"/>
        </w:rPr>
        <w:t>……</w:t>
      </w:r>
      <w:proofErr w:type="gramStart"/>
      <w:r w:rsidR="005D6B1C">
        <w:rPr>
          <w:sz w:val="28"/>
          <w:szCs w:val="28"/>
        </w:rPr>
        <w:t>…….</w:t>
      </w:r>
      <w:proofErr w:type="gramEnd"/>
      <w:r>
        <w:rPr>
          <w:sz w:val="28"/>
          <w:szCs w:val="28"/>
        </w:rPr>
        <w:t>.</w:t>
      </w:r>
      <w:r w:rsidR="005D6B1C">
        <w:rPr>
          <w:sz w:val="28"/>
          <w:szCs w:val="28"/>
        </w:rPr>
        <w:t xml:space="preserve"> </w:t>
      </w:r>
      <w:r w:rsidR="00250A86">
        <w:rPr>
          <w:sz w:val="28"/>
          <w:szCs w:val="28"/>
        </w:rPr>
        <w:t xml:space="preserve"> 2</w:t>
      </w:r>
      <w:r w:rsidR="00F7466E">
        <w:rPr>
          <w:sz w:val="28"/>
          <w:szCs w:val="28"/>
        </w:rPr>
        <w:t>2</w:t>
      </w:r>
    </w:p>
    <w:p w:rsidR="00194FB9" w:rsidRPr="00194FB9" w:rsidRDefault="00DD5678"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right" w:pos="9355"/>
        </w:tabs>
        <w:autoSpaceDE w:val="0"/>
        <w:autoSpaceDN w:val="0"/>
        <w:adjustRightInd w:val="0"/>
        <w:spacing w:after="120"/>
        <w:jc w:val="both"/>
        <w:rPr>
          <w:rFonts w:eastAsiaTheme="minorHAnsi"/>
          <w:sz w:val="28"/>
          <w:szCs w:val="28"/>
          <w:lang w:eastAsia="en-US"/>
          <w14:ligatures w14:val="standardContextual"/>
        </w:rPr>
      </w:pPr>
      <w:r>
        <w:rPr>
          <w:rFonts w:eastAsiaTheme="minorHAnsi"/>
          <w:sz w:val="28"/>
          <w:szCs w:val="28"/>
          <w:lang w:eastAsia="en-US"/>
          <w14:ligatures w14:val="standardContextual"/>
        </w:rPr>
        <w:t xml:space="preserve">  </w:t>
      </w:r>
      <w:proofErr w:type="gramStart"/>
      <w:r w:rsidR="00194FB9" w:rsidRPr="00194FB9">
        <w:rPr>
          <w:rFonts w:eastAsiaTheme="minorHAnsi"/>
          <w:sz w:val="28"/>
          <w:szCs w:val="28"/>
          <w:lang w:eastAsia="en-US"/>
          <w14:ligatures w14:val="standardContextual"/>
        </w:rPr>
        <w:t>3</w:t>
      </w:r>
      <w:r w:rsidR="00A4275F">
        <w:rPr>
          <w:rFonts w:eastAsiaTheme="minorHAnsi"/>
          <w:sz w:val="28"/>
          <w:szCs w:val="28"/>
          <w:lang w:eastAsia="en-US"/>
          <w14:ligatures w14:val="standardContextual"/>
        </w:rPr>
        <w:t xml:space="preserve">  </w:t>
      </w:r>
      <w:r w:rsidR="00194FB9" w:rsidRPr="00194FB9">
        <w:rPr>
          <w:rFonts w:eastAsiaTheme="minorHAnsi"/>
          <w:sz w:val="28"/>
          <w:szCs w:val="28"/>
          <w:lang w:eastAsia="en-US"/>
          <w14:ligatures w14:val="standardContextual"/>
        </w:rPr>
        <w:t>Предложения</w:t>
      </w:r>
      <w:proofErr w:type="gramEnd"/>
      <w:r w:rsidR="00194FB9" w:rsidRPr="00194FB9">
        <w:rPr>
          <w:rFonts w:eastAsiaTheme="minorHAnsi"/>
          <w:sz w:val="28"/>
          <w:szCs w:val="28"/>
          <w:lang w:eastAsia="en-US"/>
          <w14:ligatures w14:val="standardContextual"/>
        </w:rPr>
        <w:t xml:space="preserve"> по совершенствованию регулирования кредита в</w:t>
      </w:r>
      <w:r w:rsidR="00194FB9">
        <w:rPr>
          <w:rFonts w:eastAsiaTheme="minorHAnsi"/>
          <w:sz w:val="28"/>
          <w:szCs w:val="28"/>
          <w:lang w:eastAsia="en-US"/>
          <w14:ligatures w14:val="standardContextual"/>
        </w:rPr>
        <w:t xml:space="preserve"> </w:t>
      </w:r>
      <w:r w:rsidR="00194FB9" w:rsidRPr="00194FB9">
        <w:rPr>
          <w:rFonts w:eastAsiaTheme="minorHAnsi"/>
          <w:sz w:val="28"/>
          <w:szCs w:val="28"/>
          <w:lang w:eastAsia="en-US"/>
          <w14:ligatures w14:val="standardContextual"/>
        </w:rPr>
        <w:t>РФ</w:t>
      </w:r>
      <w:proofErr w:type="gramStart"/>
      <w:r w:rsidR="005D6B1C">
        <w:rPr>
          <w:rFonts w:eastAsiaTheme="minorHAnsi"/>
          <w:sz w:val="28"/>
          <w:szCs w:val="28"/>
          <w:lang w:eastAsia="en-US"/>
          <w14:ligatures w14:val="standardContextual"/>
        </w:rPr>
        <w:t>…….</w:t>
      </w:r>
      <w:proofErr w:type="gramEnd"/>
      <w:r w:rsidR="005D6B1C">
        <w:rPr>
          <w:rFonts w:eastAsiaTheme="minorHAnsi"/>
          <w:sz w:val="28"/>
          <w:szCs w:val="28"/>
          <w:lang w:eastAsia="en-US"/>
          <w14:ligatures w14:val="standardContextual"/>
        </w:rPr>
        <w:t xml:space="preserve">. </w:t>
      </w:r>
      <w:r w:rsidR="00194FB9">
        <w:rPr>
          <w:rFonts w:eastAsiaTheme="minorHAnsi"/>
          <w:sz w:val="28"/>
          <w:szCs w:val="28"/>
          <w:lang w:eastAsia="en-US"/>
          <w14:ligatures w14:val="standardContextual"/>
        </w:rPr>
        <w:t>2</w:t>
      </w:r>
      <w:r w:rsidR="00F7466E">
        <w:rPr>
          <w:rFonts w:eastAsiaTheme="minorHAnsi"/>
          <w:sz w:val="28"/>
          <w:szCs w:val="28"/>
          <w:lang w:eastAsia="en-US"/>
          <w14:ligatures w14:val="standardContextual"/>
        </w:rPr>
        <w:t>5</w:t>
      </w:r>
    </w:p>
    <w:p w:rsidR="00710286" w:rsidRDefault="00710286" w:rsidP="00194FB9">
      <w:pPr>
        <w:tabs>
          <w:tab w:val="right" w:pos="9355"/>
        </w:tabs>
        <w:spacing w:after="120"/>
        <w:rPr>
          <w:sz w:val="28"/>
          <w:szCs w:val="28"/>
        </w:rPr>
      </w:pPr>
      <w:r>
        <w:rPr>
          <w:sz w:val="28"/>
          <w:szCs w:val="28"/>
        </w:rPr>
        <w:t xml:space="preserve">Заключение </w:t>
      </w:r>
      <w:r w:rsidR="005D6B1C">
        <w:rPr>
          <w:sz w:val="28"/>
          <w:szCs w:val="28"/>
        </w:rPr>
        <w:t xml:space="preserve">……………………………………………………………………... </w:t>
      </w:r>
      <w:r w:rsidR="000F7F46">
        <w:rPr>
          <w:sz w:val="28"/>
          <w:szCs w:val="28"/>
        </w:rPr>
        <w:t>2</w:t>
      </w:r>
      <w:r w:rsidR="00F7466E">
        <w:rPr>
          <w:sz w:val="28"/>
          <w:szCs w:val="28"/>
        </w:rPr>
        <w:t>9</w:t>
      </w:r>
    </w:p>
    <w:p w:rsidR="00710286" w:rsidRDefault="00710286" w:rsidP="00194FB9">
      <w:pPr>
        <w:tabs>
          <w:tab w:val="right" w:pos="9355"/>
        </w:tabs>
        <w:spacing w:after="120"/>
        <w:rPr>
          <w:sz w:val="28"/>
          <w:szCs w:val="28"/>
        </w:rPr>
      </w:pPr>
      <w:r>
        <w:rPr>
          <w:sz w:val="28"/>
          <w:szCs w:val="28"/>
        </w:rPr>
        <w:t>Список использ</w:t>
      </w:r>
      <w:r w:rsidR="0008635B">
        <w:rPr>
          <w:sz w:val="28"/>
          <w:szCs w:val="28"/>
        </w:rPr>
        <w:t xml:space="preserve">ованных источников </w:t>
      </w:r>
      <w:r w:rsidR="005D6B1C">
        <w:rPr>
          <w:sz w:val="28"/>
          <w:szCs w:val="28"/>
        </w:rPr>
        <w:t xml:space="preserve">…………………………………………. </w:t>
      </w:r>
      <w:r w:rsidR="00F7466E">
        <w:rPr>
          <w:sz w:val="28"/>
          <w:szCs w:val="28"/>
        </w:rPr>
        <w:t>30</w:t>
      </w:r>
    </w:p>
    <w:p w:rsidR="000C5923" w:rsidRPr="000C5923" w:rsidRDefault="000C5923" w:rsidP="00194FB9">
      <w:pPr>
        <w:spacing w:after="120"/>
        <w:rPr>
          <w:sz w:val="28"/>
          <w:szCs w:val="28"/>
        </w:rPr>
      </w:pPr>
    </w:p>
    <w:p w:rsidR="000C5923" w:rsidRPr="000C5923" w:rsidRDefault="000C5923" w:rsidP="00884736">
      <w:pPr>
        <w:rPr>
          <w:sz w:val="28"/>
          <w:szCs w:val="28"/>
        </w:rPr>
      </w:pPr>
    </w:p>
    <w:p w:rsidR="000C5923" w:rsidRPr="000C5923" w:rsidRDefault="000C5923" w:rsidP="000C5923">
      <w:pPr>
        <w:rPr>
          <w:sz w:val="28"/>
          <w:szCs w:val="28"/>
        </w:rPr>
      </w:pPr>
    </w:p>
    <w:p w:rsidR="000C5923" w:rsidRPr="000C5923" w:rsidRDefault="000C5923" w:rsidP="000C5923">
      <w:pPr>
        <w:rPr>
          <w:sz w:val="28"/>
          <w:szCs w:val="28"/>
        </w:rPr>
      </w:pPr>
    </w:p>
    <w:p w:rsidR="000C5923" w:rsidRDefault="000C5923" w:rsidP="000C5923">
      <w:pPr>
        <w:rPr>
          <w:sz w:val="28"/>
          <w:szCs w:val="28"/>
        </w:rPr>
      </w:pPr>
    </w:p>
    <w:p w:rsidR="000C5923" w:rsidRDefault="000C5923" w:rsidP="000C5923">
      <w:pPr>
        <w:tabs>
          <w:tab w:val="left" w:pos="3900"/>
        </w:tabs>
        <w:rPr>
          <w:sz w:val="28"/>
          <w:szCs w:val="28"/>
        </w:rPr>
      </w:pPr>
      <w:r>
        <w:rPr>
          <w:sz w:val="28"/>
          <w:szCs w:val="28"/>
        </w:rPr>
        <w:tab/>
      </w:r>
    </w:p>
    <w:p w:rsidR="000C5923" w:rsidRDefault="000C5923" w:rsidP="000C5923">
      <w:pPr>
        <w:tabs>
          <w:tab w:val="left" w:pos="3900"/>
        </w:tabs>
        <w:rPr>
          <w:sz w:val="28"/>
          <w:szCs w:val="28"/>
        </w:rPr>
      </w:pPr>
    </w:p>
    <w:p w:rsidR="000C5923" w:rsidRDefault="00C9771F" w:rsidP="00C9771F">
      <w:pPr>
        <w:tabs>
          <w:tab w:val="left" w:pos="6495"/>
        </w:tabs>
        <w:rPr>
          <w:sz w:val="28"/>
          <w:szCs w:val="28"/>
        </w:rPr>
      </w:pPr>
      <w:r>
        <w:rPr>
          <w:sz w:val="28"/>
          <w:szCs w:val="28"/>
        </w:rPr>
        <w:tab/>
      </w:r>
    </w:p>
    <w:p w:rsidR="000C5923" w:rsidRDefault="000C5923" w:rsidP="000C5923">
      <w:pPr>
        <w:tabs>
          <w:tab w:val="left" w:pos="3900"/>
        </w:tabs>
        <w:rPr>
          <w:sz w:val="28"/>
          <w:szCs w:val="28"/>
        </w:rPr>
      </w:pPr>
    </w:p>
    <w:p w:rsidR="000C5923" w:rsidRDefault="000C5923" w:rsidP="000C5923">
      <w:pPr>
        <w:tabs>
          <w:tab w:val="left" w:pos="3900"/>
        </w:tabs>
        <w:rPr>
          <w:sz w:val="28"/>
          <w:szCs w:val="28"/>
        </w:rPr>
      </w:pPr>
    </w:p>
    <w:p w:rsidR="000C5923" w:rsidRDefault="000C5923" w:rsidP="000C5923">
      <w:pPr>
        <w:tabs>
          <w:tab w:val="left" w:pos="3900"/>
        </w:tabs>
        <w:rPr>
          <w:sz w:val="28"/>
          <w:szCs w:val="28"/>
        </w:rPr>
      </w:pPr>
    </w:p>
    <w:p w:rsidR="000C5923" w:rsidRDefault="000C5923" w:rsidP="000C5923">
      <w:pPr>
        <w:tabs>
          <w:tab w:val="left" w:pos="3900"/>
        </w:tabs>
        <w:rPr>
          <w:sz w:val="28"/>
          <w:szCs w:val="28"/>
        </w:rPr>
      </w:pPr>
    </w:p>
    <w:p w:rsidR="000C5923" w:rsidRDefault="000C5923" w:rsidP="000C5923">
      <w:pPr>
        <w:tabs>
          <w:tab w:val="left" w:pos="3900"/>
        </w:tabs>
        <w:rPr>
          <w:sz w:val="28"/>
          <w:szCs w:val="28"/>
        </w:rPr>
      </w:pPr>
    </w:p>
    <w:p w:rsidR="000C5923" w:rsidRDefault="000C5923" w:rsidP="00C9771F">
      <w:pPr>
        <w:tabs>
          <w:tab w:val="left" w:pos="3900"/>
        </w:tabs>
        <w:jc w:val="center"/>
        <w:rPr>
          <w:sz w:val="28"/>
          <w:szCs w:val="28"/>
        </w:rPr>
      </w:pPr>
    </w:p>
    <w:p w:rsidR="00884736" w:rsidRDefault="00884736" w:rsidP="0067271A">
      <w:pPr>
        <w:tabs>
          <w:tab w:val="left" w:pos="3900"/>
        </w:tabs>
        <w:spacing w:line="360" w:lineRule="auto"/>
        <w:jc w:val="center"/>
        <w:rPr>
          <w:b/>
          <w:bCs/>
          <w:sz w:val="28"/>
          <w:szCs w:val="28"/>
        </w:rPr>
      </w:pPr>
    </w:p>
    <w:p w:rsidR="00BC7074" w:rsidRDefault="00BC7074" w:rsidP="0067271A">
      <w:pPr>
        <w:tabs>
          <w:tab w:val="left" w:pos="3900"/>
        </w:tabs>
        <w:spacing w:line="360" w:lineRule="auto"/>
        <w:jc w:val="center"/>
        <w:rPr>
          <w:b/>
          <w:bCs/>
          <w:sz w:val="28"/>
          <w:szCs w:val="28"/>
        </w:rPr>
      </w:pPr>
    </w:p>
    <w:p w:rsidR="00BC7074" w:rsidRDefault="00BC7074" w:rsidP="0067271A">
      <w:pPr>
        <w:tabs>
          <w:tab w:val="left" w:pos="3900"/>
        </w:tabs>
        <w:spacing w:line="360" w:lineRule="auto"/>
        <w:jc w:val="center"/>
        <w:rPr>
          <w:b/>
          <w:bCs/>
          <w:sz w:val="28"/>
          <w:szCs w:val="28"/>
        </w:rPr>
      </w:pPr>
    </w:p>
    <w:p w:rsidR="00BC7074" w:rsidRDefault="00BC7074" w:rsidP="0067271A">
      <w:pPr>
        <w:tabs>
          <w:tab w:val="left" w:pos="3900"/>
        </w:tabs>
        <w:spacing w:line="360" w:lineRule="auto"/>
        <w:jc w:val="center"/>
        <w:rPr>
          <w:b/>
          <w:bCs/>
          <w:sz w:val="28"/>
          <w:szCs w:val="28"/>
        </w:rPr>
      </w:pPr>
    </w:p>
    <w:p w:rsidR="00BC7074" w:rsidRDefault="00BC7074" w:rsidP="0067271A">
      <w:pPr>
        <w:tabs>
          <w:tab w:val="left" w:pos="3900"/>
        </w:tabs>
        <w:spacing w:line="360" w:lineRule="auto"/>
        <w:jc w:val="center"/>
        <w:rPr>
          <w:b/>
          <w:bCs/>
          <w:sz w:val="28"/>
          <w:szCs w:val="28"/>
        </w:rPr>
      </w:pPr>
    </w:p>
    <w:p w:rsidR="00BC7074" w:rsidRDefault="00BC7074" w:rsidP="0067271A">
      <w:pPr>
        <w:tabs>
          <w:tab w:val="left" w:pos="3900"/>
        </w:tabs>
        <w:spacing w:line="360" w:lineRule="auto"/>
        <w:jc w:val="center"/>
        <w:rPr>
          <w:b/>
          <w:bCs/>
          <w:sz w:val="28"/>
          <w:szCs w:val="28"/>
        </w:rPr>
      </w:pPr>
    </w:p>
    <w:p w:rsidR="00BC7074" w:rsidRDefault="00BC7074" w:rsidP="00BC7074">
      <w:pPr>
        <w:tabs>
          <w:tab w:val="left" w:pos="3900"/>
        </w:tabs>
        <w:spacing w:line="360" w:lineRule="auto"/>
        <w:rPr>
          <w:b/>
          <w:bCs/>
          <w:sz w:val="28"/>
          <w:szCs w:val="28"/>
        </w:rPr>
      </w:pPr>
    </w:p>
    <w:p w:rsidR="0082486B" w:rsidRPr="000A080A" w:rsidRDefault="00884736" w:rsidP="00D93A84">
      <w:pPr>
        <w:tabs>
          <w:tab w:val="left" w:pos="3900"/>
        </w:tabs>
        <w:jc w:val="center"/>
        <w:rPr>
          <w:b/>
          <w:bCs/>
          <w:sz w:val="28"/>
          <w:szCs w:val="28"/>
        </w:rPr>
      </w:pPr>
      <w:r>
        <w:rPr>
          <w:b/>
          <w:bCs/>
          <w:sz w:val="28"/>
          <w:szCs w:val="28"/>
        </w:rPr>
        <w:lastRenderedPageBreak/>
        <w:t>ВВЕДЕНИЕ</w:t>
      </w:r>
    </w:p>
    <w:p w:rsidR="00D93A84" w:rsidRPr="000A080A" w:rsidRDefault="00D93A84" w:rsidP="00D93A84">
      <w:pPr>
        <w:tabs>
          <w:tab w:val="left" w:pos="3900"/>
        </w:tabs>
        <w:jc w:val="center"/>
        <w:rPr>
          <w:b/>
          <w:bCs/>
          <w:sz w:val="28"/>
          <w:szCs w:val="28"/>
        </w:rPr>
      </w:pPr>
    </w:p>
    <w:p w:rsidR="00AB6C8C" w:rsidRDefault="00AB6C8C" w:rsidP="00D93A84">
      <w:pPr>
        <w:tabs>
          <w:tab w:val="left" w:pos="3900"/>
        </w:tabs>
        <w:spacing w:line="360" w:lineRule="auto"/>
        <w:ind w:firstLine="709"/>
        <w:jc w:val="both"/>
        <w:rPr>
          <w:sz w:val="28"/>
          <w:szCs w:val="28"/>
        </w:rPr>
      </w:pPr>
      <w:r w:rsidRPr="0008635B">
        <w:rPr>
          <w:i/>
          <w:iCs/>
          <w:sz w:val="28"/>
          <w:szCs w:val="28"/>
        </w:rPr>
        <w:t>Актуальность</w:t>
      </w:r>
      <w:r w:rsidR="0008635B">
        <w:rPr>
          <w:sz w:val="28"/>
          <w:szCs w:val="28"/>
        </w:rPr>
        <w:t xml:space="preserve"> данной темы обусловлена тем, что </w:t>
      </w:r>
      <w:r>
        <w:rPr>
          <w:sz w:val="28"/>
          <w:szCs w:val="28"/>
        </w:rPr>
        <w:t>в последние десятилетия наблюдается значительный рост объемов кредитования как в развитых, так и в развивающихся странах. Это повышает значимость кредита как инструмента экономического регулирования и одновременно усиливает риски, связанные с его использованием.</w:t>
      </w:r>
    </w:p>
    <w:p w:rsidR="00AB6C8C" w:rsidRDefault="00AB6C8C" w:rsidP="0082486B">
      <w:pPr>
        <w:tabs>
          <w:tab w:val="left" w:pos="3900"/>
        </w:tabs>
        <w:spacing w:line="360" w:lineRule="auto"/>
        <w:ind w:firstLine="709"/>
        <w:jc w:val="both"/>
        <w:rPr>
          <w:sz w:val="28"/>
          <w:szCs w:val="28"/>
        </w:rPr>
      </w:pPr>
      <w:r w:rsidRPr="0008635B">
        <w:rPr>
          <w:i/>
          <w:iCs/>
          <w:sz w:val="28"/>
          <w:szCs w:val="28"/>
        </w:rPr>
        <w:t>Цель</w:t>
      </w:r>
      <w:r w:rsidR="0008635B">
        <w:rPr>
          <w:sz w:val="28"/>
          <w:szCs w:val="28"/>
        </w:rPr>
        <w:t xml:space="preserve"> данной работы</w:t>
      </w:r>
      <w:r w:rsidR="005D6B1C">
        <w:rPr>
          <w:sz w:val="28"/>
          <w:szCs w:val="28"/>
        </w:rPr>
        <w:t xml:space="preserve"> </w:t>
      </w:r>
      <w:r w:rsidR="0008635B">
        <w:rPr>
          <w:sz w:val="28"/>
          <w:szCs w:val="28"/>
        </w:rPr>
        <w:t>-</w:t>
      </w:r>
      <w:r>
        <w:rPr>
          <w:sz w:val="28"/>
          <w:szCs w:val="28"/>
        </w:rPr>
        <w:t xml:space="preserve"> </w:t>
      </w:r>
      <w:r w:rsidR="00264FAA">
        <w:rPr>
          <w:sz w:val="28"/>
          <w:szCs w:val="28"/>
        </w:rPr>
        <w:t xml:space="preserve">рассмотреть теоретические аспекты кредитных отношений и </w:t>
      </w:r>
      <w:r>
        <w:rPr>
          <w:sz w:val="28"/>
          <w:szCs w:val="28"/>
        </w:rPr>
        <w:t>исследовать роль кредита в</w:t>
      </w:r>
      <w:r w:rsidR="00C9771F">
        <w:rPr>
          <w:sz w:val="28"/>
          <w:szCs w:val="28"/>
        </w:rPr>
        <w:t xml:space="preserve"> </w:t>
      </w:r>
      <w:r w:rsidR="00C9771F" w:rsidRPr="00264FAA">
        <w:rPr>
          <w:sz w:val="28"/>
          <w:szCs w:val="28"/>
        </w:rPr>
        <w:t>регулировании экономики</w:t>
      </w:r>
      <w:r w:rsidR="00884736">
        <w:rPr>
          <w:sz w:val="28"/>
          <w:szCs w:val="28"/>
        </w:rPr>
        <w:t>.</w:t>
      </w:r>
    </w:p>
    <w:p w:rsidR="00AB6C8C" w:rsidRDefault="00AB6C8C" w:rsidP="009F0799">
      <w:pPr>
        <w:tabs>
          <w:tab w:val="left" w:pos="3900"/>
        </w:tabs>
        <w:spacing w:line="360" w:lineRule="auto"/>
        <w:ind w:firstLine="709"/>
        <w:jc w:val="both"/>
        <w:rPr>
          <w:sz w:val="28"/>
          <w:szCs w:val="28"/>
        </w:rPr>
      </w:pPr>
      <w:r>
        <w:rPr>
          <w:sz w:val="28"/>
          <w:szCs w:val="28"/>
        </w:rPr>
        <w:t xml:space="preserve">Для достижения поставленной цели предстоит выполнить следующие </w:t>
      </w:r>
      <w:r w:rsidRPr="0008635B">
        <w:rPr>
          <w:i/>
          <w:iCs/>
          <w:sz w:val="28"/>
          <w:szCs w:val="28"/>
        </w:rPr>
        <w:t>задачи</w:t>
      </w:r>
      <w:r>
        <w:rPr>
          <w:sz w:val="28"/>
          <w:szCs w:val="28"/>
        </w:rPr>
        <w:t>:</w:t>
      </w:r>
    </w:p>
    <w:p w:rsidR="00AB6C8C" w:rsidRPr="00250A86" w:rsidRDefault="00884736" w:rsidP="009F0799">
      <w:pPr>
        <w:tabs>
          <w:tab w:val="left" w:pos="3900"/>
        </w:tabs>
        <w:spacing w:line="360" w:lineRule="auto"/>
        <w:ind w:firstLine="709"/>
        <w:jc w:val="both"/>
        <w:rPr>
          <w:sz w:val="28"/>
          <w:szCs w:val="28"/>
        </w:rPr>
      </w:pPr>
      <w:r w:rsidRPr="00250A86">
        <w:rPr>
          <w:sz w:val="28"/>
          <w:szCs w:val="28"/>
        </w:rPr>
        <w:t xml:space="preserve">1) </w:t>
      </w:r>
      <w:r w:rsidR="00AB6C8C" w:rsidRPr="00250A86">
        <w:rPr>
          <w:sz w:val="28"/>
          <w:szCs w:val="28"/>
        </w:rPr>
        <w:t>определить сущность кредита, его функции и виды</w:t>
      </w:r>
      <w:r w:rsidRPr="00250A86">
        <w:rPr>
          <w:sz w:val="28"/>
          <w:szCs w:val="28"/>
        </w:rPr>
        <w:t>;</w:t>
      </w:r>
    </w:p>
    <w:p w:rsidR="00264FAA" w:rsidRPr="00250A86" w:rsidRDefault="00884736" w:rsidP="009F0799">
      <w:pPr>
        <w:tabs>
          <w:tab w:val="left" w:pos="3900"/>
          <w:tab w:val="left" w:pos="7380"/>
        </w:tabs>
        <w:spacing w:line="360" w:lineRule="auto"/>
        <w:ind w:firstLine="709"/>
        <w:jc w:val="both"/>
        <w:rPr>
          <w:iCs/>
          <w:sz w:val="28"/>
          <w:szCs w:val="28"/>
        </w:rPr>
      </w:pPr>
      <w:r w:rsidRPr="00250A86">
        <w:rPr>
          <w:sz w:val="28"/>
          <w:szCs w:val="28"/>
        </w:rPr>
        <w:t xml:space="preserve">2) </w:t>
      </w:r>
      <w:r w:rsidR="00AB6C8C" w:rsidRPr="00250A86">
        <w:rPr>
          <w:sz w:val="28"/>
          <w:szCs w:val="28"/>
        </w:rPr>
        <w:t xml:space="preserve">оценить состояние кредитного рынка </w:t>
      </w:r>
      <w:proofErr w:type="gramStart"/>
      <w:r w:rsidR="00AB6C8C" w:rsidRPr="00250A86">
        <w:rPr>
          <w:sz w:val="28"/>
          <w:szCs w:val="28"/>
        </w:rPr>
        <w:t>РФ</w:t>
      </w:r>
      <w:r w:rsidR="00264FAA" w:rsidRPr="00250A86">
        <w:rPr>
          <w:iCs/>
          <w:sz w:val="28"/>
          <w:szCs w:val="28"/>
        </w:rPr>
        <w:t xml:space="preserve"> </w:t>
      </w:r>
      <w:r w:rsidR="00250A86" w:rsidRPr="00250A86">
        <w:rPr>
          <w:iCs/>
          <w:sz w:val="28"/>
          <w:szCs w:val="28"/>
        </w:rPr>
        <w:t>;</w:t>
      </w:r>
      <w:proofErr w:type="gramEnd"/>
    </w:p>
    <w:p w:rsidR="00250A86" w:rsidRDefault="00250A86" w:rsidP="009F0799">
      <w:pPr>
        <w:tabs>
          <w:tab w:val="left" w:pos="3900"/>
          <w:tab w:val="left" w:pos="7380"/>
        </w:tabs>
        <w:spacing w:line="360" w:lineRule="auto"/>
        <w:ind w:firstLine="709"/>
        <w:jc w:val="both"/>
        <w:rPr>
          <w:iCs/>
          <w:sz w:val="28"/>
          <w:szCs w:val="28"/>
        </w:rPr>
      </w:pPr>
      <w:r w:rsidRPr="00250A86">
        <w:rPr>
          <w:iCs/>
          <w:sz w:val="28"/>
          <w:szCs w:val="28"/>
        </w:rPr>
        <w:t>3</w:t>
      </w:r>
      <w:r>
        <w:rPr>
          <w:iCs/>
          <w:sz w:val="28"/>
          <w:szCs w:val="28"/>
        </w:rPr>
        <w:t>) предложить варианты усовершенствования регулирования кредита в экономике РФ</w:t>
      </w:r>
    </w:p>
    <w:p w:rsidR="00264FAA" w:rsidRDefault="00264FAA" w:rsidP="009F0799">
      <w:pPr>
        <w:tabs>
          <w:tab w:val="left" w:pos="3900"/>
          <w:tab w:val="left" w:pos="7380"/>
        </w:tabs>
        <w:spacing w:line="360" w:lineRule="auto"/>
        <w:ind w:firstLine="709"/>
        <w:jc w:val="both"/>
        <w:rPr>
          <w:sz w:val="28"/>
          <w:szCs w:val="28"/>
        </w:rPr>
      </w:pPr>
      <w:r w:rsidRPr="0008635B">
        <w:rPr>
          <w:i/>
          <w:iCs/>
          <w:sz w:val="28"/>
          <w:szCs w:val="28"/>
        </w:rPr>
        <w:t xml:space="preserve">Объект </w:t>
      </w:r>
      <w:r>
        <w:rPr>
          <w:sz w:val="28"/>
          <w:szCs w:val="28"/>
        </w:rPr>
        <w:t>исследования данной работы- кредитная система, включающая кредитные институты и регулятивные органы, а также механизмы, которые используются для получения кредитов.</w:t>
      </w:r>
    </w:p>
    <w:p w:rsidR="00264FAA" w:rsidRDefault="00264FAA" w:rsidP="009F0799">
      <w:pPr>
        <w:tabs>
          <w:tab w:val="left" w:pos="3900"/>
        </w:tabs>
        <w:spacing w:line="360" w:lineRule="auto"/>
        <w:ind w:firstLine="709"/>
        <w:jc w:val="both"/>
        <w:rPr>
          <w:sz w:val="28"/>
          <w:szCs w:val="28"/>
        </w:rPr>
      </w:pPr>
      <w:r w:rsidRPr="0008635B">
        <w:rPr>
          <w:i/>
          <w:iCs/>
          <w:sz w:val="28"/>
          <w:szCs w:val="28"/>
        </w:rPr>
        <w:t>Предмет</w:t>
      </w:r>
      <w:r>
        <w:rPr>
          <w:sz w:val="28"/>
          <w:szCs w:val="28"/>
        </w:rPr>
        <w:t xml:space="preserve"> исследования: влияние кредита на экономическое развитие</w:t>
      </w:r>
      <w:r w:rsidR="00884736">
        <w:rPr>
          <w:sz w:val="28"/>
          <w:szCs w:val="28"/>
        </w:rPr>
        <w:t>.</w:t>
      </w:r>
      <w:r>
        <w:rPr>
          <w:sz w:val="28"/>
          <w:szCs w:val="28"/>
        </w:rPr>
        <w:t xml:space="preserve"> </w:t>
      </w:r>
    </w:p>
    <w:p w:rsidR="00AB6C8C" w:rsidRDefault="00264FAA" w:rsidP="009F0799">
      <w:pPr>
        <w:tabs>
          <w:tab w:val="left" w:pos="3900"/>
        </w:tabs>
        <w:spacing w:line="360" w:lineRule="auto"/>
        <w:ind w:firstLine="709"/>
        <w:jc w:val="both"/>
        <w:rPr>
          <w:sz w:val="28"/>
          <w:szCs w:val="28"/>
        </w:rPr>
      </w:pPr>
      <w:r w:rsidRPr="0008635B">
        <w:rPr>
          <w:i/>
          <w:iCs/>
          <w:sz w:val="28"/>
          <w:szCs w:val="28"/>
        </w:rPr>
        <w:t>Методы исследования</w:t>
      </w:r>
      <w:r w:rsidRPr="00977F3B">
        <w:rPr>
          <w:sz w:val="28"/>
          <w:szCs w:val="28"/>
        </w:rPr>
        <w:t>:</w:t>
      </w:r>
      <w:r w:rsidR="00884736">
        <w:rPr>
          <w:sz w:val="28"/>
          <w:szCs w:val="28"/>
        </w:rPr>
        <w:t xml:space="preserve"> </w:t>
      </w:r>
      <w:r>
        <w:rPr>
          <w:sz w:val="28"/>
          <w:szCs w:val="28"/>
        </w:rPr>
        <w:t>анализ и синтез</w:t>
      </w:r>
      <w:r w:rsidR="00884736">
        <w:rPr>
          <w:sz w:val="28"/>
          <w:szCs w:val="28"/>
        </w:rPr>
        <w:t>, с</w:t>
      </w:r>
      <w:r>
        <w:rPr>
          <w:sz w:val="28"/>
          <w:szCs w:val="28"/>
        </w:rPr>
        <w:t>равнительный метод</w:t>
      </w:r>
      <w:r w:rsidR="00884736">
        <w:rPr>
          <w:sz w:val="28"/>
          <w:szCs w:val="28"/>
        </w:rPr>
        <w:t xml:space="preserve">, </w:t>
      </w:r>
      <w:r>
        <w:rPr>
          <w:sz w:val="28"/>
          <w:szCs w:val="28"/>
        </w:rPr>
        <w:t>статистический анали</w:t>
      </w:r>
      <w:r w:rsidR="00884736">
        <w:rPr>
          <w:sz w:val="28"/>
          <w:szCs w:val="28"/>
        </w:rPr>
        <w:t>з.</w:t>
      </w:r>
    </w:p>
    <w:p w:rsidR="00884736" w:rsidRPr="00884736" w:rsidRDefault="00884736" w:rsidP="009F0799">
      <w:pPr>
        <w:tabs>
          <w:tab w:val="left" w:pos="3900"/>
        </w:tabs>
        <w:spacing w:line="360" w:lineRule="auto"/>
        <w:ind w:firstLine="709"/>
        <w:jc w:val="both"/>
        <w:rPr>
          <w:sz w:val="28"/>
          <w:szCs w:val="28"/>
        </w:rPr>
      </w:pPr>
      <w:r w:rsidRPr="00884736">
        <w:rPr>
          <w:i/>
          <w:iCs/>
          <w:sz w:val="28"/>
          <w:szCs w:val="28"/>
        </w:rPr>
        <w:t>Теоретические основы:</w:t>
      </w:r>
      <w:r>
        <w:rPr>
          <w:i/>
          <w:iCs/>
          <w:sz w:val="28"/>
          <w:szCs w:val="28"/>
        </w:rPr>
        <w:t xml:space="preserve"> </w:t>
      </w:r>
      <w:r>
        <w:rPr>
          <w:sz w:val="28"/>
          <w:szCs w:val="28"/>
        </w:rPr>
        <w:t xml:space="preserve">Городнова </w:t>
      </w:r>
      <w:proofErr w:type="gramStart"/>
      <w:r>
        <w:rPr>
          <w:sz w:val="28"/>
          <w:szCs w:val="28"/>
        </w:rPr>
        <w:t>О.Н</w:t>
      </w:r>
      <w:proofErr w:type="gramEnd"/>
      <w:r>
        <w:rPr>
          <w:sz w:val="28"/>
          <w:szCs w:val="28"/>
        </w:rPr>
        <w:t xml:space="preserve">; </w:t>
      </w:r>
      <w:proofErr w:type="spellStart"/>
      <w:r>
        <w:rPr>
          <w:sz w:val="28"/>
          <w:szCs w:val="28"/>
        </w:rPr>
        <w:t>Е.Титова</w:t>
      </w:r>
      <w:proofErr w:type="spellEnd"/>
      <w:proofErr w:type="gramStart"/>
      <w:r>
        <w:rPr>
          <w:sz w:val="28"/>
          <w:szCs w:val="28"/>
        </w:rPr>
        <w:t>;  Л.И.</w:t>
      </w:r>
      <w:proofErr w:type="gramEnd"/>
      <w:r>
        <w:rPr>
          <w:sz w:val="28"/>
          <w:szCs w:val="28"/>
        </w:rPr>
        <w:t xml:space="preserve"> </w:t>
      </w:r>
      <w:proofErr w:type="spellStart"/>
      <w:r>
        <w:rPr>
          <w:sz w:val="28"/>
          <w:szCs w:val="28"/>
        </w:rPr>
        <w:t>Юзвович</w:t>
      </w:r>
      <w:proofErr w:type="spellEnd"/>
      <w:r>
        <w:rPr>
          <w:sz w:val="28"/>
          <w:szCs w:val="28"/>
        </w:rPr>
        <w:t>; Е.Н. Прокофьева; В.В. Ковалев.</w:t>
      </w:r>
    </w:p>
    <w:p w:rsidR="00B952D9" w:rsidRDefault="00884736" w:rsidP="009F0799">
      <w:pPr>
        <w:tabs>
          <w:tab w:val="left" w:pos="3900"/>
        </w:tabs>
        <w:spacing w:line="360" w:lineRule="auto"/>
        <w:ind w:firstLine="709"/>
        <w:jc w:val="both"/>
        <w:rPr>
          <w:sz w:val="28"/>
          <w:szCs w:val="28"/>
        </w:rPr>
      </w:pPr>
      <w:r w:rsidRPr="00884736">
        <w:rPr>
          <w:i/>
          <w:iCs/>
          <w:sz w:val="28"/>
          <w:szCs w:val="28"/>
        </w:rPr>
        <w:t>Структура</w:t>
      </w:r>
      <w:r w:rsidR="00264FAA" w:rsidRPr="00884736">
        <w:rPr>
          <w:i/>
          <w:iCs/>
          <w:sz w:val="28"/>
          <w:szCs w:val="28"/>
        </w:rPr>
        <w:t>:</w:t>
      </w:r>
      <w:r w:rsidR="001C2F6A">
        <w:rPr>
          <w:sz w:val="28"/>
          <w:szCs w:val="28"/>
        </w:rPr>
        <w:t xml:space="preserve"> </w:t>
      </w:r>
      <w:r>
        <w:rPr>
          <w:sz w:val="28"/>
          <w:szCs w:val="28"/>
        </w:rPr>
        <w:t xml:space="preserve">данная работа состоит </w:t>
      </w:r>
      <w:r w:rsidR="001C2F6A">
        <w:rPr>
          <w:sz w:val="28"/>
          <w:szCs w:val="28"/>
        </w:rPr>
        <w:t>из</w:t>
      </w:r>
      <w:r w:rsidR="00002FC1">
        <w:rPr>
          <w:sz w:val="28"/>
          <w:szCs w:val="28"/>
        </w:rPr>
        <w:t xml:space="preserve"> введения, которое включает в себя цели, задачи исследования, актуальность темы кредит и его роль в регулировании экономики.</w:t>
      </w:r>
      <w:r w:rsidR="001C2F6A">
        <w:rPr>
          <w:sz w:val="28"/>
          <w:szCs w:val="28"/>
        </w:rPr>
        <w:t xml:space="preserve"> </w:t>
      </w:r>
      <w:r w:rsidR="004A43AD">
        <w:rPr>
          <w:sz w:val="28"/>
          <w:szCs w:val="28"/>
        </w:rPr>
        <w:t xml:space="preserve">Также включает в себя </w:t>
      </w:r>
      <w:r w:rsidR="00270FF3">
        <w:rPr>
          <w:sz w:val="28"/>
          <w:szCs w:val="28"/>
        </w:rPr>
        <w:t>три</w:t>
      </w:r>
      <w:r w:rsidR="001C2F6A">
        <w:rPr>
          <w:sz w:val="28"/>
          <w:szCs w:val="28"/>
        </w:rPr>
        <w:t xml:space="preserve"> глав</w:t>
      </w:r>
      <w:r w:rsidR="004A43AD">
        <w:rPr>
          <w:sz w:val="28"/>
          <w:szCs w:val="28"/>
        </w:rPr>
        <w:t xml:space="preserve">ы, </w:t>
      </w:r>
      <w:proofErr w:type="gramStart"/>
      <w:r w:rsidR="004A43AD">
        <w:rPr>
          <w:sz w:val="28"/>
          <w:szCs w:val="28"/>
        </w:rPr>
        <w:t xml:space="preserve">в </w:t>
      </w:r>
      <w:r w:rsidR="00983830">
        <w:rPr>
          <w:sz w:val="28"/>
          <w:szCs w:val="28"/>
        </w:rPr>
        <w:t xml:space="preserve"> первой</w:t>
      </w:r>
      <w:proofErr w:type="gramEnd"/>
      <w:r w:rsidR="00983830">
        <w:rPr>
          <w:sz w:val="28"/>
          <w:szCs w:val="28"/>
        </w:rPr>
        <w:t xml:space="preserve"> главе курсовой работы рассмотрена характеристика, сущность, функции кредита</w:t>
      </w:r>
      <w:r w:rsidR="00B952D9">
        <w:rPr>
          <w:sz w:val="28"/>
          <w:szCs w:val="28"/>
        </w:rPr>
        <w:t xml:space="preserve">. В общих чертах </w:t>
      </w:r>
      <w:proofErr w:type="gramStart"/>
      <w:r w:rsidR="00B952D9">
        <w:rPr>
          <w:sz w:val="28"/>
          <w:szCs w:val="28"/>
        </w:rPr>
        <w:t xml:space="preserve">раскрыты </w:t>
      </w:r>
      <w:r w:rsidR="00983830">
        <w:rPr>
          <w:sz w:val="28"/>
          <w:szCs w:val="28"/>
        </w:rPr>
        <w:t xml:space="preserve"> особенности</w:t>
      </w:r>
      <w:proofErr w:type="gramEnd"/>
      <w:r w:rsidR="00983830">
        <w:rPr>
          <w:sz w:val="28"/>
          <w:szCs w:val="28"/>
        </w:rPr>
        <w:t>, классификация и основные принципы и механизмы кредитования</w:t>
      </w:r>
      <w:r w:rsidR="00B952D9">
        <w:rPr>
          <w:sz w:val="28"/>
          <w:szCs w:val="28"/>
        </w:rPr>
        <w:t>.</w:t>
      </w:r>
      <w:r w:rsidR="004A43AD">
        <w:rPr>
          <w:sz w:val="28"/>
          <w:szCs w:val="28"/>
        </w:rPr>
        <w:t xml:space="preserve"> </w:t>
      </w:r>
      <w:r w:rsidR="00B952D9">
        <w:rPr>
          <w:sz w:val="28"/>
          <w:szCs w:val="28"/>
        </w:rPr>
        <w:t xml:space="preserve">Во второй главе я рассмотрела и проанализировала роль кредита в условиях санкций, оценила состояние </w:t>
      </w:r>
      <w:r w:rsidR="00B952D9">
        <w:rPr>
          <w:sz w:val="28"/>
          <w:szCs w:val="28"/>
        </w:rPr>
        <w:lastRenderedPageBreak/>
        <w:t>кредитного рынка РФ, а также изучила проблемы и перспективы развития кредитного рынка.</w:t>
      </w:r>
      <w:r w:rsidR="004A43AD">
        <w:rPr>
          <w:sz w:val="28"/>
          <w:szCs w:val="28"/>
        </w:rPr>
        <w:t xml:space="preserve"> Заключение содержит в себе основные выводы исследования. В конце курсовой работы представлен перечень список использованных источников</w:t>
      </w:r>
    </w:p>
    <w:p w:rsidR="001C2F6A" w:rsidRDefault="001C2F6A" w:rsidP="00264FAA">
      <w:pPr>
        <w:tabs>
          <w:tab w:val="left" w:pos="3900"/>
        </w:tabs>
        <w:spacing w:after="120" w:line="360" w:lineRule="auto"/>
        <w:ind w:firstLine="709"/>
        <w:jc w:val="both"/>
        <w:rPr>
          <w:sz w:val="28"/>
          <w:szCs w:val="28"/>
        </w:rPr>
      </w:pPr>
    </w:p>
    <w:p w:rsidR="00884736" w:rsidRDefault="00884736" w:rsidP="00884736">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1C2F6A" w:rsidRDefault="001C2F6A" w:rsidP="00BB5B43">
      <w:pPr>
        <w:tabs>
          <w:tab w:val="left" w:pos="3900"/>
        </w:tabs>
        <w:spacing w:line="360" w:lineRule="auto"/>
        <w:jc w:val="both"/>
        <w:rPr>
          <w:sz w:val="28"/>
          <w:szCs w:val="28"/>
        </w:rPr>
      </w:pPr>
    </w:p>
    <w:p w:rsidR="00884736" w:rsidRDefault="00884736" w:rsidP="00977F3B">
      <w:pPr>
        <w:tabs>
          <w:tab w:val="left" w:pos="3900"/>
        </w:tabs>
        <w:spacing w:line="360" w:lineRule="auto"/>
        <w:jc w:val="center"/>
        <w:rPr>
          <w:b/>
          <w:bCs/>
          <w:sz w:val="28"/>
          <w:szCs w:val="28"/>
        </w:rPr>
      </w:pPr>
    </w:p>
    <w:p w:rsidR="00884736" w:rsidRDefault="00884736" w:rsidP="00977F3B">
      <w:pPr>
        <w:tabs>
          <w:tab w:val="left" w:pos="3900"/>
        </w:tabs>
        <w:spacing w:line="360" w:lineRule="auto"/>
        <w:jc w:val="center"/>
        <w:rPr>
          <w:b/>
          <w:bCs/>
          <w:sz w:val="28"/>
          <w:szCs w:val="28"/>
        </w:rPr>
      </w:pPr>
    </w:p>
    <w:p w:rsidR="00884736" w:rsidRDefault="00884736" w:rsidP="00977F3B">
      <w:pPr>
        <w:tabs>
          <w:tab w:val="left" w:pos="3900"/>
        </w:tabs>
        <w:spacing w:line="360" w:lineRule="auto"/>
        <w:jc w:val="center"/>
        <w:rPr>
          <w:b/>
          <w:bCs/>
          <w:sz w:val="28"/>
          <w:szCs w:val="28"/>
        </w:rPr>
      </w:pPr>
    </w:p>
    <w:p w:rsidR="00884736" w:rsidRDefault="00884736" w:rsidP="00977F3B">
      <w:pPr>
        <w:tabs>
          <w:tab w:val="left" w:pos="3900"/>
        </w:tabs>
        <w:spacing w:line="360" w:lineRule="auto"/>
        <w:jc w:val="center"/>
        <w:rPr>
          <w:b/>
          <w:bCs/>
          <w:sz w:val="28"/>
          <w:szCs w:val="28"/>
        </w:rPr>
      </w:pPr>
    </w:p>
    <w:p w:rsidR="00884736" w:rsidRDefault="00884736" w:rsidP="00977F3B">
      <w:pPr>
        <w:tabs>
          <w:tab w:val="left" w:pos="3900"/>
        </w:tabs>
        <w:spacing w:line="360" w:lineRule="auto"/>
        <w:jc w:val="center"/>
        <w:rPr>
          <w:b/>
          <w:bCs/>
          <w:sz w:val="28"/>
          <w:szCs w:val="28"/>
        </w:rPr>
      </w:pPr>
    </w:p>
    <w:p w:rsidR="00884736" w:rsidRDefault="00884736" w:rsidP="00977F3B">
      <w:pPr>
        <w:tabs>
          <w:tab w:val="left" w:pos="3900"/>
        </w:tabs>
        <w:spacing w:line="360" w:lineRule="auto"/>
        <w:jc w:val="center"/>
        <w:rPr>
          <w:b/>
          <w:bCs/>
          <w:sz w:val="28"/>
          <w:szCs w:val="28"/>
        </w:rPr>
      </w:pPr>
    </w:p>
    <w:p w:rsidR="00884736" w:rsidRDefault="00884736" w:rsidP="00977F3B">
      <w:pPr>
        <w:tabs>
          <w:tab w:val="left" w:pos="3900"/>
        </w:tabs>
        <w:spacing w:line="360" w:lineRule="auto"/>
        <w:jc w:val="center"/>
        <w:rPr>
          <w:b/>
          <w:bCs/>
          <w:sz w:val="28"/>
          <w:szCs w:val="28"/>
        </w:rPr>
      </w:pPr>
    </w:p>
    <w:p w:rsidR="00884736" w:rsidRDefault="00884736" w:rsidP="00977F3B">
      <w:pPr>
        <w:tabs>
          <w:tab w:val="left" w:pos="3900"/>
        </w:tabs>
        <w:spacing w:line="360" w:lineRule="auto"/>
        <w:jc w:val="center"/>
        <w:rPr>
          <w:b/>
          <w:bCs/>
          <w:sz w:val="28"/>
          <w:szCs w:val="28"/>
        </w:rPr>
      </w:pPr>
    </w:p>
    <w:p w:rsidR="00884736" w:rsidRDefault="00884736" w:rsidP="009F0799">
      <w:pPr>
        <w:tabs>
          <w:tab w:val="left" w:pos="3900"/>
        </w:tabs>
        <w:spacing w:line="360" w:lineRule="auto"/>
        <w:rPr>
          <w:b/>
          <w:bCs/>
          <w:sz w:val="28"/>
          <w:szCs w:val="28"/>
        </w:rPr>
      </w:pPr>
    </w:p>
    <w:p w:rsidR="009F0799" w:rsidRDefault="009F0799" w:rsidP="00540AA8">
      <w:pPr>
        <w:tabs>
          <w:tab w:val="left" w:pos="3900"/>
        </w:tabs>
        <w:spacing w:after="120" w:line="360" w:lineRule="auto"/>
        <w:ind w:firstLine="709"/>
        <w:rPr>
          <w:b/>
          <w:bCs/>
          <w:sz w:val="28"/>
          <w:szCs w:val="28"/>
        </w:rPr>
      </w:pPr>
    </w:p>
    <w:p w:rsidR="009F0799" w:rsidRDefault="009F0799" w:rsidP="00A4275F">
      <w:pPr>
        <w:tabs>
          <w:tab w:val="left" w:pos="3900"/>
        </w:tabs>
        <w:spacing w:after="120" w:line="360" w:lineRule="auto"/>
        <w:rPr>
          <w:b/>
          <w:bCs/>
          <w:sz w:val="28"/>
          <w:szCs w:val="28"/>
        </w:rPr>
      </w:pPr>
    </w:p>
    <w:p w:rsidR="00AB6C8C" w:rsidRPr="000174DA" w:rsidRDefault="00540AA8" w:rsidP="00540AA8">
      <w:pPr>
        <w:tabs>
          <w:tab w:val="left" w:pos="3900"/>
        </w:tabs>
        <w:spacing w:after="120" w:line="360" w:lineRule="auto"/>
        <w:ind w:firstLine="709"/>
        <w:rPr>
          <w:b/>
          <w:bCs/>
          <w:sz w:val="28"/>
          <w:szCs w:val="28"/>
        </w:rPr>
      </w:pPr>
      <w:r>
        <w:rPr>
          <w:b/>
          <w:bCs/>
          <w:sz w:val="28"/>
          <w:szCs w:val="28"/>
        </w:rPr>
        <w:lastRenderedPageBreak/>
        <w:t xml:space="preserve">  </w:t>
      </w:r>
      <w:r w:rsidR="00977F3B" w:rsidRPr="000174DA">
        <w:rPr>
          <w:b/>
          <w:bCs/>
          <w:sz w:val="28"/>
          <w:szCs w:val="28"/>
        </w:rPr>
        <w:t>1 Теоретические аспекты кредита и кредитных отношений</w:t>
      </w:r>
    </w:p>
    <w:p w:rsidR="00977F3B" w:rsidRDefault="005D6B1C" w:rsidP="00540AA8">
      <w:pPr>
        <w:tabs>
          <w:tab w:val="left" w:pos="3900"/>
          <w:tab w:val="left" w:pos="7693"/>
        </w:tabs>
        <w:spacing w:after="120" w:line="360" w:lineRule="auto"/>
        <w:ind w:firstLine="709"/>
        <w:rPr>
          <w:b/>
          <w:bCs/>
          <w:sz w:val="28"/>
          <w:szCs w:val="28"/>
        </w:rPr>
      </w:pPr>
      <w:r>
        <w:rPr>
          <w:b/>
          <w:bCs/>
          <w:sz w:val="28"/>
          <w:szCs w:val="28"/>
        </w:rPr>
        <w:t xml:space="preserve">     </w:t>
      </w:r>
      <w:r w:rsidR="00977F3B" w:rsidRPr="000174DA">
        <w:rPr>
          <w:b/>
          <w:bCs/>
          <w:sz w:val="28"/>
          <w:szCs w:val="28"/>
        </w:rPr>
        <w:t xml:space="preserve">1.1 Характеристика, сущность и функции кредита </w:t>
      </w:r>
      <w:r w:rsidR="00540AA8">
        <w:rPr>
          <w:b/>
          <w:bCs/>
          <w:sz w:val="28"/>
          <w:szCs w:val="28"/>
        </w:rPr>
        <w:tab/>
      </w:r>
    </w:p>
    <w:p w:rsidR="00540AA8" w:rsidRPr="000174DA" w:rsidRDefault="00540AA8" w:rsidP="005238BD">
      <w:pPr>
        <w:tabs>
          <w:tab w:val="left" w:pos="3900"/>
          <w:tab w:val="left" w:pos="7693"/>
        </w:tabs>
        <w:spacing w:after="160" w:line="360" w:lineRule="auto"/>
        <w:ind w:firstLine="709"/>
        <w:rPr>
          <w:b/>
          <w:bCs/>
          <w:sz w:val="28"/>
          <w:szCs w:val="28"/>
        </w:rPr>
      </w:pPr>
    </w:p>
    <w:p w:rsidR="00977F3B" w:rsidRDefault="00977F3B" w:rsidP="0082486B">
      <w:pPr>
        <w:spacing w:line="360" w:lineRule="auto"/>
        <w:ind w:firstLine="709"/>
        <w:jc w:val="both"/>
        <w:rPr>
          <w:sz w:val="28"/>
          <w:szCs w:val="28"/>
        </w:rPr>
      </w:pPr>
      <w:r w:rsidRPr="005F41C7">
        <w:rPr>
          <w:sz w:val="28"/>
          <w:szCs w:val="28"/>
        </w:rPr>
        <w:t>Кредит— экономические отношения, при которых одна сторона получает от другой денежные средства, товары/вещи, не запрещённые соответствующим законодательством к передаче, и обещает предоставить возмещение (оплату) или вернуть ресурсы в будущем. Фактически, кредит является юридическим оформлением экономического обязательства.</w:t>
      </w:r>
    </w:p>
    <w:p w:rsidR="00977F3B" w:rsidRDefault="00977F3B" w:rsidP="0082486B">
      <w:pPr>
        <w:spacing w:line="360" w:lineRule="auto"/>
        <w:ind w:firstLine="709"/>
        <w:jc w:val="both"/>
        <w:rPr>
          <w:sz w:val="28"/>
          <w:szCs w:val="28"/>
        </w:rPr>
      </w:pPr>
      <w:r w:rsidRPr="005F41C7">
        <w:rPr>
          <w:sz w:val="28"/>
          <w:szCs w:val="28"/>
        </w:rPr>
        <w:t>Возникновение кредита как особой формы стоимостных отношений происходит тогда, когда стоимость, высвободившаяся у одного экономического субъекта, какое-то время не вступает в новый воспроизводственный цикл. Благодаря кредиту она переходит от субъекта, не использующего её (кредитор), к другому субъекту, испытывающему потребность в дополнительных средствах (заёмщик).</w:t>
      </w:r>
    </w:p>
    <w:p w:rsidR="00977F3B" w:rsidRDefault="00003876" w:rsidP="00003876">
      <w:pPr>
        <w:spacing w:after="160" w:line="360" w:lineRule="auto"/>
        <w:ind w:firstLine="709"/>
        <w:jc w:val="center"/>
        <w:rPr>
          <w:b/>
          <w:sz w:val="28"/>
          <w:szCs w:val="28"/>
        </w:rPr>
      </w:pPr>
      <w:r>
        <w:rPr>
          <w:b/>
          <w:noProof/>
          <w:sz w:val="28"/>
          <w:szCs w:val="28"/>
          <w14:ligatures w14:val="standardContextual"/>
        </w:rPr>
        <mc:AlternateContent>
          <mc:Choice Requires="wps">
            <w:drawing>
              <wp:anchor distT="0" distB="0" distL="114300" distR="114300" simplePos="0" relativeHeight="251661312" behindDoc="0" locked="0" layoutInCell="1" allowOverlap="1" wp14:anchorId="364667B0" wp14:editId="46049C62">
                <wp:simplePos x="0" y="0"/>
                <wp:positionH relativeFrom="column">
                  <wp:posOffset>4615814</wp:posOffset>
                </wp:positionH>
                <wp:positionV relativeFrom="paragraph">
                  <wp:posOffset>311150</wp:posOffset>
                </wp:positionV>
                <wp:extent cx="504825" cy="457200"/>
                <wp:effectExtent l="0" t="0" r="66675" b="57150"/>
                <wp:wrapNone/>
                <wp:docPr id="3" name="Прямая со стрелкой 3"/>
                <wp:cNvGraphicFramePr/>
                <a:graphic xmlns:a="http://schemas.openxmlformats.org/drawingml/2006/main">
                  <a:graphicData uri="http://schemas.microsoft.com/office/word/2010/wordprocessingShape">
                    <wps:wsp>
                      <wps:cNvCnPr/>
                      <wps:spPr>
                        <a:xfrm>
                          <a:off x="0" y="0"/>
                          <a:ext cx="504825"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DF04AE" id="_x0000_t32" coordsize="21600,21600" o:spt="32" o:oned="t" path="m,l21600,21600e" filled="f">
                <v:path arrowok="t" fillok="f" o:connecttype="none"/>
                <o:lock v:ext="edit" shapetype="t"/>
              </v:shapetype>
              <v:shape id="Прямая со стрелкой 3" o:spid="_x0000_s1026" type="#_x0000_t32" style="position:absolute;margin-left:363.45pt;margin-top:24.5pt;width:39.75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" strokecolor="#4472c4 [3204]" strokeweight=".5pt">
                <v:stroke endarrow="block" joinstyle="miter"/>
              </v:shape>
            </w:pict>
          </mc:Fallback>
        </mc:AlternateContent>
      </w:r>
      <w:r>
        <w:rPr>
          <w:b/>
          <w:noProof/>
          <w:sz w:val="28"/>
          <w:szCs w:val="28"/>
          <w14:ligatures w14:val="standardContextual"/>
        </w:rPr>
        <mc:AlternateContent>
          <mc:Choice Requires="wps">
            <w:drawing>
              <wp:anchor distT="0" distB="0" distL="114300" distR="114300" simplePos="0" relativeHeight="251659264" behindDoc="0" locked="0" layoutInCell="1" allowOverlap="1" wp14:anchorId="08B9EE47" wp14:editId="5FF6DC41">
                <wp:simplePos x="0" y="0"/>
                <wp:positionH relativeFrom="column">
                  <wp:posOffset>1148715</wp:posOffset>
                </wp:positionH>
                <wp:positionV relativeFrom="paragraph">
                  <wp:posOffset>263525</wp:posOffset>
                </wp:positionV>
                <wp:extent cx="628650" cy="457200"/>
                <wp:effectExtent l="38100" t="0" r="19050" b="57150"/>
                <wp:wrapNone/>
                <wp:docPr id="1" name="Прямая со стрелкой 1"/>
                <wp:cNvGraphicFramePr/>
                <a:graphic xmlns:a="http://schemas.openxmlformats.org/drawingml/2006/main">
                  <a:graphicData uri="http://schemas.microsoft.com/office/word/2010/wordprocessingShape">
                    <wps:wsp>
                      <wps:cNvCnPr/>
                      <wps:spPr>
                        <a:xfrm flipH="1">
                          <a:off x="0" y="0"/>
                          <a:ext cx="628650"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9F33E3" id="Прямая со стрелкой 1" o:spid="_x0000_s1026" type="#_x0000_t32" style="position:absolute;margin-left:90.45pt;margin-top:20.75pt;width:49.5pt;height:36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" strokecolor="#4472c4 [3204]" strokeweight=".5pt">
                <v:stroke endarrow="block" joinstyle="miter"/>
              </v:shape>
            </w:pict>
          </mc:Fallback>
        </mc:AlternateContent>
      </w:r>
      <w:r>
        <w:rPr>
          <w:b/>
          <w:noProof/>
          <w:sz w:val="28"/>
          <w:szCs w:val="28"/>
          <w14:ligatures w14:val="standardContextual"/>
        </w:rPr>
        <mc:AlternateContent>
          <mc:Choice Requires="wps">
            <w:drawing>
              <wp:anchor distT="0" distB="0" distL="114300" distR="114300" simplePos="0" relativeHeight="251660288" behindDoc="0" locked="0" layoutInCell="1" allowOverlap="1" wp14:anchorId="1C6C87E0" wp14:editId="0AA56330">
                <wp:simplePos x="0" y="0"/>
                <wp:positionH relativeFrom="column">
                  <wp:posOffset>3146424</wp:posOffset>
                </wp:positionH>
                <wp:positionV relativeFrom="paragraph">
                  <wp:posOffset>215900</wp:posOffset>
                </wp:positionV>
                <wp:extent cx="45719" cy="600075"/>
                <wp:effectExtent l="38100" t="0" r="69215" b="47625"/>
                <wp:wrapNone/>
                <wp:docPr id="2" name="Прямая со стрелкой 2"/>
                <wp:cNvGraphicFramePr/>
                <a:graphic xmlns:a="http://schemas.openxmlformats.org/drawingml/2006/main">
                  <a:graphicData uri="http://schemas.microsoft.com/office/word/2010/wordprocessingShape">
                    <wps:wsp>
                      <wps:cNvCnPr/>
                      <wps:spPr>
                        <a:xfrm>
                          <a:off x="0" y="0"/>
                          <a:ext cx="45719" cy="600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4D2A75" id="Прямая со стрелкой 2" o:spid="_x0000_s1026" type="#_x0000_t32" style="position:absolute;margin-left:247.75pt;margin-top:17pt;width:3.6pt;height:4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" strokecolor="#4472c4 [3204]" strokeweight=".5pt">
                <v:stroke endarrow="block" joinstyle="miter"/>
              </v:shape>
            </w:pict>
          </mc:Fallback>
        </mc:AlternateContent>
      </w:r>
      <w:r w:rsidRPr="00003876">
        <w:rPr>
          <w:b/>
          <w:sz w:val="28"/>
          <w:szCs w:val="28"/>
        </w:rPr>
        <w:t>О</w:t>
      </w:r>
      <w:r w:rsidR="00977F3B" w:rsidRPr="00003876">
        <w:rPr>
          <w:b/>
          <w:sz w:val="28"/>
          <w:szCs w:val="28"/>
        </w:rPr>
        <w:t xml:space="preserve">сновные характеристики </w:t>
      </w:r>
      <w:r w:rsidRPr="00003876">
        <w:rPr>
          <w:b/>
          <w:sz w:val="28"/>
          <w:szCs w:val="28"/>
        </w:rPr>
        <w:t>кредита</w:t>
      </w:r>
    </w:p>
    <w:p w:rsidR="00003876" w:rsidRPr="00003876" w:rsidRDefault="00003876" w:rsidP="00003876">
      <w:pPr>
        <w:spacing w:after="160" w:line="360" w:lineRule="auto"/>
        <w:ind w:firstLine="709"/>
        <w:jc w:val="center"/>
        <w:rPr>
          <w:b/>
          <w:sz w:val="28"/>
          <w:szCs w:val="28"/>
        </w:rPr>
      </w:pPr>
    </w:p>
    <w:p w:rsidR="00003876" w:rsidRDefault="00003876" w:rsidP="005238BD">
      <w:pPr>
        <w:spacing w:after="160" w:line="360" w:lineRule="auto"/>
        <w:ind w:firstLine="709"/>
        <w:jc w:val="both"/>
        <w:rPr>
          <w:sz w:val="28"/>
          <w:szCs w:val="28"/>
        </w:rPr>
      </w:pPr>
      <w:r>
        <w:rPr>
          <w:sz w:val="28"/>
          <w:szCs w:val="28"/>
        </w:rPr>
        <w:t>п</w:t>
      </w:r>
      <w:r w:rsidRPr="00563EEC">
        <w:rPr>
          <w:sz w:val="28"/>
          <w:szCs w:val="28"/>
        </w:rPr>
        <w:t>латность</w:t>
      </w:r>
      <w:r>
        <w:rPr>
          <w:sz w:val="28"/>
          <w:szCs w:val="28"/>
        </w:rPr>
        <w:t xml:space="preserve">                                 </w:t>
      </w:r>
      <w:r w:rsidRPr="00003876">
        <w:rPr>
          <w:sz w:val="28"/>
          <w:szCs w:val="28"/>
        </w:rPr>
        <w:t xml:space="preserve"> </w:t>
      </w:r>
      <w:r>
        <w:rPr>
          <w:sz w:val="28"/>
          <w:szCs w:val="28"/>
        </w:rPr>
        <w:t>с</w:t>
      </w:r>
      <w:r w:rsidRPr="00563EEC">
        <w:rPr>
          <w:sz w:val="28"/>
          <w:szCs w:val="28"/>
        </w:rPr>
        <w:t>рочность</w:t>
      </w:r>
      <w:r>
        <w:rPr>
          <w:sz w:val="28"/>
          <w:szCs w:val="28"/>
        </w:rPr>
        <w:t xml:space="preserve">                             в</w:t>
      </w:r>
      <w:r w:rsidRPr="00563EEC">
        <w:rPr>
          <w:sz w:val="28"/>
          <w:szCs w:val="28"/>
        </w:rPr>
        <w:t>озвратность</w:t>
      </w:r>
    </w:p>
    <w:p w:rsidR="00003876" w:rsidRPr="00003876" w:rsidRDefault="00003876" w:rsidP="00A4275F">
      <w:pPr>
        <w:spacing w:line="360" w:lineRule="auto"/>
        <w:ind w:firstLine="709"/>
        <w:jc w:val="both"/>
        <w:rPr>
          <w:sz w:val="28"/>
          <w:szCs w:val="28"/>
        </w:rPr>
      </w:pPr>
      <w:r>
        <w:rPr>
          <w:sz w:val="28"/>
          <w:szCs w:val="28"/>
        </w:rPr>
        <w:t xml:space="preserve">Рисунок 1 - </w:t>
      </w:r>
      <w:r w:rsidRPr="00003876">
        <w:rPr>
          <w:sz w:val="28"/>
          <w:szCs w:val="28"/>
        </w:rPr>
        <w:t>Основные характеристики кредита</w:t>
      </w:r>
      <w:r>
        <w:rPr>
          <w:sz w:val="28"/>
          <w:szCs w:val="28"/>
        </w:rPr>
        <w:t xml:space="preserve">. (Разработано автором на основе </w:t>
      </w:r>
      <w:r w:rsidRPr="00DD5678">
        <w:rPr>
          <w:sz w:val="28"/>
          <w:szCs w:val="28"/>
        </w:rPr>
        <w:t>[23]</w:t>
      </w:r>
      <w:r>
        <w:rPr>
          <w:sz w:val="28"/>
          <w:szCs w:val="28"/>
        </w:rPr>
        <w:t>)</w:t>
      </w:r>
    </w:p>
    <w:p w:rsidR="00977F3B" w:rsidRPr="00270FF3" w:rsidRDefault="00977F3B" w:rsidP="00A4275F">
      <w:pPr>
        <w:spacing w:line="360" w:lineRule="auto"/>
        <w:ind w:firstLine="709"/>
        <w:jc w:val="both"/>
        <w:rPr>
          <w:sz w:val="28"/>
          <w:szCs w:val="28"/>
        </w:rPr>
      </w:pPr>
      <w:r w:rsidRPr="00563EEC">
        <w:rPr>
          <w:sz w:val="28"/>
          <w:szCs w:val="28"/>
        </w:rPr>
        <w:t>Все три характеристики связаны между собой, давайте подробнее о каждой из них.</w:t>
      </w:r>
      <w:r w:rsidR="00DD5678">
        <w:rPr>
          <w:sz w:val="28"/>
          <w:szCs w:val="28"/>
        </w:rPr>
        <w:t xml:space="preserve"> </w:t>
      </w:r>
    </w:p>
    <w:p w:rsidR="00977F3B" w:rsidRPr="005F41C7" w:rsidRDefault="00977F3B" w:rsidP="00A4275F">
      <w:pPr>
        <w:spacing w:line="360" w:lineRule="auto"/>
        <w:ind w:firstLine="709"/>
        <w:jc w:val="both"/>
        <w:rPr>
          <w:sz w:val="28"/>
          <w:szCs w:val="28"/>
        </w:rPr>
      </w:pPr>
      <w:r w:rsidRPr="005F41C7">
        <w:rPr>
          <w:sz w:val="28"/>
          <w:szCs w:val="28"/>
        </w:rPr>
        <w:t>Определение кредита неоднозначно, поэтому ниже приведены краткие дефиниции, различающиеся по своим подходам и определяющие кредит как:</w:t>
      </w:r>
    </w:p>
    <w:p w:rsidR="00977F3B" w:rsidRPr="005F41C7" w:rsidRDefault="00A4275F" w:rsidP="00A4275F">
      <w:pPr>
        <w:pStyle w:val="a7"/>
        <w:spacing w:after="160" w:line="360" w:lineRule="auto"/>
        <w:ind w:left="709"/>
        <w:jc w:val="both"/>
        <w:rPr>
          <w:sz w:val="28"/>
          <w:szCs w:val="28"/>
        </w:rPr>
      </w:pPr>
      <w:r>
        <w:rPr>
          <w:sz w:val="28"/>
          <w:szCs w:val="28"/>
        </w:rPr>
        <w:t xml:space="preserve">- </w:t>
      </w:r>
      <w:r w:rsidR="00977F3B" w:rsidRPr="005F41C7">
        <w:rPr>
          <w:sz w:val="28"/>
          <w:szCs w:val="28"/>
        </w:rPr>
        <w:t>взаимоотношения между кредитором и заёмщиком;</w:t>
      </w:r>
    </w:p>
    <w:p w:rsidR="00977F3B" w:rsidRPr="005F41C7" w:rsidRDefault="00A4275F" w:rsidP="00A4275F">
      <w:pPr>
        <w:pStyle w:val="a7"/>
        <w:spacing w:after="160" w:line="360" w:lineRule="auto"/>
        <w:ind w:left="709"/>
        <w:jc w:val="both"/>
        <w:rPr>
          <w:sz w:val="28"/>
          <w:szCs w:val="28"/>
        </w:rPr>
      </w:pPr>
      <w:r>
        <w:rPr>
          <w:sz w:val="28"/>
          <w:szCs w:val="28"/>
        </w:rPr>
        <w:t xml:space="preserve">- </w:t>
      </w:r>
      <w:r w:rsidR="00977F3B" w:rsidRPr="005F41C7">
        <w:rPr>
          <w:sz w:val="28"/>
          <w:szCs w:val="28"/>
        </w:rPr>
        <w:t>возвратное движение стоимости;</w:t>
      </w:r>
    </w:p>
    <w:p w:rsidR="00977F3B" w:rsidRPr="005F41C7" w:rsidRDefault="00A4275F" w:rsidP="00A4275F">
      <w:pPr>
        <w:pStyle w:val="a7"/>
        <w:spacing w:after="160" w:line="360" w:lineRule="auto"/>
        <w:ind w:left="709"/>
        <w:jc w:val="both"/>
        <w:rPr>
          <w:sz w:val="28"/>
          <w:szCs w:val="28"/>
        </w:rPr>
      </w:pPr>
      <w:r>
        <w:rPr>
          <w:sz w:val="28"/>
          <w:szCs w:val="28"/>
        </w:rPr>
        <w:t xml:space="preserve">- </w:t>
      </w:r>
      <w:r w:rsidR="00977F3B" w:rsidRPr="005F41C7">
        <w:rPr>
          <w:sz w:val="28"/>
          <w:szCs w:val="28"/>
        </w:rPr>
        <w:t>движение платёжных средств на началах возвратности;</w:t>
      </w:r>
    </w:p>
    <w:p w:rsidR="00977F3B" w:rsidRPr="005F41C7" w:rsidRDefault="00A4275F" w:rsidP="00A4275F">
      <w:pPr>
        <w:pStyle w:val="a7"/>
        <w:spacing w:after="160" w:line="360" w:lineRule="auto"/>
        <w:ind w:left="709"/>
        <w:jc w:val="both"/>
        <w:rPr>
          <w:sz w:val="28"/>
          <w:szCs w:val="28"/>
        </w:rPr>
      </w:pPr>
      <w:r>
        <w:rPr>
          <w:sz w:val="28"/>
          <w:szCs w:val="28"/>
        </w:rPr>
        <w:t xml:space="preserve">- </w:t>
      </w:r>
      <w:r w:rsidR="00977F3B" w:rsidRPr="005F41C7">
        <w:rPr>
          <w:sz w:val="28"/>
          <w:szCs w:val="28"/>
        </w:rPr>
        <w:t>движение ссуженной стоимости;</w:t>
      </w:r>
    </w:p>
    <w:p w:rsidR="00977F3B" w:rsidRPr="005F41C7" w:rsidRDefault="00A4275F" w:rsidP="00A4275F">
      <w:pPr>
        <w:pStyle w:val="a7"/>
        <w:spacing w:after="160" w:line="360" w:lineRule="auto"/>
        <w:ind w:left="709"/>
        <w:jc w:val="both"/>
        <w:rPr>
          <w:sz w:val="28"/>
          <w:szCs w:val="28"/>
        </w:rPr>
      </w:pPr>
      <w:r>
        <w:rPr>
          <w:sz w:val="28"/>
          <w:szCs w:val="28"/>
        </w:rPr>
        <w:t xml:space="preserve">- </w:t>
      </w:r>
      <w:r w:rsidR="00977F3B" w:rsidRPr="005F41C7">
        <w:rPr>
          <w:sz w:val="28"/>
          <w:szCs w:val="28"/>
        </w:rPr>
        <w:t>движение ссудного капитала;</w:t>
      </w:r>
    </w:p>
    <w:p w:rsidR="00977F3B" w:rsidRPr="005F41C7" w:rsidRDefault="00A4275F" w:rsidP="00A4275F">
      <w:pPr>
        <w:pStyle w:val="a7"/>
        <w:spacing w:line="360" w:lineRule="auto"/>
        <w:ind w:left="709"/>
        <w:jc w:val="both"/>
        <w:rPr>
          <w:sz w:val="28"/>
          <w:szCs w:val="28"/>
        </w:rPr>
      </w:pPr>
      <w:r>
        <w:rPr>
          <w:sz w:val="28"/>
          <w:szCs w:val="28"/>
        </w:rPr>
        <w:lastRenderedPageBreak/>
        <w:t xml:space="preserve">- </w:t>
      </w:r>
      <w:r w:rsidR="00977F3B" w:rsidRPr="005F41C7">
        <w:rPr>
          <w:sz w:val="28"/>
          <w:szCs w:val="28"/>
        </w:rPr>
        <w:t>размещение и использование ресурсов на началах возвратности.</w:t>
      </w:r>
    </w:p>
    <w:p w:rsidR="00977F3B" w:rsidRDefault="00977F3B" w:rsidP="00A4275F">
      <w:pPr>
        <w:spacing w:line="360" w:lineRule="auto"/>
        <w:ind w:firstLine="709"/>
        <w:jc w:val="both"/>
        <w:rPr>
          <w:sz w:val="28"/>
          <w:szCs w:val="28"/>
        </w:rPr>
      </w:pPr>
      <w:r w:rsidRPr="005F41C7">
        <w:rPr>
          <w:sz w:val="28"/>
          <w:szCs w:val="28"/>
        </w:rPr>
        <w:t>Согласно определению Джона Милля, кредит «есть разрешение одному лицу пользоваться капиталом другого лица».</w:t>
      </w:r>
    </w:p>
    <w:p w:rsidR="00977F3B" w:rsidRPr="005F41C7" w:rsidRDefault="00977F3B" w:rsidP="00A4275F">
      <w:pPr>
        <w:spacing w:line="360" w:lineRule="auto"/>
        <w:ind w:firstLine="709"/>
        <w:jc w:val="both"/>
        <w:rPr>
          <w:sz w:val="28"/>
          <w:szCs w:val="28"/>
        </w:rPr>
      </w:pPr>
      <w:r w:rsidRPr="005F41C7">
        <w:rPr>
          <w:sz w:val="28"/>
          <w:szCs w:val="28"/>
        </w:rPr>
        <w:t>Кредит — неотъемлемая часть рыночной экономики, которая выполняет 4 основные функции:</w:t>
      </w:r>
    </w:p>
    <w:p w:rsidR="00977F3B" w:rsidRPr="005F41C7" w:rsidRDefault="00E72249" w:rsidP="00A4275F">
      <w:pPr>
        <w:spacing w:line="360" w:lineRule="auto"/>
        <w:ind w:firstLine="709"/>
        <w:jc w:val="both"/>
        <w:rPr>
          <w:sz w:val="28"/>
          <w:szCs w:val="28"/>
        </w:rPr>
      </w:pPr>
      <w:r>
        <w:rPr>
          <w:sz w:val="28"/>
          <w:szCs w:val="28"/>
        </w:rPr>
        <w:t>1) с</w:t>
      </w:r>
      <w:r w:rsidR="00977F3B" w:rsidRPr="005F41C7">
        <w:rPr>
          <w:sz w:val="28"/>
          <w:szCs w:val="28"/>
        </w:rPr>
        <w:t>тимулирующая. Заемщик обязуется вернуть всю сумму вместе с процентами, это делает его более мотивированным. Люди эффективнее распоряжаются полученными деньгами и снижают необязательные издержки — меньше тратятся на то, без чего можно обойтись</w:t>
      </w:r>
      <w:r>
        <w:rPr>
          <w:sz w:val="28"/>
          <w:szCs w:val="28"/>
        </w:rPr>
        <w:t>;</w:t>
      </w:r>
    </w:p>
    <w:p w:rsidR="00977F3B" w:rsidRPr="005F41C7" w:rsidRDefault="00E72249" w:rsidP="00A4275F">
      <w:pPr>
        <w:spacing w:line="360" w:lineRule="auto"/>
        <w:ind w:firstLine="709"/>
        <w:jc w:val="both"/>
        <w:rPr>
          <w:sz w:val="28"/>
          <w:szCs w:val="28"/>
        </w:rPr>
      </w:pPr>
      <w:r>
        <w:rPr>
          <w:sz w:val="28"/>
          <w:szCs w:val="28"/>
        </w:rPr>
        <w:t>2) с</w:t>
      </w:r>
      <w:r w:rsidR="00977F3B" w:rsidRPr="005F41C7">
        <w:rPr>
          <w:sz w:val="28"/>
          <w:szCs w:val="28"/>
        </w:rPr>
        <w:t>оциальная. Банки предлагают оформлять образовательные кредиты, некоторые такие программы частично или полностью обеспечены за счет государственного бюджета</w:t>
      </w:r>
      <w:r>
        <w:rPr>
          <w:sz w:val="28"/>
          <w:szCs w:val="28"/>
        </w:rPr>
        <w:t>;</w:t>
      </w:r>
    </w:p>
    <w:p w:rsidR="00977F3B" w:rsidRPr="005F41C7" w:rsidRDefault="00E72249" w:rsidP="00A4275F">
      <w:pPr>
        <w:spacing w:line="360" w:lineRule="auto"/>
        <w:ind w:firstLine="709"/>
        <w:jc w:val="both"/>
        <w:rPr>
          <w:sz w:val="28"/>
          <w:szCs w:val="28"/>
        </w:rPr>
      </w:pPr>
      <w:r>
        <w:rPr>
          <w:sz w:val="28"/>
          <w:szCs w:val="28"/>
        </w:rPr>
        <w:t>3) р</w:t>
      </w:r>
      <w:r w:rsidR="00977F3B" w:rsidRPr="005F41C7">
        <w:rPr>
          <w:sz w:val="28"/>
          <w:szCs w:val="28"/>
        </w:rPr>
        <w:t>аспределительная. Финансовая организация принимает наличные у вкладчиков и направляет полученные свободные деньги заемщикам под проценты</w:t>
      </w:r>
      <w:r>
        <w:rPr>
          <w:sz w:val="28"/>
          <w:szCs w:val="28"/>
        </w:rPr>
        <w:t>;</w:t>
      </w:r>
    </w:p>
    <w:p w:rsidR="00977F3B" w:rsidRPr="005D6B1C" w:rsidRDefault="00E72249" w:rsidP="00A4275F">
      <w:pPr>
        <w:spacing w:line="360" w:lineRule="auto"/>
        <w:ind w:firstLine="709"/>
        <w:jc w:val="both"/>
        <w:rPr>
          <w:sz w:val="28"/>
          <w:szCs w:val="28"/>
        </w:rPr>
      </w:pPr>
      <w:r>
        <w:rPr>
          <w:sz w:val="28"/>
          <w:szCs w:val="28"/>
        </w:rPr>
        <w:t>4) к</w:t>
      </w:r>
      <w:r w:rsidR="00977F3B" w:rsidRPr="005F41C7">
        <w:rPr>
          <w:sz w:val="28"/>
          <w:szCs w:val="28"/>
        </w:rPr>
        <w:t>онтрольная. В некоторых продуктах финансовая организация следит за целевым расходованием — сумма должна идти на определенные и заранее согласованные цели, указанные в договоре. Например, так работает автокредит, ипотека или кредит на образование.</w:t>
      </w:r>
      <w:r w:rsidR="00D54350" w:rsidRPr="005D6B1C">
        <w:rPr>
          <w:sz w:val="28"/>
          <w:szCs w:val="28"/>
        </w:rPr>
        <w:t xml:space="preserve"> [</w:t>
      </w:r>
      <w:r w:rsidR="00AB2815">
        <w:rPr>
          <w:sz w:val="28"/>
          <w:szCs w:val="28"/>
        </w:rPr>
        <w:t>1</w:t>
      </w:r>
      <w:r w:rsidR="00D54350" w:rsidRPr="005D6B1C">
        <w:rPr>
          <w:sz w:val="28"/>
          <w:szCs w:val="28"/>
        </w:rPr>
        <w:t>3]</w:t>
      </w:r>
    </w:p>
    <w:p w:rsidR="00E72249" w:rsidRDefault="00E72249" w:rsidP="005238BD">
      <w:pPr>
        <w:spacing w:after="160" w:line="360" w:lineRule="auto"/>
        <w:ind w:firstLine="709"/>
        <w:rPr>
          <w:sz w:val="28"/>
          <w:szCs w:val="28"/>
        </w:rPr>
      </w:pPr>
    </w:p>
    <w:p w:rsidR="00977F3B" w:rsidRDefault="00977F3B" w:rsidP="005238BD">
      <w:pPr>
        <w:tabs>
          <w:tab w:val="left" w:pos="3900"/>
        </w:tabs>
        <w:spacing w:after="160" w:line="360" w:lineRule="auto"/>
        <w:ind w:firstLine="709"/>
        <w:rPr>
          <w:b/>
          <w:bCs/>
          <w:sz w:val="28"/>
          <w:szCs w:val="28"/>
        </w:rPr>
      </w:pPr>
      <w:r w:rsidRPr="000174DA">
        <w:rPr>
          <w:b/>
          <w:bCs/>
          <w:sz w:val="28"/>
          <w:szCs w:val="28"/>
        </w:rPr>
        <w:t>1.2 Классификация кредита и его роль в экономике</w:t>
      </w:r>
    </w:p>
    <w:p w:rsidR="00E72249" w:rsidRPr="000174DA" w:rsidRDefault="00E72249" w:rsidP="005238BD">
      <w:pPr>
        <w:tabs>
          <w:tab w:val="left" w:pos="3900"/>
        </w:tabs>
        <w:spacing w:after="160" w:line="360" w:lineRule="auto"/>
        <w:ind w:firstLine="709"/>
        <w:jc w:val="center"/>
        <w:rPr>
          <w:b/>
          <w:bCs/>
          <w:sz w:val="28"/>
          <w:szCs w:val="28"/>
        </w:rPr>
      </w:pPr>
    </w:p>
    <w:p w:rsidR="008074B4" w:rsidRPr="001C2F6A" w:rsidRDefault="008074B4" w:rsidP="00A4275F">
      <w:pPr>
        <w:pStyle w:val="ac"/>
        <w:spacing w:before="0" w:beforeAutospacing="0" w:after="0" w:afterAutospacing="0" w:line="360" w:lineRule="auto"/>
        <w:ind w:firstLine="709"/>
        <w:jc w:val="both"/>
        <w:rPr>
          <w:sz w:val="28"/>
          <w:szCs w:val="28"/>
        </w:rPr>
      </w:pPr>
      <w:proofErr w:type="spellStart"/>
      <w:r w:rsidRPr="001C2F6A">
        <w:rPr>
          <w:sz w:val="28"/>
          <w:szCs w:val="28"/>
        </w:rPr>
        <w:t>Банковскии</w:t>
      </w:r>
      <w:proofErr w:type="spellEnd"/>
      <w:r w:rsidRPr="001C2F6A">
        <w:rPr>
          <w:sz w:val="28"/>
          <w:szCs w:val="28"/>
        </w:rPr>
        <w:t xml:space="preserve">̆ кредит можно классифицировать по видам: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1. В зависимости от </w:t>
      </w:r>
      <w:r w:rsidRPr="001C2F6A">
        <w:rPr>
          <w:i/>
          <w:iCs/>
          <w:sz w:val="28"/>
          <w:szCs w:val="28"/>
        </w:rPr>
        <w:t xml:space="preserve">сроков кредитования </w:t>
      </w:r>
      <w:proofErr w:type="spellStart"/>
      <w:r w:rsidRPr="001C2F6A">
        <w:rPr>
          <w:sz w:val="28"/>
          <w:szCs w:val="28"/>
        </w:rPr>
        <w:t>банковскии</w:t>
      </w:r>
      <w:proofErr w:type="spellEnd"/>
      <w:r w:rsidRPr="001C2F6A">
        <w:rPr>
          <w:sz w:val="28"/>
          <w:szCs w:val="28"/>
        </w:rPr>
        <w:t xml:space="preserve">̆ кредит классифицируется: на кратко-, средне- и </w:t>
      </w:r>
      <w:proofErr w:type="spellStart"/>
      <w:r w:rsidRPr="001C2F6A">
        <w:rPr>
          <w:sz w:val="28"/>
          <w:szCs w:val="28"/>
        </w:rPr>
        <w:t>долгосрочныи</w:t>
      </w:r>
      <w:proofErr w:type="spellEnd"/>
      <w:r w:rsidRPr="001C2F6A">
        <w:rPr>
          <w:sz w:val="28"/>
          <w:szCs w:val="28"/>
        </w:rPr>
        <w:t xml:space="preserve">̆.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Принято считать, что к </w:t>
      </w:r>
      <w:r w:rsidRPr="001C2F6A">
        <w:rPr>
          <w:i/>
          <w:iCs/>
          <w:sz w:val="28"/>
          <w:szCs w:val="28"/>
        </w:rPr>
        <w:t xml:space="preserve">краткосрочным кредитам </w:t>
      </w:r>
      <w:r w:rsidRPr="001C2F6A">
        <w:rPr>
          <w:sz w:val="28"/>
          <w:szCs w:val="28"/>
        </w:rPr>
        <w:t xml:space="preserve">относят сделки со сроком погашения до одного года. Краткосрочные кредиты призваны в первую очередь обслужить кругооборот оборотного капитала заемщика, </w:t>
      </w:r>
      <w:r w:rsidRPr="001C2F6A">
        <w:rPr>
          <w:sz w:val="28"/>
          <w:szCs w:val="28"/>
        </w:rPr>
        <w:lastRenderedPageBreak/>
        <w:t xml:space="preserve">покрыть возникающие сложности в его </w:t>
      </w:r>
      <w:proofErr w:type="spellStart"/>
      <w:r w:rsidRPr="001C2F6A">
        <w:rPr>
          <w:sz w:val="28"/>
          <w:szCs w:val="28"/>
        </w:rPr>
        <w:t>ликвиднои</w:t>
      </w:r>
      <w:proofErr w:type="spellEnd"/>
      <w:r w:rsidRPr="001C2F6A">
        <w:rPr>
          <w:sz w:val="28"/>
          <w:szCs w:val="28"/>
        </w:rPr>
        <w:t xml:space="preserve">̆ позиции, помочь в решении текущих финансовых задач.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В экономически развитых странах получили распространение онкольные кредиты. </w:t>
      </w:r>
      <w:proofErr w:type="spellStart"/>
      <w:r w:rsidRPr="001C2F6A">
        <w:rPr>
          <w:i/>
          <w:iCs/>
          <w:sz w:val="28"/>
          <w:szCs w:val="28"/>
        </w:rPr>
        <w:t>Онкольныи</w:t>
      </w:r>
      <w:proofErr w:type="spellEnd"/>
      <w:r w:rsidRPr="001C2F6A">
        <w:rPr>
          <w:i/>
          <w:iCs/>
          <w:sz w:val="28"/>
          <w:szCs w:val="28"/>
        </w:rPr>
        <w:t xml:space="preserve">̆ кредит </w:t>
      </w:r>
      <w:r w:rsidRPr="001C2F6A">
        <w:rPr>
          <w:sz w:val="28"/>
          <w:szCs w:val="28"/>
        </w:rPr>
        <w:t xml:space="preserve">(от англ. </w:t>
      </w:r>
      <w:proofErr w:type="spellStart"/>
      <w:r w:rsidRPr="001C2F6A">
        <w:rPr>
          <w:i/>
          <w:iCs/>
          <w:sz w:val="28"/>
          <w:szCs w:val="28"/>
        </w:rPr>
        <w:t>lone</w:t>
      </w:r>
      <w:proofErr w:type="spellEnd"/>
      <w:r w:rsidRPr="001C2F6A">
        <w:rPr>
          <w:i/>
          <w:iCs/>
          <w:sz w:val="28"/>
          <w:szCs w:val="28"/>
        </w:rPr>
        <w:t xml:space="preserve"> </w:t>
      </w:r>
      <w:proofErr w:type="spellStart"/>
      <w:r w:rsidRPr="001C2F6A">
        <w:rPr>
          <w:i/>
          <w:iCs/>
          <w:sz w:val="28"/>
          <w:szCs w:val="28"/>
        </w:rPr>
        <w:t>on</w:t>
      </w:r>
      <w:proofErr w:type="spellEnd"/>
      <w:r w:rsidRPr="001C2F6A">
        <w:rPr>
          <w:i/>
          <w:iCs/>
          <w:sz w:val="28"/>
          <w:szCs w:val="28"/>
        </w:rPr>
        <w:t xml:space="preserve"> </w:t>
      </w:r>
      <w:proofErr w:type="spellStart"/>
      <w:r w:rsidRPr="001C2F6A">
        <w:rPr>
          <w:i/>
          <w:iCs/>
          <w:sz w:val="28"/>
          <w:szCs w:val="28"/>
        </w:rPr>
        <w:t>call</w:t>
      </w:r>
      <w:proofErr w:type="spellEnd"/>
      <w:r w:rsidRPr="001C2F6A">
        <w:rPr>
          <w:i/>
          <w:iCs/>
          <w:sz w:val="28"/>
          <w:szCs w:val="28"/>
        </w:rPr>
        <w:t xml:space="preserve"> </w:t>
      </w:r>
      <w:r w:rsidRPr="001C2F6A">
        <w:rPr>
          <w:sz w:val="28"/>
          <w:szCs w:val="28"/>
        </w:rPr>
        <w:t xml:space="preserve">– ссуда до востребования) представляет </w:t>
      </w:r>
      <w:proofErr w:type="spellStart"/>
      <w:r w:rsidRPr="001C2F6A">
        <w:rPr>
          <w:sz w:val="28"/>
          <w:szCs w:val="28"/>
        </w:rPr>
        <w:t>собои</w:t>
      </w:r>
      <w:proofErr w:type="spellEnd"/>
      <w:r w:rsidRPr="001C2F6A">
        <w:rPr>
          <w:sz w:val="28"/>
          <w:szCs w:val="28"/>
        </w:rPr>
        <w:t xml:space="preserve">̆ </w:t>
      </w:r>
      <w:proofErr w:type="spellStart"/>
      <w:r w:rsidRPr="001C2F6A">
        <w:rPr>
          <w:sz w:val="28"/>
          <w:szCs w:val="28"/>
        </w:rPr>
        <w:t>краткосрочныи</w:t>
      </w:r>
      <w:proofErr w:type="spellEnd"/>
      <w:r w:rsidRPr="001C2F6A">
        <w:rPr>
          <w:sz w:val="28"/>
          <w:szCs w:val="28"/>
        </w:rPr>
        <w:t xml:space="preserve">̆ кредит, </w:t>
      </w:r>
      <w:proofErr w:type="spellStart"/>
      <w:r w:rsidRPr="001C2F6A">
        <w:rPr>
          <w:sz w:val="28"/>
          <w:szCs w:val="28"/>
        </w:rPr>
        <w:t>которыи</w:t>
      </w:r>
      <w:proofErr w:type="spellEnd"/>
      <w:r w:rsidRPr="001C2F6A">
        <w:rPr>
          <w:sz w:val="28"/>
          <w:szCs w:val="28"/>
        </w:rPr>
        <w:t xml:space="preserve">̆ не имеет </w:t>
      </w:r>
      <w:proofErr w:type="spellStart"/>
      <w:r w:rsidRPr="001C2F6A">
        <w:rPr>
          <w:sz w:val="28"/>
          <w:szCs w:val="28"/>
        </w:rPr>
        <w:t>точнои</w:t>
      </w:r>
      <w:proofErr w:type="spellEnd"/>
      <w:r w:rsidRPr="001C2F6A">
        <w:rPr>
          <w:sz w:val="28"/>
          <w:szCs w:val="28"/>
        </w:rPr>
        <w:t xml:space="preserve">̆ даты погашения и должен быть возвращен банку по первому требованию.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К </w:t>
      </w:r>
      <w:r w:rsidRPr="001C2F6A">
        <w:rPr>
          <w:i/>
          <w:iCs/>
          <w:sz w:val="28"/>
          <w:szCs w:val="28"/>
        </w:rPr>
        <w:t xml:space="preserve">среднесрочным кредитам </w:t>
      </w:r>
      <w:r w:rsidRPr="001C2F6A">
        <w:rPr>
          <w:sz w:val="28"/>
          <w:szCs w:val="28"/>
        </w:rPr>
        <w:t xml:space="preserve">относят ссуды со сроком погашения более одного года, но не свыше трех лет. В различных странах предельная граница определения </w:t>
      </w:r>
      <w:proofErr w:type="spellStart"/>
      <w:r w:rsidRPr="001C2F6A">
        <w:rPr>
          <w:sz w:val="28"/>
          <w:szCs w:val="28"/>
        </w:rPr>
        <w:t>среднесрочности</w:t>
      </w:r>
      <w:proofErr w:type="spellEnd"/>
      <w:r w:rsidRPr="001C2F6A">
        <w:rPr>
          <w:sz w:val="28"/>
          <w:szCs w:val="28"/>
        </w:rPr>
        <w:t xml:space="preserve"> кредита может варьироваться (в Германии – 6, в США – 8 лет и т. д.). </w:t>
      </w:r>
      <w:r w:rsidR="00BD74EF">
        <w:rPr>
          <w:sz w:val="28"/>
          <w:szCs w:val="28"/>
        </w:rPr>
        <w:t>Используются в экономике для приобретения основных средств производства.</w:t>
      </w:r>
    </w:p>
    <w:p w:rsidR="008074B4" w:rsidRPr="00D54350" w:rsidRDefault="008074B4" w:rsidP="00A4275F">
      <w:pPr>
        <w:pStyle w:val="ac"/>
        <w:spacing w:before="0" w:beforeAutospacing="0" w:after="0" w:afterAutospacing="0" w:line="360" w:lineRule="auto"/>
        <w:ind w:firstLine="709"/>
        <w:jc w:val="both"/>
        <w:rPr>
          <w:sz w:val="28"/>
          <w:szCs w:val="28"/>
        </w:rPr>
      </w:pPr>
      <w:r w:rsidRPr="001C2F6A">
        <w:rPr>
          <w:i/>
          <w:iCs/>
          <w:sz w:val="28"/>
          <w:szCs w:val="28"/>
        </w:rPr>
        <w:t xml:space="preserve">Долгосрочными </w:t>
      </w:r>
      <w:r w:rsidRPr="001C2F6A">
        <w:rPr>
          <w:sz w:val="28"/>
          <w:szCs w:val="28"/>
        </w:rPr>
        <w:t xml:space="preserve">считаются кредиты со сроком погашения более трех лет. Как среднесрочные, так и долгосрочные кредиты могут использоваться заемщиками в качестве источника покрытия инвестиционных </w:t>
      </w:r>
      <w:proofErr w:type="spellStart"/>
      <w:r w:rsidRPr="001C2F6A">
        <w:rPr>
          <w:sz w:val="28"/>
          <w:szCs w:val="28"/>
        </w:rPr>
        <w:t>потребностеи</w:t>
      </w:r>
      <w:proofErr w:type="spellEnd"/>
      <w:r w:rsidRPr="001C2F6A">
        <w:rPr>
          <w:sz w:val="28"/>
          <w:szCs w:val="28"/>
        </w:rPr>
        <w:t xml:space="preserve">̆. </w:t>
      </w:r>
      <w:r w:rsidR="00BD74EF">
        <w:rPr>
          <w:sz w:val="28"/>
          <w:szCs w:val="28"/>
        </w:rPr>
        <w:t>Долгосрочные предназначены для крупных проектов и инвестиций.</w:t>
      </w:r>
      <w:r w:rsidR="00D54350" w:rsidRPr="005D6B1C">
        <w:rPr>
          <w:sz w:val="28"/>
          <w:szCs w:val="28"/>
        </w:rPr>
        <w:t xml:space="preserve"> </w:t>
      </w:r>
      <w:r w:rsidR="00D54350" w:rsidRPr="00D54350">
        <w:rPr>
          <w:sz w:val="28"/>
          <w:szCs w:val="28"/>
        </w:rPr>
        <w:t>[</w:t>
      </w:r>
      <w:r w:rsidR="00AB2815">
        <w:rPr>
          <w:sz w:val="28"/>
          <w:szCs w:val="28"/>
        </w:rPr>
        <w:t>1</w:t>
      </w:r>
      <w:r w:rsidR="00D54350" w:rsidRPr="00D54350">
        <w:rPr>
          <w:sz w:val="28"/>
          <w:szCs w:val="28"/>
        </w:rPr>
        <w:t>5]</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2. В зависимости от </w:t>
      </w:r>
      <w:r w:rsidRPr="001C2F6A">
        <w:rPr>
          <w:i/>
          <w:iCs/>
          <w:sz w:val="28"/>
          <w:szCs w:val="28"/>
        </w:rPr>
        <w:t>отрасли экономики</w:t>
      </w:r>
      <w:r w:rsidRPr="001C2F6A">
        <w:rPr>
          <w:sz w:val="28"/>
          <w:szCs w:val="28"/>
        </w:rPr>
        <w:t xml:space="preserve">, </w:t>
      </w:r>
      <w:r w:rsidRPr="001C2F6A">
        <w:rPr>
          <w:i/>
          <w:iCs/>
          <w:sz w:val="28"/>
          <w:szCs w:val="28"/>
        </w:rPr>
        <w:t>в которую направляется кредит</w:t>
      </w:r>
      <w:r w:rsidRPr="001C2F6A">
        <w:rPr>
          <w:sz w:val="28"/>
          <w:szCs w:val="28"/>
        </w:rPr>
        <w:t xml:space="preserve">, его можно подразделить на </w:t>
      </w:r>
      <w:proofErr w:type="spellStart"/>
      <w:r w:rsidRPr="001C2F6A">
        <w:rPr>
          <w:sz w:val="28"/>
          <w:szCs w:val="28"/>
        </w:rPr>
        <w:t>промышленныи</w:t>
      </w:r>
      <w:proofErr w:type="spellEnd"/>
      <w:r w:rsidRPr="001C2F6A">
        <w:rPr>
          <w:sz w:val="28"/>
          <w:szCs w:val="28"/>
        </w:rPr>
        <w:t xml:space="preserve">̆, </w:t>
      </w:r>
      <w:proofErr w:type="spellStart"/>
      <w:r w:rsidRPr="001C2F6A">
        <w:rPr>
          <w:sz w:val="28"/>
          <w:szCs w:val="28"/>
        </w:rPr>
        <w:t>сельскохозяйственныи</w:t>
      </w:r>
      <w:proofErr w:type="spellEnd"/>
      <w:r w:rsidRPr="001C2F6A">
        <w:rPr>
          <w:sz w:val="28"/>
          <w:szCs w:val="28"/>
        </w:rPr>
        <w:t xml:space="preserve">̆, </w:t>
      </w:r>
      <w:proofErr w:type="spellStart"/>
      <w:r w:rsidRPr="001C2F6A">
        <w:rPr>
          <w:sz w:val="28"/>
          <w:szCs w:val="28"/>
        </w:rPr>
        <w:t>торговыи</w:t>
      </w:r>
      <w:proofErr w:type="spellEnd"/>
      <w:r w:rsidRPr="001C2F6A">
        <w:rPr>
          <w:sz w:val="28"/>
          <w:szCs w:val="28"/>
        </w:rPr>
        <w:t xml:space="preserve">̆, </w:t>
      </w:r>
      <w:proofErr w:type="spellStart"/>
      <w:r w:rsidRPr="001C2F6A">
        <w:rPr>
          <w:sz w:val="28"/>
          <w:szCs w:val="28"/>
        </w:rPr>
        <w:t>межбанковскии</w:t>
      </w:r>
      <w:proofErr w:type="spellEnd"/>
      <w:r w:rsidRPr="001C2F6A">
        <w:rPr>
          <w:sz w:val="28"/>
          <w:szCs w:val="28"/>
        </w:rPr>
        <w:t xml:space="preserve">̆, а также </w:t>
      </w:r>
      <w:proofErr w:type="spellStart"/>
      <w:r w:rsidRPr="001C2F6A">
        <w:rPr>
          <w:sz w:val="28"/>
          <w:szCs w:val="28"/>
        </w:rPr>
        <w:t>предоставляемыи</w:t>
      </w:r>
      <w:proofErr w:type="spellEnd"/>
      <w:r w:rsidRPr="001C2F6A">
        <w:rPr>
          <w:sz w:val="28"/>
          <w:szCs w:val="28"/>
        </w:rPr>
        <w:t xml:space="preserve">̆ органам </w:t>
      </w:r>
      <w:proofErr w:type="spellStart"/>
      <w:r w:rsidRPr="001C2F6A">
        <w:rPr>
          <w:sz w:val="28"/>
          <w:szCs w:val="28"/>
        </w:rPr>
        <w:t>государственнои</w:t>
      </w:r>
      <w:proofErr w:type="spellEnd"/>
      <w:r w:rsidRPr="001C2F6A">
        <w:rPr>
          <w:sz w:val="28"/>
          <w:szCs w:val="28"/>
        </w:rPr>
        <w:t xml:space="preserve">̆ власти.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i/>
          <w:iCs/>
          <w:sz w:val="28"/>
          <w:szCs w:val="28"/>
        </w:rPr>
        <w:t>Кредит</w:t>
      </w:r>
      <w:r w:rsidRPr="001C2F6A">
        <w:rPr>
          <w:sz w:val="28"/>
          <w:szCs w:val="28"/>
        </w:rPr>
        <w:t xml:space="preserve">, </w:t>
      </w:r>
      <w:proofErr w:type="spellStart"/>
      <w:r w:rsidRPr="001C2F6A">
        <w:rPr>
          <w:i/>
          <w:iCs/>
          <w:sz w:val="28"/>
          <w:szCs w:val="28"/>
        </w:rPr>
        <w:t>предоставленныи</w:t>
      </w:r>
      <w:proofErr w:type="spellEnd"/>
      <w:r w:rsidRPr="001C2F6A">
        <w:rPr>
          <w:i/>
          <w:iCs/>
          <w:sz w:val="28"/>
          <w:szCs w:val="28"/>
        </w:rPr>
        <w:t>̆ промышленным компаниям</w:t>
      </w:r>
      <w:r w:rsidRPr="001C2F6A">
        <w:rPr>
          <w:sz w:val="28"/>
          <w:szCs w:val="28"/>
        </w:rPr>
        <w:t xml:space="preserve">, в свою очередь, можно классифицировать на </w:t>
      </w:r>
      <w:proofErr w:type="spellStart"/>
      <w:r w:rsidRPr="001C2F6A">
        <w:rPr>
          <w:sz w:val="28"/>
          <w:szCs w:val="28"/>
        </w:rPr>
        <w:t>инвестиционныи</w:t>
      </w:r>
      <w:proofErr w:type="spellEnd"/>
      <w:r w:rsidRPr="001C2F6A">
        <w:rPr>
          <w:sz w:val="28"/>
          <w:szCs w:val="28"/>
        </w:rPr>
        <w:t xml:space="preserve">̆ и </w:t>
      </w:r>
      <w:proofErr w:type="spellStart"/>
      <w:proofErr w:type="gramStart"/>
      <w:r w:rsidRPr="001C2F6A">
        <w:rPr>
          <w:sz w:val="28"/>
          <w:szCs w:val="28"/>
        </w:rPr>
        <w:t>текущии</w:t>
      </w:r>
      <w:proofErr w:type="spellEnd"/>
      <w:r w:rsidRPr="001C2F6A">
        <w:rPr>
          <w:sz w:val="28"/>
          <w:szCs w:val="28"/>
        </w:rPr>
        <w:t>̆.</w:t>
      </w:r>
      <w:r w:rsidR="00BD74EF">
        <w:rPr>
          <w:sz w:val="28"/>
          <w:szCs w:val="28"/>
        </w:rPr>
        <w:t>Роль</w:t>
      </w:r>
      <w:proofErr w:type="gramEnd"/>
      <w:r w:rsidR="00BD74EF">
        <w:rPr>
          <w:sz w:val="28"/>
          <w:szCs w:val="28"/>
        </w:rPr>
        <w:t xml:space="preserve"> промышленного кредита в экономике обусловлена </w:t>
      </w:r>
      <w:proofErr w:type="spellStart"/>
      <w:proofErr w:type="gramStart"/>
      <w:r w:rsidR="00BD74EF">
        <w:rPr>
          <w:sz w:val="28"/>
          <w:szCs w:val="28"/>
        </w:rPr>
        <w:t>тем,что</w:t>
      </w:r>
      <w:proofErr w:type="spellEnd"/>
      <w:proofErr w:type="gramEnd"/>
      <w:r w:rsidR="00BD74EF">
        <w:rPr>
          <w:sz w:val="28"/>
          <w:szCs w:val="28"/>
        </w:rPr>
        <w:t xml:space="preserve"> он направлен на поддержку производственного сектора.</w:t>
      </w:r>
      <w:r w:rsidRPr="001C2F6A">
        <w:rPr>
          <w:sz w:val="28"/>
          <w:szCs w:val="28"/>
        </w:rPr>
        <w:t xml:space="preserve"> </w:t>
      </w:r>
      <w:r w:rsidRPr="001C2F6A">
        <w:rPr>
          <w:i/>
          <w:iCs/>
          <w:sz w:val="28"/>
          <w:szCs w:val="28"/>
        </w:rPr>
        <w:t xml:space="preserve">Инвестиционные кредиты </w:t>
      </w:r>
      <w:r w:rsidRPr="001C2F6A">
        <w:rPr>
          <w:sz w:val="28"/>
          <w:szCs w:val="28"/>
        </w:rPr>
        <w:t xml:space="preserve">направляются на цели развития производственного комплекса, что требует привлечения значительных сумм на достаточно </w:t>
      </w:r>
      <w:proofErr w:type="spellStart"/>
      <w:r w:rsidRPr="001C2F6A">
        <w:rPr>
          <w:sz w:val="28"/>
          <w:szCs w:val="28"/>
        </w:rPr>
        <w:t>длительныи</w:t>
      </w:r>
      <w:proofErr w:type="spellEnd"/>
      <w:r w:rsidRPr="001C2F6A">
        <w:rPr>
          <w:sz w:val="28"/>
          <w:szCs w:val="28"/>
        </w:rPr>
        <w:t xml:space="preserve">̆ срок. </w:t>
      </w:r>
      <w:r w:rsidRPr="001C2F6A">
        <w:rPr>
          <w:i/>
          <w:iCs/>
          <w:sz w:val="28"/>
          <w:szCs w:val="28"/>
        </w:rPr>
        <w:t xml:space="preserve">Текущие кредиты </w:t>
      </w:r>
      <w:r w:rsidRPr="001C2F6A">
        <w:rPr>
          <w:sz w:val="28"/>
          <w:szCs w:val="28"/>
        </w:rPr>
        <w:t xml:space="preserve">направлены на покрытие временных финансовых разрывов в кругообороте ресурсов </w:t>
      </w:r>
      <w:proofErr w:type="spellStart"/>
      <w:r w:rsidRPr="001C2F6A">
        <w:rPr>
          <w:sz w:val="28"/>
          <w:szCs w:val="28"/>
        </w:rPr>
        <w:t>промышленнои</w:t>
      </w:r>
      <w:proofErr w:type="spellEnd"/>
      <w:r w:rsidRPr="001C2F6A">
        <w:rPr>
          <w:sz w:val="28"/>
          <w:szCs w:val="28"/>
        </w:rPr>
        <w:t xml:space="preserve">̆ компании. </w:t>
      </w:r>
    </w:p>
    <w:p w:rsidR="008074B4" w:rsidRPr="001C2F6A" w:rsidRDefault="008074B4" w:rsidP="00A4275F">
      <w:pPr>
        <w:pStyle w:val="ac"/>
        <w:spacing w:before="0" w:beforeAutospacing="0" w:after="0" w:afterAutospacing="0" w:line="360" w:lineRule="auto"/>
        <w:ind w:firstLine="709"/>
        <w:jc w:val="both"/>
        <w:rPr>
          <w:sz w:val="28"/>
          <w:szCs w:val="28"/>
        </w:rPr>
      </w:pPr>
      <w:proofErr w:type="spellStart"/>
      <w:r w:rsidRPr="001C2F6A">
        <w:rPr>
          <w:i/>
          <w:iCs/>
          <w:sz w:val="28"/>
          <w:szCs w:val="28"/>
        </w:rPr>
        <w:lastRenderedPageBreak/>
        <w:t>Сельскохозяйственные</w:t>
      </w:r>
      <w:proofErr w:type="spellEnd"/>
      <w:r w:rsidRPr="001C2F6A">
        <w:rPr>
          <w:i/>
          <w:iCs/>
          <w:sz w:val="28"/>
          <w:szCs w:val="28"/>
        </w:rPr>
        <w:t xml:space="preserve"> кредиты</w:t>
      </w:r>
      <w:r w:rsidRPr="001C2F6A">
        <w:rPr>
          <w:sz w:val="28"/>
          <w:szCs w:val="28"/>
        </w:rPr>
        <w:t xml:space="preserve">, как правило, не отличаются значительными суммами, но носят </w:t>
      </w:r>
      <w:proofErr w:type="spellStart"/>
      <w:r w:rsidRPr="001C2F6A">
        <w:rPr>
          <w:sz w:val="28"/>
          <w:szCs w:val="28"/>
        </w:rPr>
        <w:t>сезонныи</w:t>
      </w:r>
      <w:proofErr w:type="spellEnd"/>
      <w:r w:rsidRPr="001C2F6A">
        <w:rPr>
          <w:sz w:val="28"/>
          <w:szCs w:val="28"/>
        </w:rPr>
        <w:t xml:space="preserve">̆ характер. Связано это с сезонностью </w:t>
      </w:r>
      <w:proofErr w:type="spellStart"/>
      <w:r w:rsidRPr="001C2F6A">
        <w:rPr>
          <w:sz w:val="28"/>
          <w:szCs w:val="28"/>
        </w:rPr>
        <w:t>сельскохозяйственного</w:t>
      </w:r>
      <w:proofErr w:type="spellEnd"/>
      <w:r w:rsidRPr="001C2F6A">
        <w:rPr>
          <w:sz w:val="28"/>
          <w:szCs w:val="28"/>
        </w:rPr>
        <w:t xml:space="preserve"> производства. </w:t>
      </w:r>
      <w:r w:rsidR="00BD74EF">
        <w:rPr>
          <w:sz w:val="28"/>
          <w:szCs w:val="28"/>
        </w:rPr>
        <w:t>Роль в экономике обусловлена финансированием аграрного сектора.</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Ссуды, предоставляемые предприятиям торговли, посредническим организациям, предприятиям сферы услуг и прочим посредникам, составляют группу </w:t>
      </w:r>
      <w:r w:rsidRPr="001C2F6A">
        <w:rPr>
          <w:i/>
          <w:iCs/>
          <w:sz w:val="28"/>
          <w:szCs w:val="28"/>
        </w:rPr>
        <w:t>торговых кредитов</w:t>
      </w:r>
      <w:r w:rsidRPr="001C2F6A">
        <w:rPr>
          <w:sz w:val="28"/>
          <w:szCs w:val="28"/>
        </w:rPr>
        <w:t xml:space="preserve">. </w:t>
      </w:r>
      <w:proofErr w:type="spellStart"/>
      <w:r w:rsidRPr="001C2F6A">
        <w:rPr>
          <w:sz w:val="28"/>
          <w:szCs w:val="28"/>
        </w:rPr>
        <w:t>Отличительнои</w:t>
      </w:r>
      <w:proofErr w:type="spellEnd"/>
      <w:r w:rsidRPr="001C2F6A">
        <w:rPr>
          <w:sz w:val="28"/>
          <w:szCs w:val="28"/>
        </w:rPr>
        <w:t xml:space="preserve">̆ </w:t>
      </w:r>
      <w:proofErr w:type="spellStart"/>
      <w:r w:rsidRPr="001C2F6A">
        <w:rPr>
          <w:sz w:val="28"/>
          <w:szCs w:val="28"/>
        </w:rPr>
        <w:t>чертои</w:t>
      </w:r>
      <w:proofErr w:type="spellEnd"/>
      <w:r w:rsidRPr="001C2F6A">
        <w:rPr>
          <w:sz w:val="28"/>
          <w:szCs w:val="28"/>
        </w:rPr>
        <w:t xml:space="preserve">̆ этих ссуд является </w:t>
      </w:r>
      <w:proofErr w:type="spellStart"/>
      <w:r w:rsidRPr="001C2F6A">
        <w:rPr>
          <w:sz w:val="28"/>
          <w:szCs w:val="28"/>
        </w:rPr>
        <w:t>быстрыи</w:t>
      </w:r>
      <w:proofErr w:type="spellEnd"/>
      <w:r w:rsidRPr="001C2F6A">
        <w:rPr>
          <w:sz w:val="28"/>
          <w:szCs w:val="28"/>
        </w:rPr>
        <w:t xml:space="preserve">̆ оборот вложенного капитала, достаточно высокая прозрачность и предсказуемость сделок.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i/>
          <w:iCs/>
          <w:sz w:val="28"/>
          <w:szCs w:val="28"/>
        </w:rPr>
        <w:t xml:space="preserve">Межбанковские кредиты </w:t>
      </w:r>
      <w:r w:rsidRPr="001C2F6A">
        <w:rPr>
          <w:sz w:val="28"/>
          <w:szCs w:val="28"/>
        </w:rPr>
        <w:t xml:space="preserve">отражают перетекание капитала внутри </w:t>
      </w:r>
      <w:proofErr w:type="spellStart"/>
      <w:r w:rsidRPr="001C2F6A">
        <w:rPr>
          <w:sz w:val="28"/>
          <w:szCs w:val="28"/>
        </w:rPr>
        <w:t>банковскои</w:t>
      </w:r>
      <w:proofErr w:type="spellEnd"/>
      <w:r w:rsidRPr="001C2F6A">
        <w:rPr>
          <w:sz w:val="28"/>
          <w:szCs w:val="28"/>
        </w:rPr>
        <w:t xml:space="preserve">̆ </w:t>
      </w:r>
      <w:proofErr w:type="spellStart"/>
      <w:r w:rsidRPr="001C2F6A">
        <w:rPr>
          <w:sz w:val="28"/>
          <w:szCs w:val="28"/>
        </w:rPr>
        <w:t>системы</w:t>
      </w:r>
      <w:r w:rsidR="00BD74EF">
        <w:rPr>
          <w:sz w:val="28"/>
          <w:szCs w:val="28"/>
        </w:rPr>
        <w:t>м</w:t>
      </w:r>
      <w:proofErr w:type="spellEnd"/>
      <w:r w:rsidR="00BD74EF">
        <w:rPr>
          <w:sz w:val="28"/>
          <w:szCs w:val="28"/>
        </w:rPr>
        <w:t xml:space="preserve"> для управления ликвидности.</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i/>
          <w:iCs/>
          <w:sz w:val="28"/>
          <w:szCs w:val="28"/>
        </w:rPr>
        <w:t>Кредиты</w:t>
      </w:r>
      <w:r w:rsidRPr="001C2F6A">
        <w:rPr>
          <w:sz w:val="28"/>
          <w:szCs w:val="28"/>
        </w:rPr>
        <w:t xml:space="preserve">, </w:t>
      </w:r>
      <w:r w:rsidRPr="001C2F6A">
        <w:rPr>
          <w:i/>
          <w:iCs/>
          <w:sz w:val="28"/>
          <w:szCs w:val="28"/>
        </w:rPr>
        <w:t xml:space="preserve">предоставленные органам </w:t>
      </w:r>
      <w:proofErr w:type="spellStart"/>
      <w:r w:rsidRPr="001C2F6A">
        <w:rPr>
          <w:i/>
          <w:iCs/>
          <w:sz w:val="28"/>
          <w:szCs w:val="28"/>
        </w:rPr>
        <w:t>государственнои</w:t>
      </w:r>
      <w:proofErr w:type="spellEnd"/>
      <w:r w:rsidRPr="001C2F6A">
        <w:rPr>
          <w:i/>
          <w:iCs/>
          <w:sz w:val="28"/>
          <w:szCs w:val="28"/>
        </w:rPr>
        <w:t>̆ власти</w:t>
      </w:r>
      <w:r w:rsidRPr="001C2F6A">
        <w:rPr>
          <w:sz w:val="28"/>
          <w:szCs w:val="28"/>
        </w:rPr>
        <w:t xml:space="preserve">, можно отнести к категории надежных вложений.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3. Исходя из </w:t>
      </w:r>
      <w:proofErr w:type="spellStart"/>
      <w:r w:rsidRPr="001C2F6A">
        <w:rPr>
          <w:i/>
          <w:iCs/>
          <w:sz w:val="28"/>
          <w:szCs w:val="28"/>
        </w:rPr>
        <w:t>целеи</w:t>
      </w:r>
      <w:proofErr w:type="spellEnd"/>
      <w:r w:rsidRPr="001C2F6A">
        <w:rPr>
          <w:i/>
          <w:iCs/>
          <w:sz w:val="28"/>
          <w:szCs w:val="28"/>
        </w:rPr>
        <w:t>̆ кредитования</w:t>
      </w:r>
      <w:r w:rsidRPr="001C2F6A">
        <w:rPr>
          <w:sz w:val="28"/>
          <w:szCs w:val="28"/>
        </w:rPr>
        <w:t xml:space="preserve">, все выдаваемые ссуды можно классифицировать как целевые и нецелевые.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i/>
          <w:iCs/>
          <w:sz w:val="28"/>
          <w:szCs w:val="28"/>
        </w:rPr>
        <w:t>Целевые</w:t>
      </w:r>
      <w:r w:rsidRPr="001C2F6A">
        <w:rPr>
          <w:sz w:val="28"/>
          <w:szCs w:val="28"/>
        </w:rPr>
        <w:t xml:space="preserve">, или </w:t>
      </w:r>
      <w:r w:rsidRPr="001C2F6A">
        <w:rPr>
          <w:i/>
          <w:iCs/>
          <w:sz w:val="28"/>
          <w:szCs w:val="28"/>
        </w:rPr>
        <w:t>связанные</w:t>
      </w:r>
      <w:r w:rsidRPr="001C2F6A">
        <w:rPr>
          <w:sz w:val="28"/>
          <w:szCs w:val="28"/>
        </w:rPr>
        <w:t xml:space="preserve">, </w:t>
      </w:r>
      <w:r w:rsidRPr="001C2F6A">
        <w:rPr>
          <w:i/>
          <w:iCs/>
          <w:sz w:val="28"/>
          <w:szCs w:val="28"/>
        </w:rPr>
        <w:t xml:space="preserve">кредиты </w:t>
      </w:r>
      <w:r w:rsidRPr="001C2F6A">
        <w:rPr>
          <w:sz w:val="28"/>
          <w:szCs w:val="28"/>
        </w:rPr>
        <w:t xml:space="preserve">составляют основную массу ссуд, выдаваемых банковским сообществом. При заключении кредитного договора банк и заемщик указывают конкретную цель кредитования. Это необходимо, так как перед тем, как выдать ссуду, банк самостоятельно просчитывает эффективность мероприятий, на которые клиент испрашивает деньги. Если полученные средства будут направлены заемщиком на другие цели, все предварительные расчеты срока возвращения кредита теряют смысл.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i/>
          <w:iCs/>
          <w:sz w:val="28"/>
          <w:szCs w:val="28"/>
        </w:rPr>
        <w:t>Нецелевые кредиты</w:t>
      </w:r>
      <w:r w:rsidRPr="001C2F6A">
        <w:rPr>
          <w:sz w:val="28"/>
          <w:szCs w:val="28"/>
        </w:rPr>
        <w:t xml:space="preserve">, которых значительно меньше, еще называют </w:t>
      </w:r>
      <w:r w:rsidRPr="001C2F6A">
        <w:rPr>
          <w:i/>
          <w:iCs/>
          <w:sz w:val="28"/>
          <w:szCs w:val="28"/>
        </w:rPr>
        <w:t>несвязанными</w:t>
      </w:r>
      <w:r w:rsidRPr="001C2F6A">
        <w:rPr>
          <w:sz w:val="28"/>
          <w:szCs w:val="28"/>
        </w:rPr>
        <w:t xml:space="preserve">. Данные ссуды выдаются на </w:t>
      </w:r>
      <w:proofErr w:type="spellStart"/>
      <w:r w:rsidRPr="001C2F6A">
        <w:rPr>
          <w:sz w:val="28"/>
          <w:szCs w:val="28"/>
        </w:rPr>
        <w:t>короткии</w:t>
      </w:r>
      <w:proofErr w:type="spellEnd"/>
      <w:r w:rsidRPr="001C2F6A">
        <w:rPr>
          <w:sz w:val="28"/>
          <w:szCs w:val="28"/>
        </w:rPr>
        <w:t xml:space="preserve">̆ срок (как правило, до 3 месяцев). Зачастую несвязанные кредиты предоставляются банком таким клиентам, которые связаны с банком капиталом или участием в совместных проектах. В этом случае кредит называют </w:t>
      </w:r>
      <w:r w:rsidRPr="001C2F6A">
        <w:rPr>
          <w:i/>
          <w:iCs/>
          <w:sz w:val="28"/>
          <w:szCs w:val="28"/>
        </w:rPr>
        <w:t xml:space="preserve">партнерским.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lastRenderedPageBreak/>
        <w:t xml:space="preserve">4. Одна из существенных характеристик кредита – </w:t>
      </w:r>
      <w:r w:rsidRPr="001C2F6A">
        <w:rPr>
          <w:i/>
          <w:iCs/>
          <w:sz w:val="28"/>
          <w:szCs w:val="28"/>
        </w:rPr>
        <w:t xml:space="preserve">объект кредитования. </w:t>
      </w:r>
      <w:r w:rsidRPr="001C2F6A">
        <w:rPr>
          <w:sz w:val="28"/>
          <w:szCs w:val="28"/>
        </w:rPr>
        <w:t xml:space="preserve">Объектом кредитования могут быть товарно-материальные ценности, производственные затраты или разрыв в платежном обороте.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Чаще всего объектом кредитования являются </w:t>
      </w:r>
      <w:r w:rsidRPr="001C2F6A">
        <w:rPr>
          <w:i/>
          <w:iCs/>
          <w:sz w:val="28"/>
          <w:szCs w:val="28"/>
        </w:rPr>
        <w:t>товарно-материальные ценности</w:t>
      </w:r>
      <w:r w:rsidRPr="001C2F6A">
        <w:rPr>
          <w:sz w:val="28"/>
          <w:szCs w:val="28"/>
        </w:rPr>
        <w:t xml:space="preserve">. В этом случае заемщик испрашивает кредит для приобретения конкретных товаров, необходимых ему для продолжения производственного процесса. Такие кредиты более всего характерны для </w:t>
      </w:r>
      <w:proofErr w:type="spellStart"/>
      <w:r w:rsidRPr="001C2F6A">
        <w:rPr>
          <w:sz w:val="28"/>
          <w:szCs w:val="28"/>
        </w:rPr>
        <w:t>отраслеи</w:t>
      </w:r>
      <w:proofErr w:type="spellEnd"/>
      <w:r w:rsidRPr="001C2F6A">
        <w:rPr>
          <w:sz w:val="28"/>
          <w:szCs w:val="28"/>
        </w:rPr>
        <w:t xml:space="preserve">̆, в </w:t>
      </w:r>
      <w:proofErr w:type="spellStart"/>
      <w:r w:rsidRPr="001C2F6A">
        <w:rPr>
          <w:sz w:val="28"/>
          <w:szCs w:val="28"/>
        </w:rPr>
        <w:t>конечнои</w:t>
      </w:r>
      <w:proofErr w:type="spellEnd"/>
      <w:r w:rsidRPr="001C2F6A">
        <w:rPr>
          <w:sz w:val="28"/>
          <w:szCs w:val="28"/>
        </w:rPr>
        <w:t xml:space="preserve">̆ продукции которых велик </w:t>
      </w:r>
      <w:proofErr w:type="spellStart"/>
      <w:r w:rsidRPr="001C2F6A">
        <w:rPr>
          <w:sz w:val="28"/>
          <w:szCs w:val="28"/>
        </w:rPr>
        <w:t>удельныи</w:t>
      </w:r>
      <w:proofErr w:type="spellEnd"/>
      <w:r w:rsidRPr="001C2F6A">
        <w:rPr>
          <w:sz w:val="28"/>
          <w:szCs w:val="28"/>
        </w:rPr>
        <w:t xml:space="preserve">̆ вес сырья, комплектующих </w:t>
      </w:r>
      <w:proofErr w:type="spellStart"/>
      <w:r w:rsidRPr="001C2F6A">
        <w:rPr>
          <w:sz w:val="28"/>
          <w:szCs w:val="28"/>
        </w:rPr>
        <w:t>деталеи</w:t>
      </w:r>
      <w:proofErr w:type="spellEnd"/>
      <w:r w:rsidRPr="001C2F6A">
        <w:rPr>
          <w:sz w:val="28"/>
          <w:szCs w:val="28"/>
        </w:rPr>
        <w:t xml:space="preserve">̆, полуфабрикатов. В тех отраслях, где эта доля невелика (например, сельское </w:t>
      </w:r>
      <w:proofErr w:type="spellStart"/>
      <w:r w:rsidRPr="001C2F6A">
        <w:rPr>
          <w:sz w:val="28"/>
          <w:szCs w:val="28"/>
        </w:rPr>
        <w:t>хозяйство</w:t>
      </w:r>
      <w:proofErr w:type="spellEnd"/>
      <w:r w:rsidRPr="001C2F6A">
        <w:rPr>
          <w:sz w:val="28"/>
          <w:szCs w:val="28"/>
        </w:rPr>
        <w:t xml:space="preserve">, наукоемкие и высокоинтеллектуальные производства), основную долю в себестоимости занимают </w:t>
      </w:r>
      <w:r w:rsidRPr="001C2F6A">
        <w:rPr>
          <w:i/>
          <w:iCs/>
          <w:sz w:val="28"/>
          <w:szCs w:val="28"/>
        </w:rPr>
        <w:t>производственные затраты</w:t>
      </w:r>
      <w:r w:rsidRPr="001C2F6A">
        <w:rPr>
          <w:sz w:val="28"/>
          <w:szCs w:val="28"/>
        </w:rPr>
        <w:t xml:space="preserve">, которые и становятся объектом кредитования.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На цели </w:t>
      </w:r>
      <w:r w:rsidRPr="001C2F6A">
        <w:rPr>
          <w:i/>
          <w:iCs/>
          <w:sz w:val="28"/>
          <w:szCs w:val="28"/>
        </w:rPr>
        <w:t xml:space="preserve">покрытия разрыва в платежном обороте </w:t>
      </w:r>
      <w:proofErr w:type="spellStart"/>
      <w:r w:rsidRPr="001C2F6A">
        <w:rPr>
          <w:i/>
          <w:iCs/>
          <w:sz w:val="28"/>
          <w:szCs w:val="28"/>
        </w:rPr>
        <w:t>хозяйствующего</w:t>
      </w:r>
      <w:proofErr w:type="spellEnd"/>
      <w:r w:rsidRPr="001C2F6A">
        <w:rPr>
          <w:i/>
          <w:iCs/>
          <w:sz w:val="28"/>
          <w:szCs w:val="28"/>
        </w:rPr>
        <w:t xml:space="preserve"> субъекта </w:t>
      </w:r>
      <w:r w:rsidRPr="001C2F6A">
        <w:rPr>
          <w:sz w:val="28"/>
          <w:szCs w:val="28"/>
        </w:rPr>
        <w:t xml:space="preserve">могут испросить кредит любые предприниматели. </w:t>
      </w:r>
      <w:proofErr w:type="spellStart"/>
      <w:r w:rsidRPr="001C2F6A">
        <w:rPr>
          <w:sz w:val="28"/>
          <w:szCs w:val="28"/>
        </w:rPr>
        <w:t>Данныи</w:t>
      </w:r>
      <w:proofErr w:type="spellEnd"/>
      <w:r w:rsidRPr="001C2F6A">
        <w:rPr>
          <w:sz w:val="28"/>
          <w:szCs w:val="28"/>
        </w:rPr>
        <w:t xml:space="preserve">̆ разрыв может быть вызван неблагоприятными изменениями конъюнктуры рынка, временными финансовыми трудностями и </w:t>
      </w:r>
      <w:proofErr w:type="spellStart"/>
      <w:r w:rsidRPr="001C2F6A">
        <w:rPr>
          <w:sz w:val="28"/>
          <w:szCs w:val="28"/>
        </w:rPr>
        <w:t>массои</w:t>
      </w:r>
      <w:proofErr w:type="spellEnd"/>
      <w:r w:rsidRPr="001C2F6A">
        <w:rPr>
          <w:sz w:val="28"/>
          <w:szCs w:val="28"/>
        </w:rPr>
        <w:t xml:space="preserve">̆ иных причин.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5. Большое значение для классификации банковских кредитов имеет исследование </w:t>
      </w:r>
      <w:r w:rsidRPr="001C2F6A">
        <w:rPr>
          <w:i/>
          <w:iCs/>
          <w:sz w:val="28"/>
          <w:szCs w:val="28"/>
        </w:rPr>
        <w:t xml:space="preserve">порядка и механизма обеспечения </w:t>
      </w:r>
      <w:proofErr w:type="spellStart"/>
      <w:r w:rsidRPr="001C2F6A">
        <w:rPr>
          <w:i/>
          <w:iCs/>
          <w:sz w:val="28"/>
          <w:szCs w:val="28"/>
        </w:rPr>
        <w:t>выдаваемои</w:t>
      </w:r>
      <w:proofErr w:type="spellEnd"/>
      <w:r w:rsidRPr="001C2F6A">
        <w:rPr>
          <w:i/>
          <w:iCs/>
          <w:sz w:val="28"/>
          <w:szCs w:val="28"/>
        </w:rPr>
        <w:t>̆ ссуды</w:t>
      </w:r>
      <w:r w:rsidRPr="001C2F6A">
        <w:rPr>
          <w:sz w:val="28"/>
          <w:szCs w:val="28"/>
        </w:rPr>
        <w:t xml:space="preserve">. Порядок обеспечения связан с объектом кредитования. В </w:t>
      </w:r>
      <w:proofErr w:type="spellStart"/>
      <w:r w:rsidRPr="001C2F6A">
        <w:rPr>
          <w:sz w:val="28"/>
          <w:szCs w:val="28"/>
        </w:rPr>
        <w:t>этои</w:t>
      </w:r>
      <w:proofErr w:type="spellEnd"/>
      <w:r w:rsidRPr="001C2F6A">
        <w:rPr>
          <w:sz w:val="28"/>
          <w:szCs w:val="28"/>
        </w:rPr>
        <w:t xml:space="preserve">̆ связи можно выделить обеспеченные и необеспеченные кредиты.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i/>
          <w:iCs/>
          <w:sz w:val="28"/>
          <w:szCs w:val="28"/>
        </w:rPr>
        <w:t xml:space="preserve">Обеспеченные кредиты </w:t>
      </w:r>
      <w:r w:rsidRPr="001C2F6A">
        <w:rPr>
          <w:sz w:val="28"/>
          <w:szCs w:val="28"/>
        </w:rPr>
        <w:t xml:space="preserve">представляют </w:t>
      </w:r>
      <w:proofErr w:type="spellStart"/>
      <w:r w:rsidRPr="001C2F6A">
        <w:rPr>
          <w:sz w:val="28"/>
          <w:szCs w:val="28"/>
        </w:rPr>
        <w:t>собои</w:t>
      </w:r>
      <w:proofErr w:type="spellEnd"/>
      <w:r w:rsidRPr="001C2F6A">
        <w:rPr>
          <w:sz w:val="28"/>
          <w:szCs w:val="28"/>
        </w:rPr>
        <w:t xml:space="preserve">̆ такую группу ссудных обязательств, в </w:t>
      </w:r>
      <w:proofErr w:type="spellStart"/>
      <w:r w:rsidRPr="001C2F6A">
        <w:rPr>
          <w:sz w:val="28"/>
          <w:szCs w:val="28"/>
        </w:rPr>
        <w:t>которои</w:t>
      </w:r>
      <w:proofErr w:type="spellEnd"/>
      <w:r w:rsidRPr="001C2F6A">
        <w:rPr>
          <w:sz w:val="28"/>
          <w:szCs w:val="28"/>
        </w:rPr>
        <w:t xml:space="preserve">̆ исполнение должником кредитного договора подкреплено ка- кими-либо имущественными правами. Объектом обеспечения может быть: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 </w:t>
      </w:r>
      <w:r w:rsidRPr="001C2F6A">
        <w:rPr>
          <w:i/>
          <w:iCs/>
          <w:sz w:val="28"/>
          <w:szCs w:val="28"/>
        </w:rPr>
        <w:t>имущество или имущественные права заемщика</w:t>
      </w:r>
      <w:r w:rsidRPr="001C2F6A">
        <w:rPr>
          <w:sz w:val="28"/>
          <w:szCs w:val="28"/>
        </w:rPr>
        <w:t xml:space="preserve">. В этом случае должник закладывает или определенное имущество (зачастую именно то, которое он приобретает за счет кредита), или свои права на какую-либо собственность (материальную или интеллектуальную). </w:t>
      </w:r>
      <w:proofErr w:type="spellStart"/>
      <w:r w:rsidRPr="001C2F6A">
        <w:rPr>
          <w:sz w:val="28"/>
          <w:szCs w:val="28"/>
        </w:rPr>
        <w:t>Данныи</w:t>
      </w:r>
      <w:proofErr w:type="spellEnd"/>
      <w:r w:rsidRPr="001C2F6A">
        <w:rPr>
          <w:sz w:val="28"/>
          <w:szCs w:val="28"/>
        </w:rPr>
        <w:t xml:space="preserve">̆ порядок </w:t>
      </w:r>
      <w:r w:rsidRPr="001C2F6A">
        <w:rPr>
          <w:sz w:val="28"/>
          <w:szCs w:val="28"/>
        </w:rPr>
        <w:lastRenderedPageBreak/>
        <w:t xml:space="preserve">обеспечения применяется, как правило, при крупных кредитах, выдаваемых на </w:t>
      </w:r>
      <w:proofErr w:type="spellStart"/>
      <w:r w:rsidRPr="001C2F6A">
        <w:rPr>
          <w:sz w:val="28"/>
          <w:szCs w:val="28"/>
        </w:rPr>
        <w:t>значительныи</w:t>
      </w:r>
      <w:proofErr w:type="spellEnd"/>
      <w:r w:rsidRPr="001C2F6A">
        <w:rPr>
          <w:sz w:val="28"/>
          <w:szCs w:val="28"/>
        </w:rPr>
        <w:t xml:space="preserve">̆ срок;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 </w:t>
      </w:r>
      <w:r w:rsidRPr="001C2F6A">
        <w:rPr>
          <w:i/>
          <w:iCs/>
          <w:sz w:val="28"/>
          <w:szCs w:val="28"/>
        </w:rPr>
        <w:t xml:space="preserve">гарантия или поручительство </w:t>
      </w:r>
      <w:proofErr w:type="spellStart"/>
      <w:r w:rsidRPr="001C2F6A">
        <w:rPr>
          <w:i/>
          <w:iCs/>
          <w:sz w:val="28"/>
          <w:szCs w:val="28"/>
        </w:rPr>
        <w:t>третьеи</w:t>
      </w:r>
      <w:proofErr w:type="spellEnd"/>
      <w:r w:rsidRPr="001C2F6A">
        <w:rPr>
          <w:i/>
          <w:iCs/>
          <w:sz w:val="28"/>
          <w:szCs w:val="28"/>
        </w:rPr>
        <w:t>̆ стороны</w:t>
      </w:r>
      <w:r w:rsidRPr="001C2F6A">
        <w:rPr>
          <w:sz w:val="28"/>
          <w:szCs w:val="28"/>
        </w:rPr>
        <w:t xml:space="preserve">. </w:t>
      </w:r>
      <w:proofErr w:type="spellStart"/>
      <w:r w:rsidRPr="001C2F6A">
        <w:rPr>
          <w:sz w:val="28"/>
          <w:szCs w:val="28"/>
        </w:rPr>
        <w:t>Такои</w:t>
      </w:r>
      <w:proofErr w:type="spellEnd"/>
      <w:r w:rsidRPr="001C2F6A">
        <w:rPr>
          <w:sz w:val="28"/>
          <w:szCs w:val="28"/>
        </w:rPr>
        <w:t xml:space="preserve">̆ вид обеспечения чаще всего принимается при мелких и средних </w:t>
      </w:r>
      <w:r w:rsidR="0088462A">
        <w:rPr>
          <w:sz w:val="28"/>
          <w:szCs w:val="28"/>
        </w:rPr>
        <w:t>кредитах, выдаваемых на ма</w:t>
      </w:r>
      <w:r w:rsidRPr="001C2F6A">
        <w:rPr>
          <w:sz w:val="28"/>
          <w:szCs w:val="28"/>
        </w:rPr>
        <w:t xml:space="preserve">лые сроки.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i/>
          <w:iCs/>
          <w:sz w:val="28"/>
          <w:szCs w:val="28"/>
        </w:rPr>
        <w:t>Необеспеченные кредиты</w:t>
      </w:r>
      <w:r w:rsidRPr="001C2F6A">
        <w:rPr>
          <w:sz w:val="28"/>
          <w:szCs w:val="28"/>
        </w:rPr>
        <w:t xml:space="preserve">, называемые также </w:t>
      </w:r>
      <w:r w:rsidRPr="001C2F6A">
        <w:rPr>
          <w:i/>
          <w:iCs/>
          <w:sz w:val="28"/>
          <w:szCs w:val="28"/>
        </w:rPr>
        <w:t>бланковыми</w:t>
      </w:r>
      <w:r w:rsidRPr="001C2F6A">
        <w:rPr>
          <w:sz w:val="28"/>
          <w:szCs w:val="28"/>
        </w:rPr>
        <w:t xml:space="preserve">, представляют </w:t>
      </w:r>
      <w:proofErr w:type="spellStart"/>
      <w:r w:rsidRPr="001C2F6A">
        <w:rPr>
          <w:sz w:val="28"/>
          <w:szCs w:val="28"/>
        </w:rPr>
        <w:t>собои</w:t>
      </w:r>
      <w:proofErr w:type="spellEnd"/>
      <w:r w:rsidRPr="001C2F6A">
        <w:rPr>
          <w:sz w:val="28"/>
          <w:szCs w:val="28"/>
        </w:rPr>
        <w:t xml:space="preserve">̆ вид сделок, заключаемых банком с </w:t>
      </w:r>
      <w:proofErr w:type="spellStart"/>
      <w:r w:rsidRPr="001C2F6A">
        <w:rPr>
          <w:sz w:val="28"/>
          <w:szCs w:val="28"/>
        </w:rPr>
        <w:t>компаниеи</w:t>
      </w:r>
      <w:proofErr w:type="spellEnd"/>
      <w:r w:rsidRPr="001C2F6A">
        <w:rPr>
          <w:sz w:val="28"/>
          <w:szCs w:val="28"/>
        </w:rPr>
        <w:t xml:space="preserve">̆, которая имеет длительные деловые отношения с банком и обладает </w:t>
      </w:r>
      <w:proofErr w:type="spellStart"/>
      <w:r w:rsidRPr="001C2F6A">
        <w:rPr>
          <w:sz w:val="28"/>
          <w:szCs w:val="28"/>
        </w:rPr>
        <w:t>высокои</w:t>
      </w:r>
      <w:proofErr w:type="spellEnd"/>
      <w:r w:rsidRPr="001C2F6A">
        <w:rPr>
          <w:sz w:val="28"/>
          <w:szCs w:val="28"/>
        </w:rPr>
        <w:t xml:space="preserve">̆ платежеспособностью или является аффилированным лицом по отношению к банку. </w:t>
      </w:r>
    </w:p>
    <w:p w:rsidR="008074B4" w:rsidRPr="001C2F6A" w:rsidRDefault="008074B4" w:rsidP="00A4275F">
      <w:pPr>
        <w:pStyle w:val="ac"/>
        <w:spacing w:before="0" w:beforeAutospacing="0" w:after="0" w:afterAutospacing="0" w:line="360" w:lineRule="auto"/>
        <w:ind w:firstLine="709"/>
        <w:jc w:val="both"/>
        <w:rPr>
          <w:sz w:val="28"/>
          <w:szCs w:val="28"/>
        </w:rPr>
      </w:pPr>
      <w:r w:rsidRPr="001C2F6A">
        <w:rPr>
          <w:sz w:val="28"/>
          <w:szCs w:val="28"/>
        </w:rPr>
        <w:t xml:space="preserve">6. Классификация банковских ссуд в зависимости </w:t>
      </w:r>
      <w:r w:rsidRPr="001C2F6A">
        <w:rPr>
          <w:i/>
          <w:iCs/>
          <w:sz w:val="28"/>
          <w:szCs w:val="28"/>
        </w:rPr>
        <w:t xml:space="preserve">от порядка их предоставления </w:t>
      </w:r>
      <w:r w:rsidRPr="001C2F6A">
        <w:rPr>
          <w:sz w:val="28"/>
          <w:szCs w:val="28"/>
        </w:rPr>
        <w:t xml:space="preserve">предполагает однократную выдачу кредита или открытие </w:t>
      </w:r>
      <w:proofErr w:type="spellStart"/>
      <w:r w:rsidRPr="001C2F6A">
        <w:rPr>
          <w:sz w:val="28"/>
          <w:szCs w:val="28"/>
        </w:rPr>
        <w:t>кредитнои</w:t>
      </w:r>
      <w:proofErr w:type="spellEnd"/>
      <w:r w:rsidRPr="001C2F6A">
        <w:rPr>
          <w:sz w:val="28"/>
          <w:szCs w:val="28"/>
        </w:rPr>
        <w:t xml:space="preserve">̆ линии. </w:t>
      </w:r>
      <w:r w:rsidRPr="001C2F6A">
        <w:rPr>
          <w:i/>
          <w:iCs/>
          <w:sz w:val="28"/>
          <w:szCs w:val="28"/>
        </w:rPr>
        <w:t xml:space="preserve">Однократная выдача </w:t>
      </w:r>
      <w:r w:rsidRPr="001C2F6A">
        <w:rPr>
          <w:sz w:val="28"/>
          <w:szCs w:val="28"/>
        </w:rPr>
        <w:t xml:space="preserve">кредита осуществляется в случае заключения между сторонами (банком и заемщиком) договора с условием открытия простого ссудного счета, предполагающего проведение </w:t>
      </w:r>
      <w:proofErr w:type="spellStart"/>
      <w:r w:rsidRPr="001C2F6A">
        <w:rPr>
          <w:sz w:val="28"/>
          <w:szCs w:val="28"/>
        </w:rPr>
        <w:t>однои</w:t>
      </w:r>
      <w:proofErr w:type="spellEnd"/>
      <w:r w:rsidRPr="001C2F6A">
        <w:rPr>
          <w:sz w:val="28"/>
          <w:szCs w:val="28"/>
        </w:rPr>
        <w:t xml:space="preserve">̆ </w:t>
      </w:r>
      <w:proofErr w:type="spellStart"/>
      <w:r w:rsidRPr="001C2F6A">
        <w:rPr>
          <w:sz w:val="28"/>
          <w:szCs w:val="28"/>
        </w:rPr>
        <w:t>расходнои</w:t>
      </w:r>
      <w:proofErr w:type="spellEnd"/>
      <w:r w:rsidRPr="001C2F6A">
        <w:rPr>
          <w:sz w:val="28"/>
          <w:szCs w:val="28"/>
        </w:rPr>
        <w:t xml:space="preserve">̆ операции. Это </w:t>
      </w:r>
      <w:proofErr w:type="spellStart"/>
      <w:r w:rsidRPr="001C2F6A">
        <w:rPr>
          <w:sz w:val="28"/>
          <w:szCs w:val="28"/>
        </w:rPr>
        <w:t>самыи</w:t>
      </w:r>
      <w:proofErr w:type="spellEnd"/>
      <w:r w:rsidRPr="001C2F6A">
        <w:rPr>
          <w:sz w:val="28"/>
          <w:szCs w:val="28"/>
        </w:rPr>
        <w:t>̆ простой способ выдачи кредита.</w:t>
      </w:r>
      <w:r w:rsidRPr="001C2F6A">
        <w:rPr>
          <w:sz w:val="28"/>
          <w:szCs w:val="28"/>
        </w:rPr>
        <w:br/>
      </w:r>
      <w:r w:rsidRPr="001C2F6A">
        <w:rPr>
          <w:i/>
          <w:iCs/>
          <w:sz w:val="28"/>
          <w:szCs w:val="28"/>
        </w:rPr>
        <w:t xml:space="preserve">Кредитная линия </w:t>
      </w:r>
      <w:r w:rsidRPr="001C2F6A">
        <w:rPr>
          <w:sz w:val="28"/>
          <w:szCs w:val="28"/>
        </w:rPr>
        <w:t xml:space="preserve">предполагает, что клиент может получить денежные средства в </w:t>
      </w:r>
      <w:proofErr w:type="spellStart"/>
      <w:r w:rsidRPr="001C2F6A">
        <w:rPr>
          <w:sz w:val="28"/>
          <w:szCs w:val="28"/>
        </w:rPr>
        <w:t>необходимыи</w:t>
      </w:r>
      <w:proofErr w:type="spellEnd"/>
      <w:r w:rsidRPr="001C2F6A">
        <w:rPr>
          <w:sz w:val="28"/>
          <w:szCs w:val="28"/>
        </w:rPr>
        <w:t xml:space="preserve">̆ ему момент времени и в </w:t>
      </w:r>
      <w:proofErr w:type="spellStart"/>
      <w:r w:rsidRPr="001C2F6A">
        <w:rPr>
          <w:sz w:val="28"/>
          <w:szCs w:val="28"/>
        </w:rPr>
        <w:t>требуемои</w:t>
      </w:r>
      <w:proofErr w:type="spellEnd"/>
      <w:r w:rsidRPr="001C2F6A">
        <w:rPr>
          <w:sz w:val="28"/>
          <w:szCs w:val="28"/>
        </w:rPr>
        <w:t xml:space="preserve">̆ (но заранее </w:t>
      </w:r>
      <w:proofErr w:type="spellStart"/>
      <w:r w:rsidRPr="001C2F6A">
        <w:rPr>
          <w:sz w:val="28"/>
          <w:szCs w:val="28"/>
        </w:rPr>
        <w:t>согласованнои</w:t>
      </w:r>
      <w:proofErr w:type="spellEnd"/>
      <w:r w:rsidRPr="001C2F6A">
        <w:rPr>
          <w:sz w:val="28"/>
          <w:szCs w:val="28"/>
        </w:rPr>
        <w:t xml:space="preserve">̆ с кредитором) сумме без дополнительного документарного оформления. Самые распространенные кредитные линии оформляются в виде возобновляемого, револьверного или контокоррентного кредита. </w:t>
      </w:r>
    </w:p>
    <w:p w:rsidR="008074B4" w:rsidRPr="001C2F6A" w:rsidRDefault="008074B4" w:rsidP="00A4275F">
      <w:pPr>
        <w:pStyle w:val="ac"/>
        <w:spacing w:before="0" w:beforeAutospacing="0" w:after="0" w:afterAutospacing="0" w:line="360" w:lineRule="auto"/>
        <w:ind w:firstLine="709"/>
        <w:jc w:val="both"/>
        <w:rPr>
          <w:sz w:val="28"/>
          <w:szCs w:val="28"/>
        </w:rPr>
      </w:pPr>
      <w:proofErr w:type="spellStart"/>
      <w:r w:rsidRPr="001C2F6A">
        <w:rPr>
          <w:i/>
          <w:iCs/>
          <w:sz w:val="28"/>
          <w:szCs w:val="28"/>
        </w:rPr>
        <w:t>Возобновляемыи</w:t>
      </w:r>
      <w:proofErr w:type="spellEnd"/>
      <w:r w:rsidRPr="001C2F6A">
        <w:rPr>
          <w:i/>
          <w:iCs/>
          <w:sz w:val="28"/>
          <w:szCs w:val="28"/>
        </w:rPr>
        <w:t xml:space="preserve">̆ кредит </w:t>
      </w:r>
      <w:r w:rsidRPr="001C2F6A">
        <w:rPr>
          <w:sz w:val="28"/>
          <w:szCs w:val="28"/>
        </w:rPr>
        <w:t xml:space="preserve">(иногда его называют </w:t>
      </w:r>
      <w:proofErr w:type="spellStart"/>
      <w:r w:rsidRPr="001C2F6A">
        <w:rPr>
          <w:i/>
          <w:iCs/>
          <w:sz w:val="28"/>
          <w:szCs w:val="28"/>
        </w:rPr>
        <w:t>вечнозеленыи</w:t>
      </w:r>
      <w:proofErr w:type="spellEnd"/>
      <w:r w:rsidRPr="001C2F6A">
        <w:rPr>
          <w:i/>
          <w:iCs/>
          <w:sz w:val="28"/>
          <w:szCs w:val="28"/>
        </w:rPr>
        <w:t>̆</w:t>
      </w:r>
      <w:r w:rsidRPr="001C2F6A">
        <w:rPr>
          <w:sz w:val="28"/>
          <w:szCs w:val="28"/>
        </w:rPr>
        <w:t xml:space="preserve">) предполагает, что банк и клиент оговаривают предельную сумму долга, в рамках </w:t>
      </w:r>
      <w:proofErr w:type="spellStart"/>
      <w:r w:rsidRPr="001C2F6A">
        <w:rPr>
          <w:sz w:val="28"/>
          <w:szCs w:val="28"/>
        </w:rPr>
        <w:t>которои</w:t>
      </w:r>
      <w:proofErr w:type="spellEnd"/>
      <w:r w:rsidRPr="001C2F6A">
        <w:rPr>
          <w:sz w:val="28"/>
          <w:szCs w:val="28"/>
        </w:rPr>
        <w:t xml:space="preserve">̆ заемщик может в любое время получить денежные средства или погасить полностью или частично ранее взятые обязательства. Банком при данном кредите устанавливается не общая сумма получаемых средств, а только предел </w:t>
      </w:r>
      <w:proofErr w:type="spellStart"/>
      <w:r w:rsidRPr="001C2F6A">
        <w:rPr>
          <w:sz w:val="28"/>
          <w:szCs w:val="28"/>
        </w:rPr>
        <w:t>текущеи</w:t>
      </w:r>
      <w:proofErr w:type="spellEnd"/>
      <w:r w:rsidRPr="001C2F6A">
        <w:rPr>
          <w:sz w:val="28"/>
          <w:szCs w:val="28"/>
        </w:rPr>
        <w:t xml:space="preserve">̆ задолженности. </w:t>
      </w:r>
    </w:p>
    <w:p w:rsidR="008074B4" w:rsidRPr="001C2F6A" w:rsidRDefault="008074B4" w:rsidP="00A4275F">
      <w:pPr>
        <w:pStyle w:val="ac"/>
        <w:spacing w:before="0" w:beforeAutospacing="0" w:after="0" w:afterAutospacing="0" w:line="360" w:lineRule="auto"/>
        <w:ind w:firstLine="709"/>
        <w:jc w:val="both"/>
        <w:rPr>
          <w:sz w:val="28"/>
          <w:szCs w:val="28"/>
        </w:rPr>
      </w:pPr>
      <w:proofErr w:type="spellStart"/>
      <w:r w:rsidRPr="001C2F6A">
        <w:rPr>
          <w:i/>
          <w:iCs/>
          <w:sz w:val="28"/>
          <w:szCs w:val="28"/>
        </w:rPr>
        <w:t>Револьверныи</w:t>
      </w:r>
      <w:proofErr w:type="spellEnd"/>
      <w:r w:rsidRPr="001C2F6A">
        <w:rPr>
          <w:i/>
          <w:iCs/>
          <w:sz w:val="28"/>
          <w:szCs w:val="28"/>
        </w:rPr>
        <w:t>̆ кредит</w:t>
      </w:r>
      <w:r w:rsidRPr="001C2F6A">
        <w:rPr>
          <w:sz w:val="28"/>
          <w:szCs w:val="28"/>
        </w:rPr>
        <w:t xml:space="preserve">, в отличие от возобновляемого, хотя и позволяет клиенту неоднократно обращаться в банк за </w:t>
      </w:r>
      <w:proofErr w:type="spellStart"/>
      <w:r w:rsidRPr="001C2F6A">
        <w:rPr>
          <w:sz w:val="28"/>
          <w:szCs w:val="28"/>
        </w:rPr>
        <w:t>ссудои</w:t>
      </w:r>
      <w:proofErr w:type="spellEnd"/>
      <w:r w:rsidRPr="001C2F6A">
        <w:rPr>
          <w:sz w:val="28"/>
          <w:szCs w:val="28"/>
        </w:rPr>
        <w:t xml:space="preserve">̆, предусматривает </w:t>
      </w:r>
      <w:r w:rsidRPr="001C2F6A">
        <w:rPr>
          <w:sz w:val="28"/>
          <w:szCs w:val="28"/>
        </w:rPr>
        <w:lastRenderedPageBreak/>
        <w:t xml:space="preserve">установление предела сумм взятых кредитов. Если клиент оформил ссуду в каком-либо определенном размере, он может получить ее несколькими партиями, или </w:t>
      </w:r>
      <w:r w:rsidRPr="001C2F6A">
        <w:rPr>
          <w:i/>
          <w:iCs/>
          <w:sz w:val="28"/>
          <w:szCs w:val="28"/>
        </w:rPr>
        <w:t>траншами</w:t>
      </w:r>
      <w:r w:rsidRPr="001C2F6A">
        <w:rPr>
          <w:sz w:val="28"/>
          <w:szCs w:val="28"/>
        </w:rPr>
        <w:t xml:space="preserve">. </w:t>
      </w:r>
    </w:p>
    <w:p w:rsidR="001C2F6A" w:rsidRPr="001C2F6A" w:rsidRDefault="001C2F6A" w:rsidP="00A4275F">
      <w:pPr>
        <w:pStyle w:val="ac"/>
        <w:spacing w:before="0" w:beforeAutospacing="0" w:after="0" w:afterAutospacing="0" w:line="360" w:lineRule="auto"/>
        <w:ind w:firstLine="709"/>
        <w:jc w:val="both"/>
        <w:rPr>
          <w:sz w:val="28"/>
          <w:szCs w:val="28"/>
        </w:rPr>
      </w:pPr>
      <w:r w:rsidRPr="001C2F6A">
        <w:rPr>
          <w:sz w:val="28"/>
          <w:szCs w:val="28"/>
        </w:rPr>
        <w:t xml:space="preserve">Размер каждого последующего транша определяется </w:t>
      </w:r>
      <w:proofErr w:type="spellStart"/>
      <w:r w:rsidRPr="001C2F6A">
        <w:rPr>
          <w:sz w:val="28"/>
          <w:szCs w:val="28"/>
        </w:rPr>
        <w:t>разницеи</w:t>
      </w:r>
      <w:proofErr w:type="spellEnd"/>
      <w:r w:rsidRPr="001C2F6A">
        <w:rPr>
          <w:sz w:val="28"/>
          <w:szCs w:val="28"/>
        </w:rPr>
        <w:t xml:space="preserve">̆ между </w:t>
      </w:r>
      <w:proofErr w:type="spellStart"/>
      <w:r w:rsidRPr="001C2F6A">
        <w:rPr>
          <w:sz w:val="28"/>
          <w:szCs w:val="28"/>
        </w:rPr>
        <w:t>установленнои</w:t>
      </w:r>
      <w:proofErr w:type="spellEnd"/>
      <w:r w:rsidRPr="001C2F6A">
        <w:rPr>
          <w:sz w:val="28"/>
          <w:szCs w:val="28"/>
        </w:rPr>
        <w:t xml:space="preserve">̆ </w:t>
      </w:r>
      <w:proofErr w:type="spellStart"/>
      <w:r w:rsidRPr="001C2F6A">
        <w:rPr>
          <w:sz w:val="28"/>
          <w:szCs w:val="28"/>
        </w:rPr>
        <w:t>суммои</w:t>
      </w:r>
      <w:proofErr w:type="spellEnd"/>
      <w:r w:rsidRPr="001C2F6A">
        <w:rPr>
          <w:sz w:val="28"/>
          <w:szCs w:val="28"/>
        </w:rPr>
        <w:t xml:space="preserve">̆ кредита и </w:t>
      </w:r>
      <w:proofErr w:type="spellStart"/>
      <w:r w:rsidRPr="001C2F6A">
        <w:rPr>
          <w:sz w:val="28"/>
          <w:szCs w:val="28"/>
        </w:rPr>
        <w:t>суммои</w:t>
      </w:r>
      <w:proofErr w:type="spellEnd"/>
      <w:r w:rsidRPr="001C2F6A">
        <w:rPr>
          <w:sz w:val="28"/>
          <w:szCs w:val="28"/>
        </w:rPr>
        <w:t xml:space="preserve">̆ ранее полученных траншей. Сумма не может увеличиться, даже если клиент к данному моменту погасил все ранее взятые транши </w:t>
      </w:r>
      <w:proofErr w:type="spellStart"/>
      <w:r w:rsidRPr="001C2F6A">
        <w:rPr>
          <w:sz w:val="28"/>
          <w:szCs w:val="28"/>
        </w:rPr>
        <w:t>кредитнои</w:t>
      </w:r>
      <w:proofErr w:type="spellEnd"/>
      <w:r w:rsidRPr="001C2F6A">
        <w:rPr>
          <w:sz w:val="28"/>
          <w:szCs w:val="28"/>
        </w:rPr>
        <w:t xml:space="preserve">̆ сделки. </w:t>
      </w:r>
    </w:p>
    <w:p w:rsidR="001C2F6A" w:rsidRPr="001C2F6A" w:rsidRDefault="001C2F6A" w:rsidP="00A4275F">
      <w:pPr>
        <w:pStyle w:val="ac"/>
        <w:spacing w:before="0" w:beforeAutospacing="0" w:after="0" w:afterAutospacing="0" w:line="360" w:lineRule="auto"/>
        <w:ind w:firstLine="709"/>
        <w:jc w:val="both"/>
        <w:rPr>
          <w:sz w:val="28"/>
          <w:szCs w:val="28"/>
        </w:rPr>
      </w:pPr>
      <w:proofErr w:type="spellStart"/>
      <w:r w:rsidRPr="001C2F6A">
        <w:rPr>
          <w:i/>
          <w:iCs/>
          <w:sz w:val="28"/>
          <w:szCs w:val="28"/>
        </w:rPr>
        <w:t>Контокоррентныи</w:t>
      </w:r>
      <w:proofErr w:type="spellEnd"/>
      <w:r w:rsidRPr="001C2F6A">
        <w:rPr>
          <w:i/>
          <w:iCs/>
          <w:sz w:val="28"/>
          <w:szCs w:val="28"/>
        </w:rPr>
        <w:t xml:space="preserve">̆ кредит </w:t>
      </w:r>
      <w:r w:rsidRPr="001C2F6A">
        <w:rPr>
          <w:sz w:val="28"/>
          <w:szCs w:val="28"/>
        </w:rPr>
        <w:t xml:space="preserve">предоставляется банком своему постоянному клиенту с условием, что по нему будут учитываться не только ссудные, но и все прочие расчетно-платежные операции заемщика. Как правило, при открытии данного счета клиент закрывает </w:t>
      </w:r>
      <w:proofErr w:type="spellStart"/>
      <w:r w:rsidRPr="001C2F6A">
        <w:rPr>
          <w:sz w:val="28"/>
          <w:szCs w:val="28"/>
        </w:rPr>
        <w:t>расчетныи</w:t>
      </w:r>
      <w:proofErr w:type="spellEnd"/>
      <w:r w:rsidRPr="001C2F6A">
        <w:rPr>
          <w:sz w:val="28"/>
          <w:szCs w:val="28"/>
        </w:rPr>
        <w:t xml:space="preserve">̆ счет. Суть контокоррентного счета заключается в автоматическом кредитовании клиента банком в случае недостатка средств на счете, однако все поступающие платежи в его пользу сразу же зачисляются на этот же счет и идут в погашение ранее выданного кредита. Стороны отдельно оговаривают предельную величину </w:t>
      </w:r>
      <w:proofErr w:type="spellStart"/>
      <w:r w:rsidRPr="001C2F6A">
        <w:rPr>
          <w:sz w:val="28"/>
          <w:szCs w:val="28"/>
        </w:rPr>
        <w:t>кредитнои</w:t>
      </w:r>
      <w:proofErr w:type="spellEnd"/>
      <w:r w:rsidRPr="001C2F6A">
        <w:rPr>
          <w:sz w:val="28"/>
          <w:szCs w:val="28"/>
        </w:rPr>
        <w:t xml:space="preserve">̆ задолженности заемщика. </w:t>
      </w:r>
    </w:p>
    <w:p w:rsidR="001C2F6A" w:rsidRPr="001C2F6A" w:rsidRDefault="001C2F6A" w:rsidP="00A4275F">
      <w:pPr>
        <w:pStyle w:val="ac"/>
        <w:spacing w:before="0" w:beforeAutospacing="0" w:after="0" w:afterAutospacing="0" w:line="360" w:lineRule="auto"/>
        <w:ind w:firstLine="709"/>
        <w:jc w:val="both"/>
        <w:rPr>
          <w:sz w:val="28"/>
          <w:szCs w:val="28"/>
        </w:rPr>
      </w:pPr>
      <w:r w:rsidRPr="001C2F6A">
        <w:rPr>
          <w:sz w:val="28"/>
          <w:szCs w:val="28"/>
        </w:rPr>
        <w:t xml:space="preserve">7. В зависимости </w:t>
      </w:r>
      <w:r w:rsidRPr="001C2F6A">
        <w:rPr>
          <w:i/>
          <w:iCs/>
          <w:sz w:val="28"/>
          <w:szCs w:val="28"/>
        </w:rPr>
        <w:t xml:space="preserve">от способа предоставления кредита </w:t>
      </w:r>
      <w:r w:rsidRPr="001C2F6A">
        <w:rPr>
          <w:sz w:val="28"/>
          <w:szCs w:val="28"/>
        </w:rPr>
        <w:t xml:space="preserve">можно выделить кредиты по фактическим расходам и платежные. </w:t>
      </w:r>
    </w:p>
    <w:p w:rsidR="001C2F6A" w:rsidRPr="001C2F6A" w:rsidRDefault="001C2F6A" w:rsidP="00A4275F">
      <w:pPr>
        <w:pStyle w:val="ac"/>
        <w:spacing w:before="0" w:beforeAutospacing="0" w:after="0" w:afterAutospacing="0" w:line="360" w:lineRule="auto"/>
        <w:ind w:firstLine="709"/>
        <w:jc w:val="both"/>
        <w:rPr>
          <w:sz w:val="28"/>
          <w:szCs w:val="28"/>
        </w:rPr>
      </w:pPr>
      <w:r w:rsidRPr="001C2F6A">
        <w:rPr>
          <w:i/>
          <w:iCs/>
          <w:sz w:val="28"/>
          <w:szCs w:val="28"/>
        </w:rPr>
        <w:t xml:space="preserve">Кредит по фактическим расходам </w:t>
      </w:r>
      <w:r w:rsidRPr="001C2F6A">
        <w:rPr>
          <w:sz w:val="28"/>
          <w:szCs w:val="28"/>
        </w:rPr>
        <w:t xml:space="preserve">направлен на возмещение затрат, уже произведенных заемщиком. В данном случае банк перечисляет на </w:t>
      </w:r>
      <w:proofErr w:type="spellStart"/>
      <w:r w:rsidRPr="001C2F6A">
        <w:rPr>
          <w:sz w:val="28"/>
          <w:szCs w:val="28"/>
        </w:rPr>
        <w:t>расчетныи</w:t>
      </w:r>
      <w:proofErr w:type="spellEnd"/>
      <w:r w:rsidRPr="001C2F6A">
        <w:rPr>
          <w:sz w:val="28"/>
          <w:szCs w:val="28"/>
        </w:rPr>
        <w:t xml:space="preserve">̆ счет клиента некоторую сумму, адекватную уже произведенным затратам (подтвержденную документально) по кредитуемому мероприятию. </w:t>
      </w:r>
      <w:r w:rsidR="00BD74EF">
        <w:rPr>
          <w:sz w:val="28"/>
          <w:szCs w:val="28"/>
        </w:rPr>
        <w:t>Кредит по фактическим расходам выдается на основании предстоящих затрат и необходим для бизнеса.</w:t>
      </w:r>
    </w:p>
    <w:p w:rsidR="001C2F6A" w:rsidRPr="005D6B1C" w:rsidRDefault="001C2F6A" w:rsidP="00A4275F">
      <w:pPr>
        <w:pStyle w:val="ac"/>
        <w:spacing w:before="0" w:beforeAutospacing="0" w:after="0" w:afterAutospacing="0" w:line="360" w:lineRule="auto"/>
        <w:ind w:firstLine="709"/>
        <w:jc w:val="both"/>
        <w:rPr>
          <w:sz w:val="28"/>
          <w:szCs w:val="28"/>
        </w:rPr>
      </w:pPr>
      <w:proofErr w:type="spellStart"/>
      <w:r w:rsidRPr="001C2F6A">
        <w:rPr>
          <w:i/>
          <w:iCs/>
          <w:sz w:val="28"/>
          <w:szCs w:val="28"/>
        </w:rPr>
        <w:t>Платежныи</w:t>
      </w:r>
      <w:proofErr w:type="spellEnd"/>
      <w:r w:rsidRPr="001C2F6A">
        <w:rPr>
          <w:i/>
          <w:iCs/>
          <w:sz w:val="28"/>
          <w:szCs w:val="28"/>
        </w:rPr>
        <w:t xml:space="preserve">̆ кредит </w:t>
      </w:r>
      <w:r w:rsidRPr="001C2F6A">
        <w:rPr>
          <w:sz w:val="28"/>
          <w:szCs w:val="28"/>
        </w:rPr>
        <w:t xml:space="preserve">предполагает оплату банком расчетных документов, выставленных поставщиками на имя плательщика, оформившего с банком </w:t>
      </w:r>
      <w:proofErr w:type="spellStart"/>
      <w:r w:rsidRPr="001C2F6A">
        <w:rPr>
          <w:sz w:val="28"/>
          <w:szCs w:val="28"/>
        </w:rPr>
        <w:t>кредитныи</w:t>
      </w:r>
      <w:proofErr w:type="spellEnd"/>
      <w:r w:rsidRPr="001C2F6A">
        <w:rPr>
          <w:sz w:val="28"/>
          <w:szCs w:val="28"/>
        </w:rPr>
        <w:t xml:space="preserve">̆ договор. </w:t>
      </w:r>
      <w:r w:rsidR="00BD74EF">
        <w:rPr>
          <w:sz w:val="28"/>
          <w:szCs w:val="28"/>
        </w:rPr>
        <w:t>Платежный кредит играет роль предоставления для выполнения краткосрочных обязательств.</w:t>
      </w:r>
      <w:r w:rsidR="00003876">
        <w:rPr>
          <w:sz w:val="28"/>
          <w:szCs w:val="28"/>
        </w:rPr>
        <w:t xml:space="preserve"> </w:t>
      </w:r>
      <w:r w:rsidR="00D54350" w:rsidRPr="005D6B1C">
        <w:rPr>
          <w:sz w:val="28"/>
          <w:szCs w:val="28"/>
        </w:rPr>
        <w:t>[</w:t>
      </w:r>
      <w:r w:rsidR="00AB2815">
        <w:rPr>
          <w:sz w:val="28"/>
          <w:szCs w:val="28"/>
        </w:rPr>
        <w:t>1</w:t>
      </w:r>
      <w:r w:rsidR="00D54350" w:rsidRPr="005D6B1C">
        <w:rPr>
          <w:sz w:val="28"/>
          <w:szCs w:val="28"/>
        </w:rPr>
        <w:t>2]</w:t>
      </w:r>
    </w:p>
    <w:p w:rsidR="00E72249" w:rsidRDefault="00E72249" w:rsidP="005238BD">
      <w:pPr>
        <w:pStyle w:val="ac"/>
        <w:spacing w:before="0" w:beforeAutospacing="0" w:after="160" w:afterAutospacing="0" w:line="360" w:lineRule="auto"/>
        <w:ind w:firstLine="709"/>
        <w:jc w:val="both"/>
        <w:rPr>
          <w:sz w:val="28"/>
          <w:szCs w:val="28"/>
        </w:rPr>
      </w:pPr>
    </w:p>
    <w:p w:rsidR="00BD74EF" w:rsidRDefault="00BD74EF" w:rsidP="005238BD">
      <w:pPr>
        <w:pStyle w:val="ac"/>
        <w:spacing w:before="0" w:beforeAutospacing="0" w:after="160" w:afterAutospacing="0" w:line="360" w:lineRule="auto"/>
        <w:ind w:firstLine="709"/>
        <w:rPr>
          <w:b/>
          <w:bCs/>
          <w:sz w:val="28"/>
          <w:szCs w:val="28"/>
        </w:rPr>
      </w:pPr>
      <w:r w:rsidRPr="000174DA">
        <w:rPr>
          <w:b/>
          <w:bCs/>
          <w:sz w:val="28"/>
          <w:szCs w:val="28"/>
        </w:rPr>
        <w:lastRenderedPageBreak/>
        <w:t xml:space="preserve">1.3 Основные принципы </w:t>
      </w:r>
      <w:r w:rsidR="004A79FA" w:rsidRPr="000174DA">
        <w:rPr>
          <w:b/>
          <w:bCs/>
          <w:sz w:val="28"/>
          <w:szCs w:val="28"/>
        </w:rPr>
        <w:t xml:space="preserve">и механизмы </w:t>
      </w:r>
      <w:r w:rsidRPr="000174DA">
        <w:rPr>
          <w:b/>
          <w:bCs/>
          <w:sz w:val="28"/>
          <w:szCs w:val="28"/>
        </w:rPr>
        <w:t>кредитования</w:t>
      </w:r>
    </w:p>
    <w:p w:rsidR="00E72249" w:rsidRPr="000174DA" w:rsidRDefault="00E72249" w:rsidP="005238BD">
      <w:pPr>
        <w:pStyle w:val="ac"/>
        <w:spacing w:before="0" w:beforeAutospacing="0" w:after="160" w:afterAutospacing="0" w:line="360" w:lineRule="auto"/>
        <w:ind w:firstLine="709"/>
        <w:jc w:val="center"/>
        <w:rPr>
          <w:b/>
          <w:bCs/>
          <w:sz w:val="28"/>
          <w:szCs w:val="28"/>
        </w:rPr>
      </w:pPr>
    </w:p>
    <w:p w:rsidR="00D265D8" w:rsidRPr="00D265D8" w:rsidRDefault="00D265D8" w:rsidP="00A4275F">
      <w:pPr>
        <w:pStyle w:val="ac"/>
        <w:spacing w:before="0" w:beforeAutospacing="0" w:after="0" w:afterAutospacing="0" w:line="360" w:lineRule="auto"/>
        <w:ind w:firstLine="709"/>
        <w:jc w:val="both"/>
        <w:rPr>
          <w:sz w:val="28"/>
          <w:szCs w:val="28"/>
        </w:rPr>
      </w:pPr>
      <w:r w:rsidRPr="00D265D8">
        <w:rPr>
          <w:sz w:val="28"/>
          <w:szCs w:val="28"/>
        </w:rPr>
        <w:t xml:space="preserve">Принципами кредита являются: возвратность, срочность, платность, обеспеченность, </w:t>
      </w:r>
      <w:proofErr w:type="spellStart"/>
      <w:r w:rsidRPr="00D265D8">
        <w:rPr>
          <w:sz w:val="28"/>
          <w:szCs w:val="28"/>
        </w:rPr>
        <w:t>целевои</w:t>
      </w:r>
      <w:proofErr w:type="spellEnd"/>
      <w:r w:rsidRPr="00D265D8">
        <w:rPr>
          <w:sz w:val="28"/>
          <w:szCs w:val="28"/>
        </w:rPr>
        <w:t xml:space="preserve">̆ характер. Остановимся на каждом принципе подробнее. </w:t>
      </w:r>
    </w:p>
    <w:p w:rsidR="00D265D8" w:rsidRPr="00D265D8" w:rsidRDefault="00D265D8" w:rsidP="00A4275F">
      <w:pPr>
        <w:pStyle w:val="ac"/>
        <w:spacing w:before="0" w:beforeAutospacing="0" w:after="0" w:afterAutospacing="0" w:line="360" w:lineRule="auto"/>
        <w:ind w:firstLine="709"/>
        <w:jc w:val="both"/>
        <w:rPr>
          <w:sz w:val="28"/>
          <w:szCs w:val="28"/>
        </w:rPr>
      </w:pPr>
      <w:r w:rsidRPr="00D265D8">
        <w:rPr>
          <w:sz w:val="28"/>
          <w:szCs w:val="28"/>
        </w:rPr>
        <w:t xml:space="preserve">Возвратность кредитования представляет </w:t>
      </w:r>
      <w:proofErr w:type="spellStart"/>
      <w:r w:rsidRPr="00D265D8">
        <w:rPr>
          <w:sz w:val="28"/>
          <w:szCs w:val="28"/>
        </w:rPr>
        <w:t>собои</w:t>
      </w:r>
      <w:proofErr w:type="spellEnd"/>
      <w:r w:rsidRPr="00D265D8">
        <w:rPr>
          <w:sz w:val="28"/>
          <w:szCs w:val="28"/>
        </w:rPr>
        <w:t xml:space="preserve">̆ основную сущностную характеристику кредита. Кредит представляет </w:t>
      </w:r>
      <w:proofErr w:type="spellStart"/>
      <w:r w:rsidRPr="00D265D8">
        <w:rPr>
          <w:sz w:val="28"/>
          <w:szCs w:val="28"/>
        </w:rPr>
        <w:t>собои</w:t>
      </w:r>
      <w:proofErr w:type="spellEnd"/>
      <w:r w:rsidRPr="00D265D8">
        <w:rPr>
          <w:sz w:val="28"/>
          <w:szCs w:val="28"/>
        </w:rPr>
        <w:t xml:space="preserve">̆ возвратное движение </w:t>
      </w:r>
      <w:proofErr w:type="spellStart"/>
      <w:r w:rsidRPr="00D265D8">
        <w:rPr>
          <w:sz w:val="28"/>
          <w:szCs w:val="28"/>
        </w:rPr>
        <w:t>ссуженнои</w:t>
      </w:r>
      <w:proofErr w:type="spellEnd"/>
      <w:r w:rsidRPr="00D265D8">
        <w:rPr>
          <w:sz w:val="28"/>
          <w:szCs w:val="28"/>
        </w:rPr>
        <w:t xml:space="preserve">̆ стоимости. Именно непосредственная возвратность отличает кредит от других экономических категорий. </w:t>
      </w:r>
      <w:proofErr w:type="spellStart"/>
      <w:r w:rsidRPr="00D265D8">
        <w:rPr>
          <w:sz w:val="28"/>
          <w:szCs w:val="28"/>
        </w:rPr>
        <w:t>Необходимои</w:t>
      </w:r>
      <w:proofErr w:type="spellEnd"/>
      <w:r w:rsidRPr="00D265D8">
        <w:rPr>
          <w:sz w:val="28"/>
          <w:szCs w:val="28"/>
        </w:rPr>
        <w:t xml:space="preserve">̆ </w:t>
      </w:r>
      <w:proofErr w:type="spellStart"/>
      <w:r w:rsidRPr="00D265D8">
        <w:rPr>
          <w:sz w:val="28"/>
          <w:szCs w:val="28"/>
        </w:rPr>
        <w:t>формои</w:t>
      </w:r>
      <w:proofErr w:type="spellEnd"/>
      <w:r w:rsidRPr="00D265D8">
        <w:rPr>
          <w:sz w:val="28"/>
          <w:szCs w:val="28"/>
        </w:rPr>
        <w:t xml:space="preserve">̆ возвратности выступает срочность кредита. </w:t>
      </w:r>
    </w:p>
    <w:p w:rsidR="00D265D8" w:rsidRPr="00D265D8" w:rsidRDefault="00D265D8" w:rsidP="00A4275F">
      <w:pPr>
        <w:pStyle w:val="ac"/>
        <w:spacing w:before="0" w:beforeAutospacing="0" w:after="0" w:afterAutospacing="0" w:line="360" w:lineRule="auto"/>
        <w:ind w:firstLine="709"/>
        <w:jc w:val="both"/>
        <w:rPr>
          <w:sz w:val="28"/>
          <w:szCs w:val="28"/>
        </w:rPr>
      </w:pPr>
      <w:r w:rsidRPr="00D265D8">
        <w:rPr>
          <w:sz w:val="28"/>
          <w:szCs w:val="28"/>
        </w:rPr>
        <w:t xml:space="preserve">Под срочностью кредита предполагается, что ссуженная стоимость будет возвращена не когда-нибудь, а точно в </w:t>
      </w:r>
      <w:proofErr w:type="spellStart"/>
      <w:r w:rsidRPr="00D265D8">
        <w:rPr>
          <w:sz w:val="28"/>
          <w:szCs w:val="28"/>
        </w:rPr>
        <w:t>установленныи</w:t>
      </w:r>
      <w:proofErr w:type="spellEnd"/>
      <w:r w:rsidRPr="00D265D8">
        <w:rPr>
          <w:sz w:val="28"/>
          <w:szCs w:val="28"/>
        </w:rPr>
        <w:t xml:space="preserve">̆ срок. </w:t>
      </w:r>
    </w:p>
    <w:p w:rsidR="00D265D8" w:rsidRPr="00D265D8" w:rsidRDefault="00D265D8" w:rsidP="00A4275F">
      <w:pPr>
        <w:pStyle w:val="ac"/>
        <w:spacing w:before="0" w:beforeAutospacing="0" w:after="0" w:afterAutospacing="0" w:line="360" w:lineRule="auto"/>
        <w:ind w:firstLine="709"/>
        <w:jc w:val="both"/>
        <w:rPr>
          <w:sz w:val="28"/>
          <w:szCs w:val="28"/>
        </w:rPr>
      </w:pPr>
      <w:proofErr w:type="spellStart"/>
      <w:r w:rsidRPr="00D265D8">
        <w:rPr>
          <w:sz w:val="28"/>
          <w:szCs w:val="28"/>
        </w:rPr>
        <w:t>Следу</w:t>
      </w:r>
      <w:r w:rsidR="00E72249">
        <w:rPr>
          <w:sz w:val="28"/>
          <w:szCs w:val="28"/>
        </w:rPr>
        <w:t>ю</w:t>
      </w:r>
      <w:r w:rsidRPr="00D265D8">
        <w:rPr>
          <w:sz w:val="28"/>
          <w:szCs w:val="28"/>
        </w:rPr>
        <w:t>щии</w:t>
      </w:r>
      <w:proofErr w:type="spellEnd"/>
      <w:r w:rsidRPr="00D265D8">
        <w:rPr>
          <w:sz w:val="28"/>
          <w:szCs w:val="28"/>
        </w:rPr>
        <w:t xml:space="preserve">̆ принцип — платность кредита. Он означает право кредитора на получение с заемщика процентов на сумму </w:t>
      </w:r>
      <w:proofErr w:type="spellStart"/>
      <w:r w:rsidRPr="00D265D8">
        <w:rPr>
          <w:sz w:val="28"/>
          <w:szCs w:val="28"/>
        </w:rPr>
        <w:t>займа</w:t>
      </w:r>
      <w:proofErr w:type="spellEnd"/>
      <w:r w:rsidRPr="00D265D8">
        <w:rPr>
          <w:sz w:val="28"/>
          <w:szCs w:val="28"/>
        </w:rPr>
        <w:t xml:space="preserve"> в размерах и в порядке, определенных договором. Размер, порядок выплаты и иные характеристики платы заемщиком кредитору за право пользования его средствами определяется договором, заключаемым между сторонами. При отсутствии в договоре условия о размере процентов, их размер определяется </w:t>
      </w:r>
      <w:proofErr w:type="spellStart"/>
      <w:r w:rsidRPr="00D265D8">
        <w:rPr>
          <w:sz w:val="28"/>
          <w:szCs w:val="28"/>
        </w:rPr>
        <w:t>существующеи</w:t>
      </w:r>
      <w:proofErr w:type="spellEnd"/>
      <w:r w:rsidRPr="00D265D8">
        <w:rPr>
          <w:sz w:val="28"/>
          <w:szCs w:val="28"/>
        </w:rPr>
        <w:t xml:space="preserve">̆ в месте жительства </w:t>
      </w:r>
      <w:proofErr w:type="spellStart"/>
      <w:r w:rsidRPr="00D265D8">
        <w:rPr>
          <w:sz w:val="28"/>
          <w:szCs w:val="28"/>
        </w:rPr>
        <w:t>займодавца</w:t>
      </w:r>
      <w:proofErr w:type="spellEnd"/>
      <w:r w:rsidRPr="00D265D8">
        <w:rPr>
          <w:sz w:val="28"/>
          <w:szCs w:val="28"/>
        </w:rPr>
        <w:t xml:space="preserve"> </w:t>
      </w:r>
      <w:proofErr w:type="spellStart"/>
      <w:r w:rsidRPr="00D265D8">
        <w:rPr>
          <w:sz w:val="28"/>
          <w:szCs w:val="28"/>
        </w:rPr>
        <w:t>ставкои</w:t>
      </w:r>
      <w:proofErr w:type="spellEnd"/>
      <w:r w:rsidRPr="00D265D8">
        <w:rPr>
          <w:sz w:val="28"/>
          <w:szCs w:val="28"/>
        </w:rPr>
        <w:t>̆ банковского процента (</w:t>
      </w:r>
      <w:proofErr w:type="spellStart"/>
      <w:r w:rsidRPr="00D265D8">
        <w:rPr>
          <w:sz w:val="28"/>
          <w:szCs w:val="28"/>
        </w:rPr>
        <w:t>ставкои</w:t>
      </w:r>
      <w:proofErr w:type="spellEnd"/>
      <w:r w:rsidRPr="00D265D8">
        <w:rPr>
          <w:sz w:val="28"/>
          <w:szCs w:val="28"/>
        </w:rPr>
        <w:t xml:space="preserve">̆ рефинансирования) на день уплаты заемщиком суммы долга или его </w:t>
      </w:r>
      <w:proofErr w:type="spellStart"/>
      <w:r w:rsidRPr="00D265D8">
        <w:rPr>
          <w:sz w:val="28"/>
          <w:szCs w:val="28"/>
        </w:rPr>
        <w:t>соответствующеи</w:t>
      </w:r>
      <w:proofErr w:type="spellEnd"/>
      <w:r w:rsidRPr="00D265D8">
        <w:rPr>
          <w:sz w:val="28"/>
          <w:szCs w:val="28"/>
        </w:rPr>
        <w:t xml:space="preserve">̆ части. При отсутствии иного соглашения проценты выплачиваются ежемесячно до дня возврата суммы </w:t>
      </w:r>
      <w:proofErr w:type="spellStart"/>
      <w:r w:rsidRPr="00D265D8">
        <w:rPr>
          <w:sz w:val="28"/>
          <w:szCs w:val="28"/>
        </w:rPr>
        <w:t>займа</w:t>
      </w:r>
      <w:proofErr w:type="spellEnd"/>
      <w:r w:rsidRPr="00D265D8">
        <w:rPr>
          <w:sz w:val="28"/>
          <w:szCs w:val="28"/>
        </w:rPr>
        <w:t xml:space="preserve"> (ст. 809 ГК РФ). </w:t>
      </w:r>
    </w:p>
    <w:p w:rsidR="00D265D8" w:rsidRPr="00D54350" w:rsidRDefault="00D265D8" w:rsidP="00A4275F">
      <w:pPr>
        <w:pStyle w:val="ac"/>
        <w:spacing w:before="0" w:beforeAutospacing="0" w:after="0" w:afterAutospacing="0" w:line="360" w:lineRule="auto"/>
        <w:ind w:firstLine="709"/>
        <w:jc w:val="both"/>
        <w:rPr>
          <w:sz w:val="28"/>
          <w:szCs w:val="28"/>
        </w:rPr>
      </w:pPr>
      <w:r w:rsidRPr="00D265D8">
        <w:rPr>
          <w:sz w:val="28"/>
          <w:szCs w:val="28"/>
        </w:rPr>
        <w:t xml:space="preserve">Принцип обеспеченности кредита означает, что кредитор может потребовать гарантий исполнения заемщиком взятых на себя обязательств. При исследовании принципа обеспеченности следует </w:t>
      </w:r>
      <w:proofErr w:type="spellStart"/>
      <w:r w:rsidRPr="00D265D8">
        <w:rPr>
          <w:sz w:val="28"/>
          <w:szCs w:val="28"/>
        </w:rPr>
        <w:t>разли</w:t>
      </w:r>
      <w:proofErr w:type="spellEnd"/>
      <w:r w:rsidRPr="00D265D8">
        <w:rPr>
          <w:sz w:val="28"/>
          <w:szCs w:val="28"/>
        </w:rPr>
        <w:t xml:space="preserve">- </w:t>
      </w:r>
      <w:proofErr w:type="spellStart"/>
      <w:r w:rsidRPr="00D265D8">
        <w:rPr>
          <w:sz w:val="28"/>
          <w:szCs w:val="28"/>
        </w:rPr>
        <w:t>чать</w:t>
      </w:r>
      <w:proofErr w:type="spellEnd"/>
      <w:r w:rsidRPr="00D265D8">
        <w:rPr>
          <w:sz w:val="28"/>
          <w:szCs w:val="28"/>
        </w:rPr>
        <w:t xml:space="preserve"> первичное и вторичное обеспечение кредита. </w:t>
      </w:r>
      <w:proofErr w:type="spellStart"/>
      <w:r w:rsidRPr="00D265D8">
        <w:rPr>
          <w:sz w:val="28"/>
          <w:szCs w:val="28"/>
        </w:rPr>
        <w:t>Экономическои</w:t>
      </w:r>
      <w:proofErr w:type="spellEnd"/>
      <w:r w:rsidRPr="00D265D8">
        <w:rPr>
          <w:sz w:val="28"/>
          <w:szCs w:val="28"/>
        </w:rPr>
        <w:t xml:space="preserve">̆ </w:t>
      </w:r>
      <w:proofErr w:type="spellStart"/>
      <w:r w:rsidRPr="00D265D8">
        <w:rPr>
          <w:sz w:val="28"/>
          <w:szCs w:val="28"/>
        </w:rPr>
        <w:t>основои</w:t>
      </w:r>
      <w:proofErr w:type="spellEnd"/>
      <w:r w:rsidRPr="00D265D8">
        <w:rPr>
          <w:sz w:val="28"/>
          <w:szCs w:val="28"/>
        </w:rPr>
        <w:t xml:space="preserve">̆ погашения кредита является </w:t>
      </w:r>
      <w:proofErr w:type="spellStart"/>
      <w:r w:rsidRPr="00D265D8">
        <w:rPr>
          <w:sz w:val="28"/>
          <w:szCs w:val="28"/>
        </w:rPr>
        <w:t>непрерывныи</w:t>
      </w:r>
      <w:proofErr w:type="spellEnd"/>
      <w:r w:rsidRPr="00D265D8">
        <w:rPr>
          <w:sz w:val="28"/>
          <w:szCs w:val="28"/>
        </w:rPr>
        <w:t xml:space="preserve">̆ кругооборот фондов предприятия-заемщика, </w:t>
      </w:r>
      <w:proofErr w:type="spellStart"/>
      <w:r w:rsidRPr="00D265D8">
        <w:rPr>
          <w:sz w:val="28"/>
          <w:szCs w:val="28"/>
        </w:rPr>
        <w:t>которыи</w:t>
      </w:r>
      <w:proofErr w:type="spellEnd"/>
      <w:r w:rsidRPr="00D265D8">
        <w:rPr>
          <w:sz w:val="28"/>
          <w:szCs w:val="28"/>
        </w:rPr>
        <w:t xml:space="preserve">̆ внешне выражается поступлением выручки на его </w:t>
      </w:r>
      <w:proofErr w:type="spellStart"/>
      <w:r w:rsidRPr="00D265D8">
        <w:rPr>
          <w:sz w:val="28"/>
          <w:szCs w:val="28"/>
        </w:rPr>
        <w:t>расчетныи</w:t>
      </w:r>
      <w:proofErr w:type="spellEnd"/>
      <w:r w:rsidRPr="00D265D8">
        <w:rPr>
          <w:sz w:val="28"/>
          <w:szCs w:val="28"/>
        </w:rPr>
        <w:t xml:space="preserve">̆ счет. Таким образом, в качестве первичного обеспечения кредита выступает </w:t>
      </w:r>
      <w:proofErr w:type="spellStart"/>
      <w:r w:rsidRPr="00D265D8">
        <w:rPr>
          <w:sz w:val="28"/>
          <w:szCs w:val="28"/>
        </w:rPr>
        <w:t>денежныи</w:t>
      </w:r>
      <w:proofErr w:type="spellEnd"/>
      <w:r w:rsidRPr="00D265D8">
        <w:rPr>
          <w:sz w:val="28"/>
          <w:szCs w:val="28"/>
        </w:rPr>
        <w:t xml:space="preserve">̆ </w:t>
      </w:r>
      <w:r w:rsidRPr="00D265D8">
        <w:rPr>
          <w:sz w:val="28"/>
          <w:szCs w:val="28"/>
        </w:rPr>
        <w:lastRenderedPageBreak/>
        <w:t xml:space="preserve">поток заемщика, </w:t>
      </w:r>
      <w:proofErr w:type="spellStart"/>
      <w:r w:rsidRPr="00D265D8">
        <w:rPr>
          <w:sz w:val="28"/>
          <w:szCs w:val="28"/>
        </w:rPr>
        <w:t>которыи</w:t>
      </w:r>
      <w:proofErr w:type="spellEnd"/>
      <w:r w:rsidRPr="00D265D8">
        <w:rPr>
          <w:sz w:val="28"/>
          <w:szCs w:val="28"/>
        </w:rPr>
        <w:t xml:space="preserve">̆ завершается приростом стоимости; </w:t>
      </w:r>
      <w:proofErr w:type="spellStart"/>
      <w:r w:rsidRPr="00D265D8">
        <w:rPr>
          <w:sz w:val="28"/>
          <w:szCs w:val="28"/>
        </w:rPr>
        <w:t>последнии</w:t>
      </w:r>
      <w:proofErr w:type="spellEnd"/>
      <w:r w:rsidRPr="00D265D8">
        <w:rPr>
          <w:sz w:val="28"/>
          <w:szCs w:val="28"/>
        </w:rPr>
        <w:t xml:space="preserve">̆ представляет </w:t>
      </w:r>
      <w:proofErr w:type="spellStart"/>
      <w:r w:rsidRPr="00D265D8">
        <w:rPr>
          <w:sz w:val="28"/>
          <w:szCs w:val="28"/>
        </w:rPr>
        <w:t>собои</w:t>
      </w:r>
      <w:proofErr w:type="spellEnd"/>
      <w:r w:rsidRPr="00D265D8">
        <w:rPr>
          <w:sz w:val="28"/>
          <w:szCs w:val="28"/>
        </w:rPr>
        <w:t xml:space="preserve">̆ основу для возврата кредита. Параллельно с этим применяется вторичное обеспечение кредита, которое представляет </w:t>
      </w:r>
      <w:proofErr w:type="spellStart"/>
      <w:r w:rsidRPr="00D265D8">
        <w:rPr>
          <w:sz w:val="28"/>
          <w:szCs w:val="28"/>
        </w:rPr>
        <w:t>собои</w:t>
      </w:r>
      <w:proofErr w:type="spellEnd"/>
      <w:r w:rsidRPr="00D265D8">
        <w:rPr>
          <w:sz w:val="28"/>
          <w:szCs w:val="28"/>
        </w:rPr>
        <w:t xml:space="preserve">̆ </w:t>
      </w:r>
      <w:proofErr w:type="spellStart"/>
      <w:r w:rsidRPr="00D265D8">
        <w:rPr>
          <w:sz w:val="28"/>
          <w:szCs w:val="28"/>
        </w:rPr>
        <w:t>особыи</w:t>
      </w:r>
      <w:proofErr w:type="spellEnd"/>
      <w:r w:rsidRPr="00D265D8">
        <w:rPr>
          <w:sz w:val="28"/>
          <w:szCs w:val="28"/>
        </w:rPr>
        <w:t xml:space="preserve">̆ вид операций, реализация которых позволит возвратить кредитору сумму долга, а также выплатить </w:t>
      </w:r>
      <w:proofErr w:type="spellStart"/>
      <w:r w:rsidRPr="00D265D8">
        <w:rPr>
          <w:sz w:val="28"/>
          <w:szCs w:val="28"/>
        </w:rPr>
        <w:t>ссудныи</w:t>
      </w:r>
      <w:proofErr w:type="spellEnd"/>
      <w:r w:rsidRPr="00D265D8">
        <w:rPr>
          <w:sz w:val="28"/>
          <w:szCs w:val="28"/>
        </w:rPr>
        <w:t xml:space="preserve">̆ процент. Формы вторичного обеспечения постоянно совершенствуются. В соответствии с </w:t>
      </w:r>
      <w:proofErr w:type="spellStart"/>
      <w:r w:rsidRPr="00D265D8">
        <w:rPr>
          <w:sz w:val="28"/>
          <w:szCs w:val="28"/>
        </w:rPr>
        <w:t>действующеи</w:t>
      </w:r>
      <w:proofErr w:type="spellEnd"/>
      <w:r w:rsidRPr="00D265D8">
        <w:rPr>
          <w:sz w:val="28"/>
          <w:szCs w:val="28"/>
        </w:rPr>
        <w:t xml:space="preserve">̆ </w:t>
      </w:r>
      <w:proofErr w:type="spellStart"/>
      <w:r w:rsidRPr="00D265D8">
        <w:rPr>
          <w:sz w:val="28"/>
          <w:szCs w:val="28"/>
        </w:rPr>
        <w:t>практикои</w:t>
      </w:r>
      <w:proofErr w:type="spellEnd"/>
      <w:r w:rsidRPr="00D265D8">
        <w:rPr>
          <w:sz w:val="28"/>
          <w:szCs w:val="28"/>
        </w:rPr>
        <w:t xml:space="preserve">̆ совершения кредитных операций, в </w:t>
      </w:r>
      <w:proofErr w:type="spellStart"/>
      <w:r w:rsidRPr="00D265D8">
        <w:rPr>
          <w:sz w:val="28"/>
          <w:szCs w:val="28"/>
        </w:rPr>
        <w:t>Российскои</w:t>
      </w:r>
      <w:proofErr w:type="spellEnd"/>
      <w:r w:rsidRPr="00D265D8">
        <w:rPr>
          <w:sz w:val="28"/>
          <w:szCs w:val="28"/>
        </w:rPr>
        <w:t xml:space="preserve">̆ Федерации можно выделить основные формы вторичного обеспечения: залог, заклад, поручительство, гарантия, страхование случая невозврата кредита и т. д. </w:t>
      </w:r>
      <w:r w:rsidR="00D54350" w:rsidRPr="00D54350">
        <w:rPr>
          <w:sz w:val="28"/>
          <w:szCs w:val="28"/>
        </w:rPr>
        <w:t>[</w:t>
      </w:r>
      <w:r w:rsidR="00AB2815">
        <w:rPr>
          <w:sz w:val="28"/>
          <w:szCs w:val="28"/>
        </w:rPr>
        <w:t>16</w:t>
      </w:r>
      <w:r w:rsidR="00D54350" w:rsidRPr="00D54350">
        <w:rPr>
          <w:sz w:val="28"/>
          <w:szCs w:val="28"/>
        </w:rPr>
        <w:t>]</w:t>
      </w:r>
    </w:p>
    <w:p w:rsidR="00BC14CA" w:rsidRDefault="00BC14CA" w:rsidP="00A4275F">
      <w:pPr>
        <w:tabs>
          <w:tab w:val="left" w:pos="3900"/>
        </w:tabs>
        <w:spacing w:line="360" w:lineRule="auto"/>
        <w:ind w:firstLine="709"/>
        <w:rPr>
          <w:sz w:val="28"/>
          <w:szCs w:val="28"/>
        </w:rPr>
      </w:pPr>
      <w:r>
        <w:rPr>
          <w:sz w:val="28"/>
          <w:szCs w:val="28"/>
        </w:rPr>
        <w:t>Основные механизмы кредитования</w:t>
      </w:r>
      <w:r w:rsidR="00003876">
        <w:rPr>
          <w:sz w:val="28"/>
          <w:szCs w:val="28"/>
        </w:rPr>
        <w:t>:</w:t>
      </w:r>
    </w:p>
    <w:p w:rsidR="00BC14CA" w:rsidRPr="005238BD" w:rsidRDefault="005238BD" w:rsidP="00A4275F">
      <w:pPr>
        <w:tabs>
          <w:tab w:val="left" w:pos="3900"/>
        </w:tabs>
        <w:spacing w:line="360" w:lineRule="auto"/>
        <w:jc w:val="both"/>
        <w:rPr>
          <w:sz w:val="28"/>
          <w:szCs w:val="28"/>
        </w:rPr>
      </w:pPr>
      <w:r>
        <w:rPr>
          <w:sz w:val="28"/>
          <w:szCs w:val="28"/>
        </w:rPr>
        <w:t xml:space="preserve">       </w:t>
      </w:r>
      <w:r w:rsidR="00E72249" w:rsidRPr="005238BD">
        <w:rPr>
          <w:sz w:val="28"/>
          <w:szCs w:val="28"/>
        </w:rPr>
        <w:t>-</w:t>
      </w:r>
      <w:r w:rsidR="00A4275F">
        <w:rPr>
          <w:sz w:val="28"/>
          <w:szCs w:val="28"/>
        </w:rPr>
        <w:t xml:space="preserve"> </w:t>
      </w:r>
      <w:r w:rsidR="00E72249" w:rsidRPr="005238BD">
        <w:rPr>
          <w:sz w:val="28"/>
          <w:szCs w:val="28"/>
        </w:rPr>
        <w:t>во-первых, о</w:t>
      </w:r>
      <w:r w:rsidR="00BC14CA" w:rsidRPr="005238BD">
        <w:rPr>
          <w:sz w:val="28"/>
          <w:szCs w:val="28"/>
        </w:rPr>
        <w:t>ценка кредитоспособности заёмщика. Соглашение между банком и заёмщиком должно учитывать оценку финансового состояния и кредитоспособности заёмщика, определять степень риска для банка и структуру будущей ссуды (сумма, срок, процентная ставка)</w:t>
      </w:r>
      <w:r w:rsidR="00E72249" w:rsidRPr="005238BD">
        <w:rPr>
          <w:sz w:val="28"/>
          <w:szCs w:val="28"/>
        </w:rPr>
        <w:t>;</w:t>
      </w:r>
    </w:p>
    <w:p w:rsidR="00BC14CA" w:rsidRPr="005238BD" w:rsidRDefault="005238BD" w:rsidP="00A4275F">
      <w:pPr>
        <w:tabs>
          <w:tab w:val="left" w:pos="3900"/>
        </w:tabs>
        <w:spacing w:line="360" w:lineRule="auto"/>
        <w:jc w:val="both"/>
        <w:rPr>
          <w:sz w:val="28"/>
          <w:szCs w:val="28"/>
        </w:rPr>
      </w:pPr>
      <w:r>
        <w:rPr>
          <w:sz w:val="28"/>
          <w:szCs w:val="28"/>
        </w:rPr>
        <w:t xml:space="preserve">       </w:t>
      </w:r>
      <w:r w:rsidR="00E72249" w:rsidRPr="005238BD">
        <w:rPr>
          <w:sz w:val="28"/>
          <w:szCs w:val="28"/>
        </w:rPr>
        <w:t>-</w:t>
      </w:r>
      <w:r w:rsidR="00A4275F">
        <w:rPr>
          <w:sz w:val="28"/>
          <w:szCs w:val="28"/>
        </w:rPr>
        <w:t xml:space="preserve"> </w:t>
      </w:r>
      <w:r w:rsidR="00E72249" w:rsidRPr="005238BD">
        <w:rPr>
          <w:sz w:val="28"/>
          <w:szCs w:val="28"/>
        </w:rPr>
        <w:t>во-вторых, з</w:t>
      </w:r>
      <w:r w:rsidR="00BC14CA" w:rsidRPr="005238BD">
        <w:rPr>
          <w:sz w:val="28"/>
          <w:szCs w:val="28"/>
        </w:rPr>
        <w:t>аключение кредитного договора. Заёмщик должен получить информацию обо всех убытках, связанных с предоставлением, использованием и возвратом кредита, до за</w:t>
      </w:r>
      <w:r w:rsidR="0097347C" w:rsidRPr="005238BD">
        <w:rPr>
          <w:sz w:val="28"/>
          <w:szCs w:val="28"/>
        </w:rPr>
        <w:t>ключения кредитного договора</w:t>
      </w:r>
      <w:r w:rsidR="00E72249" w:rsidRPr="005238BD">
        <w:rPr>
          <w:sz w:val="28"/>
          <w:szCs w:val="28"/>
        </w:rPr>
        <w:t>;</w:t>
      </w:r>
    </w:p>
    <w:p w:rsidR="00BC14CA" w:rsidRPr="005238BD" w:rsidRDefault="005238BD" w:rsidP="00A4275F">
      <w:pPr>
        <w:tabs>
          <w:tab w:val="left" w:pos="3900"/>
        </w:tabs>
        <w:spacing w:line="360" w:lineRule="auto"/>
        <w:jc w:val="both"/>
        <w:rPr>
          <w:sz w:val="28"/>
          <w:szCs w:val="28"/>
        </w:rPr>
      </w:pPr>
      <w:r>
        <w:rPr>
          <w:sz w:val="28"/>
          <w:szCs w:val="28"/>
        </w:rPr>
        <w:t xml:space="preserve">      </w:t>
      </w:r>
      <w:r w:rsidR="00E72249" w:rsidRPr="005238BD">
        <w:rPr>
          <w:sz w:val="28"/>
          <w:szCs w:val="28"/>
        </w:rPr>
        <w:t>-</w:t>
      </w:r>
      <w:r w:rsidR="00A4275F">
        <w:rPr>
          <w:sz w:val="28"/>
          <w:szCs w:val="28"/>
        </w:rPr>
        <w:t xml:space="preserve"> </w:t>
      </w:r>
      <w:r w:rsidR="00E72249" w:rsidRPr="005238BD">
        <w:rPr>
          <w:sz w:val="28"/>
          <w:szCs w:val="28"/>
        </w:rPr>
        <w:t>в-третьих, к</w:t>
      </w:r>
      <w:r w:rsidR="00BC14CA" w:rsidRPr="005238BD">
        <w:rPr>
          <w:sz w:val="28"/>
          <w:szCs w:val="28"/>
        </w:rPr>
        <w:t xml:space="preserve">онтроль за исполнением кредитного договора. Банк осуществляет контроль за выполнением заёмщиком условий кредитного соглашения, своевременным и полным погашением ссуды </w:t>
      </w:r>
      <w:r w:rsidR="0097347C" w:rsidRPr="005238BD">
        <w:rPr>
          <w:sz w:val="28"/>
          <w:szCs w:val="28"/>
        </w:rPr>
        <w:t>и выплатой процентов по нему</w:t>
      </w:r>
      <w:r w:rsidR="00E72249" w:rsidRPr="005238BD">
        <w:rPr>
          <w:sz w:val="28"/>
          <w:szCs w:val="28"/>
        </w:rPr>
        <w:t>;</w:t>
      </w:r>
    </w:p>
    <w:p w:rsidR="00BC14CA" w:rsidRPr="002E08DE" w:rsidRDefault="005238BD" w:rsidP="00A4275F">
      <w:pPr>
        <w:tabs>
          <w:tab w:val="left" w:pos="3900"/>
        </w:tabs>
        <w:spacing w:line="360" w:lineRule="auto"/>
        <w:jc w:val="both"/>
        <w:rPr>
          <w:sz w:val="28"/>
          <w:szCs w:val="28"/>
        </w:rPr>
      </w:pPr>
      <w:r>
        <w:rPr>
          <w:sz w:val="28"/>
          <w:szCs w:val="28"/>
        </w:rPr>
        <w:t xml:space="preserve">      </w:t>
      </w:r>
      <w:r w:rsidR="00E72249" w:rsidRPr="005238BD">
        <w:rPr>
          <w:sz w:val="28"/>
          <w:szCs w:val="28"/>
        </w:rPr>
        <w:t>-</w:t>
      </w:r>
      <w:r w:rsidR="00A4275F">
        <w:rPr>
          <w:sz w:val="28"/>
          <w:szCs w:val="28"/>
        </w:rPr>
        <w:t xml:space="preserve"> </w:t>
      </w:r>
      <w:r w:rsidR="00E72249" w:rsidRPr="005238BD">
        <w:rPr>
          <w:sz w:val="28"/>
          <w:szCs w:val="28"/>
        </w:rPr>
        <w:t>п</w:t>
      </w:r>
      <w:r w:rsidR="00BC14CA" w:rsidRPr="005238BD">
        <w:rPr>
          <w:sz w:val="28"/>
          <w:szCs w:val="28"/>
        </w:rPr>
        <w:t>огашение кредита. Подразумевает процедуру погашения ссуды и процентов по основному долгу, которая может быть реализована в банках в нескольких формах.</w:t>
      </w:r>
      <w:r w:rsidR="002E08DE" w:rsidRPr="002E08DE">
        <w:rPr>
          <w:sz w:val="28"/>
          <w:szCs w:val="28"/>
        </w:rPr>
        <w:t xml:space="preserve"> </w:t>
      </w:r>
    </w:p>
    <w:p w:rsidR="00E72249" w:rsidRDefault="00E72249" w:rsidP="005238BD">
      <w:pPr>
        <w:pStyle w:val="a7"/>
        <w:tabs>
          <w:tab w:val="left" w:pos="3900"/>
        </w:tabs>
        <w:spacing w:after="160" w:line="360" w:lineRule="auto"/>
        <w:ind w:firstLine="709"/>
        <w:jc w:val="both"/>
        <w:rPr>
          <w:sz w:val="28"/>
          <w:szCs w:val="28"/>
        </w:rPr>
      </w:pPr>
    </w:p>
    <w:p w:rsidR="0097347C" w:rsidRDefault="0097347C" w:rsidP="005238BD">
      <w:pPr>
        <w:pStyle w:val="a7"/>
        <w:tabs>
          <w:tab w:val="left" w:pos="3900"/>
        </w:tabs>
        <w:spacing w:after="160" w:line="360" w:lineRule="auto"/>
        <w:ind w:left="0" w:firstLine="709"/>
        <w:rPr>
          <w:b/>
          <w:bCs/>
          <w:sz w:val="28"/>
          <w:szCs w:val="28"/>
        </w:rPr>
      </w:pPr>
      <w:r w:rsidRPr="000174DA">
        <w:rPr>
          <w:b/>
          <w:bCs/>
          <w:sz w:val="28"/>
          <w:szCs w:val="28"/>
        </w:rPr>
        <w:t>1.4 Особенности кредитных отношений</w:t>
      </w:r>
    </w:p>
    <w:p w:rsidR="00E72249" w:rsidRPr="000174DA" w:rsidRDefault="00E72249" w:rsidP="005238BD">
      <w:pPr>
        <w:pStyle w:val="a7"/>
        <w:tabs>
          <w:tab w:val="left" w:pos="3900"/>
        </w:tabs>
        <w:spacing w:after="160" w:line="360" w:lineRule="auto"/>
        <w:ind w:left="0" w:firstLine="709"/>
        <w:jc w:val="center"/>
        <w:rPr>
          <w:b/>
          <w:bCs/>
          <w:sz w:val="28"/>
          <w:szCs w:val="28"/>
        </w:rPr>
      </w:pPr>
    </w:p>
    <w:p w:rsidR="003755A7" w:rsidRPr="00270FF3" w:rsidRDefault="003755A7" w:rsidP="00A4275F">
      <w:pPr>
        <w:pStyle w:val="a7"/>
        <w:tabs>
          <w:tab w:val="left" w:pos="3900"/>
        </w:tabs>
        <w:spacing w:line="360" w:lineRule="auto"/>
        <w:ind w:left="0" w:firstLine="709"/>
        <w:jc w:val="both"/>
        <w:rPr>
          <w:sz w:val="28"/>
          <w:szCs w:val="28"/>
        </w:rPr>
      </w:pPr>
      <w:r w:rsidRPr="003755A7">
        <w:rPr>
          <w:sz w:val="28"/>
          <w:szCs w:val="28"/>
        </w:rPr>
        <w:t xml:space="preserve">Кредитные отношения предполагают принятие кредитором и заемщиком ряда обязательств. По кредитному договору кредитор передает </w:t>
      </w:r>
      <w:r w:rsidRPr="003755A7">
        <w:rPr>
          <w:sz w:val="28"/>
          <w:szCs w:val="28"/>
        </w:rPr>
        <w:lastRenderedPageBreak/>
        <w:t>заемщику в полное хозяйственное ведение и оперативное управление стоимость (деньги или вещи). Со своей стороны заемщик обязуется в оговоренный срок возвратить такую же сумму денег. За пользование ссудой взимается плата — процент, если иное не предусмотрено договором. Размер процентов определяется соглашением сторон с соблюдением требований к процентным ставкам по кредитам, установленным в соответствии с законодательными актами.</w:t>
      </w:r>
      <w:r w:rsidR="0084631E" w:rsidRPr="0084631E">
        <w:rPr>
          <w:sz w:val="28"/>
          <w:szCs w:val="28"/>
        </w:rPr>
        <w:t xml:space="preserve"> </w:t>
      </w:r>
      <w:r w:rsidR="0084631E" w:rsidRPr="00270FF3">
        <w:rPr>
          <w:sz w:val="28"/>
          <w:szCs w:val="28"/>
        </w:rPr>
        <w:t>[</w:t>
      </w:r>
      <w:r w:rsidR="00AB2815">
        <w:rPr>
          <w:sz w:val="28"/>
          <w:szCs w:val="28"/>
        </w:rPr>
        <w:t>1</w:t>
      </w:r>
      <w:r w:rsidR="0084631E" w:rsidRPr="00270FF3">
        <w:rPr>
          <w:sz w:val="28"/>
          <w:szCs w:val="28"/>
        </w:rPr>
        <w:t>4]</w:t>
      </w:r>
    </w:p>
    <w:p w:rsidR="003755A7" w:rsidRPr="00E72249" w:rsidRDefault="003755A7" w:rsidP="00A4275F">
      <w:pPr>
        <w:pStyle w:val="a7"/>
        <w:tabs>
          <w:tab w:val="left" w:pos="3900"/>
        </w:tabs>
        <w:spacing w:line="360" w:lineRule="auto"/>
        <w:ind w:left="0" w:firstLine="709"/>
        <w:jc w:val="both"/>
        <w:rPr>
          <w:sz w:val="28"/>
          <w:szCs w:val="28"/>
        </w:rPr>
      </w:pPr>
      <w:r w:rsidRPr="003755A7">
        <w:rPr>
          <w:sz w:val="28"/>
          <w:szCs w:val="28"/>
        </w:rPr>
        <w:t>Основные характеристики кредитных отношений включают:</w:t>
      </w:r>
    </w:p>
    <w:p w:rsidR="00976FC2" w:rsidRPr="00976FC2" w:rsidRDefault="00976FC2" w:rsidP="00A4275F">
      <w:pPr>
        <w:tabs>
          <w:tab w:val="left" w:pos="3900"/>
        </w:tabs>
        <w:spacing w:line="360" w:lineRule="auto"/>
        <w:jc w:val="both"/>
        <w:rPr>
          <w:sz w:val="28"/>
          <w:szCs w:val="28"/>
        </w:rPr>
      </w:pPr>
      <w:r>
        <w:rPr>
          <w:sz w:val="28"/>
          <w:szCs w:val="28"/>
        </w:rPr>
        <w:t xml:space="preserve">           </w:t>
      </w:r>
      <w:r w:rsidR="003755A7" w:rsidRPr="00976FC2">
        <w:rPr>
          <w:sz w:val="28"/>
          <w:szCs w:val="28"/>
        </w:rPr>
        <w:t>1</w:t>
      </w:r>
      <w:r w:rsidR="00E72249" w:rsidRPr="00976FC2">
        <w:rPr>
          <w:sz w:val="28"/>
          <w:szCs w:val="28"/>
        </w:rPr>
        <w:t>)</w:t>
      </w:r>
      <w:r w:rsidR="003755A7" w:rsidRPr="00976FC2">
        <w:rPr>
          <w:sz w:val="28"/>
          <w:szCs w:val="28"/>
        </w:rPr>
        <w:t xml:space="preserve"> </w:t>
      </w:r>
      <w:r w:rsidRPr="00976FC2">
        <w:rPr>
          <w:sz w:val="28"/>
          <w:szCs w:val="28"/>
        </w:rPr>
        <w:t>Стороны кредитного договора:</w:t>
      </w:r>
    </w:p>
    <w:p w:rsidR="00976FC2" w:rsidRPr="00976FC2" w:rsidRDefault="00976FC2" w:rsidP="00A4275F">
      <w:pPr>
        <w:tabs>
          <w:tab w:val="left" w:pos="3900"/>
        </w:tabs>
        <w:spacing w:line="360" w:lineRule="auto"/>
        <w:jc w:val="both"/>
        <w:rPr>
          <w:sz w:val="28"/>
          <w:szCs w:val="28"/>
        </w:rPr>
      </w:pPr>
      <w:r w:rsidRPr="00976FC2">
        <w:rPr>
          <w:sz w:val="28"/>
          <w:szCs w:val="28"/>
        </w:rPr>
        <w:t xml:space="preserve">  - Кредитор: Лицо или организация, предоставляющая кредит.</w:t>
      </w:r>
    </w:p>
    <w:p w:rsidR="00976FC2" w:rsidRPr="00976FC2" w:rsidRDefault="00976FC2" w:rsidP="00A4275F">
      <w:pPr>
        <w:tabs>
          <w:tab w:val="left" w:pos="3900"/>
        </w:tabs>
        <w:spacing w:line="360" w:lineRule="auto"/>
        <w:jc w:val="both"/>
        <w:rPr>
          <w:sz w:val="28"/>
          <w:szCs w:val="28"/>
        </w:rPr>
      </w:pPr>
      <w:r w:rsidRPr="00976FC2">
        <w:rPr>
          <w:sz w:val="28"/>
          <w:szCs w:val="28"/>
        </w:rPr>
        <w:t xml:space="preserve">  - Должник: Лицо или организация, получающая кредит.</w:t>
      </w:r>
    </w:p>
    <w:p w:rsidR="009F0799" w:rsidRDefault="00976FC2" w:rsidP="00A4275F">
      <w:pPr>
        <w:pStyle w:val="a7"/>
        <w:tabs>
          <w:tab w:val="left" w:pos="3900"/>
        </w:tabs>
        <w:spacing w:line="360" w:lineRule="auto"/>
        <w:ind w:left="0" w:firstLine="709"/>
        <w:jc w:val="both"/>
        <w:rPr>
          <w:sz w:val="28"/>
          <w:szCs w:val="28"/>
        </w:rPr>
      </w:pPr>
      <w:r>
        <w:rPr>
          <w:sz w:val="28"/>
          <w:szCs w:val="28"/>
        </w:rPr>
        <w:t xml:space="preserve">2) </w:t>
      </w:r>
      <w:r w:rsidR="00E72249">
        <w:rPr>
          <w:sz w:val="28"/>
          <w:szCs w:val="28"/>
        </w:rPr>
        <w:t>д</w:t>
      </w:r>
      <w:r w:rsidR="003755A7" w:rsidRPr="003755A7">
        <w:rPr>
          <w:sz w:val="28"/>
          <w:szCs w:val="28"/>
        </w:rPr>
        <w:t xml:space="preserve">оговорной характер: </w:t>
      </w:r>
      <w:r w:rsidR="005238BD">
        <w:rPr>
          <w:sz w:val="28"/>
          <w:szCs w:val="28"/>
        </w:rPr>
        <w:t>к</w:t>
      </w:r>
      <w:r w:rsidR="003755A7" w:rsidRPr="003755A7">
        <w:rPr>
          <w:sz w:val="28"/>
          <w:szCs w:val="28"/>
        </w:rPr>
        <w:t xml:space="preserve">редитные отношения основываются на договоре, который определяет права и обязанности сторон. Договор должен </w:t>
      </w:r>
      <w:r>
        <w:rPr>
          <w:sz w:val="28"/>
          <w:szCs w:val="28"/>
        </w:rPr>
        <w:t xml:space="preserve">оформляться в письменном виде и </w:t>
      </w:r>
      <w:r w:rsidR="003755A7" w:rsidRPr="003755A7">
        <w:rPr>
          <w:sz w:val="28"/>
          <w:szCs w:val="28"/>
        </w:rPr>
        <w:t>содержать все ключевые условия, такие как сумма кредита, срок, процент</w:t>
      </w:r>
      <w:r w:rsidR="003755A7">
        <w:rPr>
          <w:sz w:val="28"/>
          <w:szCs w:val="28"/>
        </w:rPr>
        <w:t>ная ставка и порядок погашения</w:t>
      </w:r>
      <w:r w:rsidR="00E72249">
        <w:rPr>
          <w:sz w:val="28"/>
          <w:szCs w:val="28"/>
        </w:rPr>
        <w:t>;</w:t>
      </w:r>
    </w:p>
    <w:p w:rsidR="003755A7" w:rsidRPr="003755A7" w:rsidRDefault="00976FC2" w:rsidP="00A4275F">
      <w:pPr>
        <w:pStyle w:val="a7"/>
        <w:tabs>
          <w:tab w:val="left" w:pos="3900"/>
        </w:tabs>
        <w:spacing w:line="360" w:lineRule="auto"/>
        <w:ind w:left="0" w:firstLine="709"/>
        <w:jc w:val="both"/>
        <w:rPr>
          <w:sz w:val="28"/>
          <w:szCs w:val="28"/>
        </w:rPr>
      </w:pPr>
      <w:r>
        <w:rPr>
          <w:sz w:val="28"/>
          <w:szCs w:val="28"/>
        </w:rPr>
        <w:t>3</w:t>
      </w:r>
      <w:r w:rsidR="00E72249">
        <w:rPr>
          <w:sz w:val="28"/>
          <w:szCs w:val="28"/>
        </w:rPr>
        <w:t>)</w:t>
      </w:r>
      <w:r w:rsidR="003755A7" w:rsidRPr="003755A7">
        <w:rPr>
          <w:sz w:val="28"/>
          <w:szCs w:val="28"/>
        </w:rPr>
        <w:t xml:space="preserve"> </w:t>
      </w:r>
      <w:r w:rsidR="00E72249">
        <w:rPr>
          <w:sz w:val="28"/>
          <w:szCs w:val="28"/>
        </w:rPr>
        <w:t>в</w:t>
      </w:r>
      <w:r w:rsidR="003755A7" w:rsidRPr="003755A7">
        <w:rPr>
          <w:sz w:val="28"/>
          <w:szCs w:val="28"/>
        </w:rPr>
        <w:t xml:space="preserve">озвратность: </w:t>
      </w:r>
      <w:r w:rsidR="005238BD">
        <w:rPr>
          <w:sz w:val="28"/>
          <w:szCs w:val="28"/>
        </w:rPr>
        <w:t>к</w:t>
      </w:r>
      <w:r w:rsidR="003755A7" w:rsidRPr="003755A7">
        <w:rPr>
          <w:sz w:val="28"/>
          <w:szCs w:val="28"/>
        </w:rPr>
        <w:t>редитные отношения предполагают, что заемщик обязан вернуть полученные средства в установ</w:t>
      </w:r>
      <w:r w:rsidR="003755A7">
        <w:rPr>
          <w:sz w:val="28"/>
          <w:szCs w:val="28"/>
        </w:rPr>
        <w:t>ленный срок. Это создает обязат</w:t>
      </w:r>
      <w:r w:rsidR="003755A7" w:rsidRPr="003755A7">
        <w:rPr>
          <w:sz w:val="28"/>
          <w:szCs w:val="28"/>
        </w:rPr>
        <w:t>ельства для заемщика и риски для кредитора</w:t>
      </w:r>
      <w:r w:rsidR="00E72249">
        <w:rPr>
          <w:sz w:val="28"/>
          <w:szCs w:val="28"/>
        </w:rPr>
        <w:t>;</w:t>
      </w:r>
    </w:p>
    <w:p w:rsidR="003755A7" w:rsidRPr="003755A7" w:rsidRDefault="00976FC2" w:rsidP="00A4275F">
      <w:pPr>
        <w:pStyle w:val="a7"/>
        <w:tabs>
          <w:tab w:val="left" w:pos="3900"/>
        </w:tabs>
        <w:spacing w:line="360" w:lineRule="auto"/>
        <w:ind w:left="0" w:firstLine="709"/>
        <w:jc w:val="both"/>
        <w:rPr>
          <w:sz w:val="28"/>
          <w:szCs w:val="28"/>
        </w:rPr>
      </w:pPr>
      <w:r>
        <w:rPr>
          <w:sz w:val="28"/>
          <w:szCs w:val="28"/>
        </w:rPr>
        <w:t>4</w:t>
      </w:r>
      <w:r w:rsidR="00E72249">
        <w:rPr>
          <w:sz w:val="28"/>
          <w:szCs w:val="28"/>
        </w:rPr>
        <w:t>) п</w:t>
      </w:r>
      <w:r w:rsidR="003755A7" w:rsidRPr="003755A7">
        <w:rPr>
          <w:sz w:val="28"/>
          <w:szCs w:val="28"/>
        </w:rPr>
        <w:t xml:space="preserve">роцентная ставка: </w:t>
      </w:r>
      <w:r w:rsidR="005238BD">
        <w:rPr>
          <w:sz w:val="28"/>
          <w:szCs w:val="28"/>
        </w:rPr>
        <w:t>з</w:t>
      </w:r>
      <w:r w:rsidR="003755A7" w:rsidRPr="003755A7">
        <w:rPr>
          <w:sz w:val="28"/>
          <w:szCs w:val="28"/>
        </w:rPr>
        <w:t>аемщик выплачивает кредитору проценты за использование заемных средств. Процентная ставка может варьироваться в зависимости от условий рынка, кредитоспособно</w:t>
      </w:r>
      <w:r w:rsidR="003755A7">
        <w:rPr>
          <w:sz w:val="28"/>
          <w:szCs w:val="28"/>
        </w:rPr>
        <w:t>сти заемщика и других факторов</w:t>
      </w:r>
      <w:r>
        <w:rPr>
          <w:sz w:val="28"/>
          <w:szCs w:val="28"/>
        </w:rPr>
        <w:t xml:space="preserve"> и может быть фиксированной или плавающей.</w:t>
      </w:r>
    </w:p>
    <w:p w:rsidR="003755A7" w:rsidRPr="003755A7" w:rsidRDefault="00976FC2" w:rsidP="00A4275F">
      <w:pPr>
        <w:pStyle w:val="a7"/>
        <w:tabs>
          <w:tab w:val="left" w:pos="3900"/>
        </w:tabs>
        <w:spacing w:line="360" w:lineRule="auto"/>
        <w:ind w:left="0" w:firstLine="709"/>
        <w:jc w:val="both"/>
        <w:rPr>
          <w:sz w:val="28"/>
          <w:szCs w:val="28"/>
        </w:rPr>
      </w:pPr>
      <w:r>
        <w:rPr>
          <w:sz w:val="28"/>
          <w:szCs w:val="28"/>
        </w:rPr>
        <w:t>5</w:t>
      </w:r>
      <w:r w:rsidR="00E72249">
        <w:rPr>
          <w:sz w:val="28"/>
          <w:szCs w:val="28"/>
        </w:rPr>
        <w:t>)</w:t>
      </w:r>
      <w:r w:rsidR="003755A7" w:rsidRPr="003755A7">
        <w:rPr>
          <w:sz w:val="28"/>
          <w:szCs w:val="28"/>
        </w:rPr>
        <w:t xml:space="preserve"> </w:t>
      </w:r>
      <w:r w:rsidR="00E72249">
        <w:rPr>
          <w:sz w:val="28"/>
          <w:szCs w:val="28"/>
        </w:rPr>
        <w:t>з</w:t>
      </w:r>
      <w:r w:rsidR="003755A7" w:rsidRPr="003755A7">
        <w:rPr>
          <w:sz w:val="28"/>
          <w:szCs w:val="28"/>
        </w:rPr>
        <w:t xml:space="preserve">алог и гарантии: </w:t>
      </w:r>
      <w:r w:rsidR="005238BD">
        <w:rPr>
          <w:sz w:val="28"/>
          <w:szCs w:val="28"/>
        </w:rPr>
        <w:t>в</w:t>
      </w:r>
      <w:r w:rsidR="003755A7" w:rsidRPr="003755A7">
        <w:rPr>
          <w:sz w:val="28"/>
          <w:szCs w:val="28"/>
        </w:rPr>
        <w:t xml:space="preserve"> некоторых случаях кредиторы требуют от заемщиков предоставления залога или гарантий, что снижает риски для кредитора </w:t>
      </w:r>
      <w:r w:rsidR="003755A7">
        <w:rPr>
          <w:sz w:val="28"/>
          <w:szCs w:val="28"/>
        </w:rPr>
        <w:t>и обеспечивает возврат кредита</w:t>
      </w:r>
      <w:r w:rsidR="00E72249">
        <w:rPr>
          <w:sz w:val="28"/>
          <w:szCs w:val="28"/>
        </w:rPr>
        <w:t>;</w:t>
      </w:r>
    </w:p>
    <w:p w:rsidR="003755A7" w:rsidRPr="003755A7" w:rsidRDefault="00976FC2" w:rsidP="00A4275F">
      <w:pPr>
        <w:pStyle w:val="a7"/>
        <w:tabs>
          <w:tab w:val="left" w:pos="3900"/>
        </w:tabs>
        <w:spacing w:line="360" w:lineRule="auto"/>
        <w:ind w:left="0" w:firstLine="709"/>
        <w:jc w:val="both"/>
        <w:rPr>
          <w:sz w:val="28"/>
          <w:szCs w:val="28"/>
        </w:rPr>
      </w:pPr>
      <w:r>
        <w:rPr>
          <w:sz w:val="28"/>
          <w:szCs w:val="28"/>
        </w:rPr>
        <w:t>6</w:t>
      </w:r>
      <w:r w:rsidR="00E72249">
        <w:rPr>
          <w:sz w:val="28"/>
          <w:szCs w:val="28"/>
        </w:rPr>
        <w:t>) о</w:t>
      </w:r>
      <w:r w:rsidR="003755A7" w:rsidRPr="003755A7">
        <w:rPr>
          <w:sz w:val="28"/>
          <w:szCs w:val="28"/>
        </w:rPr>
        <w:t xml:space="preserve">ценка кредитоспособности: </w:t>
      </w:r>
      <w:r w:rsidR="005238BD">
        <w:rPr>
          <w:sz w:val="28"/>
          <w:szCs w:val="28"/>
        </w:rPr>
        <w:t>п</w:t>
      </w:r>
      <w:r w:rsidR="003755A7" w:rsidRPr="003755A7">
        <w:rPr>
          <w:sz w:val="28"/>
          <w:szCs w:val="28"/>
        </w:rPr>
        <w:t>еред выдачей кредита кредиторы проводят оценку кредитоспособности заемщика, анализируя его финансовое состояние, кред</w:t>
      </w:r>
      <w:r w:rsidR="003755A7">
        <w:rPr>
          <w:sz w:val="28"/>
          <w:szCs w:val="28"/>
        </w:rPr>
        <w:t>итную историю и другие факторы</w:t>
      </w:r>
      <w:r w:rsidR="00E72249">
        <w:rPr>
          <w:sz w:val="28"/>
          <w:szCs w:val="28"/>
        </w:rPr>
        <w:t>;</w:t>
      </w:r>
    </w:p>
    <w:p w:rsidR="00976FC2" w:rsidRDefault="006B10C4" w:rsidP="006B10C4">
      <w:pPr>
        <w:pStyle w:val="a7"/>
        <w:tabs>
          <w:tab w:val="left" w:pos="3900"/>
        </w:tabs>
        <w:spacing w:line="360" w:lineRule="auto"/>
        <w:ind w:left="0" w:firstLine="142"/>
        <w:jc w:val="both"/>
        <w:rPr>
          <w:sz w:val="28"/>
          <w:szCs w:val="28"/>
        </w:rPr>
      </w:pPr>
      <w:r>
        <w:rPr>
          <w:sz w:val="28"/>
          <w:szCs w:val="28"/>
        </w:rPr>
        <w:lastRenderedPageBreak/>
        <w:t xml:space="preserve">       </w:t>
      </w:r>
      <w:r w:rsidR="00976FC2">
        <w:rPr>
          <w:sz w:val="28"/>
          <w:szCs w:val="28"/>
        </w:rPr>
        <w:t>7</w:t>
      </w:r>
      <w:r w:rsidR="00E72249">
        <w:rPr>
          <w:sz w:val="28"/>
          <w:szCs w:val="28"/>
        </w:rPr>
        <w:t>)</w:t>
      </w:r>
      <w:r>
        <w:rPr>
          <w:sz w:val="28"/>
          <w:szCs w:val="28"/>
        </w:rPr>
        <w:t xml:space="preserve"> </w:t>
      </w:r>
      <w:r w:rsidR="00E72249">
        <w:rPr>
          <w:sz w:val="28"/>
          <w:szCs w:val="28"/>
        </w:rPr>
        <w:t>р</w:t>
      </w:r>
      <w:r w:rsidR="003755A7" w:rsidRPr="003755A7">
        <w:rPr>
          <w:sz w:val="28"/>
          <w:szCs w:val="28"/>
        </w:rPr>
        <w:t xml:space="preserve">егулирование: </w:t>
      </w:r>
      <w:r w:rsidR="005238BD">
        <w:rPr>
          <w:sz w:val="28"/>
          <w:szCs w:val="28"/>
        </w:rPr>
        <w:t>к</w:t>
      </w:r>
      <w:r w:rsidR="003755A7" w:rsidRPr="003755A7">
        <w:rPr>
          <w:sz w:val="28"/>
          <w:szCs w:val="28"/>
        </w:rPr>
        <w:t>редитные отношения регулируются законодательством, которое устанавливает правила и нормы, касающиеся кредитования. Это обеспечивает защиту прав заемщиков и кредиторов</w:t>
      </w:r>
      <w:r w:rsidR="00976FC2">
        <w:rPr>
          <w:sz w:val="28"/>
          <w:szCs w:val="28"/>
        </w:rPr>
        <w:t>;</w:t>
      </w:r>
    </w:p>
    <w:p w:rsidR="00976FC2" w:rsidRPr="00976FC2" w:rsidRDefault="00976FC2" w:rsidP="00976FC2">
      <w:pPr>
        <w:tabs>
          <w:tab w:val="left" w:pos="3900"/>
        </w:tabs>
        <w:spacing w:line="360" w:lineRule="auto"/>
        <w:jc w:val="both"/>
        <w:rPr>
          <w:sz w:val="28"/>
          <w:szCs w:val="28"/>
        </w:rPr>
      </w:pPr>
      <w:r>
        <w:rPr>
          <w:sz w:val="28"/>
          <w:szCs w:val="28"/>
        </w:rPr>
        <w:t xml:space="preserve">          </w:t>
      </w:r>
      <w:r w:rsidRPr="00976FC2">
        <w:rPr>
          <w:sz w:val="28"/>
          <w:szCs w:val="28"/>
        </w:rPr>
        <w:t>8)</w:t>
      </w:r>
      <w:r w:rsidRPr="00976FC2">
        <w:t xml:space="preserve"> </w:t>
      </w:r>
      <w:r w:rsidRPr="00976FC2">
        <w:rPr>
          <w:sz w:val="28"/>
          <w:szCs w:val="28"/>
        </w:rPr>
        <w:t>Кредитная история:</w:t>
      </w:r>
    </w:p>
    <w:p w:rsidR="00976FC2" w:rsidRPr="00976FC2" w:rsidRDefault="00976FC2" w:rsidP="00976FC2">
      <w:pPr>
        <w:tabs>
          <w:tab w:val="left" w:pos="3900"/>
        </w:tabs>
        <w:spacing w:line="360" w:lineRule="auto"/>
        <w:jc w:val="both"/>
        <w:rPr>
          <w:sz w:val="28"/>
          <w:szCs w:val="28"/>
        </w:rPr>
      </w:pPr>
      <w:r w:rsidRPr="00976FC2">
        <w:rPr>
          <w:sz w:val="28"/>
          <w:szCs w:val="28"/>
        </w:rPr>
        <w:t xml:space="preserve">   - Важный аспект, который учитывается при выдаче кредита.</w:t>
      </w:r>
    </w:p>
    <w:p w:rsidR="00976FC2" w:rsidRPr="003E013C" w:rsidRDefault="00976FC2" w:rsidP="00976FC2">
      <w:pPr>
        <w:pStyle w:val="a7"/>
        <w:tabs>
          <w:tab w:val="left" w:pos="3900"/>
        </w:tabs>
        <w:spacing w:line="360" w:lineRule="auto"/>
        <w:ind w:left="0"/>
        <w:jc w:val="both"/>
        <w:rPr>
          <w:sz w:val="28"/>
          <w:szCs w:val="28"/>
        </w:rPr>
      </w:pPr>
      <w:r w:rsidRPr="00976FC2">
        <w:rPr>
          <w:sz w:val="28"/>
          <w:szCs w:val="28"/>
        </w:rPr>
        <w:t xml:space="preserve">   - Положительная кредитная история увеличивает шансы на получение кредита на </w:t>
      </w:r>
      <w:r w:rsidRPr="003E013C">
        <w:rPr>
          <w:sz w:val="28"/>
          <w:szCs w:val="28"/>
        </w:rPr>
        <w:t>более выгодных условиях.</w:t>
      </w:r>
    </w:p>
    <w:p w:rsidR="003E013C" w:rsidRPr="00976FC2" w:rsidRDefault="003E013C" w:rsidP="00976FC2">
      <w:pPr>
        <w:pStyle w:val="a7"/>
        <w:tabs>
          <w:tab w:val="left" w:pos="3900"/>
        </w:tabs>
        <w:spacing w:line="360" w:lineRule="auto"/>
        <w:ind w:left="0"/>
        <w:jc w:val="both"/>
        <w:rPr>
          <w:sz w:val="28"/>
          <w:szCs w:val="28"/>
        </w:rPr>
      </w:pPr>
      <w:r w:rsidRPr="003E013C">
        <w:rPr>
          <w:sz w:val="28"/>
          <w:szCs w:val="28"/>
        </w:rPr>
        <w:t xml:space="preserve">           9)</w:t>
      </w:r>
      <w:r w:rsidRPr="003E013C">
        <w:rPr>
          <w:rFonts w:ascii="Helvetica Neue" w:hAnsi="Helvetica Neue" w:cs="Helvetica Neue"/>
          <w:sz w:val="26"/>
          <w:szCs w:val="26"/>
        </w:rPr>
        <w:t xml:space="preserve"> </w:t>
      </w:r>
      <w:r w:rsidRPr="003E013C">
        <w:rPr>
          <w:sz w:val="28"/>
          <w:szCs w:val="28"/>
        </w:rPr>
        <w:t>Обеспеченность. Имеющиеся у заёмщика имущество, ценности и гарантии позволяют кредитору быть уверенным в то</w:t>
      </w:r>
      <w:r w:rsidR="002E08DE">
        <w:rPr>
          <w:sz w:val="28"/>
          <w:szCs w:val="28"/>
        </w:rPr>
        <w:t>м, что возврат выданных средств.</w:t>
      </w:r>
      <w:r w:rsidR="006B10C4">
        <w:rPr>
          <w:sz w:val="28"/>
          <w:szCs w:val="28"/>
        </w:rPr>
        <w:t xml:space="preserve"> </w:t>
      </w:r>
      <w:r w:rsidR="002E08DE" w:rsidRPr="002E08DE">
        <w:rPr>
          <w:sz w:val="28"/>
          <w:szCs w:val="28"/>
        </w:rPr>
        <w:t>[</w:t>
      </w:r>
      <w:proofErr w:type="gramStart"/>
      <w:r w:rsidR="002E08DE" w:rsidRPr="002E08DE">
        <w:rPr>
          <w:sz w:val="28"/>
          <w:szCs w:val="28"/>
        </w:rPr>
        <w:t>2</w:t>
      </w:r>
      <w:r w:rsidR="00AB2815">
        <w:rPr>
          <w:sz w:val="28"/>
          <w:szCs w:val="28"/>
        </w:rPr>
        <w:t>5</w:t>
      </w:r>
      <w:r w:rsidR="002E08DE" w:rsidRPr="002E08DE">
        <w:rPr>
          <w:sz w:val="28"/>
          <w:szCs w:val="28"/>
        </w:rPr>
        <w:t>]</w:t>
      </w:r>
      <w:r w:rsidRPr="003E013C">
        <w:rPr>
          <w:color w:val="FFFFFF"/>
          <w:sz w:val="28"/>
          <w:szCs w:val="28"/>
        </w:rPr>
        <w:t>будет</w:t>
      </w:r>
      <w:proofErr w:type="gramEnd"/>
      <w:r w:rsidRPr="003E013C">
        <w:rPr>
          <w:color w:val="FFFFFF"/>
          <w:sz w:val="28"/>
          <w:szCs w:val="28"/>
        </w:rPr>
        <w:t xml:space="preserve"> </w:t>
      </w:r>
      <w:r>
        <w:rPr>
          <w:rFonts w:ascii="Helvetica Neue" w:hAnsi="Helvetica Neue" w:cs="Helvetica Neue"/>
          <w:color w:val="FFFFFF"/>
          <w:sz w:val="26"/>
          <w:szCs w:val="26"/>
        </w:rPr>
        <w:t>осуществлён в срок</w:t>
      </w:r>
    </w:p>
    <w:p w:rsidR="00E72249" w:rsidRDefault="00E72249" w:rsidP="005238BD">
      <w:pPr>
        <w:tabs>
          <w:tab w:val="left" w:pos="3900"/>
        </w:tabs>
        <w:spacing w:after="160" w:line="360" w:lineRule="auto"/>
        <w:jc w:val="center"/>
        <w:rPr>
          <w:b/>
          <w:bCs/>
          <w:sz w:val="28"/>
          <w:szCs w:val="28"/>
        </w:rPr>
      </w:pPr>
    </w:p>
    <w:p w:rsidR="003E013C" w:rsidRDefault="003E013C" w:rsidP="00BC7074">
      <w:pPr>
        <w:tabs>
          <w:tab w:val="left" w:pos="3900"/>
        </w:tabs>
        <w:spacing w:line="360" w:lineRule="auto"/>
        <w:rPr>
          <w:b/>
          <w:bCs/>
          <w:sz w:val="28"/>
          <w:szCs w:val="28"/>
        </w:rPr>
      </w:pPr>
    </w:p>
    <w:p w:rsidR="006B10C4" w:rsidRDefault="006B10C4" w:rsidP="005238BD">
      <w:pPr>
        <w:tabs>
          <w:tab w:val="left" w:pos="3900"/>
        </w:tabs>
        <w:spacing w:after="160" w:line="360" w:lineRule="auto"/>
        <w:ind w:firstLine="709"/>
        <w:rPr>
          <w:b/>
          <w:bCs/>
          <w:sz w:val="28"/>
          <w:szCs w:val="28"/>
        </w:rPr>
      </w:pPr>
    </w:p>
    <w:p w:rsidR="006B10C4" w:rsidRDefault="006B10C4" w:rsidP="009F0799">
      <w:pPr>
        <w:tabs>
          <w:tab w:val="left" w:pos="3900"/>
        </w:tabs>
        <w:spacing w:after="160" w:line="360" w:lineRule="auto"/>
        <w:rPr>
          <w:b/>
          <w:bCs/>
          <w:sz w:val="28"/>
          <w:szCs w:val="28"/>
        </w:rPr>
      </w:pPr>
    </w:p>
    <w:p w:rsidR="009F0799" w:rsidRDefault="009F0799"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A4275F" w:rsidRDefault="00A4275F" w:rsidP="005238BD">
      <w:pPr>
        <w:tabs>
          <w:tab w:val="left" w:pos="3900"/>
        </w:tabs>
        <w:spacing w:after="160" w:line="360" w:lineRule="auto"/>
        <w:ind w:firstLine="709"/>
        <w:rPr>
          <w:b/>
          <w:bCs/>
          <w:sz w:val="28"/>
          <w:szCs w:val="28"/>
        </w:rPr>
      </w:pPr>
    </w:p>
    <w:p w:rsidR="005A2CF1" w:rsidRPr="000174DA" w:rsidRDefault="005A2CF1" w:rsidP="005238BD">
      <w:pPr>
        <w:tabs>
          <w:tab w:val="left" w:pos="3900"/>
        </w:tabs>
        <w:spacing w:after="160" w:line="360" w:lineRule="auto"/>
        <w:ind w:firstLine="709"/>
        <w:rPr>
          <w:b/>
          <w:bCs/>
          <w:sz w:val="28"/>
          <w:szCs w:val="28"/>
        </w:rPr>
      </w:pPr>
      <w:r w:rsidRPr="000174DA">
        <w:rPr>
          <w:b/>
          <w:bCs/>
          <w:sz w:val="28"/>
          <w:szCs w:val="28"/>
        </w:rPr>
        <w:lastRenderedPageBreak/>
        <w:t>2 Анализ кредитных отношений в РФ</w:t>
      </w:r>
    </w:p>
    <w:p w:rsidR="003755A7" w:rsidRDefault="006B10C4" w:rsidP="005238BD">
      <w:pPr>
        <w:tabs>
          <w:tab w:val="left" w:pos="3900"/>
        </w:tabs>
        <w:spacing w:line="360" w:lineRule="auto"/>
        <w:ind w:firstLine="709"/>
        <w:rPr>
          <w:b/>
          <w:bCs/>
          <w:sz w:val="28"/>
          <w:szCs w:val="28"/>
        </w:rPr>
      </w:pPr>
      <w:r>
        <w:rPr>
          <w:b/>
          <w:bCs/>
          <w:sz w:val="28"/>
          <w:szCs w:val="28"/>
        </w:rPr>
        <w:t xml:space="preserve">   </w:t>
      </w:r>
      <w:r w:rsidR="005A2CF1" w:rsidRPr="000174DA">
        <w:rPr>
          <w:b/>
          <w:bCs/>
          <w:sz w:val="28"/>
          <w:szCs w:val="28"/>
        </w:rPr>
        <w:t>2.1 Роль кредита в условиях санкций</w:t>
      </w:r>
    </w:p>
    <w:p w:rsidR="005238BD" w:rsidRPr="000174DA" w:rsidRDefault="005238BD" w:rsidP="005238BD">
      <w:pPr>
        <w:tabs>
          <w:tab w:val="left" w:pos="3900"/>
        </w:tabs>
        <w:spacing w:after="160" w:line="360" w:lineRule="auto"/>
        <w:ind w:firstLine="709"/>
        <w:rPr>
          <w:b/>
          <w:bCs/>
          <w:sz w:val="28"/>
          <w:szCs w:val="28"/>
        </w:rPr>
      </w:pPr>
    </w:p>
    <w:p w:rsidR="005A2CF1" w:rsidRDefault="005A2CF1" w:rsidP="005A2CF1">
      <w:pPr>
        <w:tabs>
          <w:tab w:val="left" w:pos="3900"/>
        </w:tabs>
        <w:spacing w:line="360" w:lineRule="auto"/>
        <w:ind w:firstLine="709"/>
        <w:jc w:val="both"/>
        <w:rPr>
          <w:sz w:val="28"/>
          <w:szCs w:val="28"/>
        </w:rPr>
      </w:pPr>
      <w:r>
        <w:rPr>
          <w:sz w:val="28"/>
          <w:szCs w:val="28"/>
        </w:rPr>
        <w:t xml:space="preserve"> Фактором взаимосвязи санк</w:t>
      </w:r>
      <w:r w:rsidRPr="005A2CF1">
        <w:rPr>
          <w:sz w:val="28"/>
          <w:szCs w:val="28"/>
        </w:rPr>
        <w:t>ций и состояния национального банковско</w:t>
      </w:r>
      <w:r>
        <w:rPr>
          <w:sz w:val="28"/>
          <w:szCs w:val="28"/>
        </w:rPr>
        <w:t xml:space="preserve">го </w:t>
      </w:r>
      <w:r w:rsidRPr="005A2CF1">
        <w:rPr>
          <w:sz w:val="28"/>
          <w:szCs w:val="28"/>
        </w:rPr>
        <w:t>сектора с</w:t>
      </w:r>
      <w:r>
        <w:rPr>
          <w:sz w:val="28"/>
          <w:szCs w:val="28"/>
        </w:rPr>
        <w:t xml:space="preserve">тала инфляция. После начала СВО </w:t>
      </w:r>
      <w:r w:rsidRPr="005A2CF1">
        <w:rPr>
          <w:sz w:val="28"/>
          <w:szCs w:val="28"/>
        </w:rPr>
        <w:t>на уровен</w:t>
      </w:r>
      <w:r>
        <w:rPr>
          <w:sz w:val="28"/>
          <w:szCs w:val="28"/>
        </w:rPr>
        <w:t xml:space="preserve">ь инфляции в нашей стране стали </w:t>
      </w:r>
      <w:r w:rsidRPr="005A2CF1">
        <w:rPr>
          <w:sz w:val="28"/>
          <w:szCs w:val="28"/>
        </w:rPr>
        <w:t>оказывать вл</w:t>
      </w:r>
      <w:r>
        <w:rPr>
          <w:sz w:val="28"/>
          <w:szCs w:val="28"/>
        </w:rPr>
        <w:t>ияние так называемые немонетар</w:t>
      </w:r>
      <w:r w:rsidRPr="005A2CF1">
        <w:rPr>
          <w:sz w:val="28"/>
          <w:szCs w:val="28"/>
        </w:rPr>
        <w:t>ные факторы</w:t>
      </w:r>
      <w:r>
        <w:rPr>
          <w:sz w:val="28"/>
          <w:szCs w:val="28"/>
        </w:rPr>
        <w:t xml:space="preserve">, к которым необходимо отнести, </w:t>
      </w:r>
      <w:r w:rsidRPr="005A2CF1">
        <w:rPr>
          <w:sz w:val="28"/>
          <w:szCs w:val="28"/>
        </w:rPr>
        <w:t>прежде все</w:t>
      </w:r>
      <w:r>
        <w:rPr>
          <w:sz w:val="28"/>
          <w:szCs w:val="28"/>
        </w:rPr>
        <w:t xml:space="preserve">го, пакетные санкции со стороны </w:t>
      </w:r>
      <w:r w:rsidRPr="005A2CF1">
        <w:rPr>
          <w:sz w:val="28"/>
          <w:szCs w:val="28"/>
        </w:rPr>
        <w:t>западных</w:t>
      </w:r>
      <w:r>
        <w:rPr>
          <w:sz w:val="28"/>
          <w:szCs w:val="28"/>
        </w:rPr>
        <w:t xml:space="preserve"> стран и США. Первый скачок ин</w:t>
      </w:r>
      <w:r w:rsidRPr="005A2CF1">
        <w:rPr>
          <w:sz w:val="28"/>
          <w:szCs w:val="28"/>
        </w:rPr>
        <w:t>фляции бы</w:t>
      </w:r>
      <w:r>
        <w:rPr>
          <w:sz w:val="28"/>
          <w:szCs w:val="28"/>
        </w:rPr>
        <w:t xml:space="preserve">л обусловлен падением обменного </w:t>
      </w:r>
      <w:r w:rsidRPr="005A2CF1">
        <w:rPr>
          <w:sz w:val="28"/>
          <w:szCs w:val="28"/>
        </w:rPr>
        <w:t>курса рубля и ажиотажным спросом на валюту.</w:t>
      </w:r>
      <w:r>
        <w:rPr>
          <w:sz w:val="28"/>
          <w:szCs w:val="28"/>
        </w:rPr>
        <w:t xml:space="preserve"> </w:t>
      </w:r>
      <w:r w:rsidRPr="005A2CF1">
        <w:rPr>
          <w:sz w:val="28"/>
          <w:szCs w:val="28"/>
        </w:rPr>
        <w:t>Значитель</w:t>
      </w:r>
      <w:r>
        <w:rPr>
          <w:sz w:val="28"/>
          <w:szCs w:val="28"/>
        </w:rPr>
        <w:t>ные ограничения изменили предло</w:t>
      </w:r>
      <w:r w:rsidRPr="005A2CF1">
        <w:rPr>
          <w:sz w:val="28"/>
          <w:szCs w:val="28"/>
        </w:rPr>
        <w:t>жение на от</w:t>
      </w:r>
      <w:r>
        <w:rPr>
          <w:sz w:val="28"/>
          <w:szCs w:val="28"/>
        </w:rPr>
        <w:t>раслевых рынках, что также под</w:t>
      </w:r>
      <w:r w:rsidRPr="005A2CF1">
        <w:rPr>
          <w:sz w:val="28"/>
          <w:szCs w:val="28"/>
        </w:rPr>
        <w:t>хлестнуло ин</w:t>
      </w:r>
      <w:r>
        <w:rPr>
          <w:sz w:val="28"/>
          <w:szCs w:val="28"/>
        </w:rPr>
        <w:t xml:space="preserve">фляцию на фоне ускоренного рост </w:t>
      </w:r>
      <w:r w:rsidRPr="005A2CF1">
        <w:rPr>
          <w:sz w:val="28"/>
          <w:szCs w:val="28"/>
        </w:rPr>
        <w:t>мировых це</w:t>
      </w:r>
      <w:r>
        <w:rPr>
          <w:sz w:val="28"/>
          <w:szCs w:val="28"/>
        </w:rPr>
        <w:t xml:space="preserve">н на нефть и газ. Стремительное </w:t>
      </w:r>
      <w:r w:rsidRPr="005A2CF1">
        <w:rPr>
          <w:sz w:val="28"/>
          <w:szCs w:val="28"/>
        </w:rPr>
        <w:t>увеличение уровня инфляции крайне негативно</w:t>
      </w:r>
      <w:r>
        <w:rPr>
          <w:sz w:val="28"/>
          <w:szCs w:val="28"/>
        </w:rPr>
        <w:t xml:space="preserve"> </w:t>
      </w:r>
      <w:r w:rsidRPr="005A2CF1">
        <w:rPr>
          <w:sz w:val="28"/>
          <w:szCs w:val="28"/>
        </w:rPr>
        <w:t>сказываетс</w:t>
      </w:r>
      <w:r>
        <w:rPr>
          <w:sz w:val="28"/>
          <w:szCs w:val="28"/>
        </w:rPr>
        <w:t xml:space="preserve">я на экономическом росте. Одним </w:t>
      </w:r>
      <w:r w:rsidRPr="005A2CF1">
        <w:rPr>
          <w:sz w:val="28"/>
          <w:szCs w:val="28"/>
        </w:rPr>
        <w:t>из инструм</w:t>
      </w:r>
      <w:r>
        <w:rPr>
          <w:sz w:val="28"/>
          <w:szCs w:val="28"/>
        </w:rPr>
        <w:t>ентов денежно-кредитной полити</w:t>
      </w:r>
      <w:r w:rsidRPr="005A2CF1">
        <w:rPr>
          <w:sz w:val="28"/>
          <w:szCs w:val="28"/>
        </w:rPr>
        <w:t>ки по при</w:t>
      </w:r>
      <w:r>
        <w:rPr>
          <w:sz w:val="28"/>
          <w:szCs w:val="28"/>
        </w:rPr>
        <w:t xml:space="preserve">ведению инфляции к нормативному </w:t>
      </w:r>
      <w:r w:rsidRPr="005A2CF1">
        <w:rPr>
          <w:sz w:val="28"/>
          <w:szCs w:val="28"/>
        </w:rPr>
        <w:t>значению (по</w:t>
      </w:r>
      <w:r>
        <w:rPr>
          <w:sz w:val="28"/>
          <w:szCs w:val="28"/>
        </w:rPr>
        <w:t xml:space="preserve"> мнению ЦБ – 4%) является варьи</w:t>
      </w:r>
      <w:r w:rsidRPr="005A2CF1">
        <w:rPr>
          <w:sz w:val="28"/>
          <w:szCs w:val="28"/>
        </w:rPr>
        <w:t>рование ключевой ставки.</w:t>
      </w:r>
    </w:p>
    <w:p w:rsidR="005A2CF1" w:rsidRDefault="005A2CF1" w:rsidP="005A2CF1">
      <w:pPr>
        <w:tabs>
          <w:tab w:val="left" w:pos="3900"/>
        </w:tabs>
        <w:spacing w:line="360" w:lineRule="auto"/>
        <w:ind w:firstLine="709"/>
        <w:jc w:val="both"/>
        <w:rPr>
          <w:sz w:val="28"/>
          <w:szCs w:val="28"/>
        </w:rPr>
      </w:pPr>
      <w:r w:rsidRPr="005A2CF1">
        <w:rPr>
          <w:sz w:val="28"/>
          <w:szCs w:val="28"/>
        </w:rPr>
        <w:t xml:space="preserve">Одним </w:t>
      </w:r>
      <w:r>
        <w:rPr>
          <w:sz w:val="28"/>
          <w:szCs w:val="28"/>
        </w:rPr>
        <w:t>из обязательных негативных фак</w:t>
      </w:r>
      <w:r w:rsidRPr="005A2CF1">
        <w:rPr>
          <w:sz w:val="28"/>
          <w:szCs w:val="28"/>
        </w:rPr>
        <w:t>торов, кото</w:t>
      </w:r>
      <w:r>
        <w:rPr>
          <w:sz w:val="28"/>
          <w:szCs w:val="28"/>
        </w:rPr>
        <w:t>рые сопровождают повышение клю</w:t>
      </w:r>
      <w:r w:rsidRPr="005A2CF1">
        <w:rPr>
          <w:sz w:val="28"/>
          <w:szCs w:val="28"/>
        </w:rPr>
        <w:t>чевой ставки, является удорожание кредитов.</w:t>
      </w:r>
    </w:p>
    <w:p w:rsidR="005A2CF1" w:rsidRPr="005A2CF1" w:rsidRDefault="005A2CF1" w:rsidP="005A2CF1">
      <w:pPr>
        <w:tabs>
          <w:tab w:val="left" w:pos="3900"/>
        </w:tabs>
        <w:spacing w:line="360" w:lineRule="auto"/>
        <w:ind w:firstLine="709"/>
        <w:jc w:val="both"/>
        <w:rPr>
          <w:sz w:val="28"/>
          <w:szCs w:val="28"/>
        </w:rPr>
      </w:pPr>
      <w:r>
        <w:rPr>
          <w:sz w:val="28"/>
          <w:szCs w:val="28"/>
        </w:rPr>
        <w:t>Выдача креди</w:t>
      </w:r>
      <w:r w:rsidRPr="005A2CF1">
        <w:rPr>
          <w:sz w:val="28"/>
          <w:szCs w:val="28"/>
        </w:rPr>
        <w:t>тов юридичес</w:t>
      </w:r>
      <w:r>
        <w:rPr>
          <w:sz w:val="28"/>
          <w:szCs w:val="28"/>
        </w:rPr>
        <w:t xml:space="preserve">ким лицам происходит достаточно </w:t>
      </w:r>
      <w:r w:rsidRPr="005A2CF1">
        <w:rPr>
          <w:sz w:val="28"/>
          <w:szCs w:val="28"/>
        </w:rPr>
        <w:t>стабильно, не ви</w:t>
      </w:r>
      <w:r>
        <w:rPr>
          <w:sz w:val="28"/>
          <w:szCs w:val="28"/>
        </w:rPr>
        <w:t xml:space="preserve">дно спада в связи с началом СВО </w:t>
      </w:r>
      <w:r w:rsidRPr="005A2CF1">
        <w:rPr>
          <w:sz w:val="28"/>
          <w:szCs w:val="28"/>
        </w:rPr>
        <w:t>и дальнейш</w:t>
      </w:r>
      <w:r>
        <w:rPr>
          <w:sz w:val="28"/>
          <w:szCs w:val="28"/>
        </w:rPr>
        <w:t xml:space="preserve">ими санкциями, наоборот, с лета </w:t>
      </w:r>
      <w:r w:rsidRPr="005A2CF1">
        <w:rPr>
          <w:sz w:val="28"/>
          <w:szCs w:val="28"/>
        </w:rPr>
        <w:t>2022 г. отмече</w:t>
      </w:r>
      <w:r>
        <w:rPr>
          <w:sz w:val="28"/>
          <w:szCs w:val="28"/>
        </w:rPr>
        <w:t>н небольшой, но постоянный при</w:t>
      </w:r>
      <w:r w:rsidRPr="005A2CF1">
        <w:rPr>
          <w:sz w:val="28"/>
          <w:szCs w:val="28"/>
        </w:rPr>
        <w:t>рост, котор</w:t>
      </w:r>
      <w:r>
        <w:rPr>
          <w:sz w:val="28"/>
          <w:szCs w:val="28"/>
        </w:rPr>
        <w:t xml:space="preserve">ый обеспечивался, прежде всего, </w:t>
      </w:r>
      <w:r w:rsidRPr="005A2CF1">
        <w:rPr>
          <w:sz w:val="28"/>
          <w:szCs w:val="28"/>
        </w:rPr>
        <w:t xml:space="preserve">кредитными </w:t>
      </w:r>
      <w:r>
        <w:rPr>
          <w:sz w:val="28"/>
          <w:szCs w:val="28"/>
        </w:rPr>
        <w:t>заявками нефтегазовых, горнодо</w:t>
      </w:r>
      <w:r w:rsidRPr="005A2CF1">
        <w:rPr>
          <w:sz w:val="28"/>
          <w:szCs w:val="28"/>
        </w:rPr>
        <w:t>бывающих и телекоммуникационных компаний.</w:t>
      </w:r>
    </w:p>
    <w:p w:rsidR="005A2CF1" w:rsidRPr="00270FF3" w:rsidRDefault="005A2CF1" w:rsidP="005A2CF1">
      <w:pPr>
        <w:tabs>
          <w:tab w:val="left" w:pos="3900"/>
        </w:tabs>
        <w:spacing w:line="360" w:lineRule="auto"/>
        <w:ind w:firstLine="709"/>
        <w:jc w:val="both"/>
        <w:rPr>
          <w:sz w:val="28"/>
          <w:szCs w:val="28"/>
        </w:rPr>
      </w:pPr>
      <w:r w:rsidRPr="005A2CF1">
        <w:rPr>
          <w:sz w:val="28"/>
          <w:szCs w:val="28"/>
        </w:rPr>
        <w:t>Общий приро</w:t>
      </w:r>
      <w:r>
        <w:rPr>
          <w:sz w:val="28"/>
          <w:szCs w:val="28"/>
        </w:rPr>
        <w:t xml:space="preserve">ст в 2022 г. составил 14,3% (по </w:t>
      </w:r>
      <w:r w:rsidRPr="005A2CF1">
        <w:rPr>
          <w:sz w:val="28"/>
          <w:szCs w:val="28"/>
        </w:rPr>
        <w:t>сравнению с 1</w:t>
      </w:r>
      <w:r>
        <w:rPr>
          <w:sz w:val="28"/>
          <w:szCs w:val="28"/>
        </w:rPr>
        <w:t xml:space="preserve">1,7% в 2021 г.). </w:t>
      </w:r>
      <w:r w:rsidR="00A4275F">
        <w:rPr>
          <w:sz w:val="28"/>
          <w:szCs w:val="28"/>
        </w:rPr>
        <w:t>О</w:t>
      </w:r>
      <w:r>
        <w:rPr>
          <w:sz w:val="28"/>
          <w:szCs w:val="28"/>
        </w:rPr>
        <w:t xml:space="preserve">сновные </w:t>
      </w:r>
      <w:r w:rsidRPr="005A2CF1">
        <w:rPr>
          <w:sz w:val="28"/>
          <w:szCs w:val="28"/>
        </w:rPr>
        <w:t>факторы, кот</w:t>
      </w:r>
      <w:r>
        <w:rPr>
          <w:sz w:val="28"/>
          <w:szCs w:val="28"/>
        </w:rPr>
        <w:t xml:space="preserve">орые способствовали недопущению </w:t>
      </w:r>
      <w:r w:rsidRPr="005A2CF1">
        <w:rPr>
          <w:sz w:val="28"/>
          <w:szCs w:val="28"/>
        </w:rPr>
        <w:t>упадка в кор</w:t>
      </w:r>
      <w:r>
        <w:rPr>
          <w:sz w:val="28"/>
          <w:szCs w:val="28"/>
        </w:rPr>
        <w:t>поративном кредитовании</w:t>
      </w:r>
      <w:r w:rsidR="00A4275F">
        <w:rPr>
          <w:sz w:val="28"/>
          <w:szCs w:val="28"/>
        </w:rPr>
        <w:t xml:space="preserve">: </w:t>
      </w:r>
      <w:r w:rsidRPr="005A2CF1">
        <w:rPr>
          <w:sz w:val="28"/>
          <w:szCs w:val="28"/>
        </w:rPr>
        <w:t>господд</w:t>
      </w:r>
      <w:r>
        <w:rPr>
          <w:sz w:val="28"/>
          <w:szCs w:val="28"/>
        </w:rPr>
        <w:t>ержка кредитования системообра</w:t>
      </w:r>
      <w:r w:rsidRPr="005A2CF1">
        <w:rPr>
          <w:sz w:val="28"/>
          <w:szCs w:val="28"/>
        </w:rPr>
        <w:t>зующих пред</w:t>
      </w:r>
      <w:r>
        <w:rPr>
          <w:sz w:val="28"/>
          <w:szCs w:val="28"/>
        </w:rPr>
        <w:t xml:space="preserve">приятий, наращивание проектного </w:t>
      </w:r>
      <w:r w:rsidRPr="005A2CF1">
        <w:rPr>
          <w:sz w:val="28"/>
          <w:szCs w:val="28"/>
        </w:rPr>
        <w:t>жилищного строительства, финансиро</w:t>
      </w:r>
      <w:r>
        <w:rPr>
          <w:sz w:val="28"/>
          <w:szCs w:val="28"/>
        </w:rPr>
        <w:t xml:space="preserve">вание </w:t>
      </w:r>
      <w:r w:rsidRPr="005A2CF1">
        <w:rPr>
          <w:sz w:val="28"/>
          <w:szCs w:val="28"/>
        </w:rPr>
        <w:t>внутренних и</w:t>
      </w:r>
      <w:r>
        <w:rPr>
          <w:sz w:val="28"/>
          <w:szCs w:val="28"/>
        </w:rPr>
        <w:t>нвестиционных проектов, направ</w:t>
      </w:r>
      <w:r w:rsidRPr="005A2CF1">
        <w:rPr>
          <w:sz w:val="28"/>
          <w:szCs w:val="28"/>
        </w:rPr>
        <w:t>ленных на имп</w:t>
      </w:r>
      <w:r>
        <w:rPr>
          <w:sz w:val="28"/>
          <w:szCs w:val="28"/>
        </w:rPr>
        <w:t xml:space="preserve">ортозамещение. Также российские </w:t>
      </w:r>
      <w:r w:rsidRPr="005A2CF1">
        <w:rPr>
          <w:sz w:val="28"/>
          <w:szCs w:val="28"/>
        </w:rPr>
        <w:t>компании акт</w:t>
      </w:r>
      <w:r>
        <w:rPr>
          <w:sz w:val="28"/>
          <w:szCs w:val="28"/>
        </w:rPr>
        <w:t xml:space="preserve">ивно </w:t>
      </w:r>
      <w:proofErr w:type="spellStart"/>
      <w:r>
        <w:rPr>
          <w:sz w:val="28"/>
          <w:szCs w:val="28"/>
        </w:rPr>
        <w:t>девалютизируют</w:t>
      </w:r>
      <w:proofErr w:type="spellEnd"/>
      <w:r>
        <w:rPr>
          <w:sz w:val="28"/>
          <w:szCs w:val="28"/>
        </w:rPr>
        <w:t xml:space="preserve"> свои креди</w:t>
      </w:r>
      <w:r w:rsidRPr="005A2CF1">
        <w:rPr>
          <w:sz w:val="28"/>
          <w:szCs w:val="28"/>
        </w:rPr>
        <w:t>ты в иностранной валюте в рублевые.</w:t>
      </w:r>
      <w:r w:rsidR="0084631E" w:rsidRPr="0084631E">
        <w:rPr>
          <w:sz w:val="28"/>
          <w:szCs w:val="28"/>
        </w:rPr>
        <w:t xml:space="preserve"> </w:t>
      </w:r>
      <w:r w:rsidR="0084631E" w:rsidRPr="00270FF3">
        <w:rPr>
          <w:sz w:val="28"/>
          <w:szCs w:val="28"/>
        </w:rPr>
        <w:t>[1</w:t>
      </w:r>
      <w:r w:rsidR="00AB2815">
        <w:rPr>
          <w:sz w:val="28"/>
          <w:szCs w:val="28"/>
        </w:rPr>
        <w:t>1</w:t>
      </w:r>
      <w:r w:rsidR="0084631E" w:rsidRPr="00270FF3">
        <w:rPr>
          <w:sz w:val="28"/>
          <w:szCs w:val="28"/>
        </w:rPr>
        <w:t>]</w:t>
      </w:r>
    </w:p>
    <w:p w:rsidR="005A2CF1" w:rsidRPr="005A2CF1" w:rsidRDefault="005A2CF1" w:rsidP="005A2CF1">
      <w:pPr>
        <w:tabs>
          <w:tab w:val="left" w:pos="3900"/>
        </w:tabs>
        <w:spacing w:line="360" w:lineRule="auto"/>
        <w:ind w:firstLine="709"/>
        <w:jc w:val="both"/>
        <w:rPr>
          <w:sz w:val="28"/>
          <w:szCs w:val="28"/>
        </w:rPr>
      </w:pPr>
      <w:r w:rsidRPr="005A2CF1">
        <w:rPr>
          <w:sz w:val="28"/>
          <w:szCs w:val="28"/>
        </w:rPr>
        <w:lastRenderedPageBreak/>
        <w:t>В 2023 г. р</w:t>
      </w:r>
      <w:r>
        <w:rPr>
          <w:sz w:val="28"/>
          <w:szCs w:val="28"/>
        </w:rPr>
        <w:t xml:space="preserve">ост корпоративного кредитования </w:t>
      </w:r>
      <w:r w:rsidRPr="005A2CF1">
        <w:rPr>
          <w:sz w:val="28"/>
          <w:szCs w:val="28"/>
        </w:rPr>
        <w:t>продолжилс</w:t>
      </w:r>
      <w:r>
        <w:rPr>
          <w:sz w:val="28"/>
          <w:szCs w:val="28"/>
        </w:rPr>
        <w:t xml:space="preserve">я, основными причинами стали те </w:t>
      </w:r>
      <w:r w:rsidRPr="005A2CF1">
        <w:rPr>
          <w:sz w:val="28"/>
          <w:szCs w:val="28"/>
        </w:rPr>
        <w:t>же, что и в 2022</w:t>
      </w:r>
      <w:r>
        <w:rPr>
          <w:sz w:val="28"/>
          <w:szCs w:val="28"/>
        </w:rPr>
        <w:t xml:space="preserve"> г., однако помимо них увеличе</w:t>
      </w:r>
      <w:r w:rsidRPr="005A2CF1">
        <w:rPr>
          <w:sz w:val="28"/>
          <w:szCs w:val="28"/>
        </w:rPr>
        <w:t>ние кредитно</w:t>
      </w:r>
      <w:r>
        <w:rPr>
          <w:sz w:val="28"/>
          <w:szCs w:val="28"/>
        </w:rPr>
        <w:t>го корпоративного портфеля про</w:t>
      </w:r>
      <w:r w:rsidRPr="005A2CF1">
        <w:rPr>
          <w:sz w:val="28"/>
          <w:szCs w:val="28"/>
        </w:rPr>
        <w:t>изошло также из</w:t>
      </w:r>
      <w:r>
        <w:rPr>
          <w:sz w:val="28"/>
          <w:szCs w:val="28"/>
        </w:rPr>
        <w:t>-за покупки бизнеса у иностран</w:t>
      </w:r>
      <w:r w:rsidRPr="005A2CF1">
        <w:rPr>
          <w:sz w:val="28"/>
          <w:szCs w:val="28"/>
        </w:rPr>
        <w:t>ных компаний, уходящих с российского рынка.</w:t>
      </w:r>
    </w:p>
    <w:p w:rsidR="0099608A" w:rsidRPr="00D54350" w:rsidRDefault="0099608A" w:rsidP="005A2CF1">
      <w:pPr>
        <w:tabs>
          <w:tab w:val="left" w:pos="3900"/>
        </w:tabs>
        <w:spacing w:line="360" w:lineRule="auto"/>
        <w:ind w:firstLine="709"/>
        <w:jc w:val="both"/>
        <w:rPr>
          <w:sz w:val="28"/>
          <w:szCs w:val="28"/>
        </w:rPr>
      </w:pPr>
      <w:r>
        <w:rPr>
          <w:sz w:val="28"/>
          <w:szCs w:val="28"/>
        </w:rPr>
        <w:t xml:space="preserve">В 2023 г. на видео-пресс конференции </w:t>
      </w:r>
      <w:r w:rsidRPr="0099608A">
        <w:rPr>
          <w:sz w:val="28"/>
          <w:szCs w:val="28"/>
        </w:rPr>
        <w:t>Председателя Банка России</w:t>
      </w:r>
      <w:r>
        <w:rPr>
          <w:sz w:val="28"/>
          <w:szCs w:val="28"/>
        </w:rPr>
        <w:t xml:space="preserve"> по поводу</w:t>
      </w:r>
      <w:r w:rsidRPr="0099608A">
        <w:t xml:space="preserve"> </w:t>
      </w:r>
      <w:r w:rsidRPr="0099608A">
        <w:rPr>
          <w:sz w:val="28"/>
          <w:szCs w:val="28"/>
        </w:rPr>
        <w:t>кредитов физических лиц</w:t>
      </w:r>
      <w:r>
        <w:rPr>
          <w:sz w:val="28"/>
          <w:szCs w:val="28"/>
        </w:rPr>
        <w:t xml:space="preserve"> было сказано, что сегмент розничного кредитования сильно просел в 2022 г., но начиная с 2023 г. быстро начал восстанавливаться.</w:t>
      </w:r>
    </w:p>
    <w:p w:rsidR="005A2CF1" w:rsidRDefault="005A2CF1" w:rsidP="001A1442">
      <w:pPr>
        <w:tabs>
          <w:tab w:val="left" w:pos="3900"/>
        </w:tabs>
        <w:spacing w:line="360" w:lineRule="auto"/>
        <w:ind w:firstLine="709"/>
        <w:jc w:val="both"/>
        <w:rPr>
          <w:sz w:val="28"/>
          <w:szCs w:val="28"/>
        </w:rPr>
      </w:pPr>
      <w:r w:rsidRPr="005A2CF1">
        <w:rPr>
          <w:sz w:val="28"/>
          <w:szCs w:val="28"/>
        </w:rPr>
        <w:t>Что касает</w:t>
      </w:r>
      <w:r>
        <w:rPr>
          <w:sz w:val="28"/>
          <w:szCs w:val="28"/>
        </w:rPr>
        <w:t xml:space="preserve">ся ипотечного кредитования, то, </w:t>
      </w:r>
      <w:r w:rsidRPr="005A2CF1">
        <w:rPr>
          <w:sz w:val="28"/>
          <w:szCs w:val="28"/>
        </w:rPr>
        <w:t>по итогам 2022 г., здесь также произошел рост,</w:t>
      </w:r>
      <w:r w:rsidR="001A1442">
        <w:rPr>
          <w:sz w:val="28"/>
          <w:szCs w:val="28"/>
        </w:rPr>
        <w:t xml:space="preserve"> </w:t>
      </w:r>
      <w:r w:rsidRPr="005A2CF1">
        <w:rPr>
          <w:sz w:val="28"/>
          <w:szCs w:val="28"/>
        </w:rPr>
        <w:t>только значительно больше 20,4%. Такой рост</w:t>
      </w:r>
      <w:r>
        <w:rPr>
          <w:sz w:val="28"/>
          <w:szCs w:val="28"/>
        </w:rPr>
        <w:t xml:space="preserve"> </w:t>
      </w:r>
      <w:r w:rsidRPr="005A2CF1">
        <w:rPr>
          <w:sz w:val="28"/>
          <w:szCs w:val="28"/>
        </w:rPr>
        <w:t>был обу</w:t>
      </w:r>
      <w:r>
        <w:rPr>
          <w:sz w:val="28"/>
          <w:szCs w:val="28"/>
        </w:rPr>
        <w:t xml:space="preserve">словлен наличием многочисленных </w:t>
      </w:r>
      <w:r w:rsidRPr="005A2CF1">
        <w:rPr>
          <w:sz w:val="28"/>
          <w:szCs w:val="28"/>
        </w:rPr>
        <w:t>льготных п</w:t>
      </w:r>
      <w:r>
        <w:rPr>
          <w:sz w:val="28"/>
          <w:szCs w:val="28"/>
        </w:rPr>
        <w:t xml:space="preserve">рограмм, частично субсидируемых </w:t>
      </w:r>
      <w:r w:rsidRPr="005A2CF1">
        <w:rPr>
          <w:sz w:val="28"/>
          <w:szCs w:val="28"/>
        </w:rPr>
        <w:t>государством, в связи с чем рост ключевой</w:t>
      </w:r>
      <w:r>
        <w:rPr>
          <w:sz w:val="28"/>
          <w:szCs w:val="28"/>
        </w:rPr>
        <w:t xml:space="preserve"> </w:t>
      </w:r>
      <w:r w:rsidRPr="005A2CF1">
        <w:rPr>
          <w:sz w:val="28"/>
          <w:szCs w:val="28"/>
        </w:rPr>
        <w:t>ставки на них н</w:t>
      </w:r>
      <w:r>
        <w:rPr>
          <w:sz w:val="28"/>
          <w:szCs w:val="28"/>
        </w:rPr>
        <w:t>е отразился. В 2023 г. рост чис</w:t>
      </w:r>
      <w:r w:rsidRPr="005A2CF1">
        <w:rPr>
          <w:sz w:val="28"/>
          <w:szCs w:val="28"/>
        </w:rPr>
        <w:t>ла ипотеч</w:t>
      </w:r>
      <w:r w:rsidR="001A1442">
        <w:rPr>
          <w:sz w:val="28"/>
          <w:szCs w:val="28"/>
        </w:rPr>
        <w:t xml:space="preserve">ных кредитов и объемы их выдачи </w:t>
      </w:r>
      <w:r w:rsidRPr="005A2CF1">
        <w:rPr>
          <w:sz w:val="28"/>
          <w:szCs w:val="28"/>
        </w:rPr>
        <w:t>также про</w:t>
      </w:r>
      <w:r w:rsidR="001A1442">
        <w:rPr>
          <w:sz w:val="28"/>
          <w:szCs w:val="28"/>
        </w:rPr>
        <w:t xml:space="preserve">должили активно расти, опять же </w:t>
      </w:r>
      <w:r w:rsidRPr="005A2CF1">
        <w:rPr>
          <w:sz w:val="28"/>
          <w:szCs w:val="28"/>
        </w:rPr>
        <w:t>преимущест</w:t>
      </w:r>
      <w:r w:rsidR="001A1442">
        <w:rPr>
          <w:sz w:val="28"/>
          <w:szCs w:val="28"/>
        </w:rPr>
        <w:t>венно за счет госпрограмм. При</w:t>
      </w:r>
      <w:r w:rsidRPr="005A2CF1">
        <w:rPr>
          <w:sz w:val="28"/>
          <w:szCs w:val="28"/>
        </w:rPr>
        <w:t>чины роста</w:t>
      </w:r>
      <w:r w:rsidR="001A1442">
        <w:rPr>
          <w:sz w:val="28"/>
          <w:szCs w:val="28"/>
        </w:rPr>
        <w:t xml:space="preserve"> объясняются желанием населения </w:t>
      </w:r>
      <w:r w:rsidRPr="005A2CF1">
        <w:rPr>
          <w:sz w:val="28"/>
          <w:szCs w:val="28"/>
        </w:rPr>
        <w:t>оформить ип</w:t>
      </w:r>
      <w:r w:rsidR="001A1442">
        <w:rPr>
          <w:sz w:val="28"/>
          <w:szCs w:val="28"/>
        </w:rPr>
        <w:t>отеку до повышения первоначаль</w:t>
      </w:r>
      <w:r w:rsidRPr="005A2CF1">
        <w:rPr>
          <w:sz w:val="28"/>
          <w:szCs w:val="28"/>
        </w:rPr>
        <w:t xml:space="preserve">ного взноса </w:t>
      </w:r>
      <w:r w:rsidR="001A1442">
        <w:rPr>
          <w:sz w:val="28"/>
          <w:szCs w:val="28"/>
        </w:rPr>
        <w:t xml:space="preserve">по льготным программам, а также </w:t>
      </w:r>
      <w:r w:rsidRPr="005A2CF1">
        <w:rPr>
          <w:sz w:val="28"/>
          <w:szCs w:val="28"/>
        </w:rPr>
        <w:t>вероятног</w:t>
      </w:r>
      <w:r w:rsidR="001A1442">
        <w:rPr>
          <w:sz w:val="28"/>
          <w:szCs w:val="28"/>
        </w:rPr>
        <w:t xml:space="preserve">о повышения процентных ставок и </w:t>
      </w:r>
      <w:r w:rsidRPr="005A2CF1">
        <w:rPr>
          <w:sz w:val="28"/>
          <w:szCs w:val="28"/>
        </w:rPr>
        <w:t>стоимости жилья</w:t>
      </w:r>
      <w:r w:rsidR="00D54350">
        <w:rPr>
          <w:sz w:val="28"/>
          <w:szCs w:val="28"/>
        </w:rPr>
        <w:t xml:space="preserve">. </w:t>
      </w:r>
      <w:r w:rsidR="00D54350" w:rsidRPr="00D54350">
        <w:rPr>
          <w:sz w:val="28"/>
          <w:szCs w:val="28"/>
        </w:rPr>
        <w:t>[</w:t>
      </w:r>
      <w:r w:rsidR="00AB2815">
        <w:rPr>
          <w:sz w:val="28"/>
          <w:szCs w:val="28"/>
        </w:rPr>
        <w:t>3</w:t>
      </w:r>
      <w:r w:rsidR="00D54350" w:rsidRPr="00D54350">
        <w:rPr>
          <w:sz w:val="28"/>
          <w:szCs w:val="28"/>
        </w:rPr>
        <w:t>]</w:t>
      </w:r>
    </w:p>
    <w:p w:rsidR="00D3470D" w:rsidRPr="00D54350" w:rsidRDefault="005A2CF1" w:rsidP="00D3470D">
      <w:pPr>
        <w:tabs>
          <w:tab w:val="left" w:pos="3900"/>
        </w:tabs>
        <w:spacing w:line="360" w:lineRule="auto"/>
        <w:ind w:firstLine="709"/>
        <w:jc w:val="both"/>
        <w:rPr>
          <w:sz w:val="28"/>
          <w:szCs w:val="28"/>
        </w:rPr>
      </w:pPr>
      <w:r w:rsidRPr="005A2CF1">
        <w:rPr>
          <w:sz w:val="28"/>
          <w:szCs w:val="28"/>
        </w:rPr>
        <w:t>Проект</w:t>
      </w:r>
      <w:r w:rsidR="001A1442">
        <w:rPr>
          <w:sz w:val="28"/>
          <w:szCs w:val="28"/>
        </w:rPr>
        <w:t xml:space="preserve"> Банка России – СБП – продолжил </w:t>
      </w:r>
      <w:r w:rsidRPr="005A2CF1">
        <w:rPr>
          <w:sz w:val="28"/>
          <w:szCs w:val="28"/>
        </w:rPr>
        <w:t>активно разв</w:t>
      </w:r>
      <w:r w:rsidR="001A1442">
        <w:rPr>
          <w:sz w:val="28"/>
          <w:szCs w:val="28"/>
        </w:rPr>
        <w:t xml:space="preserve">иваться Число пользователей СБП </w:t>
      </w:r>
      <w:r w:rsidRPr="005A2CF1">
        <w:rPr>
          <w:sz w:val="28"/>
          <w:szCs w:val="28"/>
        </w:rPr>
        <w:t>в 2022 г. вырос</w:t>
      </w:r>
      <w:r w:rsidR="001A1442">
        <w:rPr>
          <w:sz w:val="28"/>
          <w:szCs w:val="28"/>
        </w:rPr>
        <w:t xml:space="preserve">ло на 37 млн чел. и достигло 81 </w:t>
      </w:r>
      <w:r w:rsidRPr="005A2CF1">
        <w:rPr>
          <w:sz w:val="28"/>
          <w:szCs w:val="28"/>
        </w:rPr>
        <w:t>млн, количе</w:t>
      </w:r>
      <w:r w:rsidR="001A1442">
        <w:rPr>
          <w:sz w:val="28"/>
          <w:szCs w:val="28"/>
        </w:rPr>
        <w:t xml:space="preserve">ство операций увеличилось в 3,5 </w:t>
      </w:r>
      <w:r w:rsidRPr="005A2CF1">
        <w:rPr>
          <w:sz w:val="28"/>
          <w:szCs w:val="28"/>
        </w:rPr>
        <w:t>раза, объем – в 2,9 раза.</w:t>
      </w:r>
      <w:r w:rsidR="00D54350" w:rsidRPr="00D54350">
        <w:rPr>
          <w:sz w:val="28"/>
          <w:szCs w:val="28"/>
        </w:rPr>
        <w:t xml:space="preserve"> [</w:t>
      </w:r>
      <w:r w:rsidR="00AB2815">
        <w:rPr>
          <w:sz w:val="28"/>
          <w:szCs w:val="28"/>
        </w:rPr>
        <w:t>2</w:t>
      </w:r>
      <w:r w:rsidR="00D54350" w:rsidRPr="00D54350">
        <w:rPr>
          <w:sz w:val="28"/>
          <w:szCs w:val="28"/>
        </w:rPr>
        <w:t>]</w:t>
      </w:r>
    </w:p>
    <w:p w:rsidR="00D3470D" w:rsidRPr="00D3470D" w:rsidRDefault="00D3470D" w:rsidP="00D3470D">
      <w:pPr>
        <w:tabs>
          <w:tab w:val="left" w:pos="3900"/>
        </w:tabs>
        <w:spacing w:line="360" w:lineRule="auto"/>
        <w:ind w:firstLine="709"/>
        <w:jc w:val="both"/>
        <w:rPr>
          <w:sz w:val="28"/>
          <w:szCs w:val="28"/>
        </w:rPr>
      </w:pPr>
      <w:r w:rsidRPr="00D3470D">
        <w:rPr>
          <w:sz w:val="28"/>
          <w:szCs w:val="28"/>
        </w:rPr>
        <w:t>Центральный Банк оперативно отреагировал на происходящее в стране и для укрепления рубля принял решение увеличить ключевую ставку до рек</w:t>
      </w:r>
      <w:r>
        <w:rPr>
          <w:sz w:val="28"/>
          <w:szCs w:val="28"/>
        </w:rPr>
        <w:t>ордного значения в 20% годовых.</w:t>
      </w:r>
    </w:p>
    <w:p w:rsidR="00D3470D" w:rsidRPr="00D3470D" w:rsidRDefault="00D3470D" w:rsidP="00D3470D">
      <w:pPr>
        <w:tabs>
          <w:tab w:val="left" w:pos="3900"/>
        </w:tabs>
        <w:spacing w:line="360" w:lineRule="auto"/>
        <w:ind w:firstLine="709"/>
        <w:jc w:val="both"/>
        <w:rPr>
          <w:sz w:val="28"/>
          <w:szCs w:val="28"/>
        </w:rPr>
      </w:pPr>
      <w:r w:rsidRPr="00D3470D">
        <w:rPr>
          <w:sz w:val="28"/>
          <w:szCs w:val="28"/>
        </w:rPr>
        <w:t>Российские банки привлекают финансирование для выдачи кредитов у Центрального Банка, берут деньги как раз под ключевую ставку. В итоге сейчас банк, получая средства под 20%, просто не может выдавать кредиты дешевле 22-23%, иначе ни о какой прибыли нет речи. А если учесть возросшие риски, то р</w:t>
      </w:r>
      <w:r>
        <w:rPr>
          <w:sz w:val="28"/>
          <w:szCs w:val="28"/>
        </w:rPr>
        <w:t>еальный процент гораздо больше.</w:t>
      </w:r>
    </w:p>
    <w:p w:rsidR="00D3470D" w:rsidRPr="00D3470D" w:rsidRDefault="00D3470D" w:rsidP="00D3470D">
      <w:pPr>
        <w:tabs>
          <w:tab w:val="left" w:pos="3900"/>
        </w:tabs>
        <w:spacing w:line="360" w:lineRule="auto"/>
        <w:ind w:firstLine="709"/>
        <w:jc w:val="both"/>
        <w:rPr>
          <w:sz w:val="28"/>
          <w:szCs w:val="28"/>
        </w:rPr>
      </w:pPr>
      <w:r w:rsidRPr="00D3470D">
        <w:rPr>
          <w:sz w:val="28"/>
          <w:szCs w:val="28"/>
        </w:rPr>
        <w:lastRenderedPageBreak/>
        <w:t>Можно сказать, что средняя ставка по рынку сейчас — 25-30% годовых. Кредит во время санкций — дорогое удовольствие, которое не все могут себе позволить. Поэтому в текущий момент кредитование населения затормозилось, желающих воспользоваться та</w:t>
      </w:r>
      <w:r>
        <w:rPr>
          <w:sz w:val="28"/>
          <w:szCs w:val="28"/>
        </w:rPr>
        <w:t>кими предложениями не так мало.</w:t>
      </w:r>
    </w:p>
    <w:p w:rsidR="005238BD" w:rsidRPr="002E08DE" w:rsidRDefault="00D3470D" w:rsidP="005238BD">
      <w:pPr>
        <w:tabs>
          <w:tab w:val="left" w:pos="3900"/>
        </w:tabs>
        <w:spacing w:after="160" w:line="360" w:lineRule="auto"/>
        <w:ind w:firstLine="709"/>
        <w:jc w:val="both"/>
        <w:rPr>
          <w:sz w:val="28"/>
          <w:szCs w:val="28"/>
        </w:rPr>
      </w:pPr>
      <w:r w:rsidRPr="00D3470D">
        <w:rPr>
          <w:sz w:val="28"/>
          <w:szCs w:val="28"/>
        </w:rPr>
        <w:t>В первые дни после объявления ЦБ сведений о повышении ключевой ставки банки полностью прекратили прием заявок на получение потребительского кредита. Им нужно было время на пересмотр тарифов. Кроме того, было необходимо пересмотреть критерии к заемщикам и условия предоставления ссуды.</w:t>
      </w:r>
      <w:r w:rsidR="003678C7">
        <w:rPr>
          <w:sz w:val="28"/>
          <w:szCs w:val="28"/>
        </w:rPr>
        <w:t xml:space="preserve"> </w:t>
      </w:r>
      <w:r w:rsidR="002E08DE" w:rsidRPr="002E08DE">
        <w:rPr>
          <w:sz w:val="28"/>
          <w:szCs w:val="28"/>
        </w:rPr>
        <w:t>[2</w:t>
      </w:r>
      <w:r w:rsidR="00AB2815">
        <w:rPr>
          <w:sz w:val="28"/>
          <w:szCs w:val="28"/>
        </w:rPr>
        <w:t>4</w:t>
      </w:r>
      <w:r w:rsidR="002E08DE" w:rsidRPr="002E08DE">
        <w:rPr>
          <w:sz w:val="28"/>
          <w:szCs w:val="28"/>
        </w:rPr>
        <w:t>]</w:t>
      </w:r>
    </w:p>
    <w:p w:rsidR="005238BD" w:rsidRDefault="005238BD" w:rsidP="005238BD">
      <w:pPr>
        <w:tabs>
          <w:tab w:val="left" w:pos="3900"/>
        </w:tabs>
        <w:spacing w:after="160" w:line="360" w:lineRule="auto"/>
        <w:ind w:firstLine="709"/>
        <w:jc w:val="both"/>
        <w:rPr>
          <w:sz w:val="28"/>
          <w:szCs w:val="28"/>
        </w:rPr>
      </w:pPr>
    </w:p>
    <w:p w:rsidR="00D3470D" w:rsidRDefault="00D3470D" w:rsidP="005238BD">
      <w:pPr>
        <w:tabs>
          <w:tab w:val="left" w:pos="3900"/>
        </w:tabs>
        <w:spacing w:after="160" w:line="360" w:lineRule="auto"/>
        <w:ind w:firstLine="709"/>
        <w:jc w:val="both"/>
        <w:rPr>
          <w:b/>
          <w:bCs/>
          <w:sz w:val="28"/>
          <w:szCs w:val="28"/>
        </w:rPr>
      </w:pPr>
      <w:r w:rsidRPr="000174DA">
        <w:rPr>
          <w:b/>
          <w:bCs/>
          <w:sz w:val="28"/>
          <w:szCs w:val="28"/>
        </w:rPr>
        <w:t>2.2 Оценка состояния кредитного рынка Российской Федерации</w:t>
      </w:r>
    </w:p>
    <w:p w:rsidR="005238BD" w:rsidRPr="000174DA" w:rsidRDefault="005238BD" w:rsidP="005238BD">
      <w:pPr>
        <w:tabs>
          <w:tab w:val="left" w:pos="3900"/>
        </w:tabs>
        <w:spacing w:after="160" w:line="360" w:lineRule="auto"/>
        <w:ind w:firstLine="709"/>
        <w:jc w:val="both"/>
        <w:rPr>
          <w:b/>
          <w:bCs/>
          <w:sz w:val="28"/>
          <w:szCs w:val="28"/>
        </w:rPr>
      </w:pPr>
    </w:p>
    <w:p w:rsidR="00AB1A59" w:rsidRDefault="00F4199E" w:rsidP="005238BD">
      <w:pPr>
        <w:tabs>
          <w:tab w:val="left" w:pos="5700"/>
        </w:tabs>
        <w:spacing w:after="160" w:line="360" w:lineRule="auto"/>
        <w:ind w:firstLine="709"/>
        <w:jc w:val="both"/>
        <w:rPr>
          <w:sz w:val="28"/>
          <w:szCs w:val="28"/>
        </w:rPr>
      </w:pPr>
      <w:r w:rsidRPr="00F4199E">
        <w:rPr>
          <w:sz w:val="28"/>
          <w:szCs w:val="28"/>
        </w:rPr>
        <w:t>С переходом России на рыночную экономику кредитование стало важной составляющей в повседневной жизни граждан. Приобретение товаров в кредит при той степени благосостояния в котором находится значительная часть населения государства, считается необходимой составляющей жизни российских потребителей.</w:t>
      </w:r>
    </w:p>
    <w:p w:rsidR="00F4199E" w:rsidRDefault="00F4199E" w:rsidP="00F4199E">
      <w:pPr>
        <w:tabs>
          <w:tab w:val="left" w:pos="5700"/>
        </w:tabs>
        <w:spacing w:line="360" w:lineRule="auto"/>
        <w:ind w:firstLine="709"/>
        <w:jc w:val="both"/>
        <w:rPr>
          <w:sz w:val="28"/>
          <w:szCs w:val="28"/>
        </w:rPr>
      </w:pPr>
      <w:r w:rsidRPr="00F4199E">
        <w:rPr>
          <w:sz w:val="28"/>
          <w:szCs w:val="28"/>
        </w:rPr>
        <w:t xml:space="preserve"> Кредитный рынок — это совокупность целого ряда финансовых посредников, осуществляющих привлечение и размещение временно свободных денежных средств от одних субъектов к другим на условиях возвратности, срочности, платности, под влиянием спроса и предложения, путем заключения депозитно-кредитных сдело</w:t>
      </w:r>
      <w:r>
        <w:rPr>
          <w:sz w:val="28"/>
          <w:szCs w:val="28"/>
        </w:rPr>
        <w:t>к.</w:t>
      </w:r>
    </w:p>
    <w:p w:rsidR="00F4199E" w:rsidRPr="00F4199E" w:rsidRDefault="00F4199E" w:rsidP="00F4199E">
      <w:pPr>
        <w:tabs>
          <w:tab w:val="left" w:pos="5700"/>
        </w:tabs>
        <w:spacing w:line="360" w:lineRule="auto"/>
        <w:ind w:firstLine="709"/>
        <w:jc w:val="both"/>
        <w:rPr>
          <w:sz w:val="28"/>
          <w:szCs w:val="28"/>
        </w:rPr>
      </w:pPr>
      <w:r w:rsidRPr="00F4199E">
        <w:rPr>
          <w:sz w:val="28"/>
          <w:szCs w:val="28"/>
        </w:rPr>
        <w:t xml:space="preserve">Россия исторически относятся к числу стран с европейской (банко-ориентированной) моделью финансового рынка, для которой характерна преобладающая роль в развитии финансового рынка инструментов долгового финансирования и, прежде всего, кредита. Он способен формировать требования с целью расширения, а также ускорения процессов производства и </w:t>
      </w:r>
      <w:r w:rsidRPr="00F4199E">
        <w:rPr>
          <w:sz w:val="28"/>
          <w:szCs w:val="28"/>
        </w:rPr>
        <w:lastRenderedPageBreak/>
        <w:t>обращения, превращая временно неиспользуемые, неработающие ресурсы в капитал.</w:t>
      </w:r>
    </w:p>
    <w:p w:rsidR="00AB1A59" w:rsidRDefault="00F4199E" w:rsidP="00F4199E">
      <w:pPr>
        <w:tabs>
          <w:tab w:val="left" w:pos="5700"/>
        </w:tabs>
        <w:spacing w:line="360" w:lineRule="auto"/>
        <w:ind w:firstLine="709"/>
        <w:jc w:val="both"/>
        <w:rPr>
          <w:sz w:val="28"/>
          <w:szCs w:val="28"/>
        </w:rPr>
      </w:pPr>
      <w:r w:rsidRPr="00F4199E">
        <w:rPr>
          <w:sz w:val="28"/>
          <w:szCs w:val="28"/>
        </w:rPr>
        <w:t xml:space="preserve">Современное состояние российского кредитного рынка характеризуется рядом проблем, включая высокие процентные ставки, низкую конкуренцию среди банков, ограниченный доступ кредитования для малых и средних предприятий, а также недостаточную прозрачность и надежность процесса кредитования. Кроме того, некоторые заемщики сталкиваются с трудностями в получении кредитов из-за ограничений по кредитной истории или обеспечению. </w:t>
      </w:r>
    </w:p>
    <w:p w:rsidR="00AB1A59" w:rsidRDefault="00F4199E" w:rsidP="00F4199E">
      <w:pPr>
        <w:tabs>
          <w:tab w:val="left" w:pos="5700"/>
        </w:tabs>
        <w:spacing w:line="360" w:lineRule="auto"/>
        <w:ind w:firstLine="709"/>
        <w:jc w:val="both"/>
        <w:rPr>
          <w:sz w:val="28"/>
          <w:szCs w:val="28"/>
        </w:rPr>
      </w:pPr>
      <w:r w:rsidRPr="00F4199E">
        <w:rPr>
          <w:sz w:val="28"/>
          <w:szCs w:val="28"/>
        </w:rPr>
        <w:t xml:space="preserve">Однако, несмотря на эти проблемы, российский кредитный рынок имеет перспективы. В последние годы правительство и регуляторы предприняли ряд мер, направленных на стимулирование кредитования, включая снижение ключевой ставки Центробанка, поддержку малых и средних предприятий, инициативы по улучшению кредитной истории и повышению прозрачности процесса кредитования. </w:t>
      </w:r>
    </w:p>
    <w:p w:rsidR="00AB1A59" w:rsidRDefault="00F4199E" w:rsidP="00F4199E">
      <w:pPr>
        <w:tabs>
          <w:tab w:val="left" w:pos="5700"/>
        </w:tabs>
        <w:spacing w:line="360" w:lineRule="auto"/>
        <w:ind w:firstLine="709"/>
        <w:jc w:val="both"/>
        <w:rPr>
          <w:sz w:val="28"/>
          <w:szCs w:val="28"/>
        </w:rPr>
      </w:pPr>
      <w:r w:rsidRPr="00F4199E">
        <w:rPr>
          <w:sz w:val="28"/>
          <w:szCs w:val="28"/>
        </w:rPr>
        <w:t xml:space="preserve">Кроме того, развитие цифровых технологий и финансовых инноваций может привести к улучшению доступности кредитования и повышению эффективности процесса выдачи кредитов. Внедрение краудфандинга, пирингового кредитования, блокчейн-технологий и других новых форм кредитования также могут способствовать развитию и улучшению кредитного рынка. </w:t>
      </w:r>
    </w:p>
    <w:p w:rsidR="00AB1A59" w:rsidRDefault="00F4199E" w:rsidP="00F4199E">
      <w:pPr>
        <w:tabs>
          <w:tab w:val="left" w:pos="5700"/>
        </w:tabs>
        <w:spacing w:line="360" w:lineRule="auto"/>
        <w:ind w:firstLine="709"/>
        <w:jc w:val="both"/>
        <w:rPr>
          <w:sz w:val="28"/>
          <w:szCs w:val="28"/>
        </w:rPr>
      </w:pPr>
      <w:r w:rsidRPr="00F4199E">
        <w:rPr>
          <w:sz w:val="28"/>
          <w:szCs w:val="28"/>
        </w:rPr>
        <w:t xml:space="preserve">Несмотря на проблемы, у российского кредитного рынка есть потенциал для развития, основанный на улучшении законодательства, регулирования, использовании новых технологий и разнообразии финансовых продуктов </w:t>
      </w:r>
    </w:p>
    <w:p w:rsidR="00F4199E" w:rsidRDefault="00F4199E" w:rsidP="00F4199E">
      <w:pPr>
        <w:tabs>
          <w:tab w:val="left" w:pos="5700"/>
        </w:tabs>
        <w:spacing w:line="360" w:lineRule="auto"/>
        <w:ind w:firstLine="709"/>
        <w:jc w:val="both"/>
        <w:rPr>
          <w:sz w:val="28"/>
          <w:szCs w:val="28"/>
        </w:rPr>
      </w:pPr>
      <w:r w:rsidRPr="00F4199E">
        <w:rPr>
          <w:sz w:val="28"/>
          <w:szCs w:val="28"/>
        </w:rPr>
        <w:t xml:space="preserve">Кредитный рынок делится на два базовых сегмента: рынок денег (рынок краткосрочных ссудных капиталов) и рынок капиталов, в составе которого выделяются: </w:t>
      </w:r>
    </w:p>
    <w:p w:rsidR="00F4199E" w:rsidRPr="00F4199E" w:rsidRDefault="00F4199E" w:rsidP="00F4199E">
      <w:pPr>
        <w:tabs>
          <w:tab w:val="left" w:pos="5700"/>
        </w:tabs>
        <w:spacing w:line="360" w:lineRule="auto"/>
        <w:ind w:firstLine="709"/>
        <w:jc w:val="both"/>
        <w:rPr>
          <w:sz w:val="28"/>
          <w:szCs w:val="28"/>
        </w:rPr>
      </w:pPr>
      <w:r w:rsidRPr="00F4199E">
        <w:rPr>
          <w:sz w:val="28"/>
          <w:szCs w:val="28"/>
        </w:rPr>
        <w:t>1) рынок среднесрочных ссудных капиталов;</w:t>
      </w:r>
    </w:p>
    <w:p w:rsidR="005238BD" w:rsidRDefault="00F4199E" w:rsidP="005238BD">
      <w:pPr>
        <w:tabs>
          <w:tab w:val="left" w:pos="5700"/>
        </w:tabs>
        <w:spacing w:line="360" w:lineRule="auto"/>
        <w:ind w:firstLine="709"/>
        <w:jc w:val="both"/>
        <w:rPr>
          <w:sz w:val="28"/>
          <w:szCs w:val="28"/>
        </w:rPr>
      </w:pPr>
      <w:r w:rsidRPr="00F4199E">
        <w:rPr>
          <w:sz w:val="28"/>
          <w:szCs w:val="28"/>
        </w:rPr>
        <w:t>2) рынок долгосрочных ссудных капиталов;</w:t>
      </w:r>
    </w:p>
    <w:p w:rsidR="00D77676" w:rsidRDefault="00F4199E" w:rsidP="005238BD">
      <w:pPr>
        <w:tabs>
          <w:tab w:val="left" w:pos="5700"/>
        </w:tabs>
        <w:spacing w:line="360" w:lineRule="auto"/>
        <w:ind w:firstLine="709"/>
        <w:jc w:val="both"/>
        <w:rPr>
          <w:sz w:val="28"/>
          <w:szCs w:val="28"/>
        </w:rPr>
      </w:pPr>
      <w:r w:rsidRPr="00F4199E">
        <w:rPr>
          <w:sz w:val="28"/>
          <w:szCs w:val="28"/>
        </w:rPr>
        <w:lastRenderedPageBreak/>
        <w:t xml:space="preserve">3) финансовый рынок; </w:t>
      </w:r>
    </w:p>
    <w:p w:rsidR="00F4199E" w:rsidRDefault="00F4199E" w:rsidP="00F4199E">
      <w:pPr>
        <w:tabs>
          <w:tab w:val="left" w:pos="5700"/>
        </w:tabs>
        <w:spacing w:line="360" w:lineRule="auto"/>
        <w:ind w:firstLine="709"/>
        <w:jc w:val="both"/>
        <w:rPr>
          <w:sz w:val="28"/>
          <w:szCs w:val="28"/>
        </w:rPr>
      </w:pPr>
      <w:r w:rsidRPr="00F4199E">
        <w:rPr>
          <w:sz w:val="28"/>
          <w:szCs w:val="28"/>
        </w:rPr>
        <w:t>4) рынок золота</w:t>
      </w:r>
      <w:r w:rsidR="005238BD">
        <w:rPr>
          <w:sz w:val="28"/>
          <w:szCs w:val="28"/>
        </w:rPr>
        <w:t>.</w:t>
      </w:r>
      <w:r w:rsidRPr="00F4199E">
        <w:rPr>
          <w:sz w:val="28"/>
          <w:szCs w:val="28"/>
        </w:rPr>
        <w:t xml:space="preserve"> </w:t>
      </w:r>
    </w:p>
    <w:p w:rsidR="00AB1A59" w:rsidRDefault="00F4199E" w:rsidP="00F4199E">
      <w:pPr>
        <w:tabs>
          <w:tab w:val="left" w:pos="5700"/>
        </w:tabs>
        <w:spacing w:line="360" w:lineRule="auto"/>
        <w:ind w:firstLine="709"/>
        <w:jc w:val="both"/>
        <w:rPr>
          <w:sz w:val="28"/>
          <w:szCs w:val="28"/>
        </w:rPr>
      </w:pPr>
      <w:r w:rsidRPr="00F4199E">
        <w:rPr>
          <w:sz w:val="28"/>
          <w:szCs w:val="28"/>
        </w:rPr>
        <w:t>Благодаря деятельности банков повышается эффективность перераспределения ресурсов, поскольку они определяют наиболее привлекательные инвестиционные проекты, используя инструментарий инвестиционного анализа и управления рисками.</w:t>
      </w:r>
    </w:p>
    <w:p w:rsidR="00AB1A59" w:rsidRDefault="00F4199E" w:rsidP="00F4199E">
      <w:pPr>
        <w:tabs>
          <w:tab w:val="left" w:pos="5700"/>
        </w:tabs>
        <w:spacing w:line="360" w:lineRule="auto"/>
        <w:ind w:firstLine="709"/>
        <w:jc w:val="both"/>
        <w:rPr>
          <w:sz w:val="28"/>
          <w:szCs w:val="28"/>
        </w:rPr>
      </w:pPr>
      <w:r w:rsidRPr="00F4199E">
        <w:rPr>
          <w:sz w:val="28"/>
          <w:szCs w:val="28"/>
        </w:rPr>
        <w:t xml:space="preserve"> Проблемы и перспективы российского кредитного рынка в период с 2021 по 2023 годы остаются актуальными и важными для экономики страны. В этот период наблюдается ряд основных проблем, а также имеются потенциальные перспективы. Некоторые из наиболее актуальных проблем в этот период могут включат: </w:t>
      </w:r>
    </w:p>
    <w:p w:rsidR="00F4199E" w:rsidRPr="00F4199E" w:rsidRDefault="005238BD" w:rsidP="00F4199E">
      <w:pPr>
        <w:tabs>
          <w:tab w:val="left" w:pos="5700"/>
        </w:tabs>
        <w:spacing w:line="360" w:lineRule="auto"/>
        <w:ind w:firstLine="709"/>
        <w:jc w:val="both"/>
        <w:rPr>
          <w:sz w:val="28"/>
          <w:szCs w:val="28"/>
        </w:rPr>
      </w:pPr>
      <w:r>
        <w:rPr>
          <w:sz w:val="28"/>
          <w:szCs w:val="28"/>
        </w:rPr>
        <w:t>1) в</w:t>
      </w:r>
      <w:r w:rsidR="00F4199E" w:rsidRPr="00F4199E">
        <w:rPr>
          <w:sz w:val="28"/>
          <w:szCs w:val="28"/>
        </w:rPr>
        <w:t xml:space="preserve">ысокие процентные ставки: </w:t>
      </w:r>
      <w:r>
        <w:rPr>
          <w:sz w:val="28"/>
          <w:szCs w:val="28"/>
        </w:rPr>
        <w:t>в</w:t>
      </w:r>
      <w:r w:rsidR="00F4199E" w:rsidRPr="00F4199E">
        <w:rPr>
          <w:sz w:val="28"/>
          <w:szCs w:val="28"/>
        </w:rPr>
        <w:t xml:space="preserve"> условиях экономической неопределенности и инфляции процентные ставки остаются на относительно высоком уровне, что может увеличивать финансовые барьеры для потребителей, малого бизнеса и корпораций при получении кредитов</w:t>
      </w:r>
      <w:r>
        <w:rPr>
          <w:sz w:val="28"/>
          <w:szCs w:val="28"/>
        </w:rPr>
        <w:t>;</w:t>
      </w:r>
    </w:p>
    <w:p w:rsidR="00AB1A59" w:rsidRDefault="005238BD" w:rsidP="00F4199E">
      <w:pPr>
        <w:tabs>
          <w:tab w:val="left" w:pos="5700"/>
        </w:tabs>
        <w:spacing w:line="360" w:lineRule="auto"/>
        <w:ind w:firstLine="709"/>
        <w:jc w:val="both"/>
        <w:rPr>
          <w:sz w:val="28"/>
          <w:szCs w:val="28"/>
        </w:rPr>
      </w:pPr>
      <w:r>
        <w:rPr>
          <w:sz w:val="28"/>
          <w:szCs w:val="28"/>
        </w:rPr>
        <w:t>2) б</w:t>
      </w:r>
      <w:r w:rsidR="00F4199E" w:rsidRPr="00F4199E">
        <w:rPr>
          <w:sz w:val="28"/>
          <w:szCs w:val="28"/>
        </w:rPr>
        <w:t>ольшие объемы невозвратных кредитов: В результате экономических трудностей и нестабильности некоторые заемщики могут столкнуться с трудностями в погашении кредитов, что может привести к увеличению объемов невозвратных кредитов у банков</w:t>
      </w:r>
      <w:r>
        <w:rPr>
          <w:sz w:val="28"/>
          <w:szCs w:val="28"/>
        </w:rPr>
        <w:t>;</w:t>
      </w:r>
    </w:p>
    <w:p w:rsidR="00AB1A59" w:rsidRDefault="005238BD" w:rsidP="00F4199E">
      <w:pPr>
        <w:tabs>
          <w:tab w:val="left" w:pos="5700"/>
        </w:tabs>
        <w:spacing w:line="360" w:lineRule="auto"/>
        <w:ind w:firstLine="709"/>
        <w:jc w:val="both"/>
        <w:rPr>
          <w:sz w:val="28"/>
          <w:szCs w:val="28"/>
        </w:rPr>
      </w:pPr>
      <w:r>
        <w:rPr>
          <w:sz w:val="28"/>
          <w:szCs w:val="28"/>
        </w:rPr>
        <w:t>3) о</w:t>
      </w:r>
      <w:r w:rsidR="00F4199E" w:rsidRPr="00F4199E">
        <w:rPr>
          <w:sz w:val="28"/>
          <w:szCs w:val="28"/>
        </w:rPr>
        <w:t>граниченный доступ кредитования для малых и средних предприятий: МСП могут испытывать затруднения при получении доступного финансирования для развития и роста своего бизнеса из-за высоких требований кредитных институтов</w:t>
      </w:r>
      <w:r>
        <w:rPr>
          <w:sz w:val="28"/>
          <w:szCs w:val="28"/>
        </w:rPr>
        <w:t>;</w:t>
      </w:r>
    </w:p>
    <w:p w:rsidR="00F4199E" w:rsidRPr="00F4199E" w:rsidRDefault="005238BD" w:rsidP="00F4199E">
      <w:pPr>
        <w:tabs>
          <w:tab w:val="left" w:pos="5700"/>
        </w:tabs>
        <w:spacing w:line="360" w:lineRule="auto"/>
        <w:ind w:firstLine="709"/>
        <w:jc w:val="both"/>
        <w:rPr>
          <w:sz w:val="28"/>
          <w:szCs w:val="28"/>
        </w:rPr>
      </w:pPr>
      <w:r>
        <w:rPr>
          <w:sz w:val="28"/>
          <w:szCs w:val="28"/>
        </w:rPr>
        <w:t>4) в</w:t>
      </w:r>
      <w:r w:rsidR="00F4199E" w:rsidRPr="00F4199E">
        <w:rPr>
          <w:sz w:val="28"/>
          <w:szCs w:val="28"/>
        </w:rPr>
        <w:t xml:space="preserve">оздействие геополитических и экономических </w:t>
      </w:r>
      <w:proofErr w:type="gramStart"/>
      <w:r w:rsidR="00F4199E" w:rsidRPr="00F4199E">
        <w:rPr>
          <w:sz w:val="28"/>
          <w:szCs w:val="28"/>
        </w:rPr>
        <w:t xml:space="preserve">санкций: </w:t>
      </w:r>
      <w:r>
        <w:rPr>
          <w:sz w:val="28"/>
          <w:szCs w:val="28"/>
        </w:rPr>
        <w:t xml:space="preserve"> с</w:t>
      </w:r>
      <w:r w:rsidR="00F4199E" w:rsidRPr="00F4199E">
        <w:rPr>
          <w:sz w:val="28"/>
          <w:szCs w:val="28"/>
        </w:rPr>
        <w:t>анкции</w:t>
      </w:r>
      <w:proofErr w:type="gramEnd"/>
      <w:r w:rsidR="00F4199E" w:rsidRPr="00F4199E">
        <w:rPr>
          <w:sz w:val="28"/>
          <w:szCs w:val="28"/>
        </w:rPr>
        <w:t xml:space="preserve"> могут сказываться на финансовой стабильности и доступности финансирования для предприятий и банков, что создает неопределенность и риск для кредитного рынка</w:t>
      </w:r>
      <w:r>
        <w:rPr>
          <w:sz w:val="28"/>
          <w:szCs w:val="28"/>
        </w:rPr>
        <w:t>.</w:t>
      </w:r>
    </w:p>
    <w:p w:rsidR="00AB1A59" w:rsidRDefault="00AB1A59" w:rsidP="00AB1A59">
      <w:pPr>
        <w:tabs>
          <w:tab w:val="left" w:pos="5700"/>
        </w:tabs>
        <w:spacing w:line="360" w:lineRule="auto"/>
        <w:ind w:firstLine="709"/>
        <w:jc w:val="both"/>
        <w:rPr>
          <w:sz w:val="28"/>
          <w:szCs w:val="28"/>
        </w:rPr>
      </w:pPr>
      <w:r w:rsidRPr="00AB1A59">
        <w:rPr>
          <w:sz w:val="28"/>
          <w:szCs w:val="28"/>
        </w:rPr>
        <w:t xml:space="preserve">Центральный банк и правительство могут предпринять различные меры для решения этих проблем, такие как снижение ключевой процентной ставки, </w:t>
      </w:r>
      <w:r w:rsidRPr="00AB1A59">
        <w:rPr>
          <w:sz w:val="28"/>
          <w:szCs w:val="28"/>
        </w:rPr>
        <w:lastRenderedPageBreak/>
        <w:t xml:space="preserve">введение программ поддержки МСП, реформы в сфере кредитования и различные меры, направленные на улучшение критериев кредитования. </w:t>
      </w:r>
    </w:p>
    <w:p w:rsidR="00AB1A59" w:rsidRDefault="00AB1A59" w:rsidP="00AB1A59">
      <w:pPr>
        <w:tabs>
          <w:tab w:val="left" w:pos="5700"/>
        </w:tabs>
        <w:spacing w:line="360" w:lineRule="auto"/>
        <w:ind w:firstLine="709"/>
        <w:jc w:val="both"/>
        <w:rPr>
          <w:sz w:val="28"/>
          <w:szCs w:val="28"/>
        </w:rPr>
      </w:pPr>
      <w:r w:rsidRPr="00AB1A59">
        <w:rPr>
          <w:sz w:val="28"/>
          <w:szCs w:val="28"/>
        </w:rPr>
        <w:t xml:space="preserve">Таким образом, важно учитывать эти проблемы для разработки стратегий улучшения кредитного рынка в период с 2021 по 2023 годы. </w:t>
      </w:r>
    </w:p>
    <w:p w:rsidR="00AB1A59" w:rsidRDefault="00AB1A59" w:rsidP="00AB1A59">
      <w:pPr>
        <w:tabs>
          <w:tab w:val="left" w:pos="5700"/>
        </w:tabs>
        <w:spacing w:line="360" w:lineRule="auto"/>
        <w:ind w:firstLine="709"/>
        <w:jc w:val="both"/>
        <w:rPr>
          <w:sz w:val="28"/>
          <w:szCs w:val="28"/>
        </w:rPr>
      </w:pPr>
      <w:r w:rsidRPr="00AB1A59">
        <w:rPr>
          <w:sz w:val="28"/>
          <w:szCs w:val="28"/>
        </w:rPr>
        <w:t xml:space="preserve">Однако в период с 2021 по 2023 годы также есть потенциальные перспективы для российского кредитного рынка: </w:t>
      </w:r>
    </w:p>
    <w:p w:rsidR="00AB1A59" w:rsidRDefault="00AB1A59" w:rsidP="00AB1A59">
      <w:pPr>
        <w:tabs>
          <w:tab w:val="left" w:pos="5700"/>
        </w:tabs>
        <w:spacing w:line="360" w:lineRule="auto"/>
        <w:ind w:firstLine="709"/>
        <w:jc w:val="both"/>
        <w:rPr>
          <w:sz w:val="28"/>
          <w:szCs w:val="28"/>
        </w:rPr>
      </w:pPr>
      <w:r>
        <w:rPr>
          <w:sz w:val="28"/>
          <w:szCs w:val="28"/>
        </w:rPr>
        <w:t>1</w:t>
      </w:r>
      <w:r w:rsidR="005238BD">
        <w:rPr>
          <w:sz w:val="28"/>
          <w:szCs w:val="28"/>
        </w:rPr>
        <w:t>) ц</w:t>
      </w:r>
      <w:r w:rsidRPr="00AB1A59">
        <w:rPr>
          <w:sz w:val="28"/>
          <w:szCs w:val="28"/>
        </w:rPr>
        <w:t xml:space="preserve">ифровизация финансового сектора: </w:t>
      </w:r>
      <w:r w:rsidR="005238BD">
        <w:rPr>
          <w:sz w:val="28"/>
          <w:szCs w:val="28"/>
        </w:rPr>
        <w:t>б</w:t>
      </w:r>
      <w:r w:rsidRPr="00AB1A59">
        <w:rPr>
          <w:sz w:val="28"/>
          <w:szCs w:val="28"/>
        </w:rPr>
        <w:t>анки активно внедряют цифровые технологии, что позволяет улучшить процессы выдачи кредитов, снизить издержки и улучшить доступность финансовых услуг для клиентов</w:t>
      </w:r>
      <w:r w:rsidR="005238BD">
        <w:rPr>
          <w:sz w:val="28"/>
          <w:szCs w:val="28"/>
        </w:rPr>
        <w:t>;</w:t>
      </w:r>
    </w:p>
    <w:p w:rsidR="00AB1A59" w:rsidRDefault="00AB1A59" w:rsidP="00AB1A59">
      <w:pPr>
        <w:tabs>
          <w:tab w:val="left" w:pos="5700"/>
        </w:tabs>
        <w:spacing w:line="360" w:lineRule="auto"/>
        <w:ind w:firstLine="709"/>
        <w:jc w:val="both"/>
        <w:rPr>
          <w:sz w:val="28"/>
          <w:szCs w:val="28"/>
        </w:rPr>
      </w:pPr>
      <w:r>
        <w:rPr>
          <w:sz w:val="28"/>
          <w:szCs w:val="28"/>
        </w:rPr>
        <w:t>2</w:t>
      </w:r>
      <w:r w:rsidR="005238BD">
        <w:rPr>
          <w:sz w:val="28"/>
          <w:szCs w:val="28"/>
        </w:rPr>
        <w:t>) р</w:t>
      </w:r>
      <w:r w:rsidRPr="00AB1A59">
        <w:rPr>
          <w:sz w:val="28"/>
          <w:szCs w:val="28"/>
        </w:rPr>
        <w:t xml:space="preserve">азвитие альтернативных форм кредитования: </w:t>
      </w:r>
      <w:r w:rsidR="005238BD">
        <w:rPr>
          <w:sz w:val="28"/>
          <w:szCs w:val="28"/>
        </w:rPr>
        <w:t>в</w:t>
      </w:r>
      <w:r w:rsidRPr="00AB1A59">
        <w:rPr>
          <w:sz w:val="28"/>
          <w:szCs w:val="28"/>
        </w:rPr>
        <w:t xml:space="preserve"> рамках развития </w:t>
      </w:r>
      <w:proofErr w:type="spellStart"/>
      <w:r w:rsidRPr="00AB1A59">
        <w:rPr>
          <w:sz w:val="28"/>
          <w:szCs w:val="28"/>
        </w:rPr>
        <w:t>финтех</w:t>
      </w:r>
      <w:proofErr w:type="spellEnd"/>
      <w:r w:rsidRPr="00AB1A59">
        <w:rPr>
          <w:sz w:val="28"/>
          <w:szCs w:val="28"/>
        </w:rPr>
        <w:t>-сектора могут появиться новые модели кредитования, такие как пиринговое кредитование, краудфандинг и другие формы, способствующие диверсификации и улучшению доступности кредитования</w:t>
      </w:r>
      <w:r w:rsidR="005238BD">
        <w:rPr>
          <w:sz w:val="28"/>
          <w:szCs w:val="28"/>
        </w:rPr>
        <w:t>;</w:t>
      </w:r>
    </w:p>
    <w:p w:rsidR="00AB1A59" w:rsidRDefault="005238BD" w:rsidP="00AB1A59">
      <w:pPr>
        <w:tabs>
          <w:tab w:val="left" w:pos="5700"/>
        </w:tabs>
        <w:spacing w:line="360" w:lineRule="auto"/>
        <w:ind w:firstLine="709"/>
        <w:jc w:val="both"/>
        <w:rPr>
          <w:sz w:val="28"/>
          <w:szCs w:val="28"/>
        </w:rPr>
      </w:pPr>
      <w:r>
        <w:rPr>
          <w:sz w:val="28"/>
          <w:szCs w:val="28"/>
        </w:rPr>
        <w:t>3) п</w:t>
      </w:r>
      <w:r w:rsidR="00AB1A59" w:rsidRPr="00AB1A59">
        <w:rPr>
          <w:sz w:val="28"/>
          <w:szCs w:val="28"/>
        </w:rPr>
        <w:t xml:space="preserve">овышение роли государства: </w:t>
      </w:r>
      <w:r>
        <w:rPr>
          <w:sz w:val="28"/>
          <w:szCs w:val="28"/>
        </w:rPr>
        <w:t>г</w:t>
      </w:r>
      <w:r w:rsidR="00AB1A59" w:rsidRPr="00AB1A59">
        <w:rPr>
          <w:sz w:val="28"/>
          <w:szCs w:val="28"/>
        </w:rPr>
        <w:t xml:space="preserve">осударство может активнее вмешиваться в кредитный процесс через программы поддержки малого и среднего бизнеса, а также стимулировать предоставление кредитов на инвестиционные проекты. </w:t>
      </w:r>
    </w:p>
    <w:p w:rsidR="00AB1A59" w:rsidRDefault="00AB1A59" w:rsidP="00AB1A59">
      <w:pPr>
        <w:tabs>
          <w:tab w:val="left" w:pos="5700"/>
        </w:tabs>
        <w:spacing w:line="360" w:lineRule="auto"/>
        <w:ind w:firstLine="709"/>
        <w:jc w:val="both"/>
        <w:rPr>
          <w:sz w:val="28"/>
          <w:szCs w:val="28"/>
        </w:rPr>
      </w:pPr>
      <w:r w:rsidRPr="00AB1A59">
        <w:rPr>
          <w:sz w:val="28"/>
          <w:szCs w:val="28"/>
        </w:rPr>
        <w:t xml:space="preserve">Следовательно, в период с 2021 по 2023 годы российский кредитный рынок остается под влиянием негативных факторов, но имеет потенциал для развития благодаря цифровизации, внедрению новых форм кредитования и поддержке со стороны государства. </w:t>
      </w:r>
    </w:p>
    <w:p w:rsidR="005238BD" w:rsidRPr="00AB1A59" w:rsidRDefault="005238BD" w:rsidP="005238BD">
      <w:pPr>
        <w:tabs>
          <w:tab w:val="left" w:pos="5700"/>
        </w:tabs>
        <w:spacing w:after="160" w:line="360" w:lineRule="auto"/>
        <w:ind w:firstLine="709"/>
        <w:jc w:val="both"/>
        <w:rPr>
          <w:sz w:val="28"/>
          <w:szCs w:val="28"/>
        </w:rPr>
      </w:pPr>
    </w:p>
    <w:p w:rsidR="005238BD" w:rsidRDefault="004C4ECB" w:rsidP="005238BD">
      <w:pPr>
        <w:tabs>
          <w:tab w:val="left" w:pos="5700"/>
        </w:tabs>
        <w:spacing w:line="360" w:lineRule="auto"/>
        <w:ind w:firstLine="709"/>
        <w:rPr>
          <w:b/>
          <w:bCs/>
          <w:sz w:val="28"/>
          <w:szCs w:val="28"/>
        </w:rPr>
      </w:pPr>
      <w:r w:rsidRPr="000174DA">
        <w:rPr>
          <w:b/>
          <w:bCs/>
          <w:sz w:val="28"/>
          <w:szCs w:val="28"/>
        </w:rPr>
        <w:t>2.3 Проблемы и перспективы развития кредитного рынка РФ</w:t>
      </w:r>
    </w:p>
    <w:p w:rsidR="005238BD" w:rsidRPr="005238BD" w:rsidRDefault="005238BD" w:rsidP="005238BD">
      <w:pPr>
        <w:tabs>
          <w:tab w:val="left" w:pos="5700"/>
        </w:tabs>
        <w:spacing w:line="360" w:lineRule="auto"/>
        <w:ind w:firstLine="709"/>
        <w:jc w:val="center"/>
        <w:rPr>
          <w:b/>
          <w:bCs/>
          <w:sz w:val="28"/>
          <w:szCs w:val="28"/>
        </w:rPr>
      </w:pPr>
    </w:p>
    <w:p w:rsidR="0002010F" w:rsidRPr="0002010F" w:rsidRDefault="0002010F" w:rsidP="005238BD">
      <w:pPr>
        <w:tabs>
          <w:tab w:val="left" w:pos="5700"/>
        </w:tabs>
        <w:spacing w:after="160" w:line="360" w:lineRule="auto"/>
        <w:ind w:firstLine="709"/>
        <w:jc w:val="both"/>
        <w:rPr>
          <w:sz w:val="28"/>
          <w:szCs w:val="28"/>
        </w:rPr>
      </w:pPr>
      <w:r>
        <w:rPr>
          <w:sz w:val="28"/>
          <w:szCs w:val="28"/>
        </w:rPr>
        <w:t>Б</w:t>
      </w:r>
      <w:r w:rsidRPr="0002010F">
        <w:rPr>
          <w:sz w:val="28"/>
          <w:szCs w:val="28"/>
        </w:rPr>
        <w:t>анковский кредитный рынок в России сталкивается с рядом серьезных проблем, которые сдер</w:t>
      </w:r>
      <w:r w:rsidR="003678C7">
        <w:rPr>
          <w:sz w:val="28"/>
          <w:szCs w:val="28"/>
        </w:rPr>
        <w:t>живают его дальнейшее развитие:</w:t>
      </w:r>
    </w:p>
    <w:p w:rsidR="0002010F" w:rsidRPr="0002010F" w:rsidRDefault="005238BD" w:rsidP="005238BD">
      <w:pPr>
        <w:pStyle w:val="a7"/>
        <w:tabs>
          <w:tab w:val="left" w:pos="5700"/>
        </w:tabs>
        <w:spacing w:line="360" w:lineRule="auto"/>
        <w:jc w:val="both"/>
        <w:rPr>
          <w:sz w:val="28"/>
          <w:szCs w:val="28"/>
        </w:rPr>
      </w:pPr>
      <w:r>
        <w:rPr>
          <w:sz w:val="28"/>
          <w:szCs w:val="28"/>
        </w:rPr>
        <w:t>1) в</w:t>
      </w:r>
      <w:r w:rsidR="0002010F" w:rsidRPr="0002010F">
        <w:rPr>
          <w:sz w:val="28"/>
          <w:szCs w:val="28"/>
        </w:rPr>
        <w:t>ысокие процентные ставки</w:t>
      </w:r>
      <w:r w:rsidR="003678C7">
        <w:rPr>
          <w:sz w:val="28"/>
          <w:szCs w:val="28"/>
        </w:rPr>
        <w:t>:</w:t>
      </w:r>
    </w:p>
    <w:p w:rsidR="0002010F" w:rsidRPr="0002010F" w:rsidRDefault="003678C7" w:rsidP="0002010F">
      <w:pPr>
        <w:tabs>
          <w:tab w:val="left" w:pos="5700"/>
        </w:tabs>
        <w:spacing w:line="360" w:lineRule="auto"/>
        <w:ind w:firstLine="709"/>
        <w:jc w:val="both"/>
        <w:rPr>
          <w:sz w:val="28"/>
          <w:szCs w:val="28"/>
        </w:rPr>
      </w:pPr>
      <w:r>
        <w:rPr>
          <w:sz w:val="28"/>
          <w:szCs w:val="28"/>
        </w:rPr>
        <w:t>- о</w:t>
      </w:r>
      <w:r w:rsidR="0002010F" w:rsidRPr="0002010F">
        <w:rPr>
          <w:sz w:val="28"/>
          <w:szCs w:val="28"/>
        </w:rPr>
        <w:t xml:space="preserve">дним из главных препятствий для развития кредитования являются высокие процентные ставки, которые делают кредиты недоступными для </w:t>
      </w:r>
      <w:r w:rsidR="0002010F" w:rsidRPr="0002010F">
        <w:rPr>
          <w:sz w:val="28"/>
          <w:szCs w:val="28"/>
        </w:rPr>
        <w:lastRenderedPageBreak/>
        <w:t>многих предприятий и граждан. Высокие ставки обусловлены как макроэкономическими факторами, так и высокой степенью риска, связ</w:t>
      </w:r>
      <w:r w:rsidR="0002010F">
        <w:rPr>
          <w:sz w:val="28"/>
          <w:szCs w:val="28"/>
        </w:rPr>
        <w:t>анной с кредитованием в России</w:t>
      </w:r>
      <w:r w:rsidR="005238BD">
        <w:rPr>
          <w:sz w:val="28"/>
          <w:szCs w:val="28"/>
        </w:rPr>
        <w:t>;</w:t>
      </w:r>
    </w:p>
    <w:p w:rsidR="0002010F" w:rsidRPr="0002010F" w:rsidRDefault="005238BD" w:rsidP="005238BD">
      <w:pPr>
        <w:pStyle w:val="a7"/>
        <w:tabs>
          <w:tab w:val="left" w:pos="5700"/>
        </w:tabs>
        <w:spacing w:line="360" w:lineRule="auto"/>
        <w:jc w:val="both"/>
        <w:rPr>
          <w:sz w:val="28"/>
          <w:szCs w:val="28"/>
        </w:rPr>
      </w:pPr>
      <w:r>
        <w:rPr>
          <w:sz w:val="28"/>
          <w:szCs w:val="28"/>
        </w:rPr>
        <w:t>2) н</w:t>
      </w:r>
      <w:r w:rsidR="0002010F" w:rsidRPr="0002010F">
        <w:rPr>
          <w:sz w:val="28"/>
          <w:szCs w:val="28"/>
        </w:rPr>
        <w:t>едостаточная развитость инфраструктуры</w:t>
      </w:r>
      <w:r w:rsidR="003678C7">
        <w:rPr>
          <w:sz w:val="28"/>
          <w:szCs w:val="28"/>
        </w:rPr>
        <w:t>:</w:t>
      </w:r>
    </w:p>
    <w:p w:rsidR="0002010F" w:rsidRPr="0002010F" w:rsidRDefault="003678C7" w:rsidP="003678C7">
      <w:pPr>
        <w:tabs>
          <w:tab w:val="left" w:pos="5700"/>
        </w:tabs>
        <w:spacing w:line="360" w:lineRule="auto"/>
        <w:ind w:firstLine="142"/>
        <w:jc w:val="both"/>
        <w:rPr>
          <w:sz w:val="28"/>
          <w:szCs w:val="28"/>
        </w:rPr>
      </w:pPr>
      <w:r>
        <w:rPr>
          <w:sz w:val="28"/>
          <w:szCs w:val="28"/>
        </w:rPr>
        <w:t xml:space="preserve">         - н</w:t>
      </w:r>
      <w:r w:rsidR="0002010F" w:rsidRPr="0002010F">
        <w:rPr>
          <w:sz w:val="28"/>
          <w:szCs w:val="28"/>
        </w:rPr>
        <w:t>едостаточная развитость инфраструктуры, включая систему кредитных бюро и институты защиты прав кредиторов, также является серьезной проблемой. Отсутствие полной и достоверной информации о кредитной истории заемщиков увеличивает риски для банков и приводит</w:t>
      </w:r>
      <w:r w:rsidR="0002010F">
        <w:rPr>
          <w:sz w:val="28"/>
          <w:szCs w:val="28"/>
        </w:rPr>
        <w:t xml:space="preserve"> к повышению процентных ставок</w:t>
      </w:r>
      <w:r w:rsidR="005238BD">
        <w:rPr>
          <w:sz w:val="28"/>
          <w:szCs w:val="28"/>
        </w:rPr>
        <w:t>;</w:t>
      </w:r>
    </w:p>
    <w:p w:rsidR="0002010F" w:rsidRPr="0002010F" w:rsidRDefault="005238BD" w:rsidP="005238BD">
      <w:pPr>
        <w:pStyle w:val="a7"/>
        <w:tabs>
          <w:tab w:val="left" w:pos="5700"/>
        </w:tabs>
        <w:spacing w:line="360" w:lineRule="auto"/>
        <w:jc w:val="both"/>
        <w:rPr>
          <w:sz w:val="28"/>
          <w:szCs w:val="28"/>
        </w:rPr>
      </w:pPr>
      <w:r>
        <w:rPr>
          <w:sz w:val="28"/>
          <w:szCs w:val="28"/>
        </w:rPr>
        <w:t>3) м</w:t>
      </w:r>
      <w:r w:rsidR="0002010F" w:rsidRPr="0002010F">
        <w:rPr>
          <w:sz w:val="28"/>
          <w:szCs w:val="28"/>
        </w:rPr>
        <w:t>акроэкономическая нестабильность</w:t>
      </w:r>
      <w:r w:rsidR="003678C7">
        <w:rPr>
          <w:sz w:val="28"/>
          <w:szCs w:val="28"/>
        </w:rPr>
        <w:t>:</w:t>
      </w:r>
    </w:p>
    <w:p w:rsidR="0002010F" w:rsidRPr="00203D4C" w:rsidRDefault="003678C7" w:rsidP="0002010F">
      <w:pPr>
        <w:tabs>
          <w:tab w:val="left" w:pos="5700"/>
        </w:tabs>
        <w:spacing w:line="360" w:lineRule="auto"/>
        <w:ind w:firstLine="709"/>
        <w:jc w:val="both"/>
        <w:rPr>
          <w:sz w:val="28"/>
          <w:szCs w:val="28"/>
        </w:rPr>
      </w:pPr>
      <w:r>
        <w:rPr>
          <w:sz w:val="28"/>
          <w:szCs w:val="28"/>
        </w:rPr>
        <w:t>- м</w:t>
      </w:r>
      <w:r w:rsidR="0002010F" w:rsidRPr="0002010F">
        <w:rPr>
          <w:sz w:val="28"/>
          <w:szCs w:val="28"/>
        </w:rPr>
        <w:t xml:space="preserve">акроэкономическая нестабильность, включая инфляцию, колебания валютного курса и геополитические риски, оказывает негативное влияние на кредитную активность. В условиях неопределенности банки становятся более осторожными в </w:t>
      </w:r>
      <w:r w:rsidR="0002010F" w:rsidRPr="00203D4C">
        <w:rPr>
          <w:sz w:val="28"/>
          <w:szCs w:val="28"/>
        </w:rPr>
        <w:t>выдаче кредитов, а предприятия и граждане о</w:t>
      </w:r>
      <w:r>
        <w:rPr>
          <w:sz w:val="28"/>
          <w:szCs w:val="28"/>
        </w:rPr>
        <w:t>ткладывают инвестиции и покупки;</w:t>
      </w:r>
    </w:p>
    <w:p w:rsidR="00203D4C" w:rsidRPr="00203D4C" w:rsidRDefault="00203D4C" w:rsidP="00203D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360" w:lineRule="auto"/>
        <w:ind w:firstLine="709"/>
        <w:jc w:val="both"/>
        <w:rPr>
          <w:sz w:val="28"/>
          <w:szCs w:val="28"/>
        </w:rPr>
      </w:pPr>
      <w:r w:rsidRPr="00203D4C">
        <w:rPr>
          <w:sz w:val="28"/>
          <w:szCs w:val="28"/>
        </w:rPr>
        <w:t>4)</w:t>
      </w:r>
      <w:r w:rsidRPr="00203D4C">
        <w:rPr>
          <w:rFonts w:ascii="Helvetica Neue" w:hAnsi="Helvetica Neue" w:cs="Helvetica Neue"/>
          <w:sz w:val="26"/>
          <w:szCs w:val="26"/>
        </w:rPr>
        <w:t xml:space="preserve"> </w:t>
      </w:r>
      <w:r w:rsidR="003678C7">
        <w:rPr>
          <w:sz w:val="28"/>
          <w:szCs w:val="28"/>
        </w:rPr>
        <w:t>с</w:t>
      </w:r>
      <w:r w:rsidRPr="00203D4C">
        <w:rPr>
          <w:sz w:val="28"/>
          <w:szCs w:val="28"/>
        </w:rPr>
        <w:t>оциальные и психологические барьеры</w:t>
      </w:r>
      <w:r>
        <w:rPr>
          <w:sz w:val="28"/>
          <w:szCs w:val="28"/>
        </w:rPr>
        <w:t>:</w:t>
      </w:r>
    </w:p>
    <w:p w:rsidR="00203D4C" w:rsidRPr="00203D4C" w:rsidRDefault="00203D4C" w:rsidP="00203D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360" w:lineRule="auto"/>
        <w:ind w:firstLine="709"/>
        <w:jc w:val="both"/>
        <w:rPr>
          <w:sz w:val="28"/>
          <w:szCs w:val="28"/>
        </w:rPr>
      </w:pPr>
      <w:r w:rsidRPr="00203D4C">
        <w:rPr>
          <w:sz w:val="28"/>
          <w:szCs w:val="28"/>
        </w:rPr>
        <w:t xml:space="preserve">- </w:t>
      </w:r>
      <w:r>
        <w:rPr>
          <w:sz w:val="28"/>
          <w:szCs w:val="28"/>
        </w:rPr>
        <w:t>н</w:t>
      </w:r>
      <w:r w:rsidRPr="00203D4C">
        <w:rPr>
          <w:sz w:val="28"/>
          <w:szCs w:val="28"/>
        </w:rPr>
        <w:t>едоверие населения к банковской системе</w:t>
      </w:r>
      <w:r>
        <w:rPr>
          <w:sz w:val="28"/>
          <w:szCs w:val="28"/>
        </w:rPr>
        <w:t>;</w:t>
      </w:r>
    </w:p>
    <w:p w:rsidR="00203D4C" w:rsidRPr="00203D4C" w:rsidRDefault="00203D4C" w:rsidP="00203D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360" w:lineRule="auto"/>
        <w:ind w:firstLine="709"/>
        <w:jc w:val="both"/>
        <w:rPr>
          <w:sz w:val="28"/>
          <w:szCs w:val="28"/>
        </w:rPr>
      </w:pPr>
      <w:r w:rsidRPr="00203D4C">
        <w:rPr>
          <w:sz w:val="28"/>
          <w:szCs w:val="28"/>
        </w:rPr>
        <w:t xml:space="preserve">- </w:t>
      </w:r>
      <w:r>
        <w:rPr>
          <w:sz w:val="28"/>
          <w:szCs w:val="28"/>
        </w:rPr>
        <w:t>н</w:t>
      </w:r>
      <w:r w:rsidRPr="00203D4C">
        <w:rPr>
          <w:sz w:val="28"/>
          <w:szCs w:val="28"/>
        </w:rPr>
        <w:t>изкий уровень финансовой грамотности</w:t>
      </w:r>
      <w:r>
        <w:rPr>
          <w:sz w:val="28"/>
          <w:szCs w:val="28"/>
        </w:rPr>
        <w:t>;</w:t>
      </w:r>
    </w:p>
    <w:p w:rsidR="00203D4C" w:rsidRPr="00203D4C" w:rsidRDefault="00203D4C" w:rsidP="00203D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360" w:lineRule="auto"/>
        <w:ind w:firstLine="709"/>
        <w:jc w:val="both"/>
        <w:rPr>
          <w:sz w:val="28"/>
          <w:szCs w:val="28"/>
        </w:rPr>
      </w:pPr>
      <w:r w:rsidRPr="00203D4C">
        <w:rPr>
          <w:sz w:val="28"/>
          <w:szCs w:val="28"/>
        </w:rPr>
        <w:t xml:space="preserve">- </w:t>
      </w:r>
      <w:r>
        <w:rPr>
          <w:sz w:val="28"/>
          <w:szCs w:val="28"/>
        </w:rPr>
        <w:t>с</w:t>
      </w:r>
      <w:r w:rsidRPr="00203D4C">
        <w:rPr>
          <w:sz w:val="28"/>
          <w:szCs w:val="28"/>
        </w:rPr>
        <w:t>клонность к использованию теневых схем кредитования.</w:t>
      </w:r>
    </w:p>
    <w:p w:rsidR="0002010F" w:rsidRPr="0002010F" w:rsidRDefault="003678C7" w:rsidP="003678C7">
      <w:pPr>
        <w:tabs>
          <w:tab w:val="left" w:pos="5700"/>
        </w:tabs>
        <w:spacing w:line="360" w:lineRule="auto"/>
        <w:ind w:firstLine="709"/>
        <w:jc w:val="both"/>
        <w:rPr>
          <w:sz w:val="28"/>
          <w:szCs w:val="28"/>
        </w:rPr>
      </w:pPr>
      <w:r>
        <w:rPr>
          <w:sz w:val="28"/>
          <w:szCs w:val="28"/>
        </w:rPr>
        <w:t>Н</w:t>
      </w:r>
      <w:r w:rsidR="0002010F" w:rsidRPr="0002010F">
        <w:rPr>
          <w:sz w:val="28"/>
          <w:szCs w:val="28"/>
        </w:rPr>
        <w:t>есмотря на существующие проблемы, банковский кредитный рынок в России имеет значительный пот</w:t>
      </w:r>
      <w:r w:rsidR="0002010F">
        <w:rPr>
          <w:sz w:val="28"/>
          <w:szCs w:val="28"/>
        </w:rPr>
        <w:t>енциал для развития</w:t>
      </w:r>
      <w:r>
        <w:rPr>
          <w:sz w:val="28"/>
          <w:szCs w:val="28"/>
        </w:rPr>
        <w:t>:</w:t>
      </w:r>
    </w:p>
    <w:p w:rsidR="0002010F" w:rsidRPr="003678C7" w:rsidRDefault="003678C7" w:rsidP="003678C7">
      <w:pPr>
        <w:tabs>
          <w:tab w:val="left" w:pos="5700"/>
        </w:tabs>
        <w:spacing w:line="360" w:lineRule="auto"/>
        <w:jc w:val="both"/>
        <w:rPr>
          <w:sz w:val="28"/>
          <w:szCs w:val="28"/>
        </w:rPr>
      </w:pPr>
      <w:r>
        <w:rPr>
          <w:sz w:val="28"/>
          <w:szCs w:val="28"/>
        </w:rPr>
        <w:t xml:space="preserve">               1)  </w:t>
      </w:r>
      <w:r w:rsidRPr="003678C7">
        <w:rPr>
          <w:sz w:val="28"/>
          <w:szCs w:val="28"/>
        </w:rPr>
        <w:t>р</w:t>
      </w:r>
      <w:r w:rsidR="0002010F" w:rsidRPr="003678C7">
        <w:rPr>
          <w:sz w:val="28"/>
          <w:szCs w:val="28"/>
        </w:rPr>
        <w:t>азвитие цифровых технологий</w:t>
      </w:r>
      <w:r>
        <w:rPr>
          <w:sz w:val="28"/>
          <w:szCs w:val="28"/>
        </w:rPr>
        <w:t>:</w:t>
      </w:r>
    </w:p>
    <w:p w:rsidR="0002010F" w:rsidRPr="0002010F" w:rsidRDefault="003678C7" w:rsidP="0002010F">
      <w:pPr>
        <w:tabs>
          <w:tab w:val="left" w:pos="5700"/>
        </w:tabs>
        <w:spacing w:line="360" w:lineRule="auto"/>
        <w:ind w:firstLine="709"/>
        <w:jc w:val="both"/>
        <w:rPr>
          <w:sz w:val="28"/>
          <w:szCs w:val="28"/>
        </w:rPr>
      </w:pPr>
      <w:r>
        <w:rPr>
          <w:sz w:val="28"/>
          <w:szCs w:val="28"/>
        </w:rPr>
        <w:t>- р</w:t>
      </w:r>
      <w:r w:rsidR="0002010F" w:rsidRPr="0002010F">
        <w:rPr>
          <w:sz w:val="28"/>
          <w:szCs w:val="28"/>
        </w:rPr>
        <w:t>азвитие цифровых технологий открывает новые возможности для повышения эффективности и доступности кредитования. Онлайн-кредитование, использование больших данных и искусственного интеллекта позволяют банкам снижать издержки, улучшать оценку кредитных рисков и предлагать бол</w:t>
      </w:r>
      <w:r w:rsidR="0002010F">
        <w:rPr>
          <w:sz w:val="28"/>
          <w:szCs w:val="28"/>
        </w:rPr>
        <w:t>ее гибкие условия кредитования</w:t>
      </w:r>
      <w:r w:rsidR="00590F55">
        <w:rPr>
          <w:sz w:val="28"/>
          <w:szCs w:val="28"/>
        </w:rPr>
        <w:t>;</w:t>
      </w:r>
    </w:p>
    <w:p w:rsidR="0002010F" w:rsidRPr="005238BD" w:rsidRDefault="005238BD" w:rsidP="005238BD">
      <w:pPr>
        <w:tabs>
          <w:tab w:val="left" w:pos="5700"/>
        </w:tabs>
        <w:spacing w:line="360" w:lineRule="auto"/>
        <w:jc w:val="both"/>
        <w:rPr>
          <w:sz w:val="28"/>
          <w:szCs w:val="28"/>
        </w:rPr>
      </w:pPr>
      <w:r>
        <w:rPr>
          <w:sz w:val="28"/>
          <w:szCs w:val="28"/>
        </w:rPr>
        <w:t xml:space="preserve">              </w:t>
      </w:r>
      <w:r w:rsidR="003678C7">
        <w:rPr>
          <w:sz w:val="28"/>
          <w:szCs w:val="28"/>
        </w:rPr>
        <w:t>2</w:t>
      </w:r>
      <w:r>
        <w:rPr>
          <w:sz w:val="28"/>
          <w:szCs w:val="28"/>
        </w:rPr>
        <w:t>)</w:t>
      </w:r>
      <w:r w:rsidR="00590F55">
        <w:rPr>
          <w:sz w:val="28"/>
          <w:szCs w:val="28"/>
        </w:rPr>
        <w:t xml:space="preserve"> г</w:t>
      </w:r>
      <w:r w:rsidR="0002010F" w:rsidRPr="005238BD">
        <w:rPr>
          <w:sz w:val="28"/>
          <w:szCs w:val="28"/>
        </w:rPr>
        <w:t>осударственная поддержка кредитования</w:t>
      </w:r>
      <w:r w:rsidR="003678C7">
        <w:rPr>
          <w:sz w:val="28"/>
          <w:szCs w:val="28"/>
        </w:rPr>
        <w:t>:</w:t>
      </w:r>
    </w:p>
    <w:p w:rsidR="0002010F" w:rsidRPr="0002010F" w:rsidRDefault="003678C7" w:rsidP="0002010F">
      <w:pPr>
        <w:tabs>
          <w:tab w:val="left" w:pos="5700"/>
        </w:tabs>
        <w:spacing w:line="360" w:lineRule="auto"/>
        <w:ind w:firstLine="709"/>
        <w:jc w:val="both"/>
        <w:rPr>
          <w:sz w:val="28"/>
          <w:szCs w:val="28"/>
        </w:rPr>
      </w:pPr>
      <w:r>
        <w:rPr>
          <w:sz w:val="28"/>
          <w:szCs w:val="28"/>
        </w:rPr>
        <w:lastRenderedPageBreak/>
        <w:t>- г</w:t>
      </w:r>
      <w:r w:rsidR="0002010F" w:rsidRPr="0002010F">
        <w:rPr>
          <w:sz w:val="28"/>
          <w:szCs w:val="28"/>
        </w:rPr>
        <w:t xml:space="preserve">осударственная поддержка кредитования, включая субсидирование процентных ставок и предоставление гарантий по кредитам, может стимулировать кредитную активность и снизить риски для банков. Особое внимание следует уделять поддержке малого и среднего бизнеса, который является одним из ключевых </w:t>
      </w:r>
      <w:r w:rsidR="0002010F">
        <w:rPr>
          <w:sz w:val="28"/>
          <w:szCs w:val="28"/>
        </w:rPr>
        <w:t>драйверов экономического рост</w:t>
      </w:r>
      <w:r w:rsidR="00590F55">
        <w:rPr>
          <w:sz w:val="28"/>
          <w:szCs w:val="28"/>
        </w:rPr>
        <w:t>а;</w:t>
      </w:r>
    </w:p>
    <w:p w:rsidR="0002010F" w:rsidRPr="005238BD" w:rsidRDefault="005238BD" w:rsidP="005238BD">
      <w:pPr>
        <w:tabs>
          <w:tab w:val="left" w:pos="5700"/>
        </w:tabs>
        <w:spacing w:line="360" w:lineRule="auto"/>
        <w:jc w:val="both"/>
        <w:rPr>
          <w:sz w:val="28"/>
          <w:szCs w:val="28"/>
        </w:rPr>
      </w:pPr>
      <w:r>
        <w:rPr>
          <w:sz w:val="28"/>
          <w:szCs w:val="28"/>
        </w:rPr>
        <w:t xml:space="preserve">                </w:t>
      </w:r>
      <w:r w:rsidR="003678C7">
        <w:rPr>
          <w:sz w:val="28"/>
          <w:szCs w:val="28"/>
        </w:rPr>
        <w:t>3</w:t>
      </w:r>
      <w:r w:rsidRPr="005238BD">
        <w:rPr>
          <w:sz w:val="28"/>
          <w:szCs w:val="28"/>
        </w:rPr>
        <w:t>)</w:t>
      </w:r>
      <w:r>
        <w:rPr>
          <w:sz w:val="28"/>
          <w:szCs w:val="28"/>
        </w:rPr>
        <w:t xml:space="preserve"> </w:t>
      </w:r>
      <w:r w:rsidR="00590F55">
        <w:rPr>
          <w:sz w:val="28"/>
          <w:szCs w:val="28"/>
        </w:rPr>
        <w:t>у</w:t>
      </w:r>
      <w:r w:rsidR="0002010F" w:rsidRPr="005238BD">
        <w:rPr>
          <w:sz w:val="28"/>
          <w:szCs w:val="28"/>
        </w:rPr>
        <w:t>лучшение инвестиционного климата</w:t>
      </w:r>
      <w:r w:rsidR="003678C7">
        <w:rPr>
          <w:sz w:val="28"/>
          <w:szCs w:val="28"/>
        </w:rPr>
        <w:t>:</w:t>
      </w:r>
    </w:p>
    <w:p w:rsidR="0002010F" w:rsidRDefault="003678C7" w:rsidP="0002010F">
      <w:pPr>
        <w:tabs>
          <w:tab w:val="left" w:pos="5700"/>
        </w:tabs>
        <w:spacing w:line="360" w:lineRule="auto"/>
        <w:ind w:firstLine="709"/>
        <w:jc w:val="both"/>
        <w:rPr>
          <w:sz w:val="28"/>
          <w:szCs w:val="28"/>
        </w:rPr>
      </w:pPr>
      <w:r>
        <w:rPr>
          <w:sz w:val="28"/>
          <w:szCs w:val="28"/>
        </w:rPr>
        <w:t>- у</w:t>
      </w:r>
      <w:r w:rsidR="0002010F" w:rsidRPr="0002010F">
        <w:rPr>
          <w:sz w:val="28"/>
          <w:szCs w:val="28"/>
        </w:rPr>
        <w:t>лучшение инвестиционного климата, включая снижение административных барьеров и защиту прав собственности, может привлечь иностранные инвестиции в банковский сектор и способствовать развитию кредитования. Создание благоприятных условий для ведения бизнеса позволит предприятиям и гражданам более активно использовать кредитны</w:t>
      </w:r>
      <w:r w:rsidR="0002010F">
        <w:rPr>
          <w:sz w:val="28"/>
          <w:szCs w:val="28"/>
        </w:rPr>
        <w:t>е ресурсы для развития и роста.</w:t>
      </w:r>
    </w:p>
    <w:p w:rsidR="00203D4C" w:rsidRPr="00203D4C" w:rsidRDefault="003678C7" w:rsidP="00203D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sz w:val="28"/>
          <w:szCs w:val="28"/>
        </w:rPr>
      </w:pPr>
      <w:r>
        <w:rPr>
          <w:sz w:val="28"/>
          <w:szCs w:val="28"/>
        </w:rPr>
        <w:t xml:space="preserve">      4</w:t>
      </w:r>
      <w:r w:rsidR="00203D4C" w:rsidRPr="00203D4C">
        <w:rPr>
          <w:sz w:val="28"/>
          <w:szCs w:val="28"/>
        </w:rPr>
        <w:t>) Социальные и образовательные меры</w:t>
      </w:r>
      <w:r w:rsidR="00203D4C">
        <w:rPr>
          <w:sz w:val="28"/>
          <w:szCs w:val="28"/>
        </w:rPr>
        <w:t>:</w:t>
      </w:r>
    </w:p>
    <w:p w:rsidR="00203D4C" w:rsidRPr="00203D4C" w:rsidRDefault="00203D4C" w:rsidP="00203D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sz w:val="28"/>
          <w:szCs w:val="28"/>
        </w:rPr>
      </w:pPr>
      <w:r w:rsidRPr="00203D4C">
        <w:rPr>
          <w:sz w:val="28"/>
          <w:szCs w:val="28"/>
        </w:rPr>
        <w:t xml:space="preserve">- </w:t>
      </w:r>
      <w:r>
        <w:rPr>
          <w:sz w:val="28"/>
          <w:szCs w:val="28"/>
        </w:rPr>
        <w:t>п</w:t>
      </w:r>
      <w:r w:rsidRPr="00203D4C">
        <w:rPr>
          <w:sz w:val="28"/>
          <w:szCs w:val="28"/>
        </w:rPr>
        <w:t>овышение финансовой грамотности населения</w:t>
      </w:r>
      <w:r>
        <w:rPr>
          <w:sz w:val="28"/>
          <w:szCs w:val="28"/>
        </w:rPr>
        <w:t>;</w:t>
      </w:r>
    </w:p>
    <w:p w:rsidR="00203D4C" w:rsidRPr="00203D4C" w:rsidRDefault="00203D4C" w:rsidP="00203D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sz w:val="28"/>
          <w:szCs w:val="28"/>
        </w:rPr>
      </w:pPr>
      <w:r w:rsidRPr="00203D4C">
        <w:rPr>
          <w:sz w:val="28"/>
          <w:szCs w:val="28"/>
        </w:rPr>
        <w:t xml:space="preserve">- </w:t>
      </w:r>
      <w:r>
        <w:rPr>
          <w:sz w:val="28"/>
          <w:szCs w:val="28"/>
        </w:rPr>
        <w:t>ф</w:t>
      </w:r>
      <w:r w:rsidRPr="00203D4C">
        <w:rPr>
          <w:sz w:val="28"/>
          <w:szCs w:val="28"/>
        </w:rPr>
        <w:t>ормирование культуры ответственного кредитования</w:t>
      </w:r>
      <w:r>
        <w:rPr>
          <w:sz w:val="28"/>
          <w:szCs w:val="28"/>
        </w:rPr>
        <w:t>;</w:t>
      </w:r>
    </w:p>
    <w:p w:rsidR="00203D4C" w:rsidRPr="00203D4C" w:rsidRDefault="00203D4C" w:rsidP="00203D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sz w:val="28"/>
          <w:szCs w:val="28"/>
        </w:rPr>
      </w:pPr>
      <w:r w:rsidRPr="00203D4C">
        <w:rPr>
          <w:sz w:val="28"/>
          <w:szCs w:val="28"/>
        </w:rPr>
        <w:t xml:space="preserve">- </w:t>
      </w:r>
      <w:r>
        <w:rPr>
          <w:sz w:val="28"/>
          <w:szCs w:val="28"/>
        </w:rPr>
        <w:t>п</w:t>
      </w:r>
      <w:r w:rsidRPr="00203D4C">
        <w:rPr>
          <w:sz w:val="28"/>
          <w:szCs w:val="28"/>
        </w:rPr>
        <w:t>рограммы поддержки заемщиков и профилактика долговой нагрузки.</w:t>
      </w:r>
    </w:p>
    <w:p w:rsidR="00203D4C" w:rsidRPr="00203D4C" w:rsidRDefault="00203D4C" w:rsidP="00203D4C">
      <w:pPr>
        <w:tabs>
          <w:tab w:val="left" w:pos="5700"/>
        </w:tabs>
        <w:spacing w:line="360" w:lineRule="auto"/>
        <w:jc w:val="both"/>
        <w:rPr>
          <w:sz w:val="28"/>
          <w:szCs w:val="28"/>
        </w:rPr>
      </w:pPr>
    </w:p>
    <w:p w:rsidR="0002010F" w:rsidRPr="00270FF3" w:rsidRDefault="0002010F" w:rsidP="003E013C">
      <w:pPr>
        <w:tabs>
          <w:tab w:val="left" w:pos="5700"/>
        </w:tabs>
        <w:spacing w:line="360" w:lineRule="auto"/>
        <w:ind w:firstLine="709"/>
        <w:jc w:val="both"/>
        <w:rPr>
          <w:sz w:val="28"/>
          <w:szCs w:val="28"/>
        </w:rPr>
      </w:pPr>
      <w:r w:rsidRPr="0002010F">
        <w:rPr>
          <w:sz w:val="28"/>
          <w:szCs w:val="28"/>
        </w:rPr>
        <w:t>В заключение, развитие банковского кредита в России является сложной и многогранной задачей, требующей комплексного подхода. Решение существующих проблем и реализация потенциальных возможностей позволит повысить эффективность кредитного рынка, стимулировать экономический рост и улучшить уровень жизни населения. Дальнейшие исследования в этой области, включая анализ лучших мировых практик и разработку инновационных финансовых инструментов, будут способствовать устойчивому развитию банковского сектора и экономики России в целом.</w:t>
      </w:r>
      <w:r w:rsidR="002E08DE" w:rsidRPr="002E08DE">
        <w:rPr>
          <w:sz w:val="28"/>
          <w:szCs w:val="28"/>
        </w:rPr>
        <w:t xml:space="preserve"> </w:t>
      </w:r>
      <w:r w:rsidR="002E08DE" w:rsidRPr="00270FF3">
        <w:rPr>
          <w:sz w:val="28"/>
          <w:szCs w:val="28"/>
        </w:rPr>
        <w:t>[1</w:t>
      </w:r>
      <w:r w:rsidR="00AB2815">
        <w:rPr>
          <w:sz w:val="28"/>
          <w:szCs w:val="28"/>
        </w:rPr>
        <w:t>8</w:t>
      </w:r>
      <w:r w:rsidR="002E08DE" w:rsidRPr="00270FF3">
        <w:rPr>
          <w:sz w:val="28"/>
          <w:szCs w:val="28"/>
        </w:rPr>
        <w:t>]</w:t>
      </w:r>
    </w:p>
    <w:p w:rsidR="00BC7074" w:rsidRDefault="00BC7074" w:rsidP="0002010F">
      <w:pPr>
        <w:tabs>
          <w:tab w:val="left" w:pos="5700"/>
        </w:tabs>
        <w:spacing w:line="360" w:lineRule="auto"/>
        <w:ind w:firstLine="709"/>
        <w:jc w:val="center"/>
        <w:rPr>
          <w:b/>
          <w:bCs/>
          <w:sz w:val="28"/>
          <w:szCs w:val="28"/>
        </w:rPr>
      </w:pPr>
    </w:p>
    <w:p w:rsidR="00BC7074" w:rsidRDefault="00BC7074" w:rsidP="0002010F">
      <w:pPr>
        <w:tabs>
          <w:tab w:val="left" w:pos="5700"/>
        </w:tabs>
        <w:spacing w:line="360" w:lineRule="auto"/>
        <w:ind w:firstLine="709"/>
        <w:jc w:val="center"/>
        <w:rPr>
          <w:b/>
          <w:bCs/>
          <w:sz w:val="28"/>
          <w:szCs w:val="28"/>
        </w:rPr>
      </w:pPr>
    </w:p>
    <w:p w:rsidR="00BC7074" w:rsidRDefault="00BC7074" w:rsidP="0002010F">
      <w:pPr>
        <w:tabs>
          <w:tab w:val="left" w:pos="5700"/>
        </w:tabs>
        <w:spacing w:line="360" w:lineRule="auto"/>
        <w:ind w:firstLine="709"/>
        <w:jc w:val="center"/>
        <w:rPr>
          <w:b/>
          <w:bCs/>
          <w:sz w:val="28"/>
          <w:szCs w:val="28"/>
        </w:rPr>
      </w:pPr>
    </w:p>
    <w:p w:rsidR="00BC7074" w:rsidRPr="00BC7074" w:rsidRDefault="00BC7074" w:rsidP="00BC707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Theme="minorHAnsi"/>
          <w:sz w:val="28"/>
          <w:szCs w:val="28"/>
          <w:lang w:eastAsia="en-US"/>
          <w14:ligatures w14:val="standardContextual"/>
        </w:rPr>
      </w:pPr>
    </w:p>
    <w:p w:rsidR="00BC7074" w:rsidRPr="00BC7074" w:rsidRDefault="00BC7074"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360" w:lineRule="auto"/>
        <w:ind w:firstLine="561"/>
        <w:jc w:val="both"/>
        <w:rPr>
          <w:rFonts w:eastAsiaTheme="minorHAnsi"/>
          <w:b/>
          <w:bCs/>
          <w:sz w:val="28"/>
          <w:szCs w:val="28"/>
          <w:lang w:eastAsia="en-US"/>
          <w14:ligatures w14:val="standardContextual"/>
        </w:rPr>
      </w:pPr>
      <w:r w:rsidRPr="00BC7074">
        <w:rPr>
          <w:rFonts w:eastAsiaTheme="minorHAnsi"/>
          <w:b/>
          <w:bCs/>
          <w:sz w:val="28"/>
          <w:szCs w:val="28"/>
          <w:lang w:eastAsia="en-US"/>
          <w14:ligatures w14:val="standardContextual"/>
        </w:rPr>
        <w:lastRenderedPageBreak/>
        <w:t>3. Предложения по совершенствованию регулирования кредита в экономике РФ</w:t>
      </w:r>
    </w:p>
    <w:p w:rsidR="00BC7074" w:rsidRPr="00194FB9" w:rsidRDefault="00BC7074" w:rsidP="003678C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360" w:lineRule="auto"/>
        <w:ind w:firstLine="709"/>
        <w:jc w:val="both"/>
        <w:rPr>
          <w:rFonts w:eastAsiaTheme="minorHAnsi"/>
          <w:sz w:val="28"/>
          <w:szCs w:val="28"/>
          <w:lang w:eastAsia="en-US"/>
          <w14:ligatures w14:val="standardContextual"/>
        </w:rPr>
      </w:pPr>
      <w:r w:rsidRPr="00194FB9">
        <w:rPr>
          <w:rFonts w:eastAsiaTheme="minorHAnsi"/>
          <w:sz w:val="28"/>
          <w:szCs w:val="28"/>
          <w:lang w:eastAsia="en-US"/>
          <w14:ligatures w14:val="standardContextual"/>
        </w:rPr>
        <w:t>1. Усиление нормативно-правовой базы и повышение её прозрачности</w:t>
      </w:r>
      <w:r w:rsidR="003678C7">
        <w:rPr>
          <w:rFonts w:eastAsiaTheme="minorHAnsi"/>
          <w:sz w:val="28"/>
          <w:szCs w:val="28"/>
          <w:lang w:eastAsia="en-US"/>
          <w14:ligatures w14:val="standardContextual"/>
        </w:rPr>
        <w:t>:</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а)</w:t>
      </w:r>
      <w:r w:rsidR="003678C7">
        <w:rPr>
          <w:rFonts w:eastAsiaTheme="minorHAnsi"/>
          <w:sz w:val="28"/>
          <w:szCs w:val="28"/>
          <w:lang w:eastAsia="en-US"/>
          <w14:ligatures w14:val="standardContextual"/>
        </w:rPr>
        <w:t xml:space="preserve"> с</w:t>
      </w:r>
      <w:r w:rsidR="00BC7074" w:rsidRPr="00194FB9">
        <w:rPr>
          <w:rFonts w:eastAsiaTheme="minorHAnsi"/>
          <w:sz w:val="28"/>
          <w:szCs w:val="28"/>
          <w:lang w:eastAsia="en-US"/>
          <w14:ligatures w14:val="standardContextual"/>
        </w:rPr>
        <w:t>овершенствование законодательства, регулирующего кредитные отношения, с целью повышения его ясности и однозначности. Важно устранить двусмысленные формулировки, которые порождают судебные споры и затрудн</w:t>
      </w:r>
      <w:r w:rsidR="003678C7">
        <w:rPr>
          <w:rFonts w:eastAsiaTheme="minorHAnsi"/>
          <w:sz w:val="28"/>
          <w:szCs w:val="28"/>
          <w:lang w:eastAsia="en-US"/>
          <w14:ligatures w14:val="standardContextual"/>
        </w:rPr>
        <w:t>яют применение норм на практике;</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б)</w:t>
      </w:r>
      <w:r w:rsidR="003678C7">
        <w:rPr>
          <w:rFonts w:eastAsiaTheme="minorHAnsi"/>
          <w:sz w:val="28"/>
          <w:szCs w:val="28"/>
          <w:lang w:eastAsia="en-US"/>
          <w14:ligatures w14:val="standardContextual"/>
        </w:rPr>
        <w:t xml:space="preserve"> в</w:t>
      </w:r>
      <w:r w:rsidR="00BC7074" w:rsidRPr="00194FB9">
        <w:rPr>
          <w:rFonts w:eastAsiaTheme="minorHAnsi"/>
          <w:sz w:val="28"/>
          <w:szCs w:val="28"/>
          <w:lang w:eastAsia="en-US"/>
          <w14:ligatures w14:val="standardContextual"/>
        </w:rPr>
        <w:t>ведение единого кодекса кредитных отношений, объединяющего нормы о банковском и небанковском кредитовании, чтобы обеспечить гармонизацию пра</w:t>
      </w:r>
      <w:r w:rsidR="003678C7">
        <w:rPr>
          <w:rFonts w:eastAsiaTheme="minorHAnsi"/>
          <w:sz w:val="28"/>
          <w:szCs w:val="28"/>
          <w:lang w:eastAsia="en-US"/>
          <w14:ligatures w14:val="standardContextual"/>
        </w:rPr>
        <w:t>вил и упростить правоприменение;</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в)</w:t>
      </w:r>
      <w:r w:rsidR="003678C7">
        <w:rPr>
          <w:rFonts w:eastAsiaTheme="minorHAnsi"/>
          <w:sz w:val="28"/>
          <w:szCs w:val="28"/>
          <w:lang w:eastAsia="en-US"/>
          <w14:ligatures w14:val="standardContextual"/>
        </w:rPr>
        <w:t xml:space="preserve"> п</w:t>
      </w:r>
      <w:r w:rsidR="00BC7074" w:rsidRPr="00194FB9">
        <w:rPr>
          <w:rFonts w:eastAsiaTheme="minorHAnsi"/>
          <w:sz w:val="28"/>
          <w:szCs w:val="28"/>
          <w:lang w:eastAsia="en-US"/>
          <w14:ligatures w14:val="standardContextual"/>
        </w:rPr>
        <w:t>овышение прозрачности кредитных договоров за счет обязательного стандартизированного раскрытия информации: процентные ставки, комиссии, условия досрочного погашения, штрафные санкции, риски и прочее. Это позволит заемщикам принимать осознанные решения</w:t>
      </w:r>
      <w:r w:rsidR="003678C7">
        <w:rPr>
          <w:rFonts w:eastAsiaTheme="minorHAnsi"/>
          <w:sz w:val="28"/>
          <w:szCs w:val="28"/>
          <w:lang w:eastAsia="en-US"/>
          <w14:ligatures w14:val="standardContextual"/>
        </w:rPr>
        <w:t xml:space="preserve"> и снизит количество конфликтов;</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г)</w:t>
      </w:r>
      <w:r w:rsidR="00BC7074" w:rsidRPr="00194FB9">
        <w:rPr>
          <w:rFonts w:eastAsiaTheme="minorHAnsi"/>
          <w:sz w:val="28"/>
          <w:szCs w:val="28"/>
          <w:lang w:eastAsia="en-US"/>
          <w14:ligatures w14:val="standardContextual"/>
        </w:rPr>
        <w:t xml:space="preserve"> </w:t>
      </w:r>
      <w:r w:rsidR="003678C7">
        <w:rPr>
          <w:rFonts w:eastAsiaTheme="minorHAnsi"/>
          <w:sz w:val="28"/>
          <w:szCs w:val="28"/>
          <w:lang w:eastAsia="en-US"/>
          <w14:ligatures w14:val="standardContextual"/>
        </w:rPr>
        <w:t>р</w:t>
      </w:r>
      <w:r w:rsidR="00BC7074" w:rsidRPr="00194FB9">
        <w:rPr>
          <w:rFonts w:eastAsiaTheme="minorHAnsi"/>
          <w:sz w:val="28"/>
          <w:szCs w:val="28"/>
          <w:lang w:eastAsia="en-US"/>
          <w14:ligatures w14:val="standardContextual"/>
        </w:rPr>
        <w:t>азработка и внедрение механизмов оперативного реагирования на изменения экономической ситуации в законодательстве, чтобы регулирование могло адаптироваться к новым вызовам (например, кризисам, инфляции, санкциям).</w:t>
      </w:r>
    </w:p>
    <w:p w:rsidR="00BC7074" w:rsidRPr="00194FB9" w:rsidRDefault="00BC7074"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p>
    <w:p w:rsidR="00BC7074" w:rsidRPr="00194FB9" w:rsidRDefault="00BC7074" w:rsidP="003678C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sidRPr="00194FB9">
        <w:rPr>
          <w:rFonts w:eastAsiaTheme="minorHAnsi"/>
          <w:sz w:val="28"/>
          <w:szCs w:val="28"/>
          <w:lang w:eastAsia="en-US"/>
          <w14:ligatures w14:val="standardContextual"/>
        </w:rPr>
        <w:t>2. Усиление защиты прав заемщиков и кредиторов</w:t>
      </w:r>
      <w:r w:rsidR="003678C7">
        <w:rPr>
          <w:rFonts w:eastAsiaTheme="minorHAnsi"/>
          <w:sz w:val="28"/>
          <w:szCs w:val="28"/>
          <w:lang w:eastAsia="en-US"/>
          <w14:ligatures w14:val="standardContextual"/>
        </w:rPr>
        <w:t>:</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а)</w:t>
      </w:r>
      <w:r w:rsidR="003678C7">
        <w:rPr>
          <w:rFonts w:eastAsiaTheme="minorHAnsi"/>
          <w:sz w:val="28"/>
          <w:szCs w:val="28"/>
          <w:lang w:eastAsia="en-US"/>
          <w14:ligatures w14:val="standardContextual"/>
        </w:rPr>
        <w:t xml:space="preserve"> с</w:t>
      </w:r>
      <w:r w:rsidR="00BC7074" w:rsidRPr="00194FB9">
        <w:rPr>
          <w:rFonts w:eastAsiaTheme="minorHAnsi"/>
          <w:sz w:val="28"/>
          <w:szCs w:val="28"/>
          <w:lang w:eastAsia="en-US"/>
          <w14:ligatures w14:val="standardContextual"/>
        </w:rPr>
        <w:t xml:space="preserve">оздание эффективной системы защиты прав заемщиков, особенно уязвимых групп населения (пенсионеров, малообеспеченных, </w:t>
      </w:r>
      <w:proofErr w:type="spellStart"/>
      <w:r w:rsidR="00BC7074" w:rsidRPr="00194FB9">
        <w:rPr>
          <w:rFonts w:eastAsiaTheme="minorHAnsi"/>
          <w:sz w:val="28"/>
          <w:szCs w:val="28"/>
          <w:lang w:eastAsia="en-US"/>
          <w14:ligatures w14:val="standardContextual"/>
        </w:rPr>
        <w:t>микропредпринимателей</w:t>
      </w:r>
      <w:proofErr w:type="spellEnd"/>
      <w:r w:rsidR="00BC7074" w:rsidRPr="00194FB9">
        <w:rPr>
          <w:rFonts w:eastAsiaTheme="minorHAnsi"/>
          <w:sz w:val="28"/>
          <w:szCs w:val="28"/>
          <w:lang w:eastAsia="en-US"/>
          <w14:ligatures w14:val="standardContextual"/>
        </w:rPr>
        <w:t xml:space="preserve">). Важно предусмотреть механизмы реструктуризации долгов, отсрочек и программ поддержки при </w:t>
      </w:r>
      <w:r w:rsidR="003678C7">
        <w:rPr>
          <w:rFonts w:eastAsiaTheme="minorHAnsi"/>
          <w:sz w:val="28"/>
          <w:szCs w:val="28"/>
          <w:lang w:eastAsia="en-US"/>
          <w14:ligatures w14:val="standardContextual"/>
        </w:rPr>
        <w:t>временных финансовых трудностях;</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б)</w:t>
      </w:r>
      <w:r w:rsidR="003678C7">
        <w:rPr>
          <w:rFonts w:eastAsiaTheme="minorHAnsi"/>
          <w:sz w:val="28"/>
          <w:szCs w:val="28"/>
          <w:lang w:eastAsia="en-US"/>
          <w14:ligatures w14:val="standardContextual"/>
        </w:rPr>
        <w:t xml:space="preserve"> в</w:t>
      </w:r>
      <w:r w:rsidR="00BC7074" w:rsidRPr="00194FB9">
        <w:rPr>
          <w:rFonts w:eastAsiaTheme="minorHAnsi"/>
          <w:sz w:val="28"/>
          <w:szCs w:val="28"/>
          <w:lang w:eastAsia="en-US"/>
          <w14:ligatures w14:val="standardContextual"/>
        </w:rPr>
        <w:t xml:space="preserve">ведение обязательного </w:t>
      </w:r>
      <w:proofErr w:type="spellStart"/>
      <w:r w:rsidR="00BC7074" w:rsidRPr="00194FB9">
        <w:rPr>
          <w:rFonts w:eastAsiaTheme="minorHAnsi"/>
          <w:sz w:val="28"/>
          <w:szCs w:val="28"/>
          <w:lang w:eastAsia="en-US"/>
          <w14:ligatures w14:val="standardContextual"/>
        </w:rPr>
        <w:t>обязательного</w:t>
      </w:r>
      <w:proofErr w:type="spellEnd"/>
      <w:r w:rsidR="00BC7074" w:rsidRPr="00194FB9">
        <w:rPr>
          <w:rFonts w:eastAsiaTheme="minorHAnsi"/>
          <w:sz w:val="28"/>
          <w:szCs w:val="28"/>
          <w:lang w:eastAsia="en-US"/>
          <w14:ligatures w14:val="standardContextual"/>
        </w:rPr>
        <w:t xml:space="preserve"> финансового консультирования перед заключением кредитного договора, чтобы повысить финансовую грамотность заемщ</w:t>
      </w:r>
      <w:r w:rsidR="003678C7">
        <w:rPr>
          <w:rFonts w:eastAsiaTheme="minorHAnsi"/>
          <w:sz w:val="28"/>
          <w:szCs w:val="28"/>
          <w:lang w:eastAsia="en-US"/>
          <w14:ligatures w14:val="standardContextual"/>
        </w:rPr>
        <w:t>иков и снизить риски неплатежей;</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lastRenderedPageBreak/>
        <w:t>в)</w:t>
      </w:r>
      <w:r w:rsidR="00BC7074" w:rsidRPr="00194FB9">
        <w:rPr>
          <w:rFonts w:eastAsiaTheme="minorHAnsi"/>
          <w:sz w:val="28"/>
          <w:szCs w:val="28"/>
          <w:lang w:eastAsia="en-US"/>
          <w14:ligatures w14:val="standardContextual"/>
        </w:rPr>
        <w:t xml:space="preserve"> </w:t>
      </w:r>
      <w:r w:rsidR="003678C7">
        <w:rPr>
          <w:rFonts w:eastAsiaTheme="minorHAnsi"/>
          <w:sz w:val="28"/>
          <w:szCs w:val="28"/>
          <w:lang w:eastAsia="en-US"/>
          <w14:ligatures w14:val="standardContextual"/>
        </w:rPr>
        <w:t>с</w:t>
      </w:r>
      <w:r w:rsidR="00BC7074" w:rsidRPr="00194FB9">
        <w:rPr>
          <w:rFonts w:eastAsiaTheme="minorHAnsi"/>
          <w:sz w:val="28"/>
          <w:szCs w:val="28"/>
          <w:lang w:eastAsia="en-US"/>
          <w14:ligatures w14:val="standardContextual"/>
        </w:rPr>
        <w:t xml:space="preserve">овершенствование механизмов взыскания задолженности с учетом баланса интересов кредиторов и заемщиков, чтобы избежать чрезмерно жестких мер, которые могут </w:t>
      </w:r>
      <w:r w:rsidR="003678C7">
        <w:rPr>
          <w:rFonts w:eastAsiaTheme="minorHAnsi"/>
          <w:sz w:val="28"/>
          <w:szCs w:val="28"/>
          <w:lang w:eastAsia="en-US"/>
          <w14:ligatures w14:val="standardContextual"/>
        </w:rPr>
        <w:t>привести к социальным проблемам;</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г)</w:t>
      </w:r>
      <w:r w:rsidR="00BC7074" w:rsidRPr="00194FB9">
        <w:rPr>
          <w:rFonts w:eastAsiaTheme="minorHAnsi"/>
          <w:sz w:val="28"/>
          <w:szCs w:val="28"/>
          <w:lang w:eastAsia="en-US"/>
          <w14:ligatures w14:val="standardContextual"/>
        </w:rPr>
        <w:t xml:space="preserve"> </w:t>
      </w:r>
      <w:r w:rsidR="003678C7">
        <w:rPr>
          <w:rFonts w:eastAsiaTheme="minorHAnsi"/>
          <w:sz w:val="28"/>
          <w:szCs w:val="28"/>
          <w:lang w:eastAsia="en-US"/>
          <w14:ligatures w14:val="standardContextual"/>
        </w:rPr>
        <w:t>у</w:t>
      </w:r>
      <w:r w:rsidR="00BC7074" w:rsidRPr="00194FB9">
        <w:rPr>
          <w:rFonts w:eastAsiaTheme="minorHAnsi"/>
          <w:sz w:val="28"/>
          <w:szCs w:val="28"/>
          <w:lang w:eastAsia="en-US"/>
          <w14:ligatures w14:val="standardContextual"/>
        </w:rPr>
        <w:t>силение ответственности кредитных организаций за недобросовестные практики, навязывание скрытых комиссий и условий, введение более строгих штрафных санкций и контроля со стороны регуляторов.</w:t>
      </w:r>
    </w:p>
    <w:p w:rsidR="00BC7074" w:rsidRPr="00194FB9" w:rsidRDefault="00BC7074"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p>
    <w:p w:rsidR="00BC7074" w:rsidRPr="00194FB9" w:rsidRDefault="00BC7074" w:rsidP="003678C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sidRPr="00194FB9">
        <w:rPr>
          <w:rFonts w:eastAsiaTheme="minorHAnsi"/>
          <w:sz w:val="28"/>
          <w:szCs w:val="28"/>
          <w:lang w:eastAsia="en-US"/>
          <w14:ligatures w14:val="standardContextual"/>
        </w:rPr>
        <w:t>3. Развитие институциональной среды и укрепление роли регулятора</w:t>
      </w:r>
      <w:r w:rsidR="003678C7">
        <w:rPr>
          <w:rFonts w:eastAsiaTheme="minorHAnsi"/>
          <w:sz w:val="28"/>
          <w:szCs w:val="28"/>
          <w:lang w:eastAsia="en-US"/>
          <w14:ligatures w14:val="standardContextual"/>
        </w:rPr>
        <w:t>:</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а)</w:t>
      </w:r>
      <w:r w:rsidR="003678C7">
        <w:rPr>
          <w:rFonts w:eastAsiaTheme="minorHAnsi"/>
          <w:sz w:val="28"/>
          <w:szCs w:val="28"/>
          <w:lang w:eastAsia="en-US"/>
          <w14:ligatures w14:val="standardContextual"/>
        </w:rPr>
        <w:t xml:space="preserve"> п</w:t>
      </w:r>
      <w:r w:rsidR="00BC7074" w:rsidRPr="00194FB9">
        <w:rPr>
          <w:rFonts w:eastAsiaTheme="minorHAnsi"/>
          <w:sz w:val="28"/>
          <w:szCs w:val="28"/>
          <w:lang w:eastAsia="en-US"/>
          <w14:ligatures w14:val="standardContextual"/>
        </w:rPr>
        <w:t xml:space="preserve">овышение эффективности деятельности Центрального банка РФ как основного регулятора кредитного рынка. Рекомендуется расширить полномочия по мониторингу и контролю за качеством кредитных портфелей, а также по </w:t>
      </w:r>
      <w:r w:rsidR="003678C7">
        <w:rPr>
          <w:rFonts w:eastAsiaTheme="minorHAnsi"/>
          <w:sz w:val="28"/>
          <w:szCs w:val="28"/>
          <w:lang w:eastAsia="en-US"/>
          <w14:ligatures w14:val="standardContextual"/>
        </w:rPr>
        <w:t>предотвращению системных рисков;</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б)</w:t>
      </w:r>
      <w:r w:rsidR="00BC7074" w:rsidRPr="00194FB9">
        <w:rPr>
          <w:rFonts w:eastAsiaTheme="minorHAnsi"/>
          <w:sz w:val="28"/>
          <w:szCs w:val="28"/>
          <w:lang w:eastAsia="en-US"/>
          <w14:ligatures w14:val="standardContextual"/>
        </w:rPr>
        <w:t xml:space="preserve"> </w:t>
      </w:r>
      <w:r w:rsidR="003678C7">
        <w:rPr>
          <w:rFonts w:eastAsiaTheme="minorHAnsi"/>
          <w:sz w:val="28"/>
          <w:szCs w:val="28"/>
          <w:lang w:eastAsia="en-US"/>
          <w14:ligatures w14:val="standardContextual"/>
        </w:rPr>
        <w:t>с</w:t>
      </w:r>
      <w:r w:rsidR="00BC7074" w:rsidRPr="00194FB9">
        <w:rPr>
          <w:rFonts w:eastAsiaTheme="minorHAnsi"/>
          <w:sz w:val="28"/>
          <w:szCs w:val="28"/>
          <w:lang w:eastAsia="en-US"/>
          <w14:ligatures w14:val="standardContextual"/>
        </w:rPr>
        <w:t>оздание специализированных агентств по оценке кредитных рисков и управлению проблемной задолженностью, которые смогут оперативно выявлять проблемные кредиты и пре</w:t>
      </w:r>
      <w:r w:rsidR="003678C7">
        <w:rPr>
          <w:rFonts w:eastAsiaTheme="minorHAnsi"/>
          <w:sz w:val="28"/>
          <w:szCs w:val="28"/>
          <w:lang w:eastAsia="en-US"/>
          <w14:ligatures w14:val="standardContextual"/>
        </w:rPr>
        <w:t>длагать меры по их оздоровлению;</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в)</w:t>
      </w:r>
      <w:r w:rsidR="00BC7074" w:rsidRPr="00194FB9">
        <w:rPr>
          <w:rFonts w:eastAsiaTheme="minorHAnsi"/>
          <w:sz w:val="28"/>
          <w:szCs w:val="28"/>
          <w:lang w:eastAsia="en-US"/>
          <w14:ligatures w14:val="standardContextual"/>
        </w:rPr>
        <w:t xml:space="preserve"> </w:t>
      </w:r>
      <w:r w:rsidR="003678C7">
        <w:rPr>
          <w:rFonts w:eastAsiaTheme="minorHAnsi"/>
          <w:sz w:val="28"/>
          <w:szCs w:val="28"/>
          <w:lang w:eastAsia="en-US"/>
          <w14:ligatures w14:val="standardContextual"/>
        </w:rPr>
        <w:t>р</w:t>
      </w:r>
      <w:r w:rsidR="00BC7074" w:rsidRPr="00194FB9">
        <w:rPr>
          <w:rFonts w:eastAsiaTheme="minorHAnsi"/>
          <w:sz w:val="28"/>
          <w:szCs w:val="28"/>
          <w:lang w:eastAsia="en-US"/>
          <w14:ligatures w14:val="standardContextual"/>
        </w:rPr>
        <w:t>азвитие института кредитных бюро с обязательным обменом информацией между всеми участниками рынка. Это позволит снизить уровень мошенничества и повысить точность оценки платежеспособности заемщиков</w:t>
      </w:r>
      <w:r w:rsidR="003678C7">
        <w:rPr>
          <w:rFonts w:eastAsiaTheme="minorHAnsi"/>
          <w:sz w:val="28"/>
          <w:szCs w:val="28"/>
          <w:lang w:eastAsia="en-US"/>
          <w14:ligatures w14:val="standardContextual"/>
        </w:rPr>
        <w:t>;</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г)</w:t>
      </w:r>
      <w:r w:rsidR="00BC7074" w:rsidRPr="00194FB9">
        <w:rPr>
          <w:rFonts w:eastAsiaTheme="minorHAnsi"/>
          <w:sz w:val="28"/>
          <w:szCs w:val="28"/>
          <w:lang w:eastAsia="en-US"/>
          <w14:ligatures w14:val="standardContextual"/>
        </w:rPr>
        <w:t xml:space="preserve"> </w:t>
      </w:r>
      <w:r w:rsidR="003678C7">
        <w:rPr>
          <w:rFonts w:eastAsiaTheme="minorHAnsi"/>
          <w:sz w:val="28"/>
          <w:szCs w:val="28"/>
          <w:lang w:eastAsia="en-US"/>
          <w14:ligatures w14:val="standardContextual"/>
        </w:rPr>
        <w:t>в</w:t>
      </w:r>
      <w:r w:rsidR="00BC7074" w:rsidRPr="00194FB9">
        <w:rPr>
          <w:rFonts w:eastAsiaTheme="minorHAnsi"/>
          <w:sz w:val="28"/>
          <w:szCs w:val="28"/>
          <w:lang w:eastAsia="en-US"/>
          <w14:ligatures w14:val="standardContextual"/>
        </w:rPr>
        <w:t>недрение системы раннего предупреждения кризисов на кредитном рынке с использованием современных аналитических инструментов и моделей оценки рисков.</w:t>
      </w:r>
    </w:p>
    <w:p w:rsidR="00BC7074" w:rsidRPr="00194FB9" w:rsidRDefault="00BC7074"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p>
    <w:p w:rsidR="003678C7" w:rsidRPr="00194FB9" w:rsidRDefault="00BC7074" w:rsidP="003678C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sidRPr="00194FB9">
        <w:rPr>
          <w:rFonts w:eastAsiaTheme="minorHAnsi"/>
          <w:sz w:val="28"/>
          <w:szCs w:val="28"/>
          <w:lang w:eastAsia="en-US"/>
          <w14:ligatures w14:val="standardContextual"/>
        </w:rPr>
        <w:t>4. Стимулирование внедрения инновационных технологий в кредитовании</w:t>
      </w:r>
      <w:r w:rsidR="00AD53F5">
        <w:rPr>
          <w:rFonts w:eastAsiaTheme="minorHAnsi"/>
          <w:sz w:val="28"/>
          <w:szCs w:val="28"/>
          <w:lang w:eastAsia="en-US"/>
          <w14:ligatures w14:val="standardContextual"/>
        </w:rPr>
        <w:t>:</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а)</w:t>
      </w:r>
      <w:r w:rsidR="00AD53F5">
        <w:rPr>
          <w:rFonts w:eastAsiaTheme="minorHAnsi"/>
          <w:sz w:val="28"/>
          <w:szCs w:val="28"/>
          <w:lang w:eastAsia="en-US"/>
          <w14:ligatures w14:val="standardContextual"/>
        </w:rPr>
        <w:t xml:space="preserve"> а</w:t>
      </w:r>
      <w:r w:rsidR="00BC7074" w:rsidRPr="00194FB9">
        <w:rPr>
          <w:rFonts w:eastAsiaTheme="minorHAnsi"/>
          <w:sz w:val="28"/>
          <w:szCs w:val="28"/>
          <w:lang w:eastAsia="en-US"/>
          <w14:ligatures w14:val="standardContextual"/>
        </w:rPr>
        <w:t xml:space="preserve">ктивное продвижение цифровизации кредитных процессов: от подачи заявки до выдачи кредита и мониторинга исполнения обязательств. Это позволит снизить издержки, повысить скорость и </w:t>
      </w:r>
      <w:r w:rsidR="00AD53F5">
        <w:rPr>
          <w:rFonts w:eastAsiaTheme="minorHAnsi"/>
          <w:sz w:val="28"/>
          <w:szCs w:val="28"/>
          <w:lang w:eastAsia="en-US"/>
          <w14:ligatures w14:val="standardContextual"/>
        </w:rPr>
        <w:t>качество обслуживания заемщиков;</w:t>
      </w:r>
    </w:p>
    <w:p w:rsidR="00BC7074" w:rsidRPr="0088462A" w:rsidRDefault="00C2059B" w:rsidP="0088462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color w:val="000000" w:themeColor="text1"/>
          <w:sz w:val="28"/>
          <w:szCs w:val="28"/>
          <w:lang w:eastAsia="en-US"/>
          <w14:ligatures w14:val="standardContextual"/>
        </w:rPr>
      </w:pPr>
      <w:r>
        <w:rPr>
          <w:rFonts w:eastAsiaTheme="minorHAnsi"/>
          <w:sz w:val="28"/>
          <w:szCs w:val="28"/>
          <w:lang w:eastAsia="en-US"/>
          <w14:ligatures w14:val="standardContextual"/>
        </w:rPr>
        <w:lastRenderedPageBreak/>
        <w:t>б)</w:t>
      </w:r>
      <w:r w:rsidR="00AD53F5">
        <w:rPr>
          <w:rFonts w:eastAsiaTheme="minorHAnsi"/>
          <w:sz w:val="28"/>
          <w:szCs w:val="28"/>
          <w:lang w:eastAsia="en-US"/>
          <w14:ligatures w14:val="standardContextual"/>
        </w:rPr>
        <w:t xml:space="preserve"> в</w:t>
      </w:r>
      <w:r w:rsidR="00BC7074" w:rsidRPr="00194FB9">
        <w:rPr>
          <w:rFonts w:eastAsiaTheme="minorHAnsi"/>
          <w:sz w:val="28"/>
          <w:szCs w:val="28"/>
          <w:lang w:eastAsia="en-US"/>
          <w14:ligatures w14:val="standardContextual"/>
        </w:rPr>
        <w:t>недрение и развитие автоматизированных систем скоринга с использованием искусственного инте</w:t>
      </w:r>
      <w:r w:rsidR="00AD53F5">
        <w:rPr>
          <w:rFonts w:eastAsiaTheme="minorHAnsi"/>
          <w:sz w:val="28"/>
          <w:szCs w:val="28"/>
          <w:lang w:eastAsia="en-US"/>
          <w14:ligatures w14:val="standardContextual"/>
        </w:rPr>
        <w:t>ллекта и больших данных.</w:t>
      </w:r>
    </w:p>
    <w:p w:rsidR="00BC7074" w:rsidRPr="00194FB9" w:rsidRDefault="00AD53F5"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Д</w:t>
      </w:r>
      <w:r w:rsidR="00BC7074" w:rsidRPr="00194FB9">
        <w:rPr>
          <w:rFonts w:eastAsiaTheme="minorHAnsi"/>
          <w:sz w:val="28"/>
          <w:szCs w:val="28"/>
          <w:lang w:eastAsia="en-US"/>
          <w14:ligatures w14:val="standardContextual"/>
        </w:rPr>
        <w:t>ля более точной оценки кредитоспособност</w:t>
      </w:r>
      <w:r>
        <w:rPr>
          <w:rFonts w:eastAsiaTheme="minorHAnsi"/>
          <w:sz w:val="28"/>
          <w:szCs w:val="28"/>
          <w:lang w:eastAsia="en-US"/>
          <w14:ligatures w14:val="standardContextual"/>
        </w:rPr>
        <w:t>и клиентов и минимизации рисков:</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а)</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с</w:t>
      </w:r>
      <w:r w:rsidR="00BC7074" w:rsidRPr="00194FB9">
        <w:rPr>
          <w:rFonts w:eastAsiaTheme="minorHAnsi"/>
          <w:sz w:val="28"/>
          <w:szCs w:val="28"/>
          <w:lang w:eastAsia="en-US"/>
          <w14:ligatures w14:val="standardContextual"/>
        </w:rPr>
        <w:t>оздание единой цифровой платформы для кредитования, объединяющей банки, микрофинансовые организации и заемщиков, что обеспечит прозра</w:t>
      </w:r>
      <w:r w:rsidR="00AD53F5">
        <w:rPr>
          <w:rFonts w:eastAsiaTheme="minorHAnsi"/>
          <w:sz w:val="28"/>
          <w:szCs w:val="28"/>
          <w:lang w:eastAsia="en-US"/>
          <w14:ligatures w14:val="standardContextual"/>
        </w:rPr>
        <w:t>чность и доступность информации;</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б)</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р</w:t>
      </w:r>
      <w:r w:rsidR="00BC7074" w:rsidRPr="00194FB9">
        <w:rPr>
          <w:rFonts w:eastAsiaTheme="minorHAnsi"/>
          <w:sz w:val="28"/>
          <w:szCs w:val="28"/>
          <w:lang w:eastAsia="en-US"/>
          <w14:ligatures w14:val="standardContextual"/>
        </w:rPr>
        <w:t>азработка нормативных актов, регулирующих использование новых технологий и финансовых инструментов, включая криптовалюты, блокчейн и смарт-контракты, с целью повышения безопасности и доверия.</w:t>
      </w:r>
    </w:p>
    <w:p w:rsidR="00BC7074" w:rsidRPr="00194FB9" w:rsidRDefault="00BC7074"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p>
    <w:p w:rsidR="00BC7074" w:rsidRPr="00194FB9" w:rsidRDefault="00BC7074" w:rsidP="00AD53F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sidRPr="00194FB9">
        <w:rPr>
          <w:rFonts w:eastAsiaTheme="minorHAnsi"/>
          <w:sz w:val="28"/>
          <w:szCs w:val="28"/>
          <w:lang w:eastAsia="en-US"/>
          <w14:ligatures w14:val="standardContextual"/>
        </w:rPr>
        <w:t>5. Совершенствование системы государственного стимулирования кредитования</w:t>
      </w:r>
      <w:r w:rsidR="00AD53F5">
        <w:rPr>
          <w:rFonts w:eastAsiaTheme="minorHAnsi"/>
          <w:sz w:val="28"/>
          <w:szCs w:val="28"/>
          <w:lang w:eastAsia="en-US"/>
          <w14:ligatures w14:val="standardContextual"/>
        </w:rPr>
        <w:t>:</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а)</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р</w:t>
      </w:r>
      <w:r w:rsidR="00BC7074" w:rsidRPr="00194FB9">
        <w:rPr>
          <w:rFonts w:eastAsiaTheme="minorHAnsi"/>
          <w:sz w:val="28"/>
          <w:szCs w:val="28"/>
          <w:lang w:eastAsia="en-US"/>
          <w14:ligatures w14:val="standardContextual"/>
        </w:rPr>
        <w:t>азработка и внедрение программ государственной поддержки кредитования малого и среднего бизнеса (МСБ), включая субсидирование процентных ставок, предоста</w:t>
      </w:r>
      <w:r w:rsidR="00AD53F5">
        <w:rPr>
          <w:rFonts w:eastAsiaTheme="minorHAnsi"/>
          <w:sz w:val="28"/>
          <w:szCs w:val="28"/>
          <w:lang w:eastAsia="en-US"/>
          <w14:ligatures w14:val="standardContextual"/>
        </w:rPr>
        <w:t>вление гарантий и поручительств;</w:t>
      </w:r>
    </w:p>
    <w:p w:rsidR="00AD53F5" w:rsidRPr="00194FB9" w:rsidRDefault="00C2059B" w:rsidP="00AD53F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б)</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р</w:t>
      </w:r>
      <w:r w:rsidR="00BC7074" w:rsidRPr="00194FB9">
        <w:rPr>
          <w:rFonts w:eastAsiaTheme="minorHAnsi"/>
          <w:sz w:val="28"/>
          <w:szCs w:val="28"/>
          <w:lang w:eastAsia="en-US"/>
          <w14:ligatures w14:val="standardContextual"/>
        </w:rPr>
        <w:t xml:space="preserve">асширение механизмов государственной поддержки заемщиков в приоритетных отраслях экономики (инновации, сельское хозяйство, </w:t>
      </w:r>
      <w:proofErr w:type="gramStart"/>
      <w:r w:rsidR="00BC7074" w:rsidRPr="00194FB9">
        <w:rPr>
          <w:rFonts w:eastAsiaTheme="minorHAnsi"/>
          <w:sz w:val="28"/>
          <w:szCs w:val="28"/>
          <w:lang w:eastAsia="en-US"/>
          <w14:ligatures w14:val="standardContextual"/>
        </w:rPr>
        <w:t>экспортн</w:t>
      </w:r>
      <w:r w:rsidR="00AD53F5">
        <w:rPr>
          <w:rFonts w:eastAsiaTheme="minorHAnsi"/>
          <w:sz w:val="28"/>
          <w:szCs w:val="28"/>
          <w:lang w:eastAsia="en-US"/>
          <w14:ligatures w14:val="standardContextual"/>
        </w:rPr>
        <w:t>о-ориентированные</w:t>
      </w:r>
      <w:proofErr w:type="gramEnd"/>
      <w:r w:rsidR="00AD53F5">
        <w:rPr>
          <w:rFonts w:eastAsiaTheme="minorHAnsi"/>
          <w:sz w:val="28"/>
          <w:szCs w:val="28"/>
          <w:lang w:eastAsia="en-US"/>
          <w14:ligatures w14:val="standardContextual"/>
        </w:rPr>
        <w:t xml:space="preserve"> производства);</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в)</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в</w:t>
      </w:r>
      <w:r w:rsidR="00BC7074" w:rsidRPr="00194FB9">
        <w:rPr>
          <w:rFonts w:eastAsiaTheme="minorHAnsi"/>
          <w:sz w:val="28"/>
          <w:szCs w:val="28"/>
          <w:lang w:eastAsia="en-US"/>
          <w14:ligatures w14:val="standardContextual"/>
        </w:rPr>
        <w:t>ведение налоговых льгот для кредитных организаций, активно работающих с социально значимыми п</w:t>
      </w:r>
      <w:r w:rsidR="00AD53F5">
        <w:rPr>
          <w:rFonts w:eastAsiaTheme="minorHAnsi"/>
          <w:sz w:val="28"/>
          <w:szCs w:val="28"/>
          <w:lang w:eastAsia="en-US"/>
          <w14:ligatures w14:val="standardContextual"/>
        </w:rPr>
        <w:t>роектами и сегментами экономики;</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г)</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с</w:t>
      </w:r>
      <w:r w:rsidR="00BC7074" w:rsidRPr="00194FB9">
        <w:rPr>
          <w:rFonts w:eastAsiaTheme="minorHAnsi"/>
          <w:sz w:val="28"/>
          <w:szCs w:val="28"/>
          <w:lang w:eastAsia="en-US"/>
          <w14:ligatures w14:val="standardContextual"/>
        </w:rPr>
        <w:t>оздание системы мониторинга эффективности государственных программ поддержки кредитования с регулярным анализом и корректировкой.</w:t>
      </w:r>
    </w:p>
    <w:p w:rsidR="00BC7074" w:rsidRPr="00194FB9" w:rsidRDefault="00BC7074"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p>
    <w:p w:rsidR="00BC7074" w:rsidRPr="00194FB9" w:rsidRDefault="00BC7074" w:rsidP="00AD53F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sidRPr="00194FB9">
        <w:rPr>
          <w:rFonts w:eastAsiaTheme="minorHAnsi"/>
          <w:sz w:val="28"/>
          <w:szCs w:val="28"/>
          <w:lang w:eastAsia="en-US"/>
          <w14:ligatures w14:val="standardContextual"/>
        </w:rPr>
        <w:t>6. Повышение финансовой грамотности и формирование культуры ответственного кредитования</w:t>
      </w:r>
      <w:r w:rsidR="00AD53F5">
        <w:rPr>
          <w:rFonts w:eastAsiaTheme="minorHAnsi"/>
          <w:sz w:val="28"/>
          <w:szCs w:val="28"/>
          <w:lang w:eastAsia="en-US"/>
          <w14:ligatures w14:val="standardContextual"/>
        </w:rPr>
        <w:t>:</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а)</w:t>
      </w:r>
      <w:r w:rsidR="00AD53F5">
        <w:rPr>
          <w:rFonts w:eastAsiaTheme="minorHAnsi"/>
          <w:sz w:val="28"/>
          <w:szCs w:val="28"/>
          <w:lang w:eastAsia="en-US"/>
          <w14:ligatures w14:val="standardContextual"/>
        </w:rPr>
        <w:t xml:space="preserve"> з</w:t>
      </w:r>
      <w:r w:rsidR="00BC7074" w:rsidRPr="00194FB9">
        <w:rPr>
          <w:rFonts w:eastAsiaTheme="minorHAnsi"/>
          <w:sz w:val="28"/>
          <w:szCs w:val="28"/>
          <w:lang w:eastAsia="en-US"/>
          <w14:ligatures w14:val="standardContextual"/>
        </w:rPr>
        <w:t xml:space="preserve">апуск масштабных образовательных программ для населения и предпринимателей, направленных на повышение понимания кредитных продуктов, рисков и </w:t>
      </w:r>
      <w:r w:rsidR="00AD53F5">
        <w:rPr>
          <w:rFonts w:eastAsiaTheme="minorHAnsi"/>
          <w:sz w:val="28"/>
          <w:szCs w:val="28"/>
          <w:lang w:eastAsia="en-US"/>
          <w14:ligatures w14:val="standardContextual"/>
        </w:rPr>
        <w:t>правил финансового планирования;</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lastRenderedPageBreak/>
        <w:t>б)</w:t>
      </w:r>
      <w:r w:rsidR="00AD53F5">
        <w:rPr>
          <w:rFonts w:eastAsiaTheme="minorHAnsi"/>
          <w:sz w:val="28"/>
          <w:szCs w:val="28"/>
          <w:lang w:eastAsia="en-US"/>
          <w14:ligatures w14:val="standardContextual"/>
        </w:rPr>
        <w:t xml:space="preserve"> в</w:t>
      </w:r>
      <w:r w:rsidR="00BC7074" w:rsidRPr="00194FB9">
        <w:rPr>
          <w:rFonts w:eastAsiaTheme="minorHAnsi"/>
          <w:sz w:val="28"/>
          <w:szCs w:val="28"/>
          <w:lang w:eastAsia="en-US"/>
          <w14:ligatures w14:val="standardContextual"/>
        </w:rPr>
        <w:t>ведение обязательных курсов по финансов</w:t>
      </w:r>
      <w:r w:rsidR="00AD53F5">
        <w:rPr>
          <w:rFonts w:eastAsiaTheme="minorHAnsi"/>
          <w:sz w:val="28"/>
          <w:szCs w:val="28"/>
          <w:lang w:eastAsia="en-US"/>
          <w14:ligatures w14:val="standardContextual"/>
        </w:rPr>
        <w:t>ой грамотности в школах и вузах;</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в)</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а</w:t>
      </w:r>
      <w:r w:rsidR="00BC7074" w:rsidRPr="00194FB9">
        <w:rPr>
          <w:rFonts w:eastAsiaTheme="minorHAnsi"/>
          <w:sz w:val="28"/>
          <w:szCs w:val="28"/>
          <w:lang w:eastAsia="en-US"/>
          <w14:ligatures w14:val="standardContextual"/>
        </w:rPr>
        <w:t xml:space="preserve">ктивное информирование через СМИ и онлайн-платформы о правах заемщиков, способах защиты от мошенничества </w:t>
      </w:r>
      <w:r w:rsidR="00AD53F5">
        <w:rPr>
          <w:rFonts w:eastAsiaTheme="minorHAnsi"/>
          <w:sz w:val="28"/>
          <w:szCs w:val="28"/>
          <w:lang w:eastAsia="en-US"/>
          <w14:ligatures w14:val="standardContextual"/>
        </w:rPr>
        <w:t>и правильном управлении долгами;</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г)</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п</w:t>
      </w:r>
      <w:r w:rsidR="00BC7074" w:rsidRPr="00194FB9">
        <w:rPr>
          <w:rFonts w:eastAsiaTheme="minorHAnsi"/>
          <w:sz w:val="28"/>
          <w:szCs w:val="28"/>
          <w:lang w:eastAsia="en-US"/>
          <w14:ligatures w14:val="standardContextual"/>
        </w:rPr>
        <w:t>родвижение принципов ответственного кредитования среди банков и микрофинансовых организаций, включая установление внутренних кодексов этики и стандартов обслуживания.</w:t>
      </w:r>
    </w:p>
    <w:p w:rsidR="00BC7074" w:rsidRPr="00194FB9" w:rsidRDefault="00BC7074"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p>
    <w:p w:rsidR="00BC7074" w:rsidRPr="00194FB9" w:rsidRDefault="00BC7074" w:rsidP="00AD53F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sidRPr="00194FB9">
        <w:rPr>
          <w:rFonts w:eastAsiaTheme="minorHAnsi"/>
          <w:sz w:val="28"/>
          <w:szCs w:val="28"/>
          <w:lang w:eastAsia="en-US"/>
          <w14:ligatures w14:val="standardContextual"/>
        </w:rPr>
        <w:t>7. Улучшение механизмов мониторинга и анализа кредитного рынка</w:t>
      </w:r>
      <w:r w:rsidR="00AD53F5">
        <w:rPr>
          <w:rFonts w:eastAsiaTheme="minorHAnsi"/>
          <w:sz w:val="28"/>
          <w:szCs w:val="28"/>
          <w:lang w:eastAsia="en-US"/>
          <w14:ligatures w14:val="standardContextual"/>
        </w:rPr>
        <w:t>:</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а)</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с</w:t>
      </w:r>
      <w:r w:rsidR="00BC7074" w:rsidRPr="00194FB9">
        <w:rPr>
          <w:rFonts w:eastAsiaTheme="minorHAnsi"/>
          <w:sz w:val="28"/>
          <w:szCs w:val="28"/>
          <w:lang w:eastAsia="en-US"/>
          <w14:ligatures w14:val="standardContextual"/>
        </w:rPr>
        <w:t xml:space="preserve">оздание единой аналитической системы, которая будет собирать, обрабатывать и публиковать актуальную информацию о состоянии кредитного рынка, уровне просрочек, динамике ставок и других ключевых </w:t>
      </w:r>
      <w:r w:rsidR="00AD53F5">
        <w:rPr>
          <w:rFonts w:eastAsiaTheme="minorHAnsi"/>
          <w:sz w:val="28"/>
          <w:szCs w:val="28"/>
          <w:lang w:eastAsia="en-US"/>
          <w14:ligatures w14:val="standardContextual"/>
        </w:rPr>
        <w:t>показателях;</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б)</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и</w:t>
      </w:r>
      <w:r w:rsidR="00BC7074" w:rsidRPr="00194FB9">
        <w:rPr>
          <w:rFonts w:eastAsiaTheme="minorHAnsi"/>
          <w:sz w:val="28"/>
          <w:szCs w:val="28"/>
          <w:lang w:eastAsia="en-US"/>
          <w14:ligatures w14:val="standardContextual"/>
        </w:rPr>
        <w:t>спользование современных методов статистического анализа и прогнозирования для своевременного выявления негативных тенден</w:t>
      </w:r>
      <w:r w:rsidR="00AD53F5">
        <w:rPr>
          <w:rFonts w:eastAsiaTheme="minorHAnsi"/>
          <w:sz w:val="28"/>
          <w:szCs w:val="28"/>
          <w:lang w:eastAsia="en-US"/>
          <w14:ligatures w14:val="standardContextual"/>
        </w:rPr>
        <w:t>ций и принятия превентивных мер;</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в)</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в</w:t>
      </w:r>
      <w:r w:rsidR="00BC7074" w:rsidRPr="00194FB9">
        <w:rPr>
          <w:rFonts w:eastAsiaTheme="minorHAnsi"/>
          <w:sz w:val="28"/>
          <w:szCs w:val="28"/>
          <w:lang w:eastAsia="en-US"/>
          <w14:ligatures w14:val="standardContextual"/>
        </w:rPr>
        <w:t>недрение регулярных отчетов и исследований, доступных для широкой общественности и участников рынка, что повысит прозрачность и доверие.</w:t>
      </w:r>
    </w:p>
    <w:p w:rsidR="00BC7074" w:rsidRPr="00194FB9" w:rsidRDefault="00BC7074"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p>
    <w:p w:rsidR="00BC7074" w:rsidRPr="00194FB9" w:rsidRDefault="00BC7074" w:rsidP="00AD53F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sidRPr="00194FB9">
        <w:rPr>
          <w:rFonts w:eastAsiaTheme="minorHAnsi"/>
          <w:sz w:val="28"/>
          <w:szCs w:val="28"/>
          <w:lang w:eastAsia="en-US"/>
          <w14:ligatures w14:val="standardContextual"/>
        </w:rPr>
        <w:t>8. Содействие развитию небанковского кредитования</w:t>
      </w:r>
      <w:r w:rsidR="00AD53F5">
        <w:rPr>
          <w:rFonts w:eastAsiaTheme="minorHAnsi"/>
          <w:sz w:val="28"/>
          <w:szCs w:val="28"/>
          <w:lang w:eastAsia="en-US"/>
          <w14:ligatures w14:val="standardContextual"/>
        </w:rPr>
        <w:t>:</w:t>
      </w:r>
    </w:p>
    <w:p w:rsidR="00BC7074" w:rsidRPr="00194FB9" w:rsidRDefault="00C2059B" w:rsidP="00194F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а)</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р</w:t>
      </w:r>
      <w:r w:rsidR="00BC7074" w:rsidRPr="00194FB9">
        <w:rPr>
          <w:rFonts w:eastAsiaTheme="minorHAnsi"/>
          <w:sz w:val="28"/>
          <w:szCs w:val="28"/>
          <w:lang w:eastAsia="en-US"/>
          <w14:ligatures w14:val="standardContextual"/>
        </w:rPr>
        <w:t>азработка специальных нормативно-правовых условий для микрофинансовых организаций, кредитных кооперативов и других небанковских институтов, чтобы обеспечить их устойчивое разви</w:t>
      </w:r>
      <w:r w:rsidR="00AD53F5">
        <w:rPr>
          <w:rFonts w:eastAsiaTheme="minorHAnsi"/>
          <w:sz w:val="28"/>
          <w:szCs w:val="28"/>
          <w:lang w:eastAsia="en-US"/>
          <w14:ligatures w14:val="standardContextual"/>
        </w:rPr>
        <w:t>тие и защиту интересов клиентов;</w:t>
      </w:r>
    </w:p>
    <w:p w:rsidR="00AB2815" w:rsidRPr="00AB2815" w:rsidRDefault="00C2059B" w:rsidP="00AB28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rFonts w:eastAsiaTheme="minorHAnsi"/>
          <w:sz w:val="28"/>
          <w:szCs w:val="28"/>
          <w:lang w:eastAsia="en-US"/>
          <w14:ligatures w14:val="standardContextual"/>
        </w:rPr>
      </w:pPr>
      <w:r>
        <w:rPr>
          <w:rFonts w:eastAsiaTheme="minorHAnsi"/>
          <w:sz w:val="28"/>
          <w:szCs w:val="28"/>
          <w:lang w:eastAsia="en-US"/>
          <w14:ligatures w14:val="standardContextual"/>
        </w:rPr>
        <w:t>б)</w:t>
      </w:r>
      <w:r w:rsidR="00BC7074" w:rsidRPr="00194FB9">
        <w:rPr>
          <w:rFonts w:eastAsiaTheme="minorHAnsi"/>
          <w:sz w:val="28"/>
          <w:szCs w:val="28"/>
          <w:lang w:eastAsia="en-US"/>
          <w14:ligatures w14:val="standardContextual"/>
        </w:rPr>
        <w:t xml:space="preserve"> </w:t>
      </w:r>
      <w:r w:rsidR="00AD53F5">
        <w:rPr>
          <w:rFonts w:eastAsiaTheme="minorHAnsi"/>
          <w:sz w:val="28"/>
          <w:szCs w:val="28"/>
          <w:lang w:eastAsia="en-US"/>
          <w14:ligatures w14:val="standardContextual"/>
        </w:rPr>
        <w:t>с</w:t>
      </w:r>
      <w:r w:rsidR="00BC7074" w:rsidRPr="00194FB9">
        <w:rPr>
          <w:rFonts w:eastAsiaTheme="minorHAnsi"/>
          <w:sz w:val="28"/>
          <w:szCs w:val="28"/>
          <w:lang w:eastAsia="en-US"/>
          <w14:ligatures w14:val="standardContextual"/>
        </w:rPr>
        <w:t>оздание механизмов взаимодействия между банковским и небанковским сегментами кредитного рынка для расширения доступности финансовых ресурсов.</w:t>
      </w:r>
    </w:p>
    <w:p w:rsidR="0002010F" w:rsidRPr="00590F55" w:rsidRDefault="00590F55" w:rsidP="009F0799">
      <w:pPr>
        <w:tabs>
          <w:tab w:val="left" w:pos="5700"/>
        </w:tabs>
        <w:spacing w:line="360" w:lineRule="auto"/>
        <w:ind w:firstLine="709"/>
        <w:jc w:val="center"/>
        <w:rPr>
          <w:b/>
          <w:bCs/>
          <w:sz w:val="28"/>
          <w:szCs w:val="28"/>
        </w:rPr>
      </w:pPr>
      <w:r w:rsidRPr="00590F55">
        <w:rPr>
          <w:b/>
          <w:bCs/>
          <w:sz w:val="28"/>
          <w:szCs w:val="28"/>
        </w:rPr>
        <w:lastRenderedPageBreak/>
        <w:t>ЗАКЛЮЧЕНИЕ</w:t>
      </w:r>
    </w:p>
    <w:p w:rsidR="00591666" w:rsidRDefault="00590F55" w:rsidP="009F0799">
      <w:pPr>
        <w:tabs>
          <w:tab w:val="left" w:pos="5700"/>
        </w:tabs>
        <w:spacing w:line="360" w:lineRule="auto"/>
        <w:ind w:firstLine="709"/>
        <w:jc w:val="both"/>
        <w:rPr>
          <w:sz w:val="28"/>
          <w:szCs w:val="28"/>
        </w:rPr>
      </w:pPr>
      <w:r>
        <w:rPr>
          <w:sz w:val="28"/>
          <w:szCs w:val="28"/>
        </w:rPr>
        <w:t xml:space="preserve">По итогам первой главы можно сделать вывод: в ходе </w:t>
      </w:r>
      <w:proofErr w:type="gramStart"/>
      <w:r>
        <w:rPr>
          <w:sz w:val="28"/>
          <w:szCs w:val="28"/>
        </w:rPr>
        <w:t xml:space="preserve">исследования </w:t>
      </w:r>
      <w:r w:rsidR="002C0957">
        <w:rPr>
          <w:sz w:val="28"/>
          <w:szCs w:val="28"/>
        </w:rPr>
        <w:t xml:space="preserve"> были</w:t>
      </w:r>
      <w:proofErr w:type="gramEnd"/>
      <w:r w:rsidR="002C0957">
        <w:rPr>
          <w:sz w:val="28"/>
          <w:szCs w:val="28"/>
        </w:rPr>
        <w:t xml:space="preserve"> рассмотрены теоретические аспекты кредитных отношений и определена роль кредита в регулировании экономики.</w:t>
      </w:r>
    </w:p>
    <w:p w:rsidR="00BE33DD" w:rsidRDefault="00BE33DD" w:rsidP="00BE33DD">
      <w:pPr>
        <w:tabs>
          <w:tab w:val="left" w:pos="5700"/>
        </w:tabs>
        <w:spacing w:line="360" w:lineRule="auto"/>
        <w:ind w:firstLine="709"/>
        <w:jc w:val="both"/>
        <w:rPr>
          <w:sz w:val="28"/>
          <w:szCs w:val="28"/>
        </w:rPr>
      </w:pPr>
      <w:r w:rsidRPr="005F41C7">
        <w:rPr>
          <w:sz w:val="28"/>
          <w:szCs w:val="28"/>
        </w:rPr>
        <w:t>Кредит— экономические отношения, при которых одна сторона получает от другой денежные средства, товары/вещи, не запрещённые соответствующим законодательством к передаче, и обещает предоставить возмещение (оплату) или вернуть ресурсы в будущем.</w:t>
      </w:r>
    </w:p>
    <w:p w:rsidR="002C0957" w:rsidRDefault="00590F55" w:rsidP="00BE33DD">
      <w:pPr>
        <w:tabs>
          <w:tab w:val="left" w:pos="5700"/>
        </w:tabs>
        <w:spacing w:line="360" w:lineRule="auto"/>
        <w:ind w:firstLine="709"/>
        <w:jc w:val="both"/>
        <w:rPr>
          <w:sz w:val="28"/>
          <w:szCs w:val="28"/>
        </w:rPr>
      </w:pPr>
      <w:r>
        <w:rPr>
          <w:sz w:val="28"/>
          <w:szCs w:val="28"/>
        </w:rPr>
        <w:t>По итогам второй главы можно сделать вывод: в</w:t>
      </w:r>
      <w:r w:rsidR="002C0957">
        <w:rPr>
          <w:sz w:val="28"/>
          <w:szCs w:val="28"/>
        </w:rPr>
        <w:t xml:space="preserve"> результате моего исследования было выявлено, что </w:t>
      </w:r>
      <w:proofErr w:type="gramStart"/>
      <w:r w:rsidR="002C0957">
        <w:rPr>
          <w:sz w:val="28"/>
          <w:szCs w:val="28"/>
        </w:rPr>
        <w:t>кредит  выполняет</w:t>
      </w:r>
      <w:proofErr w:type="gramEnd"/>
      <w:r w:rsidR="002C0957">
        <w:rPr>
          <w:sz w:val="28"/>
          <w:szCs w:val="28"/>
        </w:rPr>
        <w:t xml:space="preserve"> целый ряд функций и играет особую роль в экономике. Через механизмы кредитования ЦБ может влиять на объемы денежной массы, уровень инфляции</w:t>
      </w:r>
      <w:r w:rsidR="00BE33DD">
        <w:rPr>
          <w:sz w:val="28"/>
          <w:szCs w:val="28"/>
        </w:rPr>
        <w:t>, достижение экономической стабильности.</w:t>
      </w:r>
    </w:p>
    <w:p w:rsidR="00BE33DD" w:rsidRDefault="00BE33DD" w:rsidP="00BE33DD">
      <w:pPr>
        <w:tabs>
          <w:tab w:val="left" w:pos="5700"/>
        </w:tabs>
        <w:spacing w:line="360" w:lineRule="auto"/>
        <w:ind w:firstLine="709"/>
        <w:jc w:val="both"/>
        <w:rPr>
          <w:sz w:val="28"/>
          <w:szCs w:val="28"/>
        </w:rPr>
      </w:pPr>
      <w:r>
        <w:rPr>
          <w:sz w:val="28"/>
          <w:szCs w:val="28"/>
        </w:rPr>
        <w:t xml:space="preserve">В условиях санкций российский кредитный рынок сталкивается с серьезными проблемами. Рост процентных ставок, снижение доступности к получению </w:t>
      </w:r>
      <w:proofErr w:type="gramStart"/>
      <w:r>
        <w:rPr>
          <w:sz w:val="28"/>
          <w:szCs w:val="28"/>
        </w:rPr>
        <w:t>кредита  требует</w:t>
      </w:r>
      <w:proofErr w:type="gramEnd"/>
      <w:r>
        <w:rPr>
          <w:sz w:val="28"/>
          <w:szCs w:val="28"/>
        </w:rPr>
        <w:t xml:space="preserve"> тщательного анализа экономических мер государства.</w:t>
      </w:r>
    </w:p>
    <w:p w:rsidR="0002010F" w:rsidRDefault="009F0799" w:rsidP="009F0799">
      <w:pPr>
        <w:tabs>
          <w:tab w:val="left" w:pos="5700"/>
        </w:tabs>
        <w:spacing w:line="360" w:lineRule="auto"/>
        <w:ind w:firstLine="709"/>
        <w:jc w:val="both"/>
        <w:rPr>
          <w:sz w:val="28"/>
          <w:szCs w:val="28"/>
        </w:rPr>
      </w:pPr>
      <w:r>
        <w:rPr>
          <w:sz w:val="28"/>
          <w:szCs w:val="28"/>
        </w:rPr>
        <w:t xml:space="preserve">По итогам третьей главы можно сделать вывод: в процессе </w:t>
      </w:r>
      <w:r w:rsidRPr="009F0799">
        <w:rPr>
          <w:sz w:val="28"/>
          <w:szCs w:val="28"/>
        </w:rPr>
        <w:t>исследования было предложено дальнейшее совершенствование регулирования кредита в РФ должно быть направлено на</w:t>
      </w:r>
      <w:r>
        <w:rPr>
          <w:sz w:val="28"/>
          <w:szCs w:val="28"/>
        </w:rPr>
        <w:t xml:space="preserve"> у</w:t>
      </w:r>
      <w:r w:rsidRPr="009F0799">
        <w:rPr>
          <w:sz w:val="28"/>
          <w:szCs w:val="28"/>
        </w:rPr>
        <w:t>силение нормативно-правовой базы и повышение её прозрачности</w:t>
      </w:r>
      <w:r>
        <w:rPr>
          <w:sz w:val="28"/>
          <w:szCs w:val="28"/>
        </w:rPr>
        <w:t>,</w:t>
      </w:r>
      <w:r w:rsidRPr="009F0799">
        <w:t xml:space="preserve"> </w:t>
      </w:r>
      <w:r>
        <w:t xml:space="preserve"> </w:t>
      </w:r>
      <w:r>
        <w:rPr>
          <w:sz w:val="28"/>
          <w:szCs w:val="28"/>
        </w:rPr>
        <w:t>у</w:t>
      </w:r>
      <w:r w:rsidRPr="009F0799">
        <w:rPr>
          <w:sz w:val="28"/>
          <w:szCs w:val="28"/>
        </w:rPr>
        <w:t>силение защиты прав заемщиков и кредиторов</w:t>
      </w:r>
      <w:r>
        <w:rPr>
          <w:sz w:val="28"/>
          <w:szCs w:val="28"/>
        </w:rPr>
        <w:t>, р</w:t>
      </w:r>
      <w:r w:rsidRPr="009F0799">
        <w:rPr>
          <w:sz w:val="28"/>
          <w:szCs w:val="28"/>
        </w:rPr>
        <w:t>азвитие институциональной среды и укрепление роли регулятора</w:t>
      </w:r>
      <w:r>
        <w:rPr>
          <w:sz w:val="28"/>
          <w:szCs w:val="28"/>
        </w:rPr>
        <w:t>, с</w:t>
      </w:r>
      <w:r w:rsidRPr="009F0799">
        <w:rPr>
          <w:sz w:val="28"/>
          <w:szCs w:val="28"/>
        </w:rPr>
        <w:t>тимулирование внедрения инновационных технологий в кредитовании</w:t>
      </w:r>
      <w:r>
        <w:rPr>
          <w:sz w:val="28"/>
          <w:szCs w:val="28"/>
        </w:rPr>
        <w:t>, у</w:t>
      </w:r>
      <w:r w:rsidRPr="009F0799">
        <w:rPr>
          <w:sz w:val="28"/>
          <w:szCs w:val="28"/>
        </w:rPr>
        <w:t>лучшение механизмов мониторинга и анализа кредитного рынка</w:t>
      </w:r>
      <w:r>
        <w:rPr>
          <w:sz w:val="28"/>
          <w:szCs w:val="28"/>
        </w:rPr>
        <w:t>,</w:t>
      </w:r>
      <w:r w:rsidRPr="009F0799">
        <w:t xml:space="preserve"> </w:t>
      </w:r>
      <w:r>
        <w:rPr>
          <w:sz w:val="28"/>
          <w:szCs w:val="28"/>
        </w:rPr>
        <w:t>п</w:t>
      </w:r>
      <w:r w:rsidRPr="009F0799">
        <w:rPr>
          <w:sz w:val="28"/>
          <w:szCs w:val="28"/>
        </w:rPr>
        <w:t>овышение финансовой грамотности и формирование культуры ответственного кредитования</w:t>
      </w:r>
      <w:r>
        <w:rPr>
          <w:sz w:val="28"/>
          <w:szCs w:val="28"/>
        </w:rPr>
        <w:t>.</w:t>
      </w:r>
      <w:r w:rsidRPr="009F0799">
        <w:rPr>
          <w:sz w:val="28"/>
          <w:szCs w:val="28"/>
        </w:rPr>
        <w:t xml:space="preserve"> Реализация предложенных мер позволит укрепить роль кредита как эффективного инструмента макроэкономического регулирования и внесет значительный вклад в устойчивое развитие национальной экономики.</w:t>
      </w:r>
    </w:p>
    <w:p w:rsidR="00BC7074" w:rsidRPr="000A080A" w:rsidRDefault="00BC7074" w:rsidP="009F0799">
      <w:pPr>
        <w:tabs>
          <w:tab w:val="left" w:pos="5700"/>
        </w:tabs>
        <w:spacing w:line="360" w:lineRule="auto"/>
        <w:rPr>
          <w:b/>
          <w:bCs/>
          <w:sz w:val="28"/>
          <w:szCs w:val="28"/>
        </w:rPr>
      </w:pPr>
    </w:p>
    <w:p w:rsidR="0002010F" w:rsidRPr="00AB2815" w:rsidRDefault="00D93A84" w:rsidP="00D93A84">
      <w:pPr>
        <w:tabs>
          <w:tab w:val="center" w:pos="4677"/>
          <w:tab w:val="left" w:pos="5700"/>
          <w:tab w:val="left" w:pos="8623"/>
        </w:tabs>
        <w:rPr>
          <w:b/>
          <w:bCs/>
          <w:sz w:val="28"/>
          <w:szCs w:val="28"/>
        </w:rPr>
      </w:pPr>
      <w:r>
        <w:rPr>
          <w:b/>
          <w:bCs/>
          <w:sz w:val="28"/>
          <w:szCs w:val="28"/>
        </w:rPr>
        <w:lastRenderedPageBreak/>
        <w:tab/>
      </w:r>
      <w:r w:rsidR="00590F55" w:rsidRPr="00590F55">
        <w:rPr>
          <w:b/>
          <w:bCs/>
          <w:sz w:val="28"/>
          <w:szCs w:val="28"/>
        </w:rPr>
        <w:t>СПИСОК ИСПОЛЬЗОВАННЫХ ИСТОЧНИКОВ</w:t>
      </w:r>
      <w:r>
        <w:rPr>
          <w:b/>
          <w:bCs/>
          <w:sz w:val="28"/>
          <w:szCs w:val="28"/>
        </w:rPr>
        <w:tab/>
      </w:r>
    </w:p>
    <w:p w:rsidR="00D93A84" w:rsidRPr="00AB2815" w:rsidRDefault="00D93A84" w:rsidP="00D93A84">
      <w:pPr>
        <w:tabs>
          <w:tab w:val="center" w:pos="4677"/>
          <w:tab w:val="left" w:pos="5700"/>
          <w:tab w:val="left" w:pos="8623"/>
        </w:tabs>
        <w:rPr>
          <w:b/>
          <w:bCs/>
          <w:sz w:val="28"/>
          <w:szCs w:val="28"/>
        </w:rPr>
      </w:pPr>
    </w:p>
    <w:p w:rsidR="00AB2815" w:rsidRPr="00614BB1" w:rsidRDefault="00AB2815" w:rsidP="00AB2815">
      <w:pPr>
        <w:tabs>
          <w:tab w:val="left" w:pos="5700"/>
        </w:tabs>
        <w:spacing w:line="360" w:lineRule="auto"/>
        <w:ind w:firstLine="709"/>
        <w:jc w:val="both"/>
        <w:rPr>
          <w:sz w:val="28"/>
          <w:szCs w:val="28"/>
        </w:rPr>
      </w:pPr>
      <w:r w:rsidRPr="00614BB1">
        <w:rPr>
          <w:sz w:val="28"/>
          <w:szCs w:val="28"/>
        </w:rPr>
        <w:t>1. Федеральный закон от 29.12.2022 №613 -ФЗ «О внесении изменений в Федеральный закон - О потребительском кредите (займе)», который  вступил в силу по указу Президента РФ В. Путин с 1 июля 2023 года //</w:t>
      </w:r>
      <w:hyperlink r:id="rId9" w:history="1">
        <w:r w:rsidRPr="00614BB1">
          <w:rPr>
            <w:rStyle w:val="af2"/>
            <w:sz w:val="28"/>
            <w:szCs w:val="28"/>
          </w:rPr>
          <w:t>https://normativ.kontur.ru/document?moduleId=1&amp;documentId=439271&amp;ysclid=mbo2rm712o481190621</w:t>
        </w:r>
      </w:hyperlink>
      <w:r w:rsidRPr="00614BB1">
        <w:rPr>
          <w:sz w:val="28"/>
          <w:szCs w:val="28"/>
        </w:rPr>
        <w:t>.</w:t>
      </w:r>
    </w:p>
    <w:p w:rsidR="00AB2815" w:rsidRPr="00614BB1" w:rsidRDefault="00AB2815" w:rsidP="00AB2815">
      <w:pPr>
        <w:tabs>
          <w:tab w:val="left" w:pos="5700"/>
        </w:tabs>
        <w:spacing w:line="360" w:lineRule="auto"/>
        <w:ind w:firstLine="709"/>
        <w:jc w:val="both"/>
        <w:rPr>
          <w:sz w:val="28"/>
          <w:szCs w:val="28"/>
        </w:rPr>
      </w:pPr>
      <w:r w:rsidRPr="00614BB1">
        <w:rPr>
          <w:sz w:val="28"/>
          <w:szCs w:val="28"/>
        </w:rPr>
        <w:t xml:space="preserve">2. Федеральный закон №359-ФЗ принят Государственной Думой 18 июля 2023 года и одобрен Советом Федерации «О внесении изменений в Федеральный закон «О потребительском кредите (займе)» и отдельные законодательные акты Российской Федерации», 24 июля 2023 года </w:t>
      </w:r>
      <w:hyperlink r:id="rId10" w:history="1">
        <w:r w:rsidRPr="00614BB1">
          <w:rPr>
            <w:rStyle w:val="af2"/>
            <w:sz w:val="28"/>
            <w:szCs w:val="28"/>
          </w:rPr>
          <w:t>https://normativ.kontur.ru/document?moduleId=1&amp;documentId=452756&amp;ysclid=mbo2uwhcem124434750</w:t>
        </w:r>
      </w:hyperlink>
      <w:r w:rsidRPr="00614BB1">
        <w:rPr>
          <w:sz w:val="28"/>
          <w:szCs w:val="28"/>
        </w:rPr>
        <w:t xml:space="preserve">. </w:t>
      </w:r>
    </w:p>
    <w:p w:rsidR="00AB2815" w:rsidRPr="00614BB1" w:rsidRDefault="00AB2815" w:rsidP="00AB2815">
      <w:pPr>
        <w:tabs>
          <w:tab w:val="left" w:pos="5700"/>
        </w:tabs>
        <w:spacing w:line="360" w:lineRule="auto"/>
        <w:ind w:firstLine="709"/>
        <w:jc w:val="both"/>
        <w:rPr>
          <w:sz w:val="28"/>
          <w:szCs w:val="28"/>
        </w:rPr>
      </w:pPr>
      <w:r w:rsidRPr="00614BB1">
        <w:rPr>
          <w:sz w:val="28"/>
          <w:szCs w:val="28"/>
        </w:rPr>
        <w:t>3. Федеральный закон  от 26 февраля 2024 года №31-ФЗ принят Государственной Думой 20 февраля 2024 года и одобрен Советом Федерации 21 февраля 2024 года, который предполагает с 1 марта 2025 года внести изменения в законы о кредитных историях и о потребительском кредите (займе)</w:t>
      </w:r>
      <w:hyperlink r:id="rId11" w:history="1">
        <w:r w:rsidRPr="00614BB1">
          <w:rPr>
            <w:rStyle w:val="af2"/>
            <w:sz w:val="28"/>
            <w:szCs w:val="28"/>
          </w:rPr>
          <w:t>https://normativ.kontur.ru/document?moduleId=1&amp;documentId=466098&amp;ysclid=mbo2wym0j8591929970</w:t>
        </w:r>
      </w:hyperlink>
      <w:r w:rsidRPr="00614BB1">
        <w:rPr>
          <w:sz w:val="28"/>
          <w:szCs w:val="28"/>
        </w:rPr>
        <w:t>.</w:t>
      </w:r>
    </w:p>
    <w:p w:rsidR="00AB2815" w:rsidRPr="00614BB1" w:rsidRDefault="00AB2815" w:rsidP="00AB2815">
      <w:pPr>
        <w:tabs>
          <w:tab w:val="left" w:pos="5700"/>
        </w:tabs>
        <w:spacing w:line="360" w:lineRule="auto"/>
        <w:ind w:firstLine="709"/>
        <w:jc w:val="both"/>
        <w:rPr>
          <w:sz w:val="28"/>
          <w:szCs w:val="28"/>
        </w:rPr>
      </w:pPr>
      <w:r w:rsidRPr="00614BB1">
        <w:rPr>
          <w:sz w:val="28"/>
          <w:szCs w:val="28"/>
        </w:rPr>
        <w:t>4. Федеральный закон принят Государственной Думой 11 февраля 2025 года и одобрен Советом Федерации 12 февраля 2025 года  от 13.02.2025 №9-ФЗ «О внесении изменений в отдельные законодательные акты Российской Федерации», который вводит «период охлаждения» при оформлении кредитов</w:t>
      </w:r>
      <w:hyperlink r:id="rId12" w:history="1">
        <w:r w:rsidRPr="00614BB1">
          <w:rPr>
            <w:rStyle w:val="af2"/>
            <w:sz w:val="28"/>
            <w:szCs w:val="28"/>
          </w:rPr>
          <w:t>https://www.garant.ru/hotlaw/federal/1795171/?ysclid=mbo2za47ye579612756</w:t>
        </w:r>
      </w:hyperlink>
    </w:p>
    <w:p w:rsidR="00AB2815" w:rsidRPr="00614BB1" w:rsidRDefault="00AB2815" w:rsidP="00AB2815">
      <w:pPr>
        <w:spacing w:line="360" w:lineRule="auto"/>
        <w:ind w:firstLine="709"/>
        <w:jc w:val="both"/>
        <w:rPr>
          <w:sz w:val="28"/>
          <w:szCs w:val="28"/>
        </w:rPr>
      </w:pPr>
      <w:r w:rsidRPr="00614BB1">
        <w:rPr>
          <w:sz w:val="28"/>
          <w:szCs w:val="28"/>
        </w:rPr>
        <w:t>5. Федеральный закон от 26 марта 2022 г. N 71-ФЗ «О внесении изменений в отдельные законодательные акты Российской Федерации»</w:t>
      </w:r>
      <w:r w:rsidRPr="00614BB1">
        <w:rPr>
          <w:sz w:val="28"/>
          <w:szCs w:val="28"/>
          <w:shd w:val="clear" w:color="auto" w:fill="FFFFFF"/>
        </w:rPr>
        <w:t xml:space="preserve"> принят  Государственной Думой 23 марта 2022 году и одобрен 23 марта 2022 года </w:t>
      </w:r>
      <w:hyperlink r:id="rId13" w:history="1">
        <w:r w:rsidRPr="00614BB1">
          <w:rPr>
            <w:rStyle w:val="af2"/>
            <w:sz w:val="28"/>
            <w:szCs w:val="28"/>
            <w:shd w:val="clear" w:color="auto" w:fill="FFFFFF"/>
          </w:rPr>
          <w:t>https://normativ.kontur.ru/document?moduleId=1&amp;documentId=417930&amp;ysclid=mbo3hwzz7v917360453</w:t>
        </w:r>
      </w:hyperlink>
      <w:r w:rsidRPr="00614BB1">
        <w:rPr>
          <w:sz w:val="28"/>
          <w:szCs w:val="28"/>
          <w:shd w:val="clear" w:color="auto" w:fill="FFFFFF"/>
        </w:rPr>
        <w:t xml:space="preserve"> </w:t>
      </w:r>
    </w:p>
    <w:p w:rsidR="00AB2815" w:rsidRPr="00614BB1" w:rsidRDefault="00AB2815" w:rsidP="00AB2815">
      <w:pPr>
        <w:spacing w:line="360" w:lineRule="auto"/>
        <w:ind w:firstLine="709"/>
        <w:jc w:val="both"/>
        <w:rPr>
          <w:sz w:val="28"/>
          <w:szCs w:val="28"/>
        </w:rPr>
      </w:pPr>
      <w:r w:rsidRPr="00614BB1">
        <w:rPr>
          <w:sz w:val="28"/>
          <w:szCs w:val="28"/>
        </w:rPr>
        <w:t>6.</w:t>
      </w:r>
      <w:r w:rsidRPr="00614BB1">
        <w:rPr>
          <w:sz w:val="28"/>
          <w:szCs w:val="28"/>
          <w:shd w:val="clear" w:color="auto" w:fill="FFFFFF"/>
        </w:rPr>
        <w:t>Федеральный закон от 04.08.2023 № 482-ФЗ</w:t>
      </w:r>
      <w:r w:rsidRPr="00614BB1">
        <w:rPr>
          <w:sz w:val="28"/>
          <w:szCs w:val="28"/>
        </w:rPr>
        <w:br/>
      </w:r>
      <w:r w:rsidRPr="00614BB1">
        <w:rPr>
          <w:sz w:val="28"/>
          <w:szCs w:val="28"/>
          <w:shd w:val="clear" w:color="auto" w:fill="FFFFFF"/>
        </w:rPr>
        <w:t>«О внесении изменений в статьи 29 и 36 Федерального закона "О банках и банковской деятельности» принят Государственной Думой 26 июля 2023 года и одобрен</w:t>
      </w:r>
      <w:r w:rsidRPr="00614BB1">
        <w:rPr>
          <w:sz w:val="28"/>
          <w:szCs w:val="28"/>
        </w:rPr>
        <w:t xml:space="preserve"> Советом Федерации 28 июля 2023 года </w:t>
      </w:r>
      <w:hyperlink r:id="rId14" w:history="1">
        <w:r w:rsidRPr="00614BB1">
          <w:rPr>
            <w:rStyle w:val="af2"/>
            <w:sz w:val="28"/>
            <w:szCs w:val="28"/>
          </w:rPr>
          <w:t>https://normativ.kontur.ru/document?moduleId=1&amp;documentId=453387&amp;ysclid=mbo3ieedav387281731</w:t>
        </w:r>
      </w:hyperlink>
      <w:r w:rsidRPr="00614BB1">
        <w:rPr>
          <w:sz w:val="28"/>
          <w:szCs w:val="28"/>
        </w:rPr>
        <w:t xml:space="preserve"> </w:t>
      </w:r>
    </w:p>
    <w:p w:rsidR="00AB2815" w:rsidRPr="00614BB1" w:rsidRDefault="00AB2815" w:rsidP="00AB2815">
      <w:pPr>
        <w:spacing w:line="360" w:lineRule="auto"/>
        <w:ind w:firstLine="709"/>
        <w:jc w:val="both"/>
        <w:rPr>
          <w:sz w:val="28"/>
          <w:szCs w:val="28"/>
        </w:rPr>
      </w:pPr>
      <w:r w:rsidRPr="00614BB1">
        <w:rPr>
          <w:sz w:val="28"/>
          <w:szCs w:val="28"/>
        </w:rPr>
        <w:t>7.</w:t>
      </w:r>
      <w:r w:rsidRPr="00614BB1">
        <w:rPr>
          <w:color w:val="000000" w:themeColor="text1"/>
          <w:sz w:val="28"/>
          <w:szCs w:val="28"/>
          <w:shd w:val="clear" w:color="auto" w:fill="FFFFFF"/>
        </w:rPr>
        <w:t>Федеральный закон от 08.03.2022 № 46-ФЗ</w:t>
      </w:r>
      <w:r w:rsidRPr="00614BB1">
        <w:rPr>
          <w:color w:val="000000" w:themeColor="text1"/>
          <w:sz w:val="28"/>
          <w:szCs w:val="28"/>
        </w:rPr>
        <w:br/>
      </w:r>
      <w:r w:rsidRPr="00614BB1">
        <w:rPr>
          <w:color w:val="000000" w:themeColor="text1"/>
          <w:sz w:val="28"/>
          <w:szCs w:val="28"/>
          <w:shd w:val="clear" w:color="auto" w:fill="FFFFFF"/>
        </w:rPr>
        <w:t xml:space="preserve">«О внесении изменений в отдельные законодательные акты Российской Федерации» </w:t>
      </w:r>
      <w:r w:rsidRPr="00614BB1">
        <w:rPr>
          <w:color w:val="000000" w:themeColor="text1"/>
          <w:sz w:val="28"/>
          <w:szCs w:val="28"/>
        </w:rPr>
        <w:t xml:space="preserve">о поддержке малого и среднего бизнеса, принят Государственной Думой 4 марта 2022 года и одобрен Советом Федерации 4 марта 2022 года </w:t>
      </w:r>
      <w:hyperlink r:id="rId15" w:history="1">
        <w:r w:rsidRPr="00614BB1">
          <w:rPr>
            <w:rStyle w:val="af2"/>
            <w:sz w:val="28"/>
            <w:szCs w:val="28"/>
          </w:rPr>
          <w:t>https://normativ.kontur.ru/document?moduleId=1&amp;documentId=485742&amp;ysclid=mbo3mvdjwb405374852</w:t>
        </w:r>
      </w:hyperlink>
      <w:r w:rsidRPr="00614BB1">
        <w:rPr>
          <w:color w:val="000000" w:themeColor="text1"/>
          <w:sz w:val="28"/>
          <w:szCs w:val="28"/>
        </w:rPr>
        <w:t xml:space="preserve"> </w:t>
      </w:r>
    </w:p>
    <w:p w:rsidR="00AB2815" w:rsidRPr="00614BB1" w:rsidRDefault="00AB2815" w:rsidP="00AB2815">
      <w:pPr>
        <w:tabs>
          <w:tab w:val="left" w:pos="876"/>
        </w:tabs>
        <w:spacing w:line="360" w:lineRule="auto"/>
        <w:ind w:firstLine="709"/>
        <w:rPr>
          <w:sz w:val="28"/>
          <w:szCs w:val="28"/>
        </w:rPr>
      </w:pPr>
      <w:r w:rsidRPr="00614BB1">
        <w:rPr>
          <w:sz w:val="28"/>
          <w:szCs w:val="28"/>
        </w:rPr>
        <w:t xml:space="preserve">8. Федеральный закон принятый Государственной Думой 07.12.2023, одобрен Советом Федерации от 19.12.2023 N 607-ФЗ «О внесении изменений в статьи 5 и 7 Федерального закона «О потребительском кредите (займе) </w:t>
      </w:r>
      <w:hyperlink r:id="rId16" w:history="1">
        <w:r w:rsidRPr="00614BB1">
          <w:rPr>
            <w:rStyle w:val="af2"/>
            <w:sz w:val="28"/>
            <w:szCs w:val="28"/>
          </w:rPr>
          <w:t>https://normativ.kontur.ru/document?moduleId=1&amp;documentId=462026&amp;ysclid=mbo3o99ezx53076680</w:t>
        </w:r>
      </w:hyperlink>
      <w:r w:rsidRPr="00614BB1">
        <w:rPr>
          <w:sz w:val="28"/>
          <w:szCs w:val="28"/>
        </w:rPr>
        <w:t xml:space="preserve"> </w:t>
      </w:r>
    </w:p>
    <w:p w:rsidR="00AB2815" w:rsidRPr="00614BB1" w:rsidRDefault="00AB2815" w:rsidP="00AB2815">
      <w:pPr>
        <w:tabs>
          <w:tab w:val="left" w:pos="5700"/>
        </w:tabs>
        <w:spacing w:line="360" w:lineRule="auto"/>
        <w:ind w:firstLine="709"/>
        <w:jc w:val="both"/>
        <w:rPr>
          <w:sz w:val="28"/>
          <w:szCs w:val="28"/>
        </w:rPr>
      </w:pPr>
      <w:r w:rsidRPr="00614BB1">
        <w:rPr>
          <w:sz w:val="28"/>
          <w:szCs w:val="28"/>
        </w:rPr>
        <w:t xml:space="preserve">9. Указание Банка </w:t>
      </w:r>
      <w:proofErr w:type="spellStart"/>
      <w:r w:rsidRPr="00614BB1">
        <w:rPr>
          <w:sz w:val="28"/>
          <w:szCs w:val="28"/>
        </w:rPr>
        <w:t>Росии</w:t>
      </w:r>
      <w:proofErr w:type="spellEnd"/>
      <w:r w:rsidRPr="00614BB1">
        <w:rPr>
          <w:sz w:val="28"/>
          <w:szCs w:val="28"/>
        </w:rPr>
        <w:t xml:space="preserve"> от 25.09.2023  N 6539-У «О кредитной прозрачности» (Зарегистрировано в Минюсте </w:t>
      </w:r>
      <w:proofErr w:type="spellStart"/>
      <w:r w:rsidRPr="00614BB1">
        <w:rPr>
          <w:sz w:val="28"/>
          <w:szCs w:val="28"/>
        </w:rPr>
        <w:t>Росии</w:t>
      </w:r>
      <w:proofErr w:type="spellEnd"/>
      <w:r w:rsidRPr="00614BB1">
        <w:rPr>
          <w:sz w:val="28"/>
          <w:szCs w:val="28"/>
        </w:rPr>
        <w:t xml:space="preserve"> 01.11.2023 N 75801) </w:t>
      </w:r>
      <w:hyperlink r:id="rId17" w:history="1">
        <w:r w:rsidRPr="00614BB1">
          <w:rPr>
            <w:rStyle w:val="af2"/>
            <w:sz w:val="28"/>
            <w:szCs w:val="28"/>
          </w:rPr>
          <w:t>https://respectrb.ru/node/56261</w:t>
        </w:r>
      </w:hyperlink>
      <w:r w:rsidRPr="00614BB1">
        <w:rPr>
          <w:sz w:val="28"/>
          <w:szCs w:val="28"/>
        </w:rPr>
        <w:t xml:space="preserve"> </w:t>
      </w:r>
    </w:p>
    <w:p w:rsidR="00AB2815" w:rsidRPr="00614BB1" w:rsidRDefault="00AB2815" w:rsidP="00AB2815">
      <w:pPr>
        <w:tabs>
          <w:tab w:val="left" w:pos="5700"/>
        </w:tabs>
        <w:spacing w:line="360" w:lineRule="auto"/>
        <w:ind w:firstLine="709"/>
        <w:jc w:val="both"/>
        <w:rPr>
          <w:sz w:val="28"/>
          <w:szCs w:val="28"/>
        </w:rPr>
      </w:pPr>
      <w:r w:rsidRPr="00614BB1">
        <w:rPr>
          <w:sz w:val="28"/>
          <w:szCs w:val="28"/>
        </w:rPr>
        <w:t>10. Статистические данные Центрального банка РФ, 2025.</w:t>
      </w:r>
    </w:p>
    <w:p w:rsidR="00AB2815" w:rsidRPr="00614BB1" w:rsidRDefault="00AB2815" w:rsidP="00AB2815">
      <w:pPr>
        <w:tabs>
          <w:tab w:val="left" w:pos="5700"/>
        </w:tabs>
        <w:spacing w:line="360" w:lineRule="auto"/>
        <w:ind w:firstLine="709"/>
        <w:jc w:val="both"/>
        <w:rPr>
          <w:sz w:val="28"/>
          <w:szCs w:val="28"/>
        </w:rPr>
      </w:pPr>
      <w:r w:rsidRPr="00614BB1">
        <w:rPr>
          <w:sz w:val="28"/>
          <w:szCs w:val="28"/>
        </w:rPr>
        <w:t xml:space="preserve">11. Городнова Ольга Николаевна научная статья «Кредитование в условиях экономических </w:t>
      </w:r>
      <w:proofErr w:type="gramStart"/>
      <w:r w:rsidRPr="00614BB1">
        <w:rPr>
          <w:sz w:val="28"/>
          <w:szCs w:val="28"/>
        </w:rPr>
        <w:t>санкций  роль</w:t>
      </w:r>
      <w:proofErr w:type="gramEnd"/>
      <w:r w:rsidRPr="00614BB1">
        <w:rPr>
          <w:sz w:val="28"/>
          <w:szCs w:val="28"/>
        </w:rPr>
        <w:t xml:space="preserve"> уголовно-правовой охраны общественных отношений в кредитной сфере», 2021. </w:t>
      </w:r>
      <w:hyperlink r:id="rId18" w:history="1">
        <w:r w:rsidRPr="00614BB1">
          <w:rPr>
            <w:rStyle w:val="af2"/>
            <w:sz w:val="28"/>
            <w:szCs w:val="28"/>
          </w:rPr>
          <w:t>https://cyberleninka.ru/article/n/kreditovanie-v-usloviyah-ekonomicheskih-sanktsiy-i-rol-ugolovno-pravovoy-ohrany-obschestvennyh-otnosheniy-v-kreditnoy-sfere?ysclid=mbo51bxsjd109037555</w:t>
        </w:r>
      </w:hyperlink>
    </w:p>
    <w:p w:rsidR="00AB2815" w:rsidRPr="00614BB1" w:rsidRDefault="00AB2815" w:rsidP="00AB2815">
      <w:pPr>
        <w:tabs>
          <w:tab w:val="left" w:pos="5700"/>
        </w:tabs>
        <w:spacing w:line="360" w:lineRule="auto"/>
        <w:ind w:firstLine="709"/>
        <w:jc w:val="both"/>
        <w:rPr>
          <w:sz w:val="28"/>
          <w:szCs w:val="28"/>
        </w:rPr>
      </w:pPr>
      <w:r w:rsidRPr="00614BB1">
        <w:rPr>
          <w:sz w:val="28"/>
          <w:szCs w:val="28"/>
        </w:rPr>
        <w:lastRenderedPageBreak/>
        <w:t xml:space="preserve">12. Лаврушин О.И. «Деньги, кредит, </w:t>
      </w:r>
      <w:proofErr w:type="gramStart"/>
      <w:r w:rsidRPr="00614BB1">
        <w:rPr>
          <w:sz w:val="28"/>
          <w:szCs w:val="28"/>
        </w:rPr>
        <w:t>банки»  учебник</w:t>
      </w:r>
      <w:proofErr w:type="gramEnd"/>
      <w:r w:rsidRPr="00614BB1">
        <w:rPr>
          <w:sz w:val="28"/>
          <w:szCs w:val="28"/>
        </w:rPr>
        <w:t xml:space="preserve"> -М. Кнорус,2022-632 </w:t>
      </w:r>
      <w:proofErr w:type="gramStart"/>
      <w:r w:rsidRPr="00614BB1">
        <w:rPr>
          <w:sz w:val="28"/>
          <w:szCs w:val="28"/>
        </w:rPr>
        <w:t>с .</w:t>
      </w:r>
      <w:proofErr w:type="gramEnd"/>
    </w:p>
    <w:p w:rsidR="00AB2815" w:rsidRPr="00614BB1" w:rsidRDefault="00AB2815" w:rsidP="00AB2815">
      <w:pPr>
        <w:spacing w:line="360" w:lineRule="auto"/>
        <w:ind w:firstLine="709"/>
        <w:rPr>
          <w:sz w:val="28"/>
          <w:szCs w:val="28"/>
        </w:rPr>
      </w:pPr>
      <w:r w:rsidRPr="00614BB1">
        <w:rPr>
          <w:sz w:val="28"/>
          <w:szCs w:val="28"/>
        </w:rPr>
        <w:t xml:space="preserve">13. </w:t>
      </w:r>
      <w:proofErr w:type="gramStart"/>
      <w:r w:rsidRPr="00614BB1">
        <w:rPr>
          <w:sz w:val="28"/>
          <w:szCs w:val="28"/>
        </w:rPr>
        <w:t>Лебедева  Ирина</w:t>
      </w:r>
      <w:proofErr w:type="gramEnd"/>
      <w:r w:rsidRPr="00614BB1">
        <w:rPr>
          <w:sz w:val="28"/>
          <w:szCs w:val="28"/>
        </w:rPr>
        <w:t xml:space="preserve"> «Кредит как инструмент государственной политики», учебник 2023</w:t>
      </w:r>
    </w:p>
    <w:p w:rsidR="00AB2815" w:rsidRPr="00614BB1" w:rsidRDefault="00AB2815" w:rsidP="00AB281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709"/>
        <w:jc w:val="both"/>
        <w:rPr>
          <w:sz w:val="28"/>
          <w:szCs w:val="28"/>
        </w:rPr>
      </w:pPr>
      <w:r w:rsidRPr="00614BB1">
        <w:rPr>
          <w:sz w:val="28"/>
          <w:szCs w:val="28"/>
        </w:rPr>
        <w:t xml:space="preserve">14. Ковалев, В. В. «Кредитные отношения: теория и практика. </w:t>
      </w:r>
      <w:proofErr w:type="spellStart"/>
      <w:proofErr w:type="gramStart"/>
      <w:r w:rsidRPr="00614BB1">
        <w:rPr>
          <w:sz w:val="28"/>
          <w:szCs w:val="28"/>
        </w:rPr>
        <w:t>Спб:Питер</w:t>
      </w:r>
      <w:proofErr w:type="spellEnd"/>
      <w:proofErr w:type="gramEnd"/>
      <w:r w:rsidRPr="00614BB1">
        <w:rPr>
          <w:sz w:val="28"/>
          <w:szCs w:val="28"/>
        </w:rPr>
        <w:t>, 2022-1024 с.</w:t>
      </w:r>
    </w:p>
    <w:p w:rsidR="00AB2815" w:rsidRPr="00614BB1" w:rsidRDefault="00AB2815" w:rsidP="00AB2815">
      <w:pPr>
        <w:tabs>
          <w:tab w:val="left" w:pos="5700"/>
        </w:tabs>
        <w:spacing w:line="360" w:lineRule="auto"/>
        <w:ind w:firstLine="709"/>
        <w:jc w:val="both"/>
        <w:rPr>
          <w:sz w:val="28"/>
          <w:szCs w:val="28"/>
        </w:rPr>
      </w:pPr>
      <w:r w:rsidRPr="00614BB1">
        <w:rPr>
          <w:sz w:val="28"/>
          <w:szCs w:val="28"/>
        </w:rPr>
        <w:t xml:space="preserve">15. </w:t>
      </w:r>
      <w:proofErr w:type="spellStart"/>
      <w:r w:rsidRPr="00614BB1">
        <w:rPr>
          <w:sz w:val="28"/>
          <w:szCs w:val="28"/>
        </w:rPr>
        <w:t>Марамыгина</w:t>
      </w:r>
      <w:proofErr w:type="spellEnd"/>
      <w:r w:rsidRPr="00614BB1">
        <w:rPr>
          <w:sz w:val="28"/>
          <w:szCs w:val="28"/>
        </w:rPr>
        <w:t xml:space="preserve"> </w:t>
      </w:r>
      <w:proofErr w:type="gramStart"/>
      <w:r w:rsidRPr="00614BB1">
        <w:rPr>
          <w:sz w:val="28"/>
          <w:szCs w:val="28"/>
        </w:rPr>
        <w:t>М.С ,</w:t>
      </w:r>
      <w:proofErr w:type="gramEnd"/>
      <w:r w:rsidRPr="00614BB1">
        <w:rPr>
          <w:sz w:val="28"/>
          <w:szCs w:val="28"/>
        </w:rPr>
        <w:t xml:space="preserve"> Е. Н. </w:t>
      </w:r>
      <w:proofErr w:type="spellStart"/>
      <w:r w:rsidRPr="00614BB1">
        <w:rPr>
          <w:sz w:val="28"/>
          <w:szCs w:val="28"/>
        </w:rPr>
        <w:t>Прокофьевои</w:t>
      </w:r>
      <w:proofErr w:type="spellEnd"/>
      <w:r w:rsidRPr="00614BB1">
        <w:rPr>
          <w:sz w:val="28"/>
          <w:szCs w:val="28"/>
        </w:rPr>
        <w:t xml:space="preserve">̆ учебник «ДЕНЬГИ, КРЕДИТ, БАНКИ», </w:t>
      </w:r>
      <w:proofErr w:type="gramStart"/>
      <w:r w:rsidRPr="00614BB1">
        <w:rPr>
          <w:sz w:val="28"/>
          <w:szCs w:val="28"/>
          <w:shd w:val="clear" w:color="auto" w:fill="FFFFFF"/>
        </w:rPr>
        <w:t>Екатеринбург :</w:t>
      </w:r>
      <w:proofErr w:type="gramEnd"/>
      <w:r w:rsidRPr="00614BB1">
        <w:rPr>
          <w:sz w:val="28"/>
          <w:szCs w:val="28"/>
          <w:shd w:val="clear" w:color="auto" w:fill="FFFFFF"/>
        </w:rPr>
        <w:t xml:space="preserve"> Изд-во Урал. ун-та, </w:t>
      </w:r>
      <w:r w:rsidRPr="00614BB1">
        <w:rPr>
          <w:sz w:val="28"/>
          <w:szCs w:val="28"/>
        </w:rPr>
        <w:t>2023 год-388 с.</w:t>
      </w:r>
    </w:p>
    <w:p w:rsidR="00AB2815" w:rsidRPr="00614BB1" w:rsidRDefault="00AB2815" w:rsidP="00AB2815">
      <w:pPr>
        <w:tabs>
          <w:tab w:val="left" w:pos="5700"/>
        </w:tabs>
        <w:spacing w:line="360" w:lineRule="auto"/>
        <w:ind w:firstLine="709"/>
        <w:jc w:val="both"/>
        <w:rPr>
          <w:sz w:val="28"/>
          <w:szCs w:val="28"/>
        </w:rPr>
      </w:pPr>
      <w:r w:rsidRPr="00614BB1">
        <w:rPr>
          <w:sz w:val="28"/>
          <w:szCs w:val="28"/>
        </w:rPr>
        <w:t xml:space="preserve">16.Панова </w:t>
      </w:r>
      <w:proofErr w:type="gramStart"/>
      <w:r w:rsidRPr="00614BB1">
        <w:rPr>
          <w:sz w:val="28"/>
          <w:szCs w:val="28"/>
        </w:rPr>
        <w:t>А.Ю</w:t>
      </w:r>
      <w:proofErr w:type="gramEnd"/>
      <w:r w:rsidRPr="00614BB1">
        <w:rPr>
          <w:sz w:val="28"/>
          <w:szCs w:val="28"/>
        </w:rPr>
        <w:t xml:space="preserve">, </w:t>
      </w:r>
      <w:proofErr w:type="spellStart"/>
      <w:r w:rsidRPr="00614BB1">
        <w:rPr>
          <w:sz w:val="28"/>
          <w:szCs w:val="28"/>
        </w:rPr>
        <w:t>Ю.Е.Семенова</w:t>
      </w:r>
      <w:proofErr w:type="spellEnd"/>
      <w:r w:rsidRPr="00614BB1">
        <w:rPr>
          <w:sz w:val="28"/>
          <w:szCs w:val="28"/>
        </w:rPr>
        <w:t xml:space="preserve">, </w:t>
      </w:r>
      <w:proofErr w:type="spellStart"/>
      <w:r w:rsidRPr="00614BB1">
        <w:rPr>
          <w:sz w:val="28"/>
          <w:szCs w:val="28"/>
        </w:rPr>
        <w:t>С.В.Грибановская</w:t>
      </w:r>
      <w:proofErr w:type="spellEnd"/>
      <w:r w:rsidRPr="00614BB1">
        <w:rPr>
          <w:sz w:val="28"/>
          <w:szCs w:val="28"/>
        </w:rPr>
        <w:t xml:space="preserve"> учебник «</w:t>
      </w:r>
      <w:proofErr w:type="gramStart"/>
      <w:r w:rsidRPr="00614BB1">
        <w:rPr>
          <w:sz w:val="28"/>
          <w:szCs w:val="28"/>
        </w:rPr>
        <w:t>ДЕНЬГИ,КРЕДИТ</w:t>
      </w:r>
      <w:proofErr w:type="gramEnd"/>
      <w:r w:rsidRPr="00614BB1">
        <w:rPr>
          <w:sz w:val="28"/>
          <w:szCs w:val="28"/>
        </w:rPr>
        <w:t xml:space="preserve">,БАНКИ»- Санкт-Петербург: </w:t>
      </w:r>
      <w:r w:rsidRPr="00614BB1">
        <w:rPr>
          <w:color w:val="34343C"/>
          <w:sz w:val="28"/>
          <w:szCs w:val="28"/>
          <w:shd w:val="clear" w:color="auto" w:fill="FFFFFF"/>
        </w:rPr>
        <w:t>РГГМУ, 2023 – 212 с.</w:t>
      </w:r>
    </w:p>
    <w:p w:rsidR="00AB2815" w:rsidRPr="00614BB1" w:rsidRDefault="00AB2815" w:rsidP="00AB2815">
      <w:pPr>
        <w:spacing w:line="360" w:lineRule="auto"/>
        <w:ind w:firstLine="709"/>
        <w:jc w:val="both"/>
        <w:rPr>
          <w:sz w:val="28"/>
          <w:szCs w:val="28"/>
        </w:rPr>
      </w:pPr>
      <w:r w:rsidRPr="00614BB1">
        <w:rPr>
          <w:sz w:val="28"/>
          <w:szCs w:val="28"/>
        </w:rPr>
        <w:t xml:space="preserve">17. Скидана, Золочевская, </w:t>
      </w:r>
      <w:proofErr w:type="spellStart"/>
      <w:proofErr w:type="gramStart"/>
      <w:r w:rsidRPr="00614BB1">
        <w:rPr>
          <w:sz w:val="28"/>
          <w:szCs w:val="28"/>
        </w:rPr>
        <w:t>Солоцкого</w:t>
      </w:r>
      <w:proofErr w:type="spellEnd"/>
      <w:r w:rsidRPr="00614BB1">
        <w:rPr>
          <w:sz w:val="28"/>
          <w:szCs w:val="28"/>
        </w:rPr>
        <w:t xml:space="preserve">  Научная</w:t>
      </w:r>
      <w:proofErr w:type="gramEnd"/>
      <w:r w:rsidRPr="00614BB1">
        <w:rPr>
          <w:sz w:val="28"/>
          <w:szCs w:val="28"/>
        </w:rPr>
        <w:t xml:space="preserve"> статья под редакцией «Российское предпринимательство» № 16 (214), Август 201,2024 год</w:t>
      </w:r>
    </w:p>
    <w:p w:rsidR="00AB2815" w:rsidRPr="00614BB1" w:rsidRDefault="00AB2815" w:rsidP="00AB2815">
      <w:pPr>
        <w:spacing w:line="360" w:lineRule="auto"/>
        <w:ind w:firstLine="709"/>
        <w:jc w:val="both"/>
        <w:rPr>
          <w:sz w:val="28"/>
          <w:szCs w:val="28"/>
        </w:rPr>
      </w:pPr>
      <w:r w:rsidRPr="00614BB1">
        <w:rPr>
          <w:sz w:val="28"/>
          <w:szCs w:val="28"/>
        </w:rPr>
        <w:t xml:space="preserve">18. Семка, В. В. Российский кредитный рынок: современное состояние, проблемы и перспективы / В. В. Семка, В. Р. Резник. — </w:t>
      </w:r>
      <w:proofErr w:type="gramStart"/>
      <w:r w:rsidRPr="00614BB1">
        <w:rPr>
          <w:sz w:val="28"/>
          <w:szCs w:val="28"/>
        </w:rPr>
        <w:t>Текст :</w:t>
      </w:r>
      <w:proofErr w:type="gramEnd"/>
      <w:r w:rsidRPr="00614BB1">
        <w:rPr>
          <w:sz w:val="28"/>
          <w:szCs w:val="28"/>
        </w:rPr>
        <w:t xml:space="preserve"> непосредственный // Молодой ученый. — 2024. — № 2 (501). — С. 124-129. — URL: </w:t>
      </w:r>
      <w:hyperlink r:id="rId19" w:history="1">
        <w:r w:rsidRPr="00614BB1">
          <w:rPr>
            <w:rStyle w:val="af2"/>
            <w:color w:val="auto"/>
            <w:sz w:val="28"/>
            <w:szCs w:val="28"/>
          </w:rPr>
          <w:t>https://moluch.ru/archive/501/110114/</w:t>
        </w:r>
      </w:hyperlink>
      <w:proofErr w:type="gramStart"/>
      <w:r w:rsidRPr="00614BB1">
        <w:rPr>
          <w:sz w:val="28"/>
          <w:szCs w:val="28"/>
        </w:rPr>
        <w:t xml:space="preserve">   (</w:t>
      </w:r>
      <w:proofErr w:type="gramEnd"/>
      <w:r w:rsidRPr="00614BB1">
        <w:rPr>
          <w:sz w:val="28"/>
          <w:szCs w:val="28"/>
        </w:rPr>
        <w:t>дата обращения: 11.05.2025)</w:t>
      </w:r>
    </w:p>
    <w:p w:rsidR="00AB2815" w:rsidRPr="00614BB1" w:rsidRDefault="00AB2815" w:rsidP="00AB2815">
      <w:pPr>
        <w:spacing w:line="360" w:lineRule="auto"/>
        <w:ind w:firstLine="709"/>
        <w:rPr>
          <w:sz w:val="28"/>
          <w:szCs w:val="28"/>
        </w:rPr>
      </w:pPr>
      <w:r w:rsidRPr="00614BB1">
        <w:rPr>
          <w:sz w:val="28"/>
          <w:szCs w:val="28"/>
        </w:rPr>
        <w:t xml:space="preserve">19. </w:t>
      </w:r>
      <w:proofErr w:type="spellStart"/>
      <w:r w:rsidRPr="00614BB1">
        <w:rPr>
          <w:sz w:val="28"/>
          <w:szCs w:val="28"/>
        </w:rPr>
        <w:t>Татохина</w:t>
      </w:r>
      <w:proofErr w:type="spellEnd"/>
      <w:r w:rsidRPr="00614BB1">
        <w:rPr>
          <w:sz w:val="28"/>
          <w:szCs w:val="28"/>
        </w:rPr>
        <w:t>, Смирнова научная статья «Кредитная система России: современное состояние и перспективы развития</w:t>
      </w:r>
      <w:proofErr w:type="gramStart"/>
      <w:r w:rsidRPr="00614BB1">
        <w:rPr>
          <w:sz w:val="28"/>
          <w:szCs w:val="28"/>
        </w:rPr>
        <w:t>» ,</w:t>
      </w:r>
      <w:proofErr w:type="gramEnd"/>
      <w:r w:rsidRPr="00614BB1">
        <w:rPr>
          <w:sz w:val="28"/>
          <w:szCs w:val="28"/>
        </w:rPr>
        <w:t xml:space="preserve"> 2024 год.</w:t>
      </w:r>
    </w:p>
    <w:p w:rsidR="00AB2815" w:rsidRPr="00614BB1" w:rsidRDefault="00AB2815" w:rsidP="00AB2815">
      <w:pPr>
        <w:spacing w:line="360" w:lineRule="auto"/>
        <w:ind w:firstLine="709"/>
        <w:jc w:val="both"/>
        <w:rPr>
          <w:sz w:val="28"/>
          <w:szCs w:val="28"/>
        </w:rPr>
      </w:pPr>
      <w:r w:rsidRPr="00614BB1">
        <w:rPr>
          <w:sz w:val="28"/>
          <w:szCs w:val="28"/>
        </w:rPr>
        <w:t xml:space="preserve">20. </w:t>
      </w:r>
      <w:proofErr w:type="spellStart"/>
      <w:r w:rsidRPr="00614BB1">
        <w:rPr>
          <w:sz w:val="28"/>
          <w:szCs w:val="28"/>
        </w:rPr>
        <w:t>Юзвович</w:t>
      </w:r>
      <w:proofErr w:type="spellEnd"/>
      <w:r w:rsidRPr="00614BB1">
        <w:rPr>
          <w:sz w:val="28"/>
          <w:szCs w:val="28"/>
        </w:rPr>
        <w:t xml:space="preserve"> Л.И Учебное </w:t>
      </w:r>
      <w:proofErr w:type="gramStart"/>
      <w:r w:rsidRPr="00614BB1">
        <w:rPr>
          <w:sz w:val="28"/>
          <w:szCs w:val="28"/>
        </w:rPr>
        <w:t>пособие  «</w:t>
      </w:r>
      <w:proofErr w:type="gramEnd"/>
      <w:r w:rsidRPr="00614BB1">
        <w:rPr>
          <w:sz w:val="28"/>
          <w:szCs w:val="28"/>
        </w:rPr>
        <w:t>ФИНАНСЫ И КРЕДИТ», Екатеринбург-Издательство Уральского университета 2021 год-284 с.</w:t>
      </w:r>
    </w:p>
    <w:p w:rsidR="00AB2815" w:rsidRPr="00614BB1" w:rsidRDefault="00AB2815" w:rsidP="00AB2815">
      <w:pPr>
        <w:spacing w:line="360" w:lineRule="auto"/>
        <w:ind w:firstLine="709"/>
        <w:rPr>
          <w:sz w:val="28"/>
          <w:szCs w:val="28"/>
        </w:rPr>
      </w:pPr>
      <w:r w:rsidRPr="00614BB1">
        <w:rPr>
          <w:sz w:val="28"/>
          <w:szCs w:val="28"/>
        </w:rPr>
        <w:t xml:space="preserve">21. Электронный ресурс- </w:t>
      </w:r>
      <w:hyperlink r:id="rId20" w:history="1">
        <w:r w:rsidRPr="00614BB1">
          <w:rPr>
            <w:rStyle w:val="af2"/>
            <w:sz w:val="28"/>
            <w:szCs w:val="28"/>
          </w:rPr>
          <w:t>https://ai.mitup.ru/journal/kursovye/problemy-i-perspektivy-razvitie-bankovskogo-kredita-v-rossii/</w:t>
        </w:r>
      </w:hyperlink>
    </w:p>
    <w:p w:rsidR="00AB2815" w:rsidRPr="00614BB1" w:rsidRDefault="00AB2815" w:rsidP="00AB2815">
      <w:pPr>
        <w:spacing w:line="360" w:lineRule="auto"/>
        <w:ind w:firstLine="709"/>
        <w:jc w:val="both"/>
        <w:rPr>
          <w:sz w:val="28"/>
          <w:szCs w:val="28"/>
        </w:rPr>
      </w:pPr>
      <w:r w:rsidRPr="00614BB1">
        <w:rPr>
          <w:sz w:val="28"/>
          <w:szCs w:val="28"/>
        </w:rPr>
        <w:t xml:space="preserve">22. Электронный ресурс-Режим доступа. </w:t>
      </w:r>
      <w:hyperlink r:id="rId21" w:history="1">
        <w:r w:rsidRPr="00614BB1">
          <w:rPr>
            <w:rStyle w:val="af2"/>
            <w:color w:val="auto"/>
            <w:sz w:val="28"/>
            <w:szCs w:val="28"/>
          </w:rPr>
          <w:t>https://brobank.ru/kredity-sankcii/</w:t>
        </w:r>
      </w:hyperlink>
      <w:r w:rsidRPr="00614BB1">
        <w:rPr>
          <w:sz w:val="28"/>
          <w:szCs w:val="28"/>
        </w:rPr>
        <w:t xml:space="preserve">  ред. В.М. </w:t>
      </w:r>
      <w:proofErr w:type="spellStart"/>
      <w:r w:rsidRPr="00614BB1">
        <w:rPr>
          <w:sz w:val="28"/>
          <w:szCs w:val="28"/>
        </w:rPr>
        <w:t>Усоскина</w:t>
      </w:r>
      <w:proofErr w:type="spellEnd"/>
    </w:p>
    <w:p w:rsidR="00AB2815" w:rsidRPr="00614BB1" w:rsidRDefault="00AB2815" w:rsidP="00AB2815">
      <w:pPr>
        <w:spacing w:line="360" w:lineRule="auto"/>
        <w:ind w:firstLine="709"/>
        <w:jc w:val="both"/>
        <w:rPr>
          <w:sz w:val="28"/>
          <w:szCs w:val="28"/>
        </w:rPr>
      </w:pPr>
      <w:r w:rsidRPr="00614BB1">
        <w:rPr>
          <w:sz w:val="28"/>
          <w:szCs w:val="28"/>
        </w:rPr>
        <w:t xml:space="preserve">23. Электронный ресурс-  </w:t>
      </w:r>
      <w:hyperlink r:id="rId22" w:history="1">
        <w:r w:rsidRPr="00614BB1">
          <w:rPr>
            <w:rStyle w:val="af2"/>
            <w:color w:val="auto"/>
            <w:sz w:val="28"/>
            <w:szCs w:val="28"/>
          </w:rPr>
          <w:t>https://ru.wikipedia.org/wiki/Кредит</w:t>
        </w:r>
      </w:hyperlink>
      <w:r w:rsidRPr="00614BB1">
        <w:rPr>
          <w:sz w:val="28"/>
          <w:szCs w:val="28"/>
        </w:rPr>
        <w:t xml:space="preserve"> </w:t>
      </w:r>
    </w:p>
    <w:p w:rsidR="00AB2815" w:rsidRPr="00614BB1" w:rsidRDefault="00AB2815" w:rsidP="00AB2815">
      <w:pPr>
        <w:spacing w:line="360" w:lineRule="auto"/>
        <w:ind w:firstLine="709"/>
        <w:jc w:val="both"/>
        <w:rPr>
          <w:sz w:val="28"/>
          <w:szCs w:val="28"/>
        </w:rPr>
      </w:pPr>
      <w:r w:rsidRPr="00614BB1">
        <w:rPr>
          <w:sz w:val="28"/>
          <w:szCs w:val="28"/>
        </w:rPr>
        <w:t xml:space="preserve">24. Электронный ресурс-Режим доступа. </w:t>
      </w:r>
      <w:hyperlink r:id="rId23" w:history="1">
        <w:r w:rsidRPr="00614BB1">
          <w:rPr>
            <w:rStyle w:val="af2"/>
            <w:color w:val="auto"/>
            <w:sz w:val="28"/>
            <w:szCs w:val="28"/>
          </w:rPr>
          <w:t>https://brobank.ru/kredity-sankcii/</w:t>
        </w:r>
      </w:hyperlink>
      <w:r w:rsidRPr="00614BB1">
        <w:rPr>
          <w:sz w:val="28"/>
          <w:szCs w:val="28"/>
        </w:rPr>
        <w:t xml:space="preserve">  ред. В.М. </w:t>
      </w:r>
      <w:proofErr w:type="spellStart"/>
      <w:r w:rsidRPr="00614BB1">
        <w:rPr>
          <w:sz w:val="28"/>
          <w:szCs w:val="28"/>
        </w:rPr>
        <w:t>Усоскина</w:t>
      </w:r>
      <w:proofErr w:type="spellEnd"/>
    </w:p>
    <w:p w:rsidR="00AB2815" w:rsidRPr="00614BB1" w:rsidRDefault="00AB2815" w:rsidP="00AB2815">
      <w:pPr>
        <w:spacing w:line="360" w:lineRule="auto"/>
        <w:ind w:firstLine="709"/>
        <w:jc w:val="both"/>
        <w:rPr>
          <w:sz w:val="28"/>
          <w:szCs w:val="28"/>
        </w:rPr>
      </w:pPr>
      <w:r w:rsidRPr="00614BB1">
        <w:rPr>
          <w:sz w:val="28"/>
          <w:szCs w:val="28"/>
        </w:rPr>
        <w:lastRenderedPageBreak/>
        <w:t xml:space="preserve">25.Электронный ресурс режим доступа: </w:t>
      </w:r>
      <w:hyperlink r:id="rId24" w:history="1">
        <w:r w:rsidRPr="00614BB1">
          <w:rPr>
            <w:rStyle w:val="af2"/>
            <w:sz w:val="28"/>
            <w:szCs w:val="28"/>
          </w:rPr>
          <w:t>https://spravochnick.ru/ekonomika/napravleniya_razvitiya_sovremennyh_kreditnyh_otnosheniy/?ysclid=majczaj2tx424463079</w:t>
        </w:r>
      </w:hyperlink>
    </w:p>
    <w:p w:rsidR="00AB2815" w:rsidRPr="00614BB1" w:rsidRDefault="00AB2815" w:rsidP="00AB2815">
      <w:pPr>
        <w:spacing w:line="360" w:lineRule="auto"/>
        <w:ind w:firstLine="709"/>
        <w:rPr>
          <w:sz w:val="28"/>
          <w:szCs w:val="28"/>
        </w:rPr>
      </w:pPr>
    </w:p>
    <w:p w:rsidR="003E013C" w:rsidRDefault="003E013C"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Default="002F3DB3" w:rsidP="000F14D5">
      <w:pPr>
        <w:tabs>
          <w:tab w:val="left" w:pos="5700"/>
        </w:tabs>
        <w:spacing w:line="360" w:lineRule="auto"/>
        <w:ind w:firstLine="709"/>
        <w:jc w:val="both"/>
        <w:rPr>
          <w:sz w:val="28"/>
          <w:szCs w:val="28"/>
        </w:rPr>
      </w:pPr>
    </w:p>
    <w:p w:rsidR="002F3DB3" w:rsidRPr="000F14D5" w:rsidRDefault="002F3DB3" w:rsidP="002F3DB3">
      <w:pPr>
        <w:tabs>
          <w:tab w:val="left" w:pos="5700"/>
        </w:tabs>
        <w:spacing w:line="360" w:lineRule="auto"/>
        <w:ind w:firstLine="709"/>
        <w:rPr>
          <w:sz w:val="28"/>
          <w:szCs w:val="28"/>
        </w:rPr>
      </w:pPr>
      <w:r>
        <w:rPr>
          <w:noProof/>
          <w:sz w:val="28"/>
          <w:szCs w:val="28"/>
          <w14:ligatures w14:val="standardContextual"/>
        </w:rPr>
        <w:lastRenderedPageBreak/>
        <w:drawing>
          <wp:inline distT="0" distB="0" distL="0" distR="0">
            <wp:extent cx="5684512" cy="2486480"/>
            <wp:effectExtent l="0" t="0" r="5715" b="3175"/>
            <wp:docPr id="11330871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87138" name="Рисунок 1133087138"/>
                    <pic:cNvPicPr/>
                  </pic:nvPicPr>
                  <pic:blipFill>
                    <a:blip r:embed="rId25">
                      <a:extLst>
                        <a:ext uri="{28A0092B-C50C-407E-A947-70E740481C1C}">
                          <a14:useLocalDpi xmlns:a14="http://schemas.microsoft.com/office/drawing/2010/main" val="0"/>
                        </a:ext>
                      </a:extLst>
                    </a:blip>
                    <a:stretch>
                      <a:fillRect/>
                    </a:stretch>
                  </pic:blipFill>
                  <pic:spPr>
                    <a:xfrm>
                      <a:off x="0" y="0"/>
                      <a:ext cx="5845412" cy="2556860"/>
                    </a:xfrm>
                    <a:prstGeom prst="rect">
                      <a:avLst/>
                    </a:prstGeom>
                  </pic:spPr>
                </pic:pic>
              </a:graphicData>
            </a:graphic>
          </wp:inline>
        </w:drawing>
      </w:r>
    </w:p>
    <w:sectPr w:rsidR="002F3DB3" w:rsidRPr="000F14D5" w:rsidSect="00250A86">
      <w:footerReference w:type="even" r:id="rId26"/>
      <w:footerReference w:type="default" r:id="rId27"/>
      <w:pgSz w:w="11906" w:h="16838"/>
      <w:pgMar w:top="1134" w:right="850" w:bottom="1134" w:left="1701" w:header="794" w:footer="794"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1440E" w:rsidRDefault="0011440E" w:rsidP="001C2F6A">
      <w:r>
        <w:separator/>
      </w:r>
    </w:p>
  </w:endnote>
  <w:endnote w:type="continuationSeparator" w:id="0">
    <w:p w:rsidR="0011440E" w:rsidRDefault="0011440E" w:rsidP="001C2F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CC"/>
    <w:family w:val="swiss"/>
    <w:pitch w:val="variable"/>
    <w:sig w:usb0="E0002AFF" w:usb1="C000ACFF"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
      </w:rPr>
      <w:id w:val="-1443303803"/>
      <w:docPartObj>
        <w:docPartGallery w:val="Page Numbers (Bottom of Page)"/>
        <w:docPartUnique/>
      </w:docPartObj>
    </w:sdtPr>
    <w:sdtContent>
      <w:p w:rsidR="009F0799" w:rsidRDefault="009F0799" w:rsidP="00153B37">
        <w:pPr>
          <w:pStyle w:val="ad"/>
          <w:framePr w:wrap="none" w:vAnchor="text" w:hAnchor="margin" w:xAlign="center" w:y="1"/>
          <w:rPr>
            <w:rStyle w:val="af"/>
          </w:rPr>
        </w:pPr>
        <w:r>
          <w:rPr>
            <w:rStyle w:val="af"/>
          </w:rPr>
          <w:fldChar w:fldCharType="begin"/>
        </w:r>
        <w:r>
          <w:rPr>
            <w:rStyle w:val="af"/>
          </w:rPr>
          <w:instrText xml:space="preserve"> PAGE </w:instrText>
        </w:r>
        <w:r>
          <w:rPr>
            <w:rStyle w:val="af"/>
          </w:rPr>
          <w:fldChar w:fldCharType="end"/>
        </w:r>
      </w:p>
    </w:sdtContent>
  </w:sdt>
  <w:p w:rsidR="009F0799" w:rsidRDefault="009F0799">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1489305"/>
      <w:docPartObj>
        <w:docPartGallery w:val="Page Numbers (Bottom of Page)"/>
        <w:docPartUnique/>
      </w:docPartObj>
    </w:sdtPr>
    <w:sdtContent>
      <w:p w:rsidR="009F0799" w:rsidRDefault="009F0799">
        <w:pPr>
          <w:pStyle w:val="ad"/>
          <w:jc w:val="center"/>
        </w:pPr>
        <w:r w:rsidRPr="0082486B">
          <w:rPr>
            <w:sz w:val="28"/>
            <w:szCs w:val="28"/>
          </w:rPr>
          <w:fldChar w:fldCharType="begin"/>
        </w:r>
        <w:r w:rsidRPr="0082486B">
          <w:rPr>
            <w:sz w:val="28"/>
            <w:szCs w:val="28"/>
          </w:rPr>
          <w:instrText>PAGE   \* MERGEFORMAT</w:instrText>
        </w:r>
        <w:r w:rsidRPr="0082486B">
          <w:rPr>
            <w:sz w:val="28"/>
            <w:szCs w:val="28"/>
          </w:rPr>
          <w:fldChar w:fldCharType="separate"/>
        </w:r>
        <w:r w:rsidR="00DD5678" w:rsidRPr="0082486B">
          <w:rPr>
            <w:noProof/>
            <w:sz w:val="28"/>
            <w:szCs w:val="28"/>
          </w:rPr>
          <w:t>3</w:t>
        </w:r>
        <w:r w:rsidRPr="0082486B">
          <w:rPr>
            <w:sz w:val="28"/>
            <w:szCs w:val="28"/>
          </w:rPr>
          <w:fldChar w:fldCharType="end"/>
        </w:r>
      </w:p>
    </w:sdtContent>
  </w:sdt>
  <w:p w:rsidR="009F0799" w:rsidRDefault="009F0799">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1440E" w:rsidRDefault="0011440E" w:rsidP="001C2F6A">
      <w:r>
        <w:separator/>
      </w:r>
    </w:p>
  </w:footnote>
  <w:footnote w:type="continuationSeparator" w:id="0">
    <w:p w:rsidR="0011440E" w:rsidRDefault="0011440E" w:rsidP="001C2F6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AF68E8"/>
    <w:multiLevelType w:val="hybridMultilevel"/>
    <w:tmpl w:val="A3383218"/>
    <w:lvl w:ilvl="0" w:tplc="39A86E08">
      <w:start w:val="1"/>
      <w:numFmt w:val="decimal"/>
      <w:lvlText w:val="%1)"/>
      <w:lvlJc w:val="left"/>
      <w:pPr>
        <w:ind w:left="1369" w:hanging="360"/>
      </w:pPr>
      <w:rPr>
        <w:rFonts w:hint="default"/>
      </w:rPr>
    </w:lvl>
    <w:lvl w:ilvl="1" w:tplc="04190019" w:tentative="1">
      <w:start w:val="1"/>
      <w:numFmt w:val="lowerLetter"/>
      <w:lvlText w:val="%2."/>
      <w:lvlJc w:val="left"/>
      <w:pPr>
        <w:ind w:left="2089" w:hanging="360"/>
      </w:pPr>
    </w:lvl>
    <w:lvl w:ilvl="2" w:tplc="0419001B" w:tentative="1">
      <w:start w:val="1"/>
      <w:numFmt w:val="lowerRoman"/>
      <w:lvlText w:val="%3."/>
      <w:lvlJc w:val="right"/>
      <w:pPr>
        <w:ind w:left="2809" w:hanging="180"/>
      </w:pPr>
    </w:lvl>
    <w:lvl w:ilvl="3" w:tplc="0419000F" w:tentative="1">
      <w:start w:val="1"/>
      <w:numFmt w:val="decimal"/>
      <w:lvlText w:val="%4."/>
      <w:lvlJc w:val="left"/>
      <w:pPr>
        <w:ind w:left="3529" w:hanging="360"/>
      </w:pPr>
    </w:lvl>
    <w:lvl w:ilvl="4" w:tplc="04190019" w:tentative="1">
      <w:start w:val="1"/>
      <w:numFmt w:val="lowerLetter"/>
      <w:lvlText w:val="%5."/>
      <w:lvlJc w:val="left"/>
      <w:pPr>
        <w:ind w:left="4249" w:hanging="360"/>
      </w:pPr>
    </w:lvl>
    <w:lvl w:ilvl="5" w:tplc="0419001B" w:tentative="1">
      <w:start w:val="1"/>
      <w:numFmt w:val="lowerRoman"/>
      <w:lvlText w:val="%6."/>
      <w:lvlJc w:val="right"/>
      <w:pPr>
        <w:ind w:left="4969" w:hanging="180"/>
      </w:pPr>
    </w:lvl>
    <w:lvl w:ilvl="6" w:tplc="0419000F" w:tentative="1">
      <w:start w:val="1"/>
      <w:numFmt w:val="decimal"/>
      <w:lvlText w:val="%7."/>
      <w:lvlJc w:val="left"/>
      <w:pPr>
        <w:ind w:left="5689" w:hanging="360"/>
      </w:pPr>
    </w:lvl>
    <w:lvl w:ilvl="7" w:tplc="04190019" w:tentative="1">
      <w:start w:val="1"/>
      <w:numFmt w:val="lowerLetter"/>
      <w:lvlText w:val="%8."/>
      <w:lvlJc w:val="left"/>
      <w:pPr>
        <w:ind w:left="6409" w:hanging="360"/>
      </w:pPr>
    </w:lvl>
    <w:lvl w:ilvl="8" w:tplc="0419001B" w:tentative="1">
      <w:start w:val="1"/>
      <w:numFmt w:val="lowerRoman"/>
      <w:lvlText w:val="%9."/>
      <w:lvlJc w:val="right"/>
      <w:pPr>
        <w:ind w:left="7129" w:hanging="180"/>
      </w:pPr>
    </w:lvl>
  </w:abstractNum>
  <w:abstractNum w:abstractNumId="1" w15:restartNumberingAfterBreak="0">
    <w:nsid w:val="1AC07053"/>
    <w:multiLevelType w:val="multilevel"/>
    <w:tmpl w:val="D6C4A9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C7E5792"/>
    <w:multiLevelType w:val="hybridMultilevel"/>
    <w:tmpl w:val="8E5E2952"/>
    <w:lvl w:ilvl="0" w:tplc="982A213E">
      <w:start w:val="1"/>
      <w:numFmt w:val="decimal"/>
      <w:lvlText w:val="%1)"/>
      <w:lvlJc w:val="left"/>
      <w:pPr>
        <w:ind w:left="1335" w:hanging="360"/>
      </w:pPr>
      <w:rPr>
        <w:rFonts w:hint="default"/>
      </w:rPr>
    </w:lvl>
    <w:lvl w:ilvl="1" w:tplc="04190019" w:tentative="1">
      <w:start w:val="1"/>
      <w:numFmt w:val="lowerLetter"/>
      <w:lvlText w:val="%2."/>
      <w:lvlJc w:val="left"/>
      <w:pPr>
        <w:ind w:left="2055" w:hanging="360"/>
      </w:pPr>
    </w:lvl>
    <w:lvl w:ilvl="2" w:tplc="0419001B" w:tentative="1">
      <w:start w:val="1"/>
      <w:numFmt w:val="lowerRoman"/>
      <w:lvlText w:val="%3."/>
      <w:lvlJc w:val="right"/>
      <w:pPr>
        <w:ind w:left="2775" w:hanging="180"/>
      </w:pPr>
    </w:lvl>
    <w:lvl w:ilvl="3" w:tplc="0419000F" w:tentative="1">
      <w:start w:val="1"/>
      <w:numFmt w:val="decimal"/>
      <w:lvlText w:val="%4."/>
      <w:lvlJc w:val="left"/>
      <w:pPr>
        <w:ind w:left="3495" w:hanging="360"/>
      </w:pPr>
    </w:lvl>
    <w:lvl w:ilvl="4" w:tplc="04190019" w:tentative="1">
      <w:start w:val="1"/>
      <w:numFmt w:val="lowerLetter"/>
      <w:lvlText w:val="%5."/>
      <w:lvlJc w:val="left"/>
      <w:pPr>
        <w:ind w:left="4215" w:hanging="360"/>
      </w:pPr>
    </w:lvl>
    <w:lvl w:ilvl="5" w:tplc="0419001B" w:tentative="1">
      <w:start w:val="1"/>
      <w:numFmt w:val="lowerRoman"/>
      <w:lvlText w:val="%6."/>
      <w:lvlJc w:val="right"/>
      <w:pPr>
        <w:ind w:left="4935" w:hanging="180"/>
      </w:pPr>
    </w:lvl>
    <w:lvl w:ilvl="6" w:tplc="0419000F" w:tentative="1">
      <w:start w:val="1"/>
      <w:numFmt w:val="decimal"/>
      <w:lvlText w:val="%7."/>
      <w:lvlJc w:val="left"/>
      <w:pPr>
        <w:ind w:left="5655" w:hanging="360"/>
      </w:pPr>
    </w:lvl>
    <w:lvl w:ilvl="7" w:tplc="04190019" w:tentative="1">
      <w:start w:val="1"/>
      <w:numFmt w:val="lowerLetter"/>
      <w:lvlText w:val="%8."/>
      <w:lvlJc w:val="left"/>
      <w:pPr>
        <w:ind w:left="6375" w:hanging="360"/>
      </w:pPr>
    </w:lvl>
    <w:lvl w:ilvl="8" w:tplc="0419001B" w:tentative="1">
      <w:start w:val="1"/>
      <w:numFmt w:val="lowerRoman"/>
      <w:lvlText w:val="%9."/>
      <w:lvlJc w:val="right"/>
      <w:pPr>
        <w:ind w:left="7095" w:hanging="180"/>
      </w:pPr>
    </w:lvl>
  </w:abstractNum>
  <w:abstractNum w:abstractNumId="3" w15:restartNumberingAfterBreak="0">
    <w:nsid w:val="22C933FF"/>
    <w:multiLevelType w:val="hybridMultilevel"/>
    <w:tmpl w:val="B390339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3C9089B"/>
    <w:multiLevelType w:val="hybridMultilevel"/>
    <w:tmpl w:val="F3C6B726"/>
    <w:lvl w:ilvl="0" w:tplc="AA02BA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CFE3831"/>
    <w:multiLevelType w:val="multilevel"/>
    <w:tmpl w:val="F1E80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F1A7707"/>
    <w:multiLevelType w:val="multilevel"/>
    <w:tmpl w:val="294C92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C935CF4"/>
    <w:multiLevelType w:val="hybridMultilevel"/>
    <w:tmpl w:val="CF741B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7267B8C"/>
    <w:multiLevelType w:val="hybridMultilevel"/>
    <w:tmpl w:val="2228BD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68C63C7E"/>
    <w:multiLevelType w:val="hybridMultilevel"/>
    <w:tmpl w:val="3AECBA7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2092466074">
    <w:abstractNumId w:val="7"/>
  </w:num>
  <w:num w:numId="2" w16cid:durableId="1440906514">
    <w:abstractNumId w:val="4"/>
  </w:num>
  <w:num w:numId="3" w16cid:durableId="643435349">
    <w:abstractNumId w:val="8"/>
  </w:num>
  <w:num w:numId="4" w16cid:durableId="1757632770">
    <w:abstractNumId w:val="3"/>
  </w:num>
  <w:num w:numId="5" w16cid:durableId="622808105">
    <w:abstractNumId w:val="5"/>
  </w:num>
  <w:num w:numId="6" w16cid:durableId="80494828">
    <w:abstractNumId w:val="1"/>
  </w:num>
  <w:num w:numId="7" w16cid:durableId="1171992828">
    <w:abstractNumId w:val="6"/>
  </w:num>
  <w:num w:numId="8" w16cid:durableId="1317565010">
    <w:abstractNumId w:val="2"/>
  </w:num>
  <w:num w:numId="9" w16cid:durableId="599029308">
    <w:abstractNumId w:val="9"/>
  </w:num>
  <w:num w:numId="10" w16cid:durableId="12776380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3"/>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0286"/>
    <w:rsid w:val="00002FC1"/>
    <w:rsid w:val="00003876"/>
    <w:rsid w:val="000174DA"/>
    <w:rsid w:val="0002010F"/>
    <w:rsid w:val="00022ABA"/>
    <w:rsid w:val="00026300"/>
    <w:rsid w:val="00073FBD"/>
    <w:rsid w:val="00077D0A"/>
    <w:rsid w:val="00082728"/>
    <w:rsid w:val="0008635B"/>
    <w:rsid w:val="000A080A"/>
    <w:rsid w:val="000A436C"/>
    <w:rsid w:val="000C5923"/>
    <w:rsid w:val="000F14D5"/>
    <w:rsid w:val="000F7F46"/>
    <w:rsid w:val="0011440E"/>
    <w:rsid w:val="00126A4C"/>
    <w:rsid w:val="00153B37"/>
    <w:rsid w:val="0017218B"/>
    <w:rsid w:val="00194FB9"/>
    <w:rsid w:val="001A1442"/>
    <w:rsid w:val="001A5570"/>
    <w:rsid w:val="001C2F6A"/>
    <w:rsid w:val="00203D4C"/>
    <w:rsid w:val="00250A86"/>
    <w:rsid w:val="00250DE0"/>
    <w:rsid w:val="00264FAA"/>
    <w:rsid w:val="00270FF3"/>
    <w:rsid w:val="002C0957"/>
    <w:rsid w:val="002E08DE"/>
    <w:rsid w:val="002E4F79"/>
    <w:rsid w:val="002F3DB3"/>
    <w:rsid w:val="003678C7"/>
    <w:rsid w:val="003755A7"/>
    <w:rsid w:val="0038031D"/>
    <w:rsid w:val="00396C63"/>
    <w:rsid w:val="003E013C"/>
    <w:rsid w:val="004207FB"/>
    <w:rsid w:val="004A43AD"/>
    <w:rsid w:val="004A44FB"/>
    <w:rsid w:val="004A79FA"/>
    <w:rsid w:val="004C4ECB"/>
    <w:rsid w:val="004D54E0"/>
    <w:rsid w:val="00516C01"/>
    <w:rsid w:val="00520A59"/>
    <w:rsid w:val="005238BD"/>
    <w:rsid w:val="00531CF6"/>
    <w:rsid w:val="00540AA8"/>
    <w:rsid w:val="0057524F"/>
    <w:rsid w:val="00590F55"/>
    <w:rsid w:val="00591666"/>
    <w:rsid w:val="005A2CF1"/>
    <w:rsid w:val="005D6B1C"/>
    <w:rsid w:val="005E0D52"/>
    <w:rsid w:val="006370DD"/>
    <w:rsid w:val="006676BC"/>
    <w:rsid w:val="0067271A"/>
    <w:rsid w:val="006759F2"/>
    <w:rsid w:val="006B10C4"/>
    <w:rsid w:val="00700BD8"/>
    <w:rsid w:val="00710286"/>
    <w:rsid w:val="00720170"/>
    <w:rsid w:val="00790C7C"/>
    <w:rsid w:val="00794159"/>
    <w:rsid w:val="007F1FB1"/>
    <w:rsid w:val="008074B4"/>
    <w:rsid w:val="00820A72"/>
    <w:rsid w:val="008226BB"/>
    <w:rsid w:val="0082486B"/>
    <w:rsid w:val="0084631E"/>
    <w:rsid w:val="0088462A"/>
    <w:rsid w:val="00884736"/>
    <w:rsid w:val="008A0BE2"/>
    <w:rsid w:val="008F338C"/>
    <w:rsid w:val="009547FF"/>
    <w:rsid w:val="0097347C"/>
    <w:rsid w:val="00976FC2"/>
    <w:rsid w:val="00977F3B"/>
    <w:rsid w:val="00983830"/>
    <w:rsid w:val="0099608A"/>
    <w:rsid w:val="009A12F5"/>
    <w:rsid w:val="009D671F"/>
    <w:rsid w:val="009F0799"/>
    <w:rsid w:val="00A33761"/>
    <w:rsid w:val="00A4275F"/>
    <w:rsid w:val="00A458D9"/>
    <w:rsid w:val="00A54D38"/>
    <w:rsid w:val="00AB1A59"/>
    <w:rsid w:val="00AB2815"/>
    <w:rsid w:val="00AB6C8C"/>
    <w:rsid w:val="00AD53F5"/>
    <w:rsid w:val="00B2702E"/>
    <w:rsid w:val="00B47B89"/>
    <w:rsid w:val="00B6376A"/>
    <w:rsid w:val="00B720EF"/>
    <w:rsid w:val="00B952D9"/>
    <w:rsid w:val="00BB5B43"/>
    <w:rsid w:val="00BC14CA"/>
    <w:rsid w:val="00BC7074"/>
    <w:rsid w:val="00BD6D63"/>
    <w:rsid w:val="00BD74EF"/>
    <w:rsid w:val="00BE04CF"/>
    <w:rsid w:val="00BE33DD"/>
    <w:rsid w:val="00C076D2"/>
    <w:rsid w:val="00C17EFC"/>
    <w:rsid w:val="00C2059B"/>
    <w:rsid w:val="00C9771F"/>
    <w:rsid w:val="00CE6448"/>
    <w:rsid w:val="00CF4DC7"/>
    <w:rsid w:val="00D23E7D"/>
    <w:rsid w:val="00D265D8"/>
    <w:rsid w:val="00D3470D"/>
    <w:rsid w:val="00D54350"/>
    <w:rsid w:val="00D77676"/>
    <w:rsid w:val="00D93A84"/>
    <w:rsid w:val="00DB7477"/>
    <w:rsid w:val="00DD5678"/>
    <w:rsid w:val="00E26D8D"/>
    <w:rsid w:val="00E51B71"/>
    <w:rsid w:val="00E72249"/>
    <w:rsid w:val="00F15656"/>
    <w:rsid w:val="00F3479F"/>
    <w:rsid w:val="00F4199E"/>
    <w:rsid w:val="00F5426B"/>
    <w:rsid w:val="00F57DB0"/>
    <w:rsid w:val="00F7466E"/>
    <w:rsid w:val="00F969F3"/>
    <w:rsid w:val="00FB1E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7D62CC"/>
  <w15:chartTrackingRefBased/>
  <w15:docId w15:val="{B473840C-EC5B-3D48-B985-1AFD088DB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F14D5"/>
    <w:pPr>
      <w:spacing w:after="0" w:line="240" w:lineRule="auto"/>
    </w:pPr>
    <w:rPr>
      <w:rFonts w:ascii="Times New Roman" w:eastAsia="Times New Roman" w:hAnsi="Times New Roman" w:cs="Times New Roman"/>
      <w:kern w:val="0"/>
      <w:lang w:eastAsia="ru-RU"/>
      <w14:ligatures w14:val="none"/>
    </w:rPr>
  </w:style>
  <w:style w:type="paragraph" w:styleId="1">
    <w:name w:val="heading 1"/>
    <w:basedOn w:val="a"/>
    <w:next w:val="a"/>
    <w:link w:val="10"/>
    <w:uiPriority w:val="9"/>
    <w:qFormat/>
    <w:rsid w:val="0071028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71028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710286"/>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710286"/>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710286"/>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710286"/>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10286"/>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10286"/>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10286"/>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10286"/>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710286"/>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710286"/>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710286"/>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710286"/>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710286"/>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10286"/>
    <w:rPr>
      <w:rFonts w:eastAsiaTheme="majorEastAsia" w:cstheme="majorBidi"/>
      <w:color w:val="595959" w:themeColor="text1" w:themeTint="A6"/>
    </w:rPr>
  </w:style>
  <w:style w:type="character" w:customStyle="1" w:styleId="80">
    <w:name w:val="Заголовок 8 Знак"/>
    <w:basedOn w:val="a0"/>
    <w:link w:val="8"/>
    <w:uiPriority w:val="9"/>
    <w:semiHidden/>
    <w:rsid w:val="00710286"/>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10286"/>
    <w:rPr>
      <w:rFonts w:eastAsiaTheme="majorEastAsia" w:cstheme="majorBidi"/>
      <w:color w:val="272727" w:themeColor="text1" w:themeTint="D8"/>
    </w:rPr>
  </w:style>
  <w:style w:type="paragraph" w:styleId="a3">
    <w:name w:val="Title"/>
    <w:basedOn w:val="a"/>
    <w:next w:val="a"/>
    <w:link w:val="a4"/>
    <w:uiPriority w:val="10"/>
    <w:qFormat/>
    <w:rsid w:val="00710286"/>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71028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10286"/>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710286"/>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710286"/>
    <w:pPr>
      <w:spacing w:before="160"/>
      <w:jc w:val="center"/>
    </w:pPr>
    <w:rPr>
      <w:i/>
      <w:iCs/>
      <w:color w:val="404040" w:themeColor="text1" w:themeTint="BF"/>
    </w:rPr>
  </w:style>
  <w:style w:type="character" w:customStyle="1" w:styleId="22">
    <w:name w:val="Цитата 2 Знак"/>
    <w:basedOn w:val="a0"/>
    <w:link w:val="21"/>
    <w:uiPriority w:val="29"/>
    <w:rsid w:val="00710286"/>
    <w:rPr>
      <w:i/>
      <w:iCs/>
      <w:color w:val="404040" w:themeColor="text1" w:themeTint="BF"/>
    </w:rPr>
  </w:style>
  <w:style w:type="paragraph" w:styleId="a7">
    <w:name w:val="List Paragraph"/>
    <w:basedOn w:val="a"/>
    <w:uiPriority w:val="34"/>
    <w:qFormat/>
    <w:rsid w:val="00710286"/>
    <w:pPr>
      <w:ind w:left="720"/>
      <w:contextualSpacing/>
    </w:pPr>
  </w:style>
  <w:style w:type="character" w:styleId="a8">
    <w:name w:val="Intense Emphasis"/>
    <w:basedOn w:val="a0"/>
    <w:uiPriority w:val="21"/>
    <w:qFormat/>
    <w:rsid w:val="00710286"/>
    <w:rPr>
      <w:i/>
      <w:iCs/>
      <w:color w:val="2F5496" w:themeColor="accent1" w:themeShade="BF"/>
    </w:rPr>
  </w:style>
  <w:style w:type="paragraph" w:styleId="a9">
    <w:name w:val="Intense Quote"/>
    <w:basedOn w:val="a"/>
    <w:next w:val="a"/>
    <w:link w:val="aa"/>
    <w:uiPriority w:val="30"/>
    <w:qFormat/>
    <w:rsid w:val="0071028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710286"/>
    <w:rPr>
      <w:i/>
      <w:iCs/>
      <w:color w:val="2F5496" w:themeColor="accent1" w:themeShade="BF"/>
    </w:rPr>
  </w:style>
  <w:style w:type="character" w:styleId="ab">
    <w:name w:val="Intense Reference"/>
    <w:basedOn w:val="a0"/>
    <w:uiPriority w:val="32"/>
    <w:qFormat/>
    <w:rsid w:val="00710286"/>
    <w:rPr>
      <w:b/>
      <w:bCs/>
      <w:smallCaps/>
      <w:color w:val="2F5496" w:themeColor="accent1" w:themeShade="BF"/>
      <w:spacing w:val="5"/>
    </w:rPr>
  </w:style>
  <w:style w:type="paragraph" w:styleId="ac">
    <w:name w:val="Normal (Web)"/>
    <w:basedOn w:val="a"/>
    <w:uiPriority w:val="99"/>
    <w:semiHidden/>
    <w:unhideWhenUsed/>
    <w:rsid w:val="00A458D9"/>
    <w:pPr>
      <w:spacing w:before="100" w:beforeAutospacing="1" w:after="100" w:afterAutospacing="1"/>
    </w:pPr>
  </w:style>
  <w:style w:type="paragraph" w:styleId="ad">
    <w:name w:val="footer"/>
    <w:basedOn w:val="a"/>
    <w:link w:val="ae"/>
    <w:uiPriority w:val="99"/>
    <w:unhideWhenUsed/>
    <w:rsid w:val="001C2F6A"/>
    <w:pPr>
      <w:tabs>
        <w:tab w:val="center" w:pos="4677"/>
        <w:tab w:val="right" w:pos="9355"/>
      </w:tabs>
    </w:pPr>
  </w:style>
  <w:style w:type="character" w:customStyle="1" w:styleId="ae">
    <w:name w:val="Нижний колонтитул Знак"/>
    <w:basedOn w:val="a0"/>
    <w:link w:val="ad"/>
    <w:uiPriority w:val="99"/>
    <w:rsid w:val="001C2F6A"/>
  </w:style>
  <w:style w:type="character" w:styleId="af">
    <w:name w:val="page number"/>
    <w:basedOn w:val="a0"/>
    <w:uiPriority w:val="99"/>
    <w:semiHidden/>
    <w:unhideWhenUsed/>
    <w:rsid w:val="001C2F6A"/>
  </w:style>
  <w:style w:type="paragraph" w:styleId="af0">
    <w:name w:val="header"/>
    <w:basedOn w:val="a"/>
    <w:link w:val="af1"/>
    <w:uiPriority w:val="99"/>
    <w:unhideWhenUsed/>
    <w:rsid w:val="001C2F6A"/>
    <w:pPr>
      <w:tabs>
        <w:tab w:val="center" w:pos="4677"/>
        <w:tab w:val="right" w:pos="9355"/>
      </w:tabs>
    </w:pPr>
  </w:style>
  <w:style w:type="character" w:customStyle="1" w:styleId="af1">
    <w:name w:val="Верхний колонтитул Знак"/>
    <w:basedOn w:val="a0"/>
    <w:link w:val="af0"/>
    <w:uiPriority w:val="99"/>
    <w:rsid w:val="001C2F6A"/>
  </w:style>
  <w:style w:type="character" w:styleId="af2">
    <w:name w:val="Hyperlink"/>
    <w:basedOn w:val="a0"/>
    <w:uiPriority w:val="99"/>
    <w:unhideWhenUsed/>
    <w:rsid w:val="0002010F"/>
    <w:rPr>
      <w:color w:val="0563C1" w:themeColor="hyperlink"/>
      <w:u w:val="single"/>
    </w:rPr>
  </w:style>
  <w:style w:type="character" w:styleId="af3">
    <w:name w:val="FollowedHyperlink"/>
    <w:basedOn w:val="a0"/>
    <w:uiPriority w:val="99"/>
    <w:semiHidden/>
    <w:unhideWhenUsed/>
    <w:rsid w:val="000174DA"/>
    <w:rPr>
      <w:color w:val="954F72" w:themeColor="followedHyperlink"/>
      <w:u w:val="single"/>
    </w:rPr>
  </w:style>
  <w:style w:type="character" w:customStyle="1" w:styleId="11">
    <w:name w:val="Неразрешенное упоминание1"/>
    <w:basedOn w:val="a0"/>
    <w:uiPriority w:val="99"/>
    <w:semiHidden/>
    <w:unhideWhenUsed/>
    <w:rsid w:val="000174DA"/>
    <w:rPr>
      <w:color w:val="605E5C"/>
      <w:shd w:val="clear" w:color="auto" w:fill="E1DFDD"/>
    </w:rPr>
  </w:style>
  <w:style w:type="character" w:customStyle="1" w:styleId="23">
    <w:name w:val="Неразрешенное упоминание2"/>
    <w:basedOn w:val="a0"/>
    <w:uiPriority w:val="99"/>
    <w:semiHidden/>
    <w:unhideWhenUsed/>
    <w:rsid w:val="00D54350"/>
    <w:rPr>
      <w:color w:val="605E5C"/>
      <w:shd w:val="clear" w:color="auto" w:fill="E1DFDD"/>
    </w:rPr>
  </w:style>
  <w:style w:type="character" w:styleId="af4">
    <w:name w:val="Unresolved Mention"/>
    <w:basedOn w:val="a0"/>
    <w:uiPriority w:val="99"/>
    <w:semiHidden/>
    <w:unhideWhenUsed/>
    <w:rsid w:val="00396C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566362">
      <w:bodyDiv w:val="1"/>
      <w:marLeft w:val="0"/>
      <w:marRight w:val="0"/>
      <w:marTop w:val="0"/>
      <w:marBottom w:val="0"/>
      <w:divBdr>
        <w:top w:val="none" w:sz="0" w:space="0" w:color="auto"/>
        <w:left w:val="none" w:sz="0" w:space="0" w:color="auto"/>
        <w:bottom w:val="none" w:sz="0" w:space="0" w:color="auto"/>
        <w:right w:val="none" w:sz="0" w:space="0" w:color="auto"/>
      </w:divBdr>
      <w:divsChild>
        <w:div w:id="801534130">
          <w:marLeft w:val="0"/>
          <w:marRight w:val="0"/>
          <w:marTop w:val="0"/>
          <w:marBottom w:val="0"/>
          <w:divBdr>
            <w:top w:val="none" w:sz="0" w:space="0" w:color="auto"/>
            <w:left w:val="none" w:sz="0" w:space="0" w:color="auto"/>
            <w:bottom w:val="none" w:sz="0" w:space="0" w:color="auto"/>
            <w:right w:val="none" w:sz="0" w:space="0" w:color="auto"/>
          </w:divBdr>
          <w:divsChild>
            <w:div w:id="1925144500">
              <w:marLeft w:val="0"/>
              <w:marRight w:val="0"/>
              <w:marTop w:val="0"/>
              <w:marBottom w:val="0"/>
              <w:divBdr>
                <w:top w:val="none" w:sz="0" w:space="0" w:color="auto"/>
                <w:left w:val="none" w:sz="0" w:space="0" w:color="auto"/>
                <w:bottom w:val="none" w:sz="0" w:space="0" w:color="auto"/>
                <w:right w:val="none" w:sz="0" w:space="0" w:color="auto"/>
              </w:divBdr>
              <w:divsChild>
                <w:div w:id="208070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82017">
      <w:bodyDiv w:val="1"/>
      <w:marLeft w:val="0"/>
      <w:marRight w:val="0"/>
      <w:marTop w:val="0"/>
      <w:marBottom w:val="0"/>
      <w:divBdr>
        <w:top w:val="none" w:sz="0" w:space="0" w:color="auto"/>
        <w:left w:val="none" w:sz="0" w:space="0" w:color="auto"/>
        <w:bottom w:val="none" w:sz="0" w:space="0" w:color="auto"/>
        <w:right w:val="none" w:sz="0" w:space="0" w:color="auto"/>
      </w:divBdr>
      <w:divsChild>
        <w:div w:id="1243222444">
          <w:marLeft w:val="0"/>
          <w:marRight w:val="0"/>
          <w:marTop w:val="0"/>
          <w:marBottom w:val="0"/>
          <w:divBdr>
            <w:top w:val="none" w:sz="0" w:space="0" w:color="auto"/>
            <w:left w:val="none" w:sz="0" w:space="0" w:color="auto"/>
            <w:bottom w:val="none" w:sz="0" w:space="0" w:color="auto"/>
            <w:right w:val="none" w:sz="0" w:space="0" w:color="auto"/>
          </w:divBdr>
          <w:divsChild>
            <w:div w:id="57289876">
              <w:marLeft w:val="0"/>
              <w:marRight w:val="0"/>
              <w:marTop w:val="0"/>
              <w:marBottom w:val="0"/>
              <w:divBdr>
                <w:top w:val="none" w:sz="0" w:space="0" w:color="auto"/>
                <w:left w:val="none" w:sz="0" w:space="0" w:color="auto"/>
                <w:bottom w:val="none" w:sz="0" w:space="0" w:color="auto"/>
                <w:right w:val="none" w:sz="0" w:space="0" w:color="auto"/>
              </w:divBdr>
              <w:divsChild>
                <w:div w:id="6931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33351">
      <w:bodyDiv w:val="1"/>
      <w:marLeft w:val="0"/>
      <w:marRight w:val="0"/>
      <w:marTop w:val="0"/>
      <w:marBottom w:val="0"/>
      <w:divBdr>
        <w:top w:val="none" w:sz="0" w:space="0" w:color="auto"/>
        <w:left w:val="none" w:sz="0" w:space="0" w:color="auto"/>
        <w:bottom w:val="none" w:sz="0" w:space="0" w:color="auto"/>
        <w:right w:val="none" w:sz="0" w:space="0" w:color="auto"/>
      </w:divBdr>
      <w:divsChild>
        <w:div w:id="602419557">
          <w:marLeft w:val="0"/>
          <w:marRight w:val="0"/>
          <w:marTop w:val="0"/>
          <w:marBottom w:val="0"/>
          <w:divBdr>
            <w:top w:val="none" w:sz="0" w:space="0" w:color="auto"/>
            <w:left w:val="none" w:sz="0" w:space="0" w:color="auto"/>
            <w:bottom w:val="none" w:sz="0" w:space="0" w:color="auto"/>
            <w:right w:val="none" w:sz="0" w:space="0" w:color="auto"/>
          </w:divBdr>
          <w:divsChild>
            <w:div w:id="1470631231">
              <w:marLeft w:val="0"/>
              <w:marRight w:val="0"/>
              <w:marTop w:val="0"/>
              <w:marBottom w:val="0"/>
              <w:divBdr>
                <w:top w:val="none" w:sz="0" w:space="0" w:color="auto"/>
                <w:left w:val="none" w:sz="0" w:space="0" w:color="auto"/>
                <w:bottom w:val="none" w:sz="0" w:space="0" w:color="auto"/>
                <w:right w:val="none" w:sz="0" w:space="0" w:color="auto"/>
              </w:divBdr>
              <w:divsChild>
                <w:div w:id="94465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353505">
      <w:bodyDiv w:val="1"/>
      <w:marLeft w:val="0"/>
      <w:marRight w:val="0"/>
      <w:marTop w:val="0"/>
      <w:marBottom w:val="0"/>
      <w:divBdr>
        <w:top w:val="none" w:sz="0" w:space="0" w:color="auto"/>
        <w:left w:val="none" w:sz="0" w:space="0" w:color="auto"/>
        <w:bottom w:val="none" w:sz="0" w:space="0" w:color="auto"/>
        <w:right w:val="none" w:sz="0" w:space="0" w:color="auto"/>
      </w:divBdr>
    </w:div>
    <w:div w:id="753403603">
      <w:bodyDiv w:val="1"/>
      <w:marLeft w:val="0"/>
      <w:marRight w:val="0"/>
      <w:marTop w:val="0"/>
      <w:marBottom w:val="0"/>
      <w:divBdr>
        <w:top w:val="none" w:sz="0" w:space="0" w:color="auto"/>
        <w:left w:val="none" w:sz="0" w:space="0" w:color="auto"/>
        <w:bottom w:val="none" w:sz="0" w:space="0" w:color="auto"/>
        <w:right w:val="none" w:sz="0" w:space="0" w:color="auto"/>
      </w:divBdr>
      <w:divsChild>
        <w:div w:id="1409108121">
          <w:marLeft w:val="0"/>
          <w:marRight w:val="0"/>
          <w:marTop w:val="0"/>
          <w:marBottom w:val="0"/>
          <w:divBdr>
            <w:top w:val="none" w:sz="0" w:space="0" w:color="auto"/>
            <w:left w:val="none" w:sz="0" w:space="0" w:color="auto"/>
            <w:bottom w:val="none" w:sz="0" w:space="0" w:color="auto"/>
            <w:right w:val="none" w:sz="0" w:space="0" w:color="auto"/>
          </w:divBdr>
          <w:divsChild>
            <w:div w:id="1696417265">
              <w:marLeft w:val="0"/>
              <w:marRight w:val="0"/>
              <w:marTop w:val="0"/>
              <w:marBottom w:val="0"/>
              <w:divBdr>
                <w:top w:val="none" w:sz="0" w:space="0" w:color="auto"/>
                <w:left w:val="none" w:sz="0" w:space="0" w:color="auto"/>
                <w:bottom w:val="none" w:sz="0" w:space="0" w:color="auto"/>
                <w:right w:val="none" w:sz="0" w:space="0" w:color="auto"/>
              </w:divBdr>
              <w:divsChild>
                <w:div w:id="95637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071865">
      <w:bodyDiv w:val="1"/>
      <w:marLeft w:val="0"/>
      <w:marRight w:val="0"/>
      <w:marTop w:val="0"/>
      <w:marBottom w:val="0"/>
      <w:divBdr>
        <w:top w:val="none" w:sz="0" w:space="0" w:color="auto"/>
        <w:left w:val="none" w:sz="0" w:space="0" w:color="auto"/>
        <w:bottom w:val="none" w:sz="0" w:space="0" w:color="auto"/>
        <w:right w:val="none" w:sz="0" w:space="0" w:color="auto"/>
      </w:divBdr>
      <w:divsChild>
        <w:div w:id="1584754517">
          <w:marLeft w:val="0"/>
          <w:marRight w:val="0"/>
          <w:marTop w:val="0"/>
          <w:marBottom w:val="0"/>
          <w:divBdr>
            <w:top w:val="none" w:sz="0" w:space="0" w:color="auto"/>
            <w:left w:val="none" w:sz="0" w:space="0" w:color="auto"/>
            <w:bottom w:val="none" w:sz="0" w:space="0" w:color="auto"/>
            <w:right w:val="none" w:sz="0" w:space="0" w:color="auto"/>
          </w:divBdr>
          <w:divsChild>
            <w:div w:id="1504317870">
              <w:marLeft w:val="0"/>
              <w:marRight w:val="0"/>
              <w:marTop w:val="0"/>
              <w:marBottom w:val="0"/>
              <w:divBdr>
                <w:top w:val="none" w:sz="0" w:space="0" w:color="auto"/>
                <w:left w:val="none" w:sz="0" w:space="0" w:color="auto"/>
                <w:bottom w:val="none" w:sz="0" w:space="0" w:color="auto"/>
                <w:right w:val="none" w:sz="0" w:space="0" w:color="auto"/>
              </w:divBdr>
              <w:divsChild>
                <w:div w:id="206139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994277">
      <w:bodyDiv w:val="1"/>
      <w:marLeft w:val="0"/>
      <w:marRight w:val="0"/>
      <w:marTop w:val="0"/>
      <w:marBottom w:val="0"/>
      <w:divBdr>
        <w:top w:val="none" w:sz="0" w:space="0" w:color="auto"/>
        <w:left w:val="none" w:sz="0" w:space="0" w:color="auto"/>
        <w:bottom w:val="none" w:sz="0" w:space="0" w:color="auto"/>
        <w:right w:val="none" w:sz="0" w:space="0" w:color="auto"/>
      </w:divBdr>
      <w:divsChild>
        <w:div w:id="877208049">
          <w:marLeft w:val="0"/>
          <w:marRight w:val="0"/>
          <w:marTop w:val="0"/>
          <w:marBottom w:val="0"/>
          <w:divBdr>
            <w:top w:val="none" w:sz="0" w:space="0" w:color="auto"/>
            <w:left w:val="none" w:sz="0" w:space="0" w:color="auto"/>
            <w:bottom w:val="none" w:sz="0" w:space="0" w:color="auto"/>
            <w:right w:val="none" w:sz="0" w:space="0" w:color="auto"/>
          </w:divBdr>
          <w:divsChild>
            <w:div w:id="2000572586">
              <w:marLeft w:val="0"/>
              <w:marRight w:val="0"/>
              <w:marTop w:val="0"/>
              <w:marBottom w:val="0"/>
              <w:divBdr>
                <w:top w:val="none" w:sz="0" w:space="0" w:color="auto"/>
                <w:left w:val="none" w:sz="0" w:space="0" w:color="auto"/>
                <w:bottom w:val="none" w:sz="0" w:space="0" w:color="auto"/>
                <w:right w:val="none" w:sz="0" w:space="0" w:color="auto"/>
              </w:divBdr>
              <w:divsChild>
                <w:div w:id="158579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296643">
      <w:bodyDiv w:val="1"/>
      <w:marLeft w:val="0"/>
      <w:marRight w:val="0"/>
      <w:marTop w:val="0"/>
      <w:marBottom w:val="0"/>
      <w:divBdr>
        <w:top w:val="none" w:sz="0" w:space="0" w:color="auto"/>
        <w:left w:val="none" w:sz="0" w:space="0" w:color="auto"/>
        <w:bottom w:val="none" w:sz="0" w:space="0" w:color="auto"/>
        <w:right w:val="none" w:sz="0" w:space="0" w:color="auto"/>
      </w:divBdr>
      <w:divsChild>
        <w:div w:id="2123960319">
          <w:marLeft w:val="0"/>
          <w:marRight w:val="0"/>
          <w:marTop w:val="0"/>
          <w:marBottom w:val="0"/>
          <w:divBdr>
            <w:top w:val="none" w:sz="0" w:space="0" w:color="auto"/>
            <w:left w:val="none" w:sz="0" w:space="0" w:color="auto"/>
            <w:bottom w:val="none" w:sz="0" w:space="0" w:color="auto"/>
            <w:right w:val="none" w:sz="0" w:space="0" w:color="auto"/>
          </w:divBdr>
          <w:divsChild>
            <w:div w:id="911231411">
              <w:marLeft w:val="0"/>
              <w:marRight w:val="0"/>
              <w:marTop w:val="0"/>
              <w:marBottom w:val="0"/>
              <w:divBdr>
                <w:top w:val="none" w:sz="0" w:space="0" w:color="auto"/>
                <w:left w:val="none" w:sz="0" w:space="0" w:color="auto"/>
                <w:bottom w:val="none" w:sz="0" w:space="0" w:color="auto"/>
                <w:right w:val="none" w:sz="0" w:space="0" w:color="auto"/>
              </w:divBdr>
              <w:divsChild>
                <w:div w:id="167040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347870">
      <w:bodyDiv w:val="1"/>
      <w:marLeft w:val="0"/>
      <w:marRight w:val="0"/>
      <w:marTop w:val="0"/>
      <w:marBottom w:val="0"/>
      <w:divBdr>
        <w:top w:val="none" w:sz="0" w:space="0" w:color="auto"/>
        <w:left w:val="none" w:sz="0" w:space="0" w:color="auto"/>
        <w:bottom w:val="none" w:sz="0" w:space="0" w:color="auto"/>
        <w:right w:val="none" w:sz="0" w:space="0" w:color="auto"/>
      </w:divBdr>
      <w:divsChild>
        <w:div w:id="2117014491">
          <w:marLeft w:val="0"/>
          <w:marRight w:val="0"/>
          <w:marTop w:val="0"/>
          <w:marBottom w:val="0"/>
          <w:divBdr>
            <w:top w:val="none" w:sz="0" w:space="0" w:color="auto"/>
            <w:left w:val="none" w:sz="0" w:space="0" w:color="auto"/>
            <w:bottom w:val="none" w:sz="0" w:space="0" w:color="auto"/>
            <w:right w:val="none" w:sz="0" w:space="0" w:color="auto"/>
          </w:divBdr>
          <w:divsChild>
            <w:div w:id="1317034941">
              <w:marLeft w:val="0"/>
              <w:marRight w:val="0"/>
              <w:marTop w:val="0"/>
              <w:marBottom w:val="0"/>
              <w:divBdr>
                <w:top w:val="none" w:sz="0" w:space="0" w:color="auto"/>
                <w:left w:val="none" w:sz="0" w:space="0" w:color="auto"/>
                <w:bottom w:val="none" w:sz="0" w:space="0" w:color="auto"/>
                <w:right w:val="none" w:sz="0" w:space="0" w:color="auto"/>
              </w:divBdr>
              <w:divsChild>
                <w:div w:id="40954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019946">
      <w:bodyDiv w:val="1"/>
      <w:marLeft w:val="0"/>
      <w:marRight w:val="0"/>
      <w:marTop w:val="0"/>
      <w:marBottom w:val="0"/>
      <w:divBdr>
        <w:top w:val="none" w:sz="0" w:space="0" w:color="auto"/>
        <w:left w:val="none" w:sz="0" w:space="0" w:color="auto"/>
        <w:bottom w:val="none" w:sz="0" w:space="0" w:color="auto"/>
        <w:right w:val="none" w:sz="0" w:space="0" w:color="auto"/>
      </w:divBdr>
    </w:div>
    <w:div w:id="1452894641">
      <w:bodyDiv w:val="1"/>
      <w:marLeft w:val="0"/>
      <w:marRight w:val="0"/>
      <w:marTop w:val="0"/>
      <w:marBottom w:val="0"/>
      <w:divBdr>
        <w:top w:val="none" w:sz="0" w:space="0" w:color="auto"/>
        <w:left w:val="none" w:sz="0" w:space="0" w:color="auto"/>
        <w:bottom w:val="none" w:sz="0" w:space="0" w:color="auto"/>
        <w:right w:val="none" w:sz="0" w:space="0" w:color="auto"/>
      </w:divBdr>
      <w:divsChild>
        <w:div w:id="962462008">
          <w:marLeft w:val="0"/>
          <w:marRight w:val="0"/>
          <w:marTop w:val="0"/>
          <w:marBottom w:val="0"/>
          <w:divBdr>
            <w:top w:val="none" w:sz="0" w:space="0" w:color="auto"/>
            <w:left w:val="none" w:sz="0" w:space="0" w:color="auto"/>
            <w:bottom w:val="none" w:sz="0" w:space="0" w:color="auto"/>
            <w:right w:val="none" w:sz="0" w:space="0" w:color="auto"/>
          </w:divBdr>
          <w:divsChild>
            <w:div w:id="2020502443">
              <w:marLeft w:val="0"/>
              <w:marRight w:val="0"/>
              <w:marTop w:val="0"/>
              <w:marBottom w:val="0"/>
              <w:divBdr>
                <w:top w:val="none" w:sz="0" w:space="0" w:color="auto"/>
                <w:left w:val="none" w:sz="0" w:space="0" w:color="auto"/>
                <w:bottom w:val="none" w:sz="0" w:space="0" w:color="auto"/>
                <w:right w:val="none" w:sz="0" w:space="0" w:color="auto"/>
              </w:divBdr>
              <w:divsChild>
                <w:div w:id="19859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597334">
      <w:bodyDiv w:val="1"/>
      <w:marLeft w:val="0"/>
      <w:marRight w:val="0"/>
      <w:marTop w:val="0"/>
      <w:marBottom w:val="0"/>
      <w:divBdr>
        <w:top w:val="none" w:sz="0" w:space="0" w:color="auto"/>
        <w:left w:val="none" w:sz="0" w:space="0" w:color="auto"/>
        <w:bottom w:val="none" w:sz="0" w:space="0" w:color="auto"/>
        <w:right w:val="none" w:sz="0" w:space="0" w:color="auto"/>
      </w:divBdr>
      <w:divsChild>
        <w:div w:id="614293092">
          <w:marLeft w:val="0"/>
          <w:marRight w:val="0"/>
          <w:marTop w:val="0"/>
          <w:marBottom w:val="0"/>
          <w:divBdr>
            <w:top w:val="none" w:sz="0" w:space="0" w:color="auto"/>
            <w:left w:val="none" w:sz="0" w:space="0" w:color="auto"/>
            <w:bottom w:val="none" w:sz="0" w:space="0" w:color="auto"/>
            <w:right w:val="none" w:sz="0" w:space="0" w:color="auto"/>
          </w:divBdr>
          <w:divsChild>
            <w:div w:id="1463769569">
              <w:marLeft w:val="0"/>
              <w:marRight w:val="0"/>
              <w:marTop w:val="0"/>
              <w:marBottom w:val="0"/>
              <w:divBdr>
                <w:top w:val="none" w:sz="0" w:space="0" w:color="auto"/>
                <w:left w:val="none" w:sz="0" w:space="0" w:color="auto"/>
                <w:bottom w:val="none" w:sz="0" w:space="0" w:color="auto"/>
                <w:right w:val="none" w:sz="0" w:space="0" w:color="auto"/>
              </w:divBdr>
              <w:divsChild>
                <w:div w:id="78697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823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normativ.kontur.ru/document?moduleId=1&amp;documentId=417930&amp;ysclid=mbo3hwzz7v917360453" TargetMode="External"/><Relationship Id="rId18" Type="http://schemas.openxmlformats.org/officeDocument/2006/relationships/hyperlink" Target="https://cyberleninka.ru/article/n/kreditovanie-v-usloviyah-ekonomicheskih-sanktsiy-i-rol-ugolovno-pravovoy-ohrany-obschestvennyh-otnosheniy-v-kreditnoy-sfere?ysclid=mbo51bxsjd109037555"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brobank.ru/kredity-sankcii/" TargetMode="External"/><Relationship Id="rId7" Type="http://schemas.openxmlformats.org/officeDocument/2006/relationships/endnotes" Target="endnotes.xml"/><Relationship Id="rId12" Type="http://schemas.openxmlformats.org/officeDocument/2006/relationships/hyperlink" Target="https://www.garant.ru/hotlaw/federal/1795171/?ysclid=mbo2za47ye579612756" TargetMode="External"/><Relationship Id="rId17" Type="http://schemas.openxmlformats.org/officeDocument/2006/relationships/hyperlink" Target="https://respectrb.ru/node/56261" TargetMode="External"/><Relationship Id="rId25" Type="http://schemas.openxmlformats.org/officeDocument/2006/relationships/image" Target="media/image2.jpg"/><Relationship Id="rId2" Type="http://schemas.openxmlformats.org/officeDocument/2006/relationships/numbering" Target="numbering.xml"/><Relationship Id="rId16" Type="http://schemas.openxmlformats.org/officeDocument/2006/relationships/hyperlink" Target="https://normativ.kontur.ru/document?moduleId=1&amp;documentId=462026&amp;ysclid=mbo3o99ezx53076680" TargetMode="External"/><Relationship Id="rId20" Type="http://schemas.openxmlformats.org/officeDocument/2006/relationships/hyperlink" Target="https://ai.mitup.ru/journal/kursovye/problemy-i-perspektivy-razvitie-bankovskogo-kredita-v-rossii/"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ormativ.kontur.ru/document?moduleId=1&amp;documentId=466098&amp;ysclid=mbo2wym0j8591929970" TargetMode="External"/><Relationship Id="rId24" Type="http://schemas.openxmlformats.org/officeDocument/2006/relationships/hyperlink" Target="https://spravochnick.ru/ekonomika/napravleniya_razvitiya_sovremennyh_kreditnyh_otnosheniy/?ysclid=majczaj2tx424463079" TargetMode="External"/><Relationship Id="rId5" Type="http://schemas.openxmlformats.org/officeDocument/2006/relationships/webSettings" Target="webSettings.xml"/><Relationship Id="rId15" Type="http://schemas.openxmlformats.org/officeDocument/2006/relationships/hyperlink" Target="https://normativ.kontur.ru/document?moduleId=1&amp;documentId=485742&amp;ysclid=mbo3mvdjwb405374852" TargetMode="External"/><Relationship Id="rId23" Type="http://schemas.openxmlformats.org/officeDocument/2006/relationships/hyperlink" Target="https://brobank.ru/kredity-sankcii/" TargetMode="External"/><Relationship Id="rId28" Type="http://schemas.openxmlformats.org/officeDocument/2006/relationships/fontTable" Target="fontTable.xml"/><Relationship Id="rId10" Type="http://schemas.openxmlformats.org/officeDocument/2006/relationships/hyperlink" Target="https://normativ.kontur.ru/document?moduleId=1&amp;documentId=452756&amp;ysclid=mbo2uwhcem124434750" TargetMode="External"/><Relationship Id="rId19" Type="http://schemas.openxmlformats.org/officeDocument/2006/relationships/hyperlink" Target="https://moluch.ru/archive/501/110114/" TargetMode="External"/><Relationship Id="rId4" Type="http://schemas.openxmlformats.org/officeDocument/2006/relationships/settings" Target="settings.xml"/><Relationship Id="rId9" Type="http://schemas.openxmlformats.org/officeDocument/2006/relationships/hyperlink" Target="https://normativ.kontur.ru/document?moduleId=1&amp;documentId=439271&amp;ysclid=mbo2rm712o481190621" TargetMode="External"/><Relationship Id="rId14" Type="http://schemas.openxmlformats.org/officeDocument/2006/relationships/hyperlink" Target="https://normativ.kontur.ru/document?moduleId=1&amp;documentId=453387&amp;ysclid=mbo3ieedav387281731" TargetMode="External"/><Relationship Id="rId22" Type="http://schemas.openxmlformats.org/officeDocument/2006/relationships/hyperlink" Target="https://ru.wikipedia.org/wiki/&#1050;&#1088;&#1077;&#1076;&#1080;&#1090;" TargetMode="External"/><Relationship Id="rId27"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7E8389-C27A-45C5-BBD4-9D588FAA1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836</TotalTime>
  <Pages>33</Pages>
  <Words>7040</Words>
  <Characters>40131</Characters>
  <Application>Microsoft Office Word</Application>
  <DocSecurity>0</DocSecurity>
  <Lines>334</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alinatrusova.ru@mail.ru</dc:creator>
  <cp:keywords/>
  <dc:description/>
  <cp:lastModifiedBy>alinatrusova.ru@mail.ru</cp:lastModifiedBy>
  <cp:revision>18</cp:revision>
  <dcterms:created xsi:type="dcterms:W3CDTF">2025-05-06T16:20:00Z</dcterms:created>
  <dcterms:modified xsi:type="dcterms:W3CDTF">2025-06-10T19:58:00Z</dcterms:modified>
</cp:coreProperties>
</file>