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7E" w:rsidRDefault="00A67C7E" w:rsidP="00B56127">
      <w:pPr>
        <w:spacing w:after="0"/>
        <w:rPr>
          <w:rFonts w:ascii="Times New Roman" w:hAnsi="Times New Roman" w:cs="Times New Roman"/>
          <w:b/>
          <w:bCs/>
          <w:sz w:val="24"/>
          <w:szCs w:val="24"/>
        </w:rPr>
      </w:pPr>
      <w:bookmarkStart w:id="0" w:name="_GoBack"/>
      <w:bookmarkEnd w:id="0"/>
    </w:p>
    <w:p w:rsidR="00A67C7E" w:rsidRDefault="00A67C7E" w:rsidP="00C72CEC">
      <w:pPr>
        <w:spacing w:after="0"/>
        <w:ind w:left="100"/>
        <w:jc w:val="center"/>
        <w:rPr>
          <w:rFonts w:ascii="Times New Roman" w:hAnsi="Times New Roman" w:cs="Times New Roman"/>
          <w:b/>
          <w:bCs/>
          <w:sz w:val="24"/>
          <w:szCs w:val="24"/>
        </w:rPr>
      </w:pPr>
    </w:p>
    <w:p w:rsidR="00C66B40" w:rsidRPr="008A225E" w:rsidRDefault="00C66B40" w:rsidP="00C72CEC">
      <w:pPr>
        <w:spacing w:after="0"/>
        <w:ind w:left="100"/>
        <w:jc w:val="center"/>
        <w:rPr>
          <w:rFonts w:ascii="Times New Roman" w:hAnsi="Times New Roman" w:cs="Times New Roman"/>
          <w:b/>
          <w:bCs/>
          <w:sz w:val="24"/>
          <w:szCs w:val="24"/>
        </w:rPr>
      </w:pPr>
      <w:r w:rsidRPr="008A225E">
        <w:rPr>
          <w:rFonts w:ascii="Times New Roman" w:hAnsi="Times New Roman" w:cs="Times New Roman"/>
          <w:b/>
          <w:bCs/>
          <w:sz w:val="24"/>
          <w:szCs w:val="24"/>
        </w:rPr>
        <w:t xml:space="preserve">1. Типовые контрольные задания </w:t>
      </w:r>
    </w:p>
    <w:p w:rsidR="00C66B40" w:rsidRPr="008A225E" w:rsidRDefault="00C66B40" w:rsidP="009A7F89">
      <w:pPr>
        <w:autoSpaceDE w:val="0"/>
        <w:autoSpaceDN w:val="0"/>
        <w:adjustRightInd w:val="0"/>
        <w:spacing w:after="0" w:line="240" w:lineRule="auto"/>
        <w:rPr>
          <w:rFonts w:ascii="Times New Roman" w:eastAsia="Calibri" w:hAnsi="Times New Roman" w:cs="Times New Roman"/>
          <w:color w:val="000000"/>
          <w:sz w:val="24"/>
          <w:szCs w:val="24"/>
        </w:rPr>
      </w:pPr>
      <w:r w:rsidRPr="008A225E">
        <w:rPr>
          <w:rFonts w:ascii="Times New Roman" w:eastAsia="Calibri" w:hAnsi="Times New Roman" w:cs="Times New Roman"/>
          <w:b/>
          <w:bCs/>
          <w:i/>
          <w:iCs/>
          <w:color w:val="000000"/>
          <w:sz w:val="24"/>
          <w:szCs w:val="24"/>
        </w:rPr>
        <w:t>1. Задание</w:t>
      </w:r>
    </w:p>
    <w:p w:rsidR="00321643" w:rsidRPr="00321643" w:rsidRDefault="00321643" w:rsidP="00F61253">
      <w:pPr>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321643">
        <w:rPr>
          <w:rFonts w:ascii="Times New Roman" w:eastAsia="Calibri" w:hAnsi="Times New Roman" w:cs="Times New Roman"/>
          <w:color w:val="000000"/>
          <w:sz w:val="24"/>
          <w:szCs w:val="24"/>
        </w:rPr>
        <w:t>ВНП, рассчитываемый по сумме доходов, НЕ включает: рентные платежи, государ</w:t>
      </w:r>
      <w:r w:rsidR="008A2BD2">
        <w:rPr>
          <w:rFonts w:ascii="Times New Roman" w:eastAsia="Calibri" w:hAnsi="Times New Roman" w:cs="Times New Roman"/>
          <w:color w:val="000000"/>
          <w:sz w:val="24"/>
          <w:szCs w:val="24"/>
        </w:rPr>
        <w:t>ствен</w:t>
      </w:r>
      <w:r w:rsidRPr="00321643">
        <w:rPr>
          <w:rFonts w:ascii="Times New Roman" w:eastAsia="Calibri" w:hAnsi="Times New Roman" w:cs="Times New Roman"/>
          <w:color w:val="000000"/>
          <w:sz w:val="24"/>
          <w:szCs w:val="24"/>
        </w:rPr>
        <w:t xml:space="preserve">ные закупки товаров и услуг; заработную плату и жалованье; прибыль корпораций; валовые инвестиции. </w:t>
      </w:r>
    </w:p>
    <w:p w:rsidR="00C66B40" w:rsidRPr="008A225E" w:rsidRDefault="00C66B40" w:rsidP="009A7F8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321643" w:rsidRDefault="000F384F" w:rsidP="00321643">
      <w:pPr>
        <w:autoSpaceDE w:val="0"/>
        <w:autoSpaceDN w:val="0"/>
        <w:adjustRightInd w:val="0"/>
        <w:spacing w:after="0"/>
        <w:ind w:firstLine="567"/>
        <w:rPr>
          <w:rFonts w:eastAsia="Calibri"/>
          <w:color w:val="000000"/>
          <w:sz w:val="24"/>
          <w:szCs w:val="24"/>
        </w:rPr>
      </w:pPr>
      <w:r w:rsidRPr="008A225E">
        <w:rPr>
          <w:rFonts w:ascii="Times New Roman" w:eastAsia="Calibri" w:hAnsi="Times New Roman" w:cs="Times New Roman"/>
          <w:color w:val="000000"/>
          <w:sz w:val="24"/>
          <w:szCs w:val="24"/>
        </w:rPr>
        <w:t>–</w:t>
      </w:r>
      <w:r w:rsidR="00321643">
        <w:rPr>
          <w:rFonts w:eastAsia="Calibri"/>
          <w:color w:val="000000"/>
          <w:sz w:val="24"/>
          <w:szCs w:val="24"/>
        </w:rPr>
        <w:t xml:space="preserve"> </w:t>
      </w:r>
      <w:r w:rsidR="00321643" w:rsidRPr="00906511">
        <w:rPr>
          <w:rFonts w:eastAsia="Calibri"/>
          <w:color w:val="000000"/>
          <w:sz w:val="24"/>
          <w:szCs w:val="24"/>
        </w:rPr>
        <w:t>государ</w:t>
      </w:r>
      <w:r w:rsidR="00321643">
        <w:rPr>
          <w:rFonts w:eastAsia="Calibri"/>
          <w:color w:val="000000"/>
          <w:sz w:val="24"/>
          <w:szCs w:val="24"/>
        </w:rPr>
        <w:t>ствен</w:t>
      </w:r>
      <w:r w:rsidR="00321643" w:rsidRPr="00906511">
        <w:rPr>
          <w:rFonts w:eastAsia="Calibri"/>
          <w:color w:val="000000"/>
          <w:sz w:val="24"/>
          <w:szCs w:val="24"/>
        </w:rPr>
        <w:t>ные закупки товаров и услуг;</w:t>
      </w:r>
    </w:p>
    <w:p w:rsidR="00321643" w:rsidRDefault="000F384F" w:rsidP="006C089D">
      <w:pPr>
        <w:autoSpaceDE w:val="0"/>
        <w:autoSpaceDN w:val="0"/>
        <w:adjustRightInd w:val="0"/>
        <w:spacing w:after="0"/>
        <w:ind w:firstLine="567"/>
        <w:jc w:val="both"/>
        <w:rPr>
          <w:rFonts w:eastAsia="Calibri"/>
          <w:color w:val="000000"/>
          <w:sz w:val="24"/>
          <w:szCs w:val="24"/>
        </w:rPr>
      </w:pPr>
      <w:r w:rsidRPr="008A225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321643" w:rsidRPr="00906511">
        <w:rPr>
          <w:rFonts w:eastAsia="Calibri"/>
          <w:color w:val="000000"/>
          <w:sz w:val="24"/>
          <w:szCs w:val="24"/>
        </w:rPr>
        <w:t xml:space="preserve">валовые инвестиции. </w:t>
      </w:r>
    </w:p>
    <w:p w:rsidR="00C66B40" w:rsidRPr="008A225E" w:rsidRDefault="00C66B40" w:rsidP="009A7F89">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8A225E">
        <w:rPr>
          <w:rFonts w:ascii="Times New Roman" w:eastAsia="Calibri" w:hAnsi="Times New Roman" w:cs="Times New Roman"/>
          <w:b/>
          <w:bCs/>
          <w:i/>
          <w:iCs/>
          <w:color w:val="000000"/>
          <w:sz w:val="24"/>
          <w:szCs w:val="24"/>
        </w:rPr>
        <w:t xml:space="preserve">2. Задание </w:t>
      </w:r>
    </w:p>
    <w:p w:rsidR="00A644D3" w:rsidRPr="00A644D3" w:rsidRDefault="00A644D3" w:rsidP="00F61253">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A644D3">
        <w:rPr>
          <w:rFonts w:ascii="Times New Roman" w:eastAsia="Calibri" w:hAnsi="Times New Roman" w:cs="Times New Roman"/>
          <w:color w:val="000000"/>
          <w:sz w:val="24"/>
          <w:szCs w:val="24"/>
        </w:rPr>
        <w:t>Для классического отрезка кривой совокупного предл</w:t>
      </w:r>
      <w:r w:rsidR="00683BD2">
        <w:rPr>
          <w:rFonts w:ascii="Times New Roman" w:eastAsia="Calibri" w:hAnsi="Times New Roman" w:cs="Times New Roman"/>
          <w:color w:val="000000"/>
          <w:sz w:val="24"/>
          <w:szCs w:val="24"/>
        </w:rPr>
        <w:t>ожения характерно: изменение но</w:t>
      </w:r>
      <w:r w:rsidRPr="00A644D3">
        <w:rPr>
          <w:rFonts w:ascii="Times New Roman" w:eastAsia="Calibri" w:hAnsi="Times New Roman" w:cs="Times New Roman"/>
          <w:color w:val="000000"/>
          <w:sz w:val="24"/>
          <w:szCs w:val="24"/>
        </w:rPr>
        <w:t>минального объема ВНП в условиях спада экономики; изменение реального объема ВНП в условиях спада экономики при неизменности уровня цен; изменение уровня це</w:t>
      </w:r>
      <w:r w:rsidR="00266170">
        <w:rPr>
          <w:rFonts w:ascii="Times New Roman" w:eastAsia="Calibri" w:hAnsi="Times New Roman" w:cs="Times New Roman"/>
          <w:color w:val="000000"/>
          <w:sz w:val="24"/>
          <w:szCs w:val="24"/>
        </w:rPr>
        <w:t>н при неизмен</w:t>
      </w:r>
      <w:r w:rsidRPr="00A644D3">
        <w:rPr>
          <w:rFonts w:ascii="Times New Roman" w:eastAsia="Calibri" w:hAnsi="Times New Roman" w:cs="Times New Roman"/>
          <w:color w:val="000000"/>
          <w:sz w:val="24"/>
          <w:szCs w:val="24"/>
        </w:rPr>
        <w:t xml:space="preserve">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7844F2" w:rsidRPr="008A225E" w:rsidRDefault="007844F2" w:rsidP="00F6125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9A383E" w:rsidRPr="008A225E" w:rsidRDefault="000F384F" w:rsidP="00683BD2">
      <w:pPr>
        <w:pStyle w:val="a3"/>
        <w:autoSpaceDE w:val="0"/>
        <w:autoSpaceDN w:val="0"/>
        <w:adjustRightInd w:val="0"/>
        <w:spacing w:after="0" w:line="240" w:lineRule="auto"/>
        <w:ind w:left="57" w:right="170" w:firstLine="651"/>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7844F2" w:rsidRPr="008A225E">
        <w:rPr>
          <w:rFonts w:ascii="Times New Roman" w:eastAsia="Calibri" w:hAnsi="Times New Roman" w:cs="Times New Roman"/>
          <w:color w:val="000000"/>
          <w:sz w:val="24"/>
          <w:szCs w:val="24"/>
        </w:rPr>
        <w:t xml:space="preserve"> </w:t>
      </w:r>
      <w:r w:rsidR="009A383E" w:rsidRPr="008A225E">
        <w:rPr>
          <w:rFonts w:ascii="Times New Roman" w:eastAsia="Calibri" w:hAnsi="Times New Roman" w:cs="Times New Roman"/>
          <w:color w:val="000000"/>
          <w:sz w:val="24"/>
          <w:szCs w:val="24"/>
        </w:rPr>
        <w:t xml:space="preserve">рост уровня цен при увеличении денежной массы и неизменности реального объема ВНП. </w:t>
      </w:r>
    </w:p>
    <w:p w:rsidR="00C66B40" w:rsidRPr="009620FD" w:rsidRDefault="00C66B40" w:rsidP="009620FD">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8A225E">
        <w:rPr>
          <w:rFonts w:ascii="Times New Roman" w:eastAsia="Calibri" w:hAnsi="Times New Roman" w:cs="Times New Roman"/>
          <w:b/>
          <w:bCs/>
          <w:i/>
          <w:iCs/>
          <w:color w:val="000000"/>
          <w:sz w:val="24"/>
          <w:szCs w:val="24"/>
        </w:rPr>
        <w:t>3</w:t>
      </w:r>
      <w:r w:rsidRPr="009620FD">
        <w:rPr>
          <w:rFonts w:ascii="Times New Roman" w:eastAsia="Calibri" w:hAnsi="Times New Roman" w:cs="Times New Roman"/>
          <w:b/>
          <w:bCs/>
          <w:i/>
          <w:iCs/>
          <w:color w:val="000000"/>
          <w:sz w:val="24"/>
          <w:szCs w:val="24"/>
        </w:rPr>
        <w:t xml:space="preserve">. Задание </w:t>
      </w:r>
    </w:p>
    <w:p w:rsidR="007E5B36" w:rsidRPr="007E5B36" w:rsidRDefault="007E5B36" w:rsidP="007E5B36">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7E5B36">
        <w:rPr>
          <w:rFonts w:ascii="Times New Roman" w:eastAsia="Calibri" w:hAnsi="Times New Roman" w:cs="Times New Roman"/>
          <w:color w:val="000000"/>
          <w:sz w:val="24"/>
          <w:szCs w:val="24"/>
        </w:rPr>
        <w:t xml:space="preserve">По </w:t>
      </w:r>
      <w:proofErr w:type="spellStart"/>
      <w:r w:rsidRPr="007E5B36">
        <w:rPr>
          <w:rFonts w:ascii="Times New Roman" w:eastAsia="Calibri" w:hAnsi="Times New Roman" w:cs="Times New Roman"/>
          <w:color w:val="000000"/>
          <w:sz w:val="24"/>
          <w:szCs w:val="24"/>
        </w:rPr>
        <w:t>Кейнсу</w:t>
      </w:r>
      <w:proofErr w:type="spellEnd"/>
      <w:r w:rsidRPr="007E5B36">
        <w:rPr>
          <w:rFonts w:ascii="Times New Roman" w:eastAsia="Calibri" w:hAnsi="Times New Roman" w:cs="Times New Roman"/>
          <w:color w:val="000000"/>
          <w:sz w:val="24"/>
          <w:szCs w:val="24"/>
        </w:rPr>
        <w:t xml:space="preserve"> увеличение государственных расходов в условиях кризиса позволит: уве</w:t>
      </w:r>
      <w:r>
        <w:rPr>
          <w:rFonts w:ascii="Times New Roman" w:eastAsia="Calibri" w:hAnsi="Times New Roman" w:cs="Times New Roman"/>
          <w:color w:val="000000"/>
          <w:sz w:val="24"/>
          <w:szCs w:val="24"/>
        </w:rPr>
        <w:t>ли</w:t>
      </w:r>
      <w:r w:rsidRPr="007E5B36">
        <w:rPr>
          <w:rFonts w:ascii="Times New Roman" w:eastAsia="Calibri" w:hAnsi="Times New Roman" w:cs="Times New Roman"/>
          <w:color w:val="000000"/>
          <w:sz w:val="24"/>
          <w:szCs w:val="24"/>
        </w:rPr>
        <w:t xml:space="preserve">чить занятость; уменьшить рост цен; увеличить рост цен; сократить ВНП; увеличить объемы производства. </w:t>
      </w:r>
    </w:p>
    <w:p w:rsidR="00FD3A9D" w:rsidRPr="008A225E" w:rsidRDefault="00FD3A9D" w:rsidP="007E5B36">
      <w:pPr>
        <w:pStyle w:val="a3"/>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FD3A9D" w:rsidRPr="008A225E" w:rsidRDefault="006C089D" w:rsidP="006C089D">
      <w:pPr>
        <w:pStyle w:val="a3"/>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763004" w:rsidRPr="00763004">
        <w:rPr>
          <w:rFonts w:ascii="Times New Roman" w:eastAsia="Calibri" w:hAnsi="Times New Roman" w:cs="Times New Roman"/>
          <w:color w:val="000000"/>
          <w:sz w:val="24"/>
          <w:szCs w:val="24"/>
        </w:rPr>
        <w:t xml:space="preserve"> </w:t>
      </w:r>
      <w:r w:rsidR="00FD3A9D" w:rsidRPr="008A225E">
        <w:rPr>
          <w:rFonts w:ascii="Times New Roman" w:eastAsia="Calibri" w:hAnsi="Times New Roman" w:cs="Times New Roman"/>
          <w:color w:val="000000"/>
          <w:sz w:val="24"/>
          <w:szCs w:val="24"/>
        </w:rPr>
        <w:t>увеличить занятость</w:t>
      </w:r>
      <w:r w:rsidRPr="00906511">
        <w:rPr>
          <w:rFonts w:eastAsia="Calibri"/>
          <w:color w:val="000000"/>
          <w:sz w:val="24"/>
          <w:szCs w:val="24"/>
        </w:rPr>
        <w:t>;</w:t>
      </w:r>
    </w:p>
    <w:p w:rsidR="00A05C3A" w:rsidRPr="00763004" w:rsidRDefault="006C089D" w:rsidP="00763004">
      <w:pPr>
        <w:pStyle w:val="a3"/>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763004" w:rsidRPr="00763004">
        <w:rPr>
          <w:rFonts w:ascii="Times New Roman" w:eastAsia="Calibri" w:hAnsi="Times New Roman" w:cs="Times New Roman"/>
          <w:color w:val="000000"/>
          <w:sz w:val="24"/>
          <w:szCs w:val="24"/>
        </w:rPr>
        <w:t xml:space="preserve"> </w:t>
      </w:r>
      <w:r w:rsidR="00FD3A9D" w:rsidRPr="008A225E">
        <w:rPr>
          <w:rFonts w:ascii="Times New Roman" w:eastAsia="Calibri" w:hAnsi="Times New Roman" w:cs="Times New Roman"/>
          <w:color w:val="000000"/>
          <w:sz w:val="24"/>
          <w:szCs w:val="24"/>
        </w:rPr>
        <w:t>увеличить объемы производства</w:t>
      </w:r>
      <w:r w:rsidRPr="006C089D">
        <w:rPr>
          <w:rFonts w:ascii="Times New Roman" w:eastAsia="Calibri" w:hAnsi="Times New Roman" w:cs="Times New Roman"/>
          <w:color w:val="000000"/>
          <w:sz w:val="24"/>
          <w:szCs w:val="24"/>
        </w:rPr>
        <w:t>.</w:t>
      </w:r>
    </w:p>
    <w:p w:rsidR="00C66B40" w:rsidRPr="009620FD" w:rsidRDefault="00C66B40" w:rsidP="009620FD">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9620FD">
        <w:rPr>
          <w:rFonts w:ascii="Times New Roman" w:eastAsia="Calibri" w:hAnsi="Times New Roman" w:cs="Times New Roman"/>
          <w:b/>
          <w:bCs/>
          <w:i/>
          <w:iCs/>
          <w:color w:val="000000"/>
          <w:sz w:val="24"/>
          <w:szCs w:val="24"/>
        </w:rPr>
        <w:t xml:space="preserve">4. Задание </w:t>
      </w:r>
    </w:p>
    <w:p w:rsidR="001F4A33" w:rsidRPr="001F4A33" w:rsidRDefault="001F4A33" w:rsidP="001F4A33">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1F4A33">
        <w:rPr>
          <w:rFonts w:ascii="Times New Roman" w:eastAsia="Calibri" w:hAnsi="Times New Roman" w:cs="Times New Roman"/>
          <w:color w:val="000000"/>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их сумма равна 1; предельная склонность к потреблению всегда больше предельной склонности к сбережению; их сумма равна 0; предельная склонность к потреблению всегда меньше предельной склонности к сбережению. </w:t>
      </w:r>
    </w:p>
    <w:p w:rsidR="001F4A33" w:rsidRPr="001F4A33" w:rsidRDefault="001F4A33" w:rsidP="001F4A33">
      <w:pPr>
        <w:pStyle w:val="a3"/>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D94B4A" w:rsidRPr="008A225E" w:rsidRDefault="00E73E56" w:rsidP="001F4A33">
      <w:pPr>
        <w:pStyle w:val="a3"/>
        <w:autoSpaceDE w:val="0"/>
        <w:autoSpaceDN w:val="0"/>
        <w:adjustRightInd w:val="0"/>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Pr="00763004">
        <w:rPr>
          <w:rFonts w:ascii="Times New Roman" w:eastAsia="Calibri" w:hAnsi="Times New Roman" w:cs="Times New Roman"/>
          <w:color w:val="000000"/>
          <w:sz w:val="24"/>
          <w:szCs w:val="24"/>
        </w:rPr>
        <w:t xml:space="preserve"> </w:t>
      </w:r>
      <w:r w:rsidR="00DD74E2" w:rsidRPr="008A225E">
        <w:rPr>
          <w:rFonts w:ascii="Times New Roman" w:eastAsia="Calibri" w:hAnsi="Times New Roman" w:cs="Times New Roman"/>
          <w:color w:val="000000"/>
          <w:sz w:val="24"/>
          <w:szCs w:val="24"/>
        </w:rPr>
        <w:t>их сумма равна располагаемому доходу, так как он делится на потребление и сбережение; их сумма равна 1</w:t>
      </w:r>
      <w:r w:rsidR="00216BA8" w:rsidRPr="00216BA8">
        <w:rPr>
          <w:rFonts w:ascii="Times New Roman" w:eastAsia="Calibri" w:hAnsi="Times New Roman" w:cs="Times New Roman"/>
          <w:color w:val="000000"/>
          <w:sz w:val="24"/>
          <w:szCs w:val="24"/>
        </w:rPr>
        <w:t>.</w:t>
      </w:r>
      <w:r w:rsidR="00DD74E2" w:rsidRPr="008A225E">
        <w:rPr>
          <w:rFonts w:ascii="Times New Roman" w:eastAsia="Calibri" w:hAnsi="Times New Roman" w:cs="Times New Roman"/>
          <w:color w:val="000000"/>
          <w:sz w:val="24"/>
          <w:szCs w:val="24"/>
        </w:rPr>
        <w:t xml:space="preserve"> </w:t>
      </w:r>
    </w:p>
    <w:p w:rsidR="00C66B40" w:rsidRPr="009620FD" w:rsidRDefault="00C66B40" w:rsidP="009620FD">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9620FD">
        <w:rPr>
          <w:rFonts w:ascii="Times New Roman" w:eastAsia="Calibri" w:hAnsi="Times New Roman" w:cs="Times New Roman"/>
          <w:b/>
          <w:bCs/>
          <w:i/>
          <w:iCs/>
          <w:color w:val="000000"/>
          <w:sz w:val="24"/>
          <w:szCs w:val="24"/>
        </w:rPr>
        <w:t xml:space="preserve">5. Задание </w:t>
      </w:r>
    </w:p>
    <w:p w:rsidR="00E73E56" w:rsidRPr="00E73E56" w:rsidRDefault="00E73E56" w:rsidP="00E73E56">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E73E56">
        <w:rPr>
          <w:rFonts w:ascii="Times New Roman" w:eastAsia="Calibri" w:hAnsi="Times New Roman" w:cs="Times New Roman"/>
          <w:color w:val="000000"/>
          <w:sz w:val="24"/>
          <w:szCs w:val="24"/>
        </w:rPr>
        <w:t>Макроэкономическое равновесие в модели AD - 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ра</w:t>
      </w:r>
      <w:r>
        <w:rPr>
          <w:rFonts w:ascii="Times New Roman" w:eastAsia="Calibri" w:hAnsi="Times New Roman" w:cs="Times New Roman"/>
          <w:color w:val="000000"/>
          <w:sz w:val="24"/>
          <w:szCs w:val="24"/>
        </w:rPr>
        <w:t>венстве величин: пре</w:t>
      </w:r>
      <w:r w:rsidRPr="00E73E56">
        <w:rPr>
          <w:rFonts w:ascii="Times New Roman" w:eastAsia="Calibri" w:hAnsi="Times New Roman" w:cs="Times New Roman"/>
          <w:color w:val="000000"/>
          <w:sz w:val="24"/>
          <w:szCs w:val="24"/>
        </w:rPr>
        <w:t xml:space="preserve">дельной склонности к потреблению и предельной склонности к сбережению. </w:t>
      </w:r>
    </w:p>
    <w:p w:rsidR="00AD3677" w:rsidRPr="00737918" w:rsidRDefault="00737918" w:rsidP="00737918">
      <w:pPr>
        <w:autoSpaceDE w:val="0"/>
        <w:autoSpaceDN w:val="0"/>
        <w:adjustRightInd w:val="0"/>
        <w:spacing w:after="0" w:line="240" w:lineRule="auto"/>
        <w:ind w:right="170" w:firstLine="62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D3677" w:rsidRPr="00737918">
        <w:rPr>
          <w:rFonts w:ascii="Times New Roman" w:eastAsia="Calibri" w:hAnsi="Times New Roman" w:cs="Times New Roman"/>
          <w:color w:val="000000"/>
          <w:sz w:val="24"/>
          <w:szCs w:val="24"/>
        </w:rPr>
        <w:t>Решение:</w:t>
      </w:r>
    </w:p>
    <w:p w:rsidR="00AD3677" w:rsidRPr="00D64E8B" w:rsidRDefault="00E73E56" w:rsidP="00E73E56">
      <w:pPr>
        <w:pStyle w:val="a3"/>
        <w:autoSpaceDE w:val="0"/>
        <w:autoSpaceDN w:val="0"/>
        <w:adjustRightInd w:val="0"/>
        <w:spacing w:after="0" w:line="240" w:lineRule="auto"/>
        <w:ind w:left="57" w:right="170" w:firstLine="696"/>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AD3677" w:rsidRPr="008A225E">
        <w:rPr>
          <w:rFonts w:ascii="Times New Roman" w:eastAsia="Calibri" w:hAnsi="Times New Roman" w:cs="Times New Roman"/>
          <w:color w:val="000000"/>
          <w:sz w:val="24"/>
          <w:szCs w:val="24"/>
        </w:rPr>
        <w:t xml:space="preserve"> при пересечении кривой спроса и кривой совокупного предложения на классическом отрезке</w:t>
      </w:r>
      <w:r w:rsidR="00D64E8B" w:rsidRPr="00D64E8B">
        <w:rPr>
          <w:rFonts w:ascii="Times New Roman" w:eastAsia="Calibri" w:hAnsi="Times New Roman" w:cs="Times New Roman"/>
          <w:color w:val="000000"/>
          <w:sz w:val="24"/>
          <w:szCs w:val="24"/>
        </w:rPr>
        <w:t>.</w:t>
      </w:r>
    </w:p>
    <w:p w:rsidR="00C66B40" w:rsidRPr="009620FD" w:rsidRDefault="00C66B40" w:rsidP="00107161">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9620FD">
        <w:rPr>
          <w:rFonts w:ascii="Times New Roman" w:eastAsia="Calibri" w:hAnsi="Times New Roman" w:cs="Times New Roman"/>
          <w:b/>
          <w:bCs/>
          <w:i/>
          <w:iCs/>
          <w:color w:val="000000"/>
          <w:sz w:val="24"/>
          <w:szCs w:val="24"/>
        </w:rPr>
        <w:t xml:space="preserve">6. Задание </w:t>
      </w:r>
    </w:p>
    <w:p w:rsidR="00A02877" w:rsidRPr="00A02877" w:rsidRDefault="00A02877" w:rsidP="00A02877">
      <w:pPr>
        <w:autoSpaceDE w:val="0"/>
        <w:autoSpaceDN w:val="0"/>
        <w:adjustRightInd w:val="0"/>
        <w:spacing w:after="0" w:line="240" w:lineRule="auto"/>
        <w:ind w:left="57" w:right="170" w:firstLine="567"/>
        <w:jc w:val="both"/>
        <w:rPr>
          <w:rFonts w:ascii="Times New Roman" w:eastAsia="Calibri" w:hAnsi="Times New Roman" w:cs="Times New Roman"/>
          <w:color w:val="000000"/>
          <w:sz w:val="24"/>
          <w:szCs w:val="24"/>
        </w:rPr>
      </w:pPr>
      <w:r w:rsidRPr="00A02877">
        <w:rPr>
          <w:rFonts w:ascii="Times New Roman" w:eastAsia="Calibri" w:hAnsi="Times New Roman" w:cs="Times New Roman"/>
          <w:color w:val="000000"/>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w:t>
      </w:r>
      <w:r w:rsidRPr="00A02877">
        <w:rPr>
          <w:rFonts w:ascii="Times New Roman" w:eastAsia="Calibri" w:hAnsi="Times New Roman" w:cs="Times New Roman"/>
          <w:color w:val="000000"/>
          <w:sz w:val="24"/>
          <w:szCs w:val="24"/>
        </w:rPr>
        <w:lastRenderedPageBreak/>
        <w:t>обеспечит полную загрузку производственных площадей; увеличить объем п</w:t>
      </w:r>
      <w:r>
        <w:rPr>
          <w:rFonts w:ascii="Times New Roman" w:eastAsia="Calibri" w:hAnsi="Times New Roman" w:cs="Times New Roman"/>
          <w:color w:val="000000"/>
          <w:sz w:val="24"/>
          <w:szCs w:val="24"/>
        </w:rPr>
        <w:t>роизведенного чистого националь</w:t>
      </w:r>
      <w:r w:rsidRPr="00A02877">
        <w:rPr>
          <w:rFonts w:ascii="Times New Roman" w:eastAsia="Calibri" w:hAnsi="Times New Roman" w:cs="Times New Roman"/>
          <w:color w:val="000000"/>
          <w:sz w:val="24"/>
          <w:szCs w:val="24"/>
        </w:rPr>
        <w:t xml:space="preserve">ного продукта; приведет к росту цен; приведет к снижению цен. </w:t>
      </w:r>
    </w:p>
    <w:p w:rsidR="000B2953" w:rsidRPr="008A225E" w:rsidRDefault="000B2953" w:rsidP="008A225E">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083050" w:rsidRPr="00913205" w:rsidRDefault="00620F6B" w:rsidP="008A225E">
      <w:pPr>
        <w:pStyle w:val="a3"/>
        <w:autoSpaceDE w:val="0"/>
        <w:autoSpaceDN w:val="0"/>
        <w:adjustRightInd w:val="0"/>
        <w:spacing w:after="0" w:line="240" w:lineRule="auto"/>
        <w:ind w:left="57" w:right="170" w:firstLine="567"/>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00EF075B">
        <w:rPr>
          <w:rFonts w:ascii="Times New Roman" w:eastAsia="Calibri" w:hAnsi="Times New Roman" w:cs="Times New Roman"/>
          <w:color w:val="000000"/>
          <w:sz w:val="24"/>
          <w:szCs w:val="24"/>
        </w:rPr>
        <w:t xml:space="preserve"> </w:t>
      </w:r>
      <w:r w:rsidR="00083050" w:rsidRPr="008A225E">
        <w:rPr>
          <w:rFonts w:ascii="Times New Roman" w:eastAsia="Calibri" w:hAnsi="Times New Roman" w:cs="Times New Roman"/>
          <w:color w:val="000000"/>
          <w:sz w:val="24"/>
          <w:szCs w:val="24"/>
        </w:rPr>
        <w:t>пр</w:t>
      </w:r>
      <w:r w:rsidR="00353871" w:rsidRPr="008A225E">
        <w:rPr>
          <w:rFonts w:ascii="Times New Roman" w:eastAsia="Calibri" w:hAnsi="Times New Roman" w:cs="Times New Roman"/>
          <w:color w:val="000000"/>
          <w:sz w:val="24"/>
          <w:szCs w:val="24"/>
        </w:rPr>
        <w:t>иведет к росту цен</w:t>
      </w:r>
      <w:r w:rsidR="00D33084" w:rsidRPr="00913205">
        <w:rPr>
          <w:rFonts w:ascii="Times New Roman" w:eastAsia="Calibri" w:hAnsi="Times New Roman" w:cs="Times New Roman"/>
          <w:color w:val="000000"/>
          <w:sz w:val="24"/>
          <w:szCs w:val="24"/>
        </w:rPr>
        <w:t>.</w:t>
      </w:r>
    </w:p>
    <w:p w:rsidR="00C66B40" w:rsidRPr="008A225E" w:rsidRDefault="00C66B40" w:rsidP="008A225E">
      <w:pPr>
        <w:autoSpaceDE w:val="0"/>
        <w:autoSpaceDN w:val="0"/>
        <w:adjustRightInd w:val="0"/>
        <w:spacing w:after="0" w:line="240" w:lineRule="auto"/>
        <w:ind w:left="57" w:right="170"/>
        <w:rPr>
          <w:rFonts w:ascii="Times New Roman" w:eastAsia="Calibri" w:hAnsi="Times New Roman" w:cs="Times New Roman"/>
          <w:color w:val="000000"/>
          <w:sz w:val="24"/>
          <w:szCs w:val="24"/>
        </w:rPr>
      </w:pPr>
      <w:r w:rsidRPr="008A225E">
        <w:rPr>
          <w:rFonts w:ascii="Times New Roman" w:eastAsia="Calibri" w:hAnsi="Times New Roman" w:cs="Times New Roman"/>
          <w:b/>
          <w:bCs/>
          <w:i/>
          <w:iCs/>
          <w:color w:val="000000"/>
          <w:sz w:val="24"/>
          <w:szCs w:val="24"/>
        </w:rPr>
        <w:t xml:space="preserve">7. Задание </w:t>
      </w:r>
    </w:p>
    <w:p w:rsidR="00737918" w:rsidRPr="00737918" w:rsidRDefault="00737918" w:rsidP="00737918">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737918">
        <w:rPr>
          <w:rFonts w:ascii="Times New Roman" w:eastAsia="Calibri" w:hAnsi="Times New Roman" w:cs="Times New Roman"/>
          <w:color w:val="000000"/>
          <w:sz w:val="24"/>
          <w:szCs w:val="24"/>
        </w:rPr>
        <w:t>Мультипликатор спроса определяется как: частное о</w:t>
      </w:r>
      <w:r w:rsidR="0050069C">
        <w:rPr>
          <w:rFonts w:ascii="Times New Roman" w:eastAsia="Calibri" w:hAnsi="Times New Roman" w:cs="Times New Roman"/>
          <w:color w:val="000000"/>
          <w:sz w:val="24"/>
          <w:szCs w:val="24"/>
        </w:rPr>
        <w:t>т деления величины валовых инве</w:t>
      </w:r>
      <w:r w:rsidRPr="00737918">
        <w:rPr>
          <w:rFonts w:ascii="Times New Roman" w:eastAsia="Calibri" w:hAnsi="Times New Roman" w:cs="Times New Roman"/>
          <w:color w:val="000000"/>
          <w:sz w:val="24"/>
          <w:szCs w:val="24"/>
        </w:rPr>
        <w:t>стиций на величину национального дохода; частное от деления изменения реальн</w:t>
      </w:r>
      <w:r w:rsidR="00F61253">
        <w:rPr>
          <w:rFonts w:ascii="Times New Roman" w:eastAsia="Calibri" w:hAnsi="Times New Roman" w:cs="Times New Roman"/>
          <w:color w:val="000000"/>
          <w:sz w:val="24"/>
          <w:szCs w:val="24"/>
        </w:rPr>
        <w:t>ого ВНП на изменение инвестиций</w:t>
      </w:r>
      <w:r w:rsidRPr="00737918">
        <w:rPr>
          <w:rFonts w:ascii="Times New Roman" w:eastAsia="Calibri" w:hAnsi="Times New Roman" w:cs="Times New Roman"/>
          <w:color w:val="000000"/>
          <w:sz w:val="24"/>
          <w:szCs w:val="24"/>
        </w:rPr>
        <w:t>; произведение двух элементов: изменения реального ВНП и изменения инвестиций</w:t>
      </w:r>
      <w:r w:rsidR="0064330D" w:rsidRPr="0064330D">
        <w:rPr>
          <w:rFonts w:ascii="Times New Roman" w:eastAsia="Calibri" w:hAnsi="Times New Roman" w:cs="Times New Roman"/>
          <w:color w:val="000000"/>
          <w:sz w:val="24"/>
          <w:szCs w:val="24"/>
        </w:rPr>
        <w:t>.</w:t>
      </w:r>
      <w:r w:rsidRPr="00737918">
        <w:rPr>
          <w:rFonts w:ascii="Times New Roman" w:eastAsia="Calibri" w:hAnsi="Times New Roman" w:cs="Times New Roman"/>
          <w:color w:val="000000"/>
          <w:sz w:val="24"/>
          <w:szCs w:val="24"/>
        </w:rPr>
        <w:t xml:space="preserve"> </w:t>
      </w:r>
    </w:p>
    <w:p w:rsidR="00737918" w:rsidRPr="00737918" w:rsidRDefault="00737918" w:rsidP="00737918">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737918">
        <w:rPr>
          <w:rFonts w:ascii="Times New Roman" w:eastAsia="Calibri" w:hAnsi="Times New Roman" w:cs="Times New Roman"/>
          <w:color w:val="000000"/>
          <w:sz w:val="24"/>
          <w:szCs w:val="24"/>
        </w:rPr>
        <w:t>Верно: частное от деления величины чистых инвестиц</w:t>
      </w:r>
      <w:r w:rsidR="00F61253">
        <w:rPr>
          <w:rFonts w:ascii="Times New Roman" w:eastAsia="Calibri" w:hAnsi="Times New Roman" w:cs="Times New Roman"/>
          <w:color w:val="000000"/>
          <w:sz w:val="24"/>
          <w:szCs w:val="24"/>
        </w:rPr>
        <w:t>ий на величину национального до</w:t>
      </w:r>
      <w:r w:rsidRPr="00737918">
        <w:rPr>
          <w:rFonts w:ascii="Times New Roman" w:eastAsia="Calibri" w:hAnsi="Times New Roman" w:cs="Times New Roman"/>
          <w:color w:val="000000"/>
          <w:sz w:val="24"/>
          <w:szCs w:val="24"/>
        </w:rPr>
        <w:t>хода; частное от деления изменения реального ВНП на изменение автономных инвестиций</w:t>
      </w:r>
      <w:r w:rsidR="00CD77D6" w:rsidRPr="00CD77D6">
        <w:rPr>
          <w:rFonts w:ascii="Times New Roman" w:eastAsia="Calibri" w:hAnsi="Times New Roman" w:cs="Times New Roman"/>
          <w:color w:val="000000"/>
          <w:sz w:val="24"/>
          <w:szCs w:val="24"/>
        </w:rPr>
        <w:t>.</w:t>
      </w:r>
      <w:r w:rsidRPr="00737918">
        <w:rPr>
          <w:rFonts w:ascii="Times New Roman" w:eastAsia="Calibri" w:hAnsi="Times New Roman" w:cs="Times New Roman"/>
          <w:color w:val="000000"/>
          <w:sz w:val="24"/>
          <w:szCs w:val="24"/>
        </w:rPr>
        <w:t xml:space="preserve"> </w:t>
      </w:r>
    </w:p>
    <w:p w:rsidR="00353871" w:rsidRPr="008A225E" w:rsidRDefault="00737918" w:rsidP="00F61253">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Решение:</w:t>
      </w:r>
    </w:p>
    <w:p w:rsidR="00353871" w:rsidRPr="008A225E" w:rsidRDefault="00F61253" w:rsidP="008A225E">
      <w:pPr>
        <w:spacing w:after="0" w:line="240" w:lineRule="auto"/>
        <w:ind w:left="57" w:right="170" w:firstLine="624"/>
        <w:rPr>
          <w:rFonts w:ascii="Times New Roman" w:hAnsi="Times New Roman" w:cs="Times New Roman"/>
          <w:sz w:val="24"/>
          <w:szCs w:val="24"/>
        </w:rPr>
      </w:pPr>
      <w:r w:rsidRPr="008A225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353871" w:rsidRPr="008A225E">
        <w:rPr>
          <w:rFonts w:ascii="Times New Roman" w:hAnsi="Times New Roman" w:cs="Times New Roman"/>
          <w:sz w:val="24"/>
          <w:szCs w:val="24"/>
        </w:rPr>
        <w:t>произведение двух элементов: изменения реального ВНП и изменения инвестиций</w:t>
      </w:r>
      <w:r w:rsidR="00CD77D6" w:rsidRPr="00CD77D6">
        <w:rPr>
          <w:rFonts w:ascii="Times New Roman" w:hAnsi="Times New Roman" w:cs="Times New Roman"/>
          <w:sz w:val="24"/>
          <w:szCs w:val="24"/>
        </w:rPr>
        <w:t>;</w:t>
      </w:r>
      <w:r w:rsidR="00353871" w:rsidRPr="008A225E">
        <w:rPr>
          <w:rFonts w:ascii="Times New Roman" w:hAnsi="Times New Roman" w:cs="Times New Roman"/>
          <w:sz w:val="24"/>
          <w:szCs w:val="24"/>
        </w:rPr>
        <w:t xml:space="preserve"> </w:t>
      </w:r>
    </w:p>
    <w:p w:rsidR="00353871" w:rsidRPr="00F61253" w:rsidRDefault="00F61253" w:rsidP="008A225E">
      <w:pPr>
        <w:spacing w:after="0" w:line="240" w:lineRule="auto"/>
        <w:ind w:left="57" w:right="170" w:firstLine="567"/>
        <w:rPr>
          <w:rFonts w:ascii="Times New Roman" w:hAnsi="Times New Roman" w:cs="Times New Roman"/>
          <w:sz w:val="24"/>
          <w:szCs w:val="24"/>
        </w:rPr>
      </w:pPr>
      <w:r w:rsidRPr="008A225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верно)</w:t>
      </w:r>
      <w:r w:rsidR="00E934EF" w:rsidRPr="008A225E">
        <w:rPr>
          <w:rFonts w:ascii="Times New Roman" w:hAnsi="Times New Roman" w:cs="Times New Roman"/>
          <w:sz w:val="24"/>
          <w:szCs w:val="24"/>
        </w:rPr>
        <w:t xml:space="preserve"> </w:t>
      </w:r>
      <w:r>
        <w:rPr>
          <w:rFonts w:ascii="Times New Roman" w:hAnsi="Times New Roman" w:cs="Times New Roman"/>
          <w:sz w:val="24"/>
          <w:szCs w:val="24"/>
        </w:rPr>
        <w:t>в</w:t>
      </w:r>
      <w:r w:rsidR="00353871" w:rsidRPr="008A225E">
        <w:rPr>
          <w:rFonts w:ascii="Times New Roman" w:hAnsi="Times New Roman" w:cs="Times New Roman"/>
          <w:sz w:val="24"/>
          <w:szCs w:val="24"/>
        </w:rPr>
        <w:t xml:space="preserve"> состоянии равновесия величина произведенной продукции (ВНП) равна совокупным расходам</w:t>
      </w:r>
      <w:r w:rsidRPr="00F61253">
        <w:rPr>
          <w:rFonts w:ascii="Times New Roman" w:hAnsi="Times New Roman" w:cs="Times New Roman"/>
          <w:sz w:val="24"/>
          <w:szCs w:val="24"/>
        </w:rPr>
        <w:t>.</w:t>
      </w:r>
    </w:p>
    <w:p w:rsidR="00C66B40" w:rsidRPr="0050069C" w:rsidRDefault="00C66B40" w:rsidP="0050069C">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50069C">
        <w:rPr>
          <w:rFonts w:ascii="Times New Roman" w:eastAsia="Calibri" w:hAnsi="Times New Roman" w:cs="Times New Roman"/>
          <w:b/>
          <w:bCs/>
          <w:i/>
          <w:iCs/>
          <w:color w:val="000000"/>
          <w:sz w:val="24"/>
          <w:szCs w:val="24"/>
        </w:rPr>
        <w:t>8. Задание</w:t>
      </w:r>
    </w:p>
    <w:p w:rsidR="0064330D" w:rsidRPr="0064330D" w:rsidRDefault="0064330D" w:rsidP="0064330D">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64330D">
        <w:rPr>
          <w:rFonts w:ascii="Times New Roman" w:eastAsia="Calibri" w:hAnsi="Times New Roman" w:cs="Times New Roman"/>
          <w:color w:val="000000"/>
          <w:sz w:val="24"/>
          <w:szCs w:val="24"/>
        </w:rPr>
        <w:t xml:space="preserve">Инфляцию спроса могут вызвать события: резкий скачок цен на нефть; быстрый рост цен на оборудование; резкое подорожание сырьевых ресурсов; быстрое повышение доходов населения; увеличение денежной массы в стране. </w:t>
      </w:r>
    </w:p>
    <w:p w:rsidR="00C66B40" w:rsidRPr="00D90459" w:rsidRDefault="00E934EF" w:rsidP="00D90459">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D90459">
        <w:rPr>
          <w:rFonts w:ascii="Times New Roman" w:eastAsia="Calibri" w:hAnsi="Times New Roman" w:cs="Times New Roman"/>
          <w:color w:val="000000"/>
          <w:sz w:val="24"/>
          <w:szCs w:val="24"/>
        </w:rPr>
        <w:t>Решение</w:t>
      </w:r>
      <w:r w:rsidR="00D90459" w:rsidRPr="00D90459">
        <w:rPr>
          <w:rFonts w:ascii="Times New Roman" w:eastAsia="Calibri" w:hAnsi="Times New Roman" w:cs="Times New Roman"/>
          <w:color w:val="000000"/>
          <w:sz w:val="24"/>
          <w:szCs w:val="24"/>
        </w:rPr>
        <w:t>:</w:t>
      </w:r>
    </w:p>
    <w:p w:rsidR="00E934EF" w:rsidRPr="00F06AFB" w:rsidRDefault="00D90459"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913205">
        <w:rPr>
          <w:rFonts w:ascii="Times New Roman" w:eastAsia="Calibri" w:hAnsi="Times New Roman" w:cs="Times New Roman"/>
          <w:color w:val="000000"/>
          <w:sz w:val="24"/>
          <w:szCs w:val="24"/>
        </w:rPr>
        <w:t xml:space="preserve"> </w:t>
      </w:r>
      <w:r w:rsidR="00E934EF" w:rsidRPr="00F06AFB">
        <w:rPr>
          <w:rFonts w:ascii="Times New Roman" w:eastAsia="Calibri" w:hAnsi="Times New Roman" w:cs="Times New Roman"/>
          <w:sz w:val="24"/>
          <w:szCs w:val="24"/>
        </w:rPr>
        <w:t xml:space="preserve">быстрое повышение доходов населения; </w:t>
      </w:r>
    </w:p>
    <w:p w:rsidR="00E934EF" w:rsidRPr="00F06AFB" w:rsidRDefault="00D90459" w:rsidP="0050069C">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00E934EF" w:rsidRPr="00F06AFB">
        <w:rPr>
          <w:rFonts w:ascii="Times New Roman" w:eastAsia="Calibri" w:hAnsi="Times New Roman" w:cs="Times New Roman"/>
          <w:sz w:val="24"/>
          <w:szCs w:val="24"/>
        </w:rPr>
        <w:t xml:space="preserve"> увеличение денежной массы в стране. </w:t>
      </w:r>
    </w:p>
    <w:p w:rsidR="00C66B40" w:rsidRPr="0050069C" w:rsidRDefault="00C66B40" w:rsidP="0050069C">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50069C">
        <w:rPr>
          <w:rFonts w:ascii="Times New Roman" w:eastAsia="Calibri" w:hAnsi="Times New Roman" w:cs="Times New Roman"/>
          <w:b/>
          <w:bCs/>
          <w:i/>
          <w:iCs/>
          <w:color w:val="000000"/>
          <w:sz w:val="24"/>
          <w:szCs w:val="24"/>
        </w:rPr>
        <w:t xml:space="preserve">9. Задание </w:t>
      </w:r>
    </w:p>
    <w:p w:rsidR="00195C01" w:rsidRPr="00195C01" w:rsidRDefault="00195C01" w:rsidP="00195C01">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195C01">
        <w:rPr>
          <w:rFonts w:ascii="Times New Roman" w:eastAsia="Calibri" w:hAnsi="Times New Roman" w:cs="Times New Roman"/>
          <w:color w:val="000000"/>
          <w:sz w:val="24"/>
          <w:szCs w:val="24"/>
        </w:rPr>
        <w:t xml:space="preserve">Для галопирующей инфляции характерен рост цен, равный: 2%-3% в год; более 10 % в год; более 50 % в неделю; более 100 % в год; более 1,5 % в месяц. </w:t>
      </w:r>
    </w:p>
    <w:p w:rsidR="002019AD" w:rsidRPr="00195C01" w:rsidRDefault="00F71EDB" w:rsidP="00195C01">
      <w:pPr>
        <w:autoSpaceDE w:val="0"/>
        <w:autoSpaceDN w:val="0"/>
        <w:adjustRightInd w:val="0"/>
        <w:spacing w:after="0" w:line="240" w:lineRule="auto"/>
        <w:ind w:left="57" w:right="170"/>
        <w:jc w:val="center"/>
        <w:rPr>
          <w:rFonts w:ascii="Times New Roman" w:eastAsia="Calibri" w:hAnsi="Times New Roman" w:cs="Times New Roman"/>
          <w:color w:val="000000"/>
          <w:sz w:val="24"/>
          <w:szCs w:val="24"/>
        </w:rPr>
      </w:pPr>
      <w:r w:rsidRPr="00195C01">
        <w:rPr>
          <w:rFonts w:ascii="Times New Roman" w:eastAsia="Calibri" w:hAnsi="Times New Roman" w:cs="Times New Roman"/>
          <w:color w:val="000000"/>
          <w:sz w:val="24"/>
          <w:szCs w:val="24"/>
        </w:rPr>
        <w:t>Решение</w:t>
      </w:r>
      <w:r w:rsidR="00195C01" w:rsidRPr="00195C01">
        <w:rPr>
          <w:rFonts w:ascii="Times New Roman" w:eastAsia="Calibri" w:hAnsi="Times New Roman" w:cs="Times New Roman"/>
          <w:color w:val="000000"/>
          <w:sz w:val="24"/>
          <w:szCs w:val="24"/>
        </w:rPr>
        <w:t>:</w:t>
      </w:r>
    </w:p>
    <w:p w:rsidR="00F71EDB" w:rsidRPr="00AA1DE9" w:rsidRDefault="00195C01" w:rsidP="00195C01">
      <w:pPr>
        <w:spacing w:after="0" w:line="240" w:lineRule="auto"/>
        <w:ind w:left="57" w:right="170" w:firstLine="651"/>
        <w:jc w:val="both"/>
        <w:rPr>
          <w:rFonts w:ascii="Times New Roman" w:eastAsia="Calibri" w:hAnsi="Times New Roman" w:cs="Times New Roman"/>
          <w:color w:val="000000"/>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sidR="00F71EDB" w:rsidRPr="00195C01">
        <w:rPr>
          <w:rFonts w:ascii="Times New Roman" w:eastAsia="Calibri" w:hAnsi="Times New Roman" w:cs="Times New Roman"/>
          <w:color w:val="000000"/>
          <w:sz w:val="24"/>
          <w:szCs w:val="24"/>
        </w:rPr>
        <w:t>более 10 % в год</w:t>
      </w:r>
      <w:r w:rsidRPr="00AA1DE9">
        <w:rPr>
          <w:rFonts w:ascii="Times New Roman" w:eastAsia="Calibri" w:hAnsi="Times New Roman" w:cs="Times New Roman"/>
          <w:color w:val="000000"/>
          <w:sz w:val="24"/>
          <w:szCs w:val="24"/>
        </w:rPr>
        <w:t>.</w:t>
      </w:r>
    </w:p>
    <w:p w:rsidR="00C66B40" w:rsidRPr="00F064E4" w:rsidRDefault="00C66B40" w:rsidP="00F064E4">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F064E4">
        <w:rPr>
          <w:rFonts w:ascii="Times New Roman" w:eastAsia="Calibri" w:hAnsi="Times New Roman" w:cs="Times New Roman"/>
          <w:b/>
          <w:bCs/>
          <w:i/>
          <w:iCs/>
          <w:color w:val="000000"/>
          <w:sz w:val="24"/>
          <w:szCs w:val="24"/>
        </w:rPr>
        <w:t>10.</w:t>
      </w:r>
      <w:r w:rsidR="00F064E4" w:rsidRPr="00AA1DE9">
        <w:rPr>
          <w:rFonts w:ascii="Times New Roman" w:eastAsia="Calibri" w:hAnsi="Times New Roman" w:cs="Times New Roman"/>
          <w:b/>
          <w:bCs/>
          <w:i/>
          <w:iCs/>
          <w:color w:val="000000"/>
          <w:sz w:val="24"/>
          <w:szCs w:val="24"/>
        </w:rPr>
        <w:t xml:space="preserve"> </w:t>
      </w:r>
      <w:r w:rsidRPr="00F064E4">
        <w:rPr>
          <w:rFonts w:ascii="Times New Roman" w:eastAsia="Calibri" w:hAnsi="Times New Roman" w:cs="Times New Roman"/>
          <w:b/>
          <w:bCs/>
          <w:i/>
          <w:iCs/>
          <w:color w:val="000000"/>
          <w:sz w:val="24"/>
          <w:szCs w:val="24"/>
        </w:rPr>
        <w:t xml:space="preserve">Задание </w:t>
      </w:r>
    </w:p>
    <w:p w:rsidR="00AA1DE9" w:rsidRPr="00AA1DE9" w:rsidRDefault="00AA1DE9" w:rsidP="00AA1DE9">
      <w:pPr>
        <w:autoSpaceDE w:val="0"/>
        <w:autoSpaceDN w:val="0"/>
        <w:adjustRightInd w:val="0"/>
        <w:spacing w:after="0"/>
        <w:ind w:left="57" w:right="170" w:firstLine="567"/>
        <w:jc w:val="both"/>
        <w:rPr>
          <w:rFonts w:ascii="Times New Roman" w:eastAsia="Calibri" w:hAnsi="Times New Roman" w:cs="Times New Roman"/>
          <w:color w:val="000000"/>
          <w:sz w:val="24"/>
          <w:szCs w:val="24"/>
        </w:rPr>
      </w:pPr>
      <w:r w:rsidRPr="00AA1DE9">
        <w:rPr>
          <w:rFonts w:ascii="Times New Roman" w:eastAsia="Calibri" w:hAnsi="Times New Roman" w:cs="Times New Roman"/>
          <w:color w:val="000000"/>
          <w:sz w:val="24"/>
          <w:szCs w:val="24"/>
        </w:rPr>
        <w:t xml:space="preserve">Работник ушел с работы и занят поиском высокооплачиваемой работы. Его следует отнести к ... безработице: структурной, технологической, сезонной, фрикционной, институциональной. </w:t>
      </w:r>
    </w:p>
    <w:p w:rsidR="00614741" w:rsidRPr="00AA1DE9" w:rsidRDefault="00485304" w:rsidP="00485304">
      <w:pPr>
        <w:spacing w:after="0" w:line="240" w:lineRule="auto"/>
        <w:ind w:left="57" w:right="170" w:firstLine="651"/>
        <w:rPr>
          <w:rFonts w:ascii="Times New Roman" w:eastAsia="Calibri" w:hAnsi="Times New Roman" w:cs="Times New Roman"/>
          <w:color w:val="000000"/>
          <w:sz w:val="24"/>
          <w:szCs w:val="24"/>
        </w:rPr>
      </w:pPr>
      <w:r w:rsidRPr="00913205">
        <w:rPr>
          <w:rFonts w:ascii="Times New Roman" w:eastAsia="Calibri" w:hAnsi="Times New Roman" w:cs="Times New Roman"/>
          <w:color w:val="000000"/>
          <w:sz w:val="24"/>
          <w:szCs w:val="24"/>
        </w:rPr>
        <w:t xml:space="preserve">                          </w:t>
      </w:r>
      <w:r w:rsidR="00322BF1" w:rsidRPr="00913205">
        <w:rPr>
          <w:rFonts w:ascii="Times New Roman" w:eastAsia="Calibri" w:hAnsi="Times New Roman" w:cs="Times New Roman"/>
          <w:color w:val="000000"/>
          <w:sz w:val="24"/>
          <w:szCs w:val="24"/>
        </w:rPr>
        <w:t xml:space="preserve">                               </w:t>
      </w:r>
      <w:r w:rsidR="00614741" w:rsidRPr="00AA1DE9">
        <w:rPr>
          <w:rFonts w:ascii="Times New Roman" w:eastAsia="Calibri" w:hAnsi="Times New Roman" w:cs="Times New Roman"/>
          <w:color w:val="000000"/>
          <w:sz w:val="24"/>
          <w:szCs w:val="24"/>
        </w:rPr>
        <w:t>Решение:</w:t>
      </w:r>
    </w:p>
    <w:p w:rsidR="00614741" w:rsidRPr="00913205" w:rsidRDefault="00AA1DE9" w:rsidP="00AA1DE9">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фрикционной</w:t>
      </w:r>
      <w:r w:rsidRPr="00913205">
        <w:rPr>
          <w:rFonts w:ascii="Times New Roman" w:eastAsia="Calibri" w:hAnsi="Times New Roman" w:cs="Times New Roman"/>
          <w:sz w:val="24"/>
          <w:szCs w:val="24"/>
        </w:rPr>
        <w:t>.</w:t>
      </w:r>
    </w:p>
    <w:p w:rsidR="00C66B40" w:rsidRPr="00F04FD1" w:rsidRDefault="00C66B40" w:rsidP="00F04FD1">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F04FD1">
        <w:rPr>
          <w:rFonts w:ascii="Times New Roman" w:eastAsia="Calibri" w:hAnsi="Times New Roman" w:cs="Times New Roman"/>
          <w:b/>
          <w:bCs/>
          <w:i/>
          <w:iCs/>
          <w:color w:val="000000"/>
          <w:sz w:val="24"/>
          <w:szCs w:val="24"/>
        </w:rPr>
        <w:t xml:space="preserve">11. Задание </w:t>
      </w:r>
    </w:p>
    <w:p w:rsidR="00C66B40" w:rsidRPr="00F06AFB" w:rsidRDefault="00C66B40"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Согласно закону Оукена, двухпроцентное повышение фактического уровня безработицы над естественным уровнем к отставанию фактического объема ВНП от потенциального на ... 0,5%, 2%, 5%, 10%. </w:t>
      </w:r>
    </w:p>
    <w:p w:rsidR="00485304" w:rsidRDefault="00485304" w:rsidP="00485304">
      <w:pPr>
        <w:spacing w:after="0" w:line="240" w:lineRule="auto"/>
        <w:ind w:left="2889" w:right="170" w:firstLine="651"/>
        <w:rPr>
          <w:rFonts w:ascii="Times New Roman" w:eastAsia="Calibri" w:hAnsi="Times New Roman" w:cs="Times New Roman"/>
          <w:color w:val="000000"/>
          <w:sz w:val="24"/>
          <w:szCs w:val="24"/>
        </w:rPr>
      </w:pPr>
      <w:r w:rsidRPr="00485304">
        <w:rPr>
          <w:rFonts w:ascii="Times New Roman" w:eastAsia="Calibri" w:hAnsi="Times New Roman" w:cs="Times New Roman"/>
          <w:color w:val="000000"/>
          <w:sz w:val="24"/>
          <w:szCs w:val="24"/>
        </w:rPr>
        <w:t xml:space="preserve">           </w:t>
      </w:r>
      <w:r w:rsidRPr="00AA1DE9">
        <w:rPr>
          <w:rFonts w:ascii="Times New Roman" w:eastAsia="Calibri" w:hAnsi="Times New Roman" w:cs="Times New Roman"/>
          <w:color w:val="000000"/>
          <w:sz w:val="24"/>
          <w:szCs w:val="24"/>
        </w:rPr>
        <w:t>Решение:</w:t>
      </w:r>
    </w:p>
    <w:p w:rsidR="00614741" w:rsidRPr="00F06AFB" w:rsidRDefault="00485304" w:rsidP="00485304">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sidR="00614741" w:rsidRPr="00F06AFB">
        <w:rPr>
          <w:rFonts w:ascii="Times New Roman" w:eastAsia="Calibri" w:hAnsi="Times New Roman" w:cs="Times New Roman"/>
          <w:sz w:val="24"/>
          <w:szCs w:val="24"/>
        </w:rPr>
        <w:t>закон Оукена, показывает, что если фактический уровень безработицы превышает естественный уровень на один процент, то отставание объема ВВП составляет 2,5</w:t>
      </w:r>
      <w:r w:rsidRPr="00F06AFB">
        <w:rPr>
          <w:rFonts w:ascii="Times New Roman" w:eastAsia="Calibri" w:hAnsi="Times New Roman" w:cs="Times New Roman"/>
          <w:sz w:val="24"/>
          <w:szCs w:val="24"/>
        </w:rPr>
        <w:t>%, следовательно</w:t>
      </w:r>
      <w:r w:rsidR="00614741" w:rsidRPr="00F06AFB">
        <w:rPr>
          <w:rFonts w:ascii="Times New Roman" w:eastAsia="Calibri" w:hAnsi="Times New Roman" w:cs="Times New Roman"/>
          <w:sz w:val="24"/>
          <w:szCs w:val="24"/>
        </w:rPr>
        <w:t>, отставание реального ВВП составит 4*2,5 = 10%</w:t>
      </w:r>
      <w:r w:rsidR="00CD77D6" w:rsidRPr="00CD77D6">
        <w:rPr>
          <w:rFonts w:ascii="Times New Roman" w:eastAsia="Calibri" w:hAnsi="Times New Roman" w:cs="Times New Roman"/>
          <w:sz w:val="24"/>
          <w:szCs w:val="24"/>
        </w:rPr>
        <w:t>.</w:t>
      </w:r>
      <w:r w:rsidRPr="00485304">
        <w:rPr>
          <w:rFonts w:ascii="Times New Roman" w:eastAsia="Calibri" w:hAnsi="Times New Roman" w:cs="Times New Roman"/>
          <w:sz w:val="24"/>
          <w:szCs w:val="24"/>
        </w:rPr>
        <w:t xml:space="preserve"> </w:t>
      </w:r>
    </w:p>
    <w:p w:rsidR="00C66B40" w:rsidRPr="00C765EA" w:rsidRDefault="00C66B40" w:rsidP="00C765EA">
      <w:pPr>
        <w:autoSpaceDE w:val="0"/>
        <w:autoSpaceDN w:val="0"/>
        <w:adjustRightInd w:val="0"/>
        <w:spacing w:after="0" w:line="240" w:lineRule="auto"/>
        <w:ind w:left="57" w:right="170"/>
        <w:rPr>
          <w:rFonts w:ascii="Times New Roman" w:eastAsia="Calibri" w:hAnsi="Times New Roman" w:cs="Times New Roman"/>
          <w:b/>
          <w:bCs/>
          <w:i/>
          <w:iCs/>
          <w:color w:val="000000"/>
          <w:sz w:val="24"/>
          <w:szCs w:val="24"/>
        </w:rPr>
      </w:pPr>
      <w:r w:rsidRPr="00C765EA">
        <w:rPr>
          <w:rFonts w:ascii="Times New Roman" w:eastAsia="Calibri" w:hAnsi="Times New Roman" w:cs="Times New Roman"/>
          <w:b/>
          <w:bCs/>
          <w:i/>
          <w:iCs/>
          <w:color w:val="000000"/>
          <w:sz w:val="24"/>
          <w:szCs w:val="24"/>
        </w:rPr>
        <w:t>12.</w:t>
      </w:r>
      <w:r w:rsidR="004951BA" w:rsidRPr="00913205">
        <w:rPr>
          <w:rFonts w:ascii="Times New Roman" w:eastAsia="Calibri" w:hAnsi="Times New Roman" w:cs="Times New Roman"/>
          <w:b/>
          <w:bCs/>
          <w:i/>
          <w:iCs/>
          <w:color w:val="000000"/>
          <w:sz w:val="24"/>
          <w:szCs w:val="24"/>
        </w:rPr>
        <w:t xml:space="preserve"> </w:t>
      </w:r>
      <w:r w:rsidRPr="00C765EA">
        <w:rPr>
          <w:rFonts w:ascii="Times New Roman" w:eastAsia="Calibri" w:hAnsi="Times New Roman" w:cs="Times New Roman"/>
          <w:b/>
          <w:bCs/>
          <w:i/>
          <w:iCs/>
          <w:color w:val="000000"/>
          <w:sz w:val="24"/>
          <w:szCs w:val="24"/>
        </w:rPr>
        <w:t xml:space="preserve">Задание </w:t>
      </w:r>
    </w:p>
    <w:p w:rsidR="002B521F" w:rsidRPr="002B521F" w:rsidRDefault="002B521F" w:rsidP="002B521F">
      <w:pPr>
        <w:spacing w:after="0" w:line="240" w:lineRule="auto"/>
        <w:ind w:left="57" w:right="170" w:firstLine="651"/>
        <w:jc w:val="both"/>
        <w:rPr>
          <w:rFonts w:ascii="Times New Roman" w:eastAsia="Calibri" w:hAnsi="Times New Roman" w:cs="Times New Roman"/>
          <w:sz w:val="24"/>
          <w:szCs w:val="24"/>
        </w:rPr>
      </w:pPr>
      <w:r w:rsidRPr="002B521F">
        <w:rPr>
          <w:rFonts w:ascii="Times New Roman" w:eastAsia="Calibri" w:hAnsi="Times New Roman" w:cs="Times New Roman"/>
          <w:sz w:val="24"/>
          <w:szCs w:val="24"/>
        </w:rPr>
        <w:t xml:space="preserve">Американский экономист Артур </w:t>
      </w:r>
      <w:proofErr w:type="spellStart"/>
      <w:r w:rsidRPr="002B521F">
        <w:rPr>
          <w:rFonts w:ascii="Times New Roman" w:eastAsia="Calibri" w:hAnsi="Times New Roman" w:cs="Times New Roman"/>
          <w:sz w:val="24"/>
          <w:szCs w:val="24"/>
        </w:rPr>
        <w:t>Оукен</w:t>
      </w:r>
      <w:proofErr w:type="spellEnd"/>
      <w:r w:rsidRPr="002B521F">
        <w:rPr>
          <w:rFonts w:ascii="Times New Roman" w:eastAsia="Calibri" w:hAnsi="Times New Roman" w:cs="Times New Roman"/>
          <w:sz w:val="24"/>
          <w:szCs w:val="24"/>
        </w:rPr>
        <w:t xml:space="preserve"> показал зависимость между: темпами роста цен и темпами роста безработицы; ростом инвестиций и увелич</w:t>
      </w:r>
      <w:r w:rsidR="00CD77D6">
        <w:rPr>
          <w:rFonts w:ascii="Times New Roman" w:eastAsia="Calibri" w:hAnsi="Times New Roman" w:cs="Times New Roman"/>
          <w:sz w:val="24"/>
          <w:szCs w:val="24"/>
        </w:rPr>
        <w:t>ением реального объема ВНП; пре</w:t>
      </w:r>
      <w:r w:rsidRPr="002B521F">
        <w:rPr>
          <w:rFonts w:ascii="Times New Roman" w:eastAsia="Calibri" w:hAnsi="Times New Roman" w:cs="Times New Roman"/>
          <w:sz w:val="24"/>
          <w:szCs w:val="24"/>
        </w:rPr>
        <w:t xml:space="preserve">вышением фактического уровня безработицы над его естественным уровнем и отставанием фактического объема ВНП от потенциального; ростом государственных закупок и объемом реального ВНП; размером ставки налога и налоговыми поступлениями в бюджет. </w:t>
      </w:r>
    </w:p>
    <w:p w:rsidR="002B521F" w:rsidRDefault="002B521F" w:rsidP="00B60B02">
      <w:pPr>
        <w:spacing w:after="0" w:line="240" w:lineRule="auto"/>
        <w:ind w:left="57" w:right="170" w:firstLine="651"/>
        <w:jc w:val="both"/>
        <w:rPr>
          <w:rFonts w:ascii="Times New Roman" w:eastAsia="Calibri" w:hAnsi="Times New Roman" w:cs="Times New Roman"/>
          <w:sz w:val="24"/>
          <w:szCs w:val="24"/>
        </w:rPr>
      </w:pPr>
    </w:p>
    <w:p w:rsidR="00ED47EB" w:rsidRPr="00CD77D6" w:rsidRDefault="002B521F" w:rsidP="00B60B02">
      <w:pPr>
        <w:spacing w:after="0" w:line="240" w:lineRule="auto"/>
        <w:ind w:left="57" w:right="170" w:firstLine="651"/>
        <w:jc w:val="both"/>
        <w:rPr>
          <w:rFonts w:ascii="Times New Roman" w:eastAsia="Calibri" w:hAnsi="Times New Roman" w:cs="Times New Roman"/>
          <w:sz w:val="24"/>
          <w:szCs w:val="24"/>
        </w:rPr>
      </w:pPr>
      <w:r w:rsidRPr="002B521F">
        <w:rPr>
          <w:rFonts w:ascii="Times New Roman" w:eastAsia="Calibri" w:hAnsi="Times New Roman" w:cs="Times New Roman"/>
          <w:sz w:val="24"/>
          <w:szCs w:val="24"/>
        </w:rPr>
        <w:t xml:space="preserve"> </w:t>
      </w:r>
      <w:r w:rsidRPr="002B521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D47EB" w:rsidRPr="00F06AFB">
        <w:rPr>
          <w:rFonts w:ascii="Times New Roman" w:eastAsia="Calibri" w:hAnsi="Times New Roman" w:cs="Times New Roman"/>
          <w:sz w:val="24"/>
          <w:szCs w:val="24"/>
        </w:rPr>
        <w:t>Решение</w:t>
      </w:r>
      <w:r w:rsidR="00A25E9B" w:rsidRPr="00CD77D6">
        <w:rPr>
          <w:rFonts w:ascii="Times New Roman" w:eastAsia="Calibri" w:hAnsi="Times New Roman" w:cs="Times New Roman"/>
          <w:sz w:val="24"/>
          <w:szCs w:val="24"/>
        </w:rPr>
        <w:t>:</w:t>
      </w:r>
    </w:p>
    <w:p w:rsidR="00ED47EB" w:rsidRPr="00CD77D6" w:rsidRDefault="00267F57" w:rsidP="002D30AB">
      <w:pPr>
        <w:spacing w:after="0" w:line="240" w:lineRule="auto"/>
        <w:ind w:right="170" w:firstLine="708"/>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sidR="00497036" w:rsidRPr="00F06AFB">
        <w:rPr>
          <w:rFonts w:ascii="Times New Roman" w:eastAsia="Calibri" w:hAnsi="Times New Roman" w:cs="Times New Roman"/>
          <w:sz w:val="24"/>
          <w:szCs w:val="24"/>
        </w:rPr>
        <w:t>темпами роста цен и темпами роста безработицы</w:t>
      </w:r>
      <w:r w:rsidR="00CD77D6" w:rsidRPr="00CD77D6">
        <w:rPr>
          <w:rFonts w:ascii="Times New Roman" w:eastAsia="Calibri" w:hAnsi="Times New Roman" w:cs="Times New Roman"/>
          <w:sz w:val="24"/>
          <w:szCs w:val="24"/>
        </w:rPr>
        <w:t>.</w:t>
      </w:r>
    </w:p>
    <w:p w:rsidR="00267F57" w:rsidRDefault="00C66B40" w:rsidP="004951BA">
      <w:pPr>
        <w:spacing w:after="0" w:line="240" w:lineRule="auto"/>
        <w:ind w:right="170"/>
        <w:rPr>
          <w:rFonts w:ascii="Times New Roman" w:eastAsia="Calibri" w:hAnsi="Times New Roman" w:cs="Times New Roman"/>
          <w:sz w:val="24"/>
          <w:szCs w:val="24"/>
        </w:rPr>
      </w:pPr>
      <w:r w:rsidRPr="00267F57">
        <w:rPr>
          <w:rFonts w:ascii="Times New Roman" w:eastAsia="Calibri" w:hAnsi="Times New Roman" w:cs="Times New Roman"/>
          <w:b/>
          <w:bCs/>
          <w:i/>
          <w:iCs/>
          <w:color w:val="000000"/>
          <w:sz w:val="24"/>
          <w:szCs w:val="24"/>
        </w:rPr>
        <w:t>13.</w:t>
      </w:r>
      <w:r w:rsidR="004951BA" w:rsidRPr="004E7B34">
        <w:rPr>
          <w:rFonts w:ascii="Times New Roman" w:eastAsia="Calibri" w:hAnsi="Times New Roman" w:cs="Times New Roman"/>
          <w:b/>
          <w:bCs/>
          <w:i/>
          <w:iCs/>
          <w:color w:val="000000"/>
          <w:sz w:val="24"/>
          <w:szCs w:val="24"/>
        </w:rPr>
        <w:t xml:space="preserve"> </w:t>
      </w:r>
      <w:r w:rsidRPr="00267F57">
        <w:rPr>
          <w:rFonts w:ascii="Times New Roman" w:eastAsia="Calibri" w:hAnsi="Times New Roman" w:cs="Times New Roman"/>
          <w:b/>
          <w:bCs/>
          <w:i/>
          <w:iCs/>
          <w:color w:val="000000"/>
          <w:sz w:val="24"/>
          <w:szCs w:val="24"/>
        </w:rPr>
        <w:t>Задание</w:t>
      </w:r>
      <w:r w:rsidRPr="00F06AFB">
        <w:rPr>
          <w:rFonts w:ascii="Times New Roman" w:eastAsia="Calibri" w:hAnsi="Times New Roman" w:cs="Times New Roman"/>
          <w:sz w:val="24"/>
          <w:szCs w:val="24"/>
        </w:rPr>
        <w:t xml:space="preserve"> </w:t>
      </w:r>
    </w:p>
    <w:p w:rsidR="00A25E9B" w:rsidRPr="00A25E9B" w:rsidRDefault="00A25E9B" w:rsidP="00A25E9B">
      <w:pPr>
        <w:spacing w:after="0" w:line="240" w:lineRule="auto"/>
        <w:ind w:left="57" w:right="170" w:firstLine="651"/>
        <w:jc w:val="both"/>
        <w:rPr>
          <w:rFonts w:ascii="Times New Roman" w:eastAsia="Calibri" w:hAnsi="Times New Roman" w:cs="Times New Roman"/>
          <w:sz w:val="24"/>
          <w:szCs w:val="24"/>
        </w:rPr>
      </w:pPr>
      <w:r w:rsidRPr="00A25E9B">
        <w:rPr>
          <w:rFonts w:ascii="Times New Roman" w:eastAsia="Calibri" w:hAnsi="Times New Roman" w:cs="Times New Roman"/>
          <w:sz w:val="24"/>
          <w:szCs w:val="24"/>
        </w:rPr>
        <w:t xml:space="preserve">Кривая </w:t>
      </w:r>
      <w:proofErr w:type="spellStart"/>
      <w:r w:rsidRPr="00A25E9B">
        <w:rPr>
          <w:rFonts w:ascii="Times New Roman" w:eastAsia="Calibri" w:hAnsi="Times New Roman" w:cs="Times New Roman"/>
          <w:sz w:val="24"/>
          <w:szCs w:val="24"/>
        </w:rPr>
        <w:t>Филлипса</w:t>
      </w:r>
      <w:proofErr w:type="spellEnd"/>
      <w:r w:rsidRPr="00A25E9B">
        <w:rPr>
          <w:rFonts w:ascii="Times New Roman" w:eastAsia="Calibri" w:hAnsi="Times New Roman" w:cs="Times New Roman"/>
          <w:sz w:val="24"/>
          <w:szCs w:val="24"/>
        </w:rPr>
        <w:t xml:space="preserve"> фиксирует связь между уровнем инфляции и: предложением денег; уровнем безработицы; уровнем процента; размером объ</w:t>
      </w:r>
      <w:r w:rsidR="00CD77D6">
        <w:rPr>
          <w:rFonts w:ascii="Times New Roman" w:eastAsia="Calibri" w:hAnsi="Times New Roman" w:cs="Times New Roman"/>
          <w:sz w:val="24"/>
          <w:szCs w:val="24"/>
        </w:rPr>
        <w:t>ема производства; налоговыми по</w:t>
      </w:r>
      <w:r w:rsidRPr="00A25E9B">
        <w:rPr>
          <w:rFonts w:ascii="Times New Roman" w:eastAsia="Calibri" w:hAnsi="Times New Roman" w:cs="Times New Roman"/>
          <w:sz w:val="24"/>
          <w:szCs w:val="24"/>
        </w:rPr>
        <w:t xml:space="preserve">ступлениями в бюджет. </w:t>
      </w:r>
    </w:p>
    <w:p w:rsidR="00A20196" w:rsidRPr="00F06AFB" w:rsidRDefault="00A25E9B" w:rsidP="00A25E9B">
      <w:pPr>
        <w:spacing w:after="0" w:line="240" w:lineRule="auto"/>
        <w:ind w:left="765" w:right="170" w:firstLine="6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0196" w:rsidRPr="00F06AFB">
        <w:rPr>
          <w:rFonts w:ascii="Times New Roman" w:eastAsia="Calibri" w:hAnsi="Times New Roman" w:cs="Times New Roman"/>
          <w:sz w:val="24"/>
          <w:szCs w:val="24"/>
        </w:rPr>
        <w:t>Решение:</w:t>
      </w:r>
    </w:p>
    <w:p w:rsidR="00A20196" w:rsidRPr="00913205" w:rsidRDefault="00664E22"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AA1DE9">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у</w:t>
      </w:r>
      <w:r w:rsidR="00A20196" w:rsidRPr="00F06AFB">
        <w:rPr>
          <w:rFonts w:ascii="Times New Roman" w:eastAsia="Calibri" w:hAnsi="Times New Roman" w:cs="Times New Roman"/>
          <w:sz w:val="24"/>
          <w:szCs w:val="24"/>
        </w:rPr>
        <w:t>ровнем безработицы</w:t>
      </w:r>
      <w:r w:rsidR="004E7B34" w:rsidRPr="00913205">
        <w:rPr>
          <w:rFonts w:ascii="Times New Roman" w:eastAsia="Calibri" w:hAnsi="Times New Roman" w:cs="Times New Roman"/>
          <w:sz w:val="24"/>
          <w:szCs w:val="24"/>
        </w:rPr>
        <w:t>.</w:t>
      </w:r>
    </w:p>
    <w:p w:rsidR="00C66B40" w:rsidRPr="004E7B34" w:rsidRDefault="00C66B40" w:rsidP="004E7B34">
      <w:pPr>
        <w:spacing w:after="0" w:line="240" w:lineRule="auto"/>
        <w:ind w:right="170"/>
        <w:rPr>
          <w:rFonts w:ascii="Times New Roman" w:eastAsia="Calibri" w:hAnsi="Times New Roman" w:cs="Times New Roman"/>
          <w:b/>
          <w:bCs/>
          <w:i/>
          <w:iCs/>
          <w:color w:val="000000"/>
          <w:sz w:val="24"/>
          <w:szCs w:val="24"/>
        </w:rPr>
      </w:pPr>
      <w:r w:rsidRPr="004E7B34">
        <w:rPr>
          <w:rFonts w:ascii="Times New Roman" w:eastAsia="Calibri" w:hAnsi="Times New Roman" w:cs="Times New Roman"/>
          <w:b/>
          <w:bCs/>
          <w:i/>
          <w:iCs/>
          <w:color w:val="000000"/>
          <w:sz w:val="24"/>
          <w:szCs w:val="24"/>
        </w:rPr>
        <w:t>14.Задание</w:t>
      </w:r>
    </w:p>
    <w:p w:rsidR="00C66B40" w:rsidRPr="00F06AFB" w:rsidRDefault="00C66B40"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В условиях полной занятости естественная норма бе</w:t>
      </w:r>
      <w:r w:rsidR="00EA28D8" w:rsidRPr="00F06AFB">
        <w:rPr>
          <w:rFonts w:ascii="Times New Roman" w:eastAsia="Calibri" w:hAnsi="Times New Roman" w:cs="Times New Roman"/>
          <w:sz w:val="24"/>
          <w:szCs w:val="24"/>
        </w:rPr>
        <w:t>зработицы: складывается из фрик</w:t>
      </w:r>
      <w:r w:rsidRPr="00F06AFB">
        <w:rPr>
          <w:rFonts w:ascii="Times New Roman" w:eastAsia="Calibri" w:hAnsi="Times New Roman" w:cs="Times New Roman"/>
          <w:sz w:val="24"/>
          <w:szCs w:val="24"/>
        </w:rPr>
        <w:t>ционной и структурной безработицы; складывается из структурной и технологиче</w:t>
      </w:r>
      <w:r w:rsidR="00EA28D8" w:rsidRPr="00F06AFB">
        <w:rPr>
          <w:rFonts w:ascii="Times New Roman" w:eastAsia="Calibri" w:hAnsi="Times New Roman" w:cs="Times New Roman"/>
          <w:sz w:val="24"/>
          <w:szCs w:val="24"/>
        </w:rPr>
        <w:t>ской безра</w:t>
      </w:r>
      <w:r w:rsidRPr="00F06AFB">
        <w:rPr>
          <w:rFonts w:ascii="Times New Roman" w:eastAsia="Calibri" w:hAnsi="Times New Roman" w:cs="Times New Roman"/>
          <w:sz w:val="24"/>
          <w:szCs w:val="24"/>
        </w:rPr>
        <w:t>ботицы; определяется как разность между фактическим у</w:t>
      </w:r>
      <w:r w:rsidR="00EA28D8" w:rsidRPr="00F06AFB">
        <w:rPr>
          <w:rFonts w:ascii="Times New Roman" w:eastAsia="Calibri" w:hAnsi="Times New Roman" w:cs="Times New Roman"/>
          <w:sz w:val="24"/>
          <w:szCs w:val="24"/>
        </w:rPr>
        <w:t>ровнем безработицы и уровнем се</w:t>
      </w:r>
      <w:r w:rsidRPr="00F06AFB">
        <w:rPr>
          <w:rFonts w:ascii="Times New Roman" w:eastAsia="Calibri" w:hAnsi="Times New Roman" w:cs="Times New Roman"/>
          <w:sz w:val="24"/>
          <w:szCs w:val="24"/>
        </w:rPr>
        <w:t>зонной безработицы; складывается из структурной и циклической безработицы; складывается из фрикционной и циклической безработицы</w:t>
      </w:r>
      <w:r w:rsidR="00CC47ED" w:rsidRPr="00CC47ED">
        <w:rPr>
          <w:rFonts w:ascii="Times New Roman" w:eastAsia="Calibri" w:hAnsi="Times New Roman" w:cs="Times New Roman"/>
          <w:sz w:val="24"/>
          <w:szCs w:val="24"/>
        </w:rPr>
        <w:t>.</w:t>
      </w:r>
      <w:r w:rsidRPr="00F06AFB">
        <w:rPr>
          <w:rFonts w:ascii="Times New Roman" w:eastAsia="Calibri" w:hAnsi="Times New Roman" w:cs="Times New Roman"/>
          <w:sz w:val="24"/>
          <w:szCs w:val="24"/>
        </w:rPr>
        <w:t xml:space="preserve"> </w:t>
      </w:r>
    </w:p>
    <w:p w:rsidR="00EA28D8" w:rsidRPr="00913205" w:rsidRDefault="00224DEF" w:rsidP="00224DEF">
      <w:pPr>
        <w:spacing w:after="0" w:line="240" w:lineRule="auto"/>
        <w:ind w:left="765" w:right="170" w:firstLine="651"/>
        <w:rPr>
          <w:rFonts w:ascii="Times New Roman" w:eastAsia="Calibri" w:hAnsi="Times New Roman" w:cs="Times New Roman"/>
          <w:sz w:val="24"/>
          <w:szCs w:val="24"/>
        </w:rPr>
      </w:pPr>
      <w:r w:rsidRPr="00CC47ED">
        <w:rPr>
          <w:rFonts w:ascii="Times New Roman" w:eastAsia="Calibri" w:hAnsi="Times New Roman" w:cs="Times New Roman"/>
          <w:sz w:val="24"/>
          <w:szCs w:val="24"/>
        </w:rPr>
        <w:t xml:space="preserve">                                                </w:t>
      </w:r>
      <w:r w:rsidR="00EA28D8" w:rsidRPr="00F06AFB">
        <w:rPr>
          <w:rFonts w:ascii="Times New Roman" w:eastAsia="Calibri" w:hAnsi="Times New Roman" w:cs="Times New Roman"/>
          <w:sz w:val="24"/>
          <w:szCs w:val="24"/>
        </w:rPr>
        <w:t>Решение</w:t>
      </w:r>
      <w:r w:rsidR="00CC47ED" w:rsidRPr="00913205">
        <w:rPr>
          <w:rFonts w:ascii="Times New Roman" w:eastAsia="Calibri" w:hAnsi="Times New Roman" w:cs="Times New Roman"/>
          <w:sz w:val="24"/>
          <w:szCs w:val="24"/>
        </w:rPr>
        <w:t>:</w:t>
      </w:r>
    </w:p>
    <w:p w:rsidR="00EA28D8" w:rsidRPr="00913205" w:rsidRDefault="00CC47ED"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913205">
        <w:rPr>
          <w:rFonts w:ascii="Times New Roman" w:eastAsia="Calibri" w:hAnsi="Times New Roman" w:cs="Times New Roman"/>
          <w:color w:val="000000"/>
          <w:sz w:val="24"/>
          <w:szCs w:val="24"/>
        </w:rPr>
        <w:t xml:space="preserve"> </w:t>
      </w:r>
      <w:r w:rsidR="00EA28D8" w:rsidRPr="00F06AFB">
        <w:rPr>
          <w:rFonts w:ascii="Times New Roman" w:eastAsia="Calibri" w:hAnsi="Times New Roman" w:cs="Times New Roman"/>
          <w:sz w:val="24"/>
          <w:szCs w:val="24"/>
        </w:rPr>
        <w:t>фрикционной и структурной безработицы</w:t>
      </w:r>
      <w:r w:rsidRPr="00913205">
        <w:rPr>
          <w:rFonts w:ascii="Times New Roman" w:eastAsia="Calibri" w:hAnsi="Times New Roman" w:cs="Times New Roman"/>
          <w:sz w:val="24"/>
          <w:szCs w:val="24"/>
        </w:rPr>
        <w:t>.</w:t>
      </w:r>
    </w:p>
    <w:p w:rsidR="00C66B40" w:rsidRPr="00CC47ED" w:rsidRDefault="00C66B40" w:rsidP="00CC47ED">
      <w:pPr>
        <w:spacing w:after="0" w:line="240" w:lineRule="auto"/>
        <w:ind w:right="170"/>
        <w:rPr>
          <w:rFonts w:ascii="Times New Roman" w:eastAsia="Calibri" w:hAnsi="Times New Roman" w:cs="Times New Roman"/>
          <w:b/>
          <w:bCs/>
          <w:i/>
          <w:iCs/>
          <w:color w:val="000000"/>
          <w:sz w:val="24"/>
          <w:szCs w:val="24"/>
        </w:rPr>
      </w:pPr>
      <w:r w:rsidRPr="00CC47ED">
        <w:rPr>
          <w:rFonts w:ascii="Times New Roman" w:eastAsia="Calibri" w:hAnsi="Times New Roman" w:cs="Times New Roman"/>
          <w:b/>
          <w:bCs/>
          <w:i/>
          <w:iCs/>
          <w:color w:val="000000"/>
          <w:sz w:val="24"/>
          <w:szCs w:val="24"/>
        </w:rPr>
        <w:t xml:space="preserve">15.Задание </w:t>
      </w:r>
    </w:p>
    <w:p w:rsidR="00C66B40" w:rsidRDefault="00C66B40"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Циклы длительностью 45-60 лет исследовал Саймон, Кузнец, Карл Маркс, Джон Кларк, Николай Кондратьев, </w:t>
      </w:r>
      <w:proofErr w:type="spellStart"/>
      <w:r w:rsidRPr="00F06AFB">
        <w:rPr>
          <w:rFonts w:ascii="Times New Roman" w:eastAsia="Calibri" w:hAnsi="Times New Roman" w:cs="Times New Roman"/>
          <w:sz w:val="24"/>
          <w:szCs w:val="24"/>
        </w:rPr>
        <w:t>Корадо</w:t>
      </w:r>
      <w:proofErr w:type="spellEnd"/>
      <w:r w:rsidRPr="00F06AFB">
        <w:rPr>
          <w:rFonts w:ascii="Times New Roman" w:eastAsia="Calibri" w:hAnsi="Times New Roman" w:cs="Times New Roman"/>
          <w:sz w:val="24"/>
          <w:szCs w:val="24"/>
        </w:rPr>
        <w:t xml:space="preserve"> Джини</w:t>
      </w:r>
      <w:r w:rsidR="00CC47ED" w:rsidRPr="00CC47ED">
        <w:rPr>
          <w:rFonts w:ascii="Times New Roman" w:eastAsia="Calibri" w:hAnsi="Times New Roman" w:cs="Times New Roman"/>
          <w:sz w:val="24"/>
          <w:szCs w:val="24"/>
        </w:rPr>
        <w:t>.</w:t>
      </w:r>
      <w:r w:rsidRPr="00F06AFB">
        <w:rPr>
          <w:rFonts w:ascii="Times New Roman" w:eastAsia="Calibri" w:hAnsi="Times New Roman" w:cs="Times New Roman"/>
          <w:sz w:val="24"/>
          <w:szCs w:val="24"/>
        </w:rPr>
        <w:t xml:space="preserve"> </w:t>
      </w:r>
    </w:p>
    <w:p w:rsidR="00CC47ED" w:rsidRPr="00913205" w:rsidRDefault="00CC47ED" w:rsidP="00CC47ED">
      <w:pPr>
        <w:spacing w:after="0" w:line="240" w:lineRule="auto"/>
        <w:ind w:left="765" w:right="170" w:firstLine="651"/>
        <w:rPr>
          <w:rFonts w:ascii="Times New Roman" w:eastAsia="Calibri" w:hAnsi="Times New Roman" w:cs="Times New Roman"/>
          <w:sz w:val="24"/>
          <w:szCs w:val="24"/>
        </w:rPr>
      </w:pPr>
      <w:r w:rsidRPr="00913205">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EA28D8" w:rsidRPr="00913205" w:rsidRDefault="00CC47ED" w:rsidP="00B60B02">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913205">
        <w:rPr>
          <w:rFonts w:ascii="Times New Roman" w:eastAsia="Calibri" w:hAnsi="Times New Roman" w:cs="Times New Roman"/>
          <w:color w:val="000000"/>
          <w:sz w:val="24"/>
          <w:szCs w:val="24"/>
        </w:rPr>
        <w:t xml:space="preserve"> </w:t>
      </w:r>
      <w:r w:rsidR="00EA28D8" w:rsidRPr="00F06AFB">
        <w:rPr>
          <w:rFonts w:ascii="Times New Roman" w:eastAsia="Calibri" w:hAnsi="Times New Roman" w:cs="Times New Roman"/>
          <w:sz w:val="24"/>
          <w:szCs w:val="24"/>
        </w:rPr>
        <w:t>Николай Кондратьев</w:t>
      </w:r>
      <w:r w:rsidRPr="00913205">
        <w:rPr>
          <w:rFonts w:ascii="Times New Roman" w:eastAsia="Calibri" w:hAnsi="Times New Roman" w:cs="Times New Roman"/>
          <w:sz w:val="24"/>
          <w:szCs w:val="24"/>
        </w:rPr>
        <w:t>.</w:t>
      </w:r>
    </w:p>
    <w:p w:rsidR="00FB5C92" w:rsidRPr="00E11E20" w:rsidRDefault="00FB5C92" w:rsidP="00B60B02">
      <w:pPr>
        <w:spacing w:after="0" w:line="240" w:lineRule="auto"/>
        <w:ind w:left="57" w:right="170" w:firstLine="651"/>
        <w:jc w:val="both"/>
        <w:rPr>
          <w:rFonts w:ascii="Times New Roman" w:eastAsia="Calibri" w:hAnsi="Times New Roman" w:cs="Times New Roman"/>
          <w:b/>
          <w:i/>
          <w:sz w:val="24"/>
          <w:szCs w:val="24"/>
        </w:rPr>
      </w:pPr>
      <w:r w:rsidRPr="00E11E20">
        <w:rPr>
          <w:rFonts w:ascii="Times New Roman" w:eastAsia="Calibri" w:hAnsi="Times New Roman" w:cs="Times New Roman"/>
          <w:b/>
          <w:i/>
          <w:sz w:val="24"/>
          <w:szCs w:val="24"/>
        </w:rPr>
        <w:t>2. Материалы оценки практических знаний</w:t>
      </w:r>
    </w:p>
    <w:p w:rsidR="00FB5C92" w:rsidRPr="00E11E20" w:rsidRDefault="00FB5C92" w:rsidP="00B60B02">
      <w:pPr>
        <w:spacing w:after="0" w:line="240" w:lineRule="auto"/>
        <w:ind w:left="57" w:right="170" w:firstLine="651"/>
        <w:jc w:val="both"/>
        <w:rPr>
          <w:rFonts w:ascii="Times New Roman" w:eastAsia="Calibri" w:hAnsi="Times New Roman" w:cs="Times New Roman"/>
          <w:b/>
          <w:i/>
          <w:sz w:val="24"/>
          <w:szCs w:val="24"/>
        </w:rPr>
      </w:pPr>
      <w:r w:rsidRPr="00E11E20">
        <w:rPr>
          <w:rFonts w:ascii="Times New Roman" w:eastAsia="Calibri" w:hAnsi="Times New Roman" w:cs="Times New Roman"/>
          <w:b/>
          <w:i/>
          <w:sz w:val="24"/>
          <w:szCs w:val="24"/>
        </w:rPr>
        <w:t>Тема. Теоретические основы планирования и прогнозирования</w:t>
      </w:r>
    </w:p>
    <w:p w:rsidR="001C2CED"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1. Национальная экономика, ее основные цели и структура.</w:t>
      </w:r>
    </w:p>
    <w:p w:rsidR="001C2CED" w:rsidRPr="00F06AFB" w:rsidRDefault="00E11E20" w:rsidP="00B60B02">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B5C92" w:rsidRPr="00F06AFB">
        <w:rPr>
          <w:rFonts w:ascii="Times New Roman" w:eastAsia="Calibri" w:hAnsi="Times New Roman" w:cs="Times New Roman"/>
          <w:sz w:val="24"/>
          <w:szCs w:val="24"/>
        </w:rPr>
        <w:t>Система макроэкономических пропорций. Проблемы сбалансированности национальной экономики.</w:t>
      </w:r>
    </w:p>
    <w:p w:rsidR="00FB5C92"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3. Предмет макроэкономики и его отличия от предмета микроэкономики. Методы макроэкономического анализа. Основные макроэкономические индикаторы. Моделирование экономики в целом.</w:t>
      </w:r>
    </w:p>
    <w:p w:rsidR="00FB5C92" w:rsidRPr="00F06AFB" w:rsidRDefault="00FB5C92" w:rsidP="00E11E2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4. Система взаимосвязей на макроуровне на примере схемы круг</w:t>
      </w:r>
      <w:r w:rsidR="00E11E20">
        <w:rPr>
          <w:rFonts w:ascii="Times New Roman" w:eastAsia="Calibri" w:hAnsi="Times New Roman" w:cs="Times New Roman"/>
          <w:sz w:val="24"/>
          <w:szCs w:val="24"/>
        </w:rPr>
        <w:t>ооборота доходов и</w:t>
      </w:r>
      <w:r w:rsidR="00E11E20" w:rsidRPr="00E11E20">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продуктов в простой экономической системе.</w:t>
      </w:r>
    </w:p>
    <w:p w:rsidR="00FB5C92"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5. Валовой национальный продукт и подходы к его измерению. Валовой внутренний продукт, его формы. Система национальных счетов. Международные сопоставления. Определение уровня цен в экономике. Индексы цен. Уровень цен и реальный ВНП. Национальное богатство: структура и способы увеличения.</w:t>
      </w:r>
    </w:p>
    <w:p w:rsidR="00FB5C92" w:rsidRPr="00F06AFB"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Контрольные вопросы</w:t>
      </w:r>
    </w:p>
    <w:p w:rsidR="00FB5C92"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1. Какие специфические методы используются для анализа макроэкономических процессов?</w:t>
      </w:r>
    </w:p>
    <w:p w:rsidR="00DD220D" w:rsidRPr="00F06AFB" w:rsidRDefault="00DD220D" w:rsidP="00DD220D">
      <w:pPr>
        <w:spacing w:after="0" w:line="240" w:lineRule="auto"/>
        <w:ind w:left="57" w:right="170" w:firstLine="6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7457F5" w:rsidRPr="00F06AFB" w:rsidRDefault="00DD220D" w:rsidP="009070FE">
      <w:pPr>
        <w:spacing w:after="0" w:line="240" w:lineRule="auto"/>
        <w:ind w:left="57" w:right="170" w:firstLine="651"/>
        <w:jc w:val="both"/>
        <w:rPr>
          <w:rFonts w:ascii="Times New Roman" w:eastAsia="Calibri" w:hAnsi="Times New Roman" w:cs="Times New Roman"/>
          <w:sz w:val="24"/>
          <w:szCs w:val="24"/>
        </w:rPr>
      </w:pPr>
      <w:r w:rsidRPr="008A225E">
        <w:rPr>
          <w:rFonts w:ascii="Times New Roman" w:eastAsia="Calibri" w:hAnsi="Times New Roman" w:cs="Times New Roman"/>
          <w:color w:val="000000"/>
          <w:sz w:val="24"/>
          <w:szCs w:val="24"/>
        </w:rPr>
        <w:t>–</w:t>
      </w:r>
      <w:r w:rsidRPr="00DD220D">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о</w:t>
      </w:r>
      <w:r w:rsidR="007457F5" w:rsidRPr="00F06AFB">
        <w:rPr>
          <w:rFonts w:ascii="Times New Roman" w:eastAsia="Calibri" w:hAnsi="Times New Roman" w:cs="Times New Roman"/>
          <w:sz w:val="24"/>
          <w:szCs w:val="24"/>
        </w:rPr>
        <w:t>тносятся сочетание анализа и синтеза, единство логического и исторического аспектов рассмотрения, метод научной абстракции, системно-функциональный анализ, экономико-математическое моделирование, сочетание позит</w:t>
      </w:r>
      <w:r w:rsidR="009070FE">
        <w:rPr>
          <w:rFonts w:ascii="Times New Roman" w:eastAsia="Calibri" w:hAnsi="Times New Roman" w:cs="Times New Roman"/>
          <w:sz w:val="24"/>
          <w:szCs w:val="24"/>
        </w:rPr>
        <w:t xml:space="preserve">ивного и нормативного подходов. </w:t>
      </w:r>
      <w:r w:rsidR="007457F5" w:rsidRPr="00F06AFB">
        <w:rPr>
          <w:rFonts w:ascii="Times New Roman" w:eastAsia="Calibri" w:hAnsi="Times New Roman" w:cs="Times New Roman"/>
          <w:sz w:val="24"/>
          <w:szCs w:val="24"/>
        </w:rPr>
        <w:t>Основной специфический метод исследования – метод агрегирования</w:t>
      </w:r>
    </w:p>
    <w:p w:rsidR="00FB5C92"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2. Каковы основные субъекты макроэкономики? Какова роль государства в модели кругооборота доходов и продуктов?</w:t>
      </w:r>
    </w:p>
    <w:p w:rsidR="00C92FFF" w:rsidRPr="00F06AFB" w:rsidRDefault="00C92FFF" w:rsidP="00C92FFF">
      <w:pPr>
        <w:spacing w:after="0" w:line="240" w:lineRule="auto"/>
        <w:ind w:left="57" w:right="170" w:firstLine="6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7457F5" w:rsidRPr="003A0E9F" w:rsidRDefault="00C92FFF" w:rsidP="00B60B02">
      <w:pPr>
        <w:spacing w:after="0" w:line="240" w:lineRule="auto"/>
        <w:ind w:left="57" w:right="170" w:firstLine="651"/>
        <w:jc w:val="both"/>
        <w:rPr>
          <w:rFonts w:ascii="Times New Roman" w:eastAsia="Calibri" w:hAnsi="Times New Roman" w:cs="Times New Roman"/>
          <w:sz w:val="24"/>
          <w:szCs w:val="24"/>
        </w:rPr>
      </w:pPr>
      <w:r w:rsidRPr="00C92FFF">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К</w:t>
      </w:r>
      <w:r w:rsidR="007457F5" w:rsidRPr="00F06AFB">
        <w:rPr>
          <w:rFonts w:ascii="Times New Roman" w:eastAsia="Calibri" w:hAnsi="Times New Roman" w:cs="Times New Roman"/>
          <w:sz w:val="24"/>
          <w:szCs w:val="24"/>
        </w:rPr>
        <w:t>ругооборот </w:t>
      </w:r>
      <w:r w:rsidR="007F255A" w:rsidRPr="00F06AFB">
        <w:rPr>
          <w:rFonts w:ascii="Times New Roman" w:eastAsia="Calibri" w:hAnsi="Times New Roman" w:cs="Times New Roman"/>
          <w:sz w:val="24"/>
          <w:szCs w:val="24"/>
        </w:rPr>
        <w:t>–</w:t>
      </w:r>
      <w:r w:rsidR="007457F5" w:rsidRPr="00F06AFB">
        <w:rPr>
          <w:rFonts w:ascii="Times New Roman" w:eastAsia="Calibri" w:hAnsi="Times New Roman" w:cs="Times New Roman"/>
          <w:sz w:val="24"/>
          <w:szCs w:val="24"/>
        </w:rPr>
        <w:t xml:space="preserve"> это модель, отображающая поток ресурсов и доходов, а также поток доходов и расходов, которыми обмениваются хозяйствующие субъекты при взаимодействии на основных рынках. Основным понятием любой модели кругооборота является бюджет экономического (хозяйствующего) субъекта, прямо или косвенно отражающий все взаимосвязи между его доходами и расходами</w:t>
      </w:r>
      <w:r w:rsidR="003A0E9F" w:rsidRPr="003A0E9F">
        <w:rPr>
          <w:rFonts w:ascii="Times New Roman" w:eastAsia="Calibri" w:hAnsi="Times New Roman" w:cs="Times New Roman"/>
          <w:sz w:val="24"/>
          <w:szCs w:val="24"/>
        </w:rPr>
        <w:t>.</w:t>
      </w:r>
    </w:p>
    <w:p w:rsidR="007457F5" w:rsidRPr="003A0E9F" w:rsidRDefault="00C92FFF" w:rsidP="00B60B02">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2</w:t>
      </w:r>
      <w:r w:rsidRPr="00C92FFF">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М</w:t>
      </w:r>
      <w:r w:rsidR="007457F5" w:rsidRPr="00F06AFB">
        <w:rPr>
          <w:rFonts w:ascii="Times New Roman" w:eastAsia="Calibri" w:hAnsi="Times New Roman" w:cs="Times New Roman"/>
          <w:sz w:val="24"/>
          <w:szCs w:val="24"/>
        </w:rPr>
        <w:t>одель круговых потоков </w:t>
      </w:r>
      <w:r w:rsidR="007F255A" w:rsidRPr="00F06AFB">
        <w:rPr>
          <w:rFonts w:ascii="Times New Roman" w:eastAsia="Calibri" w:hAnsi="Times New Roman" w:cs="Times New Roman"/>
          <w:sz w:val="24"/>
          <w:szCs w:val="24"/>
        </w:rPr>
        <w:t xml:space="preserve">– </w:t>
      </w:r>
      <w:r w:rsidR="007457F5" w:rsidRPr="00F06AFB">
        <w:rPr>
          <w:rFonts w:ascii="Times New Roman" w:eastAsia="Calibri" w:hAnsi="Times New Roman" w:cs="Times New Roman"/>
          <w:sz w:val="24"/>
          <w:szCs w:val="24"/>
        </w:rPr>
        <w:t>наиболее известная теоретическая модель, отражающая функционирование экономики на макроуровне. Ее можно представить в трех вариантах. Прежде чем приступить к их рассмотрению, необходимо определиться, какие существуют экономические субъекты и на каких рынках они функционируют, а также каковы применяемые в ней абстракции</w:t>
      </w:r>
      <w:r w:rsidR="003A0E9F" w:rsidRPr="003A0E9F">
        <w:rPr>
          <w:rFonts w:ascii="Times New Roman" w:eastAsia="Calibri" w:hAnsi="Times New Roman" w:cs="Times New Roman"/>
          <w:sz w:val="24"/>
          <w:szCs w:val="24"/>
        </w:rPr>
        <w:t>.</w:t>
      </w:r>
    </w:p>
    <w:p w:rsidR="00EF2FE8" w:rsidRPr="00F06AFB" w:rsidRDefault="007457F5"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Макроэкономика различает четыре агрегированных хозяйствующих субъекта, к которым относятся:</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а) </w:t>
      </w:r>
      <w:r w:rsidR="007457F5" w:rsidRPr="00F06AFB">
        <w:rPr>
          <w:rFonts w:ascii="Times New Roman" w:eastAsia="Calibri" w:hAnsi="Times New Roman" w:cs="Times New Roman"/>
          <w:sz w:val="24"/>
          <w:szCs w:val="24"/>
        </w:rPr>
        <w:t>домашние хозяйства (семьи);</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б) </w:t>
      </w:r>
      <w:r w:rsidR="007457F5" w:rsidRPr="00F06AFB">
        <w:rPr>
          <w:rFonts w:ascii="Times New Roman" w:eastAsia="Calibri" w:hAnsi="Times New Roman" w:cs="Times New Roman"/>
          <w:sz w:val="24"/>
          <w:szCs w:val="24"/>
        </w:rPr>
        <w:t>предприятия (фирмы);</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с) </w:t>
      </w:r>
      <w:r w:rsidR="007457F5" w:rsidRPr="00F06AFB">
        <w:rPr>
          <w:rFonts w:ascii="Times New Roman" w:eastAsia="Calibri" w:hAnsi="Times New Roman" w:cs="Times New Roman"/>
          <w:sz w:val="24"/>
          <w:szCs w:val="24"/>
        </w:rPr>
        <w:t>государство;</w:t>
      </w:r>
    </w:p>
    <w:p w:rsidR="007457F5" w:rsidRPr="00F06AFB" w:rsidRDefault="00EF2FE8"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 xml:space="preserve">д) </w:t>
      </w:r>
      <w:r w:rsidR="007457F5" w:rsidRPr="00F06AFB">
        <w:rPr>
          <w:rFonts w:ascii="Times New Roman" w:eastAsia="Calibri" w:hAnsi="Times New Roman" w:cs="Times New Roman"/>
          <w:sz w:val="24"/>
          <w:szCs w:val="24"/>
        </w:rPr>
        <w:t>внешний (остальной) мир.</w:t>
      </w:r>
    </w:p>
    <w:p w:rsidR="00FB5C92" w:rsidRDefault="00FB5C92" w:rsidP="00B60B02">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3. Чем различаются основные макроэкономические показатели?</w:t>
      </w:r>
    </w:p>
    <w:p w:rsidR="003A0E9F" w:rsidRDefault="003A0E9F" w:rsidP="003A0E9F">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077587" w:rsidRPr="00077587" w:rsidRDefault="00077587" w:rsidP="00A97940">
      <w:pPr>
        <w:spacing w:after="0" w:line="240" w:lineRule="auto"/>
        <w:ind w:left="57" w:right="170" w:firstLine="651"/>
        <w:jc w:val="both"/>
        <w:rPr>
          <w:rFonts w:ascii="Times New Roman" w:eastAsia="Calibri" w:hAnsi="Times New Roman" w:cs="Times New Roman"/>
          <w:sz w:val="24"/>
          <w:szCs w:val="24"/>
        </w:rPr>
      </w:pPr>
      <w:r w:rsidRPr="00077587">
        <w:rPr>
          <w:rFonts w:ascii="Times New Roman" w:eastAsia="Calibri" w:hAnsi="Times New Roman" w:cs="Times New Roman"/>
          <w:sz w:val="24"/>
          <w:szCs w:val="24"/>
        </w:rPr>
        <w:t>Для начала перечислим основные макроэкономические показатели, которые играют существенную роль в оценке и формировании уровня эффективности экономической деятельности государства. Итак, к основным макроэкономическим показателям относятся:</w:t>
      </w:r>
    </w:p>
    <w:p w:rsidR="00077587" w:rsidRDefault="00077587" w:rsidP="00A97940">
      <w:pPr>
        <w:spacing w:after="0" w:line="240" w:lineRule="auto"/>
        <w:ind w:left="57" w:right="170" w:firstLine="651"/>
        <w:jc w:val="both"/>
        <w:rPr>
          <w:rFonts w:ascii="Times New Roman" w:eastAsia="Calibri" w:hAnsi="Times New Roman" w:cs="Times New Roman"/>
          <w:sz w:val="24"/>
          <w:szCs w:val="24"/>
        </w:rPr>
      </w:pPr>
      <w:r w:rsidRPr="00077587">
        <w:rPr>
          <w:rFonts w:ascii="Times New Roman" w:eastAsia="Calibri" w:hAnsi="Times New Roman" w:cs="Times New Roman"/>
          <w:sz w:val="24"/>
          <w:szCs w:val="24"/>
        </w:rPr>
        <w:t>Валовый национальный продукт (ВНП); Валовый внутренний продукт (ВВП); Чистый национальный продукт (ЧНП); Национальный доход (НД); Дефлятор ВНП; Чистый внутренний продукт (ЧВП); Валовая добавленная стоимость (ВДС); Потребление основного капитала; Валовая прибыль экономики.</w:t>
      </w:r>
    </w:p>
    <w:p w:rsidR="00077587" w:rsidRPr="00F06AFB" w:rsidRDefault="00077587" w:rsidP="00A97940">
      <w:pPr>
        <w:spacing w:after="0" w:line="240" w:lineRule="auto"/>
        <w:ind w:left="57" w:right="170" w:firstLine="651"/>
        <w:jc w:val="both"/>
        <w:rPr>
          <w:rFonts w:ascii="Times New Roman" w:eastAsia="Calibri" w:hAnsi="Times New Roman" w:cs="Times New Roman"/>
          <w:sz w:val="24"/>
          <w:szCs w:val="24"/>
        </w:rPr>
      </w:pPr>
      <w:r w:rsidRPr="00077587">
        <w:rPr>
          <w:rFonts w:ascii="Times New Roman" w:eastAsia="Calibri" w:hAnsi="Times New Roman" w:cs="Times New Roman"/>
          <w:sz w:val="24"/>
          <w:szCs w:val="24"/>
        </w:rPr>
        <w:t>Также к основным макроэкономическим показателям относят: валовый национальный располагаемый доход, конечное потребление, валовое накопление, сальдо внешней торговли, чистое кредитование, чистое заимствование.</w:t>
      </w:r>
    </w:p>
    <w:p w:rsidR="007457F5" w:rsidRPr="00F06AFB" w:rsidRDefault="002D7B5F"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1) в</w:t>
      </w:r>
      <w:r w:rsidR="007457F5" w:rsidRPr="00F06AFB">
        <w:rPr>
          <w:rFonts w:ascii="Times New Roman" w:eastAsia="Calibri" w:hAnsi="Times New Roman" w:cs="Times New Roman"/>
          <w:sz w:val="24"/>
          <w:szCs w:val="24"/>
        </w:rPr>
        <w:t>аловой внутренний продукт (ВВП) </w:t>
      </w:r>
      <w:bookmarkStart w:id="1" w:name="_Hlk514348353"/>
      <w:r w:rsidR="007457F5" w:rsidRPr="00F06AFB">
        <w:rPr>
          <w:rFonts w:ascii="Times New Roman" w:eastAsia="Calibri" w:hAnsi="Times New Roman" w:cs="Times New Roman"/>
          <w:sz w:val="24"/>
          <w:szCs w:val="24"/>
        </w:rPr>
        <w:t>–</w:t>
      </w:r>
      <w:bookmarkEnd w:id="1"/>
      <w:r w:rsidR="007457F5" w:rsidRPr="00F06AFB">
        <w:rPr>
          <w:rFonts w:ascii="Times New Roman" w:eastAsia="Calibri" w:hAnsi="Times New Roman" w:cs="Times New Roman"/>
          <w:sz w:val="24"/>
          <w:szCs w:val="24"/>
        </w:rPr>
        <w:t xml:space="preserve"> показатель СНС, который характеризует стоимость конечных товаров и услуг, произведенных резидентами страны за тот или иной период. ВВП равен сумме конечного использования товаров и услуг в ценах покупателей за вычетом стоимости импорта товаров, а также сумме первичных </w:t>
      </w:r>
      <w:hyperlink r:id="rId9" w:history="1">
        <w:r w:rsidR="007457F5" w:rsidRPr="00F06AFB">
          <w:rPr>
            <w:rFonts w:ascii="Times New Roman" w:eastAsia="Calibri" w:hAnsi="Times New Roman" w:cs="Times New Roman"/>
            <w:sz w:val="24"/>
            <w:szCs w:val="24"/>
          </w:rPr>
          <w:t>доходов</w:t>
        </w:r>
      </w:hyperlink>
      <w:r w:rsidR="007457F5" w:rsidRPr="00F06AFB">
        <w:rPr>
          <w:rFonts w:ascii="Times New Roman" w:eastAsia="Calibri" w:hAnsi="Times New Roman" w:cs="Times New Roman"/>
          <w:sz w:val="24"/>
          <w:szCs w:val="24"/>
        </w:rPr>
        <w:t>.</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К первичным доходам в СНС принято относить </w:t>
      </w:r>
      <w:hyperlink r:id="rId10" w:history="1">
        <w:r w:rsidRPr="00F06AFB">
          <w:rPr>
            <w:rFonts w:ascii="Times New Roman" w:eastAsia="Calibri" w:hAnsi="Times New Roman" w:cs="Times New Roman"/>
            <w:sz w:val="24"/>
            <w:szCs w:val="24"/>
          </w:rPr>
          <w:t>оплату труда</w:t>
        </w:r>
      </w:hyperlink>
      <w:r w:rsidRPr="00F06AFB">
        <w:rPr>
          <w:rFonts w:ascii="Times New Roman" w:eastAsia="Calibri" w:hAnsi="Times New Roman" w:cs="Times New Roman"/>
          <w:sz w:val="24"/>
          <w:szCs w:val="24"/>
        </w:rPr>
        <w:t>, </w:t>
      </w:r>
      <w:hyperlink r:id="rId11" w:history="1">
        <w:r w:rsidRPr="00F06AFB">
          <w:rPr>
            <w:rFonts w:ascii="Times New Roman" w:eastAsia="Calibri" w:hAnsi="Times New Roman" w:cs="Times New Roman"/>
            <w:sz w:val="24"/>
            <w:szCs w:val="24"/>
          </w:rPr>
          <w:t>прибыль</w:t>
        </w:r>
      </w:hyperlink>
      <w:r w:rsidRPr="00F06AFB">
        <w:rPr>
          <w:rFonts w:ascii="Times New Roman" w:eastAsia="Calibri" w:hAnsi="Times New Roman" w:cs="Times New Roman"/>
          <w:sz w:val="24"/>
          <w:szCs w:val="24"/>
        </w:rPr>
        <w:t>, доходы от </w:t>
      </w:r>
      <w:hyperlink r:id="rId12" w:history="1">
        <w:r w:rsidRPr="00F06AFB">
          <w:rPr>
            <w:rFonts w:ascii="Times New Roman" w:eastAsia="Calibri" w:hAnsi="Times New Roman" w:cs="Times New Roman"/>
            <w:sz w:val="24"/>
            <w:szCs w:val="24"/>
          </w:rPr>
          <w:t>собственности</w:t>
        </w:r>
      </w:hyperlink>
      <w:r w:rsidRPr="00F06AFB">
        <w:rPr>
          <w:rFonts w:ascii="Times New Roman" w:eastAsia="Calibri" w:hAnsi="Times New Roman" w:cs="Times New Roman"/>
          <w:sz w:val="24"/>
          <w:szCs w:val="24"/>
        </w:rPr>
        <w:t>, а также </w:t>
      </w:r>
      <w:hyperlink r:id="rId13" w:history="1">
        <w:r w:rsidRPr="00F06AFB">
          <w:rPr>
            <w:rFonts w:ascii="Times New Roman" w:eastAsia="Calibri" w:hAnsi="Times New Roman" w:cs="Times New Roman"/>
            <w:sz w:val="24"/>
            <w:szCs w:val="24"/>
          </w:rPr>
          <w:t>налоги</w:t>
        </w:r>
      </w:hyperlink>
      <w:r w:rsidRPr="00F06AFB">
        <w:rPr>
          <w:rFonts w:ascii="Times New Roman" w:eastAsia="Calibri" w:hAnsi="Times New Roman" w:cs="Times New Roman"/>
          <w:sz w:val="24"/>
          <w:szCs w:val="24"/>
        </w:rPr>
        <w:t> на производство и импорт.</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2</w:t>
      </w:r>
      <w:r w:rsidR="002D7B5F" w:rsidRPr="00F06AFB">
        <w:rPr>
          <w:rFonts w:ascii="Times New Roman" w:eastAsia="Calibri" w:hAnsi="Times New Roman" w:cs="Times New Roman"/>
          <w:sz w:val="24"/>
          <w:szCs w:val="24"/>
        </w:rPr>
        <w:t>) в</w:t>
      </w:r>
      <w:r w:rsidRPr="00F06AFB">
        <w:rPr>
          <w:rFonts w:ascii="Times New Roman" w:eastAsia="Calibri" w:hAnsi="Times New Roman" w:cs="Times New Roman"/>
          <w:sz w:val="24"/>
          <w:szCs w:val="24"/>
        </w:rPr>
        <w:t>аловой национальный доход (ВНД) – показатель, который представляет собой сумму первичных доходов, полученных резидентами данной страны за тот или иной период. В количественном отношении ВНД отличается от ВВП на сальдо первичных доходов, полученных из-за границы или переданных за границу.</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3</w:t>
      </w:r>
      <w:r w:rsidR="002D7B5F" w:rsidRPr="00F06AFB">
        <w:rPr>
          <w:rFonts w:ascii="Times New Roman" w:eastAsia="Calibri" w:hAnsi="Times New Roman" w:cs="Times New Roman"/>
          <w:sz w:val="24"/>
          <w:szCs w:val="24"/>
        </w:rPr>
        <w:t>)</w:t>
      </w:r>
      <w:r w:rsidRPr="00F06AFB">
        <w:rPr>
          <w:rFonts w:ascii="Times New Roman" w:eastAsia="Calibri" w:hAnsi="Times New Roman" w:cs="Times New Roman"/>
          <w:sz w:val="24"/>
          <w:szCs w:val="24"/>
        </w:rPr>
        <w:t>  </w:t>
      </w:r>
      <w:r w:rsidR="002D7B5F" w:rsidRPr="00F06AFB">
        <w:rPr>
          <w:rFonts w:ascii="Times New Roman" w:eastAsia="Calibri" w:hAnsi="Times New Roman" w:cs="Times New Roman"/>
          <w:sz w:val="24"/>
          <w:szCs w:val="24"/>
        </w:rPr>
        <w:t>в</w:t>
      </w:r>
      <w:r w:rsidRPr="00F06AFB">
        <w:rPr>
          <w:rFonts w:ascii="Times New Roman" w:eastAsia="Calibri" w:hAnsi="Times New Roman" w:cs="Times New Roman"/>
          <w:sz w:val="24"/>
          <w:szCs w:val="24"/>
        </w:rPr>
        <w:t>аловой национальный располагаемый доход (ВНРД) – показатель, который характеризует движение текущих трансфертов в стоимостной и натуральной форме и рассчитывается как сумма ВНД с текущими трансфертами, полученными резидентами данной страны из-за границы, минус текущие трансферты, которые переданы резидентами страны за границу.</w:t>
      </w:r>
    </w:p>
    <w:p w:rsidR="007457F5" w:rsidRPr="00F06AFB" w:rsidRDefault="007457F5" w:rsidP="00A97940">
      <w:pPr>
        <w:spacing w:after="0" w:line="240" w:lineRule="auto"/>
        <w:ind w:left="57" w:right="170" w:firstLine="651"/>
        <w:jc w:val="both"/>
        <w:rPr>
          <w:rFonts w:ascii="Times New Roman" w:eastAsia="Calibri" w:hAnsi="Times New Roman" w:cs="Times New Roman"/>
          <w:sz w:val="24"/>
          <w:szCs w:val="24"/>
        </w:rPr>
      </w:pPr>
      <w:r w:rsidRPr="00F06AFB">
        <w:rPr>
          <w:rFonts w:ascii="Times New Roman" w:eastAsia="Calibri" w:hAnsi="Times New Roman" w:cs="Times New Roman"/>
          <w:sz w:val="24"/>
          <w:szCs w:val="24"/>
        </w:rPr>
        <w:t>4</w:t>
      </w:r>
      <w:r w:rsidR="002D7B5F" w:rsidRPr="00F06AFB">
        <w:rPr>
          <w:rFonts w:ascii="Times New Roman" w:eastAsia="Calibri" w:hAnsi="Times New Roman" w:cs="Times New Roman"/>
          <w:sz w:val="24"/>
          <w:szCs w:val="24"/>
        </w:rPr>
        <w:t>) о</w:t>
      </w:r>
      <w:r w:rsidRPr="00F06AFB">
        <w:rPr>
          <w:rFonts w:ascii="Times New Roman" w:eastAsia="Calibri" w:hAnsi="Times New Roman" w:cs="Times New Roman"/>
          <w:sz w:val="24"/>
          <w:szCs w:val="24"/>
        </w:rPr>
        <w:t>бъект конечного потребления товаров и услуг – это </w:t>
      </w:r>
      <w:hyperlink r:id="rId14" w:history="1">
        <w:r w:rsidRPr="00F06AFB">
          <w:rPr>
            <w:rFonts w:ascii="Times New Roman" w:eastAsia="Calibri" w:hAnsi="Times New Roman" w:cs="Times New Roman"/>
            <w:sz w:val="24"/>
            <w:szCs w:val="24"/>
          </w:rPr>
          <w:t>расходы</w:t>
        </w:r>
      </w:hyperlink>
      <w:r w:rsidRPr="00F06AFB">
        <w:rPr>
          <w:rFonts w:ascii="Times New Roman" w:eastAsia="Calibri" w:hAnsi="Times New Roman" w:cs="Times New Roman"/>
          <w:sz w:val="24"/>
          <w:szCs w:val="24"/>
        </w:rPr>
        <w:t> домашних хозяйств на собственное конечное потребление, расходы государственных учреждений на удовлетворение индивидуальных и коллективных потребностей </w:t>
      </w:r>
      <w:hyperlink r:id="rId15" w:history="1">
        <w:r w:rsidRPr="00F06AFB">
          <w:rPr>
            <w:rFonts w:ascii="Times New Roman" w:eastAsia="Calibri" w:hAnsi="Times New Roman" w:cs="Times New Roman"/>
            <w:sz w:val="24"/>
            <w:szCs w:val="24"/>
          </w:rPr>
          <w:t>общества</w:t>
        </w:r>
      </w:hyperlink>
      <w:r w:rsidRPr="00F06AFB">
        <w:rPr>
          <w:rFonts w:ascii="Times New Roman" w:eastAsia="Calibri" w:hAnsi="Times New Roman" w:cs="Times New Roman"/>
          <w:sz w:val="24"/>
          <w:szCs w:val="24"/>
        </w:rPr>
        <w:t> и затраты на индивидуальное конечное потребление </w:t>
      </w:r>
      <w:hyperlink r:id="rId16" w:history="1">
        <w:r w:rsidRPr="00F06AFB">
          <w:rPr>
            <w:rFonts w:ascii="Times New Roman" w:eastAsia="Calibri" w:hAnsi="Times New Roman" w:cs="Times New Roman"/>
            <w:sz w:val="24"/>
            <w:szCs w:val="24"/>
          </w:rPr>
          <w:t>некоммерческих организаций</w:t>
        </w:r>
      </w:hyperlink>
      <w:r w:rsidRPr="00F06AFB">
        <w:rPr>
          <w:rFonts w:ascii="Times New Roman" w:eastAsia="Calibri" w:hAnsi="Times New Roman" w:cs="Times New Roman"/>
          <w:sz w:val="24"/>
          <w:szCs w:val="24"/>
        </w:rPr>
        <w:t> для обслуживания домашних хозяйств.</w:t>
      </w:r>
    </w:p>
    <w:p w:rsidR="007457F5" w:rsidRPr="00B60B02" w:rsidRDefault="007457F5" w:rsidP="00BE3CB6">
      <w:pPr>
        <w:spacing w:after="0" w:line="240" w:lineRule="auto"/>
        <w:ind w:right="170" w:firstLine="708"/>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5</w:t>
      </w:r>
      <w:r w:rsidR="002D7B5F" w:rsidRPr="00B60B02">
        <w:rPr>
          <w:rFonts w:ascii="Times New Roman" w:eastAsia="Calibri" w:hAnsi="Times New Roman" w:cs="Times New Roman"/>
          <w:sz w:val="24"/>
          <w:szCs w:val="24"/>
        </w:rPr>
        <w:t>)</w:t>
      </w:r>
      <w:r w:rsidRPr="00B60B02">
        <w:rPr>
          <w:rFonts w:ascii="Times New Roman" w:eastAsia="Calibri" w:hAnsi="Times New Roman" w:cs="Times New Roman"/>
          <w:sz w:val="24"/>
          <w:szCs w:val="24"/>
        </w:rPr>
        <w:t> </w:t>
      </w:r>
      <w:r w:rsidR="002D7B5F" w:rsidRPr="00B60B02">
        <w:rPr>
          <w:rFonts w:ascii="Times New Roman" w:eastAsia="Calibri" w:hAnsi="Times New Roman" w:cs="Times New Roman"/>
          <w:sz w:val="24"/>
          <w:szCs w:val="24"/>
        </w:rPr>
        <w:t>в</w:t>
      </w:r>
      <w:r w:rsidRPr="00B60B02">
        <w:rPr>
          <w:rFonts w:ascii="Times New Roman" w:eastAsia="Calibri" w:hAnsi="Times New Roman" w:cs="Times New Roman"/>
          <w:sz w:val="24"/>
          <w:szCs w:val="24"/>
        </w:rPr>
        <w:t>аловое накопление как составная ВВП – это сумма:</w:t>
      </w:r>
    </w:p>
    <w:p w:rsidR="007457F5" w:rsidRPr="00B60B02" w:rsidRDefault="00EF2FE8" w:rsidP="00A97940">
      <w:pPr>
        <w:spacing w:after="0" w:line="240" w:lineRule="auto"/>
        <w:ind w:left="57" w:right="170" w:firstLine="651"/>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7457F5" w:rsidRPr="00B60B02">
        <w:rPr>
          <w:rFonts w:ascii="Times New Roman" w:eastAsia="Calibri" w:hAnsi="Times New Roman" w:cs="Times New Roman"/>
          <w:sz w:val="24"/>
          <w:szCs w:val="24"/>
        </w:rPr>
        <w:t>величины накопления основного </w:t>
      </w:r>
      <w:hyperlink r:id="rId17" w:history="1">
        <w:r w:rsidR="007457F5" w:rsidRPr="00B60B02">
          <w:rPr>
            <w:rFonts w:ascii="Times New Roman" w:eastAsia="Calibri" w:hAnsi="Times New Roman" w:cs="Times New Roman"/>
            <w:sz w:val="24"/>
            <w:szCs w:val="24"/>
          </w:rPr>
          <w:t>капитала</w:t>
        </w:r>
      </w:hyperlink>
      <w:r w:rsidR="007457F5" w:rsidRPr="00B60B02">
        <w:rPr>
          <w:rFonts w:ascii="Times New Roman" w:eastAsia="Calibri" w:hAnsi="Times New Roman" w:cs="Times New Roman"/>
          <w:sz w:val="24"/>
          <w:szCs w:val="24"/>
        </w:rPr>
        <w:t> в виде вложения резидентами средств в производство для создания нового дохода в будущем;</w:t>
      </w:r>
    </w:p>
    <w:p w:rsidR="007457F5" w:rsidRPr="00B60B02" w:rsidRDefault="00EF2FE8" w:rsidP="00A97940">
      <w:pPr>
        <w:spacing w:after="0" w:line="240" w:lineRule="auto"/>
        <w:ind w:left="57" w:right="170" w:firstLine="651"/>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7457F5" w:rsidRPr="00B60B02">
        <w:rPr>
          <w:rFonts w:ascii="Times New Roman" w:eastAsia="Calibri" w:hAnsi="Times New Roman" w:cs="Times New Roman"/>
          <w:sz w:val="24"/>
          <w:szCs w:val="24"/>
        </w:rPr>
        <w:t xml:space="preserve">величины значения запасов </w:t>
      </w:r>
      <w:r w:rsidR="003A0E9F" w:rsidRPr="00B60B02">
        <w:rPr>
          <w:rFonts w:ascii="Times New Roman" w:eastAsia="Calibri" w:hAnsi="Times New Roman" w:cs="Times New Roman"/>
          <w:sz w:val="24"/>
          <w:szCs w:val="24"/>
        </w:rPr>
        <w:t>не овеществлённых</w:t>
      </w:r>
      <w:r w:rsidR="007457F5" w:rsidRPr="00B60B02">
        <w:rPr>
          <w:rFonts w:ascii="Times New Roman" w:eastAsia="Calibri" w:hAnsi="Times New Roman" w:cs="Times New Roman"/>
          <w:sz w:val="24"/>
          <w:szCs w:val="24"/>
        </w:rPr>
        <w:t> </w:t>
      </w:r>
      <w:hyperlink r:id="rId18" w:history="1">
        <w:r w:rsidR="007457F5" w:rsidRPr="00B60B02">
          <w:rPr>
            <w:rFonts w:ascii="Times New Roman" w:eastAsia="Calibri" w:hAnsi="Times New Roman" w:cs="Times New Roman"/>
            <w:sz w:val="24"/>
            <w:szCs w:val="24"/>
          </w:rPr>
          <w:t>оборотных средств</w:t>
        </w:r>
      </w:hyperlink>
      <w:r w:rsidR="007457F5" w:rsidRPr="00B60B02">
        <w:rPr>
          <w:rFonts w:ascii="Times New Roman" w:eastAsia="Calibri" w:hAnsi="Times New Roman" w:cs="Times New Roman"/>
          <w:sz w:val="24"/>
          <w:szCs w:val="24"/>
        </w:rPr>
        <w:t>;</w:t>
      </w:r>
    </w:p>
    <w:p w:rsidR="007457F5" w:rsidRPr="00B60B02" w:rsidRDefault="00EF2FE8" w:rsidP="00A97940">
      <w:pPr>
        <w:spacing w:after="0" w:line="240" w:lineRule="auto"/>
        <w:ind w:left="57" w:right="170" w:firstLine="651"/>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7457F5" w:rsidRPr="00B60B02">
        <w:rPr>
          <w:rFonts w:ascii="Times New Roman" w:eastAsia="Calibri" w:hAnsi="Times New Roman" w:cs="Times New Roman"/>
          <w:sz w:val="24"/>
          <w:szCs w:val="24"/>
        </w:rPr>
        <w:t>величины чистого приобретения ценностей.</w:t>
      </w:r>
    </w:p>
    <w:p w:rsidR="007457F5" w:rsidRPr="00B60B02" w:rsidRDefault="00071FF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6)  </w:t>
      </w:r>
      <w:r w:rsidR="007E67CA">
        <w:rPr>
          <w:rFonts w:ascii="Times New Roman" w:eastAsia="Calibri" w:hAnsi="Times New Roman" w:cs="Times New Roman"/>
          <w:sz w:val="24"/>
          <w:szCs w:val="24"/>
        </w:rPr>
        <w:t>с</w:t>
      </w:r>
      <w:r w:rsidR="007E67CA" w:rsidRPr="00B60B02">
        <w:rPr>
          <w:rFonts w:ascii="Times New Roman" w:eastAsia="Calibri" w:hAnsi="Times New Roman" w:cs="Times New Roman"/>
          <w:sz w:val="24"/>
          <w:szCs w:val="24"/>
        </w:rPr>
        <w:t>альдо</w:t>
      </w:r>
      <w:r w:rsidR="007457F5" w:rsidRPr="00B60B02">
        <w:rPr>
          <w:rFonts w:ascii="Times New Roman" w:eastAsia="Calibri" w:hAnsi="Times New Roman" w:cs="Times New Roman"/>
          <w:sz w:val="24"/>
          <w:szCs w:val="24"/>
        </w:rPr>
        <w:t xml:space="preserve"> экспорта и импорта представляет собой важный элемент конечного использования ВВП и определяется как разница между экспортом и импортом товаров и услуг.</w:t>
      </w:r>
    </w:p>
    <w:p w:rsidR="007457F5" w:rsidRPr="00B60B02" w:rsidRDefault="00071FF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  н</w:t>
      </w:r>
      <w:r w:rsidR="007457F5" w:rsidRPr="00B60B02">
        <w:rPr>
          <w:rFonts w:ascii="Times New Roman" w:eastAsia="Calibri" w:hAnsi="Times New Roman" w:cs="Times New Roman"/>
          <w:sz w:val="24"/>
          <w:szCs w:val="24"/>
        </w:rPr>
        <w:t>ациональное сбережение является частью валового национального располагаемого дохода, который не подлежит потреблению.</w:t>
      </w:r>
    </w:p>
    <w:p w:rsidR="007457F5" w:rsidRPr="00B60B02" w:rsidRDefault="007457F5" w:rsidP="00A97940">
      <w:pPr>
        <w:spacing w:after="0" w:line="240" w:lineRule="auto"/>
        <w:ind w:left="57" w:right="170"/>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Сбережение – это источник финансирования накопления, т. е. прироста основных фондов, запасов материальных оборотных средств и ценностей.</w:t>
      </w:r>
    </w:p>
    <w:p w:rsidR="007457F5" w:rsidRPr="00B60B02" w:rsidRDefault="0007758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457F5" w:rsidRPr="00B60B02">
        <w:rPr>
          <w:rFonts w:ascii="Times New Roman" w:eastAsia="Calibri" w:hAnsi="Times New Roman" w:cs="Times New Roman"/>
          <w:sz w:val="24"/>
          <w:szCs w:val="24"/>
        </w:rPr>
        <w:t>  Чистое кредитование (чистое заимствование) – показатель, характеризующий объем финансовых ресурсов, временно предоставленных данной страной другим странам или временно полученных от них.</w:t>
      </w:r>
    </w:p>
    <w:p w:rsidR="007457F5" w:rsidRPr="00B60B02" w:rsidRDefault="00077587" w:rsidP="00BE3CB6">
      <w:pPr>
        <w:spacing w:after="0" w:line="240" w:lineRule="auto"/>
        <w:ind w:left="57" w:right="170"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457F5" w:rsidRPr="00B60B02">
        <w:rPr>
          <w:rFonts w:ascii="Times New Roman" w:eastAsia="Calibri" w:hAnsi="Times New Roman" w:cs="Times New Roman"/>
          <w:sz w:val="24"/>
          <w:szCs w:val="24"/>
        </w:rPr>
        <w:t> Национальное богатство представляет собой сумму чистого капитала всех хозяйствующих субъектов страны. Национальное богатство равно сумме всех активов страны (нефинансовых и финансовых) за вычетом финансовых </w:t>
      </w:r>
      <w:hyperlink r:id="rId19" w:history="1">
        <w:r w:rsidR="007457F5" w:rsidRPr="00B60B02">
          <w:rPr>
            <w:rFonts w:ascii="Times New Roman" w:eastAsia="Calibri" w:hAnsi="Times New Roman" w:cs="Times New Roman"/>
            <w:sz w:val="24"/>
            <w:szCs w:val="24"/>
          </w:rPr>
          <w:t>обязательств</w:t>
        </w:r>
      </w:hyperlink>
      <w:r w:rsidR="007457F5" w:rsidRPr="00B60B02">
        <w:rPr>
          <w:rFonts w:ascii="Times New Roman" w:eastAsia="Calibri" w:hAnsi="Times New Roman" w:cs="Times New Roman"/>
          <w:sz w:val="24"/>
          <w:szCs w:val="24"/>
        </w:rPr>
        <w:t>.</w:t>
      </w:r>
    </w:p>
    <w:p w:rsidR="00FB5C92" w:rsidRDefault="00FB5C92" w:rsidP="00BE3CB6">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4. Каковы особенности исчисления ВВП и ВНП?</w:t>
      </w:r>
    </w:p>
    <w:p w:rsidR="00CA4458" w:rsidRPr="00B60B02" w:rsidRDefault="00CA4458" w:rsidP="00CA4458">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162D26" w:rsidRPr="00162D26" w:rsidRDefault="00162D26" w:rsidP="00B14E2F">
      <w:pPr>
        <w:autoSpaceDE w:val="0"/>
        <w:autoSpaceDN w:val="0"/>
        <w:adjustRightInd w:val="0"/>
        <w:spacing w:after="0" w:line="240" w:lineRule="auto"/>
        <w:ind w:left="567" w:right="170"/>
        <w:rPr>
          <w:rFonts w:ascii="Times New Roman" w:hAnsi="Times New Roman" w:cs="Times New Roman"/>
          <w:sz w:val="24"/>
          <w:szCs w:val="24"/>
        </w:rPr>
      </w:pPr>
      <w:r>
        <w:rPr>
          <w:rFonts w:ascii="Times New Roman" w:hAnsi="Times New Roman" w:cs="Times New Roman"/>
          <w:sz w:val="24"/>
          <w:szCs w:val="24"/>
        </w:rPr>
        <w:t xml:space="preserve">  </w:t>
      </w:r>
      <w:r w:rsidR="00B1042E" w:rsidRPr="00B60B02">
        <w:rPr>
          <w:rFonts w:ascii="Times New Roman" w:hAnsi="Times New Roman" w:cs="Times New Roman"/>
          <w:sz w:val="24"/>
          <w:szCs w:val="24"/>
        </w:rPr>
        <w:t>Т</w:t>
      </w:r>
      <w:r w:rsidR="007457F5" w:rsidRPr="00B60B02">
        <w:rPr>
          <w:rFonts w:ascii="Times New Roman" w:hAnsi="Times New Roman" w:cs="Times New Roman"/>
          <w:sz w:val="24"/>
          <w:szCs w:val="24"/>
        </w:rPr>
        <w:t>ри способа измерения ВНП (ВВП):</w:t>
      </w:r>
      <w:r w:rsidR="007457F5" w:rsidRPr="00B60B02">
        <w:rPr>
          <w:rFonts w:ascii="Times New Roman" w:hAnsi="Times New Roman" w:cs="Times New Roman"/>
          <w:sz w:val="24"/>
          <w:szCs w:val="24"/>
        </w:rPr>
        <w:br/>
      </w:r>
      <w:r>
        <w:rPr>
          <w:rFonts w:ascii="Times New Roman" w:hAnsi="Times New Roman" w:cs="Times New Roman"/>
          <w:sz w:val="24"/>
          <w:szCs w:val="24"/>
        </w:rPr>
        <w:t xml:space="preserve">  </w:t>
      </w:r>
      <w:r w:rsidR="007457F5" w:rsidRPr="00B60B02">
        <w:rPr>
          <w:rFonts w:ascii="Times New Roman" w:hAnsi="Times New Roman" w:cs="Times New Roman"/>
          <w:sz w:val="24"/>
          <w:szCs w:val="24"/>
        </w:rPr>
        <w:t>1) по расходам (метод конечного использования);</w:t>
      </w:r>
      <w:r w:rsidR="007457F5" w:rsidRPr="00B60B02">
        <w:rPr>
          <w:rFonts w:ascii="Times New Roman" w:hAnsi="Times New Roman" w:cs="Times New Roman"/>
          <w:sz w:val="24"/>
          <w:szCs w:val="24"/>
        </w:rPr>
        <w:br/>
      </w:r>
      <w:r>
        <w:rPr>
          <w:rFonts w:ascii="Times New Roman" w:hAnsi="Times New Roman" w:cs="Times New Roman"/>
          <w:sz w:val="24"/>
          <w:szCs w:val="24"/>
        </w:rPr>
        <w:t xml:space="preserve">  </w:t>
      </w:r>
      <w:r w:rsidR="007457F5" w:rsidRPr="00B60B02">
        <w:rPr>
          <w:rFonts w:ascii="Times New Roman" w:hAnsi="Times New Roman" w:cs="Times New Roman"/>
          <w:sz w:val="24"/>
          <w:szCs w:val="24"/>
        </w:rPr>
        <w:t>2) по добавленной стоимости (производственный метод);</w:t>
      </w:r>
      <w:r w:rsidR="007457F5" w:rsidRPr="00B60B02">
        <w:rPr>
          <w:rFonts w:ascii="Times New Roman" w:hAnsi="Times New Roman" w:cs="Times New Roman"/>
          <w:sz w:val="24"/>
          <w:szCs w:val="24"/>
        </w:rPr>
        <w:br/>
      </w:r>
      <w:r>
        <w:rPr>
          <w:rFonts w:ascii="Times New Roman" w:hAnsi="Times New Roman" w:cs="Times New Roman"/>
          <w:sz w:val="24"/>
          <w:szCs w:val="24"/>
        </w:rPr>
        <w:t xml:space="preserve">  </w:t>
      </w:r>
      <w:r w:rsidR="007457F5" w:rsidRPr="00B60B02">
        <w:rPr>
          <w:rFonts w:ascii="Times New Roman" w:hAnsi="Times New Roman" w:cs="Times New Roman"/>
          <w:sz w:val="24"/>
          <w:szCs w:val="24"/>
        </w:rPr>
        <w:t>3) по до</w:t>
      </w:r>
      <w:r>
        <w:rPr>
          <w:rFonts w:ascii="Times New Roman" w:hAnsi="Times New Roman" w:cs="Times New Roman"/>
          <w:sz w:val="24"/>
          <w:szCs w:val="24"/>
        </w:rPr>
        <w:t>ходам (распределительный метод)</w:t>
      </w:r>
      <w:r w:rsidRPr="00162D26">
        <w:rPr>
          <w:rFonts w:ascii="Times New Roman" w:hAnsi="Times New Roman" w:cs="Times New Roman"/>
          <w:sz w:val="24"/>
          <w:szCs w:val="24"/>
        </w:rPr>
        <w:t>.</w:t>
      </w:r>
    </w:p>
    <w:p w:rsidR="00B14E2F" w:rsidRDefault="007F3F49" w:rsidP="00162D26">
      <w:pPr>
        <w:autoSpaceDE w:val="0"/>
        <w:autoSpaceDN w:val="0"/>
        <w:adjustRightInd w:val="0"/>
        <w:spacing w:after="0" w:line="240" w:lineRule="auto"/>
        <w:ind w:right="170" w:firstLine="567"/>
        <w:jc w:val="both"/>
        <w:rPr>
          <w:rFonts w:ascii="Times New Roman" w:hAnsi="Times New Roman" w:cs="Times New Roman"/>
          <w:sz w:val="24"/>
          <w:szCs w:val="24"/>
        </w:rPr>
      </w:pPr>
      <w:r w:rsidRPr="00913205">
        <w:rPr>
          <w:rFonts w:ascii="Times New Roman" w:hAnsi="Times New Roman" w:cs="Times New Roman"/>
          <w:sz w:val="24"/>
          <w:szCs w:val="24"/>
        </w:rPr>
        <w:t xml:space="preserve">  </w:t>
      </w:r>
      <w:r w:rsidR="007457F5" w:rsidRPr="00B60B02">
        <w:rPr>
          <w:rFonts w:ascii="Times New Roman" w:hAnsi="Times New Roman" w:cs="Times New Roman"/>
          <w:sz w:val="24"/>
          <w:szCs w:val="24"/>
        </w:rPr>
        <w:t>Расчет ВНП по расходам. В д</w:t>
      </w:r>
      <w:r w:rsidR="00B1042E" w:rsidRPr="00B60B02">
        <w:rPr>
          <w:rFonts w:ascii="Times New Roman" w:hAnsi="Times New Roman" w:cs="Times New Roman"/>
          <w:sz w:val="24"/>
          <w:szCs w:val="24"/>
        </w:rPr>
        <w:t>анном случае, суммируются расхо</w:t>
      </w:r>
      <w:r w:rsidR="007457F5" w:rsidRPr="00B60B02">
        <w:rPr>
          <w:rFonts w:ascii="Times New Roman" w:hAnsi="Times New Roman" w:cs="Times New Roman"/>
          <w:sz w:val="24"/>
          <w:szCs w:val="24"/>
        </w:rPr>
        <w:t>ды всех экономических субъектов: домашних хо</w:t>
      </w:r>
      <w:r w:rsidR="00B1042E" w:rsidRPr="00B60B02">
        <w:rPr>
          <w:rFonts w:ascii="Times New Roman" w:hAnsi="Times New Roman" w:cs="Times New Roman"/>
          <w:sz w:val="24"/>
          <w:szCs w:val="24"/>
        </w:rPr>
        <w:t>зяйств, фирм, госу</w:t>
      </w:r>
      <w:r w:rsidR="00CA4458">
        <w:rPr>
          <w:rFonts w:ascii="Times New Roman" w:hAnsi="Times New Roman" w:cs="Times New Roman"/>
          <w:sz w:val="24"/>
          <w:szCs w:val="24"/>
        </w:rPr>
        <w:t>дарства и заграницы:</w:t>
      </w:r>
    </w:p>
    <w:p w:rsidR="007457F5" w:rsidRPr="00913205" w:rsidRDefault="00B14E2F" w:rsidP="00B14E2F">
      <w:pPr>
        <w:autoSpaceDE w:val="0"/>
        <w:autoSpaceDN w:val="0"/>
        <w:adjustRightInd w:val="0"/>
        <w:spacing w:after="0" w:line="240" w:lineRule="auto"/>
        <w:ind w:left="57" w:right="170"/>
        <w:jc w:val="center"/>
        <w:rPr>
          <w:rFonts w:ascii="Times New Roman" w:eastAsia="Calibri" w:hAnsi="Times New Roman" w:cs="Times New Roman"/>
          <w:sz w:val="24"/>
          <w:szCs w:val="24"/>
        </w:rPr>
      </w:pPr>
      <w:r>
        <w:rPr>
          <w:rFonts w:ascii="Times New Roman" w:hAnsi="Times New Roman" w:cs="Times New Roman"/>
          <w:sz w:val="24"/>
          <w:szCs w:val="24"/>
        </w:rPr>
        <w:t xml:space="preserve">Y (ВНП) = C + I + G + </w:t>
      </w:r>
      <w:proofErr w:type="spellStart"/>
      <w:r>
        <w:rPr>
          <w:rFonts w:ascii="Times New Roman" w:hAnsi="Times New Roman" w:cs="Times New Roman"/>
          <w:sz w:val="24"/>
          <w:szCs w:val="24"/>
        </w:rPr>
        <w:t>Xn</w:t>
      </w:r>
      <w:proofErr w:type="spellEnd"/>
      <w:r w:rsidRPr="00913205">
        <w:rPr>
          <w:rFonts w:ascii="Times New Roman" w:hAnsi="Times New Roman" w:cs="Times New Roman"/>
          <w:sz w:val="24"/>
          <w:szCs w:val="24"/>
        </w:rPr>
        <w:t>.</w:t>
      </w:r>
    </w:p>
    <w:p w:rsidR="00FB5C92" w:rsidRDefault="00FB5C92" w:rsidP="00B60B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5. Какое практическое значение имеют показатели номинального и реального ВНП?</w:t>
      </w:r>
    </w:p>
    <w:p w:rsidR="00276CB0" w:rsidRPr="00B60B02" w:rsidRDefault="00276CB0" w:rsidP="00276CB0">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B1042E" w:rsidRPr="00B60B02" w:rsidRDefault="00B1042E" w:rsidP="00B60B02">
      <w:pPr>
        <w:autoSpaceDE w:val="0"/>
        <w:autoSpaceDN w:val="0"/>
        <w:adjustRightInd w:val="0"/>
        <w:spacing w:after="0" w:line="240" w:lineRule="auto"/>
        <w:ind w:firstLine="567"/>
        <w:jc w:val="both"/>
        <w:rPr>
          <w:rFonts w:ascii="Times New Roman" w:hAnsi="Times New Roman" w:cs="Times New Roman"/>
          <w:sz w:val="24"/>
          <w:szCs w:val="24"/>
        </w:rPr>
      </w:pPr>
      <w:r w:rsidRPr="00B60B02">
        <w:rPr>
          <w:rFonts w:ascii="Times New Roman" w:hAnsi="Times New Roman" w:cs="Times New Roman"/>
          <w:sz w:val="24"/>
          <w:szCs w:val="24"/>
        </w:rPr>
        <w:t>Между реальными и номинальными величинами могут быть существенные расхождения в связи с применением уровня цен. Номинальный ВНП </w:t>
      </w:r>
      <w:r w:rsidR="00275B39" w:rsidRPr="00B60B02">
        <w:rPr>
          <w:rFonts w:ascii="Times New Roman" w:eastAsia="Calibri" w:hAnsi="Times New Roman" w:cs="Times New Roman"/>
          <w:sz w:val="24"/>
          <w:szCs w:val="24"/>
        </w:rPr>
        <w:t>–</w:t>
      </w:r>
      <w:r w:rsidRPr="00B60B02">
        <w:rPr>
          <w:rFonts w:ascii="Times New Roman" w:hAnsi="Times New Roman" w:cs="Times New Roman"/>
          <w:sz w:val="24"/>
          <w:szCs w:val="24"/>
        </w:rPr>
        <w:t xml:space="preserve"> это</w:t>
      </w:r>
      <w:r w:rsidR="00275B39" w:rsidRPr="00275B39">
        <w:rPr>
          <w:rFonts w:ascii="Times New Roman" w:hAnsi="Times New Roman" w:cs="Times New Roman"/>
          <w:sz w:val="24"/>
          <w:szCs w:val="24"/>
        </w:rPr>
        <w:t xml:space="preserve"> </w:t>
      </w:r>
      <w:r w:rsidRPr="00B60B02">
        <w:rPr>
          <w:rFonts w:ascii="Times New Roman" w:hAnsi="Times New Roman" w:cs="Times New Roman"/>
          <w:sz w:val="24"/>
          <w:szCs w:val="24"/>
        </w:rPr>
        <w:t>ВНП, измеренный в текущих ценах. Реальный ВНП </w:t>
      </w:r>
      <w:r w:rsidR="00275B39" w:rsidRPr="00B60B02">
        <w:rPr>
          <w:rFonts w:ascii="Times New Roman" w:eastAsia="Calibri" w:hAnsi="Times New Roman" w:cs="Times New Roman"/>
          <w:sz w:val="24"/>
          <w:szCs w:val="24"/>
        </w:rPr>
        <w:t>–</w:t>
      </w:r>
      <w:r w:rsidRPr="00B60B02">
        <w:rPr>
          <w:rFonts w:ascii="Times New Roman" w:hAnsi="Times New Roman" w:cs="Times New Roman"/>
          <w:sz w:val="24"/>
          <w:szCs w:val="24"/>
        </w:rPr>
        <w:t xml:space="preserve"> это ВНП измеренный </w:t>
      </w:r>
      <w:r w:rsidR="00275B39" w:rsidRPr="00B60B02">
        <w:rPr>
          <w:rFonts w:ascii="Times New Roman" w:hAnsi="Times New Roman" w:cs="Times New Roman"/>
          <w:sz w:val="24"/>
          <w:szCs w:val="24"/>
        </w:rPr>
        <w:t>в постоянных ценах</w:t>
      </w:r>
      <w:r w:rsidRPr="00B60B02">
        <w:rPr>
          <w:rFonts w:ascii="Times New Roman" w:hAnsi="Times New Roman" w:cs="Times New Roman"/>
          <w:sz w:val="24"/>
          <w:szCs w:val="24"/>
        </w:rPr>
        <w:t xml:space="preserve"> (ценах базисного периода).</w:t>
      </w:r>
    </w:p>
    <w:p w:rsidR="00FB5C92" w:rsidRDefault="00FB5C92" w:rsidP="00B60B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6. Какие явления ведут к «провалам» или фиаско государства?</w:t>
      </w:r>
    </w:p>
    <w:p w:rsidR="00275B39" w:rsidRPr="00B60B02" w:rsidRDefault="00275B39" w:rsidP="00275B39">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162D26" w:rsidRPr="00162D26" w:rsidRDefault="00162D26" w:rsidP="00162D26">
      <w:pPr>
        <w:pStyle w:val="aa"/>
        <w:spacing w:before="0" w:beforeAutospacing="0" w:after="0" w:afterAutospacing="0"/>
        <w:ind w:left="57" w:right="170" w:firstLine="651"/>
        <w:rPr>
          <w:color w:val="000000"/>
        </w:rPr>
      </w:pPr>
      <w:r w:rsidRPr="00B60B02">
        <w:rPr>
          <w:rFonts w:eastAsia="Calibri"/>
        </w:rPr>
        <w:t>–</w:t>
      </w:r>
      <w:r>
        <w:rPr>
          <w:rFonts w:eastAsia="Calibri"/>
        </w:rPr>
        <w:t xml:space="preserve"> </w:t>
      </w:r>
      <w:r w:rsidRPr="00162D26">
        <w:rPr>
          <w:color w:val="000000"/>
        </w:rPr>
        <w:t>несовершенство политического процесса;</w:t>
      </w:r>
    </w:p>
    <w:p w:rsidR="00162D26" w:rsidRPr="00162D26" w:rsidRDefault="00162D26" w:rsidP="00162D26">
      <w:pPr>
        <w:pStyle w:val="aa"/>
        <w:spacing w:before="0" w:beforeAutospacing="0" w:after="0" w:afterAutospacing="0"/>
        <w:ind w:left="57" w:right="170" w:firstLine="651"/>
        <w:rPr>
          <w:color w:val="000000"/>
        </w:rPr>
      </w:pPr>
      <w:r w:rsidRPr="00162D26">
        <w:rPr>
          <w:rFonts w:eastAsia="Calibri"/>
        </w:rPr>
        <w:t xml:space="preserve">– </w:t>
      </w:r>
      <w:r w:rsidRPr="00162D26">
        <w:rPr>
          <w:color w:val="000000"/>
        </w:rPr>
        <w:t>ограниченный контроль над бюрократией;</w:t>
      </w:r>
    </w:p>
    <w:p w:rsidR="00162D26" w:rsidRPr="00162D26" w:rsidRDefault="00162D26" w:rsidP="00162D26">
      <w:pPr>
        <w:pStyle w:val="aa"/>
        <w:spacing w:before="0" w:beforeAutospacing="0" w:after="0" w:afterAutospacing="0"/>
        <w:ind w:left="57" w:right="170" w:firstLine="651"/>
        <w:rPr>
          <w:color w:val="000000"/>
        </w:rPr>
      </w:pPr>
      <w:r w:rsidRPr="00162D26">
        <w:rPr>
          <w:rFonts w:eastAsia="Calibri"/>
        </w:rPr>
        <w:t xml:space="preserve">– </w:t>
      </w:r>
      <w:r w:rsidRPr="00162D26">
        <w:rPr>
          <w:color w:val="000000"/>
        </w:rPr>
        <w:t>ограниченный контроль над ответной реакцией частного сектора;</w:t>
      </w:r>
    </w:p>
    <w:p w:rsidR="00162D26" w:rsidRPr="00162D26" w:rsidRDefault="00162D26" w:rsidP="00162D26">
      <w:pPr>
        <w:pStyle w:val="aa"/>
        <w:spacing w:before="0" w:beforeAutospacing="0" w:after="0" w:afterAutospacing="0"/>
        <w:ind w:left="57" w:right="170" w:firstLine="651"/>
        <w:rPr>
          <w:color w:val="000000"/>
        </w:rPr>
      </w:pPr>
      <w:r w:rsidRPr="00162D26">
        <w:rPr>
          <w:rFonts w:eastAsia="Calibri"/>
        </w:rPr>
        <w:t xml:space="preserve">– </w:t>
      </w:r>
      <w:r w:rsidRPr="00162D26">
        <w:rPr>
          <w:color w:val="000000"/>
        </w:rPr>
        <w:t>растянутость во времени процессов принятия и реализации политических решений.</w:t>
      </w:r>
    </w:p>
    <w:p w:rsidR="00FB5C92" w:rsidRPr="00B60B02" w:rsidRDefault="00162D26" w:rsidP="00162D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0B02">
        <w:rPr>
          <w:rFonts w:ascii="Times New Roman" w:eastAsia="Calibri" w:hAnsi="Times New Roman" w:cs="Times New Roman"/>
          <w:sz w:val="24"/>
          <w:szCs w:val="24"/>
        </w:rPr>
        <w:t xml:space="preserve"> </w:t>
      </w:r>
      <w:r w:rsidR="00FB5C92" w:rsidRPr="00B60B02">
        <w:rPr>
          <w:rFonts w:ascii="Times New Roman" w:eastAsia="Calibri" w:hAnsi="Times New Roman" w:cs="Times New Roman"/>
          <w:sz w:val="24"/>
          <w:szCs w:val="24"/>
        </w:rPr>
        <w:t>7. Каковы основные цели и сферы государственного воздействия на экономические процессы?</w:t>
      </w:r>
    </w:p>
    <w:p w:rsidR="00FC2043" w:rsidRPr="00B60B02" w:rsidRDefault="00FC2043" w:rsidP="00FC2043">
      <w:pPr>
        <w:spacing w:after="0" w:line="240" w:lineRule="auto"/>
        <w:ind w:left="57" w:right="170" w:firstLine="651"/>
        <w:jc w:val="center"/>
        <w:rPr>
          <w:rFonts w:ascii="Times New Roman" w:eastAsia="Calibri" w:hAnsi="Times New Roman" w:cs="Times New Roman"/>
          <w:sz w:val="24"/>
          <w:szCs w:val="24"/>
        </w:rPr>
      </w:pPr>
      <w:r w:rsidRPr="00F06AFB">
        <w:rPr>
          <w:rFonts w:ascii="Times New Roman" w:eastAsia="Calibri" w:hAnsi="Times New Roman" w:cs="Times New Roman"/>
          <w:sz w:val="24"/>
          <w:szCs w:val="24"/>
        </w:rPr>
        <w:t>Решение</w:t>
      </w:r>
      <w:r w:rsidRPr="00DD220D">
        <w:rPr>
          <w:rFonts w:ascii="Times New Roman" w:eastAsia="Calibri" w:hAnsi="Times New Roman" w:cs="Times New Roman"/>
          <w:sz w:val="24"/>
          <w:szCs w:val="24"/>
        </w:rPr>
        <w:t>:</w:t>
      </w:r>
    </w:p>
    <w:p w:rsidR="00B1042E" w:rsidRPr="00B60B02" w:rsidRDefault="00414B34" w:rsidP="00414B34">
      <w:pPr>
        <w:pStyle w:val="aa"/>
        <w:spacing w:before="0" w:beforeAutospacing="0" w:after="0" w:afterAutospacing="0"/>
        <w:ind w:left="57" w:right="170" w:firstLine="651"/>
        <w:rPr>
          <w:color w:val="000000"/>
        </w:rPr>
      </w:pPr>
      <w:r w:rsidRPr="00414B34">
        <w:rPr>
          <w:color w:val="000000"/>
        </w:rPr>
        <w:t xml:space="preserve">1) </w:t>
      </w:r>
      <w:r w:rsidR="00B1042E" w:rsidRPr="00B60B02">
        <w:rPr>
          <w:color w:val="000000"/>
        </w:rPr>
        <w:t>устойчивый рост национального производства;</w:t>
      </w:r>
    </w:p>
    <w:p w:rsidR="00B1042E" w:rsidRPr="00B60B02" w:rsidRDefault="00414B34" w:rsidP="00414B34">
      <w:pPr>
        <w:pStyle w:val="aa"/>
        <w:spacing w:before="0" w:beforeAutospacing="0" w:after="0" w:afterAutospacing="0"/>
        <w:ind w:left="57" w:right="170" w:firstLine="651"/>
        <w:rPr>
          <w:color w:val="000000"/>
        </w:rPr>
      </w:pPr>
      <w:r w:rsidRPr="00414B34">
        <w:rPr>
          <w:color w:val="000000"/>
        </w:rPr>
        <w:t xml:space="preserve">2) </w:t>
      </w:r>
      <w:r w:rsidR="00B1042E" w:rsidRPr="00B60B02">
        <w:rPr>
          <w:color w:val="000000"/>
        </w:rPr>
        <w:t>поддержание эффективного размера занятости;</w:t>
      </w:r>
    </w:p>
    <w:p w:rsidR="00B1042E" w:rsidRPr="00B60B02" w:rsidRDefault="00414B34" w:rsidP="00414B34">
      <w:pPr>
        <w:pStyle w:val="aa"/>
        <w:spacing w:before="0" w:beforeAutospacing="0" w:after="0" w:afterAutospacing="0"/>
        <w:ind w:left="57" w:right="170" w:firstLine="651"/>
        <w:rPr>
          <w:color w:val="000000"/>
        </w:rPr>
      </w:pPr>
      <w:r w:rsidRPr="00414B34">
        <w:rPr>
          <w:color w:val="000000"/>
        </w:rPr>
        <w:t xml:space="preserve">3) </w:t>
      </w:r>
      <w:r w:rsidR="00B1042E" w:rsidRPr="00B60B02">
        <w:rPr>
          <w:color w:val="000000"/>
        </w:rPr>
        <w:t>стабилизацию уровня цен;</w:t>
      </w:r>
    </w:p>
    <w:p w:rsidR="00B1042E" w:rsidRPr="00414B34" w:rsidRDefault="00414B34" w:rsidP="00414B34">
      <w:pPr>
        <w:pStyle w:val="aa"/>
        <w:spacing w:before="0" w:beforeAutospacing="0" w:after="0" w:afterAutospacing="0"/>
        <w:ind w:left="57" w:right="170" w:firstLine="651"/>
        <w:rPr>
          <w:color w:val="000000"/>
        </w:rPr>
      </w:pPr>
      <w:r w:rsidRPr="00414B34">
        <w:rPr>
          <w:color w:val="000000"/>
        </w:rPr>
        <w:t xml:space="preserve">4) </w:t>
      </w:r>
      <w:r w:rsidR="00B1042E" w:rsidRPr="00414B34">
        <w:rPr>
          <w:color w:val="000000"/>
        </w:rPr>
        <w:t>обеспечение внешнеторгового баланса.</w:t>
      </w:r>
    </w:p>
    <w:p w:rsidR="00B1042E" w:rsidRPr="00414B34"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5) </w:t>
      </w:r>
      <w:r w:rsidR="00B1042E" w:rsidRPr="00414B34">
        <w:rPr>
          <w:rFonts w:ascii="Times New Roman" w:eastAsia="Times New Roman" w:hAnsi="Times New Roman" w:cs="Times New Roman"/>
          <w:color w:val="000000"/>
          <w:sz w:val="24"/>
          <w:szCs w:val="24"/>
          <w:lang w:eastAsia="ru-RU"/>
        </w:rPr>
        <w:t>регулирование капиталовложений;</w:t>
      </w:r>
    </w:p>
    <w:p w:rsidR="00B1042E" w:rsidRPr="00414B34"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6) </w:t>
      </w:r>
      <w:r w:rsidR="00B1042E" w:rsidRPr="00414B34">
        <w:rPr>
          <w:rFonts w:ascii="Times New Roman" w:eastAsia="Times New Roman" w:hAnsi="Times New Roman" w:cs="Times New Roman"/>
          <w:color w:val="000000"/>
          <w:sz w:val="24"/>
          <w:szCs w:val="24"/>
          <w:lang w:eastAsia="ru-RU"/>
        </w:rPr>
        <w:t>регулирование сбыта;</w:t>
      </w:r>
    </w:p>
    <w:p w:rsidR="00B1042E" w:rsidRPr="00414B34"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7) </w:t>
      </w:r>
      <w:r w:rsidR="00B1042E" w:rsidRPr="00414B34">
        <w:rPr>
          <w:rFonts w:ascii="Times New Roman" w:eastAsia="Times New Roman" w:hAnsi="Times New Roman" w:cs="Times New Roman"/>
          <w:color w:val="000000"/>
          <w:sz w:val="24"/>
          <w:szCs w:val="24"/>
          <w:lang w:eastAsia="ru-RU"/>
        </w:rPr>
        <w:t>регулирование рынка рабочей силы;</w:t>
      </w:r>
    </w:p>
    <w:p w:rsidR="00B1042E" w:rsidRDefault="00414B34" w:rsidP="00414B34">
      <w:pPr>
        <w:shd w:val="clear" w:color="auto" w:fill="FFFFFF"/>
        <w:spacing w:after="0" w:line="336" w:lineRule="atLeast"/>
        <w:ind w:right="60" w:firstLine="708"/>
        <w:rPr>
          <w:rFonts w:ascii="Times New Roman" w:eastAsia="Times New Roman" w:hAnsi="Times New Roman" w:cs="Times New Roman"/>
          <w:color w:val="000000"/>
          <w:sz w:val="24"/>
          <w:szCs w:val="24"/>
          <w:lang w:eastAsia="ru-RU"/>
        </w:rPr>
      </w:pPr>
      <w:r w:rsidRPr="00414B34">
        <w:rPr>
          <w:rFonts w:ascii="Times New Roman" w:eastAsia="Times New Roman" w:hAnsi="Times New Roman" w:cs="Times New Roman"/>
          <w:color w:val="000000"/>
          <w:sz w:val="24"/>
          <w:szCs w:val="24"/>
          <w:lang w:eastAsia="ru-RU"/>
        </w:rPr>
        <w:t xml:space="preserve">8) </w:t>
      </w:r>
      <w:r w:rsidR="00B1042E" w:rsidRPr="00414B34">
        <w:rPr>
          <w:rFonts w:ascii="Times New Roman" w:eastAsia="Times New Roman" w:hAnsi="Times New Roman" w:cs="Times New Roman"/>
          <w:color w:val="000000"/>
          <w:sz w:val="24"/>
          <w:szCs w:val="24"/>
          <w:lang w:eastAsia="ru-RU"/>
        </w:rPr>
        <w:t>стимулирование научно-исследовательских и опытно-конструкторских работ (НИОКР)</w:t>
      </w:r>
      <w:r w:rsidRPr="00414B34">
        <w:rPr>
          <w:rFonts w:ascii="Times New Roman" w:eastAsia="Times New Roman" w:hAnsi="Times New Roman" w:cs="Times New Roman"/>
          <w:color w:val="000000"/>
          <w:sz w:val="24"/>
          <w:szCs w:val="24"/>
          <w:lang w:eastAsia="ru-RU"/>
        </w:rPr>
        <w:t>.</w:t>
      </w:r>
    </w:p>
    <w:p w:rsidR="00414B34" w:rsidRPr="00414B34" w:rsidRDefault="00414B34" w:rsidP="00414B34">
      <w:pPr>
        <w:shd w:val="clear" w:color="auto" w:fill="FDFEFF"/>
        <w:spacing w:before="150" w:after="225" w:line="240" w:lineRule="auto"/>
        <w:ind w:firstLine="708"/>
        <w:jc w:val="both"/>
        <w:rPr>
          <w:rFonts w:ascii="Times New Roman" w:eastAsia="Calibri" w:hAnsi="Times New Roman" w:cs="Times New Roman"/>
          <w:sz w:val="24"/>
          <w:szCs w:val="24"/>
        </w:rPr>
      </w:pPr>
      <w:r w:rsidRPr="00414B34">
        <w:rPr>
          <w:rFonts w:ascii="Times New Roman" w:eastAsia="Calibri" w:hAnsi="Times New Roman" w:cs="Times New Roman"/>
          <w:sz w:val="24"/>
          <w:szCs w:val="24"/>
        </w:rPr>
        <w:t>Выделяют следующие основные формы государственного регулирования экономики: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9717C">
        <w:rPr>
          <w:rFonts w:ascii="Times New Roman" w:eastAsia="Calibri" w:hAnsi="Times New Roman" w:cs="Times New Roman"/>
          <w:sz w:val="24"/>
          <w:szCs w:val="24"/>
        </w:rPr>
        <w:t>о</w:t>
      </w:r>
      <w:r w:rsidRPr="00414B34">
        <w:rPr>
          <w:rFonts w:ascii="Times New Roman" w:eastAsia="Calibri" w:hAnsi="Times New Roman" w:cs="Times New Roman"/>
          <w:sz w:val="24"/>
          <w:szCs w:val="24"/>
        </w:rPr>
        <w:t>пределение приоритетных сфер и объектов инвестирования.</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9717C">
        <w:rPr>
          <w:rFonts w:ascii="Times New Roman" w:eastAsia="Calibri" w:hAnsi="Times New Roman" w:cs="Times New Roman"/>
          <w:sz w:val="24"/>
          <w:szCs w:val="24"/>
        </w:rPr>
        <w:t>б</w:t>
      </w:r>
      <w:r w:rsidRPr="00414B34">
        <w:rPr>
          <w:rFonts w:ascii="Times New Roman" w:eastAsia="Calibri" w:hAnsi="Times New Roman" w:cs="Times New Roman"/>
          <w:sz w:val="24"/>
          <w:szCs w:val="24"/>
        </w:rPr>
        <w:t>юджетное регулирование.</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F9717C">
        <w:rPr>
          <w:rFonts w:ascii="Times New Roman" w:eastAsia="Calibri" w:hAnsi="Times New Roman" w:cs="Times New Roman"/>
          <w:sz w:val="24"/>
          <w:szCs w:val="24"/>
        </w:rPr>
        <w:t>н</w:t>
      </w:r>
      <w:r w:rsidRPr="00414B34">
        <w:rPr>
          <w:rFonts w:ascii="Times New Roman" w:eastAsia="Calibri" w:hAnsi="Times New Roman" w:cs="Times New Roman"/>
          <w:sz w:val="24"/>
          <w:szCs w:val="24"/>
        </w:rPr>
        <w:t>алоговое регулирование.</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F9717C">
        <w:rPr>
          <w:rFonts w:ascii="Times New Roman" w:eastAsia="Calibri" w:hAnsi="Times New Roman" w:cs="Times New Roman"/>
          <w:sz w:val="24"/>
          <w:szCs w:val="24"/>
        </w:rPr>
        <w:t xml:space="preserve"> ф</w:t>
      </w:r>
      <w:r w:rsidRPr="00414B34">
        <w:rPr>
          <w:rFonts w:ascii="Times New Roman" w:eastAsia="Calibri" w:hAnsi="Times New Roman" w:cs="Times New Roman"/>
          <w:sz w:val="24"/>
          <w:szCs w:val="24"/>
        </w:rPr>
        <w:t>ормирование государственной кредитной политики.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9717C">
        <w:rPr>
          <w:rFonts w:ascii="Times New Roman" w:eastAsia="Calibri" w:hAnsi="Times New Roman" w:cs="Times New Roman"/>
          <w:sz w:val="24"/>
          <w:szCs w:val="24"/>
        </w:rPr>
        <w:t xml:space="preserve"> ф</w:t>
      </w:r>
      <w:r w:rsidRPr="00414B34">
        <w:rPr>
          <w:rFonts w:ascii="Times New Roman" w:eastAsia="Calibri" w:hAnsi="Times New Roman" w:cs="Times New Roman"/>
          <w:sz w:val="24"/>
          <w:szCs w:val="24"/>
        </w:rPr>
        <w:t>ормирование государственной амортизационной политики.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F9717C">
        <w:rPr>
          <w:rFonts w:ascii="Times New Roman" w:eastAsia="Calibri" w:hAnsi="Times New Roman" w:cs="Times New Roman"/>
          <w:sz w:val="24"/>
          <w:szCs w:val="24"/>
        </w:rPr>
        <w:t>р</w:t>
      </w:r>
      <w:r w:rsidRPr="00414B34">
        <w:rPr>
          <w:rFonts w:ascii="Times New Roman" w:eastAsia="Calibri" w:hAnsi="Times New Roman" w:cs="Times New Roman"/>
          <w:sz w:val="24"/>
          <w:szCs w:val="24"/>
        </w:rPr>
        <w:t>егулирование форм и порядка участия инвесторов в приватизации государственных предприятий.</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F9717C">
        <w:rPr>
          <w:rFonts w:ascii="Times New Roman" w:eastAsia="Calibri" w:hAnsi="Times New Roman" w:cs="Times New Roman"/>
          <w:sz w:val="24"/>
          <w:szCs w:val="24"/>
        </w:rPr>
        <w:t xml:space="preserve"> р</w:t>
      </w:r>
      <w:r w:rsidRPr="00414B34">
        <w:rPr>
          <w:rFonts w:ascii="Times New Roman" w:eastAsia="Calibri" w:hAnsi="Times New Roman" w:cs="Times New Roman"/>
          <w:sz w:val="24"/>
          <w:szCs w:val="24"/>
        </w:rPr>
        <w:t>егулирование денежной эмиссии.</w:t>
      </w:r>
    </w:p>
    <w:p w:rsidR="00414B34" w:rsidRPr="00414B34"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F9717C">
        <w:rPr>
          <w:rFonts w:ascii="Times New Roman" w:eastAsia="Calibri" w:hAnsi="Times New Roman" w:cs="Times New Roman"/>
          <w:sz w:val="24"/>
          <w:szCs w:val="24"/>
        </w:rPr>
        <w:t xml:space="preserve"> р</w:t>
      </w:r>
      <w:r w:rsidRPr="00414B34">
        <w:rPr>
          <w:rFonts w:ascii="Times New Roman" w:eastAsia="Calibri" w:hAnsi="Times New Roman" w:cs="Times New Roman"/>
          <w:sz w:val="24"/>
          <w:szCs w:val="24"/>
        </w:rPr>
        <w:t>егулирование основных параметров функционирования рынка ценных бумаг.</w:t>
      </w:r>
    </w:p>
    <w:p w:rsidR="00B1042E" w:rsidRPr="00F9717C" w:rsidRDefault="00F9717C" w:rsidP="00F9717C">
      <w:pPr>
        <w:shd w:val="clear" w:color="auto" w:fill="FDFE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 о</w:t>
      </w:r>
      <w:r w:rsidR="00414B34" w:rsidRPr="00414B34">
        <w:rPr>
          <w:rFonts w:ascii="Times New Roman" w:eastAsia="Calibri" w:hAnsi="Times New Roman" w:cs="Times New Roman"/>
          <w:sz w:val="24"/>
          <w:szCs w:val="24"/>
        </w:rPr>
        <w:t>беспечение правовой защиты инвестиций и форм свободного использования инвестиционной прибыли.</w:t>
      </w:r>
    </w:p>
    <w:p w:rsidR="00FB5C92" w:rsidRDefault="00FB5C92" w:rsidP="00F06AFB">
      <w:pPr>
        <w:autoSpaceDE w:val="0"/>
        <w:autoSpaceDN w:val="0"/>
        <w:adjustRightInd w:val="0"/>
        <w:spacing w:after="0"/>
        <w:ind w:firstLine="567"/>
        <w:jc w:val="both"/>
        <w:rPr>
          <w:rFonts w:eastAsia="Calibri"/>
          <w:sz w:val="24"/>
          <w:szCs w:val="24"/>
        </w:rPr>
      </w:pPr>
      <w:r w:rsidRPr="00413164">
        <w:rPr>
          <w:rFonts w:eastAsia="Calibri"/>
          <w:sz w:val="24"/>
          <w:szCs w:val="24"/>
        </w:rPr>
        <w:t>8. Какие из инструментов государственного регули</w:t>
      </w:r>
      <w:r>
        <w:rPr>
          <w:rFonts w:eastAsia="Calibri"/>
          <w:sz w:val="24"/>
          <w:szCs w:val="24"/>
        </w:rPr>
        <w:t>рования Вы считаете наиболее эф</w:t>
      </w:r>
      <w:r w:rsidRPr="00413164">
        <w:rPr>
          <w:rFonts w:eastAsia="Calibri"/>
          <w:sz w:val="24"/>
          <w:szCs w:val="24"/>
        </w:rPr>
        <w:t>фективными?</w:t>
      </w:r>
    </w:p>
    <w:p w:rsidR="00B1042E" w:rsidRPr="00413164" w:rsidRDefault="00B1042E" w:rsidP="00F06AFB">
      <w:pPr>
        <w:autoSpaceDE w:val="0"/>
        <w:autoSpaceDN w:val="0"/>
        <w:adjustRightInd w:val="0"/>
        <w:spacing w:after="0"/>
        <w:ind w:firstLine="567"/>
        <w:jc w:val="both"/>
        <w:rPr>
          <w:rFonts w:eastAsia="Calibri"/>
          <w:sz w:val="24"/>
          <w:szCs w:val="24"/>
        </w:rPr>
      </w:pPr>
      <w:r>
        <w:rPr>
          <w:rFonts w:ascii="Arial" w:hAnsi="Arial" w:cs="Arial"/>
        </w:rPr>
        <w:t>Разработка и реализация целевых комплексных программ, по решению наиболее приоритетных задач социально-экономического развития страны.</w:t>
      </w:r>
    </w:p>
    <w:p w:rsidR="00FB5C92" w:rsidRPr="005955E3" w:rsidRDefault="00FB5C92" w:rsidP="005955E3">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55E3">
        <w:rPr>
          <w:rFonts w:ascii="Times New Roman" w:eastAsia="Calibri" w:hAnsi="Times New Roman" w:cs="Times New Roman"/>
          <w:sz w:val="24"/>
          <w:szCs w:val="24"/>
        </w:rPr>
        <w:t>Упражнения</w:t>
      </w:r>
    </w:p>
    <w:p w:rsidR="00FB5C92" w:rsidRPr="005955E3" w:rsidRDefault="00FB5C92" w:rsidP="005955E3">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5955E3">
        <w:rPr>
          <w:rFonts w:ascii="Times New Roman" w:eastAsia="Calibri" w:hAnsi="Times New Roman" w:cs="Times New Roman"/>
          <w:sz w:val="24"/>
          <w:szCs w:val="24"/>
        </w:rPr>
        <w:t>В таблице представлены данные, характеризующие величину номинального ВНП России за три года</w:t>
      </w:r>
    </w:p>
    <w:p w:rsidR="00FB5C92" w:rsidRDefault="00FB5C92" w:rsidP="00FB5C92">
      <w:pPr>
        <w:tabs>
          <w:tab w:val="left" w:pos="851"/>
        </w:tabs>
        <w:autoSpaceDE w:val="0"/>
        <w:adjustRightInd w:val="0"/>
        <w:ind w:firstLine="567"/>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439"/>
        <w:gridCol w:w="2378"/>
        <w:gridCol w:w="2401"/>
      </w:tblGrid>
      <w:tr w:rsidR="00FB5C92" w:rsidTr="00D36F08">
        <w:tc>
          <w:tcPr>
            <w:tcW w:w="2502"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Год</w:t>
            </w:r>
          </w:p>
        </w:tc>
        <w:tc>
          <w:tcPr>
            <w:tcW w:w="2503"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Номинальный ВВП</w:t>
            </w:r>
          </w:p>
        </w:tc>
        <w:tc>
          <w:tcPr>
            <w:tcW w:w="2503"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Индекс цен</w:t>
            </w:r>
          </w:p>
        </w:tc>
        <w:tc>
          <w:tcPr>
            <w:tcW w:w="2503" w:type="dxa"/>
          </w:tcPr>
          <w:p w:rsidR="00FB5C92" w:rsidRPr="00000432" w:rsidRDefault="00FB5C92" w:rsidP="00D36F08">
            <w:pPr>
              <w:tabs>
                <w:tab w:val="left" w:pos="851"/>
              </w:tabs>
              <w:autoSpaceDE w:val="0"/>
              <w:adjustRightInd w:val="0"/>
              <w:jc w:val="center"/>
              <w:rPr>
                <w:b/>
                <w:sz w:val="24"/>
                <w:szCs w:val="24"/>
              </w:rPr>
            </w:pPr>
            <w:r w:rsidRPr="00000432">
              <w:rPr>
                <w:b/>
                <w:sz w:val="24"/>
                <w:szCs w:val="24"/>
              </w:rPr>
              <w:t>Реальный ВВП</w:t>
            </w:r>
          </w:p>
        </w:tc>
      </w:tr>
      <w:tr w:rsidR="00FB5C92" w:rsidRPr="005238F7" w:rsidTr="00D36F08">
        <w:tc>
          <w:tcPr>
            <w:tcW w:w="2502" w:type="dxa"/>
          </w:tcPr>
          <w:p w:rsidR="00FB5C92" w:rsidRPr="00000432" w:rsidRDefault="00FB5C92" w:rsidP="00D36F08">
            <w:pPr>
              <w:tabs>
                <w:tab w:val="left" w:pos="851"/>
              </w:tabs>
              <w:autoSpaceDE w:val="0"/>
              <w:adjustRightInd w:val="0"/>
              <w:jc w:val="center"/>
              <w:rPr>
                <w:sz w:val="24"/>
                <w:szCs w:val="24"/>
              </w:rPr>
            </w:pPr>
            <w:r w:rsidRPr="00000432">
              <w:rPr>
                <w:sz w:val="24"/>
                <w:szCs w:val="24"/>
              </w:rPr>
              <w:t>1999</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104</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121</w:t>
            </w:r>
          </w:p>
        </w:tc>
        <w:tc>
          <w:tcPr>
            <w:tcW w:w="2503" w:type="dxa"/>
          </w:tcPr>
          <w:p w:rsidR="00FB5C92" w:rsidRPr="001A4154" w:rsidRDefault="001A4154" w:rsidP="00D36F08">
            <w:pPr>
              <w:tabs>
                <w:tab w:val="left" w:pos="851"/>
              </w:tabs>
              <w:autoSpaceDE w:val="0"/>
              <w:adjustRightInd w:val="0"/>
              <w:jc w:val="center"/>
              <w:rPr>
                <w:sz w:val="24"/>
                <w:szCs w:val="24"/>
                <w:lang w:val="en-US"/>
              </w:rPr>
            </w:pPr>
            <w:r>
              <w:rPr>
                <w:sz w:val="24"/>
                <w:szCs w:val="24"/>
                <w:lang w:val="en-US"/>
              </w:rPr>
              <w:t>86</w:t>
            </w:r>
          </w:p>
        </w:tc>
      </w:tr>
      <w:tr w:rsidR="00FB5C92" w:rsidRPr="005238F7" w:rsidTr="00D36F08">
        <w:tc>
          <w:tcPr>
            <w:tcW w:w="2502" w:type="dxa"/>
          </w:tcPr>
          <w:p w:rsidR="00FB5C92" w:rsidRPr="00000432" w:rsidRDefault="00FB5C92" w:rsidP="00D36F08">
            <w:pPr>
              <w:tabs>
                <w:tab w:val="left" w:pos="851"/>
              </w:tabs>
              <w:autoSpaceDE w:val="0"/>
              <w:adjustRightInd w:val="0"/>
              <w:jc w:val="center"/>
              <w:rPr>
                <w:sz w:val="24"/>
                <w:szCs w:val="24"/>
              </w:rPr>
            </w:pPr>
            <w:r w:rsidRPr="00000432">
              <w:rPr>
                <w:sz w:val="24"/>
                <w:szCs w:val="24"/>
              </w:rPr>
              <w:t>2003</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56</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91</w:t>
            </w:r>
          </w:p>
        </w:tc>
        <w:tc>
          <w:tcPr>
            <w:tcW w:w="2503" w:type="dxa"/>
          </w:tcPr>
          <w:p w:rsidR="00FB5C92" w:rsidRPr="001A4154" w:rsidRDefault="001A4154" w:rsidP="00D36F08">
            <w:pPr>
              <w:tabs>
                <w:tab w:val="left" w:pos="851"/>
              </w:tabs>
              <w:autoSpaceDE w:val="0"/>
              <w:adjustRightInd w:val="0"/>
              <w:jc w:val="center"/>
              <w:rPr>
                <w:sz w:val="24"/>
                <w:szCs w:val="24"/>
                <w:lang w:val="en-US"/>
              </w:rPr>
            </w:pPr>
            <w:r>
              <w:rPr>
                <w:sz w:val="24"/>
                <w:szCs w:val="24"/>
                <w:lang w:val="en-US"/>
              </w:rPr>
              <w:t>62</w:t>
            </w:r>
          </w:p>
        </w:tc>
      </w:tr>
      <w:tr w:rsidR="00FB5C92" w:rsidRPr="005238F7" w:rsidTr="00D36F08">
        <w:tc>
          <w:tcPr>
            <w:tcW w:w="2502" w:type="dxa"/>
          </w:tcPr>
          <w:p w:rsidR="00FB5C92" w:rsidRPr="00000432" w:rsidRDefault="00FB5C92" w:rsidP="00D36F08">
            <w:pPr>
              <w:tabs>
                <w:tab w:val="left" w:pos="851"/>
              </w:tabs>
              <w:autoSpaceDE w:val="0"/>
              <w:adjustRightInd w:val="0"/>
              <w:jc w:val="center"/>
              <w:rPr>
                <w:sz w:val="24"/>
                <w:szCs w:val="24"/>
              </w:rPr>
            </w:pPr>
            <w:r w:rsidRPr="00000432">
              <w:rPr>
                <w:sz w:val="24"/>
                <w:szCs w:val="24"/>
              </w:rPr>
              <w:t>2009</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91</w:t>
            </w:r>
          </w:p>
        </w:tc>
        <w:tc>
          <w:tcPr>
            <w:tcW w:w="2503" w:type="dxa"/>
          </w:tcPr>
          <w:p w:rsidR="00FB5C92" w:rsidRPr="00000432" w:rsidRDefault="00FB5C92" w:rsidP="00D36F08">
            <w:pPr>
              <w:tabs>
                <w:tab w:val="left" w:pos="851"/>
              </w:tabs>
              <w:autoSpaceDE w:val="0"/>
              <w:adjustRightInd w:val="0"/>
              <w:jc w:val="center"/>
              <w:rPr>
                <w:sz w:val="24"/>
                <w:szCs w:val="24"/>
              </w:rPr>
            </w:pPr>
            <w:r w:rsidRPr="00000432">
              <w:rPr>
                <w:sz w:val="24"/>
                <w:szCs w:val="24"/>
              </w:rPr>
              <w:t>100</w:t>
            </w:r>
          </w:p>
        </w:tc>
        <w:tc>
          <w:tcPr>
            <w:tcW w:w="2503" w:type="dxa"/>
          </w:tcPr>
          <w:p w:rsidR="00FB5C92" w:rsidRPr="001A4154" w:rsidRDefault="001A4154" w:rsidP="00D36F08">
            <w:pPr>
              <w:tabs>
                <w:tab w:val="left" w:pos="851"/>
              </w:tabs>
              <w:autoSpaceDE w:val="0"/>
              <w:adjustRightInd w:val="0"/>
              <w:jc w:val="center"/>
              <w:rPr>
                <w:sz w:val="24"/>
                <w:szCs w:val="24"/>
                <w:lang w:val="en-US"/>
              </w:rPr>
            </w:pPr>
            <w:r>
              <w:rPr>
                <w:sz w:val="24"/>
                <w:szCs w:val="24"/>
                <w:lang w:val="en-US"/>
              </w:rPr>
              <w:t>91</w:t>
            </w:r>
          </w:p>
        </w:tc>
      </w:tr>
    </w:tbl>
    <w:p w:rsidR="00FB5C92" w:rsidRPr="00796F19" w:rsidRDefault="00FB5C92" w:rsidP="00FB5C92">
      <w:pPr>
        <w:tabs>
          <w:tab w:val="left" w:pos="851"/>
        </w:tabs>
        <w:autoSpaceDE w:val="0"/>
        <w:adjustRightInd w:val="0"/>
        <w:ind w:firstLine="567"/>
        <w:jc w:val="both"/>
        <w:rPr>
          <w:b/>
          <w:sz w:val="24"/>
          <w:szCs w:val="24"/>
        </w:rPr>
      </w:pPr>
    </w:p>
    <w:p w:rsidR="00FB5C92" w:rsidRPr="00CD6F83" w:rsidRDefault="00FB5C92" w:rsidP="00CD6F83">
      <w:pPr>
        <w:autoSpaceDE w:val="0"/>
        <w:adjustRightInd w:val="0"/>
        <w:spacing w:after="0" w:line="240" w:lineRule="auto"/>
        <w:ind w:left="57" w:right="170"/>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Вопросы: </w:t>
      </w:r>
    </w:p>
    <w:p w:rsidR="001A4154" w:rsidRPr="00CD6F83" w:rsidRDefault="00FB5C92" w:rsidP="00CD6F83">
      <w:pPr>
        <w:autoSpaceDE w:val="0"/>
        <w:adjustRightInd w:val="0"/>
        <w:spacing w:after="0" w:line="240" w:lineRule="auto"/>
        <w:ind w:left="57" w:right="170" w:firstLine="567"/>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б) Как изменился уровень цен в период с 1929 по 1933 гг.? </w:t>
      </w:r>
    </w:p>
    <w:p w:rsidR="001A4154" w:rsidRPr="00CD6F83" w:rsidRDefault="00FB5C92" w:rsidP="00CD6F83">
      <w:pPr>
        <w:autoSpaceDE w:val="0"/>
        <w:adjustRightInd w:val="0"/>
        <w:spacing w:after="0" w:line="240" w:lineRule="auto"/>
        <w:ind w:left="57" w:right="170" w:firstLine="567"/>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а) Какой год из трех является базовым? </w:t>
      </w:r>
      <w:r w:rsidR="001A4154" w:rsidRPr="00CD6F83">
        <w:rPr>
          <w:rFonts w:ascii="Times New Roman" w:eastAsia="Calibri" w:hAnsi="Times New Roman" w:cs="Times New Roman"/>
          <w:color w:val="000000"/>
          <w:sz w:val="24"/>
          <w:szCs w:val="24"/>
        </w:rPr>
        <w:t xml:space="preserve"> </w:t>
      </w:r>
    </w:p>
    <w:p w:rsidR="00FB5C92" w:rsidRPr="00CD6F83" w:rsidRDefault="00FB5C92" w:rsidP="00CD6F83">
      <w:pPr>
        <w:autoSpaceDE w:val="0"/>
        <w:adjustRightInd w:val="0"/>
        <w:spacing w:after="0" w:line="240" w:lineRule="auto"/>
        <w:ind w:left="57" w:right="170" w:firstLine="567"/>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в) Как изменился уровень цен в период с 1933 по 1939гг.? </w:t>
      </w:r>
    </w:p>
    <w:p w:rsidR="000F2997" w:rsidRPr="00CD6F83" w:rsidRDefault="00FB5C92"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г) Рассчитайте реальный ВНП для каждого года и укажите, в каком случае Вы </w:t>
      </w:r>
      <w:r w:rsidR="00CD6F83" w:rsidRPr="00CD6F83">
        <w:rPr>
          <w:rFonts w:ascii="Times New Roman" w:eastAsia="Calibri" w:hAnsi="Times New Roman" w:cs="Times New Roman"/>
          <w:color w:val="000000"/>
          <w:sz w:val="24"/>
          <w:szCs w:val="24"/>
        </w:rPr>
        <w:t>использовали</w:t>
      </w:r>
      <w:r w:rsidRPr="00CD6F83">
        <w:rPr>
          <w:rFonts w:ascii="Times New Roman" w:eastAsia="Calibri" w:hAnsi="Times New Roman" w:cs="Times New Roman"/>
          <w:color w:val="000000"/>
          <w:sz w:val="24"/>
          <w:szCs w:val="24"/>
        </w:rPr>
        <w:t xml:space="preserve"> дефлятор и </w:t>
      </w:r>
      <w:proofErr w:type="spellStart"/>
      <w:r w:rsidRPr="00CD6F83">
        <w:rPr>
          <w:rFonts w:ascii="Times New Roman" w:eastAsia="Calibri" w:hAnsi="Times New Roman" w:cs="Times New Roman"/>
          <w:color w:val="000000"/>
          <w:sz w:val="24"/>
          <w:szCs w:val="24"/>
        </w:rPr>
        <w:t>инфлятор</w:t>
      </w:r>
      <w:proofErr w:type="spellEnd"/>
      <w:r w:rsidRPr="00CD6F83">
        <w:rPr>
          <w:rFonts w:ascii="Times New Roman" w:eastAsia="Calibri" w:hAnsi="Times New Roman" w:cs="Times New Roman"/>
          <w:color w:val="000000"/>
          <w:sz w:val="24"/>
          <w:szCs w:val="24"/>
        </w:rPr>
        <w:t xml:space="preserve"> ВНП. </w:t>
      </w:r>
    </w:p>
    <w:p w:rsidR="00FB5C92" w:rsidRPr="00CD6F83" w:rsidRDefault="00FB5C92"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По данным таблицы 2 рассчитайте: а) Объем ВНП по потоку доходов. б) Объем ВНП по потоку расходов. в) Объем ЧНП. г) Объем НД</w:t>
      </w:r>
    </w:p>
    <w:p w:rsidR="001A4154" w:rsidRPr="00913205" w:rsidRDefault="001A4154" w:rsidP="005955E3">
      <w:pPr>
        <w:spacing w:after="0" w:line="240" w:lineRule="auto"/>
        <w:ind w:left="57" w:right="170" w:firstLine="567"/>
        <w:jc w:val="center"/>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Решение</w:t>
      </w:r>
      <w:r w:rsidR="005955E3" w:rsidRPr="00913205">
        <w:rPr>
          <w:rFonts w:ascii="Times New Roman" w:eastAsia="Calibri" w:hAnsi="Times New Roman" w:cs="Times New Roman"/>
          <w:color w:val="000000"/>
          <w:sz w:val="24"/>
          <w:szCs w:val="24"/>
        </w:rPr>
        <w:t>:</w:t>
      </w:r>
    </w:p>
    <w:p w:rsidR="001A4154" w:rsidRPr="00CD6F83" w:rsidRDefault="001A4154"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Б) Изменение уровня цен=</w:t>
      </w:r>
      <w:r w:rsidR="000E788A" w:rsidRPr="00CD6F83">
        <w:rPr>
          <w:rFonts w:ascii="Times New Roman" w:eastAsia="Calibri" w:hAnsi="Times New Roman" w:cs="Times New Roman"/>
          <w:color w:val="000000"/>
          <w:sz w:val="24"/>
          <w:szCs w:val="24"/>
        </w:rPr>
        <w:t xml:space="preserve"> </w:t>
      </w:r>
      <w:r w:rsidRPr="00CD6F83">
        <w:rPr>
          <w:rFonts w:ascii="Times New Roman" w:eastAsia="Calibri" w:hAnsi="Times New Roman" w:cs="Times New Roman"/>
          <w:color w:val="000000"/>
          <w:sz w:val="24"/>
          <w:szCs w:val="24"/>
        </w:rPr>
        <w:t>(дефлятор текущего года-базисного года/дефлятор базисного года</w:t>
      </w:r>
    </w:p>
    <w:p w:rsidR="002639FC" w:rsidRPr="00CD6F83" w:rsidRDefault="002639FC"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(91-121)/121=-0,247</w:t>
      </w:r>
    </w:p>
    <w:p w:rsidR="002639FC" w:rsidRPr="00CD6F83" w:rsidRDefault="002639FC" w:rsidP="00CD6F83">
      <w:pPr>
        <w:spacing w:after="0" w:line="240" w:lineRule="auto"/>
        <w:ind w:left="57" w:right="170" w:firstLine="567"/>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а) кажды</w:t>
      </w:r>
      <w:r w:rsidR="000E788A" w:rsidRPr="00CD6F83">
        <w:rPr>
          <w:rFonts w:ascii="Times New Roman" w:eastAsia="Calibri" w:hAnsi="Times New Roman" w:cs="Times New Roman"/>
          <w:color w:val="000000"/>
          <w:sz w:val="24"/>
          <w:szCs w:val="24"/>
        </w:rPr>
        <w:t>е</w:t>
      </w:r>
      <w:r w:rsidRPr="00CD6F83">
        <w:rPr>
          <w:rFonts w:ascii="Times New Roman" w:eastAsia="Calibri" w:hAnsi="Times New Roman" w:cs="Times New Roman"/>
          <w:color w:val="000000"/>
          <w:sz w:val="24"/>
          <w:szCs w:val="24"/>
        </w:rPr>
        <w:t xml:space="preserve"> 10-15 лет </w:t>
      </w:r>
      <w:r w:rsidR="000E788A" w:rsidRPr="00CD6F83">
        <w:rPr>
          <w:rFonts w:ascii="Times New Roman" w:eastAsia="Calibri" w:hAnsi="Times New Roman" w:cs="Times New Roman"/>
          <w:color w:val="000000"/>
          <w:sz w:val="24"/>
          <w:szCs w:val="24"/>
        </w:rPr>
        <w:t>в среднем определяют</w:t>
      </w:r>
      <w:r w:rsidRPr="00CD6F83">
        <w:rPr>
          <w:rFonts w:ascii="Times New Roman" w:eastAsia="Calibri" w:hAnsi="Times New Roman" w:cs="Times New Roman"/>
          <w:color w:val="000000"/>
          <w:sz w:val="24"/>
          <w:szCs w:val="24"/>
        </w:rPr>
        <w:t xml:space="preserve"> базисный год</w:t>
      </w:r>
      <w:r w:rsidR="000E788A" w:rsidRPr="00CD6F83">
        <w:rPr>
          <w:rFonts w:ascii="Times New Roman" w:eastAsia="Calibri" w:hAnsi="Times New Roman" w:cs="Times New Roman"/>
          <w:color w:val="000000"/>
          <w:sz w:val="24"/>
          <w:szCs w:val="24"/>
        </w:rPr>
        <w:t xml:space="preserve"> </w:t>
      </w:r>
      <w:r w:rsidRPr="00CD6F83">
        <w:rPr>
          <w:rFonts w:ascii="Times New Roman" w:eastAsia="Calibri" w:hAnsi="Times New Roman" w:cs="Times New Roman"/>
          <w:color w:val="000000"/>
          <w:sz w:val="24"/>
          <w:szCs w:val="24"/>
        </w:rPr>
        <w:t>= 1999</w:t>
      </w:r>
    </w:p>
    <w:p w:rsidR="002639FC" w:rsidRPr="00CD6F83" w:rsidRDefault="002639FC" w:rsidP="00CD6F83">
      <w:pPr>
        <w:spacing w:after="0" w:line="240" w:lineRule="auto"/>
        <w:ind w:left="57" w:right="170"/>
        <w:jc w:val="both"/>
        <w:rPr>
          <w:rFonts w:ascii="Times New Roman" w:eastAsia="Calibri" w:hAnsi="Times New Roman" w:cs="Times New Roman"/>
          <w:color w:val="000000"/>
          <w:sz w:val="24"/>
          <w:szCs w:val="24"/>
        </w:rPr>
      </w:pPr>
      <w:r w:rsidRPr="00CD6F83">
        <w:rPr>
          <w:rFonts w:ascii="Times New Roman" w:eastAsia="Calibri" w:hAnsi="Times New Roman" w:cs="Times New Roman"/>
          <w:color w:val="000000"/>
          <w:sz w:val="24"/>
          <w:szCs w:val="24"/>
        </w:rPr>
        <w:t xml:space="preserve">          в)</w:t>
      </w:r>
      <w:r w:rsidR="00A746CE" w:rsidRPr="00CD6F83">
        <w:rPr>
          <w:rFonts w:ascii="Times New Roman" w:eastAsia="Calibri" w:hAnsi="Times New Roman" w:cs="Times New Roman"/>
          <w:color w:val="000000"/>
          <w:sz w:val="24"/>
          <w:szCs w:val="24"/>
        </w:rPr>
        <w:t xml:space="preserve"> (100-91)/91=0,098</w:t>
      </w:r>
    </w:p>
    <w:p w:rsidR="00C1107D" w:rsidRPr="00CD6F83" w:rsidRDefault="00AA0164" w:rsidP="00CD6F83">
      <w:pPr>
        <w:pStyle w:val="aa"/>
        <w:shd w:val="clear" w:color="auto" w:fill="FFFFFF"/>
        <w:spacing w:before="0" w:beforeAutospacing="0" w:after="0" w:afterAutospacing="0"/>
        <w:ind w:left="57" w:right="170" w:firstLine="651"/>
        <w:rPr>
          <w:color w:val="333333"/>
        </w:rPr>
      </w:pPr>
      <w:r w:rsidRPr="00CD6F83">
        <w:rPr>
          <w:rFonts w:eastAsia="Calibri"/>
          <w:color w:val="000000"/>
        </w:rPr>
        <w:t>г)</w:t>
      </w:r>
      <w:r w:rsidR="00C1107D" w:rsidRPr="00CD6F83">
        <w:rPr>
          <w:rFonts w:eastAsia="Calibri"/>
          <w:color w:val="000000"/>
        </w:rPr>
        <w:t xml:space="preserve">  86,62,91  (</w:t>
      </w:r>
      <w:r w:rsidR="00C1107D" w:rsidRPr="00CD6F83">
        <w:rPr>
          <w:i/>
          <w:iCs/>
          <w:color w:val="333333"/>
        </w:rPr>
        <w:t>Реальный ВВП = Номинальный ВВП / Общий уровень цен</w:t>
      </w:r>
      <w:r w:rsidR="00095200" w:rsidRPr="00CD6F83">
        <w:rPr>
          <w:i/>
          <w:iCs/>
          <w:color w:val="333333"/>
        </w:rPr>
        <w:t>)</w:t>
      </w:r>
    </w:p>
    <w:p w:rsidR="000F2997" w:rsidRPr="00CD6F83" w:rsidRDefault="00C1107D" w:rsidP="00CD6F83">
      <w:pPr>
        <w:pStyle w:val="aa"/>
        <w:shd w:val="clear" w:color="auto" w:fill="FFFFFF"/>
        <w:spacing w:before="0" w:beforeAutospacing="0" w:after="0" w:afterAutospacing="0"/>
        <w:ind w:left="57" w:right="170"/>
        <w:rPr>
          <w:i/>
          <w:iCs/>
          <w:color w:val="333333"/>
        </w:rPr>
      </w:pPr>
      <w:r w:rsidRPr="00CD6F83">
        <w:rPr>
          <w:color w:val="333333"/>
        </w:rPr>
        <w:t xml:space="preserve">т.е. </w:t>
      </w:r>
      <w:r w:rsidRPr="00CD6F83">
        <w:rPr>
          <w:i/>
          <w:iCs/>
          <w:color w:val="333333"/>
        </w:rPr>
        <w:t>Y</w:t>
      </w:r>
      <w:r w:rsidRPr="00CD6F83">
        <w:rPr>
          <w:i/>
          <w:iCs/>
          <w:color w:val="333333"/>
          <w:vertAlign w:val="superscript"/>
        </w:rPr>
        <w:t>R</w:t>
      </w:r>
      <w:r w:rsidRPr="00CD6F83">
        <w:rPr>
          <w:i/>
          <w:iCs/>
          <w:color w:val="333333"/>
        </w:rPr>
        <w:t>=Y</w:t>
      </w:r>
      <w:r w:rsidRPr="00CD6F83">
        <w:rPr>
          <w:i/>
          <w:iCs/>
          <w:color w:val="333333"/>
          <w:vertAlign w:val="superscript"/>
        </w:rPr>
        <w:t>N</w:t>
      </w:r>
      <w:r w:rsidRPr="00CD6F83">
        <w:rPr>
          <w:i/>
          <w:iCs/>
          <w:color w:val="333333"/>
        </w:rPr>
        <w:t>/P.</w:t>
      </w:r>
      <w:r w:rsidR="000F2997" w:rsidRPr="00CD6F83">
        <w:rPr>
          <w:i/>
          <w:iCs/>
          <w:color w:val="333333"/>
        </w:rPr>
        <w:t xml:space="preserve"> (Дефлятор не учитывает цены на импортные товары)</w:t>
      </w:r>
    </w:p>
    <w:p w:rsidR="00C1107D" w:rsidRPr="00CD6F83" w:rsidRDefault="000F2997" w:rsidP="00CD6F83">
      <w:pPr>
        <w:pStyle w:val="aa"/>
        <w:shd w:val="clear" w:color="auto" w:fill="FFFFFF"/>
        <w:spacing w:before="0" w:beforeAutospacing="0" w:after="0" w:afterAutospacing="0"/>
        <w:ind w:left="225"/>
        <w:rPr>
          <w:i/>
          <w:iCs/>
          <w:color w:val="333333"/>
        </w:rPr>
      </w:pPr>
      <w:r w:rsidRPr="00CD6F83">
        <w:rPr>
          <w:i/>
          <w:iCs/>
          <w:color w:val="333333"/>
        </w:rPr>
        <w:t>[индекс цен&gt;1=</w:t>
      </w:r>
      <w:proofErr w:type="spellStart"/>
      <w:r w:rsidRPr="00CD6F83">
        <w:rPr>
          <w:i/>
          <w:iCs/>
          <w:color w:val="333333"/>
        </w:rPr>
        <w:t>дефлирование</w:t>
      </w:r>
      <w:proofErr w:type="spellEnd"/>
      <w:r w:rsidRPr="00CD6F83">
        <w:rPr>
          <w:i/>
          <w:iCs/>
          <w:color w:val="333333"/>
        </w:rPr>
        <w:t xml:space="preserve"> ВВП]</w:t>
      </w:r>
    </w:p>
    <w:p w:rsidR="002639FC" w:rsidRPr="00CD6F83" w:rsidRDefault="000F2997" w:rsidP="00CD6F83">
      <w:pPr>
        <w:pStyle w:val="aa"/>
        <w:shd w:val="clear" w:color="auto" w:fill="FFFFFF"/>
        <w:spacing w:before="0" w:beforeAutospacing="0" w:after="0" w:afterAutospacing="0"/>
        <w:ind w:left="225"/>
        <w:rPr>
          <w:color w:val="333333"/>
        </w:rPr>
      </w:pPr>
      <w:proofErr w:type="gramStart"/>
      <w:r w:rsidRPr="00CD6F83">
        <w:rPr>
          <w:i/>
          <w:iCs/>
          <w:color w:val="333333"/>
        </w:rPr>
        <w:t>индекс цен&lt;1=</w:t>
      </w:r>
      <w:proofErr w:type="spellStart"/>
      <w:r w:rsidRPr="00CD6F83">
        <w:rPr>
          <w:i/>
          <w:iCs/>
          <w:color w:val="333333"/>
        </w:rPr>
        <w:t>инфлирование</w:t>
      </w:r>
      <w:proofErr w:type="spellEnd"/>
      <w:r w:rsidRPr="00CD6F83">
        <w:rPr>
          <w:i/>
          <w:iCs/>
          <w:color w:val="333333"/>
        </w:rPr>
        <w:t xml:space="preserve"> ВВП]</w:t>
      </w:r>
      <w:proofErr w:type="gramEnd"/>
    </w:p>
    <w:p w:rsidR="00FB5C92" w:rsidRPr="005238F7" w:rsidRDefault="00FB5C92" w:rsidP="00FB5C92">
      <w:pPr>
        <w:pStyle w:val="aa"/>
        <w:shd w:val="clear" w:color="auto" w:fill="FFFFFF"/>
        <w:spacing w:before="0" w:beforeAutospacing="0" w:after="0" w:afterAutospacing="0"/>
        <w:ind w:firstLine="567"/>
        <w:jc w:val="both"/>
        <w:textAlignment w:val="baseline"/>
      </w:pPr>
      <w:r>
        <w:t>9</w:t>
      </w:r>
      <w:r w:rsidRPr="005238F7">
        <w:t>. Производство национального дохода описывается функцией:</w:t>
      </w:r>
    </w:p>
    <w:p w:rsidR="00FB5C92" w:rsidRPr="005238F7" w:rsidRDefault="00FB5C92" w:rsidP="00FB5C92">
      <w:pPr>
        <w:pStyle w:val="aa"/>
        <w:shd w:val="clear" w:color="auto" w:fill="FFFFFF"/>
        <w:spacing w:before="0" w:beforeAutospacing="0" w:after="0" w:afterAutospacing="0"/>
        <w:jc w:val="center"/>
        <w:textAlignment w:val="baseline"/>
      </w:pPr>
      <w:r w:rsidRPr="003D126C">
        <w:rPr>
          <w:noProof/>
        </w:rPr>
        <w:drawing>
          <wp:inline distT="0" distB="0" distL="0" distR="0">
            <wp:extent cx="750570" cy="307340"/>
            <wp:effectExtent l="0" t="0" r="0" b="0"/>
            <wp:docPr id="1" name="Рисунок 1"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оизводственная функц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0570" cy="307340"/>
                    </a:xfrm>
                    <a:prstGeom prst="rect">
                      <a:avLst/>
                    </a:prstGeom>
                    <a:noFill/>
                    <a:ln>
                      <a:noFill/>
                    </a:ln>
                  </pic:spPr>
                </pic:pic>
              </a:graphicData>
            </a:graphic>
          </wp:inline>
        </w:drawing>
      </w:r>
    </w:p>
    <w:p w:rsidR="00FB5C92" w:rsidRPr="005238F7" w:rsidRDefault="00FB5C92" w:rsidP="005955E3">
      <w:pPr>
        <w:pStyle w:val="aa"/>
        <w:shd w:val="clear" w:color="auto" w:fill="FFFFFF"/>
        <w:spacing w:before="0" w:beforeAutospacing="0" w:after="0" w:afterAutospacing="0"/>
        <w:ind w:left="57" w:right="170" w:firstLine="567"/>
        <w:jc w:val="both"/>
        <w:textAlignment w:val="baseline"/>
      </w:pPr>
      <w:r w:rsidRPr="005238F7">
        <w:t>В базовом периоде в хозяйстве страны находилось 10 единиц труда и 250 единиц капитала.</w:t>
      </w:r>
    </w:p>
    <w:p w:rsidR="00FB5C92" w:rsidRPr="005238F7" w:rsidRDefault="00FB5C92" w:rsidP="005955E3">
      <w:pPr>
        <w:pStyle w:val="aa"/>
        <w:shd w:val="clear" w:color="auto" w:fill="FFFFFF"/>
        <w:spacing w:before="0" w:beforeAutospacing="0" w:after="0" w:afterAutospacing="0"/>
        <w:ind w:left="57" w:right="170" w:firstLine="567"/>
        <w:jc w:val="both"/>
        <w:textAlignment w:val="baseline"/>
      </w:pPr>
      <w:r w:rsidRPr="005238F7">
        <w:t xml:space="preserve">За текущий год численность трудовых ресурсов выросла на 5 %. </w:t>
      </w:r>
    </w:p>
    <w:p w:rsidR="00FB5C92" w:rsidRPr="005238F7" w:rsidRDefault="00FB5C92" w:rsidP="005955E3">
      <w:pPr>
        <w:pStyle w:val="aa"/>
        <w:shd w:val="clear" w:color="auto" w:fill="FFFFFF"/>
        <w:spacing w:before="0" w:beforeAutospacing="0" w:after="0" w:afterAutospacing="0"/>
        <w:ind w:left="57" w:right="170" w:firstLine="567"/>
        <w:jc w:val="both"/>
        <w:textAlignment w:val="baseline"/>
      </w:pPr>
      <w:r w:rsidRPr="005238F7">
        <w:t>Определите:</w:t>
      </w:r>
    </w:p>
    <w:p w:rsidR="00FB5C92" w:rsidRPr="005238F7" w:rsidRDefault="00FB5C92" w:rsidP="005955E3">
      <w:pPr>
        <w:pStyle w:val="aa"/>
        <w:spacing w:before="0" w:beforeAutospacing="0" w:after="0" w:afterAutospacing="0"/>
        <w:ind w:left="57" w:right="170" w:firstLine="567"/>
        <w:jc w:val="both"/>
        <w:textAlignment w:val="baseline"/>
      </w:pPr>
      <w:r w:rsidRPr="005238F7">
        <w:t>а) объем национального дохода в базовом году;</w:t>
      </w:r>
    </w:p>
    <w:p w:rsidR="00FB5C92" w:rsidRPr="005238F7" w:rsidRDefault="00FB5C92" w:rsidP="005955E3">
      <w:pPr>
        <w:pStyle w:val="aa"/>
        <w:spacing w:before="0" w:beforeAutospacing="0" w:after="0" w:afterAutospacing="0"/>
        <w:ind w:left="57" w:right="170" w:firstLine="567"/>
        <w:jc w:val="both"/>
        <w:textAlignment w:val="baseline"/>
      </w:pPr>
      <w:r w:rsidRPr="005238F7">
        <w:lastRenderedPageBreak/>
        <w:t>б) объем национального дохода в текущем году;</w:t>
      </w:r>
    </w:p>
    <w:p w:rsidR="00FB5C92" w:rsidRDefault="00FB5C92" w:rsidP="005955E3">
      <w:pPr>
        <w:pStyle w:val="aa"/>
        <w:spacing w:before="0" w:beforeAutospacing="0" w:after="0" w:afterAutospacing="0"/>
        <w:ind w:left="57" w:right="170" w:firstLine="567"/>
        <w:jc w:val="both"/>
        <w:textAlignment w:val="baseline"/>
      </w:pPr>
      <w:r w:rsidRPr="005238F7">
        <w:t>в) абсолютный и относительный прирост национального дохода за текущий год.</w:t>
      </w:r>
    </w:p>
    <w:p w:rsidR="005C781F" w:rsidRPr="005C781F" w:rsidRDefault="005C781F" w:rsidP="005955E3">
      <w:pPr>
        <w:pStyle w:val="aa"/>
        <w:spacing w:before="0" w:beforeAutospacing="0" w:after="0" w:afterAutospacing="0"/>
        <w:ind w:left="57" w:right="170" w:firstLine="567"/>
        <w:jc w:val="center"/>
        <w:textAlignment w:val="baseline"/>
      </w:pPr>
      <w:r>
        <w:t>Решение</w:t>
      </w:r>
      <w:r w:rsidRPr="005C781F">
        <w:t>:</w:t>
      </w:r>
    </w:p>
    <w:p w:rsidR="005C781F" w:rsidRDefault="005C781F" w:rsidP="005955E3">
      <w:pPr>
        <w:pStyle w:val="aa"/>
        <w:shd w:val="clear" w:color="auto" w:fill="FFFFFF"/>
        <w:spacing w:before="0" w:beforeAutospacing="0" w:after="180" w:afterAutospacing="0"/>
        <w:ind w:firstLine="624"/>
        <w:jc w:val="both"/>
        <w:textAlignment w:val="baseline"/>
        <w:rPr>
          <w:rFonts w:ascii="Helvetica" w:hAnsi="Helvetica"/>
          <w:color w:val="333333"/>
          <w:sz w:val="23"/>
          <w:szCs w:val="23"/>
        </w:rPr>
      </w:pPr>
      <w:r>
        <w:rPr>
          <w:rFonts w:ascii="Helvetica" w:hAnsi="Helvetica"/>
          <w:color w:val="333333"/>
          <w:sz w:val="23"/>
          <w:szCs w:val="23"/>
        </w:rPr>
        <w:t>а) Объем национального дохода в базовом году:</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3314065" cy="207818"/>
            <wp:effectExtent l="0" t="0" r="635" b="1905"/>
            <wp:docPr id="9" name="Рисунок 9" descr="Национальный доход в базово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6jEOi" descr="Национальный доход в базовом год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6048" cy="211078"/>
                    </a:xfrm>
                    <a:prstGeom prst="rect">
                      <a:avLst/>
                    </a:prstGeom>
                    <a:noFill/>
                    <a:ln>
                      <a:noFill/>
                    </a:ln>
                  </pic:spPr>
                </pic:pic>
              </a:graphicData>
            </a:graphic>
          </wp:inline>
        </w:drawing>
      </w:r>
    </w:p>
    <w:p w:rsidR="005C781F" w:rsidRDefault="005C781F" w:rsidP="005955E3">
      <w:pPr>
        <w:pStyle w:val="aa"/>
        <w:shd w:val="clear" w:color="auto" w:fill="FFFFFF"/>
        <w:spacing w:before="0" w:beforeAutospacing="0" w:after="180" w:afterAutospacing="0"/>
        <w:ind w:firstLine="708"/>
        <w:jc w:val="both"/>
        <w:textAlignment w:val="baseline"/>
        <w:rPr>
          <w:rFonts w:ascii="Helvetica" w:hAnsi="Helvetica"/>
          <w:color w:val="333333"/>
          <w:sz w:val="23"/>
          <w:szCs w:val="23"/>
        </w:rPr>
      </w:pPr>
      <w:r>
        <w:rPr>
          <w:rFonts w:ascii="Helvetica" w:hAnsi="Helvetica"/>
          <w:color w:val="333333"/>
          <w:sz w:val="23"/>
          <w:szCs w:val="23"/>
        </w:rPr>
        <w:t>б) Объем национального дохода в текущем году:</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4279265" cy="213756"/>
            <wp:effectExtent l="0" t="0" r="0" b="0"/>
            <wp:docPr id="8" name="Рисунок 8" descr="Национальный доход в текуще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Bm1vO" descr="Национальный доход в текущем году"/>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2395" cy="216410"/>
                    </a:xfrm>
                    <a:prstGeom prst="rect">
                      <a:avLst/>
                    </a:prstGeom>
                    <a:noFill/>
                    <a:ln>
                      <a:noFill/>
                    </a:ln>
                  </pic:spPr>
                </pic:pic>
              </a:graphicData>
            </a:graphic>
          </wp:inline>
        </w:drawing>
      </w:r>
    </w:p>
    <w:p w:rsidR="005C781F" w:rsidRDefault="005C781F" w:rsidP="005955E3">
      <w:pPr>
        <w:pStyle w:val="aa"/>
        <w:shd w:val="clear" w:color="auto" w:fill="FFFFFF"/>
        <w:spacing w:before="0" w:beforeAutospacing="0" w:after="180" w:afterAutospacing="0"/>
        <w:ind w:firstLine="708"/>
        <w:jc w:val="both"/>
        <w:textAlignment w:val="baseline"/>
        <w:rPr>
          <w:rFonts w:ascii="Helvetica" w:hAnsi="Helvetica"/>
          <w:color w:val="333333"/>
          <w:sz w:val="23"/>
          <w:szCs w:val="23"/>
        </w:rPr>
      </w:pPr>
      <w:r>
        <w:rPr>
          <w:rFonts w:ascii="Helvetica" w:hAnsi="Helvetica"/>
          <w:color w:val="333333"/>
          <w:sz w:val="23"/>
          <w:szCs w:val="23"/>
        </w:rPr>
        <w:t>в) Абсолютный прирост национального дохода за текущий год:</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3218815" cy="160317"/>
            <wp:effectExtent l="0" t="0" r="635" b="0"/>
            <wp:docPr id="7" name="Рисунок 7" descr="Абсолют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xkAa0" descr="Абсолютный прирост национального доход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4192" cy="166562"/>
                    </a:xfrm>
                    <a:prstGeom prst="rect">
                      <a:avLst/>
                    </a:prstGeom>
                    <a:noFill/>
                    <a:ln>
                      <a:noFill/>
                    </a:ln>
                  </pic:spPr>
                </pic:pic>
              </a:graphicData>
            </a:graphic>
          </wp:inline>
        </w:drawing>
      </w:r>
    </w:p>
    <w:p w:rsidR="005C781F" w:rsidRDefault="005C781F" w:rsidP="005955E3">
      <w:pPr>
        <w:pStyle w:val="aa"/>
        <w:shd w:val="clear" w:color="auto" w:fill="FFFFFF"/>
        <w:spacing w:before="0" w:beforeAutospacing="0" w:after="180" w:afterAutospacing="0"/>
        <w:ind w:firstLine="708"/>
        <w:jc w:val="both"/>
        <w:textAlignment w:val="baseline"/>
        <w:rPr>
          <w:rFonts w:ascii="Helvetica" w:hAnsi="Helvetica"/>
          <w:color w:val="333333"/>
          <w:sz w:val="23"/>
          <w:szCs w:val="23"/>
        </w:rPr>
      </w:pPr>
      <w:r>
        <w:rPr>
          <w:rFonts w:ascii="Helvetica" w:hAnsi="Helvetica"/>
          <w:color w:val="333333"/>
          <w:sz w:val="23"/>
          <w:szCs w:val="23"/>
        </w:rPr>
        <w:t>Относительный прирост национального дохода за текущий год:</w:t>
      </w:r>
    </w:p>
    <w:p w:rsidR="005C781F" w:rsidRDefault="005C781F" w:rsidP="005955E3">
      <w:pPr>
        <w:pStyle w:val="aa"/>
        <w:shd w:val="clear" w:color="auto" w:fill="FFFFFF"/>
        <w:spacing w:before="0" w:beforeAutospacing="0" w:after="180" w:afterAutospacing="0"/>
        <w:jc w:val="center"/>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2984500" cy="356260"/>
            <wp:effectExtent l="0" t="0" r="6350" b="5715"/>
            <wp:docPr id="6" name="Рисунок 6" descr="Относитель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n1bxK" descr="Относительный прирост национального доход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2021" cy="359545"/>
                    </a:xfrm>
                    <a:prstGeom prst="rect">
                      <a:avLst/>
                    </a:prstGeom>
                    <a:noFill/>
                    <a:ln>
                      <a:noFill/>
                    </a:ln>
                  </pic:spPr>
                </pic:pic>
              </a:graphicData>
            </a:graphic>
          </wp:inline>
        </w:drawing>
      </w:r>
    </w:p>
    <w:p w:rsidR="005C781F" w:rsidRPr="005955E3" w:rsidRDefault="00D30BBC" w:rsidP="005955E3">
      <w:pPr>
        <w:pStyle w:val="aa"/>
        <w:shd w:val="clear" w:color="auto" w:fill="FFFFFF"/>
        <w:spacing w:before="0" w:beforeAutospacing="0" w:after="180" w:afterAutospacing="0"/>
        <w:jc w:val="center"/>
        <w:textAlignment w:val="baseline"/>
        <w:rPr>
          <w:color w:val="333333"/>
        </w:rPr>
      </w:pPr>
      <w:r w:rsidRPr="005955E3">
        <w:rPr>
          <w:color w:val="333333"/>
        </w:rPr>
        <w:t>Н</w:t>
      </w:r>
      <w:r w:rsidR="005C781F" w:rsidRPr="005955E3">
        <w:rPr>
          <w:color w:val="333333"/>
        </w:rPr>
        <w:t>ациональный доход растёт с темпом 2,41% в год.</w:t>
      </w:r>
    </w:p>
    <w:p w:rsidR="005C781F" w:rsidRPr="005C781F" w:rsidRDefault="005C781F" w:rsidP="00FB5C92">
      <w:pPr>
        <w:pStyle w:val="aa"/>
        <w:spacing w:before="0" w:beforeAutospacing="0" w:after="0" w:afterAutospacing="0"/>
        <w:ind w:firstLine="567"/>
        <w:jc w:val="both"/>
        <w:textAlignment w:val="baseline"/>
      </w:pPr>
    </w:p>
    <w:p w:rsidR="00FB5C92" w:rsidRPr="004B1395" w:rsidRDefault="00FB5C92" w:rsidP="004B1395">
      <w:pPr>
        <w:pStyle w:val="aa"/>
        <w:shd w:val="clear" w:color="auto" w:fill="FFFFFF"/>
        <w:spacing w:before="0" w:beforeAutospacing="0" w:after="0" w:afterAutospacing="0"/>
        <w:ind w:firstLine="567"/>
        <w:jc w:val="both"/>
        <w:textAlignment w:val="baseline"/>
        <w:rPr>
          <w:sz w:val="22"/>
        </w:rPr>
      </w:pPr>
      <w:r w:rsidRPr="004B1395">
        <w:rPr>
          <w:bCs/>
          <w:sz w:val="22"/>
        </w:rPr>
        <w:t xml:space="preserve">10. </w:t>
      </w:r>
      <w:r w:rsidRPr="004B1395">
        <w:rPr>
          <w:sz w:val="22"/>
        </w:rPr>
        <w:t>Экономика страны характеризуется следующими показателями:</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667"/>
        <w:gridCol w:w="3648"/>
      </w:tblGrid>
      <w:tr w:rsidR="00FB5C92" w:rsidRPr="004B1395" w:rsidTr="00D36F08">
        <w:trPr>
          <w:jc w:val="center"/>
        </w:trPr>
        <w:tc>
          <w:tcPr>
            <w:tcW w:w="0" w:type="auto"/>
            <w:shd w:val="clear" w:color="auto" w:fill="auto"/>
            <w:tcMar>
              <w:top w:w="120" w:type="dxa"/>
              <w:left w:w="60" w:type="dxa"/>
              <w:bottom w:w="120" w:type="dxa"/>
              <w:right w:w="60" w:type="dxa"/>
            </w:tcMar>
            <w:hideMark/>
          </w:tcPr>
          <w:p w:rsidR="00FB5C92" w:rsidRPr="004B1395" w:rsidRDefault="00FB5C92" w:rsidP="004B1395">
            <w:pPr>
              <w:spacing w:after="0"/>
              <w:ind w:firstLine="567"/>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Год</w:t>
            </w:r>
          </w:p>
        </w:tc>
        <w:tc>
          <w:tcPr>
            <w:tcW w:w="3667"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 Номинальный ВВП, млрд. руб.</w:t>
            </w:r>
          </w:p>
        </w:tc>
        <w:tc>
          <w:tcPr>
            <w:tcW w:w="3648"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Дефлятор ВВП, % к 2008 г</w:t>
            </w:r>
          </w:p>
        </w:tc>
      </w:tr>
      <w:tr w:rsidR="00FB5C92" w:rsidRPr="004B1395" w:rsidTr="00D36F08">
        <w:trPr>
          <w:jc w:val="center"/>
        </w:trPr>
        <w:tc>
          <w:tcPr>
            <w:tcW w:w="0" w:type="auto"/>
            <w:shd w:val="clear" w:color="auto" w:fill="auto"/>
            <w:tcMar>
              <w:top w:w="120" w:type="dxa"/>
              <w:left w:w="60" w:type="dxa"/>
              <w:bottom w:w="120" w:type="dxa"/>
              <w:right w:w="60" w:type="dxa"/>
            </w:tcMar>
            <w:hideMark/>
          </w:tcPr>
          <w:p w:rsidR="00FB5C92" w:rsidRPr="004B1395" w:rsidRDefault="00FB5C92" w:rsidP="004B1395">
            <w:pPr>
              <w:spacing w:after="0"/>
              <w:ind w:firstLine="567"/>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2010</w:t>
            </w:r>
          </w:p>
        </w:tc>
        <w:tc>
          <w:tcPr>
            <w:tcW w:w="3667"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46308,5</w:t>
            </w:r>
          </w:p>
        </w:tc>
        <w:tc>
          <w:tcPr>
            <w:tcW w:w="3648"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116,5</w:t>
            </w:r>
          </w:p>
        </w:tc>
      </w:tr>
      <w:tr w:rsidR="00FB5C92" w:rsidRPr="004B1395" w:rsidTr="00D36F08">
        <w:trPr>
          <w:jc w:val="center"/>
        </w:trPr>
        <w:tc>
          <w:tcPr>
            <w:tcW w:w="0" w:type="auto"/>
            <w:shd w:val="clear" w:color="auto" w:fill="auto"/>
            <w:tcMar>
              <w:top w:w="120" w:type="dxa"/>
              <w:left w:w="60" w:type="dxa"/>
              <w:bottom w:w="120" w:type="dxa"/>
              <w:right w:w="60" w:type="dxa"/>
            </w:tcMar>
            <w:hideMark/>
          </w:tcPr>
          <w:p w:rsidR="00FB5C92" w:rsidRPr="004B1395" w:rsidRDefault="00FB5C92" w:rsidP="004B1395">
            <w:pPr>
              <w:spacing w:after="0"/>
              <w:ind w:firstLine="567"/>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2011</w:t>
            </w:r>
          </w:p>
        </w:tc>
        <w:tc>
          <w:tcPr>
            <w:tcW w:w="3667"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55644,0</w:t>
            </w:r>
          </w:p>
        </w:tc>
        <w:tc>
          <w:tcPr>
            <w:tcW w:w="3648" w:type="dxa"/>
            <w:shd w:val="clear" w:color="auto" w:fill="auto"/>
            <w:tcMar>
              <w:top w:w="120" w:type="dxa"/>
              <w:left w:w="60" w:type="dxa"/>
              <w:bottom w:w="120" w:type="dxa"/>
              <w:right w:w="60" w:type="dxa"/>
            </w:tcMar>
            <w:hideMark/>
          </w:tcPr>
          <w:p w:rsidR="00FB5C92" w:rsidRPr="004B1395" w:rsidRDefault="00FB5C92" w:rsidP="004B1395">
            <w:pPr>
              <w:spacing w:after="0"/>
              <w:jc w:val="both"/>
              <w:rPr>
                <w:rFonts w:ascii="Times New Roman" w:eastAsia="Arial Unicode MS" w:hAnsi="Times New Roman" w:cs="Times New Roman"/>
                <w:szCs w:val="24"/>
              </w:rPr>
            </w:pPr>
            <w:r w:rsidRPr="004B1395">
              <w:rPr>
                <w:rFonts w:ascii="Times New Roman" w:eastAsia="Arial Unicode MS" w:hAnsi="Times New Roman" w:cs="Times New Roman"/>
                <w:szCs w:val="24"/>
              </w:rPr>
              <w:t>134,3</w:t>
            </w:r>
          </w:p>
        </w:tc>
      </w:tr>
    </w:tbl>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Определите:</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а) Реальный ВВП 2010 г. в ценах 2008 г.;</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б) Реальный ВВП 2011 г. в ценах 2008 г.;</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в) Темпы прироста Номинального ВВП в период с 2010 г. по 2011 г.;</w:t>
      </w:r>
    </w:p>
    <w:p w:rsidR="00FB5C92" w:rsidRPr="005238F7" w:rsidRDefault="00FB5C92" w:rsidP="00FB5C92">
      <w:pPr>
        <w:pStyle w:val="aa"/>
        <w:shd w:val="clear" w:color="auto" w:fill="FFFFFF"/>
        <w:spacing w:before="0" w:beforeAutospacing="0" w:after="0" w:afterAutospacing="0"/>
        <w:ind w:firstLine="567"/>
        <w:jc w:val="both"/>
        <w:textAlignment w:val="baseline"/>
      </w:pPr>
      <w:r w:rsidRPr="005238F7">
        <w:t>г) Темпы прироста Реального ВВП (в ценах 2008 г.) в период с 2010 г. по 2011 г.;</w:t>
      </w:r>
    </w:p>
    <w:p w:rsidR="00FB5C92" w:rsidRDefault="00FB5C92" w:rsidP="00FB5C92">
      <w:pPr>
        <w:pStyle w:val="aa"/>
        <w:shd w:val="clear" w:color="auto" w:fill="FFFFFF"/>
        <w:spacing w:before="0" w:beforeAutospacing="0" w:after="0" w:afterAutospacing="0"/>
        <w:ind w:firstLine="567"/>
        <w:jc w:val="both"/>
        <w:textAlignment w:val="baseline"/>
      </w:pPr>
      <w:r w:rsidRPr="005238F7">
        <w:t>д) Темп инфляции (темп прироста дефлятора ВВП) в период с 2010 г. по 2011 г.</w:t>
      </w:r>
    </w:p>
    <w:p w:rsidR="0051507A" w:rsidRPr="00051A82" w:rsidRDefault="0051507A" w:rsidP="006B07B3">
      <w:pPr>
        <w:pStyle w:val="aa"/>
        <w:shd w:val="clear" w:color="auto" w:fill="FFFFFF"/>
        <w:spacing w:before="0" w:beforeAutospacing="0" w:after="0" w:afterAutospacing="0"/>
        <w:ind w:firstLine="567"/>
        <w:jc w:val="center"/>
        <w:textAlignment w:val="baseline"/>
      </w:pPr>
      <w:r>
        <w:t>Решение</w:t>
      </w:r>
      <w:r w:rsidRPr="00051A82">
        <w:t>:</w:t>
      </w:r>
    </w:p>
    <w:p w:rsidR="0051507A" w:rsidRPr="0051507A" w:rsidRDefault="0051507A" w:rsidP="006B07B3">
      <w:pPr>
        <w:shd w:val="clear" w:color="auto" w:fill="FFFFFF"/>
        <w:spacing w:after="180" w:line="240" w:lineRule="auto"/>
        <w:ind w:firstLine="567"/>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а) Реальный ВВП 2010 г. в ценах 2008 г.:</w:t>
      </w:r>
    </w:p>
    <w:p w:rsidR="0051507A" w:rsidRPr="0051507A" w:rsidRDefault="0051507A" w:rsidP="00904398">
      <w:pPr>
        <w:shd w:val="clear" w:color="auto" w:fill="FFFFFF"/>
        <w:spacing w:after="180" w:line="240" w:lineRule="auto"/>
        <w:ind w:left="624"/>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44105" cy="546265"/>
            <wp:effectExtent l="0" t="0" r="0" b="6350"/>
            <wp:docPr id="14" name="Рисунок 14"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Z98kI" descr="Формула и расчёт Реального ВВ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1985" cy="553422"/>
                    </a:xfrm>
                    <a:prstGeom prst="rect">
                      <a:avLst/>
                    </a:prstGeom>
                    <a:noFill/>
                    <a:ln>
                      <a:noFill/>
                    </a:ln>
                  </pic:spPr>
                </pic:pic>
              </a:graphicData>
            </a:graphic>
          </wp:inline>
        </w:drawing>
      </w:r>
    </w:p>
    <w:p w:rsidR="0051507A" w:rsidRPr="0051507A" w:rsidRDefault="0051507A" w:rsidP="006B07B3">
      <w:pPr>
        <w:shd w:val="clear" w:color="auto" w:fill="FFFFFF"/>
        <w:spacing w:after="180" w:line="240" w:lineRule="auto"/>
        <w:ind w:firstLine="708"/>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б) Реальный ВВП 2011 г. в ценах 2008 г.:</w:t>
      </w:r>
    </w:p>
    <w:p w:rsidR="0051507A" w:rsidRPr="0051507A" w:rsidRDefault="0051507A" w:rsidP="00904398">
      <w:pPr>
        <w:shd w:val="clear" w:color="auto" w:fill="FFFFFF"/>
        <w:spacing w:after="180" w:line="240" w:lineRule="auto"/>
        <w:ind w:left="737"/>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39371" cy="737463"/>
            <wp:effectExtent l="0" t="0" r="0" b="5715"/>
            <wp:docPr id="13" name="Рисунок 13" descr="Формула и расчёт Реального ВВ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XQTsS" descr="Формула и расчёт Реального ВВП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450" cy="745543"/>
                    </a:xfrm>
                    <a:prstGeom prst="rect">
                      <a:avLst/>
                    </a:prstGeom>
                    <a:noFill/>
                    <a:ln>
                      <a:noFill/>
                    </a:ln>
                  </pic:spPr>
                </pic:pic>
              </a:graphicData>
            </a:graphic>
          </wp:inline>
        </w:drawing>
      </w:r>
    </w:p>
    <w:p w:rsidR="0051507A" w:rsidRPr="0051507A" w:rsidRDefault="0051507A" w:rsidP="006B07B3">
      <w:pPr>
        <w:shd w:val="clear" w:color="auto" w:fill="FFFFFF"/>
        <w:spacing w:after="180" w:line="240" w:lineRule="auto"/>
        <w:ind w:firstLine="708"/>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в) Темпы прироста Номинального ВВП в период с 2010 г. по 2011 г.:</w:t>
      </w:r>
    </w:p>
    <w:p w:rsidR="0051507A" w:rsidRPr="0051507A" w:rsidRDefault="0051507A" w:rsidP="00904398">
      <w:pPr>
        <w:shd w:val="clear" w:color="auto" w:fill="FFFFFF"/>
        <w:spacing w:after="180" w:line="240" w:lineRule="auto"/>
        <w:ind w:left="283"/>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30296" cy="750055"/>
            <wp:effectExtent l="0" t="0" r="0" b="0"/>
            <wp:docPr id="12" name="Рисунок 12" descr="Формула темпа прироста номин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IpSq0" descr="Формула темпа прироста номинального ВВП"/>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9926" cy="784157"/>
                    </a:xfrm>
                    <a:prstGeom prst="rect">
                      <a:avLst/>
                    </a:prstGeom>
                    <a:noFill/>
                    <a:ln>
                      <a:noFill/>
                    </a:ln>
                  </pic:spPr>
                </pic:pic>
              </a:graphicData>
            </a:graphic>
          </wp:inline>
        </w:drawing>
      </w:r>
    </w:p>
    <w:p w:rsidR="0051507A" w:rsidRPr="0051507A" w:rsidRDefault="0051507A" w:rsidP="0051507A">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lastRenderedPageBreak/>
        <w:t>г) Темпы прироста Реального ВВП (в ценах 2008 г.) в период с 2010 г. по 2011 г.:</w:t>
      </w:r>
    </w:p>
    <w:p w:rsidR="0051507A" w:rsidRPr="0051507A" w:rsidRDefault="0051507A" w:rsidP="0051507A">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47410" cy="825335"/>
            <wp:effectExtent l="0" t="0" r="0" b="0"/>
            <wp:docPr id="11" name="Рисунок 11"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KTJVy" descr="Формула темпа прироста реального ВВ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5711" cy="832038"/>
                    </a:xfrm>
                    <a:prstGeom prst="rect">
                      <a:avLst/>
                    </a:prstGeom>
                    <a:noFill/>
                    <a:ln>
                      <a:noFill/>
                    </a:ln>
                  </pic:spPr>
                </pic:pic>
              </a:graphicData>
            </a:graphic>
          </wp:inline>
        </w:drawing>
      </w:r>
    </w:p>
    <w:p w:rsidR="0051507A" w:rsidRPr="0051507A" w:rsidRDefault="0051507A" w:rsidP="0051507A">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color w:val="333333"/>
          <w:sz w:val="23"/>
          <w:szCs w:val="23"/>
          <w:lang w:eastAsia="ru-RU"/>
        </w:rPr>
        <w:t>д) Темп инфляции (темп прироста дефлятора ВВП) в период с 2010 г. по 2011 г.:</w:t>
      </w:r>
    </w:p>
    <w:p w:rsidR="00FB5C92" w:rsidRPr="006B07B3" w:rsidRDefault="0051507A" w:rsidP="006B07B3">
      <w:pPr>
        <w:shd w:val="clear" w:color="auto" w:fill="FFFFFF"/>
        <w:spacing w:after="180" w:line="240" w:lineRule="auto"/>
        <w:jc w:val="both"/>
        <w:textAlignment w:val="baseline"/>
        <w:rPr>
          <w:rFonts w:ascii="Helvetica" w:eastAsia="Times New Roman" w:hAnsi="Helvetica" w:cs="Times New Roman"/>
          <w:color w:val="333333"/>
          <w:sz w:val="23"/>
          <w:szCs w:val="23"/>
          <w:lang w:eastAsia="ru-RU"/>
        </w:rPr>
      </w:pPr>
      <w:r w:rsidRPr="0051507A">
        <w:rPr>
          <w:rFonts w:ascii="Helvetica" w:eastAsia="Times New Roman" w:hAnsi="Helvetica" w:cs="Times New Roman"/>
          <w:noProof/>
          <w:color w:val="333333"/>
          <w:sz w:val="23"/>
          <w:szCs w:val="23"/>
          <w:lang w:eastAsia="ru-RU"/>
        </w:rPr>
        <w:drawing>
          <wp:inline distT="0" distB="0" distL="0" distR="0">
            <wp:extent cx="5947410" cy="890650"/>
            <wp:effectExtent l="0" t="0" r="0" b="5080"/>
            <wp:docPr id="10" name="Рисунок 10" descr="Формула темпа инфляции (темп прироста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RW9yh" descr="Формула темпа инфляции (темп прироста дефлятора ВВП)"/>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4318" cy="893182"/>
                    </a:xfrm>
                    <a:prstGeom prst="rect">
                      <a:avLst/>
                    </a:prstGeom>
                    <a:noFill/>
                    <a:ln>
                      <a:noFill/>
                    </a:ln>
                  </pic:spPr>
                </pic:pic>
              </a:graphicData>
            </a:graphic>
          </wp:inline>
        </w:drawing>
      </w:r>
    </w:p>
    <w:p w:rsidR="00FB5C92" w:rsidRPr="00413164" w:rsidRDefault="00FB5C92" w:rsidP="00FB5C92">
      <w:pPr>
        <w:autoSpaceDE w:val="0"/>
        <w:autoSpaceDN w:val="0"/>
        <w:adjustRightInd w:val="0"/>
        <w:ind w:firstLine="567"/>
        <w:rPr>
          <w:rFonts w:eastAsia="Calibri"/>
          <w:b/>
          <w:bCs/>
          <w:sz w:val="24"/>
          <w:szCs w:val="24"/>
        </w:rPr>
      </w:pPr>
      <w:r>
        <w:rPr>
          <w:rFonts w:eastAsia="Calibri"/>
          <w:b/>
          <w:bCs/>
          <w:sz w:val="24"/>
          <w:szCs w:val="24"/>
        </w:rPr>
        <w:t>Тема</w:t>
      </w:r>
      <w:r w:rsidRPr="00413164">
        <w:rPr>
          <w:rFonts w:eastAsia="Calibri"/>
          <w:b/>
          <w:bCs/>
          <w:sz w:val="24"/>
          <w:szCs w:val="24"/>
        </w:rPr>
        <w:t>. Сущность и задачи государственного регулирования экономики</w:t>
      </w:r>
    </w:p>
    <w:p w:rsidR="00FB5C92" w:rsidRPr="00413164" w:rsidRDefault="00FB5C92" w:rsidP="00FB5C92">
      <w:pPr>
        <w:autoSpaceDE w:val="0"/>
        <w:autoSpaceDN w:val="0"/>
        <w:adjustRightInd w:val="0"/>
        <w:ind w:firstLine="567"/>
        <w:rPr>
          <w:rFonts w:eastAsia="Calibri"/>
          <w:b/>
          <w:bCs/>
          <w:i/>
          <w:iCs/>
          <w:sz w:val="24"/>
          <w:szCs w:val="24"/>
        </w:rPr>
      </w:pPr>
      <w:r w:rsidRPr="00413164">
        <w:rPr>
          <w:rFonts w:eastAsia="Calibri"/>
          <w:b/>
          <w:bCs/>
          <w:i/>
          <w:iCs/>
          <w:sz w:val="24"/>
          <w:szCs w:val="24"/>
        </w:rPr>
        <w:t>Макроэкономическое равновесие и макроэкономическая нестабильность</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 Необходимость общей модели. Понятие совокупного проса и предложения Факторы, влияющие на совокупный спрос и совокупное предложение. Макроэкономическое равновесие и его основные признаки.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2. Совокупное потребление, совокупное сбережение и их функции.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3. Инвестиции и их влияние на объем национального производства. Мультипликатор и акселератор инвестиций.</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4. Модели макроэкономического равновесия: классическая и кейнсианская.</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5. Экономический цикл: причины возникновения, характерные черты и периодичность.</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6. Механизм распространения циклических колебаний: эффект мультипликатора- акселератора.</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7. Макроэкономическая нестабильность и безработица. Безработица, ее определение и измерение. Причины и виды безработицы. Экономические издержки безработицы. Закон Оукена. Понятие «естественный уровень безработицы». Особенности российской безработицы.</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8. Роль государства в регулировании экономических циклов: стабилизационная политика.</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9. Определение инфляции. Открытая и подавленная формы инфляции. Измерение инфляции.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10. Инфляция и номинальные цены. Инфляционные ожидания. Эффект Фишера.</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11. Причины инфляции: инфляция спроса и инфляци</w:t>
      </w:r>
      <w:r w:rsidR="00822179">
        <w:rPr>
          <w:rFonts w:ascii="Times New Roman" w:eastAsia="Calibri" w:hAnsi="Times New Roman" w:cs="Times New Roman"/>
          <w:sz w:val="24"/>
          <w:szCs w:val="24"/>
        </w:rPr>
        <w:t>я предложения. Монетарные и не</w:t>
      </w:r>
      <w:r w:rsidRPr="00822179">
        <w:rPr>
          <w:rFonts w:ascii="Times New Roman" w:eastAsia="Calibri" w:hAnsi="Times New Roman" w:cs="Times New Roman"/>
          <w:sz w:val="24"/>
          <w:szCs w:val="24"/>
        </w:rPr>
        <w:t>монетарные теории инфляции.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12. Социально-экономические последствия инфляции</w:t>
      </w:r>
    </w:p>
    <w:p w:rsidR="00FB5C92" w:rsidRPr="00822179"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22179">
        <w:rPr>
          <w:rFonts w:ascii="Times New Roman" w:eastAsia="Calibri" w:hAnsi="Times New Roman" w:cs="Times New Roman"/>
          <w:sz w:val="24"/>
          <w:szCs w:val="24"/>
        </w:rPr>
        <w:t>13. Инфляция и безработица. Кривая Филипса. Теория естественного уровня</w:t>
      </w:r>
    </w:p>
    <w:p w:rsidR="00FB5C92" w:rsidRPr="00822179" w:rsidRDefault="00FB5C92" w:rsidP="0082217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22179">
        <w:rPr>
          <w:rFonts w:ascii="Times New Roman" w:eastAsia="Calibri" w:hAnsi="Times New Roman" w:cs="Times New Roman"/>
          <w:sz w:val="24"/>
          <w:szCs w:val="24"/>
        </w:rPr>
        <w:t>Контрольные вопросы</w:t>
      </w:r>
    </w:p>
    <w:p w:rsidR="00FB5C92" w:rsidRDefault="00FB5C92" w:rsidP="001A616C">
      <w:pPr>
        <w:autoSpaceDE w:val="0"/>
        <w:autoSpaceDN w:val="0"/>
        <w:adjustRightInd w:val="0"/>
        <w:spacing w:after="0"/>
        <w:ind w:left="57" w:right="170" w:firstLine="567"/>
        <w:rPr>
          <w:rFonts w:ascii="Times New Roman" w:eastAsia="Calibri" w:hAnsi="Times New Roman" w:cs="Times New Roman"/>
          <w:sz w:val="24"/>
          <w:szCs w:val="24"/>
        </w:rPr>
      </w:pPr>
      <w:r w:rsidRPr="008C6AB2">
        <w:rPr>
          <w:rFonts w:ascii="Times New Roman" w:eastAsia="Calibri" w:hAnsi="Times New Roman" w:cs="Times New Roman"/>
          <w:sz w:val="24"/>
          <w:szCs w:val="24"/>
        </w:rPr>
        <w:t>1. Какие ценовые факторы определяют совокупный спрос? Какой вид имеет кривая совокупного предложения и почему?</w:t>
      </w:r>
    </w:p>
    <w:p w:rsidR="00F5359A" w:rsidRPr="00913205" w:rsidRDefault="00F5359A" w:rsidP="00F5359A">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AF06D3" w:rsidRDefault="00F5359A" w:rsidP="00F5359A">
      <w:pPr>
        <w:spacing w:after="0" w:line="240" w:lineRule="auto"/>
        <w:ind w:left="57" w:right="170" w:firstLine="567"/>
        <w:rPr>
          <w:rFonts w:ascii="Times New Roman" w:hAnsi="Times New Roman" w:cs="Times New Roman"/>
          <w:sz w:val="24"/>
          <w:szCs w:val="24"/>
        </w:rPr>
      </w:pPr>
      <w:r w:rsidRPr="00913205">
        <w:rPr>
          <w:rFonts w:ascii="Times New Roman" w:hAnsi="Times New Roman" w:cs="Times New Roman"/>
          <w:sz w:val="24"/>
          <w:szCs w:val="24"/>
        </w:rPr>
        <w:t>1.</w:t>
      </w:r>
      <w:r w:rsidR="00AF06D3" w:rsidRPr="00F5359A">
        <w:rPr>
          <w:rFonts w:ascii="Times New Roman" w:hAnsi="Times New Roman" w:cs="Times New Roman"/>
          <w:sz w:val="24"/>
          <w:szCs w:val="24"/>
        </w:rPr>
        <w:t xml:space="preserve">Эффект процентной ставки. При постоянной денежной массе увеличение уровня цен вызовет увеличение процентной ставки, так как растет потребность в деньгах у потребителей для покупок товаров, у производителей для оплаты </w:t>
      </w:r>
      <w:r w:rsidRPr="00F5359A">
        <w:rPr>
          <w:rFonts w:ascii="Times New Roman" w:hAnsi="Times New Roman" w:cs="Times New Roman"/>
          <w:sz w:val="24"/>
          <w:szCs w:val="24"/>
        </w:rPr>
        <w:t>ресурсов</w:t>
      </w:r>
      <w:r w:rsidR="00AF06D3" w:rsidRPr="00F5359A">
        <w:rPr>
          <w:rFonts w:ascii="Times New Roman" w:hAnsi="Times New Roman" w:cs="Times New Roman"/>
          <w:sz w:val="24"/>
          <w:szCs w:val="24"/>
        </w:rPr>
        <w:t>. Но возросшие процентные ставки сократят потребительские расходы и инвестиции, то есть произойдет сокращение </w:t>
      </w:r>
      <w:r w:rsidR="00AF06D3" w:rsidRPr="00F5359A">
        <w:rPr>
          <w:rFonts w:ascii="Times New Roman" w:hAnsi="Times New Roman" w:cs="Times New Roman"/>
          <w:noProof/>
          <w:sz w:val="24"/>
          <w:szCs w:val="24"/>
          <w:lang w:eastAsia="ru-RU"/>
        </w:rPr>
        <w:drawing>
          <wp:inline distT="0" distB="0" distL="0" distR="0">
            <wp:extent cx="263525" cy="139065"/>
            <wp:effectExtent l="0" t="0" r="3175" b="0"/>
            <wp:docPr id="20" name="Рисунок 20" descr="http://chart.apis.google.com/chart?cht=tx&amp;ch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hart.apis.google.com/chart?cht=tx&amp;chl=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525" cy="139065"/>
                    </a:xfrm>
                    <a:prstGeom prst="rect">
                      <a:avLst/>
                    </a:prstGeom>
                    <a:noFill/>
                    <a:ln>
                      <a:noFill/>
                    </a:ln>
                  </pic:spPr>
                </pic:pic>
              </a:graphicData>
            </a:graphic>
          </wp:inline>
        </w:drawing>
      </w:r>
      <w:r w:rsidR="00AF06D3" w:rsidRPr="00F5359A">
        <w:rPr>
          <w:rFonts w:ascii="Times New Roman" w:hAnsi="Times New Roman" w:cs="Times New Roman"/>
          <w:sz w:val="24"/>
          <w:szCs w:val="24"/>
        </w:rPr>
        <w:t> на реальный объем </w:t>
      </w:r>
      <w:hyperlink r:id="rId31" w:tooltip="Национальный продукт" w:history="1">
        <w:r w:rsidR="00AF06D3" w:rsidRPr="00F5359A">
          <w:rPr>
            <w:rFonts w:ascii="Times New Roman" w:hAnsi="Times New Roman" w:cs="Times New Roman"/>
            <w:sz w:val="24"/>
            <w:szCs w:val="24"/>
          </w:rPr>
          <w:t>национального продукта</w:t>
        </w:r>
      </w:hyperlink>
      <w:r w:rsidR="00AF06D3" w:rsidRPr="00F5359A">
        <w:rPr>
          <w:rFonts w:ascii="Times New Roman" w:hAnsi="Times New Roman" w:cs="Times New Roman"/>
          <w:sz w:val="24"/>
          <w:szCs w:val="24"/>
        </w:rPr>
        <w:t xml:space="preserve">. Высокая </w:t>
      </w:r>
      <w:r w:rsidR="00AF06D3" w:rsidRPr="00F5359A">
        <w:rPr>
          <w:rFonts w:ascii="Times New Roman" w:hAnsi="Times New Roman" w:cs="Times New Roman"/>
          <w:sz w:val="24"/>
          <w:szCs w:val="24"/>
        </w:rPr>
        <w:lastRenderedPageBreak/>
        <w:t>процентная ставка увеличит объемы вкладов населения, тем самым отвлекая деньги от спроса на товары.</w:t>
      </w:r>
    </w:p>
    <w:p w:rsidR="003C4460" w:rsidRPr="003C4460" w:rsidRDefault="003C4460" w:rsidP="003C4460">
      <w:pPr>
        <w:pStyle w:val="aa"/>
        <w:spacing w:before="0" w:beforeAutospacing="0" w:after="0" w:afterAutospacing="0"/>
        <w:ind w:firstLine="624"/>
        <w:jc w:val="both"/>
        <w:rPr>
          <w:rFonts w:eastAsiaTheme="minorHAnsi"/>
          <w:lang w:eastAsia="en-US"/>
        </w:rPr>
      </w:pPr>
      <w:r w:rsidRPr="003C4460">
        <w:t>2.</w:t>
      </w:r>
      <w:r w:rsidRPr="003C4460">
        <w:rPr>
          <w:color w:val="000000"/>
          <w:sz w:val="27"/>
          <w:szCs w:val="27"/>
        </w:rPr>
        <w:t xml:space="preserve"> </w:t>
      </w:r>
      <w:r w:rsidRPr="003C4460">
        <w:rPr>
          <w:rFonts w:eastAsiaTheme="minorHAnsi"/>
          <w:lang w:eastAsia="en-US"/>
        </w:rPr>
        <w:t>Совокупное предложение – это экономический агрегат, равный наличному реальному объему производства (выпуска) при каждом возможном уровне цен.</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Модель совокупного предложения графически может быть представлена кривой, выражающей положительную зависимость между уровнем цен и объемом национального производства.</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В микроэкономике кривая предложения S имеет положительный наклон, свидетельствующий о том, что при повышении цен производители будут расширять производство данного товара.</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В макроэкономике кривая совокупного предложения AS имеет более сложную конфигурацию. Здесь следует принять во внимание дискуссию, которая ведется в экономической науке относительно природы и формы этой кривой.</w:t>
      </w:r>
    </w:p>
    <w:p w:rsidR="003C4460" w:rsidRPr="003C4460" w:rsidRDefault="003C4460" w:rsidP="003C4460">
      <w:pPr>
        <w:spacing w:after="0" w:line="240" w:lineRule="auto"/>
        <w:ind w:firstLine="624"/>
        <w:jc w:val="both"/>
        <w:rPr>
          <w:rFonts w:ascii="Times New Roman" w:hAnsi="Times New Roman" w:cs="Times New Roman"/>
          <w:sz w:val="24"/>
          <w:szCs w:val="24"/>
        </w:rPr>
      </w:pPr>
      <w:r w:rsidRPr="003C4460">
        <w:rPr>
          <w:rFonts w:ascii="Times New Roman" w:hAnsi="Times New Roman" w:cs="Times New Roman"/>
          <w:sz w:val="24"/>
          <w:szCs w:val="24"/>
        </w:rPr>
        <w:t>В рамках всей экономики могут иметь место три ситуации:</w:t>
      </w:r>
    </w:p>
    <w:p w:rsidR="003C4460" w:rsidRPr="003C4460" w:rsidRDefault="003C4460" w:rsidP="003C4460">
      <w:pPr>
        <w:spacing w:after="0" w:line="240" w:lineRule="auto"/>
        <w:ind w:left="720"/>
        <w:jc w:val="both"/>
        <w:rPr>
          <w:rFonts w:ascii="Times New Roman" w:eastAsia="Times New Roman" w:hAnsi="Times New Roman" w:cs="Times New Roman"/>
          <w:color w:val="000000"/>
          <w:sz w:val="24"/>
          <w:szCs w:val="24"/>
          <w:lang w:eastAsia="ru-RU"/>
        </w:rPr>
      </w:pPr>
      <w:r w:rsidRPr="003C4460">
        <w:rPr>
          <w:sz w:val="24"/>
          <w:szCs w:val="24"/>
        </w:rPr>
        <w:t xml:space="preserve">– </w:t>
      </w:r>
      <w:r>
        <w:rPr>
          <w:rFonts w:ascii="Times New Roman" w:eastAsia="Times New Roman" w:hAnsi="Times New Roman" w:cs="Times New Roman"/>
          <w:color w:val="000000"/>
          <w:sz w:val="24"/>
          <w:szCs w:val="24"/>
          <w:lang w:eastAsia="ru-RU"/>
        </w:rPr>
        <w:t>с</w:t>
      </w:r>
      <w:r w:rsidRPr="003C4460">
        <w:rPr>
          <w:rFonts w:ascii="Times New Roman" w:eastAsia="Times New Roman" w:hAnsi="Times New Roman" w:cs="Times New Roman"/>
          <w:color w:val="000000"/>
          <w:sz w:val="24"/>
          <w:szCs w:val="24"/>
          <w:lang w:eastAsia="ru-RU"/>
        </w:rPr>
        <w:t>итуация неполной занятости;</w:t>
      </w:r>
    </w:p>
    <w:p w:rsidR="003C4460" w:rsidRPr="003C4460" w:rsidRDefault="003C4460" w:rsidP="003C4460">
      <w:pPr>
        <w:spacing w:after="0" w:line="240" w:lineRule="auto"/>
        <w:ind w:left="720"/>
        <w:jc w:val="both"/>
        <w:rPr>
          <w:rFonts w:ascii="Times New Roman" w:eastAsia="Times New Roman" w:hAnsi="Times New Roman" w:cs="Times New Roman"/>
          <w:color w:val="000000"/>
          <w:sz w:val="24"/>
          <w:szCs w:val="24"/>
          <w:lang w:eastAsia="ru-RU"/>
        </w:rPr>
      </w:pPr>
      <w:r w:rsidRPr="003C4460">
        <w:rPr>
          <w:sz w:val="24"/>
          <w:szCs w:val="24"/>
        </w:rPr>
        <w:t xml:space="preserve">– </w:t>
      </w:r>
      <w:r>
        <w:rPr>
          <w:rFonts w:ascii="Times New Roman" w:eastAsia="Times New Roman" w:hAnsi="Times New Roman" w:cs="Times New Roman"/>
          <w:color w:val="000000"/>
          <w:sz w:val="24"/>
          <w:szCs w:val="24"/>
          <w:lang w:eastAsia="ru-RU"/>
        </w:rPr>
        <w:t>с</w:t>
      </w:r>
      <w:r w:rsidRPr="003C4460">
        <w:rPr>
          <w:rFonts w:ascii="Times New Roman" w:eastAsia="Times New Roman" w:hAnsi="Times New Roman" w:cs="Times New Roman"/>
          <w:color w:val="000000"/>
          <w:sz w:val="24"/>
          <w:szCs w:val="24"/>
          <w:lang w:eastAsia="ru-RU"/>
        </w:rPr>
        <w:t>остояние, приближающееся к полной занятости;</w:t>
      </w:r>
    </w:p>
    <w:p w:rsidR="003C4460" w:rsidRPr="003C4460" w:rsidRDefault="003C4460" w:rsidP="003C4460">
      <w:pPr>
        <w:spacing w:after="0" w:line="240" w:lineRule="auto"/>
        <w:ind w:left="720"/>
        <w:jc w:val="both"/>
        <w:rPr>
          <w:rFonts w:ascii="Times New Roman" w:eastAsia="Times New Roman" w:hAnsi="Times New Roman" w:cs="Times New Roman"/>
          <w:color w:val="000000"/>
          <w:sz w:val="24"/>
          <w:szCs w:val="24"/>
          <w:lang w:eastAsia="ru-RU"/>
        </w:rPr>
      </w:pPr>
      <w:r w:rsidRPr="003C4460">
        <w:rPr>
          <w:sz w:val="24"/>
          <w:szCs w:val="24"/>
        </w:rPr>
        <w:t>–</w:t>
      </w:r>
      <w:r w:rsidRPr="00913205">
        <w:rPr>
          <w:sz w:val="24"/>
          <w:szCs w:val="24"/>
        </w:rPr>
        <w:t xml:space="preserve"> </w:t>
      </w:r>
      <w:r>
        <w:rPr>
          <w:rFonts w:ascii="Times New Roman" w:eastAsia="Times New Roman" w:hAnsi="Times New Roman" w:cs="Times New Roman"/>
          <w:color w:val="000000"/>
          <w:sz w:val="24"/>
          <w:szCs w:val="24"/>
          <w:lang w:eastAsia="ru-RU"/>
        </w:rPr>
        <w:t>с</w:t>
      </w:r>
      <w:r w:rsidRPr="003C4460">
        <w:rPr>
          <w:rFonts w:ascii="Times New Roman" w:eastAsia="Times New Roman" w:hAnsi="Times New Roman" w:cs="Times New Roman"/>
          <w:color w:val="000000"/>
          <w:sz w:val="24"/>
          <w:szCs w:val="24"/>
          <w:lang w:eastAsia="ru-RU"/>
        </w:rPr>
        <w:t>итуация полной занятости.</w:t>
      </w:r>
    </w:p>
    <w:p w:rsidR="003C4460" w:rsidRPr="003C4460" w:rsidRDefault="003C4460" w:rsidP="003C4460">
      <w:pPr>
        <w:spacing w:after="0" w:line="240" w:lineRule="auto"/>
        <w:ind w:firstLine="708"/>
        <w:jc w:val="both"/>
        <w:rPr>
          <w:rFonts w:ascii="Times New Roman" w:eastAsia="Times New Roman" w:hAnsi="Times New Roman" w:cs="Times New Roman"/>
          <w:color w:val="000000"/>
          <w:sz w:val="27"/>
          <w:szCs w:val="27"/>
          <w:lang w:eastAsia="ru-RU"/>
        </w:rPr>
      </w:pPr>
      <w:r w:rsidRPr="003C4460">
        <w:rPr>
          <w:rFonts w:ascii="Times New Roman" w:eastAsia="Times New Roman" w:hAnsi="Times New Roman" w:cs="Times New Roman"/>
          <w:color w:val="000000"/>
          <w:sz w:val="24"/>
          <w:szCs w:val="24"/>
          <w:lang w:eastAsia="ru-RU"/>
        </w:rPr>
        <w:t>В условиях низких цен и неполной занятости объем реального производства</w:t>
      </w:r>
      <w:r w:rsidRPr="003C4460">
        <w:rPr>
          <w:rFonts w:ascii="Times New Roman" w:eastAsia="Times New Roman" w:hAnsi="Times New Roman" w:cs="Times New Roman"/>
          <w:color w:val="000000"/>
          <w:sz w:val="27"/>
          <w:szCs w:val="27"/>
          <w:lang w:eastAsia="ru-RU"/>
        </w:rPr>
        <w:t xml:space="preserve"> (выпуска) эластичен даже к незначительным изменениям в уровне цен. В условиях приближения к полной занятости и высоких цен производственные возможности реагирования на изменения цен значительно снижаются.</w:t>
      </w:r>
    </w:p>
    <w:p w:rsidR="003C4460" w:rsidRPr="003C4460" w:rsidRDefault="003C4460" w:rsidP="009A4C4C">
      <w:pPr>
        <w:spacing w:after="0" w:line="240" w:lineRule="auto"/>
        <w:ind w:firstLine="708"/>
        <w:jc w:val="both"/>
        <w:rPr>
          <w:rFonts w:ascii="Times New Roman" w:eastAsia="Times New Roman" w:hAnsi="Times New Roman" w:cs="Times New Roman"/>
          <w:color w:val="000000"/>
          <w:sz w:val="27"/>
          <w:szCs w:val="27"/>
          <w:lang w:eastAsia="ru-RU"/>
        </w:rPr>
      </w:pPr>
      <w:r w:rsidRPr="003C4460">
        <w:rPr>
          <w:rFonts w:ascii="Times New Roman" w:eastAsia="Times New Roman" w:hAnsi="Times New Roman" w:cs="Times New Roman"/>
          <w:color w:val="000000"/>
          <w:sz w:val="27"/>
          <w:szCs w:val="27"/>
          <w:lang w:eastAsia="ru-RU"/>
        </w:rPr>
        <w:t>В соответствии с этим в современной экономи</w:t>
      </w:r>
      <w:r w:rsidR="009A4C4C">
        <w:rPr>
          <w:rFonts w:ascii="Times New Roman" w:eastAsia="Times New Roman" w:hAnsi="Times New Roman" w:cs="Times New Roman"/>
          <w:color w:val="000000"/>
          <w:sz w:val="27"/>
          <w:szCs w:val="27"/>
          <w:lang w:eastAsia="ru-RU"/>
        </w:rPr>
        <w:t xml:space="preserve">ческой литературе выделяются и </w:t>
      </w:r>
      <w:r w:rsidRPr="003C4460">
        <w:rPr>
          <w:rFonts w:ascii="Times New Roman" w:eastAsia="Times New Roman" w:hAnsi="Times New Roman" w:cs="Times New Roman"/>
          <w:color w:val="000000"/>
          <w:sz w:val="27"/>
          <w:szCs w:val="27"/>
          <w:lang w:eastAsia="ru-RU"/>
        </w:rPr>
        <w:t xml:space="preserve">рассматриваются три отрезка кривой AS, </w:t>
      </w:r>
      <w:r>
        <w:rPr>
          <w:rFonts w:ascii="Times New Roman" w:eastAsia="Times New Roman" w:hAnsi="Times New Roman" w:cs="Times New Roman"/>
          <w:color w:val="000000"/>
          <w:sz w:val="27"/>
          <w:szCs w:val="27"/>
          <w:lang w:eastAsia="ru-RU"/>
        </w:rPr>
        <w:t xml:space="preserve">иллюстрированном на рисунке </w:t>
      </w:r>
      <w:r w:rsidRPr="003C4460">
        <w:rPr>
          <w:rFonts w:ascii="Times New Roman" w:eastAsia="Times New Roman" w:hAnsi="Times New Roman" w:cs="Times New Roman"/>
          <w:color w:val="000000"/>
          <w:sz w:val="27"/>
          <w:szCs w:val="27"/>
          <w:lang w:eastAsia="ru-RU"/>
        </w:rPr>
        <w:t>1.</w:t>
      </w:r>
    </w:p>
    <w:p w:rsidR="003C4460" w:rsidRPr="003C4460" w:rsidRDefault="003C4460" w:rsidP="00F5359A">
      <w:pPr>
        <w:spacing w:after="0" w:line="240" w:lineRule="auto"/>
        <w:ind w:left="57" w:right="170" w:firstLine="567"/>
        <w:rPr>
          <w:rFonts w:ascii="Times New Roman" w:hAnsi="Times New Roman" w:cs="Times New Roman"/>
          <w:sz w:val="24"/>
          <w:szCs w:val="24"/>
        </w:rPr>
      </w:pPr>
    </w:p>
    <w:p w:rsidR="003C4460" w:rsidRDefault="003C4460" w:rsidP="009A4C4C">
      <w:pPr>
        <w:shd w:val="clear" w:color="auto" w:fill="FFFFFF"/>
        <w:spacing w:after="0" w:line="240" w:lineRule="auto"/>
        <w:ind w:left="850" w:right="170"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05300" cy="2340591"/>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к 1.png"/>
                    <pic:cNvPicPr/>
                  </pic:nvPicPr>
                  <pic:blipFill>
                    <a:blip r:embed="rId32">
                      <a:extLst>
                        <a:ext uri="{28A0092B-C50C-407E-A947-70E740481C1C}">
                          <a14:useLocalDpi xmlns:a14="http://schemas.microsoft.com/office/drawing/2010/main" val="0"/>
                        </a:ext>
                      </a:extLst>
                    </a:blip>
                    <a:stretch>
                      <a:fillRect/>
                    </a:stretch>
                  </pic:blipFill>
                  <pic:spPr>
                    <a:xfrm>
                      <a:off x="0" y="0"/>
                      <a:ext cx="4338493" cy="2358637"/>
                    </a:xfrm>
                    <a:prstGeom prst="rect">
                      <a:avLst/>
                    </a:prstGeom>
                  </pic:spPr>
                </pic:pic>
              </a:graphicData>
            </a:graphic>
          </wp:inline>
        </w:drawing>
      </w:r>
    </w:p>
    <w:p w:rsidR="003C4460" w:rsidRDefault="003C4460" w:rsidP="003C4460">
      <w:pPr>
        <w:shd w:val="clear" w:color="auto" w:fill="FFFFFF"/>
        <w:spacing w:after="0" w:line="240" w:lineRule="auto"/>
        <w:ind w:left="57" w:right="170" w:firstLine="567"/>
        <w:jc w:val="center"/>
        <w:rPr>
          <w:rFonts w:ascii="Times New Roman" w:hAnsi="Times New Roman" w:cs="Times New Roman"/>
          <w:sz w:val="24"/>
          <w:szCs w:val="24"/>
        </w:rPr>
      </w:pPr>
      <w:r w:rsidRPr="009A4C4C">
        <w:rPr>
          <w:rFonts w:ascii="Times New Roman" w:hAnsi="Times New Roman" w:cs="Times New Roman"/>
          <w:sz w:val="24"/>
          <w:szCs w:val="24"/>
        </w:rPr>
        <w:t xml:space="preserve">Рисунок 1 – </w:t>
      </w:r>
      <w:r w:rsidR="009A4C4C" w:rsidRPr="009A4C4C">
        <w:rPr>
          <w:rFonts w:ascii="Times New Roman" w:hAnsi="Times New Roman" w:cs="Times New Roman"/>
          <w:sz w:val="24"/>
          <w:szCs w:val="24"/>
        </w:rPr>
        <w:t xml:space="preserve"> Отрезки совокупного предложение.</w:t>
      </w:r>
    </w:p>
    <w:p w:rsidR="009A4C4C" w:rsidRDefault="009A4C4C" w:rsidP="003C4460">
      <w:pPr>
        <w:shd w:val="clear" w:color="auto" w:fill="FFFFFF"/>
        <w:spacing w:after="0" w:line="240" w:lineRule="auto"/>
        <w:ind w:left="57" w:right="170" w:firstLine="567"/>
        <w:jc w:val="center"/>
        <w:rPr>
          <w:rFonts w:ascii="Times New Roman" w:hAnsi="Times New Roman" w:cs="Times New Roman"/>
          <w:sz w:val="24"/>
          <w:szCs w:val="24"/>
        </w:rPr>
      </w:pPr>
    </w:p>
    <w:p w:rsidR="009A4C4C" w:rsidRPr="009A4C4C" w:rsidRDefault="009A4C4C" w:rsidP="009A4C4C">
      <w:pPr>
        <w:shd w:val="clear" w:color="auto" w:fill="FFFFFF"/>
        <w:spacing w:after="0" w:line="240" w:lineRule="auto"/>
        <w:ind w:left="765" w:right="170" w:hanging="56"/>
        <w:rPr>
          <w:rFonts w:ascii="Times New Roman" w:hAnsi="Times New Roman" w:cs="Times New Roman"/>
          <w:sz w:val="24"/>
          <w:szCs w:val="24"/>
        </w:rPr>
      </w:pPr>
      <w:r>
        <w:rPr>
          <w:rFonts w:ascii="Times New Roman" w:hAnsi="Times New Roman" w:cs="Times New Roman"/>
          <w:sz w:val="24"/>
          <w:szCs w:val="24"/>
        </w:rPr>
        <w:t>В данном графике выделены следующие отрезки</w:t>
      </w:r>
      <w:r w:rsidRPr="009A4C4C">
        <w:rPr>
          <w:rFonts w:ascii="Times New Roman" w:hAnsi="Times New Roman" w:cs="Times New Roman"/>
          <w:sz w:val="24"/>
          <w:szCs w:val="24"/>
        </w:rPr>
        <w:t>:</w:t>
      </w:r>
    </w:p>
    <w:p w:rsidR="003C4460" w:rsidRPr="003C4460" w:rsidRDefault="009A4C4C" w:rsidP="009A4C4C">
      <w:pPr>
        <w:spacing w:after="0" w:line="240" w:lineRule="auto"/>
        <w:ind w:left="142" w:firstLine="567"/>
        <w:jc w:val="both"/>
        <w:rPr>
          <w:rFonts w:ascii="Times New Roman" w:eastAsia="Times New Roman" w:hAnsi="Times New Roman" w:cs="Times New Roman"/>
          <w:color w:val="000000"/>
          <w:sz w:val="24"/>
          <w:szCs w:val="24"/>
          <w:lang w:eastAsia="ru-RU"/>
        </w:rPr>
      </w:pPr>
      <w:r w:rsidRPr="009A4C4C">
        <w:rPr>
          <w:rFonts w:ascii="Times New Roman" w:hAnsi="Times New Roman" w:cs="Times New Roman"/>
          <w:sz w:val="24"/>
          <w:szCs w:val="24"/>
        </w:rPr>
        <w:t>–</w:t>
      </w:r>
      <w:r>
        <w:rPr>
          <w:rFonts w:ascii="Times New Roman" w:hAnsi="Times New Roman" w:cs="Times New Roman"/>
          <w:sz w:val="24"/>
          <w:szCs w:val="24"/>
        </w:rPr>
        <w:t xml:space="preserve"> </w:t>
      </w:r>
      <w:r w:rsidR="00346825">
        <w:rPr>
          <w:rFonts w:ascii="Times New Roman" w:hAnsi="Times New Roman" w:cs="Times New Roman"/>
          <w:sz w:val="24"/>
          <w:szCs w:val="24"/>
        </w:rPr>
        <w:t xml:space="preserve">  </w:t>
      </w:r>
      <w:r w:rsidRPr="009A4C4C">
        <w:rPr>
          <w:rFonts w:ascii="Times New Roman" w:eastAsia="Times New Roman" w:hAnsi="Times New Roman" w:cs="Times New Roman"/>
          <w:color w:val="000000"/>
          <w:sz w:val="24"/>
          <w:szCs w:val="24"/>
          <w:lang w:eastAsia="ru-RU"/>
        </w:rPr>
        <w:t>н</w:t>
      </w:r>
      <w:r w:rsidR="003C4460" w:rsidRPr="003C4460">
        <w:rPr>
          <w:rFonts w:ascii="Times New Roman" w:eastAsia="Times New Roman" w:hAnsi="Times New Roman" w:cs="Times New Roman"/>
          <w:color w:val="000000"/>
          <w:sz w:val="24"/>
          <w:szCs w:val="24"/>
          <w:lang w:eastAsia="ru-RU"/>
        </w:rPr>
        <w:t>а горизонтальном (кейнсианском) отрезке изменение в объеме национального производства осущ</w:t>
      </w:r>
      <w:r w:rsidR="00BB2850">
        <w:rPr>
          <w:rFonts w:ascii="Times New Roman" w:eastAsia="Times New Roman" w:hAnsi="Times New Roman" w:cs="Times New Roman"/>
          <w:color w:val="000000"/>
          <w:sz w:val="24"/>
          <w:szCs w:val="24"/>
          <w:lang w:eastAsia="ru-RU"/>
        </w:rPr>
        <w:t>ествляется при постоянных ценах</w:t>
      </w:r>
      <w:r w:rsidR="00BB2850" w:rsidRPr="00BB2850">
        <w:rPr>
          <w:rFonts w:ascii="Times New Roman" w:eastAsia="Times New Roman" w:hAnsi="Times New Roman" w:cs="Times New Roman"/>
          <w:color w:val="000000"/>
          <w:sz w:val="24"/>
          <w:szCs w:val="24"/>
          <w:lang w:eastAsia="ru-RU"/>
        </w:rPr>
        <w:t>;</w:t>
      </w:r>
    </w:p>
    <w:p w:rsidR="003C4460" w:rsidRPr="003C4460" w:rsidRDefault="009A4C4C" w:rsidP="009A4C4C">
      <w:pPr>
        <w:spacing w:after="0" w:line="240" w:lineRule="auto"/>
        <w:ind w:left="142" w:firstLine="567"/>
        <w:jc w:val="both"/>
        <w:rPr>
          <w:rFonts w:ascii="Times New Roman" w:eastAsia="Times New Roman" w:hAnsi="Times New Roman" w:cs="Times New Roman"/>
          <w:color w:val="000000"/>
          <w:sz w:val="24"/>
          <w:szCs w:val="24"/>
          <w:lang w:eastAsia="ru-RU"/>
        </w:rPr>
      </w:pPr>
      <w:r w:rsidRPr="009A4C4C">
        <w:rPr>
          <w:rFonts w:ascii="Times New Roman" w:hAnsi="Times New Roman" w:cs="Times New Roman"/>
          <w:sz w:val="24"/>
          <w:szCs w:val="24"/>
        </w:rPr>
        <w:t>–</w:t>
      </w:r>
      <w:r w:rsidR="00346825">
        <w:rPr>
          <w:rFonts w:ascii="Times New Roman" w:hAnsi="Times New Roman" w:cs="Times New Roman"/>
          <w:sz w:val="24"/>
          <w:szCs w:val="24"/>
        </w:rPr>
        <w:t xml:space="preserve"> </w:t>
      </w:r>
      <w:r w:rsidRPr="009A4C4C">
        <w:rPr>
          <w:rFonts w:ascii="Times New Roman" w:eastAsia="Times New Roman" w:hAnsi="Times New Roman" w:cs="Times New Roman"/>
          <w:color w:val="000000"/>
          <w:sz w:val="24"/>
          <w:szCs w:val="24"/>
          <w:lang w:eastAsia="ru-RU"/>
        </w:rPr>
        <w:t>н</w:t>
      </w:r>
      <w:r w:rsidR="003C4460" w:rsidRPr="003C4460">
        <w:rPr>
          <w:rFonts w:ascii="Times New Roman" w:eastAsia="Times New Roman" w:hAnsi="Times New Roman" w:cs="Times New Roman"/>
          <w:color w:val="000000"/>
          <w:sz w:val="24"/>
          <w:szCs w:val="24"/>
          <w:lang w:eastAsia="ru-RU"/>
        </w:rPr>
        <w:t>а промежуточном (восходящем) отрезке увеличение реального объема произво</w:t>
      </w:r>
      <w:r w:rsidR="00BB2850">
        <w:rPr>
          <w:rFonts w:ascii="Times New Roman" w:eastAsia="Times New Roman" w:hAnsi="Times New Roman" w:cs="Times New Roman"/>
          <w:color w:val="000000"/>
          <w:sz w:val="24"/>
          <w:szCs w:val="24"/>
          <w:lang w:eastAsia="ru-RU"/>
        </w:rPr>
        <w:t>дства сопровождается ростом цен;</w:t>
      </w:r>
    </w:p>
    <w:p w:rsidR="003C4460" w:rsidRPr="003C4460" w:rsidRDefault="009A4C4C" w:rsidP="009A4C4C">
      <w:pPr>
        <w:spacing w:after="0" w:line="240" w:lineRule="auto"/>
        <w:ind w:left="708" w:firstLine="1"/>
        <w:jc w:val="both"/>
        <w:rPr>
          <w:rFonts w:ascii="Times New Roman" w:eastAsia="Times New Roman" w:hAnsi="Times New Roman" w:cs="Times New Roman"/>
          <w:color w:val="000000"/>
          <w:sz w:val="24"/>
          <w:szCs w:val="24"/>
          <w:lang w:eastAsia="ru-RU"/>
        </w:rPr>
      </w:pPr>
      <w:r w:rsidRPr="009A4C4C">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н</w:t>
      </w:r>
      <w:r w:rsidR="003C4460" w:rsidRPr="003C4460">
        <w:rPr>
          <w:rFonts w:ascii="Times New Roman" w:eastAsia="Times New Roman" w:hAnsi="Times New Roman" w:cs="Times New Roman"/>
          <w:color w:val="000000"/>
          <w:sz w:val="24"/>
          <w:szCs w:val="24"/>
          <w:lang w:eastAsia="ru-RU"/>
        </w:rPr>
        <w:t>а вертикальном (классическом) отрезке кривой совокупного предложения повышаются только цены, а реальный ВНП остается неизменным.</w:t>
      </w:r>
    </w:p>
    <w:p w:rsidR="00AF06D3" w:rsidRPr="009A4C4C" w:rsidRDefault="003C4460" w:rsidP="008606E6">
      <w:pPr>
        <w:spacing w:after="0" w:line="240" w:lineRule="auto"/>
        <w:ind w:left="57" w:right="170" w:firstLine="708"/>
        <w:jc w:val="both"/>
        <w:rPr>
          <w:rFonts w:ascii="Times New Roman" w:eastAsia="Times New Roman" w:hAnsi="Times New Roman" w:cs="Times New Roman"/>
          <w:color w:val="000000"/>
          <w:sz w:val="24"/>
          <w:szCs w:val="24"/>
          <w:lang w:eastAsia="ru-RU"/>
        </w:rPr>
      </w:pPr>
      <w:r w:rsidRPr="003C4460">
        <w:rPr>
          <w:rFonts w:ascii="Times New Roman" w:eastAsia="Times New Roman" w:hAnsi="Times New Roman" w:cs="Times New Roman"/>
          <w:color w:val="000000"/>
          <w:sz w:val="24"/>
          <w:szCs w:val="24"/>
          <w:lang w:eastAsia="ru-RU"/>
        </w:rPr>
        <w:t xml:space="preserve">Горизонтальный (кейнсианский) участок характеризуется тем, что все факторы производства используются не полностью, т.е. имеются не задействованные в процессе производства ресурсы (мощности, сырье, рабочая сила). Эти неиспользуемые ресурсы можно вовлечь в производство и при этом не оказать или почти не оказать никакого </w:t>
      </w:r>
      <w:r w:rsidRPr="003C4460">
        <w:rPr>
          <w:rFonts w:ascii="Times New Roman" w:eastAsia="Times New Roman" w:hAnsi="Times New Roman" w:cs="Times New Roman"/>
          <w:color w:val="000000"/>
          <w:sz w:val="24"/>
          <w:szCs w:val="24"/>
          <w:lang w:eastAsia="ru-RU"/>
        </w:rPr>
        <w:lastRenderedPageBreak/>
        <w:t>давления на уровень цен, который остается стабильным. Когда на этом отрезке объем национального продукта начинает увеличиваться, то ни дефицит, ни узкие места в производстве, могущие способствовать росту цен, не возникают. Такое состояние может сохраняться до определенного уровня ВВП (Y</w:t>
      </w:r>
      <w:r w:rsidRPr="009A4C4C">
        <w:rPr>
          <w:rFonts w:ascii="Times New Roman" w:eastAsia="Times New Roman" w:hAnsi="Times New Roman" w:cs="Times New Roman"/>
          <w:color w:val="000000"/>
          <w:sz w:val="24"/>
          <w:szCs w:val="24"/>
          <w:lang w:eastAsia="ru-RU"/>
        </w:rPr>
        <w:t>1</w:t>
      </w:r>
      <w:r w:rsidRPr="003C4460">
        <w:rPr>
          <w:rFonts w:ascii="Times New Roman" w:eastAsia="Times New Roman" w:hAnsi="Times New Roman" w:cs="Times New Roman"/>
          <w:color w:val="000000"/>
          <w:sz w:val="24"/>
          <w:szCs w:val="24"/>
          <w:lang w:eastAsia="ru-RU"/>
        </w:rPr>
        <w:t>), после чего начинаются изменения в ценах.</w:t>
      </w:r>
    </w:p>
    <w:p w:rsidR="00FB5C92" w:rsidRPr="000336ED" w:rsidRDefault="00FB5C92" w:rsidP="008606E6">
      <w:pPr>
        <w:autoSpaceDE w:val="0"/>
        <w:autoSpaceDN w:val="0"/>
        <w:adjustRightInd w:val="0"/>
        <w:spacing w:after="0"/>
        <w:ind w:left="57" w:right="170" w:firstLine="567"/>
        <w:rPr>
          <w:rFonts w:ascii="Times New Roman" w:eastAsia="Calibri" w:hAnsi="Times New Roman" w:cs="Times New Roman"/>
          <w:sz w:val="24"/>
          <w:szCs w:val="24"/>
        </w:rPr>
      </w:pPr>
      <w:r w:rsidRPr="000336ED">
        <w:rPr>
          <w:rFonts w:ascii="Times New Roman" w:eastAsia="Calibri" w:hAnsi="Times New Roman" w:cs="Times New Roman"/>
          <w:sz w:val="24"/>
          <w:szCs w:val="24"/>
        </w:rPr>
        <w:t>2. В чем суть классического и кейнсианского подхода к регулированию национального производства?</w:t>
      </w:r>
    </w:p>
    <w:p w:rsidR="00346825" w:rsidRPr="00913205" w:rsidRDefault="00346825" w:rsidP="00346825">
      <w:pPr>
        <w:autoSpaceDE w:val="0"/>
        <w:autoSpaceDN w:val="0"/>
        <w:adjustRightInd w:val="0"/>
        <w:spacing w:after="0"/>
        <w:ind w:firstLine="567"/>
        <w:jc w:val="center"/>
        <w:rPr>
          <w:rFonts w:ascii="Times New Roman" w:eastAsia="Calibri" w:hAnsi="Times New Roman" w:cs="Times New Roman"/>
          <w:sz w:val="24"/>
          <w:szCs w:val="24"/>
        </w:rPr>
      </w:pPr>
      <w:r w:rsidRPr="00346825">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DF34EB" w:rsidRDefault="00DF34EB" w:rsidP="00DF34EB">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F34EB">
        <w:rPr>
          <w:rFonts w:ascii="Times New Roman" w:eastAsia="Times New Roman" w:hAnsi="Times New Roman" w:cs="Times New Roman"/>
          <w:color w:val="000000"/>
          <w:sz w:val="24"/>
          <w:szCs w:val="24"/>
          <w:lang w:eastAsia="ru-RU"/>
        </w:rPr>
        <w:t xml:space="preserve">В мировой экономической литературе можно выделить два основных направления механизма регулирования национального производства в условиях рынка. Первое </w:t>
      </w:r>
      <w:r w:rsidRPr="009A4C4C">
        <w:rPr>
          <w:rFonts w:ascii="Times New Roman" w:hAnsi="Times New Roman" w:cs="Times New Roman"/>
          <w:sz w:val="24"/>
          <w:szCs w:val="24"/>
        </w:rPr>
        <w:t>–</w:t>
      </w:r>
      <w:r w:rsidRPr="00DF34EB">
        <w:rPr>
          <w:rFonts w:ascii="Times New Roman" w:eastAsia="Times New Roman" w:hAnsi="Times New Roman" w:cs="Times New Roman"/>
          <w:color w:val="000000"/>
          <w:sz w:val="24"/>
          <w:szCs w:val="24"/>
          <w:lang w:eastAsia="ru-RU"/>
        </w:rPr>
        <w:t xml:space="preserve"> классическое направление автоматического саморегулирования рыночной системы. Его представители </w:t>
      </w:r>
      <w:r w:rsidRPr="009A4C4C">
        <w:rPr>
          <w:rFonts w:ascii="Times New Roman" w:hAnsi="Times New Roman" w:cs="Times New Roman"/>
          <w:sz w:val="24"/>
          <w:szCs w:val="24"/>
        </w:rPr>
        <w:t>–</w:t>
      </w:r>
      <w:r w:rsidRPr="00DF34EB">
        <w:rPr>
          <w:rFonts w:ascii="Times New Roman" w:eastAsia="Times New Roman" w:hAnsi="Times New Roman" w:cs="Times New Roman"/>
          <w:color w:val="000000"/>
          <w:sz w:val="24"/>
          <w:szCs w:val="24"/>
          <w:lang w:eastAsia="ru-RU"/>
        </w:rPr>
        <w:t xml:space="preserve"> Д. </w:t>
      </w:r>
      <w:proofErr w:type="spellStart"/>
      <w:r w:rsidRPr="00DF34EB">
        <w:rPr>
          <w:rFonts w:ascii="Times New Roman" w:eastAsia="Times New Roman" w:hAnsi="Times New Roman" w:cs="Times New Roman"/>
          <w:color w:val="000000"/>
          <w:sz w:val="24"/>
          <w:szCs w:val="24"/>
          <w:lang w:eastAsia="ru-RU"/>
        </w:rPr>
        <w:t>Рикардо</w:t>
      </w:r>
      <w:proofErr w:type="spellEnd"/>
      <w:r w:rsidRPr="00DF34EB">
        <w:rPr>
          <w:rFonts w:ascii="Times New Roman" w:eastAsia="Times New Roman" w:hAnsi="Times New Roman" w:cs="Times New Roman"/>
          <w:color w:val="000000"/>
          <w:sz w:val="24"/>
          <w:szCs w:val="24"/>
          <w:lang w:eastAsia="ru-RU"/>
        </w:rPr>
        <w:t xml:space="preserve">, Д. Ст. Милль, Ф. </w:t>
      </w:r>
      <w:proofErr w:type="spellStart"/>
      <w:r w:rsidRPr="00DF34EB">
        <w:rPr>
          <w:rFonts w:ascii="Times New Roman" w:eastAsia="Times New Roman" w:hAnsi="Times New Roman" w:cs="Times New Roman"/>
          <w:color w:val="000000"/>
          <w:sz w:val="24"/>
          <w:szCs w:val="24"/>
          <w:lang w:eastAsia="ru-RU"/>
        </w:rPr>
        <w:t>Эджуорт</w:t>
      </w:r>
      <w:proofErr w:type="spellEnd"/>
      <w:r w:rsidRPr="00DF34EB">
        <w:rPr>
          <w:rFonts w:ascii="Times New Roman" w:eastAsia="Times New Roman" w:hAnsi="Times New Roman" w:cs="Times New Roman"/>
          <w:color w:val="000000"/>
          <w:sz w:val="24"/>
          <w:szCs w:val="24"/>
          <w:lang w:eastAsia="ru-RU"/>
        </w:rPr>
        <w:t>, А. Маршалл, А. </w:t>
      </w:r>
      <w:proofErr w:type="spellStart"/>
      <w:r w:rsidRPr="00DF34EB">
        <w:rPr>
          <w:rFonts w:ascii="Times New Roman" w:eastAsia="Times New Roman" w:hAnsi="Times New Roman" w:cs="Times New Roman"/>
          <w:color w:val="000000"/>
          <w:sz w:val="24"/>
          <w:szCs w:val="24"/>
          <w:lang w:eastAsia="ru-RU"/>
        </w:rPr>
        <w:t>Пигу</w:t>
      </w:r>
      <w:proofErr w:type="spellEnd"/>
      <w:r w:rsidRPr="00DF34EB">
        <w:rPr>
          <w:rFonts w:ascii="Times New Roman" w:eastAsia="Times New Roman" w:hAnsi="Times New Roman" w:cs="Times New Roman"/>
          <w:color w:val="000000"/>
          <w:sz w:val="24"/>
          <w:szCs w:val="24"/>
          <w:lang w:eastAsia="ru-RU"/>
        </w:rPr>
        <w:t xml:space="preserve">. Второе </w:t>
      </w:r>
      <w:r w:rsidRPr="009A4C4C">
        <w:rPr>
          <w:rFonts w:ascii="Times New Roman" w:hAnsi="Times New Roman" w:cs="Times New Roman"/>
          <w:sz w:val="24"/>
          <w:szCs w:val="24"/>
        </w:rPr>
        <w:t>–</w:t>
      </w:r>
      <w:r w:rsidRPr="00DF34EB">
        <w:rPr>
          <w:rFonts w:ascii="Times New Roman" w:eastAsia="Times New Roman" w:hAnsi="Times New Roman" w:cs="Times New Roman"/>
          <w:color w:val="000000"/>
          <w:sz w:val="24"/>
          <w:szCs w:val="24"/>
          <w:lang w:eastAsia="ru-RU"/>
        </w:rPr>
        <w:t xml:space="preserve"> кейнсианское, исходящее из необходимости обязательного вмешательства государства в рыночную систему, особенно в условиях депрессии. Соответственно этим направлениям сложились две модели макроэкономического равновесия.</w:t>
      </w:r>
    </w:p>
    <w:p w:rsidR="00350989" w:rsidRDefault="00350989" w:rsidP="00DF34EB">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классическая модель</w:t>
      </w:r>
      <w:r w:rsidRPr="00350989">
        <w:rPr>
          <w:rFonts w:ascii="Times New Roman" w:eastAsia="Times New Roman" w:hAnsi="Times New Roman" w:cs="Times New Roman"/>
          <w:color w:val="000000"/>
          <w:sz w:val="24"/>
          <w:szCs w:val="24"/>
          <w:lang w:eastAsia="ru-RU"/>
        </w:rPr>
        <w:t xml:space="preserve"> базируется на законе Ж. </w:t>
      </w:r>
      <w:proofErr w:type="spellStart"/>
      <w:r w:rsidRPr="00350989">
        <w:rPr>
          <w:rFonts w:ascii="Times New Roman" w:eastAsia="Times New Roman" w:hAnsi="Times New Roman" w:cs="Times New Roman"/>
          <w:color w:val="000000"/>
          <w:sz w:val="24"/>
          <w:szCs w:val="24"/>
          <w:lang w:eastAsia="ru-RU"/>
        </w:rPr>
        <w:t>Сэя</w:t>
      </w:r>
      <w:proofErr w:type="spellEnd"/>
      <w:r w:rsidRPr="00350989">
        <w:rPr>
          <w:rFonts w:ascii="Times New Roman" w:eastAsia="Times New Roman" w:hAnsi="Times New Roman" w:cs="Times New Roman"/>
          <w:color w:val="000000"/>
          <w:sz w:val="24"/>
          <w:szCs w:val="24"/>
          <w:lang w:eastAsia="ru-RU"/>
        </w:rPr>
        <w:t>: производство товаров создает свой собственный спрос. </w:t>
      </w:r>
    </w:p>
    <w:p w:rsidR="00350989" w:rsidRPr="00350989" w:rsidRDefault="00350989" w:rsidP="00DF34EB">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б) </w:t>
      </w:r>
      <w:r w:rsidRPr="00350989">
        <w:rPr>
          <w:rFonts w:ascii="Times New Roman" w:hAnsi="Times New Roman" w:cs="Times New Roman"/>
          <w:sz w:val="24"/>
          <w:szCs w:val="24"/>
        </w:rPr>
        <w:t>кейнсианская теория макроэкономического равновесия базируется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w:t>
      </w:r>
    </w:p>
    <w:p w:rsidR="00373023" w:rsidRPr="000336ED" w:rsidRDefault="00FB5C92" w:rsidP="00373023">
      <w:pPr>
        <w:autoSpaceDE w:val="0"/>
        <w:autoSpaceDN w:val="0"/>
        <w:adjustRightInd w:val="0"/>
        <w:spacing w:after="0"/>
        <w:ind w:left="57" w:right="170" w:firstLine="567"/>
        <w:rPr>
          <w:rFonts w:ascii="Times New Roman" w:eastAsia="Calibri" w:hAnsi="Times New Roman" w:cs="Times New Roman"/>
          <w:sz w:val="24"/>
          <w:szCs w:val="24"/>
        </w:rPr>
      </w:pPr>
      <w:r w:rsidRPr="000336ED">
        <w:rPr>
          <w:rFonts w:ascii="Times New Roman" w:eastAsia="Calibri" w:hAnsi="Times New Roman" w:cs="Times New Roman"/>
          <w:sz w:val="24"/>
          <w:szCs w:val="24"/>
        </w:rPr>
        <w:t>3. Какую роль играет предельная склонность к потреблению? Что произойдет в экономике, если сбережения окажутся меньше инвестиционных расходов? Каков экономический смысл мультипликатора?</w:t>
      </w:r>
    </w:p>
    <w:p w:rsidR="00BB2850" w:rsidRPr="00913205" w:rsidRDefault="00BB2850" w:rsidP="000336ED">
      <w:pPr>
        <w:autoSpaceDE w:val="0"/>
        <w:autoSpaceDN w:val="0"/>
        <w:adjustRightInd w:val="0"/>
        <w:spacing w:after="0"/>
        <w:ind w:firstLine="567"/>
        <w:jc w:val="center"/>
        <w:rPr>
          <w:rFonts w:ascii="Times New Roman" w:eastAsia="Calibri" w:hAnsi="Times New Roman" w:cs="Times New Roman"/>
          <w:sz w:val="24"/>
          <w:szCs w:val="24"/>
        </w:rPr>
      </w:pPr>
      <w:r w:rsidRPr="00346825">
        <w:rPr>
          <w:rFonts w:ascii="Times New Roman" w:eastAsia="Calibri" w:hAnsi="Times New Roman" w:cs="Times New Roman"/>
          <w:sz w:val="24"/>
          <w:szCs w:val="24"/>
        </w:rPr>
        <w:t>Решение</w:t>
      </w:r>
      <w:r w:rsidRPr="00913205">
        <w:rPr>
          <w:rFonts w:ascii="Times New Roman" w:eastAsia="Calibri" w:hAnsi="Times New Roman" w:cs="Times New Roman"/>
          <w:sz w:val="24"/>
          <w:szCs w:val="24"/>
        </w:rPr>
        <w:t>:</w:t>
      </w:r>
    </w:p>
    <w:p w:rsidR="00373023" w:rsidRPr="00373023" w:rsidRDefault="00373023" w:rsidP="00373023">
      <w:pPr>
        <w:pStyle w:val="aa"/>
        <w:spacing w:before="0" w:beforeAutospacing="0" w:after="0" w:afterAutospacing="0"/>
        <w:ind w:left="57" w:right="170"/>
        <w:jc w:val="both"/>
        <w:rPr>
          <w:rFonts w:eastAsiaTheme="minorHAnsi"/>
          <w:lang w:eastAsia="en-US"/>
        </w:rPr>
      </w:pPr>
      <w:r>
        <w:rPr>
          <w:rFonts w:eastAsiaTheme="minorHAnsi"/>
          <w:lang w:eastAsia="en-US"/>
        </w:rPr>
        <w:t xml:space="preserve">        1) в</w:t>
      </w:r>
      <w:r w:rsidRPr="00373023">
        <w:rPr>
          <w:rFonts w:eastAsiaTheme="minorHAnsi"/>
          <w:lang w:eastAsia="en-US"/>
        </w:rPr>
        <w:t>озникают диспропорции в экономике, кризисы, которые в свою очередь ослабляют стимулы капиталистов к дальнейшим инвестициям.</w:t>
      </w:r>
      <w:r>
        <w:rPr>
          <w:rFonts w:eastAsiaTheme="minorHAnsi"/>
          <w:lang w:eastAsia="en-US"/>
        </w:rPr>
        <w:t xml:space="preserve"> </w:t>
      </w:r>
      <w:r w:rsidRPr="00373023">
        <w:rPr>
          <w:rFonts w:eastAsiaTheme="minorHAnsi"/>
          <w:lang w:eastAsia="en-US"/>
        </w:rPr>
        <w:t>Расходы на потребление определяются склонностью к потреблению - С/У. Здесь действует психологический закон, выражающий зависимость между потреблением и доходом. С ростом дохода средняя склонность к потреблению падает под влиянием снижения предельной склонности к потреблению (</w:t>
      </w:r>
      <w:r w:rsidRPr="00373023">
        <w:rPr>
          <w:rFonts w:eastAsiaTheme="minorHAnsi"/>
          <w:noProof/>
        </w:rPr>
        <w:drawing>
          <wp:inline distT="0" distB="0" distL="0" distR="0">
            <wp:extent cx="140335" cy="134613"/>
            <wp:effectExtent l="0" t="0" r="0" b="0"/>
            <wp:docPr id="76" name="Рисунок 76" descr="https://studfiles.net/html/2706/133/html_PIVibO6RlQ.nnD3/img-Xlnx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133/html_PIVibO6RlQ.nnD3/img-XlnxT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289" cy="139365"/>
                    </a:xfrm>
                    <a:prstGeom prst="rect">
                      <a:avLst/>
                    </a:prstGeom>
                    <a:noFill/>
                    <a:ln>
                      <a:noFill/>
                    </a:ln>
                  </pic:spPr>
                </pic:pic>
              </a:graphicData>
            </a:graphic>
          </wp:inline>
        </w:drawing>
      </w:r>
      <w:r w:rsidRPr="00373023">
        <w:rPr>
          <w:rFonts w:eastAsiaTheme="minorHAnsi"/>
          <w:lang w:eastAsia="en-US"/>
        </w:rPr>
        <w:t>С/</w:t>
      </w:r>
      <w:r w:rsidRPr="00373023">
        <w:rPr>
          <w:rFonts w:eastAsiaTheme="minorHAnsi"/>
          <w:noProof/>
        </w:rPr>
        <w:drawing>
          <wp:inline distT="0" distB="0" distL="0" distR="0">
            <wp:extent cx="140228" cy="162564"/>
            <wp:effectExtent l="0" t="0" r="0" b="8890"/>
            <wp:docPr id="75" name="Рисунок 75" descr="https://studfiles.net/html/2706/133/html_PIVibO6RlQ.nnD3/img-xiNh9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133/html_PIVibO6RlQ.nnD3/img-xiNh9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306" cy="170769"/>
                    </a:xfrm>
                    <a:prstGeom prst="rect">
                      <a:avLst/>
                    </a:prstGeom>
                    <a:noFill/>
                    <a:ln>
                      <a:noFill/>
                    </a:ln>
                  </pic:spPr>
                </pic:pic>
              </a:graphicData>
            </a:graphic>
          </wp:inline>
        </w:drawing>
      </w:r>
      <w:r w:rsidRPr="00373023">
        <w:rPr>
          <w:rFonts w:eastAsiaTheme="minorHAnsi"/>
          <w:lang w:eastAsia="en-US"/>
        </w:rPr>
        <w:t>Y).</w:t>
      </w:r>
    </w:p>
    <w:p w:rsidR="008606E6" w:rsidRDefault="00373023" w:rsidP="00373023">
      <w:pPr>
        <w:autoSpaceDE w:val="0"/>
        <w:autoSpaceDN w:val="0"/>
        <w:adjustRightInd w:val="0"/>
        <w:spacing w:after="0"/>
        <w:ind w:right="170" w:firstLine="567"/>
        <w:rPr>
          <w:rFonts w:ascii="Times New Roman" w:hAnsi="Times New Roman" w:cs="Times New Roman"/>
          <w:sz w:val="24"/>
          <w:szCs w:val="24"/>
        </w:rPr>
      </w:pPr>
      <w:r>
        <w:rPr>
          <w:rFonts w:ascii="Times New Roman" w:hAnsi="Times New Roman" w:cs="Times New Roman"/>
          <w:sz w:val="24"/>
          <w:szCs w:val="24"/>
        </w:rPr>
        <w:t xml:space="preserve">2) </w:t>
      </w:r>
      <w:r w:rsidR="004C5F34">
        <w:rPr>
          <w:rFonts w:ascii="Times New Roman" w:hAnsi="Times New Roman" w:cs="Times New Roman"/>
          <w:sz w:val="24"/>
          <w:szCs w:val="24"/>
        </w:rPr>
        <w:t xml:space="preserve">  </w:t>
      </w:r>
      <w:r>
        <w:rPr>
          <w:rFonts w:ascii="Times New Roman" w:hAnsi="Times New Roman" w:cs="Times New Roman"/>
          <w:sz w:val="24"/>
          <w:szCs w:val="24"/>
        </w:rPr>
        <w:t>п</w:t>
      </w:r>
      <w:r w:rsidRPr="00373023">
        <w:rPr>
          <w:rFonts w:ascii="Times New Roman" w:hAnsi="Times New Roman" w:cs="Times New Roman"/>
          <w:sz w:val="24"/>
          <w:szCs w:val="24"/>
        </w:rPr>
        <w:t>ри некотором уровне доходов они полностью расходуются на потребление. Наконец, с ростом доходов у хозяйственных агентов появляются все более широкие возможности увеличивать, как потребление, так и свои сбережения.</w:t>
      </w:r>
    </w:p>
    <w:p w:rsidR="00373023" w:rsidRPr="00373023" w:rsidRDefault="00373023" w:rsidP="00373023">
      <w:pPr>
        <w:pStyle w:val="aa"/>
        <w:shd w:val="clear" w:color="auto" w:fill="FFFFFF"/>
        <w:spacing w:before="0" w:beforeAutospacing="0" w:after="0" w:afterAutospacing="0"/>
        <w:ind w:left="57" w:right="170" w:firstLine="510"/>
        <w:jc w:val="both"/>
        <w:rPr>
          <w:rFonts w:eastAsiaTheme="minorHAnsi"/>
          <w:lang w:eastAsia="en-US"/>
        </w:rPr>
      </w:pPr>
      <w:r>
        <w:t>3)</w:t>
      </w:r>
      <w:r w:rsidR="004C5F34">
        <w:rPr>
          <w:rFonts w:ascii="Helvetica Neue" w:hAnsi="Helvetica Neue"/>
          <w:color w:val="333333"/>
          <w:sz w:val="30"/>
          <w:szCs w:val="30"/>
        </w:rPr>
        <w:t xml:space="preserve"> </w:t>
      </w:r>
      <w:r w:rsidR="004C5F34">
        <w:rPr>
          <w:rFonts w:eastAsiaTheme="minorHAnsi"/>
          <w:lang w:eastAsia="en-US"/>
        </w:rPr>
        <w:t>п</w:t>
      </w:r>
      <w:r w:rsidRPr="00373023">
        <w:rPr>
          <w:rFonts w:eastAsiaTheme="minorHAnsi"/>
          <w:lang w:eastAsia="en-US"/>
        </w:rPr>
        <w:t>онятие мультипликатора может создать впечатление, что этот эффект положительно сказывается на экономике, и следует стре</w:t>
      </w:r>
      <w:r w:rsidRPr="00373023">
        <w:rPr>
          <w:rFonts w:eastAsiaTheme="minorHAnsi"/>
          <w:lang w:eastAsia="en-US"/>
        </w:rPr>
        <w:softHyphen/>
        <w:t xml:space="preserve">миться к увеличению его значения. Однако необходимо учитывать и обратные последствия мультипликационного эффекта </w:t>
      </w:r>
      <w:r w:rsidRPr="003C4460">
        <w:rPr>
          <w:rFonts w:eastAsiaTheme="minorHAnsi"/>
          <w:lang w:eastAsia="en-US"/>
        </w:rPr>
        <w:t>–</w:t>
      </w:r>
      <w:r w:rsidRPr="00373023">
        <w:rPr>
          <w:rFonts w:eastAsiaTheme="minorHAnsi"/>
          <w:lang w:eastAsia="en-US"/>
        </w:rPr>
        <w:t xml:space="preserve"> так на</w:t>
      </w:r>
      <w:r w:rsidRPr="00373023">
        <w:rPr>
          <w:rFonts w:eastAsiaTheme="minorHAnsi"/>
          <w:lang w:eastAsia="en-US"/>
        </w:rPr>
        <w:softHyphen/>
        <w:t>зываемый парадокс бережливости. Суть его состоит в том, что лю</w:t>
      </w:r>
      <w:r w:rsidRPr="00373023">
        <w:rPr>
          <w:rFonts w:eastAsiaTheme="minorHAnsi"/>
          <w:lang w:eastAsia="en-US"/>
        </w:rPr>
        <w:softHyphen/>
        <w:t>бое экзогенное уменьшение совокупных расходов, в частности, ин</w:t>
      </w:r>
      <w:r w:rsidRPr="00373023">
        <w:rPr>
          <w:rFonts w:eastAsiaTheme="minorHAnsi"/>
          <w:lang w:eastAsia="en-US"/>
        </w:rPr>
        <w:softHyphen/>
        <w:t>вестиций, приведет к многократным, умноженным на мультипли</w:t>
      </w:r>
      <w:r w:rsidRPr="00373023">
        <w:rPr>
          <w:rFonts w:eastAsiaTheme="minorHAnsi"/>
          <w:lang w:eastAsia="en-US"/>
        </w:rPr>
        <w:softHyphen/>
        <w:t>катор, потерям для общества, т.е. к снижению ЧИП.</w:t>
      </w:r>
    </w:p>
    <w:p w:rsidR="00373023" w:rsidRPr="00373023" w:rsidRDefault="00373023" w:rsidP="004C5F34">
      <w:pPr>
        <w:pStyle w:val="aa"/>
        <w:shd w:val="clear" w:color="auto" w:fill="FFFFFF"/>
        <w:spacing w:before="0" w:beforeAutospacing="0" w:after="0" w:afterAutospacing="0"/>
        <w:ind w:left="57" w:right="170" w:firstLine="510"/>
        <w:jc w:val="both"/>
        <w:rPr>
          <w:rFonts w:eastAsiaTheme="minorHAnsi"/>
          <w:lang w:eastAsia="en-US"/>
        </w:rPr>
      </w:pPr>
      <w:r w:rsidRPr="00373023">
        <w:rPr>
          <w:rFonts w:eastAsiaTheme="minorHAnsi"/>
          <w:lang w:eastAsia="en-US"/>
        </w:rPr>
        <w:t>Таким образом, парадокс бережливости общества состоит в том, что попытки населения больше сберегать (</w:t>
      </w:r>
      <w:r w:rsidRPr="00373023">
        <w:rPr>
          <w:rFonts w:eastAsiaTheme="minorHAnsi"/>
          <w:iCs/>
          <w:lang w:eastAsia="en-US"/>
        </w:rPr>
        <w:t>и тем самым уменьшать инвестиционные расходы</w:t>
      </w:r>
      <w:r w:rsidRPr="00373023">
        <w:rPr>
          <w:rFonts w:eastAsiaTheme="minorHAnsi"/>
          <w:lang w:eastAsia="en-US"/>
        </w:rPr>
        <w:t>) могут фактически привести к тому же или даже меньшему объему сбережений. Поэтому для обеспечения стабильности экономики желательно иметь опти</w:t>
      </w:r>
      <w:r w:rsidRPr="00373023">
        <w:rPr>
          <w:rFonts w:eastAsiaTheme="minorHAnsi"/>
          <w:lang w:eastAsia="en-US"/>
        </w:rPr>
        <w:softHyphen/>
        <w:t>мальный (</w:t>
      </w:r>
      <w:r w:rsidRPr="00373023">
        <w:rPr>
          <w:rFonts w:eastAsiaTheme="minorHAnsi"/>
          <w:iCs/>
          <w:lang w:eastAsia="en-US"/>
        </w:rPr>
        <w:t>не столь высокий</w:t>
      </w:r>
      <w:r w:rsidRPr="00373023">
        <w:rPr>
          <w:rFonts w:eastAsiaTheme="minorHAnsi"/>
          <w:lang w:eastAsia="en-US"/>
        </w:rPr>
        <w:t>) уровень мультипликатора.</w:t>
      </w:r>
    </w:p>
    <w:p w:rsidR="00FB5C92" w:rsidRPr="004C5F34" w:rsidRDefault="00FB5C92" w:rsidP="004C5F34">
      <w:pPr>
        <w:autoSpaceDE w:val="0"/>
        <w:autoSpaceDN w:val="0"/>
        <w:adjustRightInd w:val="0"/>
        <w:spacing w:after="0"/>
        <w:ind w:left="57" w:right="170" w:firstLine="567"/>
        <w:rPr>
          <w:rFonts w:ascii="Times New Roman" w:eastAsia="Calibri" w:hAnsi="Times New Roman" w:cs="Times New Roman"/>
          <w:sz w:val="24"/>
          <w:szCs w:val="24"/>
        </w:rPr>
      </w:pPr>
      <w:r w:rsidRPr="004C5F34">
        <w:rPr>
          <w:rFonts w:ascii="Times New Roman" w:eastAsia="Calibri" w:hAnsi="Times New Roman" w:cs="Times New Roman"/>
          <w:sz w:val="24"/>
          <w:szCs w:val="24"/>
        </w:rPr>
        <w:t>4. Каковы причины и последствия цикличности экономического развития?</w:t>
      </w:r>
    </w:p>
    <w:p w:rsidR="004C5F34" w:rsidRPr="004C5F34" w:rsidRDefault="004C5F34" w:rsidP="004C5F34">
      <w:pPr>
        <w:autoSpaceDE w:val="0"/>
        <w:autoSpaceDN w:val="0"/>
        <w:adjustRightInd w:val="0"/>
        <w:spacing w:after="0"/>
        <w:ind w:firstLine="567"/>
        <w:jc w:val="center"/>
        <w:rPr>
          <w:rFonts w:ascii="Times New Roman" w:eastAsia="Calibri" w:hAnsi="Times New Roman" w:cs="Times New Roman"/>
          <w:sz w:val="24"/>
          <w:szCs w:val="24"/>
        </w:rPr>
      </w:pPr>
      <w:r w:rsidRPr="004C5F34">
        <w:rPr>
          <w:rFonts w:ascii="Times New Roman" w:eastAsia="Calibri" w:hAnsi="Times New Roman" w:cs="Times New Roman"/>
          <w:sz w:val="24"/>
          <w:szCs w:val="24"/>
        </w:rPr>
        <w:t>Решение:</w:t>
      </w:r>
    </w:p>
    <w:p w:rsidR="004C5F34" w:rsidRPr="004C5F34" w:rsidRDefault="004C5F34" w:rsidP="004C5F34">
      <w:pPr>
        <w:spacing w:after="0"/>
        <w:ind w:left="57" w:right="170" w:firstLine="510"/>
        <w:jc w:val="both"/>
        <w:rPr>
          <w:rFonts w:ascii="Times New Roman" w:hAnsi="Times New Roman" w:cs="Times New Roman"/>
          <w:sz w:val="24"/>
          <w:szCs w:val="24"/>
        </w:rPr>
      </w:pPr>
      <w:r w:rsidRPr="004C5F34">
        <w:rPr>
          <w:rFonts w:ascii="Times New Roman" w:hAnsi="Times New Roman" w:cs="Times New Roman"/>
          <w:sz w:val="24"/>
          <w:szCs w:val="24"/>
        </w:rPr>
        <w:lastRenderedPageBreak/>
        <w:t>Экономические циклы обусловлены причинами внешними по отношению к экономике. Среди конкретных внешних факто</w:t>
      </w:r>
      <w:r w:rsidRPr="004C5F34">
        <w:rPr>
          <w:rFonts w:ascii="Times New Roman" w:hAnsi="Times New Roman" w:cs="Times New Roman"/>
          <w:sz w:val="24"/>
          <w:szCs w:val="24"/>
        </w:rPr>
        <w:softHyphen/>
        <w:t xml:space="preserve">ров, порождающих кризисы в экономике и обуславливающих цикличность ее развития, называют самые разные </w:t>
      </w:r>
      <w:r w:rsidRPr="003C4460">
        <w:rPr>
          <w:sz w:val="24"/>
          <w:szCs w:val="24"/>
        </w:rPr>
        <w:t>–</w:t>
      </w:r>
      <w:r w:rsidRPr="004C5F34">
        <w:rPr>
          <w:rFonts w:ascii="Times New Roman" w:hAnsi="Times New Roman" w:cs="Times New Roman"/>
          <w:sz w:val="24"/>
          <w:szCs w:val="24"/>
        </w:rPr>
        <w:t xml:space="preserve"> войны, ре</w:t>
      </w:r>
      <w:r w:rsidRPr="004C5F34">
        <w:rPr>
          <w:rFonts w:ascii="Times New Roman" w:hAnsi="Times New Roman" w:cs="Times New Roman"/>
          <w:sz w:val="24"/>
          <w:szCs w:val="24"/>
        </w:rPr>
        <w:softHyphen/>
        <w:t>волюции, политические события, миграцию населения, научные открытия, солнечную активность, воздействие природных фак</w:t>
      </w:r>
      <w:r w:rsidRPr="004C5F34">
        <w:rPr>
          <w:rFonts w:ascii="Times New Roman" w:hAnsi="Times New Roman" w:cs="Times New Roman"/>
          <w:sz w:val="24"/>
          <w:szCs w:val="24"/>
        </w:rPr>
        <w:softHyphen/>
        <w:t xml:space="preserve">торов на урожайность и, как следствие, на остальные отрасли экономики, соотношение оптимистов и пессимистов в обществе и </w:t>
      </w:r>
      <w:r>
        <w:rPr>
          <w:rFonts w:ascii="Times New Roman" w:hAnsi="Times New Roman" w:cs="Times New Roman"/>
          <w:sz w:val="24"/>
          <w:szCs w:val="24"/>
        </w:rPr>
        <w:t>другие</w:t>
      </w:r>
      <w:r w:rsidRPr="004C5F34">
        <w:rPr>
          <w:rFonts w:ascii="Times New Roman" w:hAnsi="Times New Roman" w:cs="Times New Roman"/>
          <w:sz w:val="24"/>
          <w:szCs w:val="24"/>
        </w:rPr>
        <w:t>.</w:t>
      </w:r>
    </w:p>
    <w:p w:rsidR="004C5F34" w:rsidRPr="00A92964" w:rsidRDefault="004C5F34" w:rsidP="00A92964">
      <w:pPr>
        <w:spacing w:after="0"/>
        <w:ind w:left="57" w:right="170" w:firstLine="510"/>
        <w:jc w:val="both"/>
        <w:rPr>
          <w:rFonts w:ascii="Times New Roman" w:hAnsi="Times New Roman" w:cs="Times New Roman"/>
          <w:sz w:val="24"/>
          <w:szCs w:val="24"/>
        </w:rPr>
      </w:pPr>
      <w:r w:rsidRPr="004C5F34">
        <w:t xml:space="preserve"> </w:t>
      </w:r>
      <w:r w:rsidRPr="00A92964">
        <w:rPr>
          <w:rFonts w:ascii="Times New Roman" w:hAnsi="Times New Roman" w:cs="Times New Roman"/>
          <w:sz w:val="24"/>
          <w:szCs w:val="24"/>
        </w:rPr>
        <w:t>Сторонники второй позиции утверждают, что циклич</w:t>
      </w:r>
      <w:r w:rsidRPr="00A92964">
        <w:rPr>
          <w:rFonts w:ascii="Times New Roman" w:hAnsi="Times New Roman" w:cs="Times New Roman"/>
          <w:sz w:val="24"/>
          <w:szCs w:val="24"/>
        </w:rPr>
        <w:softHyphen/>
        <w:t>ность – явление внутреннее, присущее самой экономической системе, и порождается: недостаточным потреблением по срав</w:t>
      </w:r>
      <w:r w:rsidRPr="00A92964">
        <w:rPr>
          <w:rFonts w:ascii="Times New Roman" w:hAnsi="Times New Roman" w:cs="Times New Roman"/>
          <w:sz w:val="24"/>
          <w:szCs w:val="24"/>
        </w:rPr>
        <w:softHyphen/>
        <w:t>нению с производством; превышением производства средств производства над производством предметов потребления; нару</w:t>
      </w:r>
      <w:r w:rsidRPr="00A92964">
        <w:rPr>
          <w:rFonts w:ascii="Times New Roman" w:hAnsi="Times New Roman" w:cs="Times New Roman"/>
          <w:sz w:val="24"/>
          <w:szCs w:val="24"/>
        </w:rPr>
        <w:softHyphen/>
        <w:t>шениями в области денежного обращения.</w:t>
      </w:r>
    </w:p>
    <w:p w:rsidR="00350989" w:rsidRPr="00A92964" w:rsidRDefault="004C5F34" w:rsidP="00A92964">
      <w:pPr>
        <w:spacing w:after="0"/>
        <w:ind w:left="57" w:right="170" w:firstLine="510"/>
        <w:jc w:val="both"/>
        <w:rPr>
          <w:rFonts w:ascii="Times New Roman" w:hAnsi="Times New Roman" w:cs="Times New Roman"/>
          <w:sz w:val="24"/>
          <w:szCs w:val="24"/>
        </w:rPr>
      </w:pPr>
      <w:r w:rsidRPr="00A92964">
        <w:rPr>
          <w:rFonts w:ascii="Times New Roman" w:hAnsi="Times New Roman" w:cs="Times New Roman"/>
          <w:sz w:val="24"/>
          <w:szCs w:val="24"/>
        </w:rPr>
        <w:t>Еще одна точка зрения сводится к тому, что цикличность вызвана совокупностью как внешних, так и внутренних причин. В данном случае внутренние факторы – основные, базовые, то</w:t>
      </w:r>
      <w:r w:rsidRPr="00A92964">
        <w:rPr>
          <w:rFonts w:ascii="Times New Roman" w:hAnsi="Times New Roman" w:cs="Times New Roman"/>
          <w:sz w:val="24"/>
          <w:szCs w:val="24"/>
        </w:rPr>
        <w:softHyphen/>
        <w:t>гда как внешние дают толчок, как бы повод, для начала кризис</w:t>
      </w:r>
      <w:r w:rsidRPr="00A92964">
        <w:rPr>
          <w:rFonts w:ascii="Times New Roman" w:hAnsi="Times New Roman" w:cs="Times New Roman"/>
          <w:sz w:val="24"/>
          <w:szCs w:val="24"/>
        </w:rPr>
        <w:softHyphen/>
        <w:t>ных явлений.</w:t>
      </w:r>
    </w:p>
    <w:p w:rsidR="00FB5C92" w:rsidRPr="000117B7" w:rsidRDefault="00FB5C92" w:rsidP="004C5F34">
      <w:pPr>
        <w:autoSpaceDE w:val="0"/>
        <w:autoSpaceDN w:val="0"/>
        <w:adjustRightInd w:val="0"/>
        <w:spacing w:after="0"/>
        <w:ind w:left="57" w:right="170" w:firstLine="567"/>
        <w:rPr>
          <w:rFonts w:ascii="Times New Roman" w:eastAsia="Calibri" w:hAnsi="Times New Roman" w:cs="Times New Roman"/>
          <w:sz w:val="24"/>
          <w:szCs w:val="24"/>
        </w:rPr>
      </w:pPr>
      <w:r w:rsidRPr="000117B7">
        <w:rPr>
          <w:rFonts w:ascii="Times New Roman" w:eastAsia="Calibri" w:hAnsi="Times New Roman" w:cs="Times New Roman"/>
          <w:sz w:val="24"/>
          <w:szCs w:val="24"/>
        </w:rPr>
        <w:t>5. Каковы причины и экономические издержки безработицы. Какая из форм безработицы преобладает в России?</w:t>
      </w:r>
    </w:p>
    <w:p w:rsidR="00A92964" w:rsidRPr="00A92964" w:rsidRDefault="00A92964" w:rsidP="00A92964">
      <w:pPr>
        <w:autoSpaceDE w:val="0"/>
        <w:autoSpaceDN w:val="0"/>
        <w:adjustRightInd w:val="0"/>
        <w:spacing w:after="0"/>
        <w:ind w:left="57" w:right="170" w:firstLine="567"/>
        <w:jc w:val="center"/>
        <w:rPr>
          <w:rFonts w:ascii="Times New Roman" w:eastAsia="Calibri" w:hAnsi="Times New Roman" w:cs="Times New Roman"/>
          <w:sz w:val="24"/>
          <w:szCs w:val="24"/>
        </w:rPr>
      </w:pPr>
      <w:r w:rsidRPr="00A92964">
        <w:rPr>
          <w:rFonts w:ascii="Times New Roman" w:eastAsia="Calibri" w:hAnsi="Times New Roman" w:cs="Times New Roman"/>
          <w:sz w:val="24"/>
          <w:szCs w:val="24"/>
        </w:rPr>
        <w:t>Решение</w:t>
      </w:r>
    </w:p>
    <w:p w:rsidR="00A92964" w:rsidRPr="004D0800" w:rsidRDefault="00EB2364" w:rsidP="00A92964">
      <w:pPr>
        <w:autoSpaceDE w:val="0"/>
        <w:autoSpaceDN w:val="0"/>
        <w:adjustRightInd w:val="0"/>
        <w:spacing w:after="0"/>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П</w:t>
      </w:r>
      <w:r w:rsidR="00A92964" w:rsidRPr="004D0800">
        <w:rPr>
          <w:rFonts w:ascii="Times New Roman" w:eastAsia="Calibri" w:hAnsi="Times New Roman" w:cs="Times New Roman"/>
          <w:sz w:val="24"/>
          <w:szCs w:val="24"/>
        </w:rPr>
        <w:t>ричины:</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1) малое количество рабочих мест;</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2) высокие запросы работодателей и низкие возможности работников;</w:t>
      </w:r>
    </w:p>
    <w:p w:rsidR="00A92964" w:rsidRPr="00913205" w:rsidRDefault="00EF075B"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Pr>
          <w:rFonts w:ascii="Times New Roman" w:eastAsia="Calibri" w:hAnsi="Times New Roman" w:cs="Times New Roman"/>
          <w:sz w:val="24"/>
          <w:szCs w:val="24"/>
        </w:rPr>
        <w:t>3) малооплачиваемая ра</w:t>
      </w:r>
      <w:r w:rsidR="00A92964" w:rsidRPr="004D0800">
        <w:rPr>
          <w:rFonts w:ascii="Times New Roman" w:eastAsia="Calibri" w:hAnsi="Times New Roman" w:cs="Times New Roman"/>
          <w:sz w:val="24"/>
          <w:szCs w:val="24"/>
        </w:rPr>
        <w:t>бота</w:t>
      </w:r>
      <w:r w:rsidR="00A92964" w:rsidRPr="00913205">
        <w:rPr>
          <w:rFonts w:ascii="Times New Roman" w:eastAsia="Calibri" w:hAnsi="Times New Roman" w:cs="Times New Roman"/>
          <w:sz w:val="24"/>
          <w:szCs w:val="24"/>
        </w:rPr>
        <w:t>.</w:t>
      </w:r>
    </w:p>
    <w:p w:rsidR="00A92964" w:rsidRPr="004D0800" w:rsidRDefault="00EB23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П</w:t>
      </w:r>
      <w:r w:rsidR="00A92964" w:rsidRPr="004D0800">
        <w:rPr>
          <w:rFonts w:ascii="Times New Roman" w:eastAsia="Calibri" w:hAnsi="Times New Roman" w:cs="Times New Roman"/>
          <w:sz w:val="24"/>
          <w:szCs w:val="24"/>
        </w:rPr>
        <w:t>оследствия:</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1) эмиграция;</w:t>
      </w:r>
    </w:p>
    <w:p w:rsidR="00A92964" w:rsidRPr="004D0800"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2) увеличение людей без места жительства;</w:t>
      </w:r>
    </w:p>
    <w:p w:rsidR="00A92964" w:rsidRPr="00913205"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3) заторможенность развития страны</w:t>
      </w:r>
      <w:r w:rsidRPr="00913205">
        <w:rPr>
          <w:rFonts w:ascii="Times New Roman" w:eastAsia="Calibri" w:hAnsi="Times New Roman" w:cs="Times New Roman"/>
          <w:sz w:val="24"/>
          <w:szCs w:val="24"/>
        </w:rPr>
        <w:t>.</w:t>
      </w:r>
    </w:p>
    <w:p w:rsidR="000117B7" w:rsidRPr="000117B7" w:rsidRDefault="000117B7"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4D0800">
        <w:rPr>
          <w:rFonts w:ascii="Times New Roman" w:eastAsia="Calibri" w:hAnsi="Times New Roman" w:cs="Times New Roman"/>
          <w:sz w:val="24"/>
          <w:szCs w:val="24"/>
        </w:rPr>
        <w:t>В России сегодня преобладает «синеворотничковая</w:t>
      </w:r>
      <w:r w:rsidRPr="000117B7">
        <w:rPr>
          <w:rFonts w:ascii="Times New Roman" w:eastAsia="Calibri" w:hAnsi="Times New Roman" w:cs="Times New Roman"/>
          <w:sz w:val="24"/>
          <w:szCs w:val="24"/>
        </w:rPr>
        <w:t>» безработица. Большая часть безработных (63%) – рабочие, 20,5% – специалисты, в том числе 10,5% – с высшим образованием.</w:t>
      </w:r>
    </w:p>
    <w:p w:rsidR="00FB5C92" w:rsidRDefault="00FB5C92" w:rsidP="00FB5C92">
      <w:pPr>
        <w:autoSpaceDE w:val="0"/>
        <w:autoSpaceDN w:val="0"/>
        <w:adjustRightInd w:val="0"/>
        <w:ind w:firstLine="567"/>
        <w:rPr>
          <w:rFonts w:eastAsia="Calibri"/>
          <w:sz w:val="24"/>
          <w:szCs w:val="24"/>
        </w:rPr>
      </w:pPr>
      <w:r w:rsidRPr="00413164">
        <w:rPr>
          <w:rFonts w:eastAsia="Calibri"/>
          <w:sz w:val="24"/>
          <w:szCs w:val="24"/>
        </w:rPr>
        <w:t>6. Чем отличается инфляция спроса от инфляции предложения? Каковы типы и последствия инфляции?</w:t>
      </w:r>
    </w:p>
    <w:p w:rsidR="009C5EE2" w:rsidRPr="00A92964" w:rsidRDefault="009C5EE2" w:rsidP="009C5EE2">
      <w:pPr>
        <w:autoSpaceDE w:val="0"/>
        <w:autoSpaceDN w:val="0"/>
        <w:adjustRightInd w:val="0"/>
        <w:spacing w:after="0"/>
        <w:ind w:left="57" w:right="170" w:firstLine="567"/>
        <w:jc w:val="center"/>
        <w:rPr>
          <w:rFonts w:ascii="Times New Roman" w:eastAsia="Calibri" w:hAnsi="Times New Roman" w:cs="Times New Roman"/>
          <w:sz w:val="24"/>
          <w:szCs w:val="24"/>
        </w:rPr>
      </w:pPr>
      <w:r w:rsidRPr="00A92964">
        <w:rPr>
          <w:rFonts w:ascii="Times New Roman" w:eastAsia="Calibri" w:hAnsi="Times New Roman" w:cs="Times New Roman"/>
          <w:sz w:val="24"/>
          <w:szCs w:val="24"/>
        </w:rPr>
        <w:t>Решение</w:t>
      </w:r>
    </w:p>
    <w:p w:rsidR="009C5EE2" w:rsidRDefault="009C5EE2" w:rsidP="009C5EE2">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9C5EE2">
        <w:rPr>
          <w:rFonts w:ascii="Times New Roman" w:eastAsia="Calibri" w:hAnsi="Times New Roman" w:cs="Times New Roman"/>
          <w:sz w:val="24"/>
          <w:szCs w:val="24"/>
        </w:rPr>
        <w:t>нфляция спроса инициируется со стороны спроса. Например, правительство напечатало дополнительно денег, население стало немножко богаче (но только номинально) и это ведет к инфляции, которая в данном случае инфляция спроса, поскольку появилась в связи с ростом спроса.</w:t>
      </w:r>
    </w:p>
    <w:p w:rsidR="009C5EE2" w:rsidRDefault="009C5EE2" w:rsidP="009A48E4">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9C5EE2">
        <w:rPr>
          <w:rFonts w:ascii="Times New Roman" w:eastAsia="Calibri" w:hAnsi="Times New Roman" w:cs="Times New Roman"/>
          <w:sz w:val="24"/>
          <w:szCs w:val="24"/>
        </w:rPr>
        <w:t>Инфляция предложения, соответственно, инициируется со стороны предложения. Например, Газпром увеличил тариф на газ всем предприятиям, или правительство приняло закон об увеличении минимального размера оплаты труда, соответственно предприятия вынуждены поднимать цены на свои продукты, а эти продукты в свою очередь покупаются и используются в других продуктах и т. д. Таким образом цены опять растут, инфляция, но она уже инициирована со стороны предложения.</w:t>
      </w:r>
    </w:p>
    <w:p w:rsidR="009A48E4" w:rsidRPr="00913205" w:rsidRDefault="009A48E4" w:rsidP="009A48E4">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Типы и последствия инфляции</w:t>
      </w:r>
      <w:r w:rsidR="004D0800" w:rsidRPr="00913205">
        <w:rPr>
          <w:rFonts w:ascii="Times New Roman" w:eastAsia="Calibri" w:hAnsi="Times New Roman" w:cs="Times New Roman"/>
          <w:sz w:val="24"/>
          <w:szCs w:val="24"/>
        </w:rPr>
        <w:t>.</w:t>
      </w:r>
    </w:p>
    <w:p w:rsidR="009A48E4" w:rsidRPr="009A48E4" w:rsidRDefault="009A48E4" w:rsidP="009A48E4">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Для сферы производства:</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9A48E4">
        <w:rPr>
          <w:rFonts w:ascii="Times New Roman" w:eastAsia="Calibri" w:hAnsi="Times New Roman" w:cs="Times New Roman"/>
          <w:sz w:val="24"/>
          <w:szCs w:val="24"/>
        </w:rPr>
        <w:t>снижение занятости, расстройство всей системы регулирования экономики;</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9A48E4">
        <w:rPr>
          <w:rFonts w:ascii="Times New Roman" w:eastAsia="Calibri" w:hAnsi="Times New Roman" w:cs="Times New Roman"/>
          <w:sz w:val="24"/>
          <w:szCs w:val="24"/>
        </w:rPr>
        <w:t>обесценение всего фонда накопления;</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9A48E4">
        <w:rPr>
          <w:rFonts w:ascii="Times New Roman" w:eastAsia="Calibri" w:hAnsi="Times New Roman" w:cs="Times New Roman"/>
          <w:sz w:val="24"/>
          <w:szCs w:val="24"/>
        </w:rPr>
        <w:t>обесценение кредитов;</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r w:rsidRPr="009A48E4">
        <w:rPr>
          <w:rFonts w:ascii="Times New Roman" w:eastAsia="Calibri" w:hAnsi="Times New Roman" w:cs="Times New Roman"/>
          <w:sz w:val="24"/>
          <w:szCs w:val="24"/>
        </w:rPr>
        <w:t>стимулирование с помощью высоких процентных ставок не производства, а спекуляции.</w:t>
      </w:r>
    </w:p>
    <w:p w:rsidR="009A48E4" w:rsidRPr="009A48E4" w:rsidRDefault="009A48E4" w:rsidP="009A48E4">
      <w:pPr>
        <w:shd w:val="clear" w:color="auto" w:fill="FFFFFF"/>
        <w:spacing w:after="0" w:line="240" w:lineRule="auto"/>
        <w:ind w:right="170" w:firstLine="624"/>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lastRenderedPageBreak/>
        <w:t>При распределении доходов:</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A48E4">
        <w:rPr>
          <w:rFonts w:ascii="Times New Roman" w:eastAsia="Calibri" w:hAnsi="Times New Roman" w:cs="Times New Roman"/>
          <w:sz w:val="24"/>
          <w:szCs w:val="24"/>
        </w:rPr>
        <w:t>перераспределение доходов за счет увеличения до</w:t>
      </w:r>
      <w:r w:rsidRPr="009A48E4">
        <w:rPr>
          <w:rFonts w:ascii="Times New Roman" w:eastAsia="Calibri" w:hAnsi="Times New Roman" w:cs="Times New Roman"/>
          <w:sz w:val="24"/>
          <w:szCs w:val="24"/>
        </w:rPr>
        <w:softHyphen/>
        <w:t>ходов тех, кто выплачивает задолженности по фиксиро</w:t>
      </w:r>
      <w:r w:rsidRPr="009A48E4">
        <w:rPr>
          <w:rFonts w:ascii="Times New Roman" w:eastAsia="Calibri" w:hAnsi="Times New Roman" w:cs="Times New Roman"/>
          <w:sz w:val="24"/>
          <w:szCs w:val="24"/>
        </w:rPr>
        <w:softHyphen/>
        <w:t>ванным процентам, и снижения доходов их кредиторов (правительства, накопившие значительный государст</w:t>
      </w:r>
      <w:r w:rsidRPr="009A48E4">
        <w:rPr>
          <w:rFonts w:ascii="Times New Roman" w:eastAsia="Calibri" w:hAnsi="Times New Roman" w:cs="Times New Roman"/>
          <w:sz w:val="24"/>
          <w:szCs w:val="24"/>
        </w:rPr>
        <w:softHyphen/>
        <w:t>венный долг, нередко проводят политику кратковремен</w:t>
      </w:r>
      <w:r w:rsidRPr="009A48E4">
        <w:rPr>
          <w:rFonts w:ascii="Times New Roman" w:eastAsia="Calibri" w:hAnsi="Times New Roman" w:cs="Times New Roman"/>
          <w:sz w:val="24"/>
          <w:szCs w:val="24"/>
        </w:rPr>
        <w:softHyphen/>
        <w:t>ного стимулирования инфляции, которая способствует обесценению задолженности);</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9A48E4">
        <w:rPr>
          <w:rFonts w:ascii="Times New Roman" w:eastAsia="Calibri" w:hAnsi="Times New Roman" w:cs="Times New Roman"/>
          <w:sz w:val="24"/>
          <w:szCs w:val="24"/>
        </w:rPr>
        <w:t>отрицательное воздействие на население с фикси</w:t>
      </w:r>
      <w:r w:rsidRPr="009A48E4">
        <w:rPr>
          <w:rFonts w:ascii="Times New Roman" w:eastAsia="Calibri" w:hAnsi="Times New Roman" w:cs="Times New Roman"/>
          <w:sz w:val="24"/>
          <w:szCs w:val="24"/>
        </w:rPr>
        <w:softHyphen/>
        <w:t>рованными доходами, которые обесцениваются;</w:t>
      </w:r>
    </w:p>
    <w:p w:rsidR="009A48E4" w:rsidRPr="009A48E4"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9A48E4">
        <w:rPr>
          <w:rFonts w:ascii="Times New Roman" w:eastAsia="Calibri" w:hAnsi="Times New Roman" w:cs="Times New Roman"/>
          <w:sz w:val="24"/>
          <w:szCs w:val="24"/>
        </w:rPr>
        <w:t>обесценение доходов населения, что приводит к со</w:t>
      </w:r>
      <w:r w:rsidRPr="009A48E4">
        <w:rPr>
          <w:rFonts w:ascii="Times New Roman" w:eastAsia="Calibri" w:hAnsi="Times New Roman" w:cs="Times New Roman"/>
          <w:sz w:val="24"/>
          <w:szCs w:val="24"/>
        </w:rPr>
        <w:softHyphen/>
        <w:t>кращению текущего потребления;</w:t>
      </w:r>
    </w:p>
    <w:p w:rsidR="009A48E4" w:rsidRPr="009A48E4" w:rsidRDefault="009A48E4" w:rsidP="004D0800">
      <w:pPr>
        <w:spacing w:after="0" w:line="240" w:lineRule="auto"/>
        <w:ind w:left="57" w:right="170"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A48E4">
        <w:rPr>
          <w:rFonts w:ascii="Times New Roman" w:eastAsia="Calibri" w:hAnsi="Times New Roman" w:cs="Times New Roman"/>
          <w:sz w:val="24"/>
          <w:szCs w:val="24"/>
        </w:rPr>
        <w:t>определение реального дохода уже не по количест</w:t>
      </w:r>
      <w:r w:rsidRPr="009A48E4">
        <w:rPr>
          <w:rFonts w:ascii="Times New Roman" w:eastAsia="Calibri" w:hAnsi="Times New Roman" w:cs="Times New Roman"/>
          <w:sz w:val="24"/>
          <w:szCs w:val="24"/>
        </w:rPr>
        <w:softHyphen/>
        <w:t>ву денег, которые человек получает в качестве дохода, а по количеству товаров и услуг, которые он может ку</w:t>
      </w:r>
      <w:r w:rsidRPr="009A48E4">
        <w:rPr>
          <w:rFonts w:ascii="Times New Roman" w:eastAsia="Calibri" w:hAnsi="Times New Roman" w:cs="Times New Roman"/>
          <w:sz w:val="24"/>
          <w:szCs w:val="24"/>
        </w:rPr>
        <w:softHyphen/>
        <w:t>пить;</w:t>
      </w:r>
    </w:p>
    <w:p w:rsidR="009A48E4" w:rsidRPr="009A48E4" w:rsidRDefault="009A48E4" w:rsidP="004D0800">
      <w:pPr>
        <w:spacing w:after="0" w:line="240" w:lineRule="auto"/>
        <w:ind w:left="57" w:right="170"/>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снижение покупательной способности денежной единицы.</w:t>
      </w:r>
    </w:p>
    <w:p w:rsidR="009A48E4" w:rsidRPr="009A48E4" w:rsidRDefault="009A48E4" w:rsidP="004D0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Для экономических отношений:</w:t>
      </w:r>
    </w:p>
    <w:p w:rsidR="009A48E4" w:rsidRPr="009A48E4"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4D0800">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8E4" w:rsidRPr="009A48E4">
        <w:rPr>
          <w:rFonts w:ascii="Times New Roman" w:eastAsia="Calibri" w:hAnsi="Times New Roman" w:cs="Times New Roman"/>
          <w:sz w:val="24"/>
          <w:szCs w:val="24"/>
        </w:rPr>
        <w:t>владельцы предприятий не знают, какую цену ста</w:t>
      </w:r>
      <w:r w:rsidR="009A48E4" w:rsidRPr="009A48E4">
        <w:rPr>
          <w:rFonts w:ascii="Times New Roman" w:eastAsia="Calibri" w:hAnsi="Times New Roman" w:cs="Times New Roman"/>
          <w:sz w:val="24"/>
          <w:szCs w:val="24"/>
        </w:rPr>
        <w:softHyphen/>
        <w:t>вить на свою продукцию;</w:t>
      </w:r>
    </w:p>
    <w:p w:rsidR="009A48E4" w:rsidRPr="009A48E4" w:rsidRDefault="009A48E4" w:rsidP="004D0800">
      <w:pPr>
        <w:spacing w:after="0" w:line="240" w:lineRule="auto"/>
        <w:ind w:left="57" w:right="170"/>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потребители не знают, какая цена является оправ</w:t>
      </w:r>
      <w:r w:rsidRPr="009A48E4">
        <w:rPr>
          <w:rFonts w:ascii="Times New Roman" w:eastAsia="Calibri" w:hAnsi="Times New Roman" w:cs="Times New Roman"/>
          <w:sz w:val="24"/>
          <w:szCs w:val="24"/>
        </w:rPr>
        <w:softHyphen/>
        <w:t>данной и какую продукцию выгоднее покупать в первую очередь;</w:t>
      </w:r>
    </w:p>
    <w:p w:rsidR="009A48E4" w:rsidRPr="009A48E4"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4D0800">
        <w:rPr>
          <w:rFonts w:ascii="Times New Roman" w:hAnsi="Times New Roman" w:cs="Times New Roman"/>
          <w:sz w:val="24"/>
          <w:szCs w:val="24"/>
        </w:rPr>
        <w:t xml:space="preserve"> </w:t>
      </w:r>
      <w:r w:rsidR="009A48E4" w:rsidRPr="009A48E4">
        <w:rPr>
          <w:rFonts w:ascii="Times New Roman" w:eastAsia="Calibri" w:hAnsi="Times New Roman" w:cs="Times New Roman"/>
          <w:sz w:val="24"/>
          <w:szCs w:val="24"/>
        </w:rPr>
        <w:t>поставщики сырья предпочитают получать реаль</w:t>
      </w:r>
      <w:r w:rsidR="009A48E4" w:rsidRPr="009A48E4">
        <w:rPr>
          <w:rFonts w:ascii="Times New Roman" w:eastAsia="Calibri" w:hAnsi="Times New Roman" w:cs="Times New Roman"/>
          <w:sz w:val="24"/>
          <w:szCs w:val="24"/>
        </w:rPr>
        <w:softHyphen/>
        <w:t>ные товары, а не быстро обесценивающиеся деньги, на</w:t>
      </w:r>
      <w:r w:rsidR="009A48E4" w:rsidRPr="009A48E4">
        <w:rPr>
          <w:rFonts w:ascii="Times New Roman" w:eastAsia="Calibri" w:hAnsi="Times New Roman" w:cs="Times New Roman"/>
          <w:sz w:val="24"/>
          <w:szCs w:val="24"/>
        </w:rPr>
        <w:softHyphen/>
        <w:t>чинает процветать бартер;</w:t>
      </w:r>
    </w:p>
    <w:p w:rsidR="009A48E4" w:rsidRPr="009A48E4"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4D0800">
        <w:rPr>
          <w:rFonts w:ascii="Times New Roman" w:hAnsi="Times New Roman" w:cs="Times New Roman"/>
          <w:sz w:val="24"/>
          <w:szCs w:val="24"/>
        </w:rPr>
        <w:t xml:space="preserve">  </w:t>
      </w:r>
      <w:r w:rsidR="009A48E4" w:rsidRPr="009A48E4">
        <w:rPr>
          <w:rFonts w:ascii="Times New Roman" w:eastAsia="Calibri" w:hAnsi="Times New Roman" w:cs="Times New Roman"/>
          <w:sz w:val="24"/>
          <w:szCs w:val="24"/>
        </w:rPr>
        <w:t>кредиторы избегают давать в долг.</w:t>
      </w:r>
    </w:p>
    <w:p w:rsidR="009A48E4" w:rsidRPr="009A48E4" w:rsidRDefault="009A48E4" w:rsidP="004D0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9A48E4">
        <w:rPr>
          <w:rFonts w:ascii="Times New Roman" w:eastAsia="Calibri" w:hAnsi="Times New Roman" w:cs="Times New Roman"/>
          <w:sz w:val="24"/>
          <w:szCs w:val="24"/>
        </w:rPr>
        <w:t>Для денежной массы:</w:t>
      </w:r>
      <w:r w:rsidR="004D0800" w:rsidRPr="004D0800">
        <w:rPr>
          <w:rFonts w:ascii="Times New Roman" w:eastAsia="Calibri" w:hAnsi="Times New Roman" w:cs="Times New Roman"/>
          <w:sz w:val="24"/>
          <w:szCs w:val="24"/>
        </w:rPr>
        <w:t xml:space="preserve"> </w:t>
      </w:r>
      <w:r w:rsidRPr="009A48E4">
        <w:rPr>
          <w:rFonts w:ascii="Times New Roman" w:eastAsia="Calibri" w:hAnsi="Times New Roman" w:cs="Times New Roman"/>
          <w:sz w:val="24"/>
          <w:szCs w:val="24"/>
        </w:rPr>
        <w:t>деньги теряют свою ценность и перестают выпол</w:t>
      </w:r>
      <w:r w:rsidRPr="009A48E4">
        <w:rPr>
          <w:rFonts w:ascii="Times New Roman" w:eastAsia="Calibri" w:hAnsi="Times New Roman" w:cs="Times New Roman"/>
          <w:sz w:val="24"/>
          <w:szCs w:val="24"/>
        </w:rPr>
        <w:softHyphen/>
        <w:t>нять функции меры стоимости и средства обращения, что ведет к финансовому краху.</w:t>
      </w:r>
    </w:p>
    <w:p w:rsidR="009C5EE2" w:rsidRPr="009C5EE2" w:rsidRDefault="004D0800" w:rsidP="00592800">
      <w:pPr>
        <w:shd w:val="clear" w:color="auto" w:fill="FFFFFF"/>
        <w:spacing w:after="0" w:line="240" w:lineRule="auto"/>
        <w:ind w:left="57" w:right="170" w:firstLine="51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Отметим</w:t>
      </w:r>
      <w:r w:rsidRPr="004D08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что </w:t>
      </w:r>
      <w:r w:rsidRPr="009A48E4">
        <w:rPr>
          <w:rFonts w:ascii="Times New Roman" w:eastAsia="Calibri" w:hAnsi="Times New Roman" w:cs="Times New Roman"/>
          <w:sz w:val="24"/>
          <w:szCs w:val="24"/>
        </w:rPr>
        <w:t>умеренная</w:t>
      </w:r>
      <w:r w:rsidR="009A48E4" w:rsidRPr="009A48E4">
        <w:rPr>
          <w:rFonts w:ascii="Times New Roman" w:eastAsia="Calibri" w:hAnsi="Times New Roman" w:cs="Times New Roman"/>
          <w:sz w:val="24"/>
          <w:szCs w:val="24"/>
        </w:rPr>
        <w:t xml:space="preserve"> инфляция полезна для эконо</w:t>
      </w:r>
      <w:r w:rsidR="009A48E4" w:rsidRPr="009A48E4">
        <w:rPr>
          <w:rFonts w:ascii="Times New Roman" w:eastAsia="Calibri" w:hAnsi="Times New Roman" w:cs="Times New Roman"/>
          <w:sz w:val="24"/>
          <w:szCs w:val="24"/>
        </w:rPr>
        <w:softHyphen/>
        <w:t>мики, так как рост денежной массы стимулирует дело</w:t>
      </w:r>
      <w:r w:rsidR="009A48E4" w:rsidRPr="009A48E4">
        <w:rPr>
          <w:rFonts w:ascii="Times New Roman" w:eastAsia="Calibri" w:hAnsi="Times New Roman" w:cs="Times New Roman"/>
          <w:sz w:val="24"/>
          <w:szCs w:val="24"/>
        </w:rPr>
        <w:softHyphen/>
        <w:t>вую активность, способствует экономическому росту, ус</w:t>
      </w:r>
      <w:r w:rsidR="009A48E4" w:rsidRPr="009A48E4">
        <w:rPr>
          <w:rFonts w:ascii="Times New Roman" w:eastAsia="Calibri" w:hAnsi="Times New Roman" w:cs="Times New Roman"/>
          <w:sz w:val="24"/>
          <w:szCs w:val="24"/>
        </w:rPr>
        <w:softHyphen/>
        <w:t>коряет процесс инвестирования.</w:t>
      </w:r>
    </w:p>
    <w:p w:rsidR="00FB5C92" w:rsidRPr="00592800" w:rsidRDefault="00FB5C92" w:rsidP="00592800">
      <w:pPr>
        <w:autoSpaceDE w:val="0"/>
        <w:autoSpaceDN w:val="0"/>
        <w:adjustRightInd w:val="0"/>
        <w:spacing w:after="0"/>
        <w:ind w:left="57" w:right="170" w:firstLine="567"/>
        <w:rPr>
          <w:rFonts w:ascii="Times New Roman" w:eastAsia="Calibri" w:hAnsi="Times New Roman" w:cs="Times New Roman"/>
          <w:sz w:val="24"/>
          <w:szCs w:val="24"/>
        </w:rPr>
      </w:pPr>
      <w:r w:rsidRPr="00592800">
        <w:rPr>
          <w:rFonts w:ascii="Times New Roman" w:eastAsia="Calibri" w:hAnsi="Times New Roman" w:cs="Times New Roman"/>
          <w:sz w:val="24"/>
          <w:szCs w:val="24"/>
        </w:rPr>
        <w:t>7. Что должно предпринимать правительство для сдерживания темпов роста цен? Каковы особенности инфляционных процессов в России?</w:t>
      </w:r>
    </w:p>
    <w:p w:rsidR="00592800" w:rsidRPr="00592800" w:rsidRDefault="00592800" w:rsidP="00592800">
      <w:pPr>
        <w:autoSpaceDE w:val="0"/>
        <w:autoSpaceDN w:val="0"/>
        <w:adjustRightInd w:val="0"/>
        <w:spacing w:after="0"/>
        <w:ind w:left="57" w:right="170" w:firstLine="567"/>
        <w:jc w:val="center"/>
        <w:rPr>
          <w:rFonts w:ascii="Times New Roman" w:eastAsia="Calibri" w:hAnsi="Times New Roman" w:cs="Times New Roman"/>
          <w:sz w:val="24"/>
          <w:szCs w:val="24"/>
        </w:rPr>
      </w:pPr>
      <w:r w:rsidRPr="00592800">
        <w:rPr>
          <w:rFonts w:ascii="Times New Roman" w:eastAsia="Calibri" w:hAnsi="Times New Roman" w:cs="Times New Roman"/>
          <w:sz w:val="24"/>
          <w:szCs w:val="24"/>
        </w:rPr>
        <w:t>Решение</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Активная политика предусматривает использование монетарных рычагов:</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592800">
        <w:rPr>
          <w:rFonts w:ascii="Times New Roman" w:hAnsi="Times New Roman" w:cs="Times New Roman"/>
          <w:sz w:val="24"/>
          <w:szCs w:val="24"/>
        </w:rPr>
        <w:t>–</w:t>
      </w:r>
      <w:r w:rsidRPr="00592800">
        <w:rPr>
          <w:rFonts w:ascii="Times New Roman" w:eastAsia="Calibri" w:hAnsi="Times New Roman" w:cs="Times New Roman"/>
          <w:sz w:val="24"/>
          <w:szCs w:val="24"/>
        </w:rPr>
        <w:t>   контроль за денежной эмиссией;</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5928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92800">
        <w:rPr>
          <w:rFonts w:ascii="Times New Roman" w:eastAsia="Calibri" w:hAnsi="Times New Roman" w:cs="Times New Roman"/>
          <w:sz w:val="24"/>
          <w:szCs w:val="24"/>
        </w:rPr>
        <w:t>недопущение эмиссионного финансирования государственного бюджета;</w:t>
      </w:r>
    </w:p>
    <w:p w:rsidR="00592800" w:rsidRPr="00592800" w:rsidRDefault="00592800" w:rsidP="00592800">
      <w:pPr>
        <w:shd w:val="clear" w:color="auto" w:fill="FFFFFF"/>
        <w:spacing w:after="0" w:line="240" w:lineRule="auto"/>
        <w:ind w:left="57" w:right="170" w:firstLine="510"/>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 </w:t>
      </w:r>
      <w:r w:rsidRPr="009A4C4C">
        <w:rPr>
          <w:rFonts w:ascii="Times New Roman" w:hAnsi="Times New Roman" w:cs="Times New Roman"/>
          <w:sz w:val="24"/>
          <w:szCs w:val="24"/>
        </w:rPr>
        <w:t>–</w:t>
      </w:r>
      <w:r>
        <w:rPr>
          <w:rFonts w:ascii="Times New Roman" w:eastAsia="Calibri" w:hAnsi="Times New Roman" w:cs="Times New Roman"/>
          <w:sz w:val="24"/>
          <w:szCs w:val="24"/>
        </w:rPr>
        <w:t xml:space="preserve">  </w:t>
      </w:r>
      <w:r w:rsidRPr="00592800">
        <w:rPr>
          <w:rFonts w:ascii="Times New Roman" w:eastAsia="Calibri" w:hAnsi="Times New Roman" w:cs="Times New Roman"/>
          <w:sz w:val="24"/>
          <w:szCs w:val="24"/>
        </w:rPr>
        <w:t>осуществление текущего контроля за денежной массой путем осуществления операций на открытом рынке;</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592800">
        <w:rPr>
          <w:rFonts w:ascii="Times New Roman" w:eastAsia="Calibri" w:hAnsi="Times New Roman" w:cs="Times New Roman"/>
          <w:sz w:val="24"/>
          <w:szCs w:val="24"/>
        </w:rPr>
        <w:t>  пресечение обращения денежных суррогатов;</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9A4C4C">
        <w:rPr>
          <w:rFonts w:ascii="Times New Roman" w:hAnsi="Times New Roman" w:cs="Times New Roman"/>
          <w:sz w:val="24"/>
          <w:szCs w:val="24"/>
        </w:rPr>
        <w:t>–</w:t>
      </w:r>
      <w:r w:rsidRPr="00592800">
        <w:rPr>
          <w:rFonts w:ascii="Times New Roman" w:eastAsia="Calibri" w:hAnsi="Times New Roman" w:cs="Times New Roman"/>
          <w:sz w:val="24"/>
          <w:szCs w:val="24"/>
        </w:rPr>
        <w:t>  проведение денежной реформы конфискационного типа.</w:t>
      </w:r>
    </w:p>
    <w:p w:rsidR="00592800" w:rsidRPr="00592800"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Меры, направленные против инфляции спроса, включают:</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 </w:t>
      </w:r>
      <w:r w:rsidRPr="00592800">
        <w:rPr>
          <w:rFonts w:ascii="Times New Roman" w:eastAsia="Calibri" w:hAnsi="Times New Roman" w:cs="Times New Roman"/>
          <w:sz w:val="24"/>
          <w:szCs w:val="24"/>
        </w:rPr>
        <w:t>уменьшение государственных расходов;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 </w:t>
      </w:r>
      <w:r w:rsidRPr="00592800">
        <w:rPr>
          <w:rFonts w:ascii="Times New Roman" w:eastAsia="Calibri" w:hAnsi="Times New Roman" w:cs="Times New Roman"/>
          <w:sz w:val="24"/>
          <w:szCs w:val="24"/>
        </w:rPr>
        <w:t>увеличение налогов;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 </w:t>
      </w:r>
      <w:r w:rsidRPr="00592800">
        <w:rPr>
          <w:rFonts w:ascii="Times New Roman" w:eastAsia="Calibri" w:hAnsi="Times New Roman" w:cs="Times New Roman"/>
          <w:sz w:val="24"/>
          <w:szCs w:val="24"/>
        </w:rPr>
        <w:t>сокращение дефицита госбюджета;</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 </w:t>
      </w:r>
      <w:r w:rsidRPr="00592800">
        <w:rPr>
          <w:rFonts w:ascii="Times New Roman" w:eastAsia="Calibri" w:hAnsi="Times New Roman" w:cs="Times New Roman"/>
          <w:sz w:val="24"/>
          <w:szCs w:val="24"/>
        </w:rPr>
        <w:t>переход к жесткой денежно-кредитной политике;</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 </w:t>
      </w:r>
      <w:r w:rsidRPr="00592800">
        <w:rPr>
          <w:rFonts w:ascii="Times New Roman" w:eastAsia="Calibri" w:hAnsi="Times New Roman" w:cs="Times New Roman"/>
          <w:sz w:val="24"/>
          <w:szCs w:val="24"/>
        </w:rPr>
        <w:t>ограничение кредитной экспансии;</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 </w:t>
      </w:r>
      <w:r w:rsidRPr="00592800">
        <w:rPr>
          <w:rFonts w:ascii="Times New Roman" w:eastAsia="Calibri" w:hAnsi="Times New Roman" w:cs="Times New Roman"/>
          <w:sz w:val="24"/>
          <w:szCs w:val="24"/>
        </w:rPr>
        <w:t>стабилизация валютного курса путем его фиксирования.</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Все эти меры сводятся к сдерживанию совокупного спроса.</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Меры, направленные против инфляции издержек, включают:</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а) сдерживание роста факторных доходов и цен;</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б) борьба с монополизмом в экономике и развитие рыночных институтов;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в) стимулирование производства.</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Политика, направленная против роста факторных доходов и цен называется политикой регулирования (или сдерживания) цен и доходов, ее цель – увязать рост зарплаты с ростом цен.</w:t>
      </w:r>
    </w:p>
    <w:p w:rsidR="00592800" w:rsidRPr="00592800" w:rsidRDefault="00592800" w:rsidP="00592800">
      <w:pPr>
        <w:shd w:val="clear" w:color="auto" w:fill="FFFFFF"/>
        <w:spacing w:after="0" w:line="240" w:lineRule="auto"/>
        <w:ind w:left="57" w:right="170" w:firstLine="708"/>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lastRenderedPageBreak/>
        <w:t>Регулирование цен и доходов формируется и реализуется в ходе сложного взаимодействия государственной политики и интересов фирм. Непосредственное воздействие может быть реализовано двумя методами:</w:t>
      </w:r>
    </w:p>
    <w:p w:rsidR="00592800" w:rsidRPr="00592800"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 з</w:t>
      </w:r>
      <w:r w:rsidR="00592800" w:rsidRPr="00592800">
        <w:rPr>
          <w:rFonts w:ascii="Times New Roman" w:eastAsia="Calibri" w:hAnsi="Times New Roman" w:cs="Times New Roman"/>
          <w:sz w:val="24"/>
          <w:szCs w:val="24"/>
        </w:rPr>
        <w:t>амораживание цен и зарплаты.</w:t>
      </w:r>
    </w:p>
    <w:p w:rsidR="00592800" w:rsidRPr="00592800"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 к</w:t>
      </w:r>
      <w:r w:rsidR="00592800" w:rsidRPr="00592800">
        <w:rPr>
          <w:rFonts w:ascii="Times New Roman" w:eastAsia="Calibri" w:hAnsi="Times New Roman" w:cs="Times New Roman"/>
          <w:sz w:val="24"/>
          <w:szCs w:val="24"/>
        </w:rPr>
        <w:t>освенное ограничение роста цен и зарплаты. Предусматривает либо введение дополнительных налогов на рост зарплаты и цен, либо договорное регулирование роста заработной платы при заключении коллективных (тройственных) соглашений.</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 xml:space="preserve">При договорном регулировании уровней цен и зарплаты правительство может обратиться к профсоюзам с просьбой ограничить в течение года рост зарплаты определенным уровнем (2%). Другой вариант – достижение компромисса между правительством и профсоюзами, при котором профсоюзы обязуются не требовать значительно роста </w:t>
      </w:r>
      <w:r w:rsidR="00EF075B" w:rsidRPr="00592800">
        <w:rPr>
          <w:rFonts w:ascii="Times New Roman" w:eastAsia="Calibri" w:hAnsi="Times New Roman" w:cs="Times New Roman"/>
          <w:sz w:val="24"/>
          <w:szCs w:val="24"/>
        </w:rPr>
        <w:t>зарплаты в</w:t>
      </w:r>
      <w:r w:rsidRPr="00592800">
        <w:rPr>
          <w:rFonts w:ascii="Times New Roman" w:eastAsia="Calibri" w:hAnsi="Times New Roman" w:cs="Times New Roman"/>
          <w:sz w:val="24"/>
          <w:szCs w:val="24"/>
        </w:rPr>
        <w:t xml:space="preserve"> обмен на обещание правительства сдерживать рост налогов.</w:t>
      </w:r>
    </w:p>
    <w:p w:rsidR="00592800" w:rsidRPr="00592800"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592800">
        <w:rPr>
          <w:rFonts w:ascii="Times New Roman" w:eastAsia="Calibri" w:hAnsi="Times New Roman" w:cs="Times New Roman"/>
          <w:sz w:val="24"/>
          <w:szCs w:val="24"/>
        </w:rPr>
        <w:t>Адаптивная политика предусматривает:</w:t>
      </w:r>
    </w:p>
    <w:p w:rsidR="00592800" w:rsidRPr="00592800"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  и</w:t>
      </w:r>
      <w:r w:rsidR="00592800" w:rsidRPr="00592800">
        <w:rPr>
          <w:rFonts w:ascii="Times New Roman" w:eastAsia="Calibri" w:hAnsi="Times New Roman" w:cs="Times New Roman"/>
          <w:sz w:val="24"/>
          <w:szCs w:val="24"/>
        </w:rPr>
        <w:t>ндексацию.</w:t>
      </w:r>
    </w:p>
    <w:p w:rsidR="00592800" w:rsidRDefault="00790EC5"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 с</w:t>
      </w:r>
      <w:r w:rsidR="00592800" w:rsidRPr="00592800">
        <w:rPr>
          <w:rFonts w:ascii="Times New Roman" w:eastAsia="Calibri" w:hAnsi="Times New Roman" w:cs="Times New Roman"/>
          <w:sz w:val="24"/>
          <w:szCs w:val="24"/>
        </w:rPr>
        <w:t>оглашения с предпринимателями и профсоюзами о темпах роста цен и заработной платы.</w:t>
      </w:r>
    </w:p>
    <w:p w:rsidR="00FB5C92" w:rsidRPr="00FB09A5" w:rsidRDefault="00FB5C92" w:rsidP="00FB09A5">
      <w:pPr>
        <w:autoSpaceDE w:val="0"/>
        <w:autoSpaceDN w:val="0"/>
        <w:adjustRightInd w:val="0"/>
        <w:spacing w:after="0"/>
        <w:ind w:left="57" w:right="170" w:firstLine="567"/>
        <w:rPr>
          <w:rFonts w:ascii="Times New Roman" w:eastAsia="Calibri" w:hAnsi="Times New Roman" w:cs="Times New Roman"/>
          <w:sz w:val="24"/>
          <w:szCs w:val="24"/>
        </w:rPr>
      </w:pPr>
      <w:r w:rsidRPr="00FB09A5">
        <w:rPr>
          <w:rFonts w:ascii="Times New Roman" w:eastAsia="Calibri" w:hAnsi="Times New Roman" w:cs="Times New Roman"/>
          <w:sz w:val="24"/>
          <w:szCs w:val="24"/>
        </w:rPr>
        <w:t>Упражнения</w:t>
      </w:r>
    </w:p>
    <w:p w:rsidR="00FB5C92" w:rsidRPr="00FB09A5" w:rsidRDefault="00FB5C92" w:rsidP="00FB09A5">
      <w:pPr>
        <w:autoSpaceDE w:val="0"/>
        <w:autoSpaceDN w:val="0"/>
        <w:adjustRightInd w:val="0"/>
        <w:spacing w:after="0"/>
        <w:ind w:left="57" w:right="170" w:firstLine="567"/>
        <w:rPr>
          <w:rFonts w:ascii="Times New Roman" w:eastAsia="Calibri" w:hAnsi="Times New Roman" w:cs="Times New Roman"/>
          <w:sz w:val="24"/>
          <w:szCs w:val="24"/>
        </w:rPr>
      </w:pPr>
      <w:r w:rsidRPr="00FB09A5">
        <w:rPr>
          <w:rFonts w:ascii="Times New Roman" w:eastAsia="Calibri" w:hAnsi="Times New Roman" w:cs="Times New Roman"/>
          <w:sz w:val="24"/>
          <w:szCs w:val="24"/>
        </w:rPr>
        <w:t>1. Что такое совокупный спрос? Под влиянием каких факторов он формируется? Почему кривая совокупного спроса имеет нисходящий характер? Ожидается дальнейший рост цен, как это повлияет на совокупный спрос?</w:t>
      </w:r>
    </w:p>
    <w:p w:rsidR="00FB09A5" w:rsidRDefault="00FB09A5" w:rsidP="00FB09A5">
      <w:pPr>
        <w:autoSpaceDE w:val="0"/>
        <w:autoSpaceDN w:val="0"/>
        <w:adjustRightInd w:val="0"/>
        <w:spacing w:after="0"/>
        <w:ind w:left="57" w:right="170" w:firstLine="567"/>
        <w:jc w:val="center"/>
        <w:rPr>
          <w:rFonts w:ascii="Times New Roman" w:eastAsia="Calibri" w:hAnsi="Times New Roman" w:cs="Times New Roman"/>
          <w:sz w:val="24"/>
          <w:szCs w:val="24"/>
        </w:rPr>
      </w:pPr>
      <w:r w:rsidRPr="00FB09A5">
        <w:rPr>
          <w:rFonts w:ascii="Times New Roman" w:eastAsia="Calibri" w:hAnsi="Times New Roman" w:cs="Times New Roman"/>
          <w:sz w:val="24"/>
          <w:szCs w:val="24"/>
        </w:rPr>
        <w:t>Решение</w:t>
      </w:r>
    </w:p>
    <w:p w:rsidR="00805417" w:rsidRPr="00805417" w:rsidRDefault="00805417" w:rsidP="00805417">
      <w:pPr>
        <w:pStyle w:val="aa"/>
        <w:shd w:val="clear" w:color="auto" w:fill="FFFFFF"/>
        <w:spacing w:before="0" w:beforeAutospacing="0" w:after="0" w:afterAutospacing="0"/>
        <w:ind w:left="57" w:right="170" w:firstLine="567"/>
        <w:jc w:val="both"/>
        <w:rPr>
          <w:rFonts w:eastAsia="Calibri"/>
          <w:lang w:eastAsia="en-US"/>
        </w:rPr>
      </w:pPr>
      <w:r w:rsidRPr="00805417">
        <w:rPr>
          <w:rFonts w:eastAsia="Calibri"/>
          <w:bCs/>
          <w:lang w:eastAsia="en-US"/>
        </w:rPr>
        <w:t>Совокупный спрос</w:t>
      </w:r>
      <w:r w:rsidRPr="00805417">
        <w:rPr>
          <w:rFonts w:eastAsia="Calibri"/>
          <w:lang w:eastAsia="en-US"/>
        </w:rPr>
        <w:t>  в макроэкономике является показателем, который отражает общий </w:t>
      </w:r>
      <w:hyperlink r:id="rId34" w:tgtFrame="_blank" w:history="1">
        <w:r w:rsidRPr="00805417">
          <w:rPr>
            <w:rFonts w:eastAsia="Calibri"/>
            <w:lang w:eastAsia="en-US"/>
          </w:rPr>
          <w:t>спрос</w:t>
        </w:r>
      </w:hyperlink>
      <w:r w:rsidRPr="00805417">
        <w:rPr>
          <w:rFonts w:eastAsia="Calibri"/>
          <w:lang w:eastAsia="en-US"/>
        </w:rPr>
        <w:t> в настоящий момент времени в данной экономике при различных уровнях ценообразования. В экономическом анализе он может использоваться как самостоятельно, так и в сочетании с другими показателями, такими, например, как совокупное предложение. Термин «совокупный спрос» также известен как «полные расходы» и может использоваться в качестве способа показать общий спрос на полный </w:t>
      </w:r>
      <w:hyperlink r:id="rId35" w:tgtFrame="_blank" w:history="1">
        <w:r w:rsidRPr="00805417">
          <w:rPr>
            <w:rFonts w:eastAsia="Calibri"/>
            <w:lang w:eastAsia="en-US"/>
          </w:rPr>
          <w:t>валовой внутренний продукт</w:t>
        </w:r>
      </w:hyperlink>
      <w:r w:rsidRPr="00805417">
        <w:rPr>
          <w:rFonts w:eastAsia="Calibri"/>
          <w:lang w:eastAsia="en-US"/>
        </w:rPr>
        <w:t> (ВВП) страны.</w:t>
      </w:r>
    </w:p>
    <w:p w:rsidR="00C9779F" w:rsidRDefault="00C9779F" w:rsidP="00805417">
      <w:pPr>
        <w:pStyle w:val="aa"/>
        <w:shd w:val="clear" w:color="auto" w:fill="FFFFFF"/>
        <w:spacing w:before="0" w:beforeAutospacing="0" w:after="0" w:afterAutospacing="0"/>
        <w:ind w:left="57" w:right="170" w:firstLine="300"/>
        <w:jc w:val="center"/>
        <w:rPr>
          <w:rFonts w:eastAsia="Calibri"/>
          <w:lang w:eastAsia="en-US"/>
        </w:rPr>
      </w:pPr>
    </w:p>
    <w:p w:rsidR="00C9779F" w:rsidRDefault="00C9779F" w:rsidP="00805417">
      <w:pPr>
        <w:pStyle w:val="aa"/>
        <w:shd w:val="clear" w:color="auto" w:fill="FFFFFF"/>
        <w:spacing w:before="0" w:beforeAutospacing="0" w:after="0" w:afterAutospacing="0"/>
        <w:ind w:left="57" w:right="170" w:firstLine="300"/>
        <w:jc w:val="center"/>
        <w:rPr>
          <w:rFonts w:eastAsia="Calibri"/>
          <w:lang w:eastAsia="en-US"/>
        </w:rPr>
      </w:pPr>
      <w:r>
        <w:rPr>
          <w:rFonts w:eastAsia="Calibri"/>
          <w:noProof/>
        </w:rPr>
        <w:drawing>
          <wp:inline distT="0" distB="0" distL="0" distR="0">
            <wp:extent cx="2776220" cy="1514902"/>
            <wp:effectExtent l="0" t="0" r="508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2.png"/>
                    <pic:cNvPicPr/>
                  </pic:nvPicPr>
                  <pic:blipFill>
                    <a:blip r:embed="rId36">
                      <a:extLst>
                        <a:ext uri="{28A0092B-C50C-407E-A947-70E740481C1C}">
                          <a14:useLocalDpi xmlns:a14="http://schemas.microsoft.com/office/drawing/2010/main" val="0"/>
                        </a:ext>
                      </a:extLst>
                    </a:blip>
                    <a:stretch>
                      <a:fillRect/>
                    </a:stretch>
                  </pic:blipFill>
                  <pic:spPr>
                    <a:xfrm>
                      <a:off x="0" y="0"/>
                      <a:ext cx="2817359" cy="1537350"/>
                    </a:xfrm>
                    <a:prstGeom prst="rect">
                      <a:avLst/>
                    </a:prstGeom>
                  </pic:spPr>
                </pic:pic>
              </a:graphicData>
            </a:graphic>
          </wp:inline>
        </w:drawing>
      </w:r>
    </w:p>
    <w:p w:rsidR="00C9779F" w:rsidRDefault="00C9779F" w:rsidP="00C9779F">
      <w:pPr>
        <w:jc w:val="center"/>
        <w:rPr>
          <w:rFonts w:ascii="Times New Roman" w:hAnsi="Times New Roman" w:cs="Times New Roman"/>
          <w:sz w:val="24"/>
          <w:szCs w:val="24"/>
        </w:rPr>
      </w:pPr>
    </w:p>
    <w:p w:rsidR="00C9779F" w:rsidRPr="00C9779F" w:rsidRDefault="00C9779F" w:rsidP="00C9779F">
      <w:pPr>
        <w:jc w:val="center"/>
        <w:rPr>
          <w:rFonts w:ascii="Times New Roman" w:hAnsi="Times New Roman" w:cs="Times New Roman"/>
          <w:sz w:val="24"/>
          <w:szCs w:val="24"/>
        </w:rPr>
      </w:pPr>
      <w:r w:rsidRPr="00C9779F">
        <w:rPr>
          <w:rFonts w:ascii="Times New Roman" w:hAnsi="Times New Roman" w:cs="Times New Roman"/>
          <w:sz w:val="24"/>
          <w:szCs w:val="24"/>
        </w:rPr>
        <w:t xml:space="preserve">Рисунок 2 </w:t>
      </w:r>
      <w:r w:rsidRPr="009A4C4C">
        <w:rPr>
          <w:rFonts w:ascii="Times New Roman" w:hAnsi="Times New Roman" w:cs="Times New Roman"/>
          <w:sz w:val="24"/>
          <w:szCs w:val="24"/>
        </w:rPr>
        <w:t>–</w:t>
      </w:r>
      <w:r w:rsidRPr="00C9779F">
        <w:rPr>
          <w:rFonts w:ascii="Times New Roman" w:hAnsi="Times New Roman" w:cs="Times New Roman"/>
          <w:sz w:val="24"/>
          <w:szCs w:val="24"/>
        </w:rPr>
        <w:t xml:space="preserve"> Совокупный спрос</w:t>
      </w:r>
    </w:p>
    <w:p w:rsidR="00805417" w:rsidRDefault="00805417" w:rsidP="00C9779F">
      <w:pPr>
        <w:pStyle w:val="aa"/>
        <w:shd w:val="clear" w:color="auto" w:fill="FFFFFF"/>
        <w:spacing w:before="0" w:beforeAutospacing="0" w:after="0" w:afterAutospacing="0"/>
        <w:ind w:left="57" w:right="170" w:firstLine="651"/>
        <w:jc w:val="both"/>
        <w:rPr>
          <w:rFonts w:eastAsia="Calibri"/>
          <w:lang w:eastAsia="en-US"/>
        </w:rPr>
      </w:pPr>
      <w:r w:rsidRPr="00805417">
        <w:rPr>
          <w:rFonts w:eastAsia="Calibri"/>
          <w:lang w:eastAsia="en-US"/>
        </w:rPr>
        <w:t>Когда кривая совокупного спроса строится для различных уровней цен, более низкие уровни спроса характеризуются более высокими ценами, а растущий спрос - более низким ценам. На диаграмме, одна из осей которой является ценой, а другая количеством, она выглядит как нисходящая прямая линия.</w:t>
      </w:r>
    </w:p>
    <w:p w:rsidR="00C9779F" w:rsidRPr="00C9779F" w:rsidRDefault="00C9779F" w:rsidP="00C9779F">
      <w:pPr>
        <w:pStyle w:val="aa"/>
        <w:shd w:val="clear" w:color="auto" w:fill="FFFFFF"/>
        <w:spacing w:before="0" w:beforeAutospacing="0" w:after="0" w:afterAutospacing="0"/>
        <w:ind w:left="57" w:right="170" w:firstLine="651"/>
        <w:jc w:val="both"/>
        <w:rPr>
          <w:rFonts w:eastAsia="Calibri"/>
          <w:lang w:eastAsia="en-US"/>
        </w:rPr>
      </w:pPr>
      <w:r w:rsidRPr="00C9779F">
        <w:rPr>
          <w:rFonts w:eastAsia="Calibri"/>
          <w:lang w:eastAsia="en-US"/>
        </w:rPr>
        <w:t xml:space="preserve">В паре с совокупным предложением, совокупный спрос может использоваться для создания модели AD-AS (англ. AS-AD </w:t>
      </w:r>
      <w:proofErr w:type="spellStart"/>
      <w:r w:rsidRPr="00C9779F">
        <w:rPr>
          <w:rFonts w:eastAsia="Calibri"/>
          <w:lang w:eastAsia="en-US"/>
        </w:rPr>
        <w:t>Model</w:t>
      </w:r>
      <w:proofErr w:type="spellEnd"/>
      <w:r w:rsidRPr="00C9779F">
        <w:rPr>
          <w:rFonts w:eastAsia="Calibri"/>
          <w:lang w:eastAsia="en-US"/>
        </w:rPr>
        <w:t xml:space="preserve">). На графике она отображается как нисходящая линия (совокупный спрос) и пересекающая ее восходящая линия (совокупное предложение). Их точка пересечения известна как точка равновесия и является балансом между уровнем цен и объемом производства, к которой имеют </w:t>
      </w:r>
      <w:r w:rsidRPr="00C9779F">
        <w:rPr>
          <w:rFonts w:eastAsia="Calibri"/>
          <w:lang w:eastAsia="en-US"/>
        </w:rPr>
        <w:lastRenderedPageBreak/>
        <w:t>тенденцию стремиться </w:t>
      </w:r>
      <w:hyperlink r:id="rId37" w:tgtFrame="_blank" w:history="1">
        <w:r w:rsidRPr="00C9779F">
          <w:rPr>
            <w:rFonts w:eastAsia="Calibri"/>
            <w:lang w:eastAsia="en-US"/>
          </w:rPr>
          <w:t>свободные рынки</w:t>
        </w:r>
      </w:hyperlink>
      <w:r w:rsidRPr="00C9779F">
        <w:rPr>
          <w:rFonts w:eastAsia="Calibri"/>
          <w:lang w:eastAsia="en-US"/>
        </w:rPr>
        <w:t>. Этот график может использоваться, чтобы прогнозировать, как различные факторы могут повлиять на расходы населения.</w:t>
      </w:r>
    </w:p>
    <w:p w:rsidR="00C9779F" w:rsidRPr="00C9779F" w:rsidRDefault="00C9779F" w:rsidP="00C9779F">
      <w:pPr>
        <w:pStyle w:val="aa"/>
        <w:shd w:val="clear" w:color="auto" w:fill="FFFFFF"/>
        <w:spacing w:before="0" w:beforeAutospacing="0" w:after="0" w:afterAutospacing="0"/>
        <w:ind w:left="57" w:right="170" w:firstLine="651"/>
        <w:jc w:val="both"/>
        <w:rPr>
          <w:rFonts w:eastAsia="Calibri"/>
          <w:lang w:eastAsia="en-US"/>
        </w:rPr>
      </w:pPr>
      <w:r w:rsidRPr="00C9779F">
        <w:rPr>
          <w:rFonts w:eastAsia="Calibri"/>
          <w:lang w:eastAsia="en-US"/>
        </w:rPr>
        <w:t>Например, рост </w:t>
      </w:r>
      <w:hyperlink r:id="rId38" w:tgtFrame="_blank" w:history="1">
        <w:r w:rsidRPr="00C9779F">
          <w:rPr>
            <w:rFonts w:eastAsia="Calibri"/>
            <w:lang w:eastAsia="en-US"/>
          </w:rPr>
          <w:t>уровня безработицы</w:t>
        </w:r>
      </w:hyperlink>
      <w:r w:rsidRPr="00C9779F">
        <w:rPr>
          <w:rFonts w:eastAsia="Calibri"/>
          <w:lang w:eastAsia="en-US"/>
        </w:rPr>
        <w:t> приведет к снижению совокупного дохода населения и, таким образом, вызовет снижение совокупного потребления. В свою очередь это переместило бы кривую совокупного спроса на графике влево. Новая точка равновесия также бы сдвинулась влево, опустившись на кривой совокупного предложения к новому уровню более низких цен и меньшего предложения.</w:t>
      </w:r>
    </w:p>
    <w:p w:rsidR="00C9779F" w:rsidRPr="00805417" w:rsidRDefault="00C9779F" w:rsidP="00C9779F">
      <w:pPr>
        <w:pStyle w:val="aa"/>
        <w:shd w:val="clear" w:color="auto" w:fill="FFFFFF"/>
        <w:spacing w:before="0" w:beforeAutospacing="0" w:after="0" w:afterAutospacing="0"/>
        <w:ind w:left="57" w:right="170" w:firstLine="567"/>
        <w:jc w:val="both"/>
        <w:rPr>
          <w:rFonts w:eastAsia="Calibri"/>
          <w:lang w:eastAsia="en-US"/>
        </w:rPr>
      </w:pPr>
      <w:r w:rsidRPr="00805417">
        <w:rPr>
          <w:rFonts w:eastAsia="Calibri"/>
          <w:lang w:eastAsia="en-US"/>
        </w:rPr>
        <w:t>Совокупный спрос рассчитывается как сумма всех потребительских расходов в стране (C), капитальных инвестиций, осуществленных компаниями (I), государственных расходов (G) и разница между </w:t>
      </w:r>
      <w:hyperlink r:id="rId39" w:tgtFrame="_blank" w:history="1">
        <w:r w:rsidRPr="00805417">
          <w:rPr>
            <w:rFonts w:eastAsia="Calibri"/>
            <w:lang w:eastAsia="en-US"/>
          </w:rPr>
          <w:t>экспортом</w:t>
        </w:r>
      </w:hyperlink>
      <w:r w:rsidRPr="00805417">
        <w:rPr>
          <w:rFonts w:eastAsia="Calibri"/>
          <w:lang w:eastAsia="en-US"/>
        </w:rPr>
        <w:t> (X) и </w:t>
      </w:r>
      <w:hyperlink r:id="rId40" w:tgtFrame="_blank" w:history="1">
        <w:r w:rsidRPr="00805417">
          <w:rPr>
            <w:rFonts w:eastAsia="Calibri"/>
            <w:lang w:eastAsia="en-US"/>
          </w:rPr>
          <w:t>импортом</w:t>
        </w:r>
      </w:hyperlink>
      <w:r w:rsidRPr="00805417">
        <w:rPr>
          <w:rFonts w:eastAsia="Calibri"/>
          <w:lang w:eastAsia="en-US"/>
        </w:rPr>
        <w:t>(M). Формула для расчета этого показателя выглядит следующим образом:</w:t>
      </w:r>
    </w:p>
    <w:p w:rsidR="00805417" w:rsidRPr="00805417" w:rsidRDefault="00C9779F" w:rsidP="00C9779F">
      <w:pPr>
        <w:pStyle w:val="aa"/>
        <w:shd w:val="clear" w:color="auto" w:fill="FFFFFF"/>
        <w:spacing w:before="0" w:beforeAutospacing="0" w:after="0" w:afterAutospacing="0"/>
        <w:ind w:left="57" w:right="170" w:firstLine="300"/>
        <w:jc w:val="center"/>
        <w:rPr>
          <w:rFonts w:eastAsia="Calibri"/>
          <w:lang w:eastAsia="en-US"/>
        </w:rPr>
      </w:pPr>
      <w:r w:rsidRPr="00805417">
        <w:rPr>
          <w:rFonts w:eastAsia="Calibri"/>
          <w:lang w:eastAsia="en-US"/>
        </w:rPr>
        <w:t>AD=C+I+G+(X-M)</w:t>
      </w:r>
    </w:p>
    <w:p w:rsidR="00CF52A6" w:rsidRPr="00C9779F" w:rsidRDefault="00CF52A6" w:rsidP="00C9779F">
      <w:pPr>
        <w:spacing w:after="0" w:line="240" w:lineRule="auto"/>
        <w:ind w:left="57" w:right="170" w:firstLine="651"/>
        <w:jc w:val="both"/>
        <w:rPr>
          <w:rFonts w:ascii="Times New Roman" w:eastAsia="Calibri" w:hAnsi="Times New Roman" w:cs="Times New Roman"/>
          <w:sz w:val="24"/>
          <w:szCs w:val="24"/>
        </w:rPr>
      </w:pPr>
      <w:r w:rsidRPr="00C9779F">
        <w:rPr>
          <w:rFonts w:ascii="Times New Roman" w:eastAsia="Calibri" w:hAnsi="Times New Roman" w:cs="Times New Roman"/>
          <w:sz w:val="24"/>
          <w:szCs w:val="24"/>
        </w:rPr>
        <w:t>Обратная зависимость между уровнем цен и реальным объемом ВВП отчетливо выражена на рис</w:t>
      </w:r>
      <w:r w:rsidR="00C9779F" w:rsidRPr="00C9779F">
        <w:rPr>
          <w:rFonts w:ascii="Times New Roman" w:eastAsia="Calibri" w:hAnsi="Times New Roman" w:cs="Times New Roman"/>
          <w:sz w:val="24"/>
          <w:szCs w:val="24"/>
        </w:rPr>
        <w:t>унке 3</w:t>
      </w:r>
      <w:r w:rsidRPr="00C9779F">
        <w:rPr>
          <w:rFonts w:ascii="Times New Roman" w:eastAsia="Calibri" w:hAnsi="Times New Roman" w:cs="Times New Roman"/>
          <w:sz w:val="24"/>
          <w:szCs w:val="24"/>
        </w:rPr>
        <w:t>, где представлена нисходящая кривая совокупного спроса, то есть такая же по характеру, как и кривая спроса на отдельный </w:t>
      </w:r>
      <w:hyperlink r:id="rId41" w:history="1">
        <w:r w:rsidRPr="00C9779F">
          <w:rPr>
            <w:rFonts w:ascii="Times New Roman" w:eastAsia="Calibri" w:hAnsi="Times New Roman" w:cs="Times New Roman"/>
            <w:sz w:val="24"/>
            <w:szCs w:val="24"/>
          </w:rPr>
          <w:t>товар</w:t>
        </w:r>
      </w:hyperlink>
      <w:r w:rsidRPr="00C9779F">
        <w:rPr>
          <w:rFonts w:ascii="Times New Roman" w:eastAsia="Calibri" w:hAnsi="Times New Roman" w:cs="Times New Roman"/>
          <w:sz w:val="24"/>
          <w:szCs w:val="24"/>
        </w:rPr>
        <w:t>.</w:t>
      </w:r>
    </w:p>
    <w:tbl>
      <w:tblPr>
        <w:tblW w:w="0" w:type="auto"/>
        <w:tblCellSpacing w:w="15" w:type="dxa"/>
        <w:tblCellMar>
          <w:left w:w="0" w:type="dxa"/>
          <w:right w:w="0" w:type="dxa"/>
        </w:tblCellMar>
        <w:tblLook w:val="04A0" w:firstRow="1" w:lastRow="0" w:firstColumn="1" w:lastColumn="0" w:noHBand="0" w:noVBand="1"/>
      </w:tblPr>
      <w:tblGrid>
        <w:gridCol w:w="7020"/>
        <w:gridCol w:w="201"/>
      </w:tblGrid>
      <w:tr w:rsidR="00CF52A6" w:rsidRPr="00C9779F" w:rsidTr="00CF52A6">
        <w:trPr>
          <w:tblCellSpacing w:w="15" w:type="dxa"/>
        </w:trPr>
        <w:tc>
          <w:tcPr>
            <w:tcW w:w="0" w:type="auto"/>
            <w:tcMar>
              <w:top w:w="0" w:type="dxa"/>
              <w:left w:w="75" w:type="dxa"/>
              <w:bottom w:w="0" w:type="dxa"/>
              <w:right w:w="75" w:type="dxa"/>
            </w:tcMar>
            <w:vAlign w:val="center"/>
            <w:hideMark/>
          </w:tcPr>
          <w:p w:rsidR="00CF52A6" w:rsidRPr="00C9779F" w:rsidRDefault="00904398" w:rsidP="00C9779F">
            <w:pPr>
              <w:spacing w:before="75" w:after="75" w:line="240" w:lineRule="auto"/>
              <w:ind w:left="2494"/>
              <w:jc w:val="center"/>
              <w:rPr>
                <w:rFonts w:ascii="Times New Roman" w:eastAsia="Times New Roman" w:hAnsi="Times New Roman" w:cs="Times New Roman"/>
                <w:color w:val="000000"/>
                <w:sz w:val="21"/>
                <w:szCs w:val="21"/>
                <w:lang w:eastAsia="ru-RU"/>
              </w:rPr>
            </w:pPr>
            <w:r>
              <w:object w:dxaOrig="8265" w:dyaOrig="7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7pt;height:128.4pt" o:ole="">
                  <v:imagedata r:id="rId42" o:title=""/>
                </v:shape>
                <o:OLEObject Type="Embed" ProgID="PBrush" ShapeID="_x0000_i1026" DrawAspect="Content" ObjectID="_1592211051" r:id="rId43"/>
              </w:object>
            </w:r>
          </w:p>
        </w:tc>
        <w:tc>
          <w:tcPr>
            <w:tcW w:w="0" w:type="auto"/>
            <w:tcMar>
              <w:top w:w="0" w:type="dxa"/>
              <w:left w:w="75" w:type="dxa"/>
              <w:bottom w:w="0" w:type="dxa"/>
              <w:right w:w="75" w:type="dxa"/>
            </w:tcMar>
            <w:vAlign w:val="center"/>
            <w:hideMark/>
          </w:tcPr>
          <w:p w:rsidR="00CF52A6" w:rsidRPr="00C9779F" w:rsidRDefault="00CF52A6" w:rsidP="00C9779F">
            <w:pPr>
              <w:spacing w:after="0" w:line="240" w:lineRule="auto"/>
              <w:jc w:val="both"/>
              <w:rPr>
                <w:rFonts w:ascii="Times New Roman" w:eastAsia="Times New Roman" w:hAnsi="Times New Roman" w:cs="Times New Roman"/>
                <w:color w:val="000000"/>
                <w:sz w:val="21"/>
                <w:szCs w:val="21"/>
                <w:lang w:eastAsia="ru-RU"/>
              </w:rPr>
            </w:pPr>
          </w:p>
        </w:tc>
      </w:tr>
    </w:tbl>
    <w:p w:rsidR="00C9779F" w:rsidRDefault="00C9779F" w:rsidP="00C977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9779F">
        <w:rPr>
          <w:rFonts w:ascii="Times New Roman" w:hAnsi="Times New Roman" w:cs="Times New Roman"/>
          <w:sz w:val="24"/>
          <w:szCs w:val="24"/>
        </w:rPr>
        <w:t xml:space="preserve">Рисунок </w:t>
      </w:r>
      <w:r>
        <w:rPr>
          <w:rFonts w:ascii="Times New Roman" w:hAnsi="Times New Roman" w:cs="Times New Roman"/>
          <w:sz w:val="24"/>
          <w:szCs w:val="24"/>
        </w:rPr>
        <w:t>3</w:t>
      </w:r>
      <w:r w:rsidRPr="00C9779F">
        <w:rPr>
          <w:rFonts w:ascii="Times New Roman" w:hAnsi="Times New Roman" w:cs="Times New Roman"/>
          <w:sz w:val="24"/>
          <w:szCs w:val="24"/>
        </w:rPr>
        <w:t xml:space="preserve"> </w:t>
      </w:r>
      <w:r w:rsidRPr="009A4C4C">
        <w:rPr>
          <w:rFonts w:ascii="Times New Roman" w:hAnsi="Times New Roman" w:cs="Times New Roman"/>
          <w:sz w:val="24"/>
          <w:szCs w:val="24"/>
        </w:rPr>
        <w:t>–</w:t>
      </w:r>
      <w:r w:rsidRPr="00C9779F">
        <w:rPr>
          <w:rFonts w:ascii="Times New Roman" w:hAnsi="Times New Roman" w:cs="Times New Roman"/>
          <w:sz w:val="24"/>
          <w:szCs w:val="24"/>
        </w:rPr>
        <w:t xml:space="preserve"> </w:t>
      </w:r>
      <w:r>
        <w:rPr>
          <w:rFonts w:ascii="Times New Roman" w:hAnsi="Times New Roman" w:cs="Times New Roman"/>
          <w:sz w:val="24"/>
          <w:szCs w:val="24"/>
        </w:rPr>
        <w:t>Последствия изменения совокупного предложения</w:t>
      </w:r>
    </w:p>
    <w:p w:rsidR="00C9779F" w:rsidRDefault="00C9779F" w:rsidP="00C9779F">
      <w:pPr>
        <w:spacing w:after="0" w:line="240" w:lineRule="auto"/>
        <w:jc w:val="center"/>
        <w:rPr>
          <w:rFonts w:ascii="Times New Roman" w:eastAsia="Times New Roman" w:hAnsi="Times New Roman" w:cs="Times New Roman"/>
          <w:color w:val="000000"/>
          <w:sz w:val="21"/>
          <w:szCs w:val="21"/>
          <w:lang w:eastAsia="ru-RU"/>
        </w:rPr>
      </w:pPr>
    </w:p>
    <w:p w:rsidR="00C9779F" w:rsidRPr="00C9779F" w:rsidRDefault="00785FD2" w:rsidP="00785FD2">
      <w:pPr>
        <w:spacing w:after="0" w:line="240" w:lineRule="auto"/>
        <w:ind w:left="57" w:right="170"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На данном графике н</w:t>
      </w:r>
      <w:r w:rsidR="00C9779F" w:rsidRPr="00C9779F">
        <w:rPr>
          <w:rFonts w:ascii="Times New Roman" w:eastAsia="Times New Roman" w:hAnsi="Times New Roman" w:cs="Times New Roman"/>
          <w:color w:val="000000"/>
          <w:sz w:val="24"/>
          <w:szCs w:val="24"/>
          <w:lang w:eastAsia="ru-RU"/>
        </w:rPr>
        <w:t>исходящая кривая совокупного спроса указывает на обратную зависимость между уровнем цен и реальным объемом внутреннего продукта, который будет куплен.</w:t>
      </w:r>
    </w:p>
    <w:p w:rsidR="00CF52A6" w:rsidRPr="00785FD2" w:rsidRDefault="00CF52A6" w:rsidP="00785FD2">
      <w:pPr>
        <w:spacing w:after="0" w:line="240" w:lineRule="auto"/>
        <w:ind w:left="57" w:right="170" w:firstLine="708"/>
        <w:jc w:val="both"/>
        <w:rPr>
          <w:rFonts w:ascii="Times New Roman" w:eastAsia="Times New Roman" w:hAnsi="Times New Roman" w:cs="Times New Roman"/>
          <w:color w:val="000000"/>
          <w:sz w:val="24"/>
          <w:szCs w:val="24"/>
          <w:lang w:eastAsia="ru-RU"/>
        </w:rPr>
      </w:pPr>
      <w:r w:rsidRPr="00785FD2">
        <w:rPr>
          <w:rFonts w:ascii="Times New Roman" w:eastAsia="Times New Roman" w:hAnsi="Times New Roman" w:cs="Times New Roman"/>
          <w:color w:val="000000"/>
          <w:sz w:val="24"/>
          <w:szCs w:val="24"/>
          <w:lang w:eastAsia="ru-RU"/>
        </w:rPr>
        <w:t>Нисходящий характер этой кривой определяется иными причинами, нежели характер кривой спроса на отдельный товар, который объясняется эффектами </w:t>
      </w:r>
      <w:hyperlink r:id="rId44" w:history="1">
        <w:r w:rsidRPr="00785FD2">
          <w:rPr>
            <w:rFonts w:ascii="Times New Roman" w:eastAsia="Times New Roman" w:hAnsi="Times New Roman" w:cs="Times New Roman"/>
            <w:color w:val="000000"/>
            <w:sz w:val="24"/>
            <w:szCs w:val="24"/>
            <w:lang w:eastAsia="ru-RU"/>
          </w:rPr>
          <w:t>дохода</w:t>
        </w:r>
      </w:hyperlink>
      <w:r w:rsidRPr="00785FD2">
        <w:rPr>
          <w:rFonts w:ascii="Times New Roman" w:eastAsia="Times New Roman" w:hAnsi="Times New Roman" w:cs="Times New Roman"/>
          <w:color w:val="000000"/>
          <w:sz w:val="24"/>
          <w:szCs w:val="24"/>
          <w:lang w:eastAsia="ru-RU"/>
        </w:rPr>
        <w:t> и замещения. Когда </w:t>
      </w:r>
      <w:hyperlink r:id="rId45" w:history="1">
        <w:r w:rsidRPr="00785FD2">
          <w:rPr>
            <w:rFonts w:ascii="Times New Roman" w:eastAsia="Times New Roman" w:hAnsi="Times New Roman" w:cs="Times New Roman"/>
            <w:color w:val="000000"/>
            <w:sz w:val="24"/>
            <w:szCs w:val="24"/>
            <w:lang w:eastAsia="ru-RU"/>
          </w:rPr>
          <w:t>цена</w:t>
        </w:r>
      </w:hyperlink>
      <w:r w:rsidRPr="00785FD2">
        <w:rPr>
          <w:rFonts w:ascii="Times New Roman" w:eastAsia="Times New Roman" w:hAnsi="Times New Roman" w:cs="Times New Roman"/>
          <w:color w:val="000000"/>
          <w:sz w:val="24"/>
          <w:szCs w:val="24"/>
          <w:lang w:eastAsia="ru-RU"/>
        </w:rPr>
        <w:t> на отдельный товар падает, то (постоянный) номинальный доход потребителя дает ему возможность приобрести большее количество товара (</w:t>
      </w:r>
      <w:hyperlink r:id="rId46" w:history="1">
        <w:r w:rsidRPr="00785FD2">
          <w:rPr>
            <w:rFonts w:ascii="Times New Roman" w:eastAsia="Times New Roman" w:hAnsi="Times New Roman" w:cs="Times New Roman"/>
            <w:color w:val="000000"/>
            <w:sz w:val="24"/>
            <w:szCs w:val="24"/>
            <w:lang w:eastAsia="ru-RU"/>
          </w:rPr>
          <w:t>эффект дохода</w:t>
        </w:r>
      </w:hyperlink>
      <w:r w:rsidRPr="00785FD2">
        <w:rPr>
          <w:rFonts w:ascii="Times New Roman" w:eastAsia="Times New Roman" w:hAnsi="Times New Roman" w:cs="Times New Roman"/>
          <w:color w:val="000000"/>
          <w:sz w:val="24"/>
          <w:szCs w:val="24"/>
          <w:lang w:eastAsia="ru-RU"/>
        </w:rPr>
        <w:t>). Кроме того, когда цена падает, потребитель стремится приобрести большее количество данного товара, потому что он становится относительно дешевле других товаров (</w:t>
      </w:r>
      <w:hyperlink r:id="rId47" w:history="1">
        <w:r w:rsidRPr="00785FD2">
          <w:rPr>
            <w:rFonts w:ascii="Times New Roman" w:eastAsia="Times New Roman" w:hAnsi="Times New Roman" w:cs="Times New Roman"/>
            <w:color w:val="000000"/>
            <w:sz w:val="24"/>
            <w:szCs w:val="24"/>
            <w:lang w:eastAsia="ru-RU"/>
          </w:rPr>
          <w:t>эффект замещения</w:t>
        </w:r>
      </w:hyperlink>
      <w:r w:rsidRPr="00785FD2">
        <w:rPr>
          <w:rFonts w:ascii="Times New Roman" w:eastAsia="Times New Roman" w:hAnsi="Times New Roman" w:cs="Times New Roman"/>
          <w:color w:val="000000"/>
          <w:sz w:val="24"/>
          <w:szCs w:val="24"/>
          <w:lang w:eastAsia="ru-RU"/>
        </w:rPr>
        <w:t>).</w:t>
      </w:r>
    </w:p>
    <w:p w:rsidR="00CF52A6" w:rsidRPr="00785FD2" w:rsidRDefault="00CF52A6" w:rsidP="00785FD2">
      <w:pPr>
        <w:spacing w:before="75" w:after="75" w:line="240" w:lineRule="auto"/>
        <w:ind w:firstLine="567"/>
        <w:jc w:val="both"/>
        <w:rPr>
          <w:rFonts w:ascii="Times New Roman" w:eastAsia="Times New Roman" w:hAnsi="Times New Roman" w:cs="Times New Roman"/>
          <w:color w:val="000000"/>
          <w:sz w:val="24"/>
          <w:szCs w:val="24"/>
          <w:lang w:eastAsia="ru-RU"/>
        </w:rPr>
      </w:pPr>
      <w:r w:rsidRPr="00785FD2">
        <w:rPr>
          <w:rFonts w:ascii="Times New Roman" w:eastAsia="Times New Roman" w:hAnsi="Times New Roman" w:cs="Times New Roman"/>
          <w:color w:val="000000"/>
          <w:sz w:val="24"/>
          <w:szCs w:val="24"/>
          <w:lang w:eastAsia="ru-RU"/>
        </w:rPr>
        <w:t>Вывод: при повышении уровня цен внутри страны эффект импортных закупок приводит к уменьшению совокупного спроса на отечественные товары и услуги. И наоборот, относительное снижение уровня цен в стране способствует сокращению импорта и увеличению экспорта и тем самым увеличению чистого экспорта в совокупном спросе.</w:t>
      </w:r>
    </w:p>
    <w:p w:rsidR="00FB5C92" w:rsidRPr="00785FD2" w:rsidRDefault="00FB5C92" w:rsidP="00F51940">
      <w:pPr>
        <w:autoSpaceDE w:val="0"/>
        <w:autoSpaceDN w:val="0"/>
        <w:adjustRightInd w:val="0"/>
        <w:spacing w:after="0"/>
        <w:ind w:firstLine="567"/>
        <w:jc w:val="both"/>
        <w:rPr>
          <w:rFonts w:ascii="Times New Roman" w:eastAsia="Calibri" w:hAnsi="Times New Roman" w:cs="Times New Roman"/>
          <w:sz w:val="24"/>
          <w:szCs w:val="24"/>
        </w:rPr>
      </w:pPr>
      <w:r w:rsidRPr="00785FD2">
        <w:rPr>
          <w:rFonts w:ascii="Times New Roman" w:eastAsia="Calibri" w:hAnsi="Times New Roman" w:cs="Times New Roman"/>
          <w:sz w:val="24"/>
          <w:szCs w:val="24"/>
        </w:rPr>
        <w:t>2. Что такое совокупное предложение? Начертите кривую совокупного предложения. Из каких отрезков состоит эта кривая? Охарактеризуйте их.</w:t>
      </w:r>
    </w:p>
    <w:p w:rsidR="00CF52A6" w:rsidRPr="00785FD2" w:rsidRDefault="00CF52A6" w:rsidP="00F51940">
      <w:pPr>
        <w:spacing w:after="0"/>
        <w:ind w:left="57" w:right="170" w:firstLine="567"/>
        <w:jc w:val="both"/>
        <w:rPr>
          <w:rFonts w:ascii="Times New Roman" w:hAnsi="Times New Roman" w:cs="Times New Roman"/>
          <w:sz w:val="24"/>
          <w:szCs w:val="24"/>
        </w:rPr>
      </w:pPr>
      <w:r w:rsidRPr="00785FD2">
        <w:rPr>
          <w:rFonts w:ascii="Times New Roman" w:hAnsi="Times New Roman" w:cs="Times New Roman"/>
          <w:sz w:val="24"/>
          <w:szCs w:val="24"/>
        </w:rPr>
        <w:t>Совокупное предложение </w:t>
      </w:r>
      <w:r w:rsidR="00F51940" w:rsidRPr="009A4C4C">
        <w:rPr>
          <w:rFonts w:ascii="Times New Roman" w:hAnsi="Times New Roman" w:cs="Times New Roman"/>
          <w:sz w:val="24"/>
          <w:szCs w:val="24"/>
        </w:rPr>
        <w:t>–</w:t>
      </w:r>
      <w:r w:rsidRPr="00785FD2">
        <w:rPr>
          <w:rFonts w:ascii="Times New Roman" w:hAnsi="Times New Roman" w:cs="Times New Roman"/>
          <w:sz w:val="24"/>
          <w:szCs w:val="24"/>
        </w:rPr>
        <w:t xml:space="preserve"> это шкала, графически изображаемая в виде кривой, которая показывает уровень производства реального внутреннего продукта при любом возможном уровне цен. Повышение уровня цен создает для предпринимателей стимулы производить и предлагать к продаже дополнительные объемы продукции, в то время как снижение уровня цен приводит к сокращению объема производства. Следовательно, уровень цен и объем реального продукта, который фирмы выбрасывают на рынок, находятся в прямой, или положительной, зависимости друг от друга.</w:t>
      </w:r>
    </w:p>
    <w:p w:rsidR="00CF52A6" w:rsidRPr="00785FD2" w:rsidRDefault="00CF52A6" w:rsidP="00785FD2">
      <w:pPr>
        <w:spacing w:after="0" w:line="240" w:lineRule="auto"/>
        <w:ind w:left="57" w:right="170" w:firstLine="567"/>
        <w:jc w:val="both"/>
        <w:rPr>
          <w:rFonts w:ascii="Times New Roman" w:hAnsi="Times New Roman" w:cs="Times New Roman"/>
          <w:sz w:val="24"/>
          <w:szCs w:val="24"/>
        </w:rPr>
      </w:pPr>
      <w:r w:rsidRPr="00785FD2">
        <w:rPr>
          <w:rFonts w:ascii="Times New Roman" w:hAnsi="Times New Roman" w:cs="Times New Roman"/>
          <w:sz w:val="24"/>
          <w:szCs w:val="24"/>
        </w:rPr>
        <w:lastRenderedPageBreak/>
        <w:t>Представим себе на время, что кривая совокупного предложения состоит из трех отдельных сегментов, или отрезков. Кроме того, будем исходить из того, что сама кривая не смещается под воздействием изменения уровня цен.</w:t>
      </w:r>
    </w:p>
    <w:p w:rsidR="00CF52A6" w:rsidRPr="00785FD2" w:rsidRDefault="00CF52A6" w:rsidP="00785FD2">
      <w:pPr>
        <w:spacing w:after="0" w:line="240" w:lineRule="auto"/>
        <w:ind w:left="57" w:right="170" w:firstLine="567"/>
        <w:jc w:val="both"/>
        <w:rPr>
          <w:rFonts w:ascii="Times New Roman" w:hAnsi="Times New Roman" w:cs="Times New Roman"/>
          <w:sz w:val="24"/>
          <w:szCs w:val="24"/>
        </w:rPr>
      </w:pPr>
      <w:r w:rsidRPr="00785FD2">
        <w:rPr>
          <w:rFonts w:ascii="Times New Roman" w:hAnsi="Times New Roman" w:cs="Times New Roman"/>
          <w:sz w:val="24"/>
          <w:szCs w:val="24"/>
        </w:rPr>
        <w:t xml:space="preserve">Три сегмента кривой совокупного предложения принято называть: </w:t>
      </w:r>
    </w:p>
    <w:p w:rsidR="00CF52A6" w:rsidRPr="00785FD2" w:rsidRDefault="00CF52A6" w:rsidP="00785FD2">
      <w:pPr>
        <w:spacing w:after="0" w:line="240" w:lineRule="auto"/>
        <w:ind w:left="57" w:right="170"/>
        <w:jc w:val="both"/>
        <w:rPr>
          <w:rFonts w:ascii="Times New Roman" w:hAnsi="Times New Roman" w:cs="Times New Roman"/>
          <w:sz w:val="24"/>
          <w:szCs w:val="24"/>
        </w:rPr>
      </w:pPr>
      <w:r w:rsidRPr="00785FD2">
        <w:rPr>
          <w:rFonts w:ascii="Times New Roman" w:hAnsi="Times New Roman" w:cs="Times New Roman"/>
          <w:sz w:val="24"/>
          <w:szCs w:val="24"/>
        </w:rPr>
        <w:t>1) горизонтальный;</w:t>
      </w:r>
    </w:p>
    <w:p w:rsidR="00CF52A6" w:rsidRPr="00785FD2" w:rsidRDefault="00CF52A6" w:rsidP="00785FD2">
      <w:pPr>
        <w:spacing w:after="0" w:line="240" w:lineRule="auto"/>
        <w:ind w:left="57" w:right="170"/>
        <w:jc w:val="both"/>
        <w:rPr>
          <w:rFonts w:ascii="Times New Roman" w:hAnsi="Times New Roman" w:cs="Times New Roman"/>
          <w:sz w:val="24"/>
          <w:szCs w:val="24"/>
        </w:rPr>
      </w:pPr>
      <w:r w:rsidRPr="00785FD2">
        <w:rPr>
          <w:rFonts w:ascii="Times New Roman" w:hAnsi="Times New Roman" w:cs="Times New Roman"/>
          <w:sz w:val="24"/>
          <w:szCs w:val="24"/>
        </w:rPr>
        <w:t xml:space="preserve">2) промежуточный (восходящий); </w:t>
      </w:r>
    </w:p>
    <w:p w:rsidR="00CF52A6" w:rsidRDefault="00CF52A6" w:rsidP="00785FD2">
      <w:pPr>
        <w:spacing w:after="0" w:line="240" w:lineRule="auto"/>
        <w:ind w:left="57" w:right="170"/>
        <w:jc w:val="both"/>
        <w:rPr>
          <w:rFonts w:ascii="Times New Roman" w:hAnsi="Times New Roman" w:cs="Times New Roman"/>
          <w:sz w:val="24"/>
          <w:szCs w:val="24"/>
        </w:rPr>
      </w:pPr>
      <w:r w:rsidRPr="00785FD2">
        <w:rPr>
          <w:rFonts w:ascii="Times New Roman" w:hAnsi="Times New Roman" w:cs="Times New Roman"/>
          <w:sz w:val="24"/>
          <w:szCs w:val="24"/>
        </w:rPr>
        <w:t>3) вертикальный отрезки.</w:t>
      </w:r>
    </w:p>
    <w:p w:rsidR="00785FD2" w:rsidRDefault="00785FD2" w:rsidP="00785FD2">
      <w:pPr>
        <w:ind w:firstLine="708"/>
        <w:rPr>
          <w:rFonts w:ascii="Times New Roman" w:hAnsi="Times New Roman" w:cs="Times New Roman"/>
          <w:sz w:val="24"/>
          <w:szCs w:val="24"/>
        </w:rPr>
      </w:pPr>
      <w:r w:rsidRPr="00785FD2">
        <w:rPr>
          <w:rFonts w:ascii="Times New Roman" w:hAnsi="Times New Roman" w:cs="Times New Roman"/>
          <w:sz w:val="24"/>
          <w:szCs w:val="24"/>
        </w:rPr>
        <w:t xml:space="preserve">Кривая совокупного предложения AS отражает изменение совокупного реального объема производства в связи с изменением уровня цен. Точка </w:t>
      </w:r>
      <w:proofErr w:type="spellStart"/>
      <w:r w:rsidRPr="00785FD2">
        <w:rPr>
          <w:rFonts w:ascii="Times New Roman" w:hAnsi="Times New Roman" w:cs="Times New Roman"/>
          <w:sz w:val="24"/>
          <w:szCs w:val="24"/>
        </w:rPr>
        <w:t>Yf</w:t>
      </w:r>
      <w:proofErr w:type="spellEnd"/>
      <w:r w:rsidRPr="00785FD2">
        <w:rPr>
          <w:rFonts w:ascii="Times New Roman" w:hAnsi="Times New Roman" w:cs="Times New Roman"/>
          <w:sz w:val="24"/>
          <w:szCs w:val="24"/>
        </w:rPr>
        <w:t xml:space="preserve"> характеризует потенциальный объем ВНП, т.е. объем, который достижим при «естественном» уровне безработицы. Кривая AS </w:t>
      </w:r>
      <w:r w:rsidR="00F51940" w:rsidRPr="009A4C4C">
        <w:rPr>
          <w:rFonts w:ascii="Times New Roman" w:hAnsi="Times New Roman" w:cs="Times New Roman"/>
          <w:sz w:val="24"/>
          <w:szCs w:val="24"/>
        </w:rPr>
        <w:t>–</w:t>
      </w:r>
      <w:r w:rsidRPr="00785FD2">
        <w:rPr>
          <w:rFonts w:ascii="Times New Roman" w:hAnsi="Times New Roman" w:cs="Times New Roman"/>
          <w:sz w:val="24"/>
          <w:szCs w:val="24"/>
        </w:rPr>
        <w:t xml:space="preserve"> синтез кейнсианской (по первому и второму участку) и классической </w:t>
      </w:r>
      <w:r>
        <w:rPr>
          <w:rFonts w:ascii="Times New Roman" w:hAnsi="Times New Roman" w:cs="Times New Roman"/>
          <w:sz w:val="24"/>
          <w:szCs w:val="24"/>
        </w:rPr>
        <w:t>(по третьему участку) школ</w:t>
      </w:r>
      <w:r w:rsidRPr="00785FD2">
        <w:rPr>
          <w:rFonts w:ascii="Times New Roman" w:hAnsi="Times New Roman" w:cs="Times New Roman"/>
          <w:sz w:val="24"/>
          <w:szCs w:val="24"/>
        </w:rPr>
        <w:t xml:space="preserve">, </w:t>
      </w:r>
      <w:r>
        <w:rPr>
          <w:rFonts w:ascii="Times New Roman" w:hAnsi="Times New Roman" w:cs="Times New Roman"/>
          <w:sz w:val="24"/>
          <w:szCs w:val="24"/>
        </w:rPr>
        <w:t>иллюстрированной на рисунке 4</w:t>
      </w:r>
      <w:r w:rsidRPr="00785FD2">
        <w:rPr>
          <w:rFonts w:ascii="Times New Roman" w:hAnsi="Times New Roman" w:cs="Times New Roman"/>
          <w:sz w:val="24"/>
          <w:szCs w:val="24"/>
        </w:rPr>
        <w:t>.</w:t>
      </w:r>
    </w:p>
    <w:p w:rsidR="00913205" w:rsidRPr="00785FD2" w:rsidRDefault="00913205" w:rsidP="00785FD2">
      <w:pPr>
        <w:ind w:firstLine="708"/>
        <w:rPr>
          <w:rFonts w:ascii="Times New Roman" w:hAnsi="Times New Roman" w:cs="Times New Roman"/>
          <w:sz w:val="24"/>
          <w:szCs w:val="24"/>
        </w:rPr>
      </w:pPr>
    </w:p>
    <w:p w:rsidR="00785FD2" w:rsidRPr="00785FD2" w:rsidRDefault="00785FD2" w:rsidP="003A3DC2">
      <w:pPr>
        <w:spacing w:after="0"/>
        <w:ind w:left="1757"/>
      </w:pPr>
      <w:r w:rsidRPr="00785FD2">
        <w:rPr>
          <w:rFonts w:ascii="Verdana" w:eastAsia="Times New Roman" w:hAnsi="Verdana" w:cs="Times New Roman"/>
          <w:color w:val="000000"/>
          <w:sz w:val="18"/>
          <w:szCs w:val="18"/>
          <w:lang w:eastAsia="ru-RU"/>
        </w:rPr>
        <w:t> </w:t>
      </w:r>
      <w:r w:rsidRPr="00785FD2">
        <w:rPr>
          <w:noProof/>
          <w:lang w:eastAsia="ru-RU"/>
        </w:rPr>
        <w:drawing>
          <wp:inline distT="0" distB="0" distL="0" distR="0">
            <wp:extent cx="3877310" cy="2050793"/>
            <wp:effectExtent l="0" t="0" r="0" b="6985"/>
            <wp:docPr id="78" name="Рисунок 78" descr="http://studepedia.org/img/baza2/2535410490982.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udepedia.org/img/baza2/2535410490982.files/image045.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03338" cy="2064560"/>
                    </a:xfrm>
                    <a:prstGeom prst="rect">
                      <a:avLst/>
                    </a:prstGeom>
                    <a:noFill/>
                    <a:ln>
                      <a:noFill/>
                    </a:ln>
                  </pic:spPr>
                </pic:pic>
              </a:graphicData>
            </a:graphic>
          </wp:inline>
        </w:drawing>
      </w:r>
    </w:p>
    <w:p w:rsidR="00785FD2" w:rsidRPr="003A3DC2" w:rsidRDefault="00785FD2" w:rsidP="003A3DC2">
      <w:pPr>
        <w:spacing w:after="0"/>
        <w:jc w:val="center"/>
        <w:rPr>
          <w:rFonts w:ascii="Times New Roman" w:hAnsi="Times New Roman" w:cs="Times New Roman"/>
          <w:sz w:val="24"/>
          <w:szCs w:val="24"/>
        </w:rPr>
      </w:pPr>
      <w:r w:rsidRPr="003A3DC2">
        <w:rPr>
          <w:rFonts w:ascii="Times New Roman" w:hAnsi="Times New Roman" w:cs="Times New Roman"/>
          <w:sz w:val="24"/>
          <w:szCs w:val="24"/>
        </w:rPr>
        <w:t>Рисунок 3 – График совокупного предложения</w:t>
      </w:r>
    </w:p>
    <w:p w:rsidR="00785FD2" w:rsidRPr="003A3DC2" w:rsidRDefault="00785FD2" w:rsidP="003A3DC2">
      <w:pPr>
        <w:spacing w:after="0"/>
        <w:ind w:left="57" w:right="170"/>
        <w:jc w:val="both"/>
        <w:rPr>
          <w:rFonts w:ascii="Times New Roman" w:hAnsi="Times New Roman" w:cs="Times New Roman"/>
          <w:sz w:val="24"/>
          <w:szCs w:val="24"/>
        </w:rPr>
      </w:pPr>
      <w:r w:rsidRPr="003A3DC2">
        <w:rPr>
          <w:rFonts w:ascii="Times New Roman" w:hAnsi="Times New Roman" w:cs="Times New Roman"/>
          <w:sz w:val="24"/>
          <w:szCs w:val="24"/>
        </w:rPr>
        <w:t> </w:t>
      </w:r>
    </w:p>
    <w:p w:rsidR="00785FD2" w:rsidRPr="003A3DC2"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Кривая совокупного предложения состоит из трех отрезков:</w:t>
      </w:r>
    </w:p>
    <w:p w:rsidR="00785FD2" w:rsidRPr="003A3DC2"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 xml:space="preserve">Первый </w:t>
      </w:r>
      <w:r w:rsidR="00F51940" w:rsidRPr="009A4C4C">
        <w:rPr>
          <w:rFonts w:ascii="Times New Roman" w:hAnsi="Times New Roman" w:cs="Times New Roman"/>
          <w:sz w:val="24"/>
          <w:szCs w:val="24"/>
        </w:rPr>
        <w:t>–</w:t>
      </w:r>
      <w:r w:rsidR="00F51940">
        <w:rPr>
          <w:rFonts w:ascii="Times New Roman" w:hAnsi="Times New Roman" w:cs="Times New Roman"/>
          <w:sz w:val="24"/>
          <w:szCs w:val="24"/>
        </w:rPr>
        <w:t xml:space="preserve"> </w:t>
      </w:r>
      <w:r w:rsidRPr="003A3DC2">
        <w:rPr>
          <w:rFonts w:ascii="Times New Roman" w:hAnsi="Times New Roman" w:cs="Times New Roman"/>
          <w:sz w:val="24"/>
          <w:szCs w:val="24"/>
        </w:rPr>
        <w:t xml:space="preserve">кейнсианский (горизонтальный)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расширение производства идет без увеличения цен, так как есть резервы в виде недогруженных мощностей, неполной занятости рабочей силы. В условиях высокого уровня безработицы предприниматели нанимают дополнительную рабочую силу, не увеличивая заработную плату, издержки производства не меняются, постоянными остаются и цены.</w:t>
      </w:r>
    </w:p>
    <w:p w:rsidR="00785FD2" w:rsidRPr="003A3DC2"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 xml:space="preserve">Второй участок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промежуточный (восходящий)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расширение объема производства требует увеличения цен для привлечения дополнительных средств. Безработица начинает сокращаться, свободных рабочих рук становится меньше, а предприниматели, чтобы привлечь дополнительную рабочую силу, должны платить больше.</w:t>
      </w:r>
      <w:r w:rsidR="00F51940">
        <w:rPr>
          <w:rFonts w:ascii="Times New Roman" w:hAnsi="Times New Roman" w:cs="Times New Roman"/>
          <w:sz w:val="24"/>
          <w:szCs w:val="24"/>
        </w:rPr>
        <w:t xml:space="preserve"> </w:t>
      </w:r>
      <w:r w:rsidRPr="003A3DC2">
        <w:rPr>
          <w:rFonts w:ascii="Times New Roman" w:hAnsi="Times New Roman" w:cs="Times New Roman"/>
          <w:sz w:val="24"/>
          <w:szCs w:val="24"/>
        </w:rPr>
        <w:t>Растет заработная плата, растут издержки производства, повышаются цены.</w:t>
      </w:r>
    </w:p>
    <w:p w:rsidR="00CF52A6" w:rsidRPr="00F51940" w:rsidRDefault="00785FD2" w:rsidP="00F51940">
      <w:pPr>
        <w:spacing w:after="0"/>
        <w:ind w:left="57" w:right="170" w:firstLine="651"/>
        <w:jc w:val="both"/>
        <w:rPr>
          <w:rFonts w:ascii="Times New Roman" w:hAnsi="Times New Roman" w:cs="Times New Roman"/>
          <w:sz w:val="24"/>
          <w:szCs w:val="24"/>
        </w:rPr>
      </w:pPr>
      <w:r w:rsidRPr="003A3DC2">
        <w:rPr>
          <w:rFonts w:ascii="Times New Roman" w:hAnsi="Times New Roman" w:cs="Times New Roman"/>
          <w:sz w:val="24"/>
          <w:szCs w:val="24"/>
        </w:rPr>
        <w:t xml:space="preserve">Третий участок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классический (вертикальный) </w:t>
      </w:r>
      <w:r w:rsidR="00F51940" w:rsidRPr="009A4C4C">
        <w:rPr>
          <w:rFonts w:ascii="Times New Roman" w:hAnsi="Times New Roman" w:cs="Times New Roman"/>
          <w:sz w:val="24"/>
          <w:szCs w:val="24"/>
        </w:rPr>
        <w:t>–</w:t>
      </w:r>
      <w:r w:rsidRPr="003A3DC2">
        <w:rPr>
          <w:rFonts w:ascii="Times New Roman" w:hAnsi="Times New Roman" w:cs="Times New Roman"/>
          <w:sz w:val="24"/>
          <w:szCs w:val="24"/>
        </w:rPr>
        <w:t xml:space="preserve"> расширение объема производства будет невозможно, поскольку задействованы все ресурсы и существует полная занятость вырастут только цены. Объем производства измениться не может, он постоянен (в краткосрочном периоде). Если в условиях полной занятости предприниматели будут стремиться нанять дополнительную рабочую силу, то они могут это сделать только «переманив» работников более высокой заработной платой. Цены повысятся, и национальный объем производства не изменится.</w:t>
      </w:r>
    </w:p>
    <w:p w:rsidR="00FB5C92" w:rsidRDefault="00FB5C92" w:rsidP="00FB5C92">
      <w:pPr>
        <w:pStyle w:val="aa"/>
        <w:shd w:val="clear" w:color="auto" w:fill="FFFFFF"/>
        <w:spacing w:before="0" w:beforeAutospacing="0" w:after="0" w:afterAutospacing="0"/>
        <w:ind w:firstLine="567"/>
        <w:jc w:val="both"/>
        <w:textAlignment w:val="baseline"/>
        <w:rPr>
          <w:rFonts w:eastAsia="Calibri"/>
        </w:rPr>
      </w:pPr>
      <w:r w:rsidRPr="00413164">
        <w:rPr>
          <w:rFonts w:eastAsia="Calibri"/>
        </w:rPr>
        <w:t>3. При каких условиях достигается общее рыночное равновесие?</w:t>
      </w:r>
    </w:p>
    <w:p w:rsidR="00EF075B" w:rsidRDefault="00EF075B" w:rsidP="00F92C65">
      <w:pPr>
        <w:pStyle w:val="aa"/>
        <w:shd w:val="clear" w:color="auto" w:fill="FFFFFF"/>
        <w:spacing w:before="0" w:beforeAutospacing="0" w:after="0" w:afterAutospacing="0"/>
        <w:ind w:firstLine="567"/>
        <w:jc w:val="center"/>
        <w:textAlignment w:val="baseline"/>
        <w:rPr>
          <w:rFonts w:eastAsia="Calibri"/>
        </w:rPr>
      </w:pPr>
    </w:p>
    <w:p w:rsidR="00EF075B" w:rsidRDefault="00EF075B" w:rsidP="00F92C65">
      <w:pPr>
        <w:pStyle w:val="aa"/>
        <w:shd w:val="clear" w:color="auto" w:fill="FFFFFF"/>
        <w:spacing w:before="0" w:beforeAutospacing="0" w:after="0" w:afterAutospacing="0"/>
        <w:ind w:firstLine="567"/>
        <w:jc w:val="center"/>
        <w:textAlignment w:val="baseline"/>
        <w:rPr>
          <w:rFonts w:eastAsia="Calibri"/>
        </w:rPr>
      </w:pPr>
    </w:p>
    <w:p w:rsidR="00EF075B" w:rsidRDefault="00EF075B" w:rsidP="00F92C65">
      <w:pPr>
        <w:pStyle w:val="aa"/>
        <w:shd w:val="clear" w:color="auto" w:fill="FFFFFF"/>
        <w:spacing w:before="0" w:beforeAutospacing="0" w:after="0" w:afterAutospacing="0"/>
        <w:ind w:firstLine="567"/>
        <w:jc w:val="center"/>
        <w:textAlignment w:val="baseline"/>
        <w:rPr>
          <w:rFonts w:eastAsia="Calibri"/>
        </w:rPr>
      </w:pPr>
    </w:p>
    <w:p w:rsidR="00F92C65" w:rsidRDefault="00F92C65" w:rsidP="00F92C65">
      <w:pPr>
        <w:pStyle w:val="aa"/>
        <w:shd w:val="clear" w:color="auto" w:fill="FFFFFF"/>
        <w:spacing w:before="0" w:beforeAutospacing="0" w:after="0" w:afterAutospacing="0"/>
        <w:ind w:firstLine="567"/>
        <w:jc w:val="center"/>
        <w:textAlignment w:val="baseline"/>
        <w:rPr>
          <w:rFonts w:eastAsia="Calibri"/>
        </w:rPr>
      </w:pPr>
      <w:r>
        <w:rPr>
          <w:rFonts w:eastAsia="Calibri"/>
        </w:rPr>
        <w:lastRenderedPageBreak/>
        <w:t>Решение</w:t>
      </w:r>
    </w:p>
    <w:p w:rsidR="00EB0C85" w:rsidRDefault="00EB0C85" w:rsidP="000B3831">
      <w:pPr>
        <w:pStyle w:val="aa"/>
        <w:shd w:val="clear" w:color="auto" w:fill="FFFFFF"/>
        <w:spacing w:before="0" w:beforeAutospacing="0" w:after="0" w:afterAutospacing="0"/>
        <w:ind w:firstLine="567"/>
        <w:jc w:val="both"/>
        <w:textAlignment w:val="baseline"/>
        <w:rPr>
          <w:rFonts w:eastAsiaTheme="minorHAnsi"/>
          <w:lang w:eastAsia="en-US"/>
        </w:rPr>
      </w:pPr>
      <w:r w:rsidRPr="00E124AE">
        <w:rPr>
          <w:rFonts w:eastAsiaTheme="minorHAnsi"/>
          <w:lang w:eastAsia="en-US"/>
        </w:rPr>
        <w:t xml:space="preserve">Равновесная цена – такое значение рыночной цены товара, при котором величина предложения равна величине спроса. Равновесное количество – такое значение количества товара, при котором цена предложения равна цене спроса. </w:t>
      </w:r>
    </w:p>
    <w:p w:rsidR="000B3831" w:rsidRPr="00E124AE" w:rsidRDefault="000B3831" w:rsidP="000B3831">
      <w:pPr>
        <w:pStyle w:val="aa"/>
        <w:shd w:val="clear" w:color="auto" w:fill="FFFFFF"/>
        <w:spacing w:before="0" w:beforeAutospacing="0" w:after="0" w:afterAutospacing="0"/>
        <w:ind w:firstLine="567"/>
        <w:jc w:val="both"/>
        <w:textAlignment w:val="baseline"/>
        <w:rPr>
          <w:rFonts w:eastAsiaTheme="minorHAnsi"/>
        </w:rPr>
      </w:pPr>
    </w:p>
    <w:p w:rsidR="00913205" w:rsidRDefault="00EB0C85" w:rsidP="000B3831">
      <w:pPr>
        <w:pStyle w:val="aa"/>
        <w:shd w:val="clear" w:color="auto" w:fill="FFFFFF"/>
        <w:spacing w:before="0" w:beforeAutospacing="0" w:after="150" w:afterAutospacing="0"/>
        <w:jc w:val="center"/>
        <w:rPr>
          <w:rFonts w:ascii="Arial" w:hAnsi="Arial" w:cs="Arial"/>
          <w:color w:val="383F45"/>
          <w:sz w:val="21"/>
          <w:szCs w:val="21"/>
        </w:rPr>
      </w:pPr>
      <w:r>
        <w:rPr>
          <w:rFonts w:ascii="Arial" w:hAnsi="Arial" w:cs="Arial"/>
          <w:noProof/>
          <w:color w:val="383F45"/>
          <w:sz w:val="21"/>
          <w:szCs w:val="21"/>
        </w:rPr>
        <w:drawing>
          <wp:inline distT="0" distB="0" distL="0" distR="0">
            <wp:extent cx="2804487" cy="1226247"/>
            <wp:effectExtent l="0" t="0" r="0" b="0"/>
            <wp:docPr id="23" name="Рисунок 23" descr="http://n2tutor.ru/materials/handbook/chapter9/9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2tutor.ru/materials/handbook/chapter9/9g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1234" cy="1299156"/>
                    </a:xfrm>
                    <a:prstGeom prst="rect">
                      <a:avLst/>
                    </a:prstGeom>
                    <a:noFill/>
                    <a:ln>
                      <a:noFill/>
                    </a:ln>
                  </pic:spPr>
                </pic:pic>
              </a:graphicData>
            </a:graphic>
          </wp:inline>
        </w:drawing>
      </w:r>
      <w:r>
        <w:rPr>
          <w:rFonts w:ascii="Arial" w:hAnsi="Arial" w:cs="Arial"/>
          <w:color w:val="383F45"/>
          <w:sz w:val="21"/>
          <w:szCs w:val="21"/>
        </w:rPr>
        <w:br/>
      </w:r>
    </w:p>
    <w:p w:rsidR="00904398" w:rsidRDefault="000B3831" w:rsidP="000A68C3">
      <w:pPr>
        <w:pStyle w:val="aa"/>
        <w:shd w:val="clear" w:color="auto" w:fill="FFFFFF"/>
        <w:spacing w:before="0" w:beforeAutospacing="0" w:after="0" w:afterAutospacing="0"/>
        <w:jc w:val="center"/>
      </w:pPr>
      <w:r>
        <w:rPr>
          <w:rFonts w:ascii="Arial" w:hAnsi="Arial" w:cs="Arial"/>
          <w:color w:val="383F45"/>
          <w:sz w:val="21"/>
          <w:szCs w:val="21"/>
        </w:rPr>
        <w:t xml:space="preserve">Рисунок 4 </w:t>
      </w:r>
      <w:r w:rsidRPr="003A3DC2">
        <w:t>–</w:t>
      </w:r>
      <w:r>
        <w:t xml:space="preserve"> Рыночное равновесие</w:t>
      </w:r>
    </w:p>
    <w:p w:rsidR="00904398" w:rsidRPr="00904398" w:rsidRDefault="00904398" w:rsidP="000A68C3">
      <w:pPr>
        <w:pStyle w:val="aa"/>
        <w:shd w:val="clear" w:color="auto" w:fill="FFFFFF"/>
        <w:spacing w:before="0" w:beforeAutospacing="0" w:after="0" w:afterAutospacing="0"/>
        <w:jc w:val="center"/>
      </w:pPr>
    </w:p>
    <w:p w:rsidR="00EB0C85" w:rsidRPr="00904398" w:rsidRDefault="00904398" w:rsidP="000A68C3">
      <w:pPr>
        <w:pStyle w:val="aa"/>
        <w:shd w:val="clear" w:color="auto" w:fill="FFFFFF"/>
        <w:spacing w:before="0" w:beforeAutospacing="0" w:after="0" w:afterAutospacing="0"/>
        <w:ind w:left="57" w:right="170" w:firstLine="567"/>
        <w:jc w:val="both"/>
        <w:textAlignment w:val="baseline"/>
        <w:rPr>
          <w:rFonts w:eastAsiaTheme="minorHAnsi"/>
          <w:lang w:eastAsia="en-US"/>
        </w:rPr>
      </w:pPr>
      <w:r>
        <w:rPr>
          <w:rFonts w:eastAsiaTheme="minorHAnsi"/>
          <w:lang w:eastAsia="en-US"/>
        </w:rPr>
        <w:t>На данном графике,</w:t>
      </w:r>
      <w:r w:rsidRPr="00904398">
        <w:rPr>
          <w:rFonts w:eastAsiaTheme="minorHAnsi"/>
          <w:lang w:eastAsia="en-US"/>
        </w:rPr>
        <w:t xml:space="preserve"> </w:t>
      </w:r>
      <w:r>
        <w:rPr>
          <w:rFonts w:eastAsiaTheme="minorHAnsi"/>
          <w:lang w:eastAsia="en-US"/>
        </w:rPr>
        <w:t>г</w:t>
      </w:r>
      <w:r w:rsidR="000B3831" w:rsidRPr="00E124AE">
        <w:rPr>
          <w:rFonts w:eastAsiaTheme="minorHAnsi"/>
          <w:lang w:eastAsia="en-US"/>
        </w:rPr>
        <w:t>рафически равновесная цена (P*) и равновесное количество (Q*) – это координаты точки пер</w:t>
      </w:r>
      <w:r>
        <w:rPr>
          <w:rFonts w:eastAsiaTheme="minorHAnsi"/>
          <w:lang w:eastAsia="en-US"/>
        </w:rPr>
        <w:t>есечения спроса и предложения. </w:t>
      </w:r>
      <w:r w:rsidR="000B3831" w:rsidRPr="00E124AE">
        <w:rPr>
          <w:rFonts w:eastAsiaTheme="minorHAnsi"/>
          <w:lang w:eastAsia="en-US"/>
        </w:rPr>
        <w:t xml:space="preserve">Нахождение рынка в состоянии равновесия означает, что все потребители, которые были готовы купить товар по цене выше или равной Р*, смогли его купить. Производители, которые были готовы продать товар по цене ниже или равной Р*, продали его. Кроме того, те потребители, которые были готовы купить товар по более низкой цене, чем равновесная, не смогли осуществить сделку. Так </w:t>
      </w:r>
      <w:r w:rsidRPr="00E124AE">
        <w:rPr>
          <w:rFonts w:eastAsiaTheme="minorHAnsi"/>
          <w:lang w:eastAsia="en-US"/>
        </w:rPr>
        <w:t>же,</w:t>
      </w:r>
      <w:r w:rsidR="000B3831" w:rsidRPr="00E124AE">
        <w:rPr>
          <w:rFonts w:eastAsiaTheme="minorHAnsi"/>
          <w:lang w:eastAsia="en-US"/>
        </w:rPr>
        <w:t xml:space="preserve"> как и производители, которые были готовы продавать товар только по более высокой цене, тоже не смогли осуществить сделку. </w:t>
      </w:r>
    </w:p>
    <w:p w:rsidR="00FB5C92" w:rsidRPr="00904398" w:rsidRDefault="00FB5C92" w:rsidP="00EB0C85">
      <w:pPr>
        <w:pStyle w:val="aa"/>
        <w:shd w:val="clear" w:color="auto" w:fill="FFFFFF"/>
        <w:spacing w:before="0" w:beforeAutospacing="0" w:after="0" w:afterAutospacing="0"/>
        <w:ind w:firstLine="567"/>
        <w:jc w:val="both"/>
        <w:textAlignment w:val="baseline"/>
        <w:rPr>
          <w:color w:val="383F45"/>
          <w:shd w:val="clear" w:color="auto" w:fill="FFFFFF"/>
        </w:rPr>
      </w:pPr>
      <w:r w:rsidRPr="00904398">
        <w:rPr>
          <w:color w:val="383F45"/>
          <w:shd w:val="clear" w:color="auto" w:fill="FFFFFF"/>
        </w:rPr>
        <w:t>4. 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rsidR="00FB5C92" w:rsidRPr="00904398" w:rsidRDefault="00FB5C92" w:rsidP="00FB5C92">
      <w:pPr>
        <w:shd w:val="clear" w:color="auto" w:fill="FFFFFF"/>
        <w:ind w:firstLine="567"/>
        <w:jc w:val="both"/>
        <w:rPr>
          <w:rFonts w:ascii="Times New Roman" w:hAnsi="Times New Roman" w:cs="Times New Roman"/>
          <w:sz w:val="24"/>
          <w:szCs w:val="24"/>
          <w:lang w:eastAsia="ru-RU"/>
        </w:rPr>
      </w:pPr>
      <w:r w:rsidRPr="00904398">
        <w:rPr>
          <w:rFonts w:ascii="Times New Roman" w:hAnsi="Times New Roman" w:cs="Times New Roman"/>
          <w:sz w:val="24"/>
          <w:szCs w:val="24"/>
          <w:lang w:eastAsia="ru-RU"/>
        </w:rPr>
        <w:t>Определите фазу цикла и темп инфляции 2009 г.</w:t>
      </w:r>
    </w:p>
    <w:p w:rsidR="00C053A2" w:rsidRPr="004B1395" w:rsidRDefault="00C053A2" w:rsidP="004B1395">
      <w:pPr>
        <w:pStyle w:val="3"/>
        <w:shd w:val="clear" w:color="auto" w:fill="FFFFFF"/>
        <w:spacing w:before="0" w:beforeAutospacing="0" w:after="0" w:afterAutospacing="0"/>
        <w:jc w:val="center"/>
        <w:textAlignment w:val="baseline"/>
        <w:rPr>
          <w:b w:val="0"/>
          <w:bCs w:val="0"/>
          <w:color w:val="383F45"/>
          <w:sz w:val="24"/>
          <w:szCs w:val="24"/>
          <w:shd w:val="clear" w:color="auto" w:fill="FFFFFF"/>
        </w:rPr>
      </w:pPr>
      <w:r w:rsidRPr="004B1395">
        <w:rPr>
          <w:b w:val="0"/>
          <w:bCs w:val="0"/>
          <w:color w:val="383F45"/>
          <w:sz w:val="24"/>
          <w:szCs w:val="24"/>
          <w:shd w:val="clear" w:color="auto" w:fill="FFFFFF"/>
        </w:rPr>
        <w:t>Решение:</w:t>
      </w:r>
    </w:p>
    <w:p w:rsidR="00C053A2" w:rsidRPr="004B1395" w:rsidRDefault="00C053A2" w:rsidP="004B1395">
      <w:pPr>
        <w:pStyle w:val="aa"/>
        <w:shd w:val="clear" w:color="auto" w:fill="FFFFFF"/>
        <w:spacing w:before="0" w:beforeAutospacing="0" w:after="180" w:afterAutospacing="0"/>
        <w:ind w:firstLine="708"/>
        <w:jc w:val="both"/>
        <w:textAlignment w:val="baseline"/>
        <w:rPr>
          <w:color w:val="333333"/>
        </w:rPr>
      </w:pPr>
      <w:r w:rsidRPr="004B1395">
        <w:rPr>
          <w:color w:val="333333"/>
        </w:rPr>
        <w:t>Рассчитаем реальный ВВП 2008 г. по формуле:</w:t>
      </w:r>
    </w:p>
    <w:p w:rsidR="00C053A2" w:rsidRDefault="00C053A2" w:rsidP="004B1395">
      <w:pPr>
        <w:pStyle w:val="aa"/>
        <w:shd w:val="clear" w:color="auto" w:fill="FFFFFF"/>
        <w:spacing w:before="0" w:beforeAutospacing="0" w:after="0" w:afterAutospacing="0"/>
        <w:ind w:left="737"/>
        <w:jc w:val="both"/>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5245100" cy="406987"/>
            <wp:effectExtent l="0" t="0" r="0" b="0"/>
            <wp:docPr id="27" name="Рисунок 27"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d0g6i" descr="Формула и расчёт реального ВВП"/>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09334" cy="411971"/>
                    </a:xfrm>
                    <a:prstGeom prst="rect">
                      <a:avLst/>
                    </a:prstGeom>
                    <a:noFill/>
                    <a:ln>
                      <a:noFill/>
                    </a:ln>
                  </pic:spPr>
                </pic:pic>
              </a:graphicData>
            </a:graphic>
          </wp:inline>
        </w:drawing>
      </w:r>
    </w:p>
    <w:p w:rsidR="00C053A2" w:rsidRDefault="00C053A2" w:rsidP="004B1395">
      <w:pPr>
        <w:pStyle w:val="aa"/>
        <w:shd w:val="clear" w:color="auto" w:fill="FFFFFF"/>
        <w:spacing w:before="0" w:beforeAutospacing="0" w:after="0" w:afterAutospacing="0"/>
        <w:ind w:left="57" w:right="170" w:firstLine="708"/>
        <w:jc w:val="both"/>
        <w:textAlignment w:val="baseline"/>
        <w:rPr>
          <w:rFonts w:ascii="Helvetica" w:hAnsi="Helvetica"/>
          <w:color w:val="333333"/>
          <w:sz w:val="23"/>
          <w:szCs w:val="23"/>
        </w:rPr>
      </w:pPr>
      <w:r>
        <w:rPr>
          <w:rFonts w:ascii="Helvetica" w:hAnsi="Helvetica"/>
          <w:color w:val="333333"/>
          <w:sz w:val="23"/>
          <w:szCs w:val="23"/>
        </w:rPr>
        <w:t>Рост совокупных расходов ведёт к подъёму в экономике, следовательно, темп прироста ВВП величина положительная и равна 4%.</w:t>
      </w:r>
    </w:p>
    <w:p w:rsidR="00C053A2" w:rsidRDefault="00C053A2" w:rsidP="004B1395">
      <w:pPr>
        <w:pStyle w:val="aa"/>
        <w:shd w:val="clear" w:color="auto" w:fill="FFFFFF"/>
        <w:spacing w:before="0" w:beforeAutospacing="0" w:after="0" w:afterAutospacing="0"/>
        <w:ind w:left="57" w:right="170"/>
        <w:jc w:val="both"/>
        <w:textAlignment w:val="baseline"/>
        <w:rPr>
          <w:rFonts w:ascii="Helvetica" w:hAnsi="Helvetica"/>
          <w:color w:val="333333"/>
          <w:sz w:val="23"/>
          <w:szCs w:val="23"/>
        </w:rPr>
      </w:pPr>
      <w:r>
        <w:rPr>
          <w:rFonts w:ascii="Helvetica" w:hAnsi="Helvetica"/>
          <w:color w:val="333333"/>
          <w:sz w:val="23"/>
          <w:szCs w:val="23"/>
        </w:rPr>
        <w:t>Из формулы темпа прироста ВВП найдём дефлятор ВВП 2009 года:</w:t>
      </w:r>
    </w:p>
    <w:p w:rsidR="00C053A2" w:rsidRDefault="00C053A2" w:rsidP="004B1395">
      <w:pPr>
        <w:pStyle w:val="aa"/>
        <w:shd w:val="clear" w:color="auto" w:fill="FFFFFF"/>
        <w:spacing w:before="0" w:beforeAutospacing="0" w:after="0" w:afterAutospacing="0"/>
        <w:ind w:left="737"/>
        <w:jc w:val="both"/>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5422900" cy="1078252"/>
            <wp:effectExtent l="0" t="0" r="0" b="7620"/>
            <wp:docPr id="26" name="Рисунок 26"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7eg0f" descr="Формула темпа прироста реального ВВ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56311" cy="1104779"/>
                    </a:xfrm>
                    <a:prstGeom prst="rect">
                      <a:avLst/>
                    </a:prstGeom>
                    <a:noFill/>
                    <a:ln>
                      <a:noFill/>
                    </a:ln>
                  </pic:spPr>
                </pic:pic>
              </a:graphicData>
            </a:graphic>
          </wp:inline>
        </w:drawing>
      </w:r>
    </w:p>
    <w:p w:rsidR="00C053A2" w:rsidRDefault="00C053A2" w:rsidP="004B1395">
      <w:pPr>
        <w:pStyle w:val="aa"/>
        <w:shd w:val="clear" w:color="auto" w:fill="FFFFFF"/>
        <w:spacing w:before="0" w:beforeAutospacing="0" w:after="0" w:afterAutospacing="0"/>
        <w:ind w:left="283" w:right="170"/>
        <w:jc w:val="both"/>
        <w:textAlignment w:val="baseline"/>
        <w:rPr>
          <w:rFonts w:ascii="Helvetica" w:hAnsi="Helvetica"/>
          <w:color w:val="333333"/>
          <w:sz w:val="23"/>
          <w:szCs w:val="23"/>
        </w:rPr>
      </w:pPr>
      <w:r>
        <w:rPr>
          <w:rFonts w:ascii="Helvetica" w:hAnsi="Helvetica"/>
          <w:noProof/>
          <w:color w:val="333333"/>
          <w:sz w:val="23"/>
          <w:szCs w:val="23"/>
        </w:rPr>
        <w:drawing>
          <wp:inline distT="0" distB="0" distL="0" distR="0">
            <wp:extent cx="5943600" cy="613124"/>
            <wp:effectExtent l="0" t="0" r="0" b="0"/>
            <wp:docPr id="25" name="Рисунок 25" descr="Формула и расчёт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p4Hi4" descr="Формула и расчёт дефлятора ВВП"/>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40226" cy="623092"/>
                    </a:xfrm>
                    <a:prstGeom prst="rect">
                      <a:avLst/>
                    </a:prstGeom>
                    <a:noFill/>
                    <a:ln>
                      <a:noFill/>
                    </a:ln>
                  </pic:spPr>
                </pic:pic>
              </a:graphicData>
            </a:graphic>
          </wp:inline>
        </w:drawing>
      </w:r>
    </w:p>
    <w:p w:rsidR="00C053A2" w:rsidRPr="004B1395" w:rsidRDefault="00C053A2" w:rsidP="00DF2005">
      <w:pPr>
        <w:pStyle w:val="aa"/>
        <w:shd w:val="clear" w:color="auto" w:fill="FFFFFF"/>
        <w:spacing w:before="0" w:beforeAutospacing="0" w:after="0" w:afterAutospacing="0"/>
        <w:ind w:firstLine="708"/>
        <w:jc w:val="both"/>
        <w:textAlignment w:val="baseline"/>
        <w:rPr>
          <w:color w:val="333333"/>
        </w:rPr>
      </w:pPr>
      <w:r w:rsidRPr="004B1395">
        <w:rPr>
          <w:color w:val="333333"/>
        </w:rPr>
        <w:t>Теперь можно найти темп инфляции:</w:t>
      </w:r>
    </w:p>
    <w:p w:rsidR="00C053A2" w:rsidRDefault="00C053A2" w:rsidP="004B1395">
      <w:pPr>
        <w:pStyle w:val="aa"/>
        <w:shd w:val="clear" w:color="auto" w:fill="FFFFFF"/>
        <w:spacing w:before="0" w:beforeAutospacing="0" w:after="0" w:afterAutospacing="0"/>
        <w:ind w:left="340" w:right="170"/>
        <w:jc w:val="both"/>
        <w:textAlignment w:val="baseline"/>
        <w:rPr>
          <w:rFonts w:ascii="Helvetica" w:hAnsi="Helvetica"/>
          <w:color w:val="333333"/>
          <w:sz w:val="23"/>
          <w:szCs w:val="23"/>
        </w:rPr>
      </w:pPr>
      <w:r>
        <w:rPr>
          <w:rFonts w:ascii="Helvetica" w:hAnsi="Helvetica"/>
          <w:noProof/>
          <w:color w:val="333333"/>
          <w:sz w:val="23"/>
          <w:szCs w:val="23"/>
        </w:rPr>
        <w:lastRenderedPageBreak/>
        <w:drawing>
          <wp:inline distT="0" distB="0" distL="0" distR="0">
            <wp:extent cx="5943600" cy="824546"/>
            <wp:effectExtent l="0" t="0" r="0" b="0"/>
            <wp:docPr id="24" name="Рисунок 24" descr="Формула и расчёт темпа инф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49mMT" descr="Формула и расчёт темпа инфляции"/>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15761" cy="834557"/>
                    </a:xfrm>
                    <a:prstGeom prst="rect">
                      <a:avLst/>
                    </a:prstGeom>
                    <a:noFill/>
                    <a:ln>
                      <a:noFill/>
                    </a:ln>
                  </pic:spPr>
                </pic:pic>
              </a:graphicData>
            </a:graphic>
          </wp:inline>
        </w:drawing>
      </w:r>
    </w:p>
    <w:p w:rsidR="00C053A2" w:rsidRDefault="00C053A2" w:rsidP="004B1395">
      <w:pPr>
        <w:pStyle w:val="aa"/>
        <w:shd w:val="clear" w:color="auto" w:fill="FFFFFF"/>
        <w:spacing w:before="0" w:beforeAutospacing="0" w:after="180" w:afterAutospacing="0"/>
        <w:ind w:firstLine="340"/>
        <w:jc w:val="both"/>
        <w:textAlignment w:val="baseline"/>
        <w:rPr>
          <w:rFonts w:ascii="Helvetica" w:hAnsi="Helvetica"/>
          <w:color w:val="333333"/>
          <w:sz w:val="23"/>
          <w:szCs w:val="23"/>
        </w:rPr>
      </w:pPr>
      <w:r>
        <w:rPr>
          <w:rFonts w:ascii="Helvetica" w:hAnsi="Helvetica"/>
          <w:color w:val="333333"/>
          <w:sz w:val="23"/>
          <w:szCs w:val="23"/>
        </w:rPr>
        <w:t>Фаза цикла подъём, темп инфляции равен 8,7%.</w:t>
      </w:r>
    </w:p>
    <w:p w:rsidR="00DF2005" w:rsidRPr="00DF2005" w:rsidRDefault="00FB5C92" w:rsidP="00DF2005">
      <w:pPr>
        <w:autoSpaceDE w:val="0"/>
        <w:autoSpaceDN w:val="0"/>
        <w:adjustRightInd w:val="0"/>
        <w:spacing w:after="0" w:line="240" w:lineRule="auto"/>
        <w:ind w:left="57" w:right="170" w:firstLine="651"/>
        <w:jc w:val="both"/>
        <w:rPr>
          <w:rFonts w:ascii="Times New Roman" w:eastAsia="Calibri" w:hAnsi="Times New Roman" w:cs="Times New Roman"/>
          <w:sz w:val="24"/>
          <w:szCs w:val="24"/>
        </w:rPr>
      </w:pPr>
      <w:r w:rsidRPr="00DF2005">
        <w:rPr>
          <w:rFonts w:ascii="Times New Roman" w:eastAsia="Calibri" w:hAnsi="Times New Roman" w:cs="Times New Roman"/>
          <w:sz w:val="24"/>
          <w:szCs w:val="24"/>
        </w:rPr>
        <w:t xml:space="preserve">4. </w:t>
      </w:r>
      <w:r w:rsidR="00DF2005" w:rsidRPr="00DF2005">
        <w:rPr>
          <w:rFonts w:ascii="Times New Roman" w:eastAsia="Calibri" w:hAnsi="Times New Roman" w:cs="Times New Roman"/>
          <w:sz w:val="24"/>
          <w:szCs w:val="24"/>
        </w:rPr>
        <w:t>Какое влияние окажут следующие факторы на равновесный уровень цен и равновесный объем ВНП: ожидание спада производства; повышение налога на прибыль; увеличение производительности труда; рост цен на импортные товары.</w:t>
      </w:r>
    </w:p>
    <w:p w:rsidR="00C053A2" w:rsidRPr="00DF2005" w:rsidRDefault="00C053A2" w:rsidP="00DF2005">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DF2005">
        <w:rPr>
          <w:rFonts w:ascii="Times New Roman" w:eastAsia="Calibri" w:hAnsi="Times New Roman" w:cs="Times New Roman"/>
          <w:sz w:val="24"/>
          <w:szCs w:val="24"/>
        </w:rPr>
        <w:t>Решение</w:t>
      </w:r>
    </w:p>
    <w:p w:rsidR="00C053A2" w:rsidRPr="00DF2005" w:rsidRDefault="00DF2005" w:rsidP="00DF2005">
      <w:pPr>
        <w:autoSpaceDE w:val="0"/>
        <w:autoSpaceDN w:val="0"/>
        <w:adjustRightInd w:val="0"/>
        <w:spacing w:after="0" w:line="240" w:lineRule="auto"/>
        <w:ind w:left="57" w:right="170" w:firstLine="708"/>
        <w:jc w:val="both"/>
        <w:rPr>
          <w:rFonts w:ascii="Times New Roman" w:eastAsia="Calibri" w:hAnsi="Times New Roman" w:cs="Times New Roman"/>
          <w:sz w:val="24"/>
          <w:szCs w:val="24"/>
        </w:rPr>
      </w:pPr>
      <w:r w:rsidRPr="00DF2005">
        <w:rPr>
          <w:rFonts w:ascii="Times New Roman" w:hAnsi="Times New Roman" w:cs="Times New Roman"/>
          <w:sz w:val="24"/>
          <w:szCs w:val="24"/>
        </w:rPr>
        <w:t xml:space="preserve">– </w:t>
      </w:r>
      <w:r w:rsidR="00C053A2" w:rsidRPr="00DF2005">
        <w:rPr>
          <w:rFonts w:ascii="Times New Roman" w:eastAsia="Calibri" w:hAnsi="Times New Roman" w:cs="Times New Roman"/>
          <w:sz w:val="24"/>
          <w:szCs w:val="24"/>
        </w:rPr>
        <w:t>повышение налога на прибыль;</w:t>
      </w:r>
    </w:p>
    <w:p w:rsidR="00C053A2" w:rsidRPr="00DF2005" w:rsidRDefault="00DF2005" w:rsidP="00DF2005">
      <w:pPr>
        <w:autoSpaceDE w:val="0"/>
        <w:autoSpaceDN w:val="0"/>
        <w:adjustRightInd w:val="0"/>
        <w:spacing w:after="0" w:line="240" w:lineRule="auto"/>
        <w:ind w:left="57" w:right="170" w:firstLine="708"/>
        <w:jc w:val="both"/>
        <w:rPr>
          <w:rFonts w:ascii="Times New Roman" w:eastAsia="Calibri" w:hAnsi="Times New Roman" w:cs="Times New Roman"/>
          <w:sz w:val="24"/>
          <w:szCs w:val="24"/>
        </w:rPr>
      </w:pPr>
      <w:r w:rsidRPr="00DF2005">
        <w:rPr>
          <w:rFonts w:ascii="Times New Roman" w:hAnsi="Times New Roman" w:cs="Times New Roman"/>
          <w:sz w:val="24"/>
          <w:szCs w:val="24"/>
        </w:rPr>
        <w:t xml:space="preserve">– </w:t>
      </w:r>
      <w:r w:rsidR="00C053A2" w:rsidRPr="00DF2005">
        <w:rPr>
          <w:rFonts w:ascii="Times New Roman" w:eastAsia="Calibri" w:hAnsi="Times New Roman" w:cs="Times New Roman"/>
          <w:sz w:val="24"/>
          <w:szCs w:val="24"/>
        </w:rPr>
        <w:t>рост цен на импортные товары.</w:t>
      </w:r>
    </w:p>
    <w:p w:rsidR="00BF4D3B" w:rsidRPr="00BF4D3B"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 xml:space="preserve">5. </w:t>
      </w:r>
      <w:r w:rsidR="00BF4D3B" w:rsidRPr="00BF4D3B">
        <w:rPr>
          <w:rFonts w:ascii="Times New Roman" w:eastAsia="Calibri" w:hAnsi="Times New Roman" w:cs="Times New Roman"/>
          <w:sz w:val="24"/>
          <w:szCs w:val="24"/>
        </w:rPr>
        <w:t>Что происходит с ценами, если совокупный спрос увеличивается / сокращается, когда экономика находится на: горизонтальном отрезке AS; промежуточном отрезке AS; вертикальном отрезке AS. Что такое эффект «храповика»? Когда он возникает и как проявляется при н</w:t>
      </w:r>
      <w:r w:rsidR="00EF075B">
        <w:rPr>
          <w:rFonts w:ascii="Times New Roman" w:eastAsia="Calibri" w:hAnsi="Times New Roman" w:cs="Times New Roman"/>
          <w:sz w:val="24"/>
          <w:szCs w:val="24"/>
        </w:rPr>
        <w:t>арушении равновесия AD и AS</w:t>
      </w:r>
      <w:r w:rsidR="00BF4D3B" w:rsidRPr="00BF4D3B">
        <w:rPr>
          <w:rFonts w:ascii="Times New Roman" w:eastAsia="Calibri" w:hAnsi="Times New Roman" w:cs="Times New Roman"/>
          <w:sz w:val="24"/>
          <w:szCs w:val="24"/>
        </w:rPr>
        <w:t>?</w:t>
      </w:r>
    </w:p>
    <w:p w:rsidR="00FC36DF" w:rsidRPr="00BF4D3B" w:rsidRDefault="00FC36DF" w:rsidP="00BF4D3B">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BF4D3B">
        <w:rPr>
          <w:rFonts w:ascii="Times New Roman" w:eastAsia="Calibri" w:hAnsi="Times New Roman" w:cs="Times New Roman"/>
          <w:sz w:val="24"/>
          <w:szCs w:val="24"/>
        </w:rPr>
        <w:t>Решение</w:t>
      </w:r>
    </w:p>
    <w:p w:rsidR="00FC36DF" w:rsidRPr="00BF4D3B" w:rsidRDefault="00FC36DF"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hAnsi="Times New Roman" w:cs="Times New Roman"/>
          <w:color w:val="000000"/>
          <w:sz w:val="24"/>
          <w:szCs w:val="24"/>
        </w:rPr>
        <w:t xml:space="preserve">Долгосрочный график AS представлен как У=2000, краткосрочный график AS – горизонтален на уровне </w:t>
      </w:r>
      <w:proofErr w:type="gramStart"/>
      <w:r w:rsidRPr="00BF4D3B">
        <w:rPr>
          <w:rFonts w:ascii="Times New Roman" w:hAnsi="Times New Roman" w:cs="Times New Roman"/>
          <w:color w:val="000000"/>
          <w:sz w:val="24"/>
          <w:szCs w:val="24"/>
        </w:rPr>
        <w:t>Р</w:t>
      </w:r>
      <w:proofErr w:type="gramEnd"/>
      <w:r w:rsidRPr="00BF4D3B">
        <w:rPr>
          <w:rFonts w:ascii="Times New Roman" w:hAnsi="Times New Roman" w:cs="Times New Roman"/>
          <w:color w:val="000000"/>
          <w:sz w:val="24"/>
          <w:szCs w:val="24"/>
        </w:rPr>
        <w:t>=1,0. График AD задан уравнением У</w:t>
      </w:r>
      <w:r w:rsidR="00BF4D3B">
        <w:rPr>
          <w:rFonts w:ascii="Times New Roman" w:hAnsi="Times New Roman" w:cs="Times New Roman"/>
          <w:color w:val="000000"/>
          <w:sz w:val="24"/>
          <w:szCs w:val="24"/>
        </w:rPr>
        <w:t>=2,0(М/Р). Предложение денег М=</w:t>
      </w:r>
      <w:r w:rsidRPr="00BF4D3B">
        <w:rPr>
          <w:rFonts w:ascii="Times New Roman" w:hAnsi="Times New Roman" w:cs="Times New Roman"/>
          <w:color w:val="000000"/>
          <w:sz w:val="24"/>
          <w:szCs w:val="24"/>
        </w:rPr>
        <w:t>1000. В результате ценового шока краткосрочный график совокупного предложения поднялся до уровня Р=1,25</w:t>
      </w:r>
    </w:p>
    <w:p w:rsidR="00FB5C92" w:rsidRPr="00BF4D3B"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Pr>
          <w:rFonts w:eastAsia="Calibri"/>
          <w:sz w:val="24"/>
          <w:szCs w:val="24"/>
        </w:rPr>
        <w:t>6</w:t>
      </w:r>
      <w:r w:rsidRPr="00BF4D3B">
        <w:rPr>
          <w:rFonts w:ascii="Times New Roman" w:eastAsia="Calibri" w:hAnsi="Times New Roman" w:cs="Times New Roman"/>
          <w:sz w:val="24"/>
          <w:szCs w:val="24"/>
        </w:rPr>
        <w:t>. Каковы последствия изменения совокупного предложения при неизменном совокупном спросе? Что такое стагфляция?</w:t>
      </w:r>
    </w:p>
    <w:p w:rsidR="00FC36DF" w:rsidRPr="00BF4D3B" w:rsidRDefault="00FC36DF" w:rsidP="00BF4D3B">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BF4D3B">
        <w:rPr>
          <w:rFonts w:ascii="Times New Roman" w:eastAsia="Calibri" w:hAnsi="Times New Roman" w:cs="Times New Roman"/>
          <w:sz w:val="24"/>
          <w:szCs w:val="24"/>
        </w:rPr>
        <w:t>Решение</w:t>
      </w:r>
    </w:p>
    <w:p w:rsidR="00FC36DF" w:rsidRPr="00BF4D3B" w:rsidRDefault="00BF4D3B" w:rsidP="00BF4D3B">
      <w:pPr>
        <w:spacing w:after="0" w:line="240" w:lineRule="auto"/>
        <w:ind w:left="57" w:right="170" w:firstLine="567"/>
        <w:rPr>
          <w:rFonts w:ascii="Times New Roman" w:hAnsi="Times New Roman" w:cs="Times New Roman"/>
          <w:sz w:val="24"/>
          <w:szCs w:val="24"/>
        </w:rPr>
      </w:pPr>
      <w:r w:rsidRPr="00DF2005">
        <w:rPr>
          <w:rFonts w:ascii="Times New Roman" w:hAnsi="Times New Roman" w:cs="Times New Roman"/>
          <w:sz w:val="24"/>
          <w:szCs w:val="24"/>
        </w:rPr>
        <w:t>–</w:t>
      </w:r>
      <w:r>
        <w:rPr>
          <w:rFonts w:ascii="Times New Roman" w:hAnsi="Times New Roman" w:cs="Times New Roman"/>
          <w:sz w:val="24"/>
          <w:szCs w:val="24"/>
        </w:rPr>
        <w:t xml:space="preserve"> у</w:t>
      </w:r>
      <w:r w:rsidR="00FC36DF" w:rsidRPr="00BF4D3B">
        <w:rPr>
          <w:rFonts w:ascii="Times New Roman" w:hAnsi="Times New Roman" w:cs="Times New Roman"/>
          <w:sz w:val="24"/>
          <w:szCs w:val="24"/>
        </w:rPr>
        <w:t>величение трансфертов означает рост личного, а при неизменных налогах (т. е. при прочих равных условиях) и рост располагаемого дохода. Потребительские расходы растут, совокупный спрос увеличивается;</w:t>
      </w:r>
    </w:p>
    <w:p w:rsidR="00FC36DF" w:rsidRPr="00BF4D3B" w:rsidRDefault="00FC36DF" w:rsidP="00BF4D3B">
      <w:pPr>
        <w:spacing w:after="0" w:line="240" w:lineRule="auto"/>
        <w:ind w:left="57" w:right="170" w:firstLine="567"/>
        <w:rPr>
          <w:rFonts w:ascii="Times New Roman" w:hAnsi="Times New Roman" w:cs="Times New Roman"/>
          <w:sz w:val="24"/>
          <w:szCs w:val="24"/>
        </w:rPr>
      </w:pPr>
      <w:r w:rsidRPr="00BF4D3B">
        <w:rPr>
          <w:rFonts w:ascii="Times New Roman" w:hAnsi="Times New Roman" w:cs="Times New Roman"/>
          <w:sz w:val="24"/>
          <w:szCs w:val="24"/>
        </w:rPr>
        <w:t xml:space="preserve"> </w:t>
      </w:r>
      <w:r w:rsidR="00BF4D3B" w:rsidRPr="00DF2005">
        <w:rPr>
          <w:rFonts w:ascii="Times New Roman" w:hAnsi="Times New Roman" w:cs="Times New Roman"/>
          <w:sz w:val="24"/>
          <w:szCs w:val="24"/>
        </w:rPr>
        <w:t>–</w:t>
      </w:r>
      <w:r w:rsidR="00BF4D3B">
        <w:rPr>
          <w:rFonts w:ascii="Times New Roman" w:hAnsi="Times New Roman" w:cs="Times New Roman"/>
          <w:sz w:val="24"/>
          <w:szCs w:val="24"/>
        </w:rPr>
        <w:t xml:space="preserve"> </w:t>
      </w:r>
      <w:r w:rsidRPr="00BF4D3B">
        <w:rPr>
          <w:rFonts w:ascii="Times New Roman" w:hAnsi="Times New Roman" w:cs="Times New Roman"/>
          <w:sz w:val="24"/>
          <w:szCs w:val="24"/>
        </w:rPr>
        <w:t xml:space="preserve">стагфляция ситуация, в которой экономический спад и депрессивное состояние экономики (стагнация и рост безработицы) сочетаются с ростом цен </w:t>
      </w:r>
      <w:r w:rsidR="00BF4D3B" w:rsidRPr="00DF2005">
        <w:rPr>
          <w:rFonts w:ascii="Times New Roman" w:hAnsi="Times New Roman" w:cs="Times New Roman"/>
          <w:sz w:val="24"/>
          <w:szCs w:val="24"/>
        </w:rPr>
        <w:t>–</w:t>
      </w:r>
      <w:r w:rsidRPr="00BF4D3B">
        <w:rPr>
          <w:rFonts w:ascii="Times New Roman" w:hAnsi="Times New Roman" w:cs="Times New Roman"/>
          <w:sz w:val="24"/>
          <w:szCs w:val="24"/>
        </w:rPr>
        <w:t>инфляцией.</w:t>
      </w:r>
    </w:p>
    <w:p w:rsidR="00FB5C92" w:rsidRDefault="00FB5C92" w:rsidP="00BF4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7. На какие части распадается располагаемый доход? Какие взаимосвязи отражают графики потребления и сбережений? Как меняются абсолютная и относительная (доля в доходе) величины потребления (сбережений) по мере роста дохода?</w:t>
      </w:r>
    </w:p>
    <w:p w:rsidR="00BF4D3B" w:rsidRPr="00BF4D3B" w:rsidRDefault="00BF4D3B" w:rsidP="00BF4D3B">
      <w:pPr>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p>
    <w:p w:rsidR="00BC7B1B" w:rsidRPr="00BF4D3B" w:rsidRDefault="00BC7B1B" w:rsidP="00BF4D3B">
      <w:pPr>
        <w:spacing w:after="0" w:line="240" w:lineRule="auto"/>
        <w:ind w:left="57" w:right="170" w:firstLine="651"/>
        <w:jc w:val="both"/>
        <w:rPr>
          <w:rFonts w:ascii="Times New Roman" w:hAnsi="Times New Roman" w:cs="Times New Roman"/>
          <w:sz w:val="24"/>
          <w:szCs w:val="24"/>
        </w:rPr>
      </w:pPr>
      <w:r w:rsidRPr="00BF4D3B">
        <w:rPr>
          <w:rFonts w:ascii="Times New Roman" w:hAnsi="Times New Roman" w:cs="Times New Roman"/>
          <w:sz w:val="24"/>
          <w:szCs w:val="24"/>
        </w:rPr>
        <w:t>График сбережений показывает, что при доходе, равном Y\, сбережения имеют отрицательное значение (сбережения сокращаются), при доходе Y2 сбережения равны нулю. Они возникают и начинают расти за пределами Y2 и по мере увеличения дохода возрастают абсолютно, растет и доля сбережений в доходе.</w:t>
      </w:r>
      <w:r w:rsidRPr="00BF4D3B">
        <w:rPr>
          <w:rFonts w:ascii="Times New Roman" w:hAnsi="Times New Roman" w:cs="Times New Roman"/>
          <w:sz w:val="24"/>
          <w:szCs w:val="24"/>
        </w:rPr>
        <w:br/>
      </w:r>
      <w:r w:rsidR="00BF4D3B">
        <w:rPr>
          <w:rFonts w:ascii="Times New Roman" w:hAnsi="Times New Roman" w:cs="Times New Roman"/>
          <w:sz w:val="24"/>
          <w:szCs w:val="24"/>
        </w:rPr>
        <w:t xml:space="preserve">         </w:t>
      </w:r>
      <w:r w:rsidRPr="00BF4D3B">
        <w:rPr>
          <w:rFonts w:ascii="Times New Roman" w:hAnsi="Times New Roman" w:cs="Times New Roman"/>
          <w:sz w:val="24"/>
          <w:szCs w:val="24"/>
        </w:rPr>
        <w:t>Помимо дохода, на потребление и сбережения влияют и другие (недоходные) факторы, приводящие к изменениям потребления и сбережений при том же уровне дохода и смещению кривых потребления и сбережений:</w:t>
      </w:r>
    </w:p>
    <w:p w:rsidR="00BC7B1B" w:rsidRPr="00BF4D3B" w:rsidRDefault="00BF4D3B" w:rsidP="00BF4D3B">
      <w:pPr>
        <w:spacing w:after="0" w:line="240" w:lineRule="auto"/>
        <w:ind w:right="170" w:firstLine="708"/>
        <w:rPr>
          <w:rFonts w:ascii="Times New Roman" w:hAnsi="Times New Roman" w:cs="Times New Roman"/>
          <w:sz w:val="24"/>
          <w:szCs w:val="24"/>
        </w:rPr>
      </w:pPr>
      <w:r>
        <w:rPr>
          <w:rFonts w:ascii="Times New Roman" w:hAnsi="Times New Roman" w:cs="Times New Roman"/>
          <w:sz w:val="24"/>
          <w:szCs w:val="24"/>
        </w:rPr>
        <w:t xml:space="preserve">1) </w:t>
      </w:r>
      <w:r w:rsidR="00BC7B1B" w:rsidRPr="00BF4D3B">
        <w:rPr>
          <w:rFonts w:ascii="Times New Roman" w:hAnsi="Times New Roman" w:cs="Times New Roman"/>
          <w:sz w:val="24"/>
          <w:szCs w:val="24"/>
        </w:rPr>
        <w:t>накопленное богатство;</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2) </w:t>
      </w:r>
      <w:r w:rsidR="00BC7B1B" w:rsidRPr="00BF4D3B">
        <w:rPr>
          <w:rFonts w:ascii="Times New Roman" w:hAnsi="Times New Roman" w:cs="Times New Roman"/>
          <w:sz w:val="24"/>
          <w:szCs w:val="24"/>
        </w:rPr>
        <w:t>объем бесплатных услуг, оказываемых населению (бесплатное образование, здравоохранение и т. п.);</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3) </w:t>
      </w:r>
      <w:r w:rsidR="00BC7B1B" w:rsidRPr="00BF4D3B">
        <w:rPr>
          <w:rFonts w:ascii="Times New Roman" w:hAnsi="Times New Roman" w:cs="Times New Roman"/>
          <w:sz w:val="24"/>
          <w:szCs w:val="24"/>
        </w:rPr>
        <w:t>насыщенность рынка товарами;</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4) </w:t>
      </w:r>
      <w:r w:rsidR="00BC7B1B" w:rsidRPr="00BF4D3B">
        <w:rPr>
          <w:rFonts w:ascii="Times New Roman" w:hAnsi="Times New Roman" w:cs="Times New Roman"/>
          <w:sz w:val="24"/>
          <w:szCs w:val="24"/>
        </w:rPr>
        <w:t>уровень налогообложения;</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 xml:space="preserve">5) </w:t>
      </w:r>
      <w:r w:rsidR="00BC7B1B" w:rsidRPr="00BF4D3B">
        <w:rPr>
          <w:rFonts w:ascii="Times New Roman" w:hAnsi="Times New Roman" w:cs="Times New Roman"/>
          <w:sz w:val="24"/>
          <w:szCs w:val="24"/>
        </w:rPr>
        <w:t>задолженность по потребительским кредитам;</w:t>
      </w:r>
    </w:p>
    <w:p w:rsidR="00BC7B1B" w:rsidRPr="00BF4D3B" w:rsidRDefault="00BF4D3B" w:rsidP="00BF4D3B">
      <w:pPr>
        <w:spacing w:after="0" w:line="240" w:lineRule="auto"/>
        <w:ind w:left="57" w:right="170" w:firstLine="651"/>
        <w:rPr>
          <w:rFonts w:ascii="Times New Roman" w:hAnsi="Times New Roman" w:cs="Times New Roman"/>
          <w:sz w:val="24"/>
          <w:szCs w:val="24"/>
        </w:rPr>
      </w:pPr>
      <w:r>
        <w:rPr>
          <w:rFonts w:ascii="Times New Roman" w:hAnsi="Times New Roman" w:cs="Times New Roman"/>
          <w:sz w:val="24"/>
          <w:szCs w:val="24"/>
        </w:rPr>
        <w:t>6)</w:t>
      </w:r>
      <w:r w:rsidR="00BC7B1B" w:rsidRPr="00BF4D3B">
        <w:rPr>
          <w:rFonts w:ascii="Times New Roman" w:hAnsi="Times New Roman" w:cs="Times New Roman"/>
          <w:sz w:val="24"/>
          <w:szCs w:val="24"/>
        </w:rPr>
        <w:t>ожид</w:t>
      </w:r>
      <w:r>
        <w:rPr>
          <w:rFonts w:ascii="Times New Roman" w:hAnsi="Times New Roman" w:cs="Times New Roman"/>
          <w:sz w:val="24"/>
          <w:szCs w:val="24"/>
        </w:rPr>
        <w:t>ания изменения цен, доходов</w:t>
      </w:r>
      <w:r w:rsidR="00BC7B1B" w:rsidRPr="00BF4D3B">
        <w:rPr>
          <w:rFonts w:ascii="Times New Roman" w:hAnsi="Times New Roman" w:cs="Times New Roman"/>
          <w:sz w:val="24"/>
          <w:szCs w:val="24"/>
        </w:rPr>
        <w:t>.</w:t>
      </w:r>
    </w:p>
    <w:p w:rsidR="00BF4D3B" w:rsidRPr="00BF4D3B"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 xml:space="preserve">8. </w:t>
      </w:r>
      <w:r w:rsidR="00BF4D3B" w:rsidRPr="00BF4D3B">
        <w:rPr>
          <w:rFonts w:ascii="Times New Roman" w:eastAsia="Calibri" w:hAnsi="Times New Roman" w:cs="Times New Roman"/>
          <w:sz w:val="24"/>
          <w:szCs w:val="24"/>
        </w:rPr>
        <w:t>Как повлияет на уровень потребления следующее: падение курса акций; сокращение финансирования образования; сокращение уровня цен; снижение подоходного налога; окончание выплат за купленный в рассрочку дом?</w:t>
      </w:r>
    </w:p>
    <w:p w:rsidR="00BC7B1B" w:rsidRPr="00BF4D3B" w:rsidRDefault="00BC7B1B" w:rsidP="00BF4D3B">
      <w:pPr>
        <w:autoSpaceDE w:val="0"/>
        <w:autoSpaceDN w:val="0"/>
        <w:adjustRightInd w:val="0"/>
        <w:spacing w:after="0" w:line="240" w:lineRule="auto"/>
        <w:ind w:left="57" w:right="170" w:firstLine="567"/>
        <w:jc w:val="both"/>
        <w:rPr>
          <w:rFonts w:ascii="Times New Roman" w:hAnsi="Times New Roman" w:cs="Times New Roman"/>
          <w:sz w:val="24"/>
          <w:szCs w:val="24"/>
        </w:rPr>
      </w:pPr>
      <w:r w:rsidRPr="00BF4D3B">
        <w:rPr>
          <w:rFonts w:ascii="Times New Roman" w:hAnsi="Times New Roman" w:cs="Times New Roman"/>
          <w:sz w:val="24"/>
          <w:szCs w:val="24"/>
        </w:rPr>
        <w:t xml:space="preserve">Эффективность в рамках закона потребительной стоимости выглядит по-иному: здесь за счёт уменьшения затрат живого и прошлого труда достигается больший </w:t>
      </w:r>
      <w:r w:rsidRPr="00BF4D3B">
        <w:rPr>
          <w:rFonts w:ascii="Times New Roman" w:hAnsi="Times New Roman" w:cs="Times New Roman"/>
          <w:sz w:val="24"/>
          <w:szCs w:val="24"/>
        </w:rPr>
        <w:lastRenderedPageBreak/>
        <w:t xml:space="preserve">результат труда – увеличивающаяся масса сэкономленного в материальном производстве труда. Это соответствует действию закона повышающейся производительности труда и составляет важный показатель эффективности производства. На практике мы должны вести хозяйство таким образом, чтобы результаты труда росли быстрее, чем затраты, чтобы наращивание вклада в удовлетворение потребностей происходило при наименьших затратах всех видов ресурсов. Такая практика подчиняется закону потребительной стоимости, и мы считаем, что только на этой основе можно построить </w:t>
      </w:r>
      <w:proofErr w:type="spellStart"/>
      <w:r w:rsidR="00EF075B" w:rsidRPr="00BF4D3B">
        <w:rPr>
          <w:rFonts w:ascii="Times New Roman" w:hAnsi="Times New Roman" w:cs="Times New Roman"/>
          <w:sz w:val="24"/>
          <w:szCs w:val="24"/>
        </w:rPr>
        <w:t>антизатратный</w:t>
      </w:r>
      <w:proofErr w:type="spellEnd"/>
      <w:r w:rsidRPr="00BF4D3B">
        <w:rPr>
          <w:rFonts w:ascii="Times New Roman" w:hAnsi="Times New Roman" w:cs="Times New Roman"/>
          <w:sz w:val="24"/>
          <w:szCs w:val="24"/>
        </w:rPr>
        <w:t xml:space="preserve"> хозяйственный механизм, отвечающий условиям повышения эффективности производства. </w:t>
      </w:r>
    </w:p>
    <w:p w:rsidR="00FB5C92" w:rsidRPr="00BF4D3B" w:rsidRDefault="00FB5C92" w:rsidP="00150A53">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BF4D3B">
        <w:rPr>
          <w:rFonts w:ascii="Times New Roman" w:eastAsia="Calibri" w:hAnsi="Times New Roman" w:cs="Times New Roman"/>
          <w:sz w:val="24"/>
          <w:szCs w:val="24"/>
        </w:rPr>
        <w:t>9. Что характеризуют и как исчисляются АРС, APS, МРС MPS? Чему равна сумма значений предельной склонности к потреблению и предельной склонности к сбережениям?</w:t>
      </w:r>
    </w:p>
    <w:p w:rsidR="00BC7B1B" w:rsidRPr="00BF4D3B" w:rsidRDefault="00BC7B1B" w:rsidP="00150A53">
      <w:pPr>
        <w:pStyle w:val="aa"/>
        <w:spacing w:before="0" w:beforeAutospacing="0" w:after="0" w:afterAutospacing="0"/>
        <w:ind w:left="57" w:right="170"/>
        <w:jc w:val="center"/>
        <w:rPr>
          <w:rFonts w:ascii="Verdana" w:hAnsi="Verdana"/>
          <w:color w:val="000080"/>
        </w:rPr>
      </w:pPr>
      <w:r w:rsidRPr="00BF4D3B">
        <w:rPr>
          <w:rFonts w:ascii="Verdana" w:hAnsi="Verdana"/>
          <w:noProof/>
          <w:color w:val="000080"/>
        </w:rPr>
        <w:drawing>
          <wp:inline distT="0" distB="0" distL="0" distR="0">
            <wp:extent cx="2377440" cy="417558"/>
            <wp:effectExtent l="0" t="0" r="3810" b="1905"/>
            <wp:docPr id="30" name="Рисунок 30" descr="http://seinst.ru/images/5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inst.ru/images/521_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24779" cy="425872"/>
                    </a:xfrm>
                    <a:prstGeom prst="rect">
                      <a:avLst/>
                    </a:prstGeom>
                    <a:noFill/>
                    <a:ln>
                      <a:noFill/>
                    </a:ln>
                  </pic:spPr>
                </pic:pic>
              </a:graphicData>
            </a:graphic>
          </wp:inline>
        </w:drawing>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Предельная склонность к потреблению (МРС) — это доля изменения дохода, которая расходуется на потребление:</w:t>
      </w:r>
    </w:p>
    <w:p w:rsidR="00BC7B1B" w:rsidRPr="00BC7B1B" w:rsidRDefault="00BC7B1B" w:rsidP="00150A53">
      <w:pPr>
        <w:pStyle w:val="aa"/>
        <w:spacing w:before="0" w:beforeAutospacing="0" w:after="0" w:afterAutospacing="0"/>
        <w:ind w:left="57" w:right="170"/>
        <w:jc w:val="center"/>
        <w:rPr>
          <w:rFonts w:eastAsiaTheme="minorHAnsi"/>
          <w:sz w:val="28"/>
          <w:szCs w:val="28"/>
          <w:lang w:eastAsia="en-US"/>
        </w:rPr>
      </w:pPr>
      <w:r w:rsidRPr="00BC7B1B">
        <w:rPr>
          <w:rFonts w:eastAsiaTheme="minorHAnsi"/>
          <w:noProof/>
          <w:sz w:val="28"/>
          <w:szCs w:val="28"/>
        </w:rPr>
        <w:drawing>
          <wp:inline distT="0" distB="0" distL="0" distR="0">
            <wp:extent cx="2406650" cy="380365"/>
            <wp:effectExtent l="0" t="0" r="0" b="635"/>
            <wp:docPr id="29" name="Рисунок 29" descr="http://seinst.ru/images/5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inst.ru/images/521_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06650" cy="380365"/>
                    </a:xfrm>
                    <a:prstGeom prst="rect">
                      <a:avLst/>
                    </a:prstGeom>
                    <a:noFill/>
                    <a:ln>
                      <a:noFill/>
                    </a:ln>
                  </pic:spPr>
                </pic:pic>
              </a:graphicData>
            </a:graphic>
          </wp:inline>
        </w:drawing>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С другой стороны, потребление может быть выражено как часть </w:t>
      </w:r>
      <w:hyperlink r:id="rId56" w:history="1">
        <w:r w:rsidRPr="00BF4D3B">
          <w:rPr>
            <w:rFonts w:eastAsiaTheme="minorHAnsi"/>
            <w:lang w:eastAsia="en-US"/>
          </w:rPr>
          <w:t>располагаемого дохода</w:t>
        </w:r>
      </w:hyperlink>
      <w:r w:rsidRPr="00BF4D3B">
        <w:rPr>
          <w:rFonts w:eastAsiaTheme="minorHAnsi"/>
          <w:lang w:eastAsia="en-US"/>
        </w:rPr>
        <w:t>.</w:t>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 xml:space="preserve">В упрощенной </w:t>
      </w:r>
      <w:r w:rsidR="00150A53" w:rsidRPr="00BF4D3B">
        <w:rPr>
          <w:rFonts w:eastAsiaTheme="minorHAnsi"/>
          <w:lang w:eastAsia="en-US"/>
        </w:rPr>
        <w:t>версии </w:t>
      </w:r>
      <w:r w:rsidR="00150A53">
        <w:rPr>
          <w:rFonts w:eastAsiaTheme="minorHAnsi"/>
          <w:lang w:eastAsia="en-US"/>
        </w:rPr>
        <w:t xml:space="preserve">модели кругооборота национального дохода </w:t>
      </w:r>
      <w:r w:rsidRPr="00BF4D3B">
        <w:rPr>
          <w:rFonts w:eastAsiaTheme="minorHAnsi"/>
          <w:lang w:eastAsia="en-US"/>
        </w:rPr>
        <w:t>весь располагаемый доход либо потребляется, либо</w:t>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сбе</w:t>
      </w:r>
      <w:r w:rsidRPr="00BF4D3B">
        <w:rPr>
          <w:rFonts w:eastAsiaTheme="minorHAnsi"/>
          <w:lang w:eastAsia="en-US"/>
        </w:rPr>
        <w:softHyphen/>
        <w:t>регается. Следовательно, сумма МРС и предельной склонности к сбережению всегда равна единице.</w:t>
      </w:r>
    </w:p>
    <w:p w:rsidR="00BC7B1B" w:rsidRPr="00BF4D3B" w:rsidRDefault="00BC7B1B" w:rsidP="00150A53">
      <w:pPr>
        <w:pStyle w:val="aa"/>
        <w:spacing w:before="0" w:beforeAutospacing="0" w:after="0" w:afterAutospacing="0"/>
        <w:ind w:left="57" w:right="170" w:firstLine="708"/>
        <w:jc w:val="both"/>
        <w:rPr>
          <w:rFonts w:eastAsiaTheme="minorHAnsi"/>
          <w:lang w:eastAsia="en-US"/>
        </w:rPr>
      </w:pPr>
      <w:r w:rsidRPr="00BF4D3B">
        <w:rPr>
          <w:rFonts w:eastAsiaTheme="minorHAnsi"/>
          <w:lang w:eastAsia="en-US"/>
        </w:rPr>
        <w:t xml:space="preserve">Рост склонности к потреблению увеличивает расходы на потребление при данном уровне дохода, например, </w:t>
      </w:r>
      <w:r w:rsidR="005E59E4">
        <w:rPr>
          <w:rFonts w:eastAsiaTheme="minorHAnsi"/>
          <w:lang w:eastAsia="en-US"/>
        </w:rPr>
        <w:t>с ОС до ОС1 при уровне дохода Y</w:t>
      </w:r>
      <w:r w:rsidR="005E59E4" w:rsidRPr="005E59E4">
        <w:rPr>
          <w:rFonts w:eastAsiaTheme="minorHAnsi"/>
          <w:lang w:eastAsia="en-US"/>
        </w:rPr>
        <w:t xml:space="preserve">, </w:t>
      </w:r>
      <w:r w:rsidR="005E59E4">
        <w:rPr>
          <w:rFonts w:eastAsiaTheme="minorHAnsi"/>
          <w:lang w:eastAsia="en-US"/>
        </w:rPr>
        <w:t xml:space="preserve">показана </w:t>
      </w:r>
      <w:r w:rsidRPr="00BF4D3B">
        <w:rPr>
          <w:rFonts w:eastAsiaTheme="minorHAnsi"/>
          <w:lang w:eastAsia="en-US"/>
        </w:rPr>
        <w:t>на рис</w:t>
      </w:r>
      <w:r w:rsidR="005E59E4">
        <w:rPr>
          <w:rFonts w:eastAsiaTheme="minorHAnsi"/>
          <w:lang w:eastAsia="en-US"/>
        </w:rPr>
        <w:t>унке</w:t>
      </w:r>
      <w:r w:rsidRPr="00BF4D3B">
        <w:rPr>
          <w:rFonts w:eastAsiaTheme="minorHAnsi"/>
          <w:lang w:eastAsia="en-US"/>
        </w:rPr>
        <w:t xml:space="preserve"> </w:t>
      </w:r>
      <w:r w:rsidR="005E59E4">
        <w:rPr>
          <w:rFonts w:eastAsiaTheme="minorHAnsi"/>
          <w:lang w:eastAsia="en-US"/>
        </w:rPr>
        <w:t>5</w:t>
      </w:r>
      <w:r w:rsidRPr="00BF4D3B">
        <w:rPr>
          <w:rFonts w:eastAsiaTheme="minorHAnsi"/>
          <w:lang w:eastAsia="en-US"/>
        </w:rPr>
        <w:t>. Это увеличение потребления вливается в кругооборот национального дохода и приводит к увеличению совокупного спроса и национального дохода.</w:t>
      </w:r>
    </w:p>
    <w:p w:rsidR="00BC7B1B" w:rsidRDefault="00BC7B1B" w:rsidP="00150A53">
      <w:pPr>
        <w:pStyle w:val="aa"/>
        <w:ind w:left="2041"/>
        <w:jc w:val="both"/>
        <w:rPr>
          <w:rFonts w:ascii="Verdana" w:hAnsi="Verdana"/>
          <w:color w:val="000080"/>
          <w:sz w:val="23"/>
          <w:szCs w:val="23"/>
        </w:rPr>
      </w:pPr>
      <w:r>
        <w:rPr>
          <w:rFonts w:ascii="Verdana" w:hAnsi="Verdana"/>
          <w:noProof/>
          <w:color w:val="000080"/>
          <w:sz w:val="23"/>
          <w:szCs w:val="23"/>
        </w:rPr>
        <w:drawing>
          <wp:inline distT="0" distB="0" distL="0" distR="0">
            <wp:extent cx="3446178" cy="1310640"/>
            <wp:effectExtent l="0" t="0" r="1905" b="3810"/>
            <wp:docPr id="28" name="Рисунок 28" descr="http://seinst.ru/images/5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inst.ru/images/522_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04283" cy="1332738"/>
                    </a:xfrm>
                    <a:prstGeom prst="rect">
                      <a:avLst/>
                    </a:prstGeom>
                    <a:noFill/>
                    <a:ln>
                      <a:noFill/>
                    </a:ln>
                  </pic:spPr>
                </pic:pic>
              </a:graphicData>
            </a:graphic>
          </wp:inline>
        </w:drawing>
      </w:r>
    </w:p>
    <w:p w:rsidR="005E59E4" w:rsidRDefault="005E59E4" w:rsidP="005E59E4">
      <w:pPr>
        <w:pStyle w:val="aa"/>
        <w:shd w:val="clear" w:color="auto" w:fill="FFFFFF"/>
        <w:spacing w:before="0" w:beforeAutospacing="0" w:after="0" w:afterAutospacing="0"/>
        <w:ind w:left="57" w:right="170"/>
        <w:jc w:val="center"/>
      </w:pPr>
      <w:r w:rsidRPr="005E59E4">
        <w:rPr>
          <w:color w:val="383F45"/>
        </w:rPr>
        <w:t xml:space="preserve">Рисунок 5 </w:t>
      </w:r>
      <w:r w:rsidRPr="005E59E4">
        <w:t xml:space="preserve">–  </w:t>
      </w:r>
      <w:r w:rsidRPr="005E59E4">
        <w:rPr>
          <w:rFonts w:eastAsiaTheme="minorHAnsi"/>
          <w:lang w:eastAsia="en-US"/>
        </w:rPr>
        <w:t>Рост склонности к потреблению</w:t>
      </w:r>
    </w:p>
    <w:p w:rsidR="005E59E4" w:rsidRPr="005E59E4" w:rsidRDefault="005E59E4" w:rsidP="005E59E4">
      <w:pPr>
        <w:pStyle w:val="aa"/>
        <w:shd w:val="clear" w:color="auto" w:fill="FFFFFF"/>
        <w:spacing w:before="0" w:beforeAutospacing="0" w:after="0" w:afterAutospacing="0"/>
        <w:ind w:left="57" w:right="170"/>
        <w:jc w:val="center"/>
      </w:pPr>
    </w:p>
    <w:p w:rsidR="00BC7B1B" w:rsidRPr="005E59E4" w:rsidRDefault="005E59E4" w:rsidP="005E59E4">
      <w:pPr>
        <w:pStyle w:val="aa"/>
        <w:spacing w:before="0" w:beforeAutospacing="0" w:after="0" w:afterAutospacing="0"/>
        <w:ind w:left="57" w:right="170" w:firstLine="651"/>
        <w:jc w:val="both"/>
        <w:rPr>
          <w:rFonts w:eastAsiaTheme="minorHAnsi"/>
          <w:lang w:eastAsia="en-US"/>
        </w:rPr>
      </w:pPr>
      <w:r>
        <w:rPr>
          <w:rFonts w:eastAsiaTheme="minorHAnsi"/>
          <w:lang w:eastAsia="en-US"/>
        </w:rPr>
        <w:t>Предельная склонность к потреблению (MPC)</w:t>
      </w:r>
      <w:r w:rsidR="00BC7B1B" w:rsidRPr="005E59E4">
        <w:rPr>
          <w:rFonts w:eastAsiaTheme="minorHAnsi"/>
          <w:lang w:eastAsia="en-US"/>
        </w:rPr>
        <w:t xml:space="preserve"> </w:t>
      </w:r>
      <w:r w:rsidRPr="005E59E4">
        <w:t>–</w:t>
      </w:r>
      <w:r w:rsidR="00BC7B1B" w:rsidRPr="005E59E4">
        <w:rPr>
          <w:rFonts w:eastAsiaTheme="minorHAnsi"/>
          <w:lang w:eastAsia="en-US"/>
        </w:rPr>
        <w:t xml:space="preserve"> доля изменения национального дохода, расходуемая на потребление:</w:t>
      </w:r>
    </w:p>
    <w:p w:rsidR="00BC7B1B" w:rsidRPr="00BC7B1B" w:rsidRDefault="00BC7B1B" w:rsidP="005E59E4">
      <w:pPr>
        <w:pStyle w:val="aa"/>
        <w:spacing w:before="0" w:beforeAutospacing="0" w:after="0" w:afterAutospacing="0"/>
        <w:ind w:left="2778" w:right="170"/>
        <w:jc w:val="both"/>
        <w:rPr>
          <w:rFonts w:eastAsiaTheme="minorHAnsi"/>
          <w:sz w:val="28"/>
          <w:szCs w:val="28"/>
          <w:lang w:eastAsia="en-US"/>
        </w:rPr>
      </w:pPr>
      <w:r w:rsidRPr="00BC7B1B">
        <w:rPr>
          <w:rFonts w:eastAsiaTheme="minorHAnsi"/>
          <w:noProof/>
          <w:sz w:val="28"/>
          <w:szCs w:val="28"/>
        </w:rPr>
        <w:drawing>
          <wp:inline distT="0" distB="0" distL="0" distR="0">
            <wp:extent cx="2801341" cy="385445"/>
            <wp:effectExtent l="0" t="0" r="0" b="0"/>
            <wp:docPr id="35" name="Рисунок 35" descr="http://seinst.ru/images/m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inst.ru/images/mpc.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16320" cy="401265"/>
                    </a:xfrm>
                    <a:prstGeom prst="rect">
                      <a:avLst/>
                    </a:prstGeom>
                    <a:noFill/>
                    <a:ln>
                      <a:noFill/>
                    </a:ln>
                  </pic:spPr>
                </pic:pic>
              </a:graphicData>
            </a:graphic>
          </wp:inline>
        </w:drawing>
      </w:r>
      <w:r w:rsidRPr="00BC7B1B">
        <w:rPr>
          <w:rFonts w:eastAsiaTheme="minorHAnsi"/>
          <w:sz w:val="28"/>
          <w:szCs w:val="28"/>
          <w:lang w:eastAsia="en-US"/>
        </w:rPr>
        <w:t> </w:t>
      </w:r>
    </w:p>
    <w:p w:rsidR="00BC7B1B" w:rsidRPr="005E59E4" w:rsidRDefault="00BC7B1B" w:rsidP="005E59E4">
      <w:pPr>
        <w:pStyle w:val="aa"/>
        <w:spacing w:before="0" w:beforeAutospacing="0" w:after="0" w:afterAutospacing="0"/>
        <w:ind w:left="57" w:right="170" w:firstLine="708"/>
        <w:jc w:val="both"/>
        <w:rPr>
          <w:rFonts w:eastAsiaTheme="minorHAnsi"/>
          <w:lang w:eastAsia="en-US"/>
        </w:rPr>
      </w:pPr>
      <w:r w:rsidRPr="005E59E4">
        <w:rPr>
          <w:rFonts w:eastAsiaTheme="minorHAnsi"/>
          <w:lang w:eastAsia="en-US"/>
        </w:rPr>
        <w:t>В свою очередь изменение потребления может быть выражено как доля изменения располагаемого дохода.</w:t>
      </w:r>
      <w:r w:rsidR="005E59E4">
        <w:rPr>
          <w:rFonts w:eastAsiaTheme="minorHAnsi"/>
          <w:lang w:eastAsia="en-US"/>
        </w:rPr>
        <w:t xml:space="preserve"> Склонность к сбережению </w:t>
      </w:r>
      <w:r w:rsidR="005E59E4" w:rsidRPr="005E59E4">
        <w:t xml:space="preserve">– </w:t>
      </w:r>
      <w:r w:rsidRPr="005E59E4">
        <w:rPr>
          <w:rFonts w:eastAsiaTheme="minorHAnsi"/>
          <w:lang w:eastAsia="en-US"/>
        </w:rPr>
        <w:t>доля </w:t>
      </w:r>
      <w:hyperlink r:id="rId59" w:history="1">
        <w:r w:rsidRPr="005E59E4">
          <w:rPr>
            <w:rFonts w:eastAsiaTheme="minorHAnsi"/>
            <w:lang w:eastAsia="en-US"/>
          </w:rPr>
          <w:t>национального дохода</w:t>
        </w:r>
      </w:hyperlink>
      <w:r w:rsidRPr="005E59E4">
        <w:rPr>
          <w:rFonts w:eastAsiaTheme="minorHAnsi"/>
          <w:lang w:eastAsia="en-US"/>
        </w:rPr>
        <w:t>, которая сберегается домашними хозяй</w:t>
      </w:r>
      <w:r w:rsidRPr="005E59E4">
        <w:rPr>
          <w:rFonts w:eastAsiaTheme="minorHAnsi"/>
          <w:lang w:eastAsia="en-US"/>
        </w:rPr>
        <w:softHyphen/>
        <w:t>ствами.</w:t>
      </w:r>
    </w:p>
    <w:p w:rsidR="00BC7B1B" w:rsidRPr="005E59E4" w:rsidRDefault="00BC7B1B" w:rsidP="005E59E4">
      <w:pPr>
        <w:pStyle w:val="aa"/>
        <w:spacing w:before="0" w:beforeAutospacing="0" w:after="0" w:afterAutospacing="0"/>
        <w:ind w:left="57" w:right="170" w:firstLine="651"/>
        <w:jc w:val="both"/>
        <w:rPr>
          <w:rFonts w:eastAsiaTheme="minorHAnsi"/>
          <w:lang w:eastAsia="en-US"/>
        </w:rPr>
      </w:pPr>
      <w:r w:rsidRPr="005E59E4">
        <w:rPr>
          <w:rFonts w:eastAsiaTheme="minorHAnsi"/>
          <w:lang w:eastAsia="en-US"/>
        </w:rPr>
        <w:t>Средняя склонность к сбережению (APS) определяется как</w:t>
      </w:r>
    </w:p>
    <w:p w:rsidR="00BC7B1B" w:rsidRPr="005E59E4" w:rsidRDefault="00BC7B1B" w:rsidP="005E59E4">
      <w:pPr>
        <w:pStyle w:val="aa"/>
        <w:spacing w:before="0" w:beforeAutospacing="0" w:after="0" w:afterAutospacing="0"/>
        <w:jc w:val="center"/>
        <w:rPr>
          <w:rFonts w:eastAsiaTheme="minorHAnsi"/>
          <w:lang w:eastAsia="en-US"/>
        </w:rPr>
      </w:pPr>
      <w:r w:rsidRPr="005E59E4">
        <w:rPr>
          <w:rFonts w:eastAsiaTheme="minorHAnsi"/>
          <w:noProof/>
        </w:rPr>
        <w:drawing>
          <wp:inline distT="0" distB="0" distL="0" distR="0">
            <wp:extent cx="2421255" cy="461010"/>
            <wp:effectExtent l="0" t="0" r="0" b="0"/>
            <wp:docPr id="34" name="Рисунок 34" descr="http://seinst.ru/images/52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inst.ru/images/522_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21255" cy="461010"/>
                    </a:xfrm>
                    <a:prstGeom prst="rect">
                      <a:avLst/>
                    </a:prstGeom>
                    <a:noFill/>
                    <a:ln>
                      <a:noFill/>
                    </a:ln>
                  </pic:spPr>
                </pic:pic>
              </a:graphicData>
            </a:graphic>
          </wp:inline>
        </w:drawing>
      </w:r>
    </w:p>
    <w:p w:rsidR="00BC7B1B" w:rsidRPr="005E59E4" w:rsidRDefault="00BC7B1B" w:rsidP="005E59E4">
      <w:pPr>
        <w:pStyle w:val="aa"/>
        <w:spacing w:before="0" w:beforeAutospacing="0" w:after="0" w:afterAutospacing="0"/>
        <w:ind w:left="57" w:right="170" w:firstLine="651"/>
        <w:jc w:val="both"/>
        <w:rPr>
          <w:rFonts w:eastAsiaTheme="minorHAnsi"/>
          <w:lang w:eastAsia="en-US"/>
        </w:rPr>
      </w:pPr>
      <w:r w:rsidRPr="005E59E4">
        <w:rPr>
          <w:rFonts w:eastAsiaTheme="minorHAnsi"/>
          <w:lang w:eastAsia="en-US"/>
        </w:rPr>
        <w:lastRenderedPageBreak/>
        <w:t>Предельная склонность к сбережению (MPS) — это доля из</w:t>
      </w:r>
      <w:r w:rsidRPr="005E59E4">
        <w:rPr>
          <w:rFonts w:eastAsiaTheme="minorHAnsi"/>
          <w:lang w:eastAsia="en-US"/>
        </w:rPr>
        <w:softHyphen/>
        <w:t>менения дохода, которая сберегается:</w:t>
      </w:r>
    </w:p>
    <w:p w:rsidR="00BC7B1B" w:rsidRPr="00BC7B1B" w:rsidRDefault="00BC7B1B" w:rsidP="005E59E4">
      <w:pPr>
        <w:pStyle w:val="aa"/>
        <w:spacing w:before="0" w:beforeAutospacing="0" w:after="0" w:afterAutospacing="0"/>
        <w:jc w:val="center"/>
        <w:rPr>
          <w:rFonts w:eastAsiaTheme="minorHAnsi"/>
          <w:sz w:val="28"/>
          <w:szCs w:val="28"/>
          <w:lang w:eastAsia="en-US"/>
        </w:rPr>
      </w:pPr>
      <w:r w:rsidRPr="00BC7B1B">
        <w:rPr>
          <w:rFonts w:eastAsiaTheme="minorHAnsi"/>
          <w:noProof/>
          <w:sz w:val="28"/>
          <w:szCs w:val="28"/>
        </w:rPr>
        <w:drawing>
          <wp:inline distT="0" distB="0" distL="0" distR="0">
            <wp:extent cx="2421255" cy="380365"/>
            <wp:effectExtent l="0" t="0" r="0" b="635"/>
            <wp:docPr id="33" name="Рисунок 33" descr="http://seinst.ru/images/52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inst.ru/images/522_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21255" cy="380365"/>
                    </a:xfrm>
                    <a:prstGeom prst="rect">
                      <a:avLst/>
                    </a:prstGeom>
                    <a:noFill/>
                    <a:ln>
                      <a:noFill/>
                    </a:ln>
                  </pic:spPr>
                </pic:pic>
              </a:graphicData>
            </a:graphic>
          </wp:inline>
        </w:drawing>
      </w:r>
    </w:p>
    <w:p w:rsidR="00BC7B1B" w:rsidRPr="0003519E" w:rsidRDefault="00BC7B1B" w:rsidP="0003519E">
      <w:pPr>
        <w:pStyle w:val="aa"/>
        <w:spacing w:before="0" w:beforeAutospacing="0" w:after="0" w:afterAutospacing="0"/>
        <w:ind w:left="57" w:right="170" w:firstLine="708"/>
        <w:jc w:val="both"/>
        <w:rPr>
          <w:rFonts w:eastAsiaTheme="minorHAnsi"/>
          <w:lang w:eastAsia="en-US"/>
        </w:rPr>
      </w:pPr>
      <w:r w:rsidRPr="0003519E">
        <w:rPr>
          <w:rFonts w:eastAsiaTheme="minorHAnsi"/>
          <w:lang w:eastAsia="en-US"/>
        </w:rPr>
        <w:t>С другой стороны, сбережения могут быть выражены как доля </w:t>
      </w:r>
      <w:hyperlink r:id="rId62" w:history="1">
        <w:r w:rsidRPr="0003519E">
          <w:rPr>
            <w:rFonts w:eastAsiaTheme="minorHAnsi"/>
            <w:lang w:eastAsia="en-US"/>
          </w:rPr>
          <w:t>располагаемого дохода</w:t>
        </w:r>
      </w:hyperlink>
      <w:r w:rsidRPr="0003519E">
        <w:rPr>
          <w:rFonts w:eastAsiaTheme="minorHAnsi"/>
          <w:lang w:eastAsia="en-US"/>
        </w:rPr>
        <w:t>.</w:t>
      </w:r>
      <w:r w:rsidR="0003519E" w:rsidRPr="0003519E">
        <w:rPr>
          <w:rFonts w:eastAsiaTheme="minorHAnsi"/>
          <w:lang w:eastAsia="en-US"/>
        </w:rPr>
        <w:t xml:space="preserve"> </w:t>
      </w:r>
      <w:r w:rsidRPr="0003519E">
        <w:rPr>
          <w:rFonts w:eastAsiaTheme="minorHAnsi"/>
          <w:lang w:eastAsia="en-US"/>
        </w:rPr>
        <w:t>В упрощённой модели </w:t>
      </w:r>
      <w:r w:rsidR="0003519E" w:rsidRPr="0003519E">
        <w:rPr>
          <w:rFonts w:eastAsiaTheme="minorHAnsi"/>
          <w:lang w:eastAsia="en-US"/>
        </w:rPr>
        <w:t xml:space="preserve">кругооборота национального дохода </w:t>
      </w:r>
      <w:r w:rsidRPr="0003519E">
        <w:rPr>
          <w:rFonts w:eastAsiaTheme="minorHAnsi"/>
          <w:lang w:eastAsia="en-US"/>
        </w:rPr>
        <w:t>весь располагаемый доход либо потребляется, ли</w:t>
      </w:r>
      <w:r w:rsidR="0003519E" w:rsidRPr="0003519E">
        <w:rPr>
          <w:rFonts w:eastAsiaTheme="minorHAnsi"/>
          <w:lang w:eastAsia="en-US"/>
        </w:rPr>
        <w:t>бо сберега</w:t>
      </w:r>
      <w:r w:rsidR="0003519E" w:rsidRPr="0003519E">
        <w:rPr>
          <w:rFonts w:eastAsiaTheme="minorHAnsi"/>
          <w:lang w:eastAsia="en-US"/>
        </w:rPr>
        <w:softHyphen/>
        <w:t xml:space="preserve">ется домашними </w:t>
      </w:r>
      <w:r w:rsidRPr="0003519E">
        <w:rPr>
          <w:rFonts w:eastAsiaTheme="minorHAnsi"/>
          <w:lang w:eastAsia="en-US"/>
        </w:rPr>
        <w:t xml:space="preserve">хозяйствами. </w:t>
      </w:r>
      <w:proofErr w:type="gramStart"/>
      <w:r w:rsidRPr="0003519E">
        <w:rPr>
          <w:rFonts w:eastAsiaTheme="minorHAnsi"/>
          <w:lang w:eastAsia="en-US"/>
        </w:rPr>
        <w:t>Следовательно, сумма предель</w:t>
      </w:r>
      <w:r w:rsidRPr="0003519E">
        <w:rPr>
          <w:rFonts w:eastAsiaTheme="minorHAnsi"/>
          <w:lang w:eastAsia="en-US"/>
        </w:rPr>
        <w:softHyphen/>
        <w:t>ной склонности к потреблению и MPS будет равна единице (заметим, что сбережением является любая часть</w:t>
      </w:r>
      <w:r w:rsidR="0003519E">
        <w:rPr>
          <w:rFonts w:eastAsiaTheme="minorHAnsi"/>
          <w:lang w:eastAsia="en-US"/>
        </w:rPr>
        <w:t xml:space="preserve"> </w:t>
      </w:r>
      <w:r w:rsidRPr="0003519E">
        <w:rPr>
          <w:rFonts w:eastAsiaTheme="minorHAnsi"/>
          <w:lang w:eastAsia="en-US"/>
        </w:rPr>
        <w:t>располагае</w:t>
      </w:r>
      <w:r w:rsidRPr="0003519E">
        <w:rPr>
          <w:rFonts w:eastAsiaTheme="minorHAnsi"/>
          <w:lang w:eastAsia="en-US"/>
        </w:rPr>
        <w:softHyphen/>
        <w:t xml:space="preserve">мого дохода, которая не тратится потребителями, независимо от того, где она </w:t>
      </w:r>
      <w:r w:rsidR="0003519E" w:rsidRPr="0003519E">
        <w:rPr>
          <w:rFonts w:eastAsiaTheme="minorHAnsi"/>
          <w:lang w:eastAsia="en-US"/>
        </w:rPr>
        <w:t>находится на банковском</w:t>
      </w:r>
      <w:r w:rsidR="0003519E">
        <w:rPr>
          <w:rFonts w:eastAsiaTheme="minorHAnsi"/>
          <w:lang w:eastAsia="en-US"/>
        </w:rPr>
        <w:t xml:space="preserve"> счете или без нал</w:t>
      </w:r>
      <w:r w:rsidR="0003519E" w:rsidRPr="0003519E">
        <w:rPr>
          <w:rFonts w:eastAsiaTheme="minorHAnsi"/>
          <w:lang w:eastAsia="en-U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18"/>
        <w:gridCol w:w="688"/>
        <w:gridCol w:w="688"/>
        <w:gridCol w:w="688"/>
        <w:gridCol w:w="687"/>
        <w:gridCol w:w="688"/>
        <w:gridCol w:w="581"/>
        <w:gridCol w:w="581"/>
        <w:gridCol w:w="581"/>
      </w:tblGrid>
      <w:tr w:rsidR="00FB5C92" w:rsidTr="00FB4DE0">
        <w:tc>
          <w:tcPr>
            <w:tcW w:w="3545" w:type="dxa"/>
          </w:tcPr>
          <w:p w:rsidR="00FB5C92" w:rsidRPr="0003519E" w:rsidRDefault="00FB5C92" w:rsidP="00D36F08">
            <w:pPr>
              <w:autoSpaceDE w:val="0"/>
              <w:autoSpaceDN w:val="0"/>
              <w:adjustRightInd w:val="0"/>
              <w:rPr>
                <w:rFonts w:ascii="Times New Roman" w:hAnsi="Times New Roman" w:cs="Times New Roman"/>
                <w:szCs w:val="24"/>
                <w:lang w:eastAsia="ru-RU"/>
              </w:rPr>
            </w:pPr>
            <w:r w:rsidRPr="0003519E">
              <w:rPr>
                <w:rFonts w:ascii="Times New Roman" w:eastAsia="Calibri" w:hAnsi="Times New Roman" w:cs="Times New Roman"/>
                <w:szCs w:val="24"/>
              </w:rPr>
              <w:t xml:space="preserve">Доход, </w:t>
            </w:r>
            <w:proofErr w:type="spellStart"/>
            <w:r w:rsidRPr="0003519E">
              <w:rPr>
                <w:rFonts w:ascii="Times New Roman" w:eastAsia="Calibri" w:hAnsi="Times New Roman" w:cs="Times New Roman"/>
                <w:szCs w:val="24"/>
              </w:rPr>
              <w:t>ден</w:t>
            </w:r>
            <w:proofErr w:type="spellEnd"/>
            <w:r w:rsidRPr="0003519E">
              <w:rPr>
                <w:rFonts w:ascii="Times New Roman" w:eastAsia="Calibri" w:hAnsi="Times New Roman" w:cs="Times New Roman"/>
                <w:szCs w:val="24"/>
              </w:rPr>
              <w:t>. ед.</w:t>
            </w:r>
          </w:p>
        </w:tc>
        <w:tc>
          <w:tcPr>
            <w:tcW w:w="61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240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260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280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300</w:t>
            </w:r>
          </w:p>
        </w:tc>
        <w:tc>
          <w:tcPr>
            <w:tcW w:w="687"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320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340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360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380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400</w:t>
            </w:r>
          </w:p>
        </w:tc>
      </w:tr>
      <w:tr w:rsidR="00FB5C92" w:rsidTr="00FB4DE0">
        <w:tc>
          <w:tcPr>
            <w:tcW w:w="3545" w:type="dxa"/>
          </w:tcPr>
          <w:p w:rsidR="00FB5C92" w:rsidRPr="0003519E" w:rsidRDefault="00FB5C92" w:rsidP="00D36F08">
            <w:pPr>
              <w:autoSpaceDE w:val="0"/>
              <w:autoSpaceDN w:val="0"/>
              <w:adjustRightInd w:val="0"/>
              <w:rPr>
                <w:rFonts w:ascii="Times New Roman" w:hAnsi="Times New Roman" w:cs="Times New Roman"/>
                <w:szCs w:val="24"/>
                <w:lang w:eastAsia="ru-RU"/>
              </w:rPr>
            </w:pPr>
            <w:r w:rsidRPr="0003519E">
              <w:rPr>
                <w:rFonts w:ascii="Times New Roman" w:eastAsia="Calibri" w:hAnsi="Times New Roman" w:cs="Times New Roman"/>
                <w:szCs w:val="24"/>
              </w:rPr>
              <w:t xml:space="preserve">Сбережения, </w:t>
            </w:r>
            <w:proofErr w:type="spellStart"/>
            <w:r w:rsidRPr="0003519E">
              <w:rPr>
                <w:rFonts w:ascii="Times New Roman" w:eastAsia="Calibri" w:hAnsi="Times New Roman" w:cs="Times New Roman"/>
                <w:szCs w:val="24"/>
              </w:rPr>
              <w:t>ден</w:t>
            </w:r>
            <w:proofErr w:type="spellEnd"/>
            <w:r w:rsidRPr="0003519E">
              <w:rPr>
                <w:rFonts w:ascii="Times New Roman" w:eastAsia="Calibri" w:hAnsi="Times New Roman" w:cs="Times New Roman"/>
                <w:szCs w:val="24"/>
              </w:rPr>
              <w:t>. ед.</w:t>
            </w:r>
          </w:p>
        </w:tc>
        <w:tc>
          <w:tcPr>
            <w:tcW w:w="61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-4</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0</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4</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8</w:t>
            </w:r>
          </w:p>
        </w:tc>
        <w:tc>
          <w:tcPr>
            <w:tcW w:w="687"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12</w:t>
            </w:r>
          </w:p>
        </w:tc>
        <w:tc>
          <w:tcPr>
            <w:tcW w:w="688"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16</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20</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24</w:t>
            </w:r>
          </w:p>
        </w:tc>
        <w:tc>
          <w:tcPr>
            <w:tcW w:w="581" w:type="dxa"/>
          </w:tcPr>
          <w:p w:rsidR="00FB5C92" w:rsidRPr="0003519E" w:rsidRDefault="00FB5C92" w:rsidP="00D36F08">
            <w:pPr>
              <w:jc w:val="center"/>
              <w:rPr>
                <w:rFonts w:ascii="Times New Roman" w:hAnsi="Times New Roman" w:cs="Times New Roman"/>
                <w:szCs w:val="24"/>
                <w:lang w:eastAsia="ru-RU"/>
              </w:rPr>
            </w:pPr>
            <w:r w:rsidRPr="0003519E">
              <w:rPr>
                <w:rFonts w:ascii="Times New Roman" w:hAnsi="Times New Roman" w:cs="Times New Roman"/>
                <w:szCs w:val="24"/>
                <w:lang w:eastAsia="ru-RU"/>
              </w:rPr>
              <w:t>28</w:t>
            </w:r>
          </w:p>
        </w:tc>
      </w:tr>
    </w:tbl>
    <w:p w:rsidR="00FB4DE0" w:rsidRPr="0003519E" w:rsidRDefault="00FB4DE0" w:rsidP="0003519E">
      <w:pPr>
        <w:shd w:val="clear" w:color="auto" w:fill="FFFFFF"/>
        <w:spacing w:after="0"/>
        <w:ind w:left="57" w:right="170"/>
        <w:jc w:val="both"/>
        <w:rPr>
          <w:rFonts w:ascii="Times New Roman" w:hAnsi="Times New Roman" w:cs="Times New Roman"/>
          <w:color w:val="000000"/>
          <w:sz w:val="27"/>
          <w:szCs w:val="27"/>
          <w:shd w:val="clear" w:color="auto" w:fill="FFFFFF"/>
        </w:rPr>
      </w:pPr>
    </w:p>
    <w:p w:rsidR="00FB5C92" w:rsidRPr="00A75D80"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На основании приведенных данных рассчитайте для каждого уровня дохода величину С, АРС, APS, MPC и MPS.</w:t>
      </w:r>
    </w:p>
    <w:p w:rsidR="00FB4DE0" w:rsidRPr="00A75D80" w:rsidRDefault="00FB4DE0" w:rsidP="00A75D80">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A75D80">
        <w:rPr>
          <w:rFonts w:ascii="Times New Roman" w:eastAsia="Calibri" w:hAnsi="Times New Roman" w:cs="Times New Roman"/>
          <w:sz w:val="24"/>
          <w:szCs w:val="24"/>
        </w:rPr>
        <w:t>Решение</w:t>
      </w:r>
    </w:p>
    <w:p w:rsidR="00FB4DE0" w:rsidRPr="00A75D80" w:rsidRDefault="00FB4DE0"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в [1 + (0,8) + (0,8)2 + (0,8)3 +...] раз. Данное выражение представляет собой сумму членов бесконечной геометрической прогрессии, которая равняется 1</w:t>
      </w:r>
      <w:proofErr w:type="gramStart"/>
      <w:r w:rsidRPr="00A75D80">
        <w:rPr>
          <w:rFonts w:ascii="Times New Roman" w:eastAsia="Calibri" w:hAnsi="Times New Roman" w:cs="Times New Roman"/>
          <w:sz w:val="24"/>
          <w:szCs w:val="24"/>
        </w:rPr>
        <w:t xml:space="preserve"> :</w:t>
      </w:r>
      <w:proofErr w:type="gramEnd"/>
      <w:r w:rsidRPr="00A75D80">
        <w:rPr>
          <w:rFonts w:ascii="Times New Roman" w:eastAsia="Calibri" w:hAnsi="Times New Roman" w:cs="Times New Roman"/>
          <w:sz w:val="24"/>
          <w:szCs w:val="24"/>
        </w:rPr>
        <w:t xml:space="preserve"> (1 – 0,8), или – (1 : 0,2), т.е. </w:t>
      </w:r>
      <w:r w:rsidR="0003519E" w:rsidRPr="00A75D80">
        <w:rPr>
          <w:rFonts w:ascii="Times New Roman" w:eastAsia="Calibri" w:hAnsi="Times New Roman" w:cs="Times New Roman"/>
          <w:sz w:val="24"/>
          <w:szCs w:val="24"/>
        </w:rPr>
        <w:t>=</w:t>
      </w:r>
      <w:r w:rsidRPr="00A75D80">
        <w:rPr>
          <w:rFonts w:ascii="Times New Roman" w:eastAsia="Calibri" w:hAnsi="Times New Roman" w:cs="Times New Roman"/>
          <w:sz w:val="24"/>
          <w:szCs w:val="24"/>
        </w:rPr>
        <w:t>5.</w:t>
      </w:r>
    </w:p>
    <w:p w:rsidR="00FB5C92" w:rsidRPr="00A75D80"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 xml:space="preserve">10. Какие из перечисленных ниже факторов непосредственно влияют на принятие решений об инвестировании? а) повышение законодательно устанавливаемого минимума уставного капитала; б) повышение налога на прибыль; в) ожидание </w:t>
      </w:r>
      <w:r w:rsidR="00A75D80" w:rsidRPr="00A75D80">
        <w:rPr>
          <w:rFonts w:ascii="Times New Roman" w:eastAsia="Calibri" w:hAnsi="Times New Roman" w:cs="Times New Roman"/>
          <w:sz w:val="24"/>
          <w:szCs w:val="24"/>
        </w:rPr>
        <w:t>увеличения спроса на продукцию;</w:t>
      </w:r>
      <w:r w:rsidR="00A75D80">
        <w:rPr>
          <w:rFonts w:ascii="Times New Roman" w:eastAsia="Calibri" w:hAnsi="Times New Roman" w:cs="Times New Roman"/>
          <w:sz w:val="24"/>
          <w:szCs w:val="24"/>
        </w:rPr>
        <w:t xml:space="preserve"> </w:t>
      </w:r>
      <w:r w:rsidRPr="00A75D80">
        <w:rPr>
          <w:rFonts w:ascii="Times New Roman" w:eastAsia="Calibri" w:hAnsi="Times New Roman" w:cs="Times New Roman"/>
          <w:sz w:val="24"/>
          <w:szCs w:val="24"/>
        </w:rPr>
        <w:t>г)</w:t>
      </w:r>
      <w:r w:rsidR="00EF075B">
        <w:rPr>
          <w:rFonts w:ascii="Times New Roman" w:eastAsia="Calibri" w:hAnsi="Times New Roman" w:cs="Times New Roman"/>
          <w:sz w:val="24"/>
          <w:szCs w:val="24"/>
        </w:rPr>
        <w:t xml:space="preserve"> </w:t>
      </w:r>
      <w:r w:rsidRPr="00A75D80">
        <w:rPr>
          <w:rFonts w:ascii="Times New Roman" w:eastAsia="Calibri" w:hAnsi="Times New Roman" w:cs="Times New Roman"/>
          <w:sz w:val="24"/>
          <w:szCs w:val="24"/>
        </w:rPr>
        <w:t>появление новых технологий; д) рост процентной ставки.</w:t>
      </w:r>
    </w:p>
    <w:p w:rsidR="00C513A9" w:rsidRPr="00A75D80" w:rsidRDefault="00A75D80"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Ответ: повышение</w:t>
      </w:r>
      <w:r w:rsidR="00C513A9" w:rsidRPr="00A75D80">
        <w:rPr>
          <w:rFonts w:ascii="Times New Roman" w:eastAsia="Calibri" w:hAnsi="Times New Roman" w:cs="Times New Roman"/>
          <w:sz w:val="24"/>
          <w:szCs w:val="24"/>
        </w:rPr>
        <w:t xml:space="preserve"> законодательно устанавливаемого минимума уставного капитала; </w:t>
      </w:r>
    </w:p>
    <w:p w:rsidR="00FB5C92" w:rsidRPr="00A75D80"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A75D80">
        <w:rPr>
          <w:rFonts w:ascii="Times New Roman" w:eastAsia="Calibri" w:hAnsi="Times New Roman" w:cs="Times New Roman"/>
          <w:sz w:val="24"/>
          <w:szCs w:val="24"/>
        </w:rPr>
        <w:t xml:space="preserve">11. Как изменение инвестиций влияет на величину ВНП? Объясните суть мультипликационного эффекта. Чему равен мультипликатор инвестиций? Инвестиции увеличились на 15 млрд. руб., предельная склонность к сбережениям </w:t>
      </w:r>
      <w:r w:rsidR="00D624BE" w:rsidRPr="00D624BE">
        <w:rPr>
          <w:rFonts w:ascii="Times New Roman" w:hAnsi="Times New Roman" w:cs="Times New Roman"/>
          <w:sz w:val="24"/>
          <w:szCs w:val="24"/>
        </w:rPr>
        <w:t>–</w:t>
      </w:r>
      <w:r w:rsidR="00D624BE" w:rsidRPr="00D624BE">
        <w:rPr>
          <w:rFonts w:ascii="Times New Roman" w:eastAsia="Calibri" w:hAnsi="Times New Roman" w:cs="Times New Roman"/>
          <w:sz w:val="24"/>
          <w:szCs w:val="24"/>
        </w:rPr>
        <w:t xml:space="preserve"> </w:t>
      </w:r>
      <w:r w:rsidRPr="00A75D80">
        <w:rPr>
          <w:rFonts w:ascii="Times New Roman" w:eastAsia="Calibri" w:hAnsi="Times New Roman" w:cs="Times New Roman"/>
          <w:sz w:val="24"/>
          <w:szCs w:val="24"/>
        </w:rPr>
        <w:t xml:space="preserve"> 0,2. Что произойдет с ВНП?</w:t>
      </w:r>
    </w:p>
    <w:p w:rsidR="00D624BE" w:rsidRPr="00D624BE" w:rsidRDefault="00D624BE" w:rsidP="00D624B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D624BE">
        <w:rPr>
          <w:rFonts w:ascii="Times New Roman" w:eastAsia="Calibri" w:hAnsi="Times New Roman" w:cs="Times New Roman"/>
          <w:sz w:val="24"/>
          <w:szCs w:val="24"/>
        </w:rPr>
        <w:t xml:space="preserve">Инвестиции </w:t>
      </w:r>
      <w:r w:rsidRPr="00D624BE">
        <w:rPr>
          <w:rFonts w:ascii="Times New Roman" w:hAnsi="Times New Roman" w:cs="Times New Roman"/>
          <w:sz w:val="24"/>
          <w:szCs w:val="24"/>
        </w:rPr>
        <w:t>–</w:t>
      </w:r>
      <w:r w:rsidRPr="00D624BE">
        <w:rPr>
          <w:rFonts w:ascii="Times New Roman" w:eastAsia="Calibri" w:hAnsi="Times New Roman" w:cs="Times New Roman"/>
          <w:sz w:val="24"/>
          <w:szCs w:val="24"/>
        </w:rPr>
        <w:t xml:space="preserve">  это долгосрочные вложения государственного или частного капитала в различные отрасли как внутри отрасли, так и за ее пределами с целью получения прибыли. </w:t>
      </w:r>
    </w:p>
    <w:p w:rsidR="003010FD" w:rsidRDefault="00D624BE" w:rsidP="00D624BE">
      <w:pPr>
        <w:autoSpaceDE w:val="0"/>
        <w:autoSpaceDN w:val="0"/>
        <w:adjustRightInd w:val="0"/>
        <w:spacing w:after="0" w:line="240" w:lineRule="auto"/>
        <w:ind w:left="57" w:right="170" w:firstLine="567"/>
        <w:jc w:val="both"/>
        <w:rPr>
          <w:rFonts w:ascii="Times New Roman" w:hAnsi="Times New Roman" w:cs="Times New Roman"/>
          <w:sz w:val="24"/>
          <w:szCs w:val="24"/>
        </w:rPr>
      </w:pPr>
      <w:r>
        <w:rPr>
          <w:rFonts w:ascii="Times New Roman" w:hAnsi="Times New Roman" w:cs="Times New Roman"/>
          <w:sz w:val="24"/>
          <w:szCs w:val="24"/>
        </w:rPr>
        <w:t>Валовые инвестиции</w:t>
      </w:r>
      <w:r w:rsidR="00766516" w:rsidRPr="00D624BE">
        <w:rPr>
          <w:rFonts w:ascii="Times New Roman" w:hAnsi="Times New Roman" w:cs="Times New Roman"/>
          <w:sz w:val="24"/>
          <w:szCs w:val="24"/>
        </w:rPr>
        <w:t xml:space="preserve"> </w:t>
      </w:r>
      <w:r w:rsidRPr="00D624BE">
        <w:rPr>
          <w:rFonts w:ascii="Times New Roman" w:hAnsi="Times New Roman" w:cs="Times New Roman"/>
          <w:sz w:val="24"/>
          <w:szCs w:val="24"/>
        </w:rPr>
        <w:t>–</w:t>
      </w:r>
      <w:r w:rsidRPr="00D624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это затраты на замещение старого оборудования (амортизацию) </w:t>
      </w:r>
      <w:r w:rsidR="00EF075B">
        <w:rPr>
          <w:rFonts w:ascii="Times New Roman" w:eastAsia="Calibri" w:hAnsi="Times New Roman" w:cs="Times New Roman"/>
          <w:sz w:val="24"/>
          <w:szCs w:val="24"/>
        </w:rPr>
        <w:t>это</w:t>
      </w:r>
      <w:r w:rsidR="00EF075B" w:rsidRPr="00D624BE">
        <w:rPr>
          <w:rFonts w:ascii="Times New Roman" w:hAnsi="Times New Roman" w:cs="Times New Roman"/>
          <w:sz w:val="24"/>
          <w:szCs w:val="24"/>
        </w:rPr>
        <w:t xml:space="preserve"> </w:t>
      </w:r>
      <w:r w:rsidR="00EF075B">
        <w:rPr>
          <w:rFonts w:ascii="Times New Roman" w:hAnsi="Times New Roman" w:cs="Times New Roman"/>
          <w:sz w:val="24"/>
          <w:szCs w:val="24"/>
        </w:rPr>
        <w:t>затраты на замещение старо</w:t>
      </w:r>
      <w:r>
        <w:rPr>
          <w:rFonts w:ascii="Times New Roman" w:hAnsi="Times New Roman" w:cs="Times New Roman"/>
          <w:sz w:val="24"/>
          <w:szCs w:val="24"/>
        </w:rPr>
        <w:t>го оборудования (амортизацию) + прирост инвестиций на расширение производства</w:t>
      </w:r>
      <w:r w:rsidR="003010FD" w:rsidRPr="003010FD">
        <w:rPr>
          <w:rFonts w:ascii="Times New Roman" w:hAnsi="Times New Roman" w:cs="Times New Roman"/>
          <w:sz w:val="24"/>
          <w:szCs w:val="24"/>
        </w:rPr>
        <w:t>.</w:t>
      </w:r>
      <w:r>
        <w:rPr>
          <w:rFonts w:ascii="Times New Roman" w:hAnsi="Times New Roman" w:cs="Times New Roman"/>
          <w:sz w:val="24"/>
          <w:szCs w:val="24"/>
        </w:rPr>
        <w:t xml:space="preserve"> </w:t>
      </w:r>
    </w:p>
    <w:p w:rsidR="00766516" w:rsidRPr="00D624BE" w:rsidRDefault="003010FD" w:rsidP="00D624BE">
      <w:pPr>
        <w:autoSpaceDE w:val="0"/>
        <w:autoSpaceDN w:val="0"/>
        <w:adjustRightInd w:val="0"/>
        <w:spacing w:after="0" w:line="240" w:lineRule="auto"/>
        <w:ind w:left="57" w:right="170" w:firstLine="567"/>
        <w:jc w:val="both"/>
        <w:rPr>
          <w:rFonts w:ascii="Times New Roman" w:hAnsi="Times New Roman" w:cs="Times New Roman"/>
          <w:sz w:val="24"/>
          <w:szCs w:val="24"/>
        </w:rPr>
      </w:pPr>
      <w:r>
        <w:rPr>
          <w:rFonts w:ascii="Times New Roman" w:hAnsi="Times New Roman" w:cs="Times New Roman"/>
          <w:sz w:val="24"/>
          <w:szCs w:val="24"/>
        </w:rPr>
        <w:t xml:space="preserve">Чистые инвестиции </w:t>
      </w:r>
      <w:r w:rsidRPr="00D624BE">
        <w:rPr>
          <w:rFonts w:ascii="Times New Roman" w:hAnsi="Times New Roman" w:cs="Times New Roman"/>
          <w:sz w:val="24"/>
          <w:szCs w:val="24"/>
        </w:rPr>
        <w:t>–</w:t>
      </w:r>
      <w:r>
        <w:rPr>
          <w:rFonts w:ascii="Times New Roman" w:hAnsi="Times New Roman" w:cs="Times New Roman"/>
          <w:sz w:val="24"/>
          <w:szCs w:val="24"/>
        </w:rPr>
        <w:t xml:space="preserve"> это валовые инвестиции за вычетом суммы амортизации основного капитала</w:t>
      </w:r>
      <w:r w:rsidRPr="003010FD">
        <w:rPr>
          <w:rFonts w:ascii="Times New Roman" w:hAnsi="Times New Roman" w:cs="Times New Roman"/>
          <w:sz w:val="24"/>
          <w:szCs w:val="24"/>
        </w:rPr>
        <w:t xml:space="preserve">. </w:t>
      </w:r>
      <w:r w:rsidR="00766516" w:rsidRPr="00D624BE">
        <w:rPr>
          <w:rFonts w:ascii="Times New Roman" w:hAnsi="Times New Roman" w:cs="Times New Roman"/>
          <w:sz w:val="24"/>
          <w:szCs w:val="24"/>
        </w:rPr>
        <w:t>Если чистые инвестиции составляют положительную вели</w:t>
      </w:r>
      <w:r>
        <w:rPr>
          <w:rFonts w:ascii="Times New Roman" w:hAnsi="Times New Roman" w:cs="Times New Roman"/>
          <w:sz w:val="24"/>
          <w:szCs w:val="24"/>
        </w:rPr>
        <w:t>чину, то экономика</w:t>
      </w:r>
      <w:r w:rsidRPr="004169F2">
        <w:rPr>
          <w:rFonts w:ascii="Times New Roman" w:hAnsi="Times New Roman" w:cs="Times New Roman"/>
          <w:sz w:val="24"/>
          <w:szCs w:val="24"/>
        </w:rPr>
        <w:t xml:space="preserve"> </w:t>
      </w:r>
      <w:r>
        <w:rPr>
          <w:rFonts w:ascii="Times New Roman" w:hAnsi="Times New Roman" w:cs="Times New Roman"/>
          <w:sz w:val="24"/>
          <w:szCs w:val="24"/>
        </w:rPr>
        <w:t>развивается.</w:t>
      </w:r>
      <w:r w:rsidRPr="003010FD">
        <w:rPr>
          <w:rFonts w:ascii="Times New Roman" w:hAnsi="Times New Roman" w:cs="Times New Roman"/>
          <w:sz w:val="24"/>
          <w:szCs w:val="24"/>
        </w:rPr>
        <w:t xml:space="preserve"> </w:t>
      </w:r>
      <w:r w:rsidR="00766516" w:rsidRPr="00D624BE">
        <w:rPr>
          <w:rFonts w:ascii="Times New Roman" w:hAnsi="Times New Roman" w:cs="Times New Roman"/>
          <w:sz w:val="24"/>
          <w:szCs w:val="24"/>
        </w:rPr>
        <w:t>Если чистые инвестиции составляют нулевую величину (валовые издержки и амортизация равны), то экономика находится в состоянии статики. Если чистые инвестиции составляют отрицательную величину (валовые издержки меньше амортизации), то это свидетельствует о снижающейся деловой активности.</w:t>
      </w:r>
    </w:p>
    <w:p w:rsidR="00766516" w:rsidRDefault="00766516" w:rsidP="00766516">
      <w:pPr>
        <w:autoSpaceDE w:val="0"/>
        <w:autoSpaceDN w:val="0"/>
        <w:adjustRightInd w:val="0"/>
        <w:ind w:firstLine="567"/>
        <w:jc w:val="center"/>
        <w:rPr>
          <w:rFonts w:eastAsia="Calibri"/>
          <w:sz w:val="24"/>
          <w:szCs w:val="24"/>
          <w:lang w:val="en-US"/>
        </w:rPr>
      </w:pPr>
      <w:r>
        <w:rPr>
          <w:rFonts w:eastAsia="Calibri"/>
          <w:noProof/>
          <w:sz w:val="24"/>
          <w:szCs w:val="24"/>
          <w:lang w:eastAsia="ru-RU"/>
        </w:rPr>
        <w:drawing>
          <wp:inline distT="0" distB="0" distL="0" distR="0">
            <wp:extent cx="3754755" cy="13017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jpg"/>
                    <pic:cNvPicPr/>
                  </pic:nvPicPr>
                  <pic:blipFill>
                    <a:blip r:embed="rId63">
                      <a:extLst>
                        <a:ext uri="{28A0092B-C50C-407E-A947-70E740481C1C}">
                          <a14:useLocalDpi xmlns:a14="http://schemas.microsoft.com/office/drawing/2010/main" val="0"/>
                        </a:ext>
                      </a:extLst>
                    </a:blip>
                    <a:stretch>
                      <a:fillRect/>
                    </a:stretch>
                  </pic:blipFill>
                  <pic:spPr>
                    <a:xfrm>
                      <a:off x="0" y="0"/>
                      <a:ext cx="3777894" cy="1309772"/>
                    </a:xfrm>
                    <a:prstGeom prst="rect">
                      <a:avLst/>
                    </a:prstGeom>
                  </pic:spPr>
                </pic:pic>
              </a:graphicData>
            </a:graphic>
          </wp:inline>
        </w:drawing>
      </w:r>
    </w:p>
    <w:p w:rsidR="00766516" w:rsidRPr="003010FD" w:rsidRDefault="003010FD" w:rsidP="003010FD">
      <w:pPr>
        <w:autoSpaceDE w:val="0"/>
        <w:autoSpaceDN w:val="0"/>
        <w:adjustRightInd w:val="0"/>
        <w:spacing w:after="0"/>
        <w:ind w:left="57" w:right="170" w:firstLine="567"/>
        <w:rPr>
          <w:rFonts w:ascii="Times New Roman" w:hAnsi="Times New Roman" w:cs="Times New Roman"/>
          <w:sz w:val="24"/>
          <w:szCs w:val="24"/>
        </w:rPr>
      </w:pPr>
      <w:r>
        <w:rPr>
          <w:rFonts w:ascii="Times New Roman" w:hAnsi="Times New Roman" w:cs="Times New Roman"/>
          <w:sz w:val="24"/>
          <w:szCs w:val="24"/>
        </w:rPr>
        <w:lastRenderedPageBreak/>
        <w:t>П</w:t>
      </w:r>
      <w:r w:rsidRPr="003010FD">
        <w:rPr>
          <w:rFonts w:ascii="Times New Roman" w:hAnsi="Times New Roman" w:cs="Times New Roman"/>
          <w:sz w:val="24"/>
          <w:szCs w:val="24"/>
        </w:rPr>
        <w:t>рирост инвестиций составляет 10 млрд ден</w:t>
      </w:r>
      <w:r w:rsidR="00EF075B">
        <w:rPr>
          <w:rFonts w:ascii="Times New Roman" w:hAnsi="Times New Roman" w:cs="Times New Roman"/>
          <w:sz w:val="24"/>
          <w:szCs w:val="24"/>
        </w:rPr>
        <w:t>ежных</w:t>
      </w:r>
      <w:r w:rsidRPr="003010FD">
        <w:rPr>
          <w:rFonts w:ascii="Times New Roman" w:hAnsi="Times New Roman" w:cs="Times New Roman"/>
          <w:sz w:val="24"/>
          <w:szCs w:val="24"/>
        </w:rPr>
        <w:t xml:space="preserve">. ед., что привело к росту ВНП на 20 млрд </w:t>
      </w:r>
      <w:proofErr w:type="spellStart"/>
      <w:r w:rsidRPr="003010FD">
        <w:rPr>
          <w:rFonts w:ascii="Times New Roman" w:hAnsi="Times New Roman" w:cs="Times New Roman"/>
          <w:sz w:val="24"/>
          <w:szCs w:val="24"/>
        </w:rPr>
        <w:t>ден</w:t>
      </w:r>
      <w:proofErr w:type="spellEnd"/>
      <w:r w:rsidRPr="003010FD">
        <w:rPr>
          <w:rFonts w:ascii="Times New Roman" w:hAnsi="Times New Roman" w:cs="Times New Roman"/>
          <w:sz w:val="24"/>
          <w:szCs w:val="24"/>
        </w:rPr>
        <w:t xml:space="preserve">. ед., следовательно, мультипликатор равен 2. Если бы ВНП вырос на 30 млрд </w:t>
      </w:r>
      <w:proofErr w:type="spellStart"/>
      <w:r w:rsidRPr="003010FD">
        <w:rPr>
          <w:rFonts w:ascii="Times New Roman" w:hAnsi="Times New Roman" w:cs="Times New Roman"/>
          <w:sz w:val="24"/>
          <w:szCs w:val="24"/>
        </w:rPr>
        <w:t>ден</w:t>
      </w:r>
      <w:proofErr w:type="spellEnd"/>
      <w:r w:rsidRPr="003010FD">
        <w:rPr>
          <w:rFonts w:ascii="Times New Roman" w:hAnsi="Times New Roman" w:cs="Times New Roman"/>
          <w:sz w:val="24"/>
          <w:szCs w:val="24"/>
        </w:rPr>
        <w:t>. ед., тогда бы мультипликатор был бы равен 3.</w:t>
      </w:r>
    </w:p>
    <w:p w:rsidR="00FB5C92" w:rsidRPr="003010FD" w:rsidRDefault="00FB5C92" w:rsidP="003010FD">
      <w:pPr>
        <w:autoSpaceDE w:val="0"/>
        <w:autoSpaceDN w:val="0"/>
        <w:adjustRightInd w:val="0"/>
        <w:spacing w:after="0"/>
        <w:ind w:firstLine="567"/>
        <w:jc w:val="both"/>
        <w:rPr>
          <w:rFonts w:ascii="Times New Roman" w:eastAsia="Calibri" w:hAnsi="Times New Roman" w:cs="Times New Roman"/>
          <w:sz w:val="24"/>
          <w:szCs w:val="24"/>
        </w:rPr>
      </w:pPr>
      <w:r w:rsidRPr="00E92D40">
        <w:rPr>
          <w:rFonts w:eastAsia="Calibri"/>
          <w:sz w:val="24"/>
          <w:szCs w:val="24"/>
        </w:rPr>
        <w:t>12. Потребление составляет 600 трлн. руб., инвестиции - 100, предельная склонность к</w:t>
      </w:r>
      <w:r>
        <w:rPr>
          <w:rFonts w:eastAsia="Calibri"/>
          <w:sz w:val="24"/>
          <w:szCs w:val="24"/>
        </w:rPr>
        <w:t xml:space="preserve"> </w:t>
      </w:r>
      <w:r w:rsidRPr="00E92D40">
        <w:rPr>
          <w:rFonts w:eastAsia="Calibri"/>
          <w:sz w:val="24"/>
          <w:szCs w:val="24"/>
        </w:rPr>
        <w:t>сбережениям - 0,2. Чему равен равновесный ВНП? Как изменится В</w:t>
      </w:r>
      <w:r>
        <w:rPr>
          <w:rFonts w:eastAsia="Calibri"/>
          <w:sz w:val="24"/>
          <w:szCs w:val="24"/>
        </w:rPr>
        <w:t xml:space="preserve">НП, если инвестиции </w:t>
      </w:r>
      <w:r w:rsidRPr="003010FD">
        <w:rPr>
          <w:rFonts w:ascii="Times New Roman" w:eastAsia="Calibri" w:hAnsi="Times New Roman" w:cs="Times New Roman"/>
          <w:sz w:val="24"/>
          <w:szCs w:val="24"/>
        </w:rPr>
        <w:t>сократятся на 50?</w:t>
      </w:r>
    </w:p>
    <w:p w:rsidR="00766516" w:rsidRPr="003010FD" w:rsidRDefault="00766516" w:rsidP="003010FD">
      <w:pPr>
        <w:pStyle w:val="aa"/>
        <w:spacing w:before="0" w:beforeAutospacing="0" w:after="0" w:afterAutospacing="0"/>
        <w:jc w:val="center"/>
        <w:rPr>
          <w:color w:val="000000"/>
        </w:rPr>
      </w:pPr>
      <w:r w:rsidRPr="003010FD">
        <w:rPr>
          <w:color w:val="000000"/>
        </w:rPr>
        <w:t>Решение:</w:t>
      </w:r>
    </w:p>
    <w:p w:rsidR="00766516" w:rsidRPr="003010FD" w:rsidRDefault="00766516" w:rsidP="003010FD">
      <w:pPr>
        <w:pStyle w:val="aa"/>
        <w:spacing w:before="0" w:beforeAutospacing="0" w:after="0" w:afterAutospacing="0"/>
        <w:rPr>
          <w:color w:val="000000"/>
        </w:rPr>
      </w:pPr>
      <w:r w:rsidRPr="003010FD">
        <w:rPr>
          <w:color w:val="000000"/>
        </w:rPr>
        <w:t>а) Y = C + I = 80 + 10 = 90</w:t>
      </w:r>
    </w:p>
    <w:p w:rsidR="00766516" w:rsidRPr="003010FD" w:rsidRDefault="00766516" w:rsidP="003010FD">
      <w:pPr>
        <w:pStyle w:val="aa"/>
        <w:spacing w:before="0" w:beforeAutospacing="0" w:after="0" w:afterAutospacing="0"/>
        <w:rPr>
          <w:color w:val="000000"/>
        </w:rPr>
      </w:pPr>
      <w:r w:rsidRPr="003010FD">
        <w:rPr>
          <w:color w:val="000000"/>
        </w:rPr>
        <w:t>б) Y* =100. ∆Y = Y* - Y = 100 – 90 = 10, MPC = 0,8 =&gt; MPS = 0,2</w:t>
      </w:r>
    </w:p>
    <w:p w:rsidR="00766516" w:rsidRPr="003010FD" w:rsidRDefault="00766516" w:rsidP="003010FD">
      <w:pPr>
        <w:pStyle w:val="aa"/>
        <w:spacing w:before="0" w:beforeAutospacing="0" w:after="0" w:afterAutospacing="0"/>
        <w:rPr>
          <w:color w:val="000000"/>
        </w:rPr>
      </w:pPr>
      <w:r w:rsidRPr="003010FD">
        <w:rPr>
          <w:color w:val="000000"/>
        </w:rPr>
        <w:t xml:space="preserve">∆Y = </w:t>
      </w:r>
      <w:proofErr w:type="spellStart"/>
      <w:r w:rsidRPr="003010FD">
        <w:rPr>
          <w:color w:val="000000"/>
        </w:rPr>
        <w:t>M</w:t>
      </w:r>
      <w:r w:rsidRPr="003010FD">
        <w:rPr>
          <w:color w:val="000000"/>
          <w:vertAlign w:val="subscript"/>
        </w:rPr>
        <w:t>p</w:t>
      </w:r>
      <w:proofErr w:type="spellEnd"/>
      <w:r w:rsidRPr="003010FD">
        <w:rPr>
          <w:color w:val="000000"/>
        </w:rPr>
        <w:t>*∆I = 1/MPS*∆I</w:t>
      </w:r>
    </w:p>
    <w:p w:rsidR="00766516" w:rsidRPr="003010FD" w:rsidRDefault="00766516" w:rsidP="003010FD">
      <w:pPr>
        <w:pStyle w:val="aa"/>
        <w:spacing w:before="0" w:beforeAutospacing="0" w:after="0" w:afterAutospacing="0"/>
        <w:rPr>
          <w:color w:val="000000"/>
        </w:rPr>
      </w:pPr>
      <w:r w:rsidRPr="003010FD">
        <w:rPr>
          <w:color w:val="000000"/>
        </w:rPr>
        <w:t>Отсюда объём дополнит. инвестиций ∆I = ∆Y*MPS = 10*0,2 = 2</w:t>
      </w:r>
    </w:p>
    <w:p w:rsidR="00FB5C92" w:rsidRPr="003010FD" w:rsidRDefault="00FB5C92" w:rsidP="006C4189">
      <w:pPr>
        <w:autoSpaceDE w:val="0"/>
        <w:autoSpaceDN w:val="0"/>
        <w:adjustRightInd w:val="0"/>
        <w:spacing w:after="0"/>
        <w:ind w:left="57" w:right="170" w:firstLine="651"/>
        <w:jc w:val="both"/>
        <w:rPr>
          <w:rFonts w:ascii="Times New Roman" w:hAnsi="Times New Roman" w:cs="Times New Roman"/>
          <w:sz w:val="24"/>
          <w:szCs w:val="24"/>
        </w:rPr>
      </w:pPr>
      <w:r w:rsidRPr="003010FD">
        <w:rPr>
          <w:rFonts w:ascii="Times New Roman" w:hAnsi="Times New Roman" w:cs="Times New Roman"/>
          <w:sz w:val="24"/>
          <w:szCs w:val="24"/>
        </w:rPr>
        <w:t xml:space="preserve">13. Что такое </w:t>
      </w:r>
      <w:proofErr w:type="spellStart"/>
      <w:r w:rsidRPr="003010FD">
        <w:rPr>
          <w:rFonts w:ascii="Times New Roman" w:hAnsi="Times New Roman" w:cs="Times New Roman"/>
          <w:sz w:val="24"/>
          <w:szCs w:val="24"/>
        </w:rPr>
        <w:t>рецессионный</w:t>
      </w:r>
      <w:proofErr w:type="spellEnd"/>
      <w:r w:rsidRPr="003010FD">
        <w:rPr>
          <w:rFonts w:ascii="Times New Roman" w:hAnsi="Times New Roman" w:cs="Times New Roman"/>
          <w:sz w:val="24"/>
          <w:szCs w:val="24"/>
        </w:rPr>
        <w:t xml:space="preserve"> и инфляционный разрывы?</w:t>
      </w:r>
    </w:p>
    <w:p w:rsidR="006C4189" w:rsidRDefault="00766516" w:rsidP="006C4189">
      <w:pPr>
        <w:autoSpaceDE w:val="0"/>
        <w:autoSpaceDN w:val="0"/>
        <w:adjustRightInd w:val="0"/>
        <w:spacing w:after="0"/>
        <w:ind w:left="57" w:right="170" w:firstLine="651"/>
        <w:jc w:val="both"/>
        <w:rPr>
          <w:rFonts w:ascii="Times New Roman" w:hAnsi="Times New Roman" w:cs="Times New Roman"/>
          <w:sz w:val="24"/>
          <w:szCs w:val="24"/>
        </w:rPr>
      </w:pPr>
      <w:r w:rsidRPr="003010FD">
        <w:rPr>
          <w:rFonts w:ascii="Times New Roman" w:hAnsi="Times New Roman" w:cs="Times New Roman"/>
          <w:sz w:val="24"/>
          <w:szCs w:val="24"/>
        </w:rPr>
        <w:t xml:space="preserve">Если фактический равновесный объём выпуска Y0 ниже потенциального Y*, то это означает, что совокупный спрос неэффективен, т. е. совокупные расходы недостаточны для обеспечения полой занятости ресурсов, хотя равенство совокупного спроса и совокупного предложения (AD = AS) достигнуто. Недостаточность совокупного спроса оказывает депрессивное воздействие на экономику и определяет </w:t>
      </w:r>
      <w:r w:rsidR="006C4189" w:rsidRPr="003010FD">
        <w:rPr>
          <w:rFonts w:ascii="Times New Roman" w:hAnsi="Times New Roman" w:cs="Times New Roman"/>
          <w:sz w:val="24"/>
          <w:szCs w:val="24"/>
        </w:rPr>
        <w:t>прецессионный</w:t>
      </w:r>
      <w:r w:rsidRPr="003010FD">
        <w:rPr>
          <w:rFonts w:ascii="Times New Roman" w:hAnsi="Times New Roman" w:cs="Times New Roman"/>
          <w:sz w:val="24"/>
          <w:szCs w:val="24"/>
        </w:rPr>
        <w:t xml:space="preserve"> разрыв (</w:t>
      </w:r>
      <w:r w:rsidR="006C4189">
        <w:rPr>
          <w:rFonts w:ascii="Times New Roman" w:hAnsi="Times New Roman" w:cs="Times New Roman"/>
          <w:sz w:val="24"/>
          <w:szCs w:val="24"/>
        </w:rPr>
        <w:t xml:space="preserve">Рисунок 6). </w:t>
      </w:r>
    </w:p>
    <w:p w:rsidR="00766516" w:rsidRPr="003010FD" w:rsidRDefault="00766516" w:rsidP="006C4189">
      <w:pPr>
        <w:autoSpaceDE w:val="0"/>
        <w:autoSpaceDN w:val="0"/>
        <w:adjustRightInd w:val="0"/>
        <w:spacing w:after="0"/>
        <w:ind w:left="57" w:right="170" w:firstLine="651"/>
        <w:jc w:val="both"/>
        <w:rPr>
          <w:rFonts w:ascii="Times New Roman" w:hAnsi="Times New Roman" w:cs="Times New Roman"/>
          <w:sz w:val="24"/>
          <w:szCs w:val="24"/>
        </w:rPr>
      </w:pPr>
      <w:proofErr w:type="spellStart"/>
      <w:r w:rsidRPr="003010FD">
        <w:rPr>
          <w:rFonts w:ascii="Times New Roman" w:hAnsi="Times New Roman" w:cs="Times New Roman"/>
          <w:sz w:val="24"/>
          <w:szCs w:val="24"/>
        </w:rPr>
        <w:t>Рецессионный</w:t>
      </w:r>
      <w:proofErr w:type="spellEnd"/>
      <w:r w:rsidRPr="003010FD">
        <w:rPr>
          <w:rFonts w:ascii="Times New Roman" w:hAnsi="Times New Roman" w:cs="Times New Roman"/>
          <w:sz w:val="24"/>
          <w:szCs w:val="24"/>
        </w:rPr>
        <w:t xml:space="preserve"> разрыв - это величина, на которую должен возрасти совокупный спрос (совокупные расходы), чтобы повысить равновесный ВВП до уровня полной занятости. </w:t>
      </w:r>
      <w:proofErr w:type="spellStart"/>
      <w:r w:rsidRPr="003010FD">
        <w:rPr>
          <w:rFonts w:ascii="Times New Roman" w:hAnsi="Times New Roman" w:cs="Times New Roman"/>
          <w:sz w:val="24"/>
          <w:szCs w:val="24"/>
        </w:rPr>
        <w:t>Рецессионный</w:t>
      </w:r>
      <w:proofErr w:type="spellEnd"/>
      <w:r w:rsidRPr="003010FD">
        <w:rPr>
          <w:rFonts w:ascii="Times New Roman" w:hAnsi="Times New Roman" w:cs="Times New Roman"/>
          <w:sz w:val="24"/>
          <w:szCs w:val="24"/>
        </w:rPr>
        <w:t xml:space="preserve"> разрыв наступает тогда, когда </w:t>
      </w:r>
      <w:r w:rsidR="00EF075B" w:rsidRPr="003010FD">
        <w:rPr>
          <w:rFonts w:ascii="Times New Roman" w:hAnsi="Times New Roman" w:cs="Times New Roman"/>
          <w:sz w:val="24"/>
          <w:szCs w:val="24"/>
        </w:rPr>
        <w:t>S&gt;</w:t>
      </w:r>
      <w:r w:rsidRPr="003010FD">
        <w:rPr>
          <w:rFonts w:ascii="Times New Roman" w:hAnsi="Times New Roman" w:cs="Times New Roman"/>
          <w:sz w:val="24"/>
          <w:szCs w:val="24"/>
        </w:rPr>
        <w:t>I, т.е. сбережения, соответствующие уровню полной занятости, превышают потребности в инвестировании. В этой ситуации текущие расходы на товары и услуги низкие, ведь население предпочитает большую часть расходов сберегать. Это сопровождается спадом промышленного производства и снижением уровня занятости. А затем в силу эффекта мультипликатора приведёт к тому, что сокращение занятости в той или иной сфере производства повлечёт за собой вторичное и последующее сокращение занятости и доходов в экономике.</w:t>
      </w:r>
    </w:p>
    <w:p w:rsidR="00766516" w:rsidRDefault="00766516" w:rsidP="006C4189">
      <w:pPr>
        <w:pStyle w:val="aa"/>
        <w:shd w:val="clear" w:color="auto" w:fill="FFFFFF"/>
        <w:ind w:left="397"/>
        <w:jc w:val="center"/>
        <w:rPr>
          <w:rFonts w:ascii="Verdana" w:hAnsi="Verdana"/>
          <w:color w:val="000000"/>
          <w:sz w:val="17"/>
          <w:szCs w:val="17"/>
        </w:rPr>
      </w:pPr>
      <w:r>
        <w:rPr>
          <w:rFonts w:ascii="Verdana" w:hAnsi="Verdana"/>
          <w:noProof/>
          <w:color w:val="000000"/>
          <w:sz w:val="17"/>
          <w:szCs w:val="17"/>
        </w:rPr>
        <w:drawing>
          <wp:inline distT="0" distB="0" distL="0" distR="0">
            <wp:extent cx="4434365" cy="1282890"/>
            <wp:effectExtent l="0" t="0" r="4445" b="0"/>
            <wp:docPr id="38" name="Рисунок 38" descr="Рис. 4.3. Рецессионный разр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ис. 4.3. Рецессионный разрыв"/>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60870" cy="1290558"/>
                    </a:xfrm>
                    <a:prstGeom prst="rect">
                      <a:avLst/>
                    </a:prstGeom>
                    <a:noFill/>
                    <a:ln>
                      <a:noFill/>
                    </a:ln>
                  </pic:spPr>
                </pic:pic>
              </a:graphicData>
            </a:graphic>
          </wp:inline>
        </w:drawing>
      </w:r>
      <w:r>
        <w:rPr>
          <w:rFonts w:ascii="Verdana" w:hAnsi="Verdana"/>
          <w:color w:val="000000"/>
          <w:sz w:val="17"/>
          <w:szCs w:val="17"/>
        </w:rPr>
        <w:t> </w:t>
      </w:r>
    </w:p>
    <w:p w:rsidR="006C4189" w:rsidRDefault="006C4189" w:rsidP="006C4189">
      <w:pPr>
        <w:pStyle w:val="aa"/>
        <w:shd w:val="clear" w:color="auto" w:fill="FFFFFF"/>
        <w:spacing w:before="0" w:beforeAutospacing="0" w:after="0" w:afterAutospacing="0"/>
        <w:ind w:left="57" w:right="170"/>
        <w:jc w:val="center"/>
      </w:pPr>
      <w:r w:rsidRPr="005E59E4">
        <w:rPr>
          <w:color w:val="383F45"/>
        </w:rPr>
        <w:t xml:space="preserve">Рисунок </w:t>
      </w:r>
      <w:r>
        <w:rPr>
          <w:color w:val="383F45"/>
        </w:rPr>
        <w:t>6</w:t>
      </w:r>
      <w:r w:rsidRPr="005E59E4">
        <w:rPr>
          <w:color w:val="383F45"/>
        </w:rPr>
        <w:t xml:space="preserve"> </w:t>
      </w:r>
      <w:r w:rsidRPr="005E59E4">
        <w:t xml:space="preserve">–  </w:t>
      </w:r>
      <w:r w:rsidRPr="005E59E4">
        <w:rPr>
          <w:rFonts w:eastAsiaTheme="minorHAnsi"/>
          <w:lang w:eastAsia="en-US"/>
        </w:rPr>
        <w:t>Рост склонности к потреблению</w:t>
      </w:r>
    </w:p>
    <w:p w:rsidR="00766516" w:rsidRPr="006C4189" w:rsidRDefault="00766516" w:rsidP="00766516">
      <w:pPr>
        <w:pStyle w:val="aa"/>
        <w:shd w:val="clear" w:color="auto" w:fill="FFFFFF"/>
        <w:rPr>
          <w:rFonts w:eastAsiaTheme="minorHAnsi"/>
          <w:lang w:eastAsia="en-US"/>
        </w:rPr>
      </w:pPr>
      <w:r>
        <w:rPr>
          <w:rFonts w:ascii="Verdana" w:hAnsi="Verdana"/>
          <w:color w:val="000000"/>
          <w:sz w:val="17"/>
          <w:szCs w:val="17"/>
        </w:rPr>
        <w:t>  </w:t>
      </w:r>
      <w:r w:rsidR="006C4189">
        <w:rPr>
          <w:rFonts w:ascii="Verdana" w:hAnsi="Verdana"/>
          <w:color w:val="000000"/>
          <w:sz w:val="17"/>
          <w:szCs w:val="17"/>
        </w:rPr>
        <w:tab/>
      </w:r>
      <w:r>
        <w:rPr>
          <w:rFonts w:ascii="Verdana" w:hAnsi="Verdana"/>
          <w:color w:val="000000"/>
          <w:sz w:val="17"/>
          <w:szCs w:val="17"/>
        </w:rPr>
        <w:t xml:space="preserve"> </w:t>
      </w:r>
      <w:r w:rsidRPr="006C4189">
        <w:rPr>
          <w:rFonts w:eastAsiaTheme="minorHAnsi"/>
          <w:lang w:eastAsia="en-US"/>
        </w:rPr>
        <w:t xml:space="preserve">Чтобы преодолеть </w:t>
      </w:r>
      <w:proofErr w:type="spellStart"/>
      <w:r w:rsidRPr="006C4189">
        <w:rPr>
          <w:rFonts w:eastAsiaTheme="minorHAnsi"/>
          <w:lang w:eastAsia="en-US"/>
        </w:rPr>
        <w:t>рецессионный</w:t>
      </w:r>
      <w:proofErr w:type="spellEnd"/>
      <w:r w:rsidRPr="006C4189">
        <w:rPr>
          <w:rFonts w:eastAsiaTheme="minorHAnsi"/>
          <w:lang w:eastAsia="en-US"/>
        </w:rPr>
        <w:t xml:space="preserve"> разрыв и обеспечить полную занятость ресурсов, необходимо простимулировать совокупный спрос и «переместить» равновесие их точки А в точку В. При этом приращение совокупного равновесного дохода составит:</w:t>
      </w:r>
    </w:p>
    <w:p w:rsidR="00FB5C92" w:rsidRPr="006C4189" w:rsidRDefault="00766516" w:rsidP="006C4189">
      <w:pPr>
        <w:pStyle w:val="aa"/>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4196715" cy="463550"/>
            <wp:effectExtent l="0" t="0" r="0" b="0"/>
            <wp:docPr id="37" name="Рисунок 3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Формул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6715" cy="463550"/>
                    </a:xfrm>
                    <a:prstGeom prst="rect">
                      <a:avLst/>
                    </a:prstGeom>
                    <a:noFill/>
                    <a:ln>
                      <a:noFill/>
                    </a:ln>
                  </pic:spPr>
                </pic:pic>
              </a:graphicData>
            </a:graphic>
          </wp:inline>
        </w:drawing>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b/>
          <w:sz w:val="24"/>
          <w:szCs w:val="24"/>
        </w:rPr>
      </w:pPr>
      <w:r w:rsidRPr="006C4189">
        <w:rPr>
          <w:rFonts w:ascii="Times New Roman" w:eastAsia="Calibri" w:hAnsi="Times New Roman" w:cs="Times New Roman"/>
          <w:b/>
          <w:sz w:val="24"/>
          <w:szCs w:val="24"/>
        </w:rPr>
        <w:t>4.  Тесты</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1. Составляющими совокупного спроса являются: а) государственные расходы, чистый экспорт, сбережения; б) сбережения, инвестиции, чистый экспорт; в) </w:t>
      </w:r>
      <w:r w:rsidRPr="006C4189">
        <w:rPr>
          <w:rFonts w:ascii="Times New Roman" w:eastAsia="Calibri" w:hAnsi="Times New Roman" w:cs="Times New Roman"/>
          <w:sz w:val="24"/>
          <w:szCs w:val="24"/>
        </w:rPr>
        <w:lastRenderedPageBreak/>
        <w:t>потребление, инвестиции, государственные расходы, чистый экспорт; г) потребление и сбережение.</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в) потребление инвестиции, государственные расходы, чистый экспорт</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2. Увеличение совокупного спроса связано с ростом: а) процентной ставки; б) ожидаемой</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прибыли от инвестиций; в) налога на добавленную стоимость; г) совокупного предложения.</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РЕШЕНИЕ </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а) процентной ставки</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3. Классический отрезок совокупного предложения характеризуется: а) достижением полной занятости; б) возможностью роста объема производства; в) неизменностью цен; г) высоким уровнем безработицы.</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б) возможностью роста объема производства;</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4. Нарушения равновесия совокупного спроса и совокупного предложения вследствие роста совокупного спроса на промежуточном отрезке приведет к: а) росту цен и объема производства; б) росту цен при неизменном объеме производства; в) росту производства при неизменных ценах; г) сокращению безработицы.</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б) росту цен при неизменном объеме производства</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5. Эффект «храповика» означает, что при уменьшении спроса на: а) классическом отрезке цены упадут; б) кейнсианском отрезке цены не изменятся; в) классическом отрезке цены не изменятся; г) промежуточном отрезке цены упадут.</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кейнсианском отрезке цены не изменятся;</w:t>
      </w:r>
    </w:p>
    <w:p w:rsidR="00A16E05" w:rsidRPr="006C4189"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6. Если экономика находится в состоянии стагфляции, то: а) объем производства и цены растут; б) объем производства растет, а цены падают; в) объем производства и цены падают; г) объем производства падает, а цены растут.</w:t>
      </w:r>
    </w:p>
    <w:p w:rsidR="00CF6C35" w:rsidRPr="006C4189" w:rsidRDefault="00CF6C3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CF6C35" w:rsidRPr="006C4189" w:rsidRDefault="00CF6C3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hAnsi="Times New Roman" w:cs="Times New Roman"/>
          <w:color w:val="333333"/>
          <w:sz w:val="24"/>
          <w:szCs w:val="24"/>
          <w:shd w:val="clear" w:color="auto" w:fill="FFFFFF"/>
        </w:rPr>
        <w:t>г) Объем производства падает, а цены растут.</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7. Кривая потребления графически, как правило: а) совпадает с биссектрисой; б) выше биссектрисы; в) ниже биссектрисы; г) пересекает биссектрису.</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Решение </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в) ниже биссектрисы</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8. Если объем располагаемого дохода увеличится, то: а) средняя склонность к потреблению повысится, а к сбережению упадет; б) средняя склонность к потреблению упадет, а к сбережению повысится; в) средняя склонность к потреблению и к сбережению упадут; г) средняя склонность к потреблению и к сбережению повысятся.</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а) средняя склонность к потреблению повысится, а к сбережению упадет</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9. Объем инвестиционных расходов уменьшится, если реальная ставка процента:</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а) возрастет; б) уменьшится; в) ожидаемая норма прибыли увеличится; г) ожидаемая норма прибыли снизится.</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Г) норма прибыли снизится.</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10. Какое из перечисленных отношений выражает обратную зависимость? а) между потребительскими расходами и располагаемым доходом; б) между инвестиционными расходами и уровнем процентной ставки; в) между сбережениями и уровнем процентной ставки; г) между инвестициями и национальным доходом.</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B012C3" w:rsidRPr="006C4189" w:rsidRDefault="00B012C3"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В)  между сбережениями и уровнем процентной ставки;</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lastRenderedPageBreak/>
        <w:t xml:space="preserve">11. </w:t>
      </w:r>
      <w:proofErr w:type="spellStart"/>
      <w:r w:rsidRPr="006C4189">
        <w:rPr>
          <w:rFonts w:ascii="Times New Roman" w:eastAsia="Calibri" w:hAnsi="Times New Roman" w:cs="Times New Roman"/>
          <w:sz w:val="24"/>
          <w:szCs w:val="24"/>
        </w:rPr>
        <w:t>Макроравновесие</w:t>
      </w:r>
      <w:proofErr w:type="spellEnd"/>
      <w:r w:rsidRPr="006C4189">
        <w:rPr>
          <w:rFonts w:ascii="Times New Roman" w:eastAsia="Calibri" w:hAnsi="Times New Roman" w:cs="Times New Roman"/>
          <w:sz w:val="24"/>
          <w:szCs w:val="24"/>
        </w:rPr>
        <w:t xml:space="preserve"> в модели «сбережения - инвестиции» достигается, если инвестиции: а) равны сбережениям; б) больше сбережений; в) равны потреблению; г) меньше сбережений.</w:t>
      </w:r>
    </w:p>
    <w:p w:rsidR="00E67E65" w:rsidRPr="006C4189" w:rsidRDefault="00E67E6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Решение</w:t>
      </w:r>
    </w:p>
    <w:p w:rsidR="00E67E65" w:rsidRPr="006C4189" w:rsidRDefault="0074789C"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E67E65" w:rsidRPr="006C4189">
        <w:rPr>
          <w:rFonts w:ascii="Times New Roman" w:eastAsia="Calibri" w:hAnsi="Times New Roman" w:cs="Times New Roman"/>
          <w:sz w:val="24"/>
          <w:szCs w:val="24"/>
        </w:rPr>
        <w:t>) меньше сбережений.</w:t>
      </w:r>
    </w:p>
    <w:p w:rsidR="00FB5C92" w:rsidRPr="006C4189"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12. Если объем равновесного ВНП оказывается больше его потенциального уровня, то: а) уровень безработицы повысится; б) появляется </w:t>
      </w:r>
      <w:proofErr w:type="spellStart"/>
      <w:r w:rsidRPr="006C4189">
        <w:rPr>
          <w:rFonts w:ascii="Times New Roman" w:eastAsia="Calibri" w:hAnsi="Times New Roman" w:cs="Times New Roman"/>
          <w:sz w:val="24"/>
          <w:szCs w:val="24"/>
        </w:rPr>
        <w:t>рецессионный</w:t>
      </w:r>
      <w:proofErr w:type="spellEnd"/>
      <w:r w:rsidRPr="006C4189">
        <w:rPr>
          <w:rFonts w:ascii="Times New Roman" w:eastAsia="Calibri" w:hAnsi="Times New Roman" w:cs="Times New Roman"/>
          <w:sz w:val="24"/>
          <w:szCs w:val="24"/>
        </w:rPr>
        <w:t xml:space="preserve"> разрыв; в) автоматически увеличивается совокупное предложение; г) появляется инфляционный разрыв.</w:t>
      </w:r>
    </w:p>
    <w:p w:rsidR="00E67E65" w:rsidRPr="006C4189" w:rsidRDefault="00E67E6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 xml:space="preserve">Решение </w:t>
      </w:r>
    </w:p>
    <w:p w:rsidR="00FB5C92" w:rsidRPr="006C4189" w:rsidRDefault="0074789C"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6C4189">
        <w:rPr>
          <w:rFonts w:ascii="Times New Roman" w:eastAsia="Calibri" w:hAnsi="Times New Roman" w:cs="Times New Roman"/>
          <w:sz w:val="24"/>
          <w:szCs w:val="24"/>
        </w:rPr>
        <w:t>Г) появляется</w:t>
      </w:r>
      <w:r w:rsidR="00E67E65" w:rsidRPr="006C4189">
        <w:rPr>
          <w:rFonts w:ascii="Times New Roman" w:eastAsia="Calibri" w:hAnsi="Times New Roman" w:cs="Times New Roman"/>
          <w:sz w:val="24"/>
          <w:szCs w:val="24"/>
        </w:rPr>
        <w:t xml:space="preserve"> инфляционный разрыв.</w:t>
      </w:r>
    </w:p>
    <w:p w:rsidR="00FB5C92" w:rsidRPr="00E92D40" w:rsidRDefault="00FB5C92" w:rsidP="00FB5C92">
      <w:pPr>
        <w:autoSpaceDE w:val="0"/>
        <w:autoSpaceDN w:val="0"/>
        <w:adjustRightInd w:val="0"/>
        <w:ind w:firstLine="567"/>
        <w:jc w:val="both"/>
        <w:rPr>
          <w:rFonts w:eastAsia="Calibri"/>
          <w:b/>
          <w:bCs/>
          <w:sz w:val="24"/>
          <w:szCs w:val="24"/>
        </w:rPr>
      </w:pPr>
      <w:r w:rsidRPr="00E92D40">
        <w:rPr>
          <w:rFonts w:eastAsia="Calibri"/>
          <w:b/>
          <w:bCs/>
          <w:sz w:val="24"/>
          <w:szCs w:val="24"/>
        </w:rPr>
        <w:t>Тема. Планирование и прогнозирование в рыночной экономике</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 Происхождение, сущность и функции денег. Исторические формы денег. Понятие и типы денежных систем.</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2. Сущность, формы и функции кредита. Структура современной кредитно-денежной системы. Денежная масса и ее структура. Денежные агрегаты.</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3. Понятие банковского (денежного) мультипликатора. Необходимость контроля за денежной массой.</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4. Понятие спроса и предложения на деньги. Денежный рынок и ставка процента. Равновесие денежного рынка. Теория трансакционного спроса на деньги. Портфельные теории спроса на деньги.</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5. Понятие и цели кредитно-денежной политики Центрального банка. Основные инструменты кредитно-денежной политики: операции на открытых рынках, учетная ставка, нормы обязательных резервов. Эффективность кредитно-денежной политики: взгляд </w:t>
      </w:r>
      <w:proofErr w:type="spellStart"/>
      <w:r w:rsidRPr="0074789C">
        <w:rPr>
          <w:rFonts w:ascii="Times New Roman" w:eastAsia="Calibri" w:hAnsi="Times New Roman" w:cs="Times New Roman"/>
          <w:sz w:val="24"/>
          <w:szCs w:val="24"/>
        </w:rPr>
        <w:t>кейнсианцев</w:t>
      </w:r>
      <w:proofErr w:type="spellEnd"/>
      <w:r w:rsidRPr="0074789C">
        <w:rPr>
          <w:rFonts w:ascii="Times New Roman" w:eastAsia="Calibri" w:hAnsi="Times New Roman" w:cs="Times New Roman"/>
          <w:sz w:val="24"/>
          <w:szCs w:val="24"/>
        </w:rPr>
        <w:t xml:space="preserve"> и </w:t>
      </w:r>
      <w:proofErr w:type="spellStart"/>
      <w:r w:rsidRPr="0074789C">
        <w:rPr>
          <w:rFonts w:ascii="Times New Roman" w:eastAsia="Calibri" w:hAnsi="Times New Roman" w:cs="Times New Roman"/>
          <w:sz w:val="24"/>
          <w:szCs w:val="24"/>
        </w:rPr>
        <w:t>монетаристов</w:t>
      </w:r>
      <w:proofErr w:type="spellEnd"/>
      <w:r w:rsidRPr="0074789C">
        <w:rPr>
          <w:rFonts w:ascii="Times New Roman" w:eastAsia="Calibri" w:hAnsi="Times New Roman" w:cs="Times New Roman"/>
          <w:sz w:val="24"/>
          <w:szCs w:val="24"/>
        </w:rPr>
        <w:t>. Особенности современной кредитно-денежной политики России.</w:t>
      </w:r>
    </w:p>
    <w:p w:rsidR="00FB5C92" w:rsidRPr="0074789C"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 Когда и почему возникли деньги, каковы их функции в современной экономике и каковы основные формы денег?</w:t>
      </w:r>
    </w:p>
    <w:p w:rsidR="0074789C" w:rsidRPr="0074789C" w:rsidRDefault="0074789C" w:rsidP="0074789C">
      <w:pPr>
        <w:autoSpaceDE w:val="0"/>
        <w:autoSpaceDN w:val="0"/>
        <w:adjustRightInd w:val="0"/>
        <w:spacing w:after="0"/>
        <w:ind w:firstLine="708"/>
        <w:jc w:val="both"/>
        <w:rPr>
          <w:rFonts w:ascii="Times New Roman" w:eastAsia="Calibri" w:hAnsi="Times New Roman" w:cs="Times New Roman"/>
          <w:sz w:val="24"/>
          <w:szCs w:val="24"/>
        </w:rPr>
      </w:pPr>
      <w:r w:rsidRPr="0074789C">
        <w:rPr>
          <w:rFonts w:ascii="Times New Roman" w:hAnsi="Times New Roman" w:cs="Times New Roman"/>
          <w:sz w:val="24"/>
          <w:szCs w:val="24"/>
        </w:rPr>
        <w:t>Первые металлические деньги появились в Китае примерно в ХІІ в. до н.э., в Средиземноморье - в VII в. до н.э. Окончательно золото перестало использоваться в качестве денег с средины 70-х годов ХХ в., когда произошла демонетизация золота - полное его вытеснение как из внутреннего, так и из международного оборота неразменными на золото бумажными и кредитными деньгами.</w:t>
      </w:r>
    </w:p>
    <w:p w:rsidR="0074789C" w:rsidRPr="0074789C" w:rsidRDefault="0074789C" w:rsidP="0074789C">
      <w:pPr>
        <w:autoSpaceDE w:val="0"/>
        <w:autoSpaceDN w:val="0"/>
        <w:adjustRightInd w:val="0"/>
        <w:spacing w:after="0"/>
        <w:ind w:left="57" w:right="170" w:firstLine="651"/>
        <w:jc w:val="both"/>
        <w:rPr>
          <w:rFonts w:ascii="Times New Roman" w:hAnsi="Times New Roman" w:cs="Times New Roman"/>
          <w:sz w:val="24"/>
          <w:szCs w:val="24"/>
        </w:rPr>
      </w:pPr>
      <w:r w:rsidRPr="0074789C">
        <w:rPr>
          <w:rFonts w:ascii="Times New Roman" w:hAnsi="Times New Roman" w:cs="Times New Roman"/>
          <w:sz w:val="24"/>
          <w:szCs w:val="24"/>
        </w:rPr>
        <w:t>Отличительной особенностью денег является их абсолютная ликвидность.</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74789C">
        <w:rPr>
          <w:rFonts w:eastAsia="Calibri"/>
          <w:lang w:eastAsia="en-US"/>
        </w:rPr>
        <w:t>Сущность денег проявляется в их трех функциях:</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5E59E4">
        <w:t>–</w:t>
      </w:r>
      <w:r w:rsidRPr="0074789C">
        <w:rPr>
          <w:rFonts w:eastAsia="Calibri"/>
          <w:lang w:eastAsia="en-US"/>
        </w:rPr>
        <w:t xml:space="preserve"> средства обращения;</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5E59E4">
        <w:t>–</w:t>
      </w:r>
      <w:r w:rsidRPr="0074789C">
        <w:rPr>
          <w:rFonts w:eastAsia="Calibri"/>
          <w:lang w:eastAsia="en-US"/>
        </w:rPr>
        <w:t xml:space="preserve"> меры цен;</w:t>
      </w:r>
    </w:p>
    <w:p w:rsidR="0074789C" w:rsidRP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5E59E4">
        <w:t>–</w:t>
      </w:r>
      <w:r w:rsidRPr="0074789C">
        <w:rPr>
          <w:rFonts w:eastAsia="Calibri"/>
          <w:lang w:eastAsia="en-US"/>
        </w:rPr>
        <w:t xml:space="preserve"> средства сбережения (накопления).</w:t>
      </w:r>
    </w:p>
    <w:p w:rsid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2. Как измеряется денежная масса, что из себя представляют денежные агрегаты М1, М2, М3.</w:t>
      </w:r>
    </w:p>
    <w:p w:rsidR="0074789C" w:rsidRDefault="0074789C" w:rsidP="0074789C">
      <w:pPr>
        <w:pStyle w:val="aa"/>
        <w:spacing w:before="0" w:beforeAutospacing="0" w:after="0" w:afterAutospacing="0"/>
        <w:ind w:left="57" w:right="170" w:firstLine="651"/>
        <w:jc w:val="both"/>
        <w:textAlignment w:val="baseline"/>
        <w:rPr>
          <w:rFonts w:eastAsia="Calibri"/>
          <w:lang w:eastAsia="en-US"/>
        </w:rPr>
      </w:pPr>
      <w:r w:rsidRPr="0074789C">
        <w:rPr>
          <w:rFonts w:eastAsia="Calibri"/>
          <w:lang w:eastAsia="en-US"/>
        </w:rPr>
        <w:t>Денежная масса, или денежное предложение, </w:t>
      </w:r>
      <w:r w:rsidRPr="005E59E4">
        <w:t>–</w:t>
      </w:r>
      <w:r w:rsidRPr="0074789C">
        <w:rPr>
          <w:rFonts w:eastAsia="Calibri"/>
          <w:lang w:eastAsia="en-US"/>
        </w:rPr>
        <w:t xml:space="preserve"> совокупность </w:t>
      </w:r>
      <w:hyperlink r:id="rId66" w:tooltip="Наличные деньги" w:history="1">
        <w:r w:rsidRPr="0074789C">
          <w:rPr>
            <w:rFonts w:eastAsia="Calibri"/>
            <w:lang w:eastAsia="en-US"/>
          </w:rPr>
          <w:t>наличных</w:t>
        </w:r>
      </w:hyperlink>
      <w:r w:rsidRPr="0074789C">
        <w:rPr>
          <w:rFonts w:eastAsia="Calibri"/>
          <w:lang w:eastAsia="en-US"/>
        </w:rPr>
        <w:t> </w:t>
      </w:r>
      <w:hyperlink r:id="rId67" w:tooltip="Денежные средства" w:history="1">
        <w:r w:rsidRPr="0074789C">
          <w:rPr>
            <w:rFonts w:eastAsia="Calibri"/>
            <w:lang w:eastAsia="en-US"/>
          </w:rPr>
          <w:t>денег</w:t>
        </w:r>
      </w:hyperlink>
      <w:r w:rsidRPr="0074789C">
        <w:rPr>
          <w:rFonts w:eastAsia="Calibri"/>
          <w:lang w:eastAsia="en-US"/>
        </w:rPr>
        <w:t>, находящихся в обращении, и </w:t>
      </w:r>
      <w:hyperlink r:id="rId68" w:tooltip="Безналичные расчёты" w:history="1">
        <w:r w:rsidRPr="0074789C">
          <w:rPr>
            <w:rFonts w:eastAsia="Calibri"/>
            <w:lang w:eastAsia="en-US"/>
          </w:rPr>
          <w:t>безналичных</w:t>
        </w:r>
      </w:hyperlink>
      <w:r w:rsidRPr="0074789C">
        <w:rPr>
          <w:rFonts w:eastAsia="Calibri"/>
          <w:lang w:eastAsia="en-US"/>
        </w:rPr>
        <w:t> средств на счетах, которыми располагают </w:t>
      </w:r>
      <w:hyperlink r:id="rId69" w:tooltip="Физическое лицо" w:history="1">
        <w:r w:rsidRPr="0074789C">
          <w:rPr>
            <w:rFonts w:eastAsia="Calibri"/>
            <w:lang w:eastAsia="en-US"/>
          </w:rPr>
          <w:t>физические</w:t>
        </w:r>
      </w:hyperlink>
      <w:r w:rsidRPr="0074789C">
        <w:rPr>
          <w:rFonts w:eastAsia="Calibri"/>
          <w:lang w:eastAsia="en-US"/>
        </w:rPr>
        <w:t> и </w:t>
      </w:r>
      <w:hyperlink r:id="rId70" w:tooltip="Юридическое лицо" w:history="1">
        <w:r w:rsidRPr="0074789C">
          <w:rPr>
            <w:rFonts w:eastAsia="Calibri"/>
            <w:lang w:eastAsia="en-US"/>
          </w:rPr>
          <w:t>юридические</w:t>
        </w:r>
      </w:hyperlink>
      <w:r w:rsidRPr="0074789C">
        <w:rPr>
          <w:rFonts w:eastAsia="Calibri"/>
          <w:lang w:eastAsia="en-US"/>
        </w:rPr>
        <w:t> лица и </w:t>
      </w:r>
      <w:hyperlink r:id="rId71" w:history="1">
        <w:r w:rsidRPr="0074789C">
          <w:rPr>
            <w:rFonts w:eastAsia="Calibri"/>
            <w:lang w:eastAsia="en-US"/>
          </w:rPr>
          <w:t>государство</w:t>
        </w:r>
      </w:hyperlink>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Показателями структуры денежной массы являются денежные агрегаты. Денежными агрегатами называются виды </w:t>
      </w:r>
      <w:hyperlink r:id="rId72" w:tooltip="Деньги" w:history="1">
        <w:r w:rsidRPr="0074789C">
          <w:rPr>
            <w:rFonts w:ascii="Times New Roman" w:hAnsi="Times New Roman" w:cs="Times New Roman"/>
            <w:sz w:val="24"/>
            <w:szCs w:val="24"/>
          </w:rPr>
          <w:t>денег</w:t>
        </w:r>
      </w:hyperlink>
      <w:r w:rsidRPr="0074789C">
        <w:rPr>
          <w:rFonts w:ascii="Times New Roman" w:hAnsi="Times New Roman" w:cs="Times New Roman"/>
          <w:sz w:val="24"/>
          <w:szCs w:val="24"/>
        </w:rPr>
        <w:t> и денежных средств, отличающиеся друг от друга степенью </w:t>
      </w:r>
      <w:hyperlink r:id="rId73" w:tooltip="Ликвидность" w:history="1">
        <w:r w:rsidRPr="0074789C">
          <w:rPr>
            <w:rFonts w:ascii="Times New Roman" w:hAnsi="Times New Roman" w:cs="Times New Roman"/>
            <w:sz w:val="24"/>
            <w:szCs w:val="24"/>
          </w:rPr>
          <w:t>ликвидности</w:t>
        </w:r>
      </w:hyperlink>
      <w:r w:rsidRPr="0074789C">
        <w:rPr>
          <w:rFonts w:ascii="Times New Roman" w:hAnsi="Times New Roman" w:cs="Times New Roman"/>
          <w:sz w:val="24"/>
          <w:szCs w:val="24"/>
        </w:rPr>
        <w:t> (возможностью быстрого превращения в наличные деньги).</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Денежные агрегаты представляют собой иерархическую систему </w:t>
      </w:r>
      <w:r w:rsidRPr="005E59E4">
        <w:rPr>
          <w:rFonts w:ascii="Times New Roman" w:hAnsi="Times New Roman" w:cs="Times New Roman"/>
          <w:sz w:val="24"/>
          <w:szCs w:val="24"/>
        </w:rPr>
        <w:t>–</w:t>
      </w:r>
      <w:r w:rsidRPr="0074789C">
        <w:rPr>
          <w:rFonts w:ascii="Times New Roman" w:hAnsi="Times New Roman" w:cs="Times New Roman"/>
          <w:sz w:val="24"/>
          <w:szCs w:val="24"/>
        </w:rPr>
        <w:t xml:space="preserve"> каждый последующий агрегат включает в свой состав предыдущий.</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lastRenderedPageBreak/>
        <w:t>В разных странах выделяются денежные агрегаты разного состава. </w:t>
      </w:r>
      <w:hyperlink r:id="rId74" w:tooltip="МВФ" w:history="1">
        <w:r w:rsidRPr="0074789C">
          <w:rPr>
            <w:rFonts w:ascii="Times New Roman" w:hAnsi="Times New Roman" w:cs="Times New Roman"/>
            <w:sz w:val="24"/>
            <w:szCs w:val="24"/>
          </w:rPr>
          <w:t>МВФ</w:t>
        </w:r>
      </w:hyperlink>
      <w:r w:rsidRPr="0074789C">
        <w:rPr>
          <w:rFonts w:ascii="Times New Roman" w:hAnsi="Times New Roman" w:cs="Times New Roman"/>
          <w:sz w:val="24"/>
          <w:szCs w:val="24"/>
        </w:rPr>
        <w:t> рассчитывает общий для всех стран показатель М1 и более широкий показатель «</w:t>
      </w:r>
      <w:proofErr w:type="spellStart"/>
      <w:r w:rsidRPr="0074789C">
        <w:rPr>
          <w:rFonts w:ascii="Times New Roman" w:hAnsi="Times New Roman" w:cs="Times New Roman"/>
          <w:sz w:val="24"/>
          <w:szCs w:val="24"/>
        </w:rPr>
        <w:t>квазиденьги</w:t>
      </w:r>
      <w:proofErr w:type="spellEnd"/>
      <w:r w:rsidRPr="0074789C">
        <w:rPr>
          <w:rFonts w:ascii="Times New Roman" w:hAnsi="Times New Roman" w:cs="Times New Roman"/>
          <w:sz w:val="24"/>
          <w:szCs w:val="24"/>
        </w:rPr>
        <w:t>» (срочные и сберегательные </w:t>
      </w:r>
      <w:hyperlink r:id="rId75" w:tooltip="Банковский счёт" w:history="1">
        <w:r w:rsidRPr="0074789C">
          <w:rPr>
            <w:rFonts w:ascii="Times New Roman" w:hAnsi="Times New Roman" w:cs="Times New Roman"/>
            <w:sz w:val="24"/>
            <w:szCs w:val="24"/>
          </w:rPr>
          <w:t>банковские счета</w:t>
        </w:r>
      </w:hyperlink>
      <w:r w:rsidRPr="0074789C">
        <w:rPr>
          <w:rFonts w:ascii="Times New Roman" w:hAnsi="Times New Roman" w:cs="Times New Roman"/>
          <w:sz w:val="24"/>
          <w:szCs w:val="24"/>
        </w:rPr>
        <w:t> и наиболее ликвидные </w:t>
      </w:r>
      <w:hyperlink r:id="rId76" w:tooltip="Финансовый инструмент" w:history="1">
        <w:r w:rsidRPr="0074789C">
          <w:rPr>
            <w:rFonts w:ascii="Times New Roman" w:hAnsi="Times New Roman" w:cs="Times New Roman"/>
            <w:sz w:val="24"/>
            <w:szCs w:val="24"/>
          </w:rPr>
          <w:t>финансовые инструменты</w:t>
        </w:r>
      </w:hyperlink>
      <w:r w:rsidRPr="0074789C">
        <w:rPr>
          <w:rFonts w:ascii="Times New Roman" w:hAnsi="Times New Roman" w:cs="Times New Roman"/>
          <w:sz w:val="24"/>
          <w:szCs w:val="24"/>
        </w:rPr>
        <w:t>, обращающиеся на </w:t>
      </w:r>
      <w:hyperlink r:id="rId77" w:tooltip="Денежный рынок" w:history="1">
        <w:r w:rsidRPr="0074789C">
          <w:rPr>
            <w:rFonts w:ascii="Times New Roman" w:hAnsi="Times New Roman" w:cs="Times New Roman"/>
            <w:sz w:val="24"/>
            <w:szCs w:val="24"/>
          </w:rPr>
          <w:t>рынке</w:t>
        </w:r>
      </w:hyperlink>
      <w:r w:rsidRPr="0074789C">
        <w:rPr>
          <w:rFonts w:ascii="Times New Roman" w:hAnsi="Times New Roman" w:cs="Times New Roman"/>
          <w:sz w:val="24"/>
          <w:szCs w:val="24"/>
        </w:rPr>
        <w:t>).</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Центральный банк РФ рассчитывает денежные агрегаты M0, М1, М2, М3:</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М0 = </w:t>
      </w:r>
      <w:hyperlink r:id="rId78" w:tooltip="Наличные деньги" w:history="1">
        <w:r w:rsidRPr="0074789C">
          <w:rPr>
            <w:rFonts w:ascii="Times New Roman" w:hAnsi="Times New Roman" w:cs="Times New Roman"/>
            <w:sz w:val="24"/>
            <w:szCs w:val="24"/>
          </w:rPr>
          <w:t>наличные деньги</w:t>
        </w:r>
      </w:hyperlink>
      <w:r w:rsidRPr="0074789C">
        <w:rPr>
          <w:rFonts w:ascii="Times New Roman" w:hAnsi="Times New Roman" w:cs="Times New Roman"/>
          <w:sz w:val="24"/>
          <w:szCs w:val="24"/>
        </w:rPr>
        <w:t> в обращении (монеты, банкноты).</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М1 = М0 + </w:t>
      </w:r>
      <w:hyperlink r:id="rId79" w:tooltip="Чек" w:history="1">
        <w:r w:rsidRPr="0074789C">
          <w:rPr>
            <w:rFonts w:ascii="Times New Roman" w:hAnsi="Times New Roman" w:cs="Times New Roman"/>
            <w:sz w:val="24"/>
            <w:szCs w:val="24"/>
          </w:rPr>
          <w:t>чеки</w:t>
        </w:r>
      </w:hyperlink>
      <w:r w:rsidRPr="0074789C">
        <w:rPr>
          <w:rFonts w:ascii="Times New Roman" w:hAnsi="Times New Roman" w:cs="Times New Roman"/>
          <w:sz w:val="24"/>
          <w:szCs w:val="24"/>
        </w:rPr>
        <w:t>, </w:t>
      </w:r>
      <w:hyperlink r:id="rId80" w:tooltip="Вклады до востребования" w:history="1">
        <w:r w:rsidRPr="0074789C">
          <w:rPr>
            <w:rFonts w:ascii="Times New Roman" w:hAnsi="Times New Roman" w:cs="Times New Roman"/>
            <w:sz w:val="24"/>
            <w:szCs w:val="24"/>
          </w:rPr>
          <w:t>вклады до востребования</w:t>
        </w:r>
      </w:hyperlink>
      <w:r w:rsidRPr="0074789C">
        <w:rPr>
          <w:rFonts w:ascii="Times New Roman" w:hAnsi="Times New Roman" w:cs="Times New Roman"/>
          <w:sz w:val="24"/>
          <w:szCs w:val="24"/>
        </w:rPr>
        <w:t> (в том числе банковские </w:t>
      </w:r>
      <w:hyperlink r:id="rId81" w:tooltip="Дебетовая карта" w:history="1">
        <w:r w:rsidRPr="0074789C">
          <w:rPr>
            <w:rFonts w:ascii="Times New Roman" w:hAnsi="Times New Roman" w:cs="Times New Roman"/>
            <w:sz w:val="24"/>
            <w:szCs w:val="24"/>
          </w:rPr>
          <w:t>дебетовые карты</w:t>
        </w:r>
      </w:hyperlink>
      <w:r w:rsidRPr="0074789C">
        <w:rPr>
          <w:rFonts w:ascii="Times New Roman" w:hAnsi="Times New Roman" w:cs="Times New Roman"/>
          <w:sz w:val="24"/>
          <w:szCs w:val="24"/>
        </w:rPr>
        <w:t>), остатки средств в национальной валюте на расчетных счетах организаций, текущих и иных счетах до востребования населения, нефинансовых и финансовых (кроме кредитных) организаций.</w:t>
      </w:r>
    </w:p>
    <w:p w:rsidR="0074789C" w:rsidRPr="0074789C" w:rsidRDefault="0074789C" w:rsidP="0074789C">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М2 = М1 + </w:t>
      </w:r>
      <w:hyperlink r:id="rId82" w:tooltip="Срочные вклады" w:history="1">
        <w:r w:rsidRPr="0074789C">
          <w:rPr>
            <w:rFonts w:ascii="Times New Roman" w:hAnsi="Times New Roman" w:cs="Times New Roman"/>
            <w:sz w:val="24"/>
            <w:szCs w:val="24"/>
          </w:rPr>
          <w:t>срочные вклады</w:t>
        </w:r>
      </w:hyperlink>
      <w:r w:rsidRPr="0074789C">
        <w:rPr>
          <w:rFonts w:ascii="Times New Roman" w:hAnsi="Times New Roman" w:cs="Times New Roman"/>
          <w:sz w:val="24"/>
          <w:szCs w:val="24"/>
        </w:rPr>
        <w:t>.</w:t>
      </w:r>
    </w:p>
    <w:p w:rsidR="0074789C" w:rsidRPr="000D0B73" w:rsidRDefault="0074789C" w:rsidP="000D0B73">
      <w:pPr>
        <w:autoSpaceDE w:val="0"/>
        <w:autoSpaceDN w:val="0"/>
        <w:adjustRightInd w:val="0"/>
        <w:spacing w:after="0"/>
        <w:ind w:firstLine="708"/>
        <w:jc w:val="both"/>
        <w:rPr>
          <w:rFonts w:ascii="Times New Roman" w:hAnsi="Times New Roman" w:cs="Times New Roman"/>
          <w:sz w:val="24"/>
          <w:szCs w:val="24"/>
        </w:rPr>
      </w:pPr>
      <w:r w:rsidRPr="0074789C">
        <w:rPr>
          <w:rFonts w:ascii="Times New Roman" w:hAnsi="Times New Roman" w:cs="Times New Roman"/>
          <w:sz w:val="24"/>
          <w:szCs w:val="24"/>
        </w:rPr>
        <w:t>М3 = М2 + </w:t>
      </w:r>
      <w:hyperlink r:id="rId83" w:tooltip="Сберегательные вклады" w:history="1">
        <w:r w:rsidRPr="0074789C">
          <w:rPr>
            <w:rFonts w:ascii="Times New Roman" w:hAnsi="Times New Roman" w:cs="Times New Roman"/>
            <w:sz w:val="24"/>
            <w:szCs w:val="24"/>
          </w:rPr>
          <w:t>сберегательные вклады</w:t>
        </w:r>
      </w:hyperlink>
      <w:r w:rsidRPr="0074789C">
        <w:rPr>
          <w:rFonts w:ascii="Times New Roman" w:hAnsi="Times New Roman" w:cs="Times New Roman"/>
          <w:sz w:val="24"/>
          <w:szCs w:val="24"/>
        </w:rPr>
        <w:t>, сертификаты и государственные облигации.</w:t>
      </w:r>
    </w:p>
    <w:p w:rsidR="00F47684" w:rsidRDefault="00FB5C92" w:rsidP="00F47684">
      <w:pPr>
        <w:pStyle w:val="aa"/>
        <w:shd w:val="clear" w:color="auto" w:fill="FFFFFF"/>
        <w:spacing w:before="0" w:beforeAutospacing="0" w:after="0" w:afterAutospacing="0"/>
        <w:ind w:firstLine="567"/>
        <w:rPr>
          <w:color w:val="000000"/>
        </w:rPr>
      </w:pPr>
      <w:r w:rsidRPr="0074789C">
        <w:rPr>
          <w:rFonts w:eastAsia="Calibri"/>
        </w:rPr>
        <w:t>3</w:t>
      </w:r>
      <w:r w:rsidRPr="00F47684">
        <w:rPr>
          <w:color w:val="000000"/>
        </w:rPr>
        <w:t>. Что такое спрос на деньги? Какими функциями денег он обусловлен? Какие существуют виды спроса на деньги? От чего зависит деловой спрос на деньги? Что означает предпочтение ликвидности? От чего зависит спрос на деньги как запасную стоимость?</w:t>
      </w:r>
    </w:p>
    <w:p w:rsidR="00F47684" w:rsidRPr="00F47684" w:rsidRDefault="00F47684" w:rsidP="00F47684">
      <w:pPr>
        <w:pStyle w:val="aa"/>
        <w:shd w:val="clear" w:color="auto" w:fill="FFFFFF"/>
        <w:spacing w:before="0" w:beforeAutospacing="0" w:after="0" w:afterAutospacing="0"/>
        <w:ind w:left="57" w:right="170" w:firstLine="567"/>
        <w:jc w:val="both"/>
        <w:rPr>
          <w:color w:val="000000"/>
        </w:rPr>
      </w:pPr>
      <w:r w:rsidRPr="00F47684">
        <w:rPr>
          <w:color w:val="000000"/>
        </w:rPr>
        <w:t>Спрос на деньги вытекает из двух функций денег – как средства обращения и единства сохранения богатства. В первом случае речь идет о спросе на деньги для заключения сделок купли –продажи (</w:t>
      </w:r>
      <w:proofErr w:type="spellStart"/>
      <w:r w:rsidRPr="00F47684">
        <w:rPr>
          <w:color w:val="000000"/>
        </w:rPr>
        <w:t>трансакционный</w:t>
      </w:r>
      <w:proofErr w:type="spellEnd"/>
      <w:r w:rsidRPr="00F47684">
        <w:rPr>
          <w:color w:val="000000"/>
        </w:rPr>
        <w:t xml:space="preserve"> спрос), во втором – о спросе на деньги как средстве приобретения прочих финансовых активов (прежде всего облигации и акции). </w:t>
      </w:r>
      <w:proofErr w:type="spellStart"/>
      <w:r w:rsidR="00EF075B">
        <w:rPr>
          <w:color w:val="000000"/>
        </w:rPr>
        <w:t>Транс</w:t>
      </w:r>
      <w:r w:rsidR="00EF075B" w:rsidRPr="00F47684">
        <w:rPr>
          <w:color w:val="000000"/>
        </w:rPr>
        <w:t>акционный</w:t>
      </w:r>
      <w:proofErr w:type="spellEnd"/>
      <w:r w:rsidRPr="00F47684">
        <w:rPr>
          <w:color w:val="000000"/>
        </w:rPr>
        <w:t xml:space="preserve"> спрос объясняется необходимостью хранения денег в форме наличных или средств на текущих счетах и иных финансовых институтов с целью осуществления запланированных и незапланированных покупок и платежей. Спрос на деньги для </w:t>
      </w:r>
      <w:r w:rsidR="00EF075B" w:rsidRPr="00F47684">
        <w:rPr>
          <w:color w:val="000000"/>
        </w:rPr>
        <w:t>сделок определяется</w:t>
      </w:r>
      <w:r w:rsidRPr="00F47684">
        <w:rPr>
          <w:color w:val="000000"/>
        </w:rPr>
        <w:t xml:space="preserve"> главным образом общим денежным доходом общества и изменяется прямо пропорционально номиналу ВНП. 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 Эта зависимость отражается кривой спроса на деньги </w:t>
      </w:r>
      <w:proofErr w:type="spellStart"/>
      <w:r w:rsidRPr="00F47684">
        <w:rPr>
          <w:color w:val="000000"/>
        </w:rPr>
        <w:t>Dm</w:t>
      </w:r>
      <w:proofErr w:type="spellEnd"/>
      <w:r w:rsidRPr="00F47684">
        <w:rPr>
          <w:color w:val="000000"/>
        </w:rPr>
        <w:t> .</w:t>
      </w:r>
    </w:p>
    <w:p w:rsidR="00F47684" w:rsidRDefault="00F47684" w:rsidP="00F47684">
      <w:pPr>
        <w:pStyle w:val="aa"/>
        <w:shd w:val="clear" w:color="auto" w:fill="FFFFFF"/>
        <w:jc w:val="center"/>
        <w:rPr>
          <w:color w:val="000000"/>
          <w:sz w:val="30"/>
          <w:szCs w:val="30"/>
        </w:rPr>
      </w:pPr>
      <w:r>
        <w:rPr>
          <w:noProof/>
          <w:color w:val="000000"/>
          <w:sz w:val="30"/>
          <w:szCs w:val="30"/>
        </w:rPr>
        <w:drawing>
          <wp:inline distT="0" distB="0" distL="0" distR="0">
            <wp:extent cx="5943600" cy="2768600"/>
            <wp:effectExtent l="0" t="0" r="0" b="0"/>
            <wp:docPr id="2" name="Рисунок 2" descr="http://www.aup.ru/books/m240/img/image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40/img/image067.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3600" cy="2768600"/>
                    </a:xfrm>
                    <a:prstGeom prst="rect">
                      <a:avLst/>
                    </a:prstGeom>
                    <a:noFill/>
                    <a:ln>
                      <a:noFill/>
                    </a:ln>
                  </pic:spPr>
                </pic:pic>
              </a:graphicData>
            </a:graphic>
          </wp:inline>
        </w:drawing>
      </w:r>
    </w:p>
    <w:p w:rsidR="00F47684" w:rsidRDefault="00F47684" w:rsidP="00F47684">
      <w:pPr>
        <w:pStyle w:val="aa"/>
        <w:shd w:val="clear" w:color="auto" w:fill="FFFFFF"/>
        <w:spacing w:before="0" w:beforeAutospacing="0" w:after="0" w:afterAutospacing="0"/>
        <w:ind w:left="57" w:right="170"/>
        <w:jc w:val="center"/>
        <w:rPr>
          <w:color w:val="000000"/>
          <w:shd w:val="clear" w:color="auto" w:fill="FFFFFF"/>
        </w:rPr>
      </w:pPr>
      <w:r w:rsidRPr="00F47684">
        <w:rPr>
          <w:color w:val="383F45"/>
        </w:rPr>
        <w:t xml:space="preserve">Рисунок 7 </w:t>
      </w:r>
      <w:r w:rsidRPr="00F47684">
        <w:t xml:space="preserve">–  </w:t>
      </w:r>
      <w:r w:rsidRPr="00F47684">
        <w:rPr>
          <w:color w:val="000000"/>
          <w:shd w:val="clear" w:color="auto" w:fill="FFFFFF"/>
        </w:rPr>
        <w:t xml:space="preserve">Кривая спроса на деньги </w:t>
      </w:r>
    </w:p>
    <w:p w:rsidR="002F68E5" w:rsidRPr="00F47684" w:rsidRDefault="002F68E5" w:rsidP="00F47684">
      <w:pPr>
        <w:pStyle w:val="aa"/>
        <w:shd w:val="clear" w:color="auto" w:fill="FFFFFF"/>
        <w:spacing w:before="0" w:beforeAutospacing="0" w:after="0" w:afterAutospacing="0"/>
        <w:ind w:left="57" w:right="170"/>
        <w:jc w:val="center"/>
      </w:pPr>
    </w:p>
    <w:p w:rsidR="00F47684" w:rsidRPr="00F47684" w:rsidRDefault="00F47684" w:rsidP="00F47684">
      <w:pPr>
        <w:pStyle w:val="aa"/>
        <w:shd w:val="clear" w:color="auto" w:fill="FFFFFF"/>
        <w:spacing w:before="0" w:beforeAutospacing="0" w:after="0" w:afterAutospacing="0"/>
        <w:ind w:left="57" w:right="170" w:firstLine="567"/>
        <w:rPr>
          <w:color w:val="000000"/>
        </w:rPr>
      </w:pPr>
      <w:r w:rsidRPr="00F47684">
        <w:rPr>
          <w:color w:val="000000"/>
        </w:rPr>
        <w:lastRenderedPageBreak/>
        <w:t xml:space="preserve">Кривая общего спроса на деньги </w:t>
      </w:r>
      <w:proofErr w:type="spellStart"/>
      <w:r w:rsidRPr="00F47684">
        <w:rPr>
          <w:color w:val="000000"/>
        </w:rPr>
        <w:t>D</w:t>
      </w:r>
      <w:r w:rsidRPr="00F47684">
        <w:rPr>
          <w:color w:val="000000"/>
          <w:vertAlign w:val="subscript"/>
        </w:rPr>
        <w:t>m</w:t>
      </w:r>
      <w:proofErr w:type="spellEnd"/>
      <w:r w:rsidRPr="00F47684">
        <w:rPr>
          <w:color w:val="000000"/>
          <w:vertAlign w:val="subscript"/>
        </w:rPr>
        <w:t> </w:t>
      </w:r>
      <w:r w:rsidRPr="00F47684">
        <w:rPr>
          <w:color w:val="000000"/>
        </w:rPr>
        <w:t>обозначает общее количество денег, которое население и фирмы хотят иметь для сделок приобретения акции и облигаций при каждой возможной величине процентной ставки.</w:t>
      </w:r>
    </w:p>
    <w:p w:rsidR="00FB5C92" w:rsidRDefault="00FB5C92"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4. Что собой представляет денежный рынок? В чем его отличие от товарных рынков? Какую форму имеет кривая предложения денег? Зависит ли предложение денег от спроса на них? Может ли кривая предложения денег быть горизонтальной?</w:t>
      </w:r>
    </w:p>
    <w:p w:rsidR="00F47684" w:rsidRPr="0074789C" w:rsidRDefault="00F47684"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F47684">
        <w:rPr>
          <w:rFonts w:ascii="Times New Roman" w:eastAsia="Calibri" w:hAnsi="Times New Roman" w:cs="Times New Roman"/>
          <w:sz w:val="24"/>
          <w:szCs w:val="24"/>
        </w:rPr>
        <w:t>Рынок денег – это взаимосвязь между спросом и предложением денег, где «ценой денег» выступает процентная ставка. Спрос на деньги - это то количество платежных средств, которое экономические субъекты желают держать у себя в настоящий момент.</w:t>
      </w:r>
    </w:p>
    <w:p w:rsidR="00FB5C92" w:rsidRDefault="00FB5C92"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5. Что из себя представляет коммерческий банк, каковы принципы его функционирования и почему он способен «создавать деньги».</w:t>
      </w:r>
    </w:p>
    <w:p w:rsidR="00F47684" w:rsidRPr="00F47684" w:rsidRDefault="00F47684" w:rsidP="00F47684">
      <w:pPr>
        <w:pStyle w:val="aa"/>
        <w:shd w:val="clear" w:color="auto" w:fill="FFFFFF"/>
        <w:spacing w:before="0" w:beforeAutospacing="0" w:after="0" w:afterAutospacing="0"/>
        <w:ind w:left="57" w:right="170"/>
        <w:jc w:val="both"/>
        <w:rPr>
          <w:rFonts w:eastAsia="Calibri"/>
          <w:lang w:eastAsia="en-US"/>
        </w:rPr>
      </w:pPr>
      <w:r w:rsidRPr="00F47684">
        <w:rPr>
          <w:rFonts w:eastAsia="Calibri"/>
          <w:lang w:eastAsia="en-US"/>
        </w:rPr>
        <w:t>Коммерческий банк – вид банка, кредитная организация, специализирующаяся на предоставлении банковских услуг. Как правило, коммерческие банки универсальные, обслуживают как </w:t>
      </w:r>
      <w:hyperlink r:id="rId85" w:tooltip="юридических" w:history="1">
        <w:r w:rsidRPr="00F47684">
          <w:rPr>
            <w:rFonts w:eastAsia="Calibri"/>
            <w:lang w:eastAsia="en-US"/>
          </w:rPr>
          <w:t>юридических</w:t>
        </w:r>
      </w:hyperlink>
      <w:r w:rsidRPr="00F47684">
        <w:rPr>
          <w:rFonts w:eastAsia="Calibri"/>
          <w:lang w:eastAsia="en-US"/>
        </w:rPr>
        <w:t>, так и физических лиц.</w:t>
      </w:r>
    </w:p>
    <w:p w:rsidR="00F47684" w:rsidRPr="00F47684" w:rsidRDefault="00F47684" w:rsidP="002F68E5">
      <w:pPr>
        <w:pStyle w:val="aa"/>
        <w:shd w:val="clear" w:color="auto" w:fill="FFFFFF"/>
        <w:spacing w:before="0" w:beforeAutospacing="0" w:after="0" w:afterAutospacing="0"/>
        <w:ind w:left="57" w:right="170"/>
        <w:jc w:val="both"/>
        <w:rPr>
          <w:rFonts w:eastAsia="Calibri"/>
          <w:lang w:eastAsia="en-US"/>
        </w:rPr>
      </w:pPr>
      <w:r w:rsidRPr="00F47684">
        <w:rPr>
          <w:rFonts w:eastAsia="Calibri"/>
          <w:lang w:eastAsia="en-US"/>
        </w:rPr>
        <w:t>Регулирование деятельности коммерческих банков</w:t>
      </w:r>
    </w:p>
    <w:p w:rsidR="00F47684" w:rsidRPr="0074789C" w:rsidRDefault="00F47684" w:rsidP="002F68E5">
      <w:pPr>
        <w:pStyle w:val="aa"/>
        <w:shd w:val="clear" w:color="auto" w:fill="FFFFFF"/>
        <w:spacing w:before="0" w:beforeAutospacing="0" w:after="0" w:afterAutospacing="0"/>
        <w:ind w:left="57" w:right="170"/>
        <w:jc w:val="both"/>
        <w:rPr>
          <w:rFonts w:eastAsia="Calibri"/>
          <w:lang w:eastAsia="en-US"/>
        </w:rPr>
      </w:pPr>
      <w:r w:rsidRPr="00F47684">
        <w:rPr>
          <w:rFonts w:eastAsia="Calibri"/>
          <w:lang w:eastAsia="en-US"/>
        </w:rPr>
        <w:t>Для того чтобы заниматься банковской деятельностью, коммерческие банки получают соответствующую </w:t>
      </w:r>
      <w:hyperlink r:id="rId86" w:tooltip="лицензию" w:history="1">
        <w:r w:rsidRPr="00F47684">
          <w:rPr>
            <w:rFonts w:eastAsia="Calibri"/>
            <w:lang w:eastAsia="en-US"/>
          </w:rPr>
          <w:t>лицензию</w:t>
        </w:r>
      </w:hyperlink>
      <w:r w:rsidRPr="00F47684">
        <w:rPr>
          <w:rFonts w:eastAsia="Calibri"/>
          <w:lang w:eastAsia="en-US"/>
        </w:rPr>
        <w:t>. Роль регулятора возложена на </w:t>
      </w:r>
      <w:hyperlink r:id="rId87" w:tooltip="Банк России" w:history="1">
        <w:r w:rsidRPr="00F47684">
          <w:rPr>
            <w:rFonts w:eastAsia="Calibri"/>
            <w:lang w:eastAsia="en-US"/>
          </w:rPr>
          <w:t>Банк России</w:t>
        </w:r>
      </w:hyperlink>
      <w:r w:rsidRPr="00F47684">
        <w:rPr>
          <w:rFonts w:eastAsia="Calibri"/>
          <w:lang w:eastAsia="en-US"/>
        </w:rPr>
        <w:t>.</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6. Предположим, что каждый рубль, предназначенный для сделок, обращается в среднем 4 раза в год. Номинальный ВНП составляет 2000 млрд. руб. Предложение денег составляет 580 млрд. руб. Существует следующая зависимость спроса на деньги как запасную стоимость от ставки процента:</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Решение </w:t>
      </w:r>
    </w:p>
    <w:p w:rsidR="007F2EA7" w:rsidRPr="0074789C" w:rsidRDefault="007F2EA7" w:rsidP="002F68E5">
      <w:pPr>
        <w:autoSpaceDE w:val="0"/>
        <w:autoSpaceDN w:val="0"/>
        <w:adjustRightInd w:val="0"/>
        <w:spacing w:after="0"/>
        <w:ind w:left="57" w:right="170" w:firstLine="567"/>
        <w:jc w:val="both"/>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зависимости от того, на каком из двух заводов навешиваются лопаты, вы получите и две различные оценки совокупного общественного продукта.</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hAnsi="Times New Roman" w:cs="Times New Roman"/>
          <w:color w:val="333333"/>
          <w:sz w:val="24"/>
          <w:szCs w:val="24"/>
          <w:shd w:val="clear" w:color="auto" w:fill="FFFFFF"/>
        </w:rPr>
        <w:t xml:space="preserve">1.Вклад производства 900 тракторов и 100 бульдозеров в валовой национальный продукт: 1000 тр.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 xml:space="preserve">1000 у. е. + 100.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1100 у. е. = 1.110.000 у. е.</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hAnsi="Times New Roman" w:cs="Times New Roman"/>
          <w:color w:val="333333"/>
          <w:sz w:val="24"/>
          <w:szCs w:val="24"/>
          <w:shd w:val="clear" w:color="auto" w:fill="FFFFFF"/>
        </w:rPr>
        <w:t xml:space="preserve">2.валовой национальный продукт: 900 тр.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 xml:space="preserve">1000 у. е. + 100 б.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 xml:space="preserve">1100 у. е. + 100 </w:t>
      </w:r>
      <w:proofErr w:type="spellStart"/>
      <w:r w:rsidRPr="0074789C">
        <w:rPr>
          <w:rFonts w:ascii="Times New Roman" w:hAnsi="Times New Roman" w:cs="Times New Roman"/>
          <w:color w:val="333333"/>
          <w:sz w:val="24"/>
          <w:szCs w:val="24"/>
          <w:shd w:val="clear" w:color="auto" w:fill="FFFFFF"/>
        </w:rPr>
        <w:t>лоп</w:t>
      </w:r>
      <w:proofErr w:type="spellEnd"/>
      <w:r w:rsidRPr="0074789C">
        <w:rPr>
          <w:rFonts w:ascii="Times New Roman" w:hAnsi="Times New Roman" w:cs="Times New Roman"/>
          <w:color w:val="333333"/>
          <w:sz w:val="24"/>
          <w:szCs w:val="24"/>
          <w:shd w:val="clear" w:color="auto" w:fill="FFFFFF"/>
        </w:rPr>
        <w:t xml:space="preserve">. </w:t>
      </w:r>
      <w:r w:rsidRPr="0074789C">
        <w:rPr>
          <w:rFonts w:ascii="Times New Roman" w:hAnsi="Times New Roman" w:cs="Times New Roman"/>
          <w:color w:val="333333"/>
          <w:sz w:val="24"/>
          <w:szCs w:val="24"/>
          <w:shd w:val="clear" w:color="auto" w:fill="FFFFFF"/>
        </w:rPr>
        <w:sym w:font="Symbol" w:char="F0B4"/>
      </w:r>
      <w:r w:rsidRPr="0074789C">
        <w:rPr>
          <w:rFonts w:ascii="Times New Roman" w:hAnsi="Times New Roman" w:cs="Times New Roman"/>
          <w:color w:val="333333"/>
          <w:sz w:val="24"/>
          <w:szCs w:val="24"/>
          <w:shd w:val="clear" w:color="auto" w:fill="FFFFFF"/>
        </w:rPr>
        <w:t>100 у. е. = 1.020.000 у.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784"/>
        <w:gridCol w:w="832"/>
        <w:gridCol w:w="833"/>
        <w:gridCol w:w="869"/>
      </w:tblGrid>
      <w:tr w:rsidR="00FB5C92" w:rsidRPr="0074789C" w:rsidTr="00D36F08">
        <w:tc>
          <w:tcPr>
            <w:tcW w:w="6487"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Ставка процента, %</w:t>
            </w:r>
          </w:p>
        </w:tc>
        <w:tc>
          <w:tcPr>
            <w:tcW w:w="80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16</w:t>
            </w:r>
          </w:p>
        </w:tc>
        <w:tc>
          <w:tcPr>
            <w:tcW w:w="85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14</w:t>
            </w:r>
          </w:p>
        </w:tc>
        <w:tc>
          <w:tcPr>
            <w:tcW w:w="851"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12</w:t>
            </w:r>
          </w:p>
        </w:tc>
        <w:tc>
          <w:tcPr>
            <w:tcW w:w="889"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10</w:t>
            </w:r>
          </w:p>
        </w:tc>
      </w:tr>
      <w:tr w:rsidR="00FB5C92" w:rsidRPr="0074789C" w:rsidTr="00D36F08">
        <w:tc>
          <w:tcPr>
            <w:tcW w:w="6487" w:type="dxa"/>
          </w:tcPr>
          <w:p w:rsidR="00FB5C92" w:rsidRPr="0074789C" w:rsidRDefault="00FB5C92" w:rsidP="0074789C">
            <w:pPr>
              <w:autoSpaceDE w:val="0"/>
              <w:autoSpaceDN w:val="0"/>
              <w:adjustRightInd w:val="0"/>
              <w:spacing w:after="0"/>
              <w:rPr>
                <w:rFonts w:ascii="Times New Roman" w:eastAsia="Calibri" w:hAnsi="Times New Roman" w:cs="Times New Roman"/>
                <w:sz w:val="24"/>
                <w:szCs w:val="24"/>
              </w:rPr>
            </w:pPr>
            <w:r w:rsidRPr="0074789C">
              <w:rPr>
                <w:rFonts w:ascii="Times New Roman" w:eastAsia="Calibri" w:hAnsi="Times New Roman" w:cs="Times New Roman"/>
                <w:sz w:val="24"/>
                <w:szCs w:val="24"/>
              </w:rPr>
              <w:t>Спрос на деньги как запасную стоимость, млрд. руб.</w:t>
            </w:r>
          </w:p>
        </w:tc>
        <w:tc>
          <w:tcPr>
            <w:tcW w:w="80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20</w:t>
            </w:r>
          </w:p>
        </w:tc>
        <w:tc>
          <w:tcPr>
            <w:tcW w:w="850"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40</w:t>
            </w:r>
          </w:p>
        </w:tc>
        <w:tc>
          <w:tcPr>
            <w:tcW w:w="851"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60</w:t>
            </w:r>
          </w:p>
        </w:tc>
        <w:tc>
          <w:tcPr>
            <w:tcW w:w="889" w:type="dxa"/>
          </w:tcPr>
          <w:p w:rsidR="00FB5C92" w:rsidRPr="0074789C" w:rsidRDefault="00FB5C92" w:rsidP="0074789C">
            <w:pPr>
              <w:autoSpaceDE w:val="0"/>
              <w:autoSpaceDN w:val="0"/>
              <w:adjustRightInd w:val="0"/>
              <w:spacing w:after="0"/>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80</w:t>
            </w:r>
          </w:p>
        </w:tc>
      </w:tr>
    </w:tbl>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Определите: а) величину спроса на деньги для сделок; б) величину спроса на деньги как запасную стоимость; в) общий спрос на деньги; г) равновесную ставку процента.</w:t>
      </w:r>
    </w:p>
    <w:p w:rsidR="007F2EA7" w:rsidRPr="0074789C"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Решение</w:t>
      </w:r>
    </w:p>
    <w:p w:rsidR="007F2EA7" w:rsidRPr="0074789C" w:rsidRDefault="00F47684" w:rsidP="002F68E5">
      <w:pPr>
        <w:shd w:val="clear" w:color="auto" w:fill="FFFFFF"/>
        <w:spacing w:after="0" w:line="240" w:lineRule="auto"/>
        <w:ind w:left="57" w:right="170"/>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общий</w:t>
      </w:r>
      <w:r w:rsidR="007F2EA7" w:rsidRPr="0074789C">
        <w:rPr>
          <w:rFonts w:ascii="Times New Roman" w:hAnsi="Times New Roman" w:cs="Times New Roman"/>
          <w:color w:val="333333"/>
          <w:sz w:val="24"/>
          <w:szCs w:val="24"/>
          <w:shd w:val="clear" w:color="auto" w:fill="FFFFFF"/>
        </w:rPr>
        <w:t xml:space="preserve"> спрос на деньги = спрос на деньги для сделок + спрос на деньги со стороны активов при каждом уровне процента, т.е.</w:t>
      </w:r>
    </w:p>
    <w:p w:rsidR="007F2EA7" w:rsidRPr="0074789C" w:rsidRDefault="007F2EA7" w:rsidP="002F68E5">
      <w:pPr>
        <w:shd w:val="clear" w:color="auto" w:fill="FFFFFF"/>
        <w:spacing w:after="0" w:line="240" w:lineRule="auto"/>
        <w:ind w:left="57" w:right="170"/>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500 + 20=520; 500+40=540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 xml:space="preserve">.. </w:t>
      </w:r>
    </w:p>
    <w:p w:rsidR="007F2EA7" w:rsidRPr="0074789C" w:rsidRDefault="00F47684"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w:t>
      </w:r>
      <w:r w:rsidR="007F2EA7" w:rsidRPr="0074789C">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п</w:t>
      </w:r>
      <w:r w:rsidR="007F2EA7" w:rsidRPr="0074789C">
        <w:rPr>
          <w:rFonts w:ascii="Times New Roman" w:hAnsi="Times New Roman" w:cs="Times New Roman"/>
          <w:color w:val="333333"/>
          <w:sz w:val="24"/>
          <w:szCs w:val="24"/>
          <w:shd w:val="clear" w:color="auto" w:fill="FFFFFF"/>
        </w:rPr>
        <w:t>редложение денег составляет 580 млрд. дол. Определите равновесную ставку процента.</w:t>
      </w:r>
    </w:p>
    <w:p w:rsidR="00F47684" w:rsidRDefault="00F47684" w:rsidP="002F68E5">
      <w:pPr>
        <w:shd w:val="clear" w:color="auto" w:fill="FFFFFF"/>
        <w:spacing w:after="0" w:line="240" w:lineRule="auto"/>
        <w:ind w:left="57" w:right="17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Решение</w:t>
      </w:r>
    </w:p>
    <w:p w:rsidR="007F2EA7" w:rsidRPr="0074789C" w:rsidRDefault="007F2EA7"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Равновесие на денежном рынке устанавливается, когда общий спрос на деньги равен их предложению. Следовательно при ставке процента равной 10% спрос на деньги 580 млрд. дол. равен предложению денег 580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w:t>
      </w:r>
    </w:p>
    <w:p w:rsidR="007F2EA7" w:rsidRPr="0074789C" w:rsidRDefault="00F47684"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г</w:t>
      </w:r>
      <w:r w:rsidR="007F2EA7" w:rsidRPr="0074789C">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о</w:t>
      </w:r>
      <w:r w:rsidR="007F2EA7" w:rsidRPr="0074789C">
        <w:rPr>
          <w:rFonts w:ascii="Times New Roman" w:hAnsi="Times New Roman" w:cs="Times New Roman"/>
          <w:color w:val="333333"/>
          <w:sz w:val="24"/>
          <w:szCs w:val="24"/>
          <w:shd w:val="clear" w:color="auto" w:fill="FFFFFF"/>
        </w:rPr>
        <w:t xml:space="preserve">пределите величину равновесной процентной ставки, если предложение денег возросло до 600 </w:t>
      </w:r>
      <w:proofErr w:type="spellStart"/>
      <w:r w:rsidR="007F2EA7" w:rsidRPr="0074789C">
        <w:rPr>
          <w:rFonts w:ascii="Times New Roman" w:hAnsi="Times New Roman" w:cs="Times New Roman"/>
          <w:color w:val="333333"/>
          <w:sz w:val="24"/>
          <w:szCs w:val="24"/>
          <w:shd w:val="clear" w:color="auto" w:fill="FFFFFF"/>
        </w:rPr>
        <w:t>млрд</w:t>
      </w:r>
      <w:proofErr w:type="gramStart"/>
      <w:r w:rsidR="007F2EA7" w:rsidRPr="0074789C">
        <w:rPr>
          <w:rFonts w:ascii="Times New Roman" w:hAnsi="Times New Roman" w:cs="Times New Roman"/>
          <w:color w:val="333333"/>
          <w:sz w:val="24"/>
          <w:szCs w:val="24"/>
          <w:shd w:val="clear" w:color="auto" w:fill="FFFFFF"/>
        </w:rPr>
        <w:t>.д</w:t>
      </w:r>
      <w:proofErr w:type="gramEnd"/>
      <w:r w:rsidR="007F2EA7" w:rsidRPr="0074789C">
        <w:rPr>
          <w:rFonts w:ascii="Times New Roman" w:hAnsi="Times New Roman" w:cs="Times New Roman"/>
          <w:color w:val="333333"/>
          <w:sz w:val="24"/>
          <w:szCs w:val="24"/>
          <w:shd w:val="clear" w:color="auto" w:fill="FFFFFF"/>
        </w:rPr>
        <w:t>ол</w:t>
      </w:r>
      <w:proofErr w:type="spellEnd"/>
      <w:r w:rsidR="007F2EA7" w:rsidRPr="0074789C">
        <w:rPr>
          <w:rFonts w:ascii="Times New Roman" w:hAnsi="Times New Roman" w:cs="Times New Roman"/>
          <w:color w:val="333333"/>
          <w:sz w:val="24"/>
          <w:szCs w:val="24"/>
          <w:shd w:val="clear" w:color="auto" w:fill="FFFFFF"/>
        </w:rPr>
        <w:t xml:space="preserve">. сократилось до 540 </w:t>
      </w:r>
      <w:proofErr w:type="spellStart"/>
      <w:r w:rsidR="007F2EA7" w:rsidRPr="0074789C">
        <w:rPr>
          <w:rFonts w:ascii="Times New Roman" w:hAnsi="Times New Roman" w:cs="Times New Roman"/>
          <w:color w:val="333333"/>
          <w:sz w:val="24"/>
          <w:szCs w:val="24"/>
          <w:shd w:val="clear" w:color="auto" w:fill="FFFFFF"/>
        </w:rPr>
        <w:t>млрд.дол</w:t>
      </w:r>
      <w:proofErr w:type="spellEnd"/>
      <w:r w:rsidR="007F2EA7" w:rsidRPr="0074789C">
        <w:rPr>
          <w:rFonts w:ascii="Times New Roman" w:hAnsi="Times New Roman" w:cs="Times New Roman"/>
          <w:color w:val="333333"/>
          <w:sz w:val="24"/>
          <w:szCs w:val="24"/>
          <w:shd w:val="clear" w:color="auto" w:fill="FFFFFF"/>
        </w:rPr>
        <w:t>.</w:t>
      </w:r>
    </w:p>
    <w:p w:rsidR="00F47684" w:rsidRDefault="00F47684" w:rsidP="002F68E5">
      <w:pPr>
        <w:shd w:val="clear" w:color="auto" w:fill="FFFFFF"/>
        <w:spacing w:after="0" w:line="240" w:lineRule="auto"/>
        <w:ind w:left="57" w:right="17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Решение</w:t>
      </w:r>
    </w:p>
    <w:p w:rsidR="007F2EA7" w:rsidRPr="00F47684" w:rsidRDefault="007F2EA7" w:rsidP="002F68E5">
      <w:pPr>
        <w:shd w:val="clear" w:color="auto" w:fill="FFFFFF"/>
        <w:spacing w:after="0" w:line="240" w:lineRule="auto"/>
        <w:ind w:left="57" w:right="170" w:firstLine="651"/>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При росте предложения денег до 600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 xml:space="preserve">. равновесие на денежном рынке установится при равновесной процентной ставке 8%, при сокращении предложения денег до 540 </w:t>
      </w:r>
      <w:proofErr w:type="spellStart"/>
      <w:r w:rsidRPr="0074789C">
        <w:rPr>
          <w:rFonts w:ascii="Times New Roman" w:hAnsi="Times New Roman" w:cs="Times New Roman"/>
          <w:color w:val="333333"/>
          <w:sz w:val="24"/>
          <w:szCs w:val="24"/>
          <w:shd w:val="clear" w:color="auto" w:fill="FFFFFF"/>
        </w:rPr>
        <w:t>млрд.дол</w:t>
      </w:r>
      <w:proofErr w:type="spellEnd"/>
      <w:r w:rsidRPr="0074789C">
        <w:rPr>
          <w:rFonts w:ascii="Times New Roman" w:hAnsi="Times New Roman" w:cs="Times New Roman"/>
          <w:color w:val="333333"/>
          <w:sz w:val="24"/>
          <w:szCs w:val="24"/>
          <w:shd w:val="clear" w:color="auto" w:fill="FFFFFF"/>
        </w:rPr>
        <w:t>. – равнов</w:t>
      </w:r>
      <w:r w:rsidR="00F47684">
        <w:rPr>
          <w:rFonts w:ascii="Times New Roman" w:hAnsi="Times New Roman" w:cs="Times New Roman"/>
          <w:color w:val="333333"/>
          <w:sz w:val="24"/>
          <w:szCs w:val="24"/>
          <w:shd w:val="clear" w:color="auto" w:fill="FFFFFF"/>
        </w:rPr>
        <w:t>есная ставка повысится до 14 %.</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lastRenderedPageBreak/>
        <w:t>7. Что произойдет с равновесной ставкой, если предложение денег выросло до 600 млрд. руб.; сократилось до 540 млрд. руб.</w:t>
      </w:r>
    </w:p>
    <w:p w:rsidR="00F47684" w:rsidRDefault="00F47684" w:rsidP="002F68E5">
      <w:pPr>
        <w:shd w:val="clear" w:color="auto" w:fill="FFFFFF"/>
        <w:spacing w:after="0" w:line="240" w:lineRule="auto"/>
        <w:ind w:left="57" w:right="17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Решение</w:t>
      </w:r>
    </w:p>
    <w:p w:rsidR="007F2EA7" w:rsidRPr="002F68E5" w:rsidRDefault="007F2EA7" w:rsidP="002F68E5">
      <w:pPr>
        <w:shd w:val="clear" w:color="auto" w:fill="FFFFFF"/>
        <w:spacing w:after="0" w:line="240" w:lineRule="auto"/>
        <w:ind w:left="57" w:right="170" w:firstLine="417"/>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Рост номинального ВНП на 80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 xml:space="preserve">. при неизменной скорости оборота денег (4 раза) приведет к увеличению спроса на деньги для сделок, который составит 2080 : 4 = 520 </w:t>
      </w:r>
      <w:proofErr w:type="spellStart"/>
      <w:r w:rsidRPr="0074789C">
        <w:rPr>
          <w:rFonts w:ascii="Times New Roman" w:hAnsi="Times New Roman" w:cs="Times New Roman"/>
          <w:color w:val="333333"/>
          <w:sz w:val="24"/>
          <w:szCs w:val="24"/>
          <w:shd w:val="clear" w:color="auto" w:fill="FFFFFF"/>
        </w:rPr>
        <w:t>млрд.дол</w:t>
      </w:r>
      <w:proofErr w:type="spellEnd"/>
      <w:r w:rsidRPr="0074789C">
        <w:rPr>
          <w:rFonts w:ascii="Times New Roman" w:hAnsi="Times New Roman" w:cs="Times New Roman"/>
          <w:color w:val="333333"/>
          <w:sz w:val="24"/>
          <w:szCs w:val="24"/>
          <w:shd w:val="clear" w:color="auto" w:fill="FFFFFF"/>
        </w:rPr>
        <w:t xml:space="preserve">. Общий спрос соответственно тоже возрастет при каждом уровне процента (540,560,580,600,620,640,660). Р. Если предложение денег останется на уровне первоначальном (580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 то равновесие установится при ставке процента равной 12%</w:t>
      </w:r>
    </w:p>
    <w:p w:rsidR="00FB5C92"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8. Определите, как изменится общий спрос на деньги при каждом уровне процентной ставки и равновесная ставка, если объем номинального ВНП увеличится на 80 млрд. руб.; сократится на 120 млрд. руб.</w:t>
      </w:r>
    </w:p>
    <w:p w:rsidR="002F68E5" w:rsidRPr="0074789C" w:rsidRDefault="002F68E5" w:rsidP="002F68E5">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p>
    <w:p w:rsidR="007F2EA7" w:rsidRPr="00F47684" w:rsidRDefault="007F2EA7" w:rsidP="002F68E5">
      <w:pPr>
        <w:shd w:val="clear" w:color="auto" w:fill="FFFFFF"/>
        <w:spacing w:after="0" w:line="240" w:lineRule="auto"/>
        <w:ind w:left="57" w:right="170"/>
        <w:rPr>
          <w:rFonts w:ascii="Times New Roman" w:hAnsi="Times New Roman" w:cs="Times New Roman"/>
          <w:color w:val="333333"/>
          <w:sz w:val="24"/>
          <w:szCs w:val="24"/>
          <w:shd w:val="clear" w:color="auto" w:fill="FFFFFF"/>
        </w:rPr>
      </w:pPr>
      <w:r w:rsidRPr="0074789C">
        <w:rPr>
          <w:rFonts w:ascii="Times New Roman" w:hAnsi="Times New Roman" w:cs="Times New Roman"/>
          <w:color w:val="333333"/>
          <w:sz w:val="24"/>
          <w:szCs w:val="24"/>
          <w:shd w:val="clear" w:color="auto" w:fill="FFFFFF"/>
        </w:rPr>
        <w:t xml:space="preserve">Снижение номинального ВНП на 120 млрд. дол. приведет к снижению спроса на деньги для сделок до 470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 xml:space="preserve">. {(2000 – 120):4}. В результате снизится и общий спрос на деньги при каждом уровне процентной ставки (490,510,530,550,570,590,610)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 xml:space="preserve">. Результаты переносим в колонку №5 таблицы. При условии, что предложение денег останется на уровне 580 </w:t>
      </w:r>
      <w:proofErr w:type="spellStart"/>
      <w:r w:rsidRPr="0074789C">
        <w:rPr>
          <w:rFonts w:ascii="Times New Roman" w:hAnsi="Times New Roman" w:cs="Times New Roman"/>
          <w:color w:val="333333"/>
          <w:sz w:val="24"/>
          <w:szCs w:val="24"/>
          <w:shd w:val="clear" w:color="auto" w:fill="FFFFFF"/>
        </w:rPr>
        <w:t>млрд</w:t>
      </w:r>
      <w:proofErr w:type="gramStart"/>
      <w:r w:rsidRPr="0074789C">
        <w:rPr>
          <w:rFonts w:ascii="Times New Roman" w:hAnsi="Times New Roman" w:cs="Times New Roman"/>
          <w:color w:val="333333"/>
          <w:sz w:val="24"/>
          <w:szCs w:val="24"/>
          <w:shd w:val="clear" w:color="auto" w:fill="FFFFFF"/>
        </w:rPr>
        <w:t>.д</w:t>
      </w:r>
      <w:proofErr w:type="gramEnd"/>
      <w:r w:rsidRPr="0074789C">
        <w:rPr>
          <w:rFonts w:ascii="Times New Roman" w:hAnsi="Times New Roman" w:cs="Times New Roman"/>
          <w:color w:val="333333"/>
          <w:sz w:val="24"/>
          <w:szCs w:val="24"/>
          <w:shd w:val="clear" w:color="auto" w:fill="FFFFFF"/>
        </w:rPr>
        <w:t>ол</w:t>
      </w:r>
      <w:proofErr w:type="spellEnd"/>
      <w:r w:rsidRPr="0074789C">
        <w:rPr>
          <w:rFonts w:ascii="Times New Roman" w:hAnsi="Times New Roman" w:cs="Times New Roman"/>
          <w:color w:val="333333"/>
          <w:sz w:val="24"/>
          <w:szCs w:val="24"/>
          <w:shd w:val="clear" w:color="auto" w:fill="FFFFFF"/>
        </w:rPr>
        <w:t>. равновесие на денежном рынке установится</w:t>
      </w:r>
      <w:r w:rsidR="00F47684">
        <w:rPr>
          <w:rFonts w:ascii="Times New Roman" w:hAnsi="Times New Roman" w:cs="Times New Roman"/>
          <w:color w:val="333333"/>
          <w:sz w:val="24"/>
          <w:szCs w:val="24"/>
          <w:shd w:val="clear" w:color="auto" w:fill="FFFFFF"/>
        </w:rPr>
        <w:t xml:space="preserve"> при ставке процента равной 5%.</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9. Каков механизм восстановления равновесия на денежном рынке, если фактическая ставка ссудного процента выше (ниже) равновесной? Что произойдет </w:t>
      </w:r>
      <w:r w:rsidR="00EF075B" w:rsidRPr="0074789C">
        <w:rPr>
          <w:rFonts w:ascii="Times New Roman" w:eastAsia="Calibri" w:hAnsi="Times New Roman" w:cs="Times New Roman"/>
          <w:sz w:val="24"/>
          <w:szCs w:val="24"/>
        </w:rPr>
        <w:t>с кривого спроса</w:t>
      </w:r>
      <w:r w:rsidRPr="0074789C">
        <w:rPr>
          <w:rFonts w:ascii="Times New Roman" w:eastAsia="Calibri" w:hAnsi="Times New Roman" w:cs="Times New Roman"/>
          <w:sz w:val="24"/>
          <w:szCs w:val="24"/>
        </w:rPr>
        <w:t xml:space="preserve"> на деньги при увеличении (падении) цен, росте (снижении) реальных доходов?</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Равновесие на рынке денег означает, что общая сумма реальных ликвидных запасов, которыми </w:t>
      </w:r>
      <w:r w:rsidRPr="002F68E5">
        <w:rPr>
          <w:iCs/>
          <w:color w:val="000000"/>
        </w:rPr>
        <w:t>общество</w:t>
      </w:r>
      <w:r w:rsidRPr="002F68E5">
        <w:rPr>
          <w:color w:val="000000"/>
        </w:rPr>
        <w:t> </w:t>
      </w:r>
      <w:r w:rsidRPr="0074789C">
        <w:rPr>
          <w:color w:val="000000"/>
        </w:rPr>
        <w:t>желает владеть, должна равняться количеству денег, предлагаемому банковской системой при определенной кредитно-денежной политике. Механизмом, обеспечивающим это равновесие, являются колебания ставки процента.</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Рассмотрим его действие на примере ограничительной кредитно-денежной политики, проводимой Центральным банком. Это означает, что предложение денег очень жестко контролируется, определяется величиной номинального национального дохода, а не колебаниями процентной ставки и потому графически выглядит как вертикальная линия</w:t>
      </w:r>
    </w:p>
    <w:p w:rsidR="002F68E5" w:rsidRDefault="00761936" w:rsidP="002F68E5">
      <w:pPr>
        <w:pStyle w:val="aa"/>
        <w:spacing w:before="0" w:beforeAutospacing="0" w:after="0" w:afterAutospacing="0"/>
        <w:ind w:left="57" w:right="170" w:firstLine="480"/>
        <w:jc w:val="both"/>
        <w:rPr>
          <w:color w:val="000000"/>
        </w:rPr>
      </w:pPr>
      <w:r w:rsidRPr="0074789C">
        <w:rPr>
          <w:color w:val="000000"/>
        </w:rPr>
        <w:t xml:space="preserve">Равный заданному объему предложения спрос на деньги будет иметь место при ставке процента </w:t>
      </w:r>
      <w:proofErr w:type="spellStart"/>
      <w:r w:rsidRPr="0074789C">
        <w:rPr>
          <w:color w:val="000000"/>
        </w:rPr>
        <w:t>ie</w:t>
      </w:r>
      <w:proofErr w:type="spellEnd"/>
      <w:r w:rsidRPr="0074789C">
        <w:rPr>
          <w:color w:val="000000"/>
        </w:rPr>
        <w:t xml:space="preserve">. Допустим, что процентная ставка по каким-то причинам оказалась выше равновесного уровня (i1 &gt; </w:t>
      </w:r>
      <w:proofErr w:type="spellStart"/>
      <w:r w:rsidRPr="0074789C">
        <w:rPr>
          <w:color w:val="000000"/>
        </w:rPr>
        <w:t>ie</w:t>
      </w:r>
      <w:proofErr w:type="spellEnd"/>
      <w:r w:rsidRPr="0074789C">
        <w:rPr>
          <w:color w:val="000000"/>
        </w:rPr>
        <w:t xml:space="preserve">). Большая, чем равновесная, ставка означает увеличение альтернативной стоимости хранения денег. Спрос же на наличные и чековые деньги упадет до M1 (движение по кривой). Свои финансовые средства станет выгоднее держать в альтернативных финансовых активах (в облигациях, векселях, срочных депозитах и т. п.). Возникнет излишек наличных и чековых денег, от которого люди попытаются избавиться. </w:t>
      </w:r>
      <w:r w:rsidR="00805F0C" w:rsidRPr="0074789C">
        <w:rPr>
          <w:color w:val="000000"/>
        </w:rPr>
        <w:t>С одной стороны,</w:t>
      </w:r>
      <w:r w:rsidRPr="0074789C">
        <w:rPr>
          <w:color w:val="000000"/>
        </w:rPr>
        <w:t xml:space="preserve"> увеличится спрос на облигации </w:t>
      </w:r>
      <w:proofErr w:type="spellStart"/>
      <w:r w:rsidRPr="0074789C">
        <w:rPr>
          <w:color w:val="000000"/>
        </w:rPr>
        <w:t>Вd</w:t>
      </w:r>
      <w:proofErr w:type="spellEnd"/>
      <w:r w:rsidRPr="0074789C">
        <w:rPr>
          <w:color w:val="000000"/>
        </w:rPr>
        <w:t> (</w:t>
      </w:r>
      <w:proofErr w:type="spellStart"/>
      <w:r w:rsidRPr="0074789C">
        <w:rPr>
          <w:color w:val="000000"/>
        </w:rPr>
        <w:t>bond</w:t>
      </w:r>
      <w:proofErr w:type="spellEnd"/>
      <w:r w:rsidRPr="0074789C">
        <w:rPr>
          <w:color w:val="000000"/>
        </w:rPr>
        <w:t xml:space="preserve"> - облигации) и превысит их достаточно стабильное предложение </w:t>
      </w:r>
      <w:proofErr w:type="spellStart"/>
      <w:r w:rsidRPr="0074789C">
        <w:rPr>
          <w:color w:val="000000"/>
        </w:rPr>
        <w:t>Bs</w:t>
      </w:r>
      <w:proofErr w:type="spellEnd"/>
      <w:r w:rsidRPr="0074789C">
        <w:rPr>
          <w:color w:val="000000"/>
        </w:rPr>
        <w:t>.</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 xml:space="preserve"> </w:t>
      </w:r>
      <w:r w:rsidR="00805F0C" w:rsidRPr="0074789C">
        <w:rPr>
          <w:color w:val="000000"/>
        </w:rPr>
        <w:t>С другой стороны,</w:t>
      </w:r>
      <w:r w:rsidRPr="0074789C">
        <w:rPr>
          <w:color w:val="000000"/>
        </w:rPr>
        <w:t xml:space="preserve"> станут более привлекательными срочные вклады. Избыток спроса на облигации вызовет повышение их курсовой стоимости и снижение процента реальной доходности. В свою очередь, наплыв «излишних» денег во вклады сделает их менее привлекательными для тех, кто аккумулирует деньга. Это будет подталкивать последних к снижению процентных ставок по срочным депозитам. Снижение процентной ставки уменьшит привлекательность депозитов для вкладчиков. Одновременное падение доходности облигаций уменьшит спрос и на них. В результате увеличится спрос на наличные деньги, облигации начнут активно продавать, а срочные депозиты переводить в текущие. Все это будет продолжаться до тех пор, пока спрос и предложение денег не уравновесятся на исходном уровне процентной ставки.</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lastRenderedPageBreak/>
        <w:t xml:space="preserve">В обратной ситуации, при понижении процентной ставки ниже равновесного уровня (i2 &lt; </w:t>
      </w:r>
      <w:proofErr w:type="spellStart"/>
      <w:r w:rsidRPr="0074789C">
        <w:rPr>
          <w:color w:val="000000"/>
        </w:rPr>
        <w:t>ie</w:t>
      </w:r>
      <w:proofErr w:type="spellEnd"/>
      <w:r w:rsidRPr="0074789C">
        <w:rPr>
          <w:color w:val="000000"/>
        </w:rPr>
        <w:t>), альтернативная стоимость хранения денег уменьшится, следовательно, возрастет спрос на наличные и чековые деньги (до М</w:t>
      </w:r>
      <w:proofErr w:type="gramStart"/>
      <w:r w:rsidRPr="0074789C">
        <w:rPr>
          <w:color w:val="000000"/>
        </w:rPr>
        <w:t>2</w:t>
      </w:r>
      <w:proofErr w:type="gramEnd"/>
      <w:r w:rsidRPr="0074789C">
        <w:rPr>
          <w:color w:val="000000"/>
        </w:rPr>
        <w:t xml:space="preserve">), которых будет не хватать. Население и фирмы начнут распродавать свои альтернативные наличным деньгам активы (облигации, векселя и т. п.) и одновременно стараться закрыть срочные депозиты или преобразовать их в текущие счета. Чтобы противодействовать этому банки начнут предлагать более высокий процент по срочным вкладам. Избыток на рынке облигаций вызовет снижение их курсовой стоимости и рост доходности, </w:t>
      </w:r>
      <w:r w:rsidR="00805F0C" w:rsidRPr="0074789C">
        <w:rPr>
          <w:color w:val="000000"/>
        </w:rPr>
        <w:t>возникнет</w:t>
      </w:r>
      <w:r w:rsidRPr="0074789C">
        <w:rPr>
          <w:color w:val="000000"/>
        </w:rPr>
        <w:t xml:space="preserve"> обратная «волна», которая завершится восстановлением равновесия на прежнем уровне ставки процента.</w:t>
      </w:r>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 xml:space="preserve">Неравновесие на денежном рынке может возникнуть и по другим причинам - вследствие изменений в спросе и предложении денег. Графически это выразится в сдвиге кривых </w:t>
      </w:r>
      <w:proofErr w:type="spellStart"/>
      <w:r w:rsidRPr="0074789C">
        <w:rPr>
          <w:color w:val="000000"/>
        </w:rPr>
        <w:t>Мd</w:t>
      </w:r>
      <w:proofErr w:type="spellEnd"/>
      <w:r w:rsidRPr="0074789C">
        <w:rPr>
          <w:color w:val="000000"/>
        </w:rPr>
        <w:t xml:space="preserve"> и </w:t>
      </w:r>
      <w:proofErr w:type="spellStart"/>
      <w:r w:rsidRPr="0074789C">
        <w:rPr>
          <w:color w:val="000000"/>
        </w:rPr>
        <w:t>Мs</w:t>
      </w:r>
      <w:proofErr w:type="spellEnd"/>
      <w:proofErr w:type="gramStart"/>
      <w:r w:rsidRPr="0074789C">
        <w:rPr>
          <w:color w:val="000000"/>
        </w:rPr>
        <w:t> )</w:t>
      </w:r>
      <w:proofErr w:type="gramEnd"/>
    </w:p>
    <w:p w:rsidR="00761936" w:rsidRPr="0074789C" w:rsidRDefault="00761936" w:rsidP="002F68E5">
      <w:pPr>
        <w:pStyle w:val="aa"/>
        <w:spacing w:before="0" w:beforeAutospacing="0" w:after="0" w:afterAutospacing="0"/>
        <w:ind w:left="57" w:right="170" w:firstLine="480"/>
        <w:jc w:val="both"/>
        <w:rPr>
          <w:color w:val="000000"/>
        </w:rPr>
      </w:pPr>
      <w:r w:rsidRPr="0074789C">
        <w:rPr>
          <w:color w:val="000000"/>
        </w:rPr>
        <w:t>Спрос на деньги может увеличиться (уменьшиться) в случае изменения размеров номинального национального дохода. Это изменение может произойти как вследствие роста (падения) реального дохода (продукта) при неизменном уровне цен, так и при меняющихся ценах, но постоянной величине реального производства товаров и услуг. На практике динамика номинального национального дохода отражает обычно сочетание изменений как уровня цен, так и р</w:t>
      </w:r>
      <w:r w:rsidR="002F68E5">
        <w:rPr>
          <w:color w:val="000000"/>
        </w:rPr>
        <w:t>азмеров реального производства.</w:t>
      </w:r>
    </w:p>
    <w:p w:rsidR="00FB5C92" w:rsidRPr="002F68E5" w:rsidRDefault="00FB5C92" w:rsidP="0074789C">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2F68E5">
        <w:rPr>
          <w:rFonts w:ascii="Times New Roman" w:eastAsia="Times New Roman" w:hAnsi="Times New Roman" w:cs="Times New Roman"/>
          <w:color w:val="000000"/>
          <w:sz w:val="24"/>
          <w:szCs w:val="24"/>
          <w:lang w:eastAsia="ru-RU"/>
        </w:rPr>
        <w:t>10. Как отразится на денежном рынке увеличение (сокращение) предложения денег? Как отреагируют хозяйственные агенты на это изменение? Какова связь между спросом на деньги и инфляцией? Объясните.</w:t>
      </w:r>
    </w:p>
    <w:p w:rsidR="00761936" w:rsidRPr="002F68E5" w:rsidRDefault="00761936" w:rsidP="002F68E5">
      <w:pPr>
        <w:pStyle w:val="aa"/>
        <w:spacing w:before="0" w:beforeAutospacing="0" w:after="0" w:afterAutospacing="0"/>
        <w:ind w:firstLine="480"/>
        <w:jc w:val="both"/>
        <w:rPr>
          <w:color w:val="000000"/>
        </w:rPr>
      </w:pPr>
      <w:r w:rsidRPr="0074789C">
        <w:rPr>
          <w:color w:val="000000"/>
        </w:rPr>
        <w:t>При исходной равновесной ставке и возникнет недостаток (М3) или избыток (М2) спроса на деньги. Описанный выше механизм колебаний процентной ставки установит равновесие на денежном рынке на новом уровне i2 или i3. Аналогичные процессы произойдут и при с</w:t>
      </w:r>
      <w:r w:rsidR="002F68E5">
        <w:rPr>
          <w:color w:val="000000"/>
        </w:rPr>
        <w:t xml:space="preserve">двиге кривой предложения денег </w:t>
      </w:r>
    </w:p>
    <w:p w:rsidR="00FB5C92"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11. Что представляет собой денежно-кредитная (монетарная) политика правительства? Каковы основные, принципиальные положения монетарной политики? Что является объектом государственного регулирования при проведении монетарной политики?</w:t>
      </w:r>
    </w:p>
    <w:p w:rsidR="00761936" w:rsidRPr="002F68E5" w:rsidRDefault="00761936" w:rsidP="002F68E5">
      <w:pPr>
        <w:pStyle w:val="aa"/>
        <w:spacing w:before="0" w:beforeAutospacing="0" w:after="0" w:afterAutospacing="0"/>
        <w:ind w:firstLine="480"/>
        <w:jc w:val="both"/>
        <w:rPr>
          <w:color w:val="000000"/>
        </w:rPr>
      </w:pPr>
      <w:r w:rsidRPr="0074789C">
        <w:rPr>
          <w:color w:val="000000"/>
        </w:rPr>
        <w:t>Используя целенаправленную монетарную политику, т.е. меняя предложение денег или процентную ставку (влияя, таким образом, и на спрос), государство может воздействовать на ситуацию на денежном рынке и через него на инвестиции, сбережения, потребление и, в конечном итоге, на ур</w:t>
      </w:r>
      <w:r w:rsidR="002F68E5">
        <w:rPr>
          <w:color w:val="000000"/>
        </w:rPr>
        <w:t>овень производства и занятости.</w:t>
      </w:r>
    </w:p>
    <w:p w:rsidR="00761936"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12. Если центральный банк стремится к сокращению (увеличению) предложения денег, как он должен изменить </w:t>
      </w:r>
    </w:p>
    <w:p w:rsidR="00761936"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а) учетную ставку и </w:t>
      </w:r>
    </w:p>
    <w:p w:rsidR="00FB5C92"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б) норматив обязательных резервов?</w:t>
      </w:r>
    </w:p>
    <w:p w:rsidR="00761936" w:rsidRPr="0074789C" w:rsidRDefault="00761936"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Ответ</w:t>
      </w:r>
      <w:r w:rsidR="002F68E5" w:rsidRPr="004169F2">
        <w:rPr>
          <w:rFonts w:ascii="Times New Roman" w:eastAsia="Calibri" w:hAnsi="Times New Roman" w:cs="Times New Roman"/>
          <w:sz w:val="24"/>
          <w:szCs w:val="24"/>
        </w:rPr>
        <w:t>:</w:t>
      </w:r>
      <w:r w:rsidRPr="0074789C">
        <w:rPr>
          <w:rFonts w:ascii="Times New Roman" w:eastAsia="Calibri" w:hAnsi="Times New Roman" w:cs="Times New Roman"/>
          <w:sz w:val="24"/>
          <w:szCs w:val="24"/>
        </w:rPr>
        <w:t xml:space="preserve"> учетную ставку поднять</w:t>
      </w:r>
    </w:p>
    <w:p w:rsidR="00FB5C92" w:rsidRPr="0074789C"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13. Какие достоинства монетарной политики Вы видите? Что снижает действенность денежно-кредитной политики государства?</w:t>
      </w:r>
    </w:p>
    <w:p w:rsidR="000E5812" w:rsidRPr="0074789C" w:rsidRDefault="000E5812" w:rsidP="0074789C">
      <w:pPr>
        <w:pStyle w:val="aa"/>
        <w:spacing w:before="0" w:beforeAutospacing="0" w:after="0" w:afterAutospacing="0"/>
        <w:ind w:left="225" w:right="225" w:firstLine="480"/>
        <w:jc w:val="both"/>
        <w:rPr>
          <w:color w:val="333333"/>
        </w:rPr>
      </w:pPr>
      <w:r w:rsidRPr="0074789C">
        <w:rPr>
          <w:color w:val="333333"/>
        </w:rPr>
        <w:t>монетарной политики можно отнести:</w:t>
      </w:r>
    </w:p>
    <w:p w:rsidR="000E5812" w:rsidRPr="0074789C" w:rsidRDefault="002F68E5" w:rsidP="0074789C">
      <w:pPr>
        <w:pStyle w:val="aa"/>
        <w:spacing w:before="0" w:beforeAutospacing="0" w:after="0" w:afterAutospacing="0"/>
        <w:ind w:left="225" w:right="225" w:firstLine="480"/>
        <w:jc w:val="both"/>
        <w:rPr>
          <w:color w:val="333333"/>
        </w:rPr>
      </w:pPr>
      <w:r w:rsidRPr="00F47684">
        <w:t>–</w:t>
      </w:r>
      <w:r w:rsidRPr="004169F2">
        <w:t xml:space="preserve"> </w:t>
      </w:r>
      <w:r>
        <w:rPr>
          <w:color w:val="333333"/>
        </w:rPr>
        <w:t>о</w:t>
      </w:r>
      <w:r w:rsidR="000E5812" w:rsidRPr="0074789C">
        <w:rPr>
          <w:color w:val="333333"/>
        </w:rPr>
        <w:t xml:space="preserve">тсутствие внутреннего лага. Внутренний лаг представляет собой период времени между моментом осознания экономической ситуации в стране и моментом принятия мер по ее улучшению. Решение о покупке или продаже государственных ценных бумаг центральным банком принимается быстро, а поскольку эти бумаги в развитых странах </w:t>
      </w:r>
      <w:r w:rsidR="00805F0C" w:rsidRPr="0074789C">
        <w:rPr>
          <w:color w:val="333333"/>
        </w:rPr>
        <w:t>высоколиквидные</w:t>
      </w:r>
      <w:r w:rsidR="000E5812" w:rsidRPr="0074789C">
        <w:rPr>
          <w:color w:val="333333"/>
        </w:rPr>
        <w:t xml:space="preserve">, высоконадежны и </w:t>
      </w:r>
      <w:proofErr w:type="spellStart"/>
      <w:r w:rsidR="000E5812" w:rsidRPr="0074789C">
        <w:rPr>
          <w:color w:val="333333"/>
        </w:rPr>
        <w:t>безрисковы</w:t>
      </w:r>
      <w:r w:rsidR="00805F0C">
        <w:rPr>
          <w:color w:val="333333"/>
        </w:rPr>
        <w:t>е</w:t>
      </w:r>
      <w:proofErr w:type="spellEnd"/>
      <w:r w:rsidR="000E5812" w:rsidRPr="0074789C">
        <w:rPr>
          <w:color w:val="333333"/>
        </w:rPr>
        <w:t>, то проблем с их продажей населению и банкам не возникает.</w:t>
      </w:r>
    </w:p>
    <w:p w:rsidR="000E5812" w:rsidRPr="0074789C" w:rsidRDefault="002F68E5" w:rsidP="001F353E">
      <w:pPr>
        <w:pStyle w:val="aa"/>
        <w:spacing w:before="0" w:beforeAutospacing="0" w:after="0" w:afterAutospacing="0"/>
        <w:ind w:left="225" w:right="225" w:firstLine="483"/>
        <w:jc w:val="both"/>
        <w:rPr>
          <w:color w:val="333333"/>
        </w:rPr>
      </w:pPr>
      <w:r w:rsidRPr="00F47684">
        <w:t>–</w:t>
      </w:r>
      <w:r>
        <w:t xml:space="preserve"> о</w:t>
      </w:r>
      <w:r w:rsidR="000E5812" w:rsidRPr="0074789C">
        <w:rPr>
          <w:color w:val="333333"/>
        </w:rPr>
        <w:t xml:space="preserve">тсутствие эффекта вытеснения. В отличие от стимулирующей фискальной политики стимулирующая монетарная политика (рост предложения денег) обусловливает снижение ставки процента, что ведет не к вытеснению, а к </w:t>
      </w:r>
      <w:r w:rsidR="000E5812" w:rsidRPr="0074789C">
        <w:rPr>
          <w:color w:val="333333"/>
        </w:rPr>
        <w:lastRenderedPageBreak/>
        <w:t>стимулированию инвестиций и других чувствительных к изменению ставки процента автономных расходов и к мультипликативному росту выпуска.</w:t>
      </w:r>
    </w:p>
    <w:p w:rsidR="000E5812" w:rsidRPr="002F68E5" w:rsidRDefault="002F68E5" w:rsidP="002F68E5">
      <w:pPr>
        <w:pStyle w:val="aa"/>
        <w:spacing w:before="0" w:beforeAutospacing="0" w:after="0" w:afterAutospacing="0"/>
        <w:ind w:left="225" w:right="225" w:firstLine="480"/>
        <w:jc w:val="both"/>
        <w:rPr>
          <w:color w:val="333333"/>
        </w:rPr>
      </w:pPr>
      <w:r>
        <w:t xml:space="preserve"> </w:t>
      </w:r>
      <w:r w:rsidRPr="00F47684">
        <w:t>–</w:t>
      </w:r>
      <w:r>
        <w:rPr>
          <w:color w:val="333333"/>
        </w:rPr>
        <w:t xml:space="preserve"> э</w:t>
      </w:r>
      <w:r w:rsidR="000E5812" w:rsidRPr="0074789C">
        <w:rPr>
          <w:color w:val="333333"/>
        </w:rPr>
        <w:t xml:space="preserve">ффект мультипликатора. Монетарная политика, как и фискальная политика, имеет мультипликативный эффект воздействия на экономику, причем действуют два мультипликатора. Банковский мультипликатор обеспечивает процесс депозитного расширения, т.е. мультипликативное увеличение денежной массы, а рост автономных расходов в результате снижения ставки процента в условиях роста предложения денег </w:t>
      </w:r>
      <w:proofErr w:type="spellStart"/>
      <w:r w:rsidR="000E5812" w:rsidRPr="0074789C">
        <w:rPr>
          <w:color w:val="333333"/>
        </w:rPr>
        <w:t>мультипликативно</w:t>
      </w:r>
      <w:proofErr w:type="spellEnd"/>
      <w:r w:rsidR="000E5812" w:rsidRPr="0074789C">
        <w:rPr>
          <w:color w:val="333333"/>
        </w:rPr>
        <w:t xml:space="preserve"> (с эффектом мультипликатора автономных расходов) увеличивае</w:t>
      </w:r>
      <w:r>
        <w:rPr>
          <w:color w:val="333333"/>
        </w:rPr>
        <w:t>т величину совокупного выпуска.</w:t>
      </w:r>
    </w:p>
    <w:p w:rsidR="00FB5C92" w:rsidRPr="0074789C"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14. Определите основные направления и инструменты денежно-кредитной политики, которую Вы бы выбрали, если в национальной экономике страны наблюдаются: а) высокий уровень инфляции; б) падение уровня производства; в) падение курса национальной валюты; г) рост безработицы.</w:t>
      </w:r>
    </w:p>
    <w:p w:rsidR="002F68E5" w:rsidRDefault="002F68E5" w:rsidP="002F68E5">
      <w:pPr>
        <w:autoSpaceDE w:val="0"/>
        <w:autoSpaceDN w:val="0"/>
        <w:adjustRightInd w:val="0"/>
        <w:spacing w:after="0"/>
        <w:ind w:left="57" w:right="170" w:firstLine="567"/>
        <w:jc w:val="center"/>
        <w:rPr>
          <w:rFonts w:ascii="Times New Roman" w:eastAsia="Calibri" w:hAnsi="Times New Roman" w:cs="Times New Roman"/>
          <w:sz w:val="24"/>
          <w:szCs w:val="24"/>
        </w:rPr>
      </w:pPr>
    </w:p>
    <w:p w:rsidR="00CD2359" w:rsidRPr="0074789C" w:rsidRDefault="00AA53ED" w:rsidP="002F68E5">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CD2359" w:rsidRPr="0074789C">
        <w:rPr>
          <w:rFonts w:ascii="Times New Roman" w:eastAsia="Calibri" w:hAnsi="Times New Roman" w:cs="Times New Roman"/>
          <w:sz w:val="24"/>
          <w:szCs w:val="24"/>
        </w:rPr>
        <w:t>ешение</w:t>
      </w:r>
    </w:p>
    <w:p w:rsidR="00CD2359" w:rsidRPr="0074789C" w:rsidRDefault="00AA53ED"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CD2359" w:rsidRPr="0074789C">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CD2359" w:rsidRPr="0074789C">
        <w:rPr>
          <w:rFonts w:ascii="Times New Roman" w:eastAsia="Calibri" w:hAnsi="Times New Roman" w:cs="Times New Roman"/>
          <w:sz w:val="24"/>
          <w:szCs w:val="24"/>
        </w:rPr>
        <w:t>естрикционная денежно-кредитная политика или политика "дорогих" денег, направленная на ограничение денежно-кредитной эмиссии.</w:t>
      </w:r>
    </w:p>
    <w:p w:rsidR="00CD2359" w:rsidRPr="0074789C" w:rsidRDefault="00CD2359"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б) </w:t>
      </w:r>
      <w:r w:rsidR="00AA53ED">
        <w:rPr>
          <w:rFonts w:ascii="Times New Roman" w:eastAsia="Calibri" w:hAnsi="Times New Roman" w:cs="Times New Roman"/>
          <w:sz w:val="24"/>
          <w:szCs w:val="24"/>
        </w:rPr>
        <w:t>э</w:t>
      </w:r>
      <w:r w:rsidRPr="0074789C">
        <w:rPr>
          <w:rFonts w:ascii="Times New Roman" w:eastAsia="Calibri" w:hAnsi="Times New Roman" w:cs="Times New Roman"/>
          <w:sz w:val="24"/>
          <w:szCs w:val="24"/>
        </w:rPr>
        <w:t>кспансионистская денежно-кредитная политика или политика "дешевых" денег, направленная на увеличение денежной массы в обращении.</w:t>
      </w:r>
    </w:p>
    <w:p w:rsidR="00CD2359" w:rsidRPr="0074789C" w:rsidRDefault="00CD2359"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в) </w:t>
      </w:r>
      <w:r w:rsidR="00AA53ED">
        <w:rPr>
          <w:rFonts w:ascii="Times New Roman" w:eastAsia="Calibri" w:hAnsi="Times New Roman" w:cs="Times New Roman"/>
          <w:sz w:val="24"/>
          <w:szCs w:val="24"/>
        </w:rPr>
        <w:t>с</w:t>
      </w:r>
      <w:r w:rsidRPr="0074789C">
        <w:rPr>
          <w:rFonts w:ascii="Times New Roman" w:eastAsia="Calibri" w:hAnsi="Times New Roman" w:cs="Times New Roman"/>
          <w:sz w:val="24"/>
          <w:szCs w:val="24"/>
        </w:rPr>
        <w:t>держивающая политика: продажа иностранной валюты.</w:t>
      </w:r>
    </w:p>
    <w:p w:rsidR="00CD2359" w:rsidRPr="0074789C" w:rsidRDefault="00CD2359" w:rsidP="00AA53ED">
      <w:pPr>
        <w:autoSpaceDE w:val="0"/>
        <w:autoSpaceDN w:val="0"/>
        <w:adjustRightInd w:val="0"/>
        <w:spacing w:after="0"/>
        <w:ind w:left="57" w:right="170" w:firstLine="567"/>
        <w:jc w:val="both"/>
        <w:rPr>
          <w:rFonts w:ascii="Times New Roman" w:eastAsia="Calibri" w:hAnsi="Times New Roman" w:cs="Times New Roman"/>
          <w:sz w:val="24"/>
          <w:szCs w:val="24"/>
        </w:rPr>
      </w:pPr>
      <w:r w:rsidRPr="0074789C">
        <w:rPr>
          <w:rFonts w:ascii="Times New Roman" w:eastAsia="Calibri" w:hAnsi="Times New Roman" w:cs="Times New Roman"/>
          <w:sz w:val="24"/>
          <w:szCs w:val="24"/>
        </w:rPr>
        <w:t xml:space="preserve">г) политика "дешевых" денег: покупка ЦБ ценных </w:t>
      </w:r>
      <w:r w:rsidR="00AA53ED">
        <w:rPr>
          <w:rFonts w:ascii="Times New Roman" w:eastAsia="Calibri" w:hAnsi="Times New Roman" w:cs="Times New Roman"/>
          <w:sz w:val="24"/>
          <w:szCs w:val="24"/>
        </w:rPr>
        <w:t>бумаг, снижение учетной ставки.</w:t>
      </w:r>
    </w:p>
    <w:p w:rsidR="00FB5C92" w:rsidRPr="00B955D7" w:rsidRDefault="00FB5C92" w:rsidP="00B955D7">
      <w:pPr>
        <w:autoSpaceDE w:val="0"/>
        <w:autoSpaceDN w:val="0"/>
        <w:adjustRightInd w:val="0"/>
        <w:spacing w:after="0"/>
        <w:ind w:left="57" w:right="170" w:firstLine="567"/>
        <w:jc w:val="both"/>
        <w:rPr>
          <w:rFonts w:ascii="Times New Roman" w:eastAsia="Calibri" w:hAnsi="Times New Roman" w:cs="Times New Roman"/>
          <w:b/>
          <w:i/>
          <w:sz w:val="24"/>
          <w:szCs w:val="24"/>
        </w:rPr>
      </w:pPr>
      <w:r w:rsidRPr="00B955D7">
        <w:rPr>
          <w:rFonts w:ascii="Times New Roman" w:eastAsia="Calibri" w:hAnsi="Times New Roman" w:cs="Times New Roman"/>
          <w:b/>
          <w:i/>
          <w:sz w:val="24"/>
          <w:szCs w:val="24"/>
        </w:rPr>
        <w:t>Тесты</w:t>
      </w:r>
    </w:p>
    <w:p w:rsidR="00FB5C92" w:rsidRPr="001F353E" w:rsidRDefault="00FB5C92"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1. Спрос на деньги находится: а) в прямой зависимости от величины номинального ВНП; б) в обратной зависимости от величины номинального ВНП; в) в прямой зависимости от уровня банковского процента; г) в обратной зависимости от уровня банковского </w:t>
      </w:r>
      <w:r w:rsidRPr="001F353E">
        <w:rPr>
          <w:rFonts w:ascii="Times New Roman" w:eastAsia="Calibri" w:hAnsi="Times New Roman" w:cs="Times New Roman"/>
          <w:sz w:val="24"/>
          <w:szCs w:val="24"/>
        </w:rPr>
        <w:t>процента.</w:t>
      </w:r>
    </w:p>
    <w:p w:rsidR="001F353E" w:rsidRPr="001F353E" w:rsidRDefault="001F353E"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1F353E" w:rsidRPr="001F353E" w:rsidRDefault="001F353E"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 </w:t>
      </w:r>
      <w:r w:rsidRPr="001F353E">
        <w:rPr>
          <w:rFonts w:ascii="Times New Roman" w:eastAsia="Calibri" w:hAnsi="Times New Roman" w:cs="Times New Roman"/>
          <w:sz w:val="24"/>
          <w:szCs w:val="24"/>
        </w:rPr>
        <w:t>в обратной зависимости от величины номинального ВНП.</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2. Если номинальный объем ВНП сократится, то: а) вырастет спрос на деньги для сделок и общий спрос на деньги; б) сократится спрос на деньги для сделок и общий спрос на деньги; в) сократиться спрос на деньги для сделок, но вырастет общий спрос на деньги; г) спрос на деньги для сделок и общий спрос на деньги останутся неизменными.</w:t>
      </w:r>
    </w:p>
    <w:p w:rsidR="001F353E" w:rsidRPr="001F353E" w:rsidRDefault="001F353E"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1F353E" w:rsidRPr="00B955D7" w:rsidRDefault="001F353E"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 </w:t>
      </w:r>
      <w:r w:rsidRPr="00B955D7">
        <w:rPr>
          <w:rFonts w:eastAsia="Calibri"/>
          <w:bCs/>
        </w:rPr>
        <w:t>сократится спрос на деньги для сделок и общий спрос на деньги.</w:t>
      </w:r>
    </w:p>
    <w:p w:rsidR="00FB5C92" w:rsidRPr="001F353E"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xml:space="preserve">3. Изменение уровня процентной ставки отразится на: а) деловом спросе на деньги; б) спросе на деньги как запасную стоимость; в) на совокупном спросе на деньги; г) не </w:t>
      </w:r>
      <w:r w:rsidRPr="001F353E">
        <w:rPr>
          <w:rFonts w:ascii="Times New Roman" w:eastAsia="Calibri" w:hAnsi="Times New Roman" w:cs="Times New Roman"/>
          <w:sz w:val="24"/>
          <w:szCs w:val="24"/>
        </w:rPr>
        <w:t>отразится на спросе на деньги.</w:t>
      </w:r>
    </w:p>
    <w:p w:rsidR="001F353E" w:rsidRPr="001F353E" w:rsidRDefault="001F353E"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1F353E" w:rsidRPr="001F353E" w:rsidRDefault="001F353E"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спросе на деньги как запасную стоимость (средство сбережения)</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4. Равновесная ставка процента упадет, если: а) реальный ВНП сократится; б) цены товаров возрастут; в) цены товаров упадут; г) предложение денег увеличится.</w:t>
      </w:r>
    </w:p>
    <w:p w:rsidR="00443F60" w:rsidRDefault="00443F60"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443F60" w:rsidRPr="00B955D7" w:rsidRDefault="00654D6B"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цены товаров возрастут.</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5. Спрос на деньги для сделок изменяется следующим образом: а) возрастает при увеличении процентной ставки; б) возрастает при снижении процентной ставки; в) снижается по мере роста номинального ВНП; г) снижается при уменьшении номинального ВНП.</w:t>
      </w:r>
    </w:p>
    <w:p w:rsidR="00B955D7" w:rsidRPr="00B955D7" w:rsidRDefault="00B955D7"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lastRenderedPageBreak/>
        <w:t>Решение</w:t>
      </w:r>
    </w:p>
    <w:p w:rsidR="00654D6B" w:rsidRPr="00B955D7" w:rsidRDefault="00654D6B" w:rsidP="00654D6B">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возрастает при увеличении процентной ставки.</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6. Спрос на деньги как запасную стоимость изменяется следующим образом: а) возрастает при увеличении процентной ставки; б) возрастает при снижении процентной ставки; в) снижается по мере роста номинального ВНП; г) снижается при уменьшении номинального ВНП</w:t>
      </w:r>
    </w:p>
    <w:p w:rsidR="00B955D7" w:rsidRPr="00B955D7" w:rsidRDefault="00B955D7" w:rsidP="00B955D7">
      <w:pPr>
        <w:autoSpaceDE w:val="0"/>
        <w:autoSpaceDN w:val="0"/>
        <w:adjustRightInd w:val="0"/>
        <w:spacing w:after="0"/>
        <w:ind w:left="57" w:right="170" w:firstLine="567"/>
        <w:jc w:val="center"/>
        <w:rPr>
          <w:rFonts w:ascii="Times New Roman" w:eastAsia="Calibri" w:hAnsi="Times New Roman" w:cs="Times New Roman"/>
          <w:sz w:val="24"/>
          <w:szCs w:val="24"/>
        </w:rPr>
      </w:pPr>
      <w:r w:rsidRPr="001F353E">
        <w:rPr>
          <w:rFonts w:ascii="Times New Roman" w:eastAsia="Calibri" w:hAnsi="Times New Roman" w:cs="Times New Roman"/>
          <w:sz w:val="24"/>
          <w:szCs w:val="24"/>
        </w:rPr>
        <w:t>Решение</w:t>
      </w:r>
    </w:p>
    <w:p w:rsidR="00654D6B" w:rsidRPr="00B955D7" w:rsidRDefault="00611BFC" w:rsidP="00611BFC">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снижается по мере роста номинального ВНП;</w:t>
      </w:r>
    </w:p>
    <w:p w:rsidR="00611BFC" w:rsidRPr="00B955D7" w:rsidRDefault="00611BFC" w:rsidP="00611BFC">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снижается при уменьшении номинального ВНП.</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7. Если процентная ставка законодательно будет установлена ниже ее равновесного уровня, то: а) объем спроса на деньги будет больше, чем предложение денег; б) объем спроса на деньги будет меньше, чем предложение денег; в) объем спроса на деньги будет возрастать, а предложение сокращаться; г) объем предложения денег будет возрастать, а объем спроса сокращаться.</w:t>
      </w:r>
    </w:p>
    <w:p w:rsidR="00B955D7" w:rsidRDefault="00B955D7" w:rsidP="007423E6">
      <w:pPr>
        <w:autoSpaceDE w:val="0"/>
        <w:autoSpaceDN w:val="0"/>
        <w:adjustRightInd w:val="0"/>
        <w:spacing w:after="0"/>
        <w:ind w:left="57" w:right="170" w:firstLine="567"/>
        <w:jc w:val="center"/>
        <w:rPr>
          <w:rFonts w:ascii="Times New Roman" w:eastAsia="Calibri" w:hAnsi="Times New Roman" w:cs="Times New Roman"/>
          <w:sz w:val="24"/>
          <w:szCs w:val="24"/>
        </w:rPr>
      </w:pPr>
      <w:r w:rsidRPr="00B955D7">
        <w:rPr>
          <w:rFonts w:ascii="Times New Roman" w:eastAsia="Calibri" w:hAnsi="Times New Roman" w:cs="Times New Roman"/>
          <w:sz w:val="24"/>
          <w:szCs w:val="24"/>
        </w:rPr>
        <w:t>Решение</w:t>
      </w:r>
    </w:p>
    <w:p w:rsidR="00B955D7" w:rsidRDefault="00B955D7" w:rsidP="00B955D7">
      <w:pPr>
        <w:autoSpaceDE w:val="0"/>
        <w:autoSpaceDN w:val="0"/>
        <w:adjustRightInd w:val="0"/>
        <w:spacing w:after="0"/>
        <w:ind w:left="57" w:right="170" w:firstLine="567"/>
        <w:jc w:val="both"/>
        <w:rPr>
          <w:rFonts w:ascii="Times New Roman" w:eastAsia="Calibri" w:hAnsi="Times New Roman" w:cs="Times New Roman"/>
          <w:sz w:val="24"/>
          <w:szCs w:val="24"/>
        </w:rPr>
      </w:pPr>
    </w:p>
    <w:p w:rsidR="00B955D7" w:rsidRDefault="00B955D7"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sidR="00C8274E" w:rsidRPr="00C8274E">
        <w:rPr>
          <w:rFonts w:ascii="Arial" w:hAnsi="Arial" w:cs="Arial"/>
          <w:color w:val="000000"/>
        </w:rPr>
        <w:t xml:space="preserve"> </w:t>
      </w:r>
      <w:r w:rsidR="00C8274E">
        <w:rPr>
          <w:rFonts w:ascii="Arial" w:hAnsi="Arial" w:cs="Arial"/>
          <w:color w:val="000000"/>
        </w:rPr>
        <w:t>Объем спроса на деньги будет больше, чем объем предложения денег</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8. Предложение денег увеличивается, если: а) растут государственные закупки товаров и услуг; б) центральный банк покупает у населения ГЦБ; в) население покупает облигации частных компаний; г) корпорации продают свои акции населению и используют полученные деньги для вложений в банк.</w:t>
      </w:r>
    </w:p>
    <w:p w:rsidR="007423E6" w:rsidRDefault="007423E6" w:rsidP="007423E6">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p>
    <w:p w:rsidR="007423E6" w:rsidRPr="00B955D7" w:rsidRDefault="007423E6"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sidRPr="007423E6">
        <w:rPr>
          <w:rFonts w:ascii="Times New Roman" w:eastAsia="Calibri" w:hAnsi="Times New Roman" w:cs="Times New Roman"/>
          <w:sz w:val="24"/>
          <w:szCs w:val="24"/>
        </w:rPr>
        <w:t xml:space="preserve"> </w:t>
      </w:r>
      <w:r w:rsidRPr="00B955D7">
        <w:rPr>
          <w:rFonts w:ascii="Times New Roman" w:eastAsia="Calibri" w:hAnsi="Times New Roman" w:cs="Times New Roman"/>
          <w:sz w:val="24"/>
          <w:szCs w:val="24"/>
        </w:rPr>
        <w:t>растут государственные закупки товаров и услуг;</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9. Какая из операций центрального банка увеличивает количество денег в обращении? а) повышение нормы обязательных резервов; б) продажа ГЦБ населению и банкам; г) повышение учетной ставки; д) покупка ГЦБ на открытом рынке.</w:t>
      </w:r>
    </w:p>
    <w:p w:rsidR="007423E6" w:rsidRPr="00B955D7" w:rsidRDefault="007423E6"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955D7">
        <w:rPr>
          <w:rFonts w:ascii="Times New Roman" w:eastAsia="Calibri" w:hAnsi="Times New Roman" w:cs="Times New Roman"/>
          <w:sz w:val="24"/>
          <w:szCs w:val="24"/>
        </w:rPr>
        <w:t>покупка ГЦБ на открытом рынке</w:t>
      </w:r>
    </w:p>
    <w:p w:rsidR="00FB5C92" w:rsidRPr="00B955D7"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10. Какая из операций центрального банка сократит количество денег в обращении?</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а) уменьшение нормы обязательных резервов; б) покупка ГЦБ у населения и банков; в) снижение учетной ставки; г) продажа ГЦБ банкам.</w:t>
      </w:r>
    </w:p>
    <w:p w:rsidR="007423E6" w:rsidRPr="00B955D7" w:rsidRDefault="007423E6"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 покупка ГЦБ у населения и банков</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11. Если центральный банк повышает учетную ставку, то это приводит к: а) снижению общей величины резервов коммерческих банков; б) увеличению сбережений населения; в) увеличению общей величины резервов коммерческих банков; г) увеличению ссуд, предоставляемых центральным банком коммерческим банкам.</w:t>
      </w:r>
    </w:p>
    <w:p w:rsidR="007423E6" w:rsidRPr="00B955D7" w:rsidRDefault="007423E6"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423E6">
        <w:rPr>
          <w:rFonts w:ascii="Times New Roman" w:eastAsia="Calibri" w:hAnsi="Times New Roman" w:cs="Times New Roman"/>
          <w:sz w:val="24"/>
          <w:szCs w:val="24"/>
        </w:rPr>
        <w:t xml:space="preserve">содействие росту объемов ссуд, предоставляемых Центральным банком коммерческим банкам </w:t>
      </w:r>
    </w:p>
    <w:p w:rsidR="00FB5C92"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B955D7">
        <w:rPr>
          <w:rFonts w:ascii="Times New Roman" w:eastAsia="Calibri" w:hAnsi="Times New Roman" w:cs="Times New Roman"/>
          <w:sz w:val="24"/>
          <w:szCs w:val="24"/>
        </w:rPr>
        <w:t>12. Если центральный банк стремится увеличить объем ВНП, он должен предпринять меры, направленные на: а) увеличение доступности кредита; б) увеличение средств на текущих счетах предприятий; в) увеличение банковских резервов; г) повышение процентных ставок с тем, чтобы сделать кредиты более привлекательными</w:t>
      </w:r>
      <w:r w:rsidR="00443F60" w:rsidRPr="00B955D7">
        <w:rPr>
          <w:rFonts w:ascii="Times New Roman" w:eastAsia="Calibri" w:hAnsi="Times New Roman" w:cs="Times New Roman"/>
          <w:sz w:val="24"/>
          <w:szCs w:val="24"/>
        </w:rPr>
        <w:t xml:space="preserve"> для владельцев наличных денег.</w:t>
      </w:r>
    </w:p>
    <w:p w:rsidR="007423E6" w:rsidRPr="007423E6" w:rsidRDefault="007423E6" w:rsidP="007423E6">
      <w:pPr>
        <w:autoSpaceDE w:val="0"/>
        <w:autoSpaceDN w:val="0"/>
        <w:adjustRightInd w:val="0"/>
        <w:spacing w:after="0"/>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w:t>
      </w:r>
      <w:r w:rsidRPr="007423E6">
        <w:rPr>
          <w:rFonts w:ascii="Times New Roman" w:eastAsia="Calibri" w:hAnsi="Times New Roman" w:cs="Times New Roman"/>
          <w:sz w:val="24"/>
          <w:szCs w:val="24"/>
        </w:rPr>
        <w:t>:</w:t>
      </w:r>
    </w:p>
    <w:p w:rsidR="007423E6" w:rsidRPr="00E06C0E" w:rsidRDefault="007423E6"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w:t>
      </w:r>
      <w:r w:rsidR="00E06C0E" w:rsidRPr="00E06C0E">
        <w:rPr>
          <w:rFonts w:ascii="Times New Roman" w:eastAsia="Calibri" w:hAnsi="Times New Roman" w:cs="Times New Roman"/>
          <w:sz w:val="24"/>
          <w:szCs w:val="24"/>
        </w:rPr>
        <w:t xml:space="preserve"> </w:t>
      </w:r>
      <w:r w:rsidRPr="00E06C0E">
        <w:rPr>
          <w:rFonts w:ascii="Times New Roman" w:eastAsia="Calibri" w:hAnsi="Times New Roman" w:cs="Times New Roman"/>
          <w:sz w:val="24"/>
          <w:szCs w:val="24"/>
        </w:rPr>
        <w:t>увеличение средств на текущих счетах предприятий</w:t>
      </w:r>
      <w:r w:rsidR="00E06C0E" w:rsidRPr="00E06C0E">
        <w:rPr>
          <w:rFonts w:ascii="Times New Roman" w:eastAsia="Calibri" w:hAnsi="Times New Roman" w:cs="Times New Roman"/>
          <w:sz w:val="24"/>
          <w:szCs w:val="24"/>
        </w:rPr>
        <w:t>.</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Тема. Основные методы разработки планов</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1. Понятие финансовой системы, принципы ее построения и структура.</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lastRenderedPageBreak/>
        <w:t>2. Бюджетная система Российской федерации. Процедура и особенности принятия бюджета в российской экономике. Основные параметры бюджета.</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 xml:space="preserve">3. Налоги как элемент фискальной политики. Налоговая система и ее функции в рыночной экономике. Структура российской налоговой системы и принципы налогообложения. Налоговая политика и теория </w:t>
      </w:r>
      <w:r w:rsidR="00805F0C" w:rsidRPr="00E06C0E">
        <w:rPr>
          <w:rFonts w:ascii="Times New Roman" w:eastAsia="Calibri" w:hAnsi="Times New Roman" w:cs="Times New Roman"/>
          <w:sz w:val="24"/>
          <w:szCs w:val="24"/>
        </w:rPr>
        <w:t>«Экономики</w:t>
      </w:r>
      <w:r w:rsidRPr="00E06C0E">
        <w:rPr>
          <w:rFonts w:ascii="Times New Roman" w:eastAsia="Calibri" w:hAnsi="Times New Roman" w:cs="Times New Roman"/>
          <w:sz w:val="24"/>
          <w:szCs w:val="24"/>
        </w:rPr>
        <w:t xml:space="preserve"> предложения». Кривая </w:t>
      </w:r>
      <w:proofErr w:type="spellStart"/>
      <w:r w:rsidRPr="00E06C0E">
        <w:rPr>
          <w:rFonts w:ascii="Times New Roman" w:eastAsia="Calibri" w:hAnsi="Times New Roman" w:cs="Times New Roman"/>
          <w:sz w:val="24"/>
          <w:szCs w:val="24"/>
        </w:rPr>
        <w:t>Лаффера</w:t>
      </w:r>
      <w:proofErr w:type="spellEnd"/>
      <w:r w:rsidRPr="00E06C0E">
        <w:rPr>
          <w:rFonts w:ascii="Times New Roman" w:eastAsia="Calibri" w:hAnsi="Times New Roman" w:cs="Times New Roman"/>
          <w:sz w:val="24"/>
          <w:szCs w:val="24"/>
        </w:rPr>
        <w:t>.</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 xml:space="preserve">4. Бюджетный дефицит и способы его финансирования. Дискреционная и </w:t>
      </w:r>
      <w:proofErr w:type="spellStart"/>
      <w:r w:rsidRPr="00E06C0E">
        <w:rPr>
          <w:rFonts w:ascii="Times New Roman" w:eastAsia="Calibri" w:hAnsi="Times New Roman" w:cs="Times New Roman"/>
          <w:sz w:val="24"/>
          <w:szCs w:val="24"/>
        </w:rPr>
        <w:t>недискреционная</w:t>
      </w:r>
      <w:proofErr w:type="spellEnd"/>
      <w:r w:rsidRPr="00E06C0E">
        <w:rPr>
          <w:rFonts w:ascii="Times New Roman" w:eastAsia="Calibri" w:hAnsi="Times New Roman" w:cs="Times New Roman"/>
          <w:sz w:val="24"/>
          <w:szCs w:val="24"/>
        </w:rPr>
        <w:t xml:space="preserve"> налогово-бюджетная политика. Встроенные стабилизаторы.</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5. Мультипликатор сбалансированного бюджета. Проблема сбалансированности государственного бюджета.</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 xml:space="preserve">6. Государственный долг и его экономические последствия. Теория эквивалентности </w:t>
      </w:r>
      <w:proofErr w:type="spellStart"/>
      <w:r w:rsidRPr="00E06C0E">
        <w:rPr>
          <w:rFonts w:ascii="Times New Roman" w:eastAsia="Calibri" w:hAnsi="Times New Roman" w:cs="Times New Roman"/>
          <w:sz w:val="24"/>
          <w:szCs w:val="24"/>
        </w:rPr>
        <w:t>Рикардо-Барро</w:t>
      </w:r>
      <w:proofErr w:type="spellEnd"/>
      <w:r w:rsidRPr="00E06C0E">
        <w:rPr>
          <w:rFonts w:ascii="Times New Roman" w:eastAsia="Calibri" w:hAnsi="Times New Roman" w:cs="Times New Roman"/>
          <w:sz w:val="24"/>
          <w:szCs w:val="24"/>
        </w:rPr>
        <w:t>.</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Контрольные вопросы и задания</w:t>
      </w:r>
    </w:p>
    <w:p w:rsidR="003D36A8"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 xml:space="preserve">1. Что такое налоги и какие функции они выполняют? </w:t>
      </w:r>
    </w:p>
    <w:p w:rsidR="003D36A8" w:rsidRPr="00E06C0E" w:rsidRDefault="003D36A8"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roofErr w:type="spellStart"/>
      <w:r w:rsidRPr="00E06C0E">
        <w:rPr>
          <w:rFonts w:ascii="Times New Roman" w:eastAsia="Calibri" w:hAnsi="Times New Roman" w:cs="Times New Roman"/>
          <w:sz w:val="24"/>
          <w:szCs w:val="24"/>
        </w:rPr>
        <w:t>Нало́г</w:t>
      </w:r>
      <w:proofErr w:type="spellEnd"/>
      <w:r w:rsidRPr="00E06C0E">
        <w:rPr>
          <w:rFonts w:ascii="Times New Roman" w:eastAsia="Calibri" w:hAnsi="Times New Roman" w:cs="Times New Roman"/>
          <w:sz w:val="24"/>
          <w:szCs w:val="24"/>
        </w:rPr>
        <w:t> </w:t>
      </w:r>
      <w:r w:rsidR="00E06C0E" w:rsidRPr="00E06C0E">
        <w:rPr>
          <w:rFonts w:ascii="Times New Roman" w:eastAsia="Calibri" w:hAnsi="Times New Roman" w:cs="Times New Roman"/>
          <w:sz w:val="24"/>
          <w:szCs w:val="24"/>
        </w:rPr>
        <w:t>–</w:t>
      </w:r>
      <w:r w:rsidRPr="00E06C0E">
        <w:rPr>
          <w:rFonts w:ascii="Times New Roman" w:eastAsia="Calibri" w:hAnsi="Times New Roman" w:cs="Times New Roman"/>
          <w:sz w:val="24"/>
          <w:szCs w:val="24"/>
        </w:rPr>
        <w:t xml:space="preserve"> обязательный, индивидуально безвозмездный , принудительно взимаемый органами государственной власти различных уровней с </w:t>
      </w:r>
      <w:hyperlink r:id="rId88" w:tooltip="Юридическое лицо" w:history="1">
        <w:r w:rsidRPr="00E06C0E">
          <w:rPr>
            <w:rFonts w:ascii="Times New Roman" w:eastAsia="Calibri" w:hAnsi="Times New Roman" w:cs="Times New Roman"/>
            <w:sz w:val="24"/>
            <w:szCs w:val="24"/>
          </w:rPr>
          <w:t>организаций</w:t>
        </w:r>
      </w:hyperlink>
      <w:r w:rsidRPr="00E06C0E">
        <w:rPr>
          <w:rFonts w:ascii="Times New Roman" w:eastAsia="Calibri" w:hAnsi="Times New Roman" w:cs="Times New Roman"/>
          <w:sz w:val="24"/>
          <w:szCs w:val="24"/>
        </w:rPr>
        <w:t> и </w:t>
      </w:r>
      <w:hyperlink r:id="rId89" w:tooltip="Физическое лицо" w:history="1">
        <w:r w:rsidRPr="00E06C0E">
          <w:rPr>
            <w:rFonts w:ascii="Times New Roman" w:eastAsia="Calibri" w:hAnsi="Times New Roman" w:cs="Times New Roman"/>
            <w:sz w:val="24"/>
            <w:szCs w:val="24"/>
          </w:rPr>
          <w:t>физических лиц</w:t>
        </w:r>
      </w:hyperlink>
      <w:r w:rsidRPr="00E06C0E">
        <w:rPr>
          <w:rFonts w:ascii="Times New Roman" w:eastAsia="Calibri" w:hAnsi="Times New Roman" w:cs="Times New Roman"/>
          <w:sz w:val="24"/>
          <w:szCs w:val="24"/>
        </w:rPr>
        <w:t> в целях финансового обеспечения деятельности </w:t>
      </w:r>
      <w:hyperlink r:id="rId90" w:tooltip="Государство" w:history="1">
        <w:r w:rsidRPr="00E06C0E">
          <w:rPr>
            <w:rFonts w:ascii="Times New Roman" w:eastAsia="Calibri" w:hAnsi="Times New Roman" w:cs="Times New Roman"/>
            <w:sz w:val="24"/>
            <w:szCs w:val="24"/>
          </w:rPr>
          <w:t>государства</w:t>
        </w:r>
      </w:hyperlink>
      <w:r w:rsidRPr="00E06C0E">
        <w:rPr>
          <w:rFonts w:ascii="Times New Roman" w:eastAsia="Calibri" w:hAnsi="Times New Roman" w:cs="Times New Roman"/>
          <w:sz w:val="24"/>
          <w:szCs w:val="24"/>
        </w:rPr>
        <w:t> и (или) </w:t>
      </w:r>
      <w:hyperlink r:id="rId91" w:tooltip="Муниципальное образование" w:history="1">
        <w:r w:rsidRPr="00E06C0E">
          <w:rPr>
            <w:rFonts w:ascii="Times New Roman" w:eastAsia="Calibri" w:hAnsi="Times New Roman" w:cs="Times New Roman"/>
            <w:sz w:val="24"/>
            <w:szCs w:val="24"/>
          </w:rPr>
          <w:t>муниципальных образований</w:t>
        </w:r>
      </w:hyperlink>
      <w:r w:rsidRPr="00E06C0E">
        <w:rPr>
          <w:rFonts w:ascii="Times New Roman" w:eastAsia="Calibri" w:hAnsi="Times New Roman" w:cs="Times New Roman"/>
          <w:sz w:val="24"/>
          <w:szCs w:val="24"/>
        </w:rPr>
        <w:t xml:space="preserve">. </w:t>
      </w:r>
    </w:p>
    <w:p w:rsidR="003D36A8" w:rsidRPr="00E06C0E" w:rsidRDefault="003D36A8" w:rsidP="00E06C0E">
      <w:pPr>
        <w:pStyle w:val="aa"/>
        <w:shd w:val="clear" w:color="auto" w:fill="FFFFFF"/>
        <w:spacing w:before="0" w:beforeAutospacing="0" w:after="0" w:afterAutospacing="0"/>
        <w:ind w:left="-57" w:right="170" w:firstLine="567"/>
        <w:jc w:val="both"/>
        <w:rPr>
          <w:rFonts w:eastAsia="Calibri"/>
          <w:lang w:eastAsia="en-US"/>
        </w:rPr>
      </w:pPr>
      <w:r w:rsidRPr="00E06C0E">
        <w:rPr>
          <w:rFonts w:eastAsia="Calibri"/>
          <w:lang w:eastAsia="en-US"/>
        </w:rPr>
        <w:t>Налоги бывают прямыми [на имущество</w:t>
      </w:r>
      <w:proofErr w:type="gramStart"/>
      <w:r w:rsidRPr="00E06C0E">
        <w:rPr>
          <w:rFonts w:eastAsia="Calibri"/>
          <w:lang w:eastAsia="en-US"/>
        </w:rPr>
        <w:t>]и</w:t>
      </w:r>
      <w:proofErr w:type="gramEnd"/>
      <w:r w:rsidRPr="00E06C0E">
        <w:rPr>
          <w:rFonts w:eastAsia="Calibri"/>
          <w:lang w:eastAsia="en-US"/>
        </w:rPr>
        <w:t xml:space="preserve"> косвенными(НДС)</w:t>
      </w:r>
    </w:p>
    <w:p w:rsidR="003D36A8" w:rsidRPr="00E06C0E" w:rsidRDefault="003D36A8" w:rsidP="00E06C0E">
      <w:pPr>
        <w:spacing w:after="0" w:line="240" w:lineRule="auto"/>
        <w:ind w:left="-57" w:right="170"/>
        <w:jc w:val="both"/>
        <w:rPr>
          <w:rFonts w:ascii="Times New Roman" w:hAnsi="Times New Roman" w:cs="Times New Roman"/>
          <w:sz w:val="24"/>
          <w:szCs w:val="24"/>
        </w:rPr>
      </w:pPr>
      <w:r w:rsidRPr="00E06C0E">
        <w:rPr>
          <w:rFonts w:ascii="Times New Roman" w:hAnsi="Times New Roman" w:cs="Times New Roman"/>
          <w:sz w:val="24"/>
          <w:szCs w:val="24"/>
        </w:rPr>
        <w:t>Налоги следует отличать от </w:t>
      </w:r>
      <w:hyperlink r:id="rId92" w:tooltip="Сбор (экономика)" w:history="1">
        <w:r w:rsidRPr="00E06C0E">
          <w:rPr>
            <w:rFonts w:ascii="Times New Roman" w:hAnsi="Times New Roman" w:cs="Times New Roman"/>
            <w:sz w:val="24"/>
            <w:szCs w:val="24"/>
          </w:rPr>
          <w:t>сборов</w:t>
        </w:r>
      </w:hyperlink>
      <w:r w:rsidRPr="00E06C0E">
        <w:rPr>
          <w:rFonts w:ascii="Times New Roman" w:hAnsi="Times New Roman" w:cs="Times New Roman"/>
          <w:sz w:val="24"/>
          <w:szCs w:val="24"/>
        </w:rPr>
        <w:t> (</w:t>
      </w:r>
      <w:hyperlink r:id="rId93" w:tooltip="Пошлина" w:history="1">
        <w:r w:rsidRPr="00E06C0E">
          <w:rPr>
            <w:rFonts w:ascii="Times New Roman" w:hAnsi="Times New Roman" w:cs="Times New Roman"/>
            <w:sz w:val="24"/>
            <w:szCs w:val="24"/>
          </w:rPr>
          <w:t>пошлин</w:t>
        </w:r>
      </w:hyperlink>
      <w:r w:rsidRPr="00E06C0E">
        <w:rPr>
          <w:rFonts w:ascii="Times New Roman" w:hAnsi="Times New Roman" w:cs="Times New Roman"/>
          <w:sz w:val="24"/>
          <w:szCs w:val="24"/>
        </w:rPr>
        <w:t>), взимание которых</w:t>
      </w:r>
      <w:r w:rsidR="00E06C0E" w:rsidRPr="00E06C0E">
        <w:rPr>
          <w:rFonts w:ascii="Times New Roman" w:hAnsi="Times New Roman" w:cs="Times New Roman"/>
          <w:sz w:val="24"/>
          <w:szCs w:val="24"/>
        </w:rPr>
        <w:t xml:space="preserve">   </w:t>
      </w:r>
      <w:r w:rsidRPr="00E06C0E">
        <w:rPr>
          <w:rFonts w:ascii="Times New Roman" w:hAnsi="Times New Roman" w:cs="Times New Roman"/>
          <w:sz w:val="24"/>
          <w:szCs w:val="24"/>
        </w:rPr>
        <w:t>носит не безвозмездный</w:t>
      </w:r>
      <w:r w:rsidR="00E06C0E" w:rsidRPr="00E06C0E">
        <w:rPr>
          <w:rFonts w:ascii="Times New Roman" w:hAnsi="Times New Roman" w:cs="Times New Roman"/>
          <w:sz w:val="24"/>
          <w:szCs w:val="24"/>
        </w:rPr>
        <w:t xml:space="preserve"> </w:t>
      </w:r>
      <w:r w:rsidRPr="00E06C0E">
        <w:rPr>
          <w:rFonts w:ascii="Times New Roman" w:hAnsi="Times New Roman" w:cs="Times New Roman"/>
          <w:sz w:val="24"/>
          <w:szCs w:val="24"/>
        </w:rPr>
        <w:t>характер, а является условием совершения в отношении их плательщиков определённых действий.</w:t>
      </w:r>
      <w:r w:rsidR="00E06C0E" w:rsidRPr="00E06C0E">
        <w:rPr>
          <w:rFonts w:ascii="Times New Roman" w:hAnsi="Times New Roman" w:cs="Times New Roman"/>
          <w:sz w:val="24"/>
          <w:szCs w:val="24"/>
        </w:rPr>
        <w:t xml:space="preserve"> </w:t>
      </w:r>
      <w:r w:rsidRPr="00E06C0E">
        <w:rPr>
          <w:rFonts w:ascii="Times New Roman" w:hAnsi="Times New Roman" w:cs="Times New Roman"/>
          <w:sz w:val="24"/>
          <w:szCs w:val="24"/>
        </w:rPr>
        <w:t>Взимание налогов регулируется налоговым </w:t>
      </w:r>
      <w:hyperlink r:id="rId94" w:tooltip="Законодательство" w:history="1">
        <w:r w:rsidRPr="00E06C0E">
          <w:rPr>
            <w:rFonts w:ascii="Times New Roman" w:hAnsi="Times New Roman" w:cs="Times New Roman"/>
            <w:sz w:val="24"/>
            <w:szCs w:val="24"/>
          </w:rPr>
          <w:t>законодательством</w:t>
        </w:r>
      </w:hyperlink>
    </w:p>
    <w:p w:rsidR="003D36A8" w:rsidRPr="00E06C0E" w:rsidRDefault="003D36A8" w:rsidP="00E06C0E">
      <w:pPr>
        <w:spacing w:after="0" w:line="240" w:lineRule="auto"/>
        <w:ind w:left="-57" w:right="170"/>
        <w:jc w:val="both"/>
        <w:rPr>
          <w:rFonts w:ascii="Times New Roman" w:hAnsi="Times New Roman" w:cs="Times New Roman"/>
          <w:sz w:val="24"/>
          <w:szCs w:val="24"/>
        </w:rPr>
      </w:pPr>
      <w:r w:rsidRPr="00E06C0E">
        <w:rPr>
          <w:rFonts w:ascii="Times New Roman" w:hAnsi="Times New Roman" w:cs="Times New Roman"/>
          <w:sz w:val="24"/>
          <w:szCs w:val="24"/>
        </w:rPr>
        <w:t xml:space="preserve">Сущность и внутреннее содержание налогов проявляются в их функциях, в той «работе», которую они выполняют. Различают следующие функции налогов </w:t>
      </w:r>
    </w:p>
    <w:p w:rsidR="003D36A8" w:rsidRPr="00E06C0E" w:rsidRDefault="00E06C0E" w:rsidP="00E06C0E">
      <w:pPr>
        <w:spacing w:after="0" w:line="240" w:lineRule="auto"/>
        <w:ind w:left="-57" w:right="170" w:firstLine="651"/>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фискальную;</w:t>
      </w:r>
    </w:p>
    <w:p w:rsidR="003D36A8" w:rsidRPr="00E06C0E" w:rsidRDefault="00E06C0E" w:rsidP="00E06C0E">
      <w:pPr>
        <w:spacing w:after="0" w:line="240" w:lineRule="auto"/>
        <w:ind w:left="-57" w:right="170" w:firstLine="651"/>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регулирующую;</w:t>
      </w:r>
    </w:p>
    <w:p w:rsidR="003D36A8" w:rsidRPr="00E06C0E" w:rsidRDefault="00E06C0E" w:rsidP="00E06C0E">
      <w:pPr>
        <w:spacing w:after="0" w:line="240" w:lineRule="auto"/>
        <w:ind w:left="-57" w:right="170" w:firstLine="651"/>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социальную:</w:t>
      </w:r>
    </w:p>
    <w:p w:rsidR="003D36A8" w:rsidRPr="00E06C0E" w:rsidRDefault="00E06C0E" w:rsidP="00E06C0E">
      <w:pPr>
        <w:spacing w:after="0" w:line="240" w:lineRule="auto"/>
        <w:ind w:left="-57" w:right="170" w:firstLine="624"/>
        <w:rPr>
          <w:rFonts w:ascii="Times New Roman" w:hAnsi="Times New Roman" w:cs="Times New Roman"/>
          <w:sz w:val="24"/>
          <w:szCs w:val="24"/>
        </w:rPr>
      </w:pPr>
      <w:r w:rsidRPr="00E06C0E">
        <w:rPr>
          <w:rFonts w:ascii="Times New Roman" w:eastAsia="Calibri" w:hAnsi="Times New Roman" w:cs="Times New Roman"/>
          <w:sz w:val="24"/>
          <w:szCs w:val="24"/>
        </w:rPr>
        <w:t>–</w:t>
      </w:r>
      <w:r w:rsidRPr="004169F2">
        <w:rPr>
          <w:rFonts w:ascii="Times New Roman" w:eastAsia="Calibri" w:hAnsi="Times New Roman" w:cs="Times New Roman"/>
          <w:sz w:val="24"/>
          <w:szCs w:val="24"/>
        </w:rPr>
        <w:t xml:space="preserve"> </w:t>
      </w:r>
      <w:r w:rsidR="003D36A8" w:rsidRPr="00E06C0E">
        <w:rPr>
          <w:rFonts w:ascii="Times New Roman" w:hAnsi="Times New Roman" w:cs="Times New Roman"/>
          <w:sz w:val="24"/>
          <w:szCs w:val="24"/>
        </w:rPr>
        <w:t>контрольную.</w:t>
      </w:r>
    </w:p>
    <w:p w:rsidR="00FB5C92" w:rsidRPr="00E06C0E"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E06C0E">
        <w:rPr>
          <w:rFonts w:ascii="Times New Roman" w:eastAsia="Calibri" w:hAnsi="Times New Roman" w:cs="Times New Roman"/>
          <w:sz w:val="24"/>
          <w:szCs w:val="24"/>
        </w:rPr>
        <w:t>2. Каковы основные теоретические принципы налогообложения? Что представляет собой и как реализуется на практике принцип справедливости и равенства налогообложения?</w:t>
      </w:r>
    </w:p>
    <w:p w:rsidR="00D741D3" w:rsidRPr="00E06C0E" w:rsidRDefault="005A3951" w:rsidP="00E06C0E">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D741D3" w:rsidRPr="00E06C0E">
        <w:rPr>
          <w:rFonts w:ascii="Times New Roman" w:eastAsia="Calibri" w:hAnsi="Times New Roman" w:cs="Times New Roman"/>
          <w:sz w:val="24"/>
          <w:szCs w:val="24"/>
        </w:rPr>
        <w:t>ешение</w:t>
      </w:r>
    </w:p>
    <w:p w:rsidR="00D741D3" w:rsidRPr="00E06C0E" w:rsidRDefault="00D741D3" w:rsidP="00E47A08">
      <w:pPr>
        <w:shd w:val="clear" w:color="auto" w:fill="FFFFFF"/>
        <w:spacing w:after="0" w:line="240" w:lineRule="auto"/>
        <w:ind w:left="57" w:right="170" w:firstLine="567"/>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равенства и справедливости: все граждане обязаны участвовать в формировании финансов государства соразмерно получаемым доходам и возможностям.</w:t>
      </w:r>
    </w:p>
    <w:p w:rsidR="00D741D3" w:rsidRPr="00E06C0E" w:rsidRDefault="00D741D3" w:rsidP="00E47A08">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определенности: налог, который должен уплачивать каждый, должен быть точно определен, определено время его уплаты, способ и размер налога должны быть ясны и известны как самому налогоплательщику, так и всякому другому.</w:t>
      </w:r>
    </w:p>
    <w:p w:rsidR="00D741D3" w:rsidRPr="00E06C0E" w:rsidRDefault="00D741D3" w:rsidP="00E47A08">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экономности: должна быть обеспечена максимальная эффективность каждого конкретного налога, выражаемая в низких издержках государства на сбор налогов и содержание налогового аппарата. Иными словами, административные расходы по управлению налоговой системой и соблюдению налогового законодательства должны быть минимальными.</w:t>
      </w:r>
    </w:p>
    <w:p w:rsidR="00D741D3" w:rsidRPr="00E06C0E" w:rsidRDefault="00D741D3" w:rsidP="00E47A08">
      <w:pPr>
        <w:shd w:val="clear" w:color="auto" w:fill="FFFFFF"/>
        <w:spacing w:after="0" w:line="240" w:lineRule="auto"/>
        <w:ind w:left="57" w:right="170" w:firstLine="567"/>
        <w:jc w:val="both"/>
        <w:rPr>
          <w:rFonts w:ascii="Times New Roman" w:eastAsia="Times New Roman" w:hAnsi="Times New Roman" w:cs="Times New Roman"/>
          <w:color w:val="000000"/>
          <w:sz w:val="24"/>
          <w:szCs w:val="24"/>
          <w:lang w:eastAsia="ru-RU"/>
        </w:rPr>
      </w:pPr>
      <w:r w:rsidRPr="00E06C0E">
        <w:rPr>
          <w:rFonts w:ascii="Times New Roman" w:eastAsia="Times New Roman" w:hAnsi="Times New Roman" w:cs="Times New Roman"/>
          <w:sz w:val="24"/>
          <w:szCs w:val="24"/>
          <w:lang w:eastAsia="ru-RU"/>
        </w:rPr>
        <w:t>Принцип удобства: каждый налог должен взиматься в такое время и таким способом, какие удобны для налогоплательщика. Это означает устранение формальностей и упрощение акта уплаты налогов.</w:t>
      </w:r>
    </w:p>
    <w:p w:rsidR="00D741D3" w:rsidRPr="000D51AF" w:rsidRDefault="00D741D3"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0D51AF">
        <w:rPr>
          <w:rFonts w:ascii="Times New Roman" w:eastAsia="Times New Roman" w:hAnsi="Times New Roman" w:cs="Times New Roman"/>
          <w:sz w:val="24"/>
          <w:szCs w:val="24"/>
          <w:lang w:eastAsia="ru-RU"/>
        </w:rPr>
        <w:t xml:space="preserve">При использовании первого основания предполагается наличие определенного соответствия уровня налогообложения получаемой налогоплательщиком от государства выгоды. Выражаясь иначе, больше платить налогов должен тот налогоплательщик, который получает больше от государства тех или иных общественных благ. Основание платежеспособности предполагает, что при установлении налога следует исходить из возможности налогоплательщика его уплачивать. В соответствии с этим, должно </w:t>
      </w:r>
      <w:r w:rsidRPr="000D51AF">
        <w:rPr>
          <w:rFonts w:ascii="Times New Roman" w:eastAsia="Times New Roman" w:hAnsi="Times New Roman" w:cs="Times New Roman"/>
          <w:sz w:val="24"/>
          <w:szCs w:val="24"/>
          <w:lang w:eastAsia="ru-RU"/>
        </w:rPr>
        <w:lastRenderedPageBreak/>
        <w:t>соблюдаться равенство налогоплательщиков при уплате налогов: плательщики, находящиеся в равном экономическом положении, должны находиться и в равной налоговой позиции. Налогоплательщик, имеющий большие доходы, и налогов должен платить больше. Естественно, что соблюдение этих двух подходов представляет собой достаточно сложный процесс.</w:t>
      </w:r>
    </w:p>
    <w:p w:rsidR="00FB5C92" w:rsidRPr="00E875A9" w:rsidRDefault="00FB5C92"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3. Какие элементы включает в себя налоговая система страны? В чем отличия прямых и косвенных налогов? Укажите, в каком случае возможно переложение части налогового бремени на других лиц: а) акцизы; б) подоходный налог с физических лиц; в) налог на добавленную стоимость; г) дорожный налог; д) налог на прибыль; е) налог на недвижимость.</w:t>
      </w:r>
    </w:p>
    <w:p w:rsidR="002D1D10" w:rsidRPr="00E875A9" w:rsidRDefault="00DD5441"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Решение:</w:t>
      </w:r>
    </w:p>
    <w:p w:rsidR="00DD5441" w:rsidRPr="00E875A9" w:rsidRDefault="00DD5441"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Структура налоговой системы РФ имеет 3 уровня:</w:t>
      </w:r>
    </w:p>
    <w:p w:rsidR="00DD5441" w:rsidRPr="00E875A9"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06C0E">
        <w:rPr>
          <w:rFonts w:ascii="Times New Roman" w:eastAsia="Calibri" w:hAnsi="Times New Roman" w:cs="Times New Roman"/>
          <w:sz w:val="24"/>
          <w:szCs w:val="24"/>
        </w:rPr>
        <w:t>–</w:t>
      </w:r>
      <w:r w:rsidRPr="00E875A9">
        <w:rPr>
          <w:rFonts w:ascii="Times New Roman" w:eastAsia="Calibri" w:hAnsi="Times New Roman" w:cs="Times New Roman"/>
          <w:sz w:val="24"/>
          <w:szCs w:val="24"/>
        </w:rPr>
        <w:t xml:space="preserve"> </w:t>
      </w:r>
      <w:r w:rsidR="00DD5441" w:rsidRPr="00E875A9">
        <w:rPr>
          <w:rFonts w:ascii="Times New Roman" w:eastAsia="Times New Roman" w:hAnsi="Times New Roman" w:cs="Times New Roman"/>
          <w:sz w:val="24"/>
          <w:szCs w:val="24"/>
          <w:lang w:eastAsia="ru-RU"/>
        </w:rPr>
        <w:t>федеральный;</w:t>
      </w:r>
    </w:p>
    <w:p w:rsidR="00DD5441" w:rsidRPr="00E875A9"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06C0E">
        <w:rPr>
          <w:rFonts w:ascii="Times New Roman" w:eastAsia="Calibri" w:hAnsi="Times New Roman" w:cs="Times New Roman"/>
          <w:sz w:val="24"/>
          <w:szCs w:val="24"/>
        </w:rPr>
        <w:t>–</w:t>
      </w:r>
      <w:r w:rsidRPr="00E875A9">
        <w:rPr>
          <w:rFonts w:ascii="Times New Roman" w:eastAsia="Calibri" w:hAnsi="Times New Roman" w:cs="Times New Roman"/>
          <w:sz w:val="24"/>
          <w:szCs w:val="24"/>
        </w:rPr>
        <w:t xml:space="preserve"> </w:t>
      </w:r>
      <w:r w:rsidR="00DD5441" w:rsidRPr="00E875A9">
        <w:rPr>
          <w:rFonts w:ascii="Times New Roman" w:eastAsia="Times New Roman" w:hAnsi="Times New Roman" w:cs="Times New Roman"/>
          <w:sz w:val="24"/>
          <w:szCs w:val="24"/>
          <w:lang w:eastAsia="ru-RU"/>
        </w:rPr>
        <w:t>региональный;</w:t>
      </w:r>
    </w:p>
    <w:p w:rsidR="00DD5441" w:rsidRPr="00E875A9"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E06C0E">
        <w:rPr>
          <w:rFonts w:ascii="Times New Roman" w:eastAsia="Calibri" w:hAnsi="Times New Roman" w:cs="Times New Roman"/>
          <w:sz w:val="24"/>
          <w:szCs w:val="24"/>
        </w:rPr>
        <w:t>–</w:t>
      </w:r>
      <w:r w:rsidRPr="00E875A9">
        <w:rPr>
          <w:rFonts w:ascii="Times New Roman" w:eastAsia="Calibri" w:hAnsi="Times New Roman" w:cs="Times New Roman"/>
          <w:sz w:val="24"/>
          <w:szCs w:val="24"/>
        </w:rPr>
        <w:t xml:space="preserve"> </w:t>
      </w:r>
      <w:r w:rsidR="00DD5441" w:rsidRPr="00E875A9">
        <w:rPr>
          <w:rFonts w:ascii="Times New Roman" w:eastAsia="Times New Roman" w:hAnsi="Times New Roman" w:cs="Times New Roman"/>
          <w:sz w:val="24"/>
          <w:szCs w:val="24"/>
          <w:lang w:eastAsia="ru-RU"/>
        </w:rPr>
        <w:t>местный.</w:t>
      </w:r>
    </w:p>
    <w:p w:rsidR="00E875A9" w:rsidRDefault="00DD5441" w:rsidP="00E875A9">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 xml:space="preserve">Прямой налог означает, что взимается он с дохода </w:t>
      </w:r>
      <w:r w:rsidR="00E875A9">
        <w:rPr>
          <w:rFonts w:ascii="Times New Roman" w:eastAsia="Times New Roman" w:hAnsi="Times New Roman" w:cs="Times New Roman"/>
          <w:sz w:val="24"/>
          <w:szCs w:val="24"/>
          <w:lang w:eastAsia="ru-RU"/>
        </w:rPr>
        <w:t>или имущества налогоплательщика</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и</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уплачивается</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им</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за</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счет</w:t>
      </w:r>
      <w:r w:rsidR="00E875A9" w:rsidRPr="00E875A9">
        <w:rPr>
          <w:rFonts w:ascii="Times New Roman" w:eastAsia="Times New Roman" w:hAnsi="Times New Roman" w:cs="Times New Roman"/>
          <w:sz w:val="24"/>
          <w:szCs w:val="24"/>
          <w:lang w:eastAsia="ru-RU"/>
        </w:rPr>
        <w:t xml:space="preserve"> </w:t>
      </w:r>
      <w:r w:rsidRPr="00E875A9">
        <w:rPr>
          <w:rFonts w:ascii="Times New Roman" w:eastAsia="Times New Roman" w:hAnsi="Times New Roman" w:cs="Times New Roman"/>
          <w:sz w:val="24"/>
          <w:szCs w:val="24"/>
          <w:lang w:eastAsia="ru-RU"/>
        </w:rPr>
        <w:t>своих</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средств.</w:t>
      </w:r>
    </w:p>
    <w:p w:rsidR="00DD5441" w:rsidRPr="00E875A9" w:rsidRDefault="00DD5441" w:rsidP="00E875A9">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875A9">
        <w:rPr>
          <w:rFonts w:ascii="Times New Roman" w:eastAsia="Times New Roman" w:hAnsi="Times New Roman" w:cs="Times New Roman"/>
          <w:sz w:val="24"/>
          <w:szCs w:val="24"/>
          <w:lang w:eastAsia="ru-RU"/>
        </w:rPr>
        <w:t>Косвенный</w:t>
      </w:r>
      <w:r w:rsidR="00E875A9" w:rsidRPr="00E875A9">
        <w:rPr>
          <w:rFonts w:ascii="Times New Roman" w:eastAsia="Times New Roman" w:hAnsi="Times New Roman" w:cs="Times New Roman"/>
          <w:sz w:val="24"/>
          <w:szCs w:val="24"/>
          <w:lang w:eastAsia="ru-RU"/>
        </w:rPr>
        <w:t xml:space="preserve"> </w:t>
      </w:r>
      <w:r w:rsidR="00E875A9">
        <w:rPr>
          <w:rFonts w:ascii="Times New Roman" w:eastAsia="Times New Roman" w:hAnsi="Times New Roman" w:cs="Times New Roman"/>
          <w:sz w:val="24"/>
          <w:szCs w:val="24"/>
          <w:lang w:eastAsia="ru-RU"/>
        </w:rPr>
        <w:t>же</w:t>
      </w:r>
      <w:r w:rsidR="00E875A9" w:rsidRPr="00E875A9">
        <w:rPr>
          <w:rFonts w:ascii="Times New Roman" w:eastAsia="Times New Roman" w:hAnsi="Times New Roman" w:cs="Times New Roman"/>
          <w:sz w:val="24"/>
          <w:szCs w:val="24"/>
          <w:lang w:eastAsia="ru-RU"/>
        </w:rPr>
        <w:t xml:space="preserve"> </w:t>
      </w:r>
      <w:r w:rsidRPr="00E875A9">
        <w:rPr>
          <w:rFonts w:ascii="Times New Roman" w:eastAsia="Times New Roman" w:hAnsi="Times New Roman" w:cs="Times New Roman"/>
          <w:sz w:val="24"/>
          <w:szCs w:val="24"/>
          <w:lang w:eastAsia="ru-RU"/>
        </w:rPr>
        <w:t>налог</w:t>
      </w:r>
      <w:r w:rsidR="00E875A9" w:rsidRPr="00E875A9">
        <w:rPr>
          <w:rFonts w:ascii="Times New Roman" w:eastAsia="Times New Roman" w:hAnsi="Times New Roman" w:cs="Times New Roman"/>
          <w:sz w:val="24"/>
          <w:szCs w:val="24"/>
          <w:lang w:eastAsia="ru-RU"/>
        </w:rPr>
        <w:t xml:space="preserve"> </w:t>
      </w:r>
      <w:r w:rsidRPr="00E875A9">
        <w:rPr>
          <w:rFonts w:ascii="Times New Roman" w:eastAsia="Times New Roman" w:hAnsi="Times New Roman" w:cs="Times New Roman"/>
          <w:sz w:val="24"/>
          <w:szCs w:val="24"/>
          <w:lang w:eastAsia="ru-RU"/>
        </w:rPr>
        <w:t xml:space="preserve">рассматривается как установление надбавки к цене товаров и услуг, которая уплачивается </w:t>
      </w:r>
      <w:r w:rsidR="00E875A9" w:rsidRPr="00E875A9">
        <w:rPr>
          <w:rFonts w:ascii="Times New Roman" w:eastAsia="Times New Roman" w:hAnsi="Times New Roman" w:cs="Times New Roman"/>
          <w:sz w:val="24"/>
          <w:szCs w:val="24"/>
          <w:lang w:eastAsia="ru-RU"/>
        </w:rPr>
        <w:t>конечным продукт.</w:t>
      </w:r>
    </w:p>
    <w:p w:rsidR="00FB5C92" w:rsidRPr="00954500"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E06C0E">
        <w:rPr>
          <w:rFonts w:ascii="Times New Roman" w:hAnsi="Times New Roman" w:cs="Times New Roman"/>
          <w:sz w:val="24"/>
          <w:szCs w:val="24"/>
        </w:rPr>
        <w:t>4</w:t>
      </w:r>
      <w:r w:rsidRPr="00954500">
        <w:rPr>
          <w:rFonts w:ascii="Times New Roman" w:eastAsia="Times New Roman" w:hAnsi="Times New Roman" w:cs="Times New Roman"/>
          <w:sz w:val="24"/>
          <w:szCs w:val="24"/>
          <w:lang w:eastAsia="ru-RU"/>
        </w:rPr>
        <w:t>. При доходе в 200 тыс. руб. налог составляет 25 тыс., при доходе в 250 тыс. - 37,5 тыс. Чему равна средняя налоговая ставка при каждом уровне дохода? Какой это вид налога - пропорциональный, прогрессивный или регрессивный?</w:t>
      </w:r>
    </w:p>
    <w:p w:rsidR="00DD5441" w:rsidRPr="00954500" w:rsidRDefault="00DD5441" w:rsidP="00954500">
      <w:pPr>
        <w:shd w:val="clear" w:color="auto" w:fill="FFFFFF"/>
        <w:spacing w:after="0" w:line="240" w:lineRule="auto"/>
        <w:ind w:left="57" w:right="170" w:firstLine="567"/>
        <w:jc w:val="center"/>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Решение</w:t>
      </w:r>
    </w:p>
    <w:p w:rsidR="00DD5441" w:rsidRPr="00954500" w:rsidRDefault="00954500"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DD5441" w:rsidRPr="00954500">
        <w:rPr>
          <w:rFonts w:ascii="Times New Roman" w:eastAsia="Times New Roman" w:hAnsi="Times New Roman" w:cs="Times New Roman"/>
          <w:sz w:val="24"/>
          <w:szCs w:val="24"/>
          <w:lang w:eastAsia="ru-RU"/>
        </w:rPr>
        <w:t>кономике действует прогрессивная система налогообложения и доход до 50 тыс. долл. облагается налогом по ставке 20 %, а свыше 50 тыс. долл. – по ставке 50 %. Если человек получает 60 тыс. долл. дохода, то он выплачивает сумму налога, равную 15 тыс. долл. (</w:t>
      </w:r>
      <w:r w:rsidR="00805F0C" w:rsidRPr="00954500">
        <w:rPr>
          <w:rFonts w:ascii="Times New Roman" w:eastAsia="Times New Roman" w:hAnsi="Times New Roman" w:cs="Times New Roman"/>
          <w:sz w:val="24"/>
          <w:szCs w:val="24"/>
          <w:lang w:eastAsia="ru-RU"/>
        </w:rPr>
        <w:t>50?</w:t>
      </w:r>
      <w:r w:rsidR="00DD5441" w:rsidRPr="00954500">
        <w:rPr>
          <w:rFonts w:ascii="Times New Roman" w:eastAsia="Times New Roman" w:hAnsi="Times New Roman" w:cs="Times New Roman"/>
          <w:sz w:val="24"/>
          <w:szCs w:val="24"/>
          <w:lang w:eastAsia="ru-RU"/>
        </w:rPr>
        <w:t xml:space="preserve"> 0,2 + </w:t>
      </w:r>
      <w:r w:rsidR="00805F0C" w:rsidRPr="00954500">
        <w:rPr>
          <w:rFonts w:ascii="Times New Roman" w:eastAsia="Times New Roman" w:hAnsi="Times New Roman" w:cs="Times New Roman"/>
          <w:sz w:val="24"/>
          <w:szCs w:val="24"/>
          <w:lang w:eastAsia="ru-RU"/>
        </w:rPr>
        <w:t>10?</w:t>
      </w:r>
      <w:r w:rsidR="00DD5441" w:rsidRPr="00954500">
        <w:rPr>
          <w:rFonts w:ascii="Times New Roman" w:eastAsia="Times New Roman" w:hAnsi="Times New Roman" w:cs="Times New Roman"/>
          <w:sz w:val="24"/>
          <w:szCs w:val="24"/>
          <w:lang w:eastAsia="ru-RU"/>
        </w:rPr>
        <w:t xml:space="preserve"> 0,5 = 10 + 5 = 15), т. е. 10 тыс. долл. с суммы в 50 тыс. долл. и 5 тыс. долл. с суммы, превышающей 50 тыс. долл., т. е. с 10 тыс. долл. Средняя ставка налога будет равна 15 / 60 = 0,25, или 25 %, а предельная ставка налог</w:t>
      </w:r>
      <w:r>
        <w:rPr>
          <w:rFonts w:ascii="Times New Roman" w:eastAsia="Times New Roman" w:hAnsi="Times New Roman" w:cs="Times New Roman"/>
          <w:sz w:val="24"/>
          <w:szCs w:val="24"/>
          <w:lang w:eastAsia="ru-RU"/>
        </w:rPr>
        <w:t>а равна 5 / 10 = 0,5, или 50 %. (</w:t>
      </w:r>
      <w:r w:rsidR="00DD5441" w:rsidRPr="00954500">
        <w:rPr>
          <w:rFonts w:ascii="Times New Roman" w:eastAsia="Times New Roman" w:hAnsi="Times New Roman" w:cs="Times New Roman"/>
          <w:sz w:val="24"/>
          <w:szCs w:val="24"/>
          <w:lang w:eastAsia="ru-RU"/>
        </w:rPr>
        <w:t>Пропорциональной ставка</w:t>
      </w:r>
      <w:r>
        <w:rPr>
          <w:rFonts w:ascii="Times New Roman" w:eastAsia="Times New Roman" w:hAnsi="Times New Roman" w:cs="Times New Roman"/>
          <w:sz w:val="24"/>
          <w:szCs w:val="24"/>
          <w:lang w:eastAsia="ru-RU"/>
        </w:rPr>
        <w:t>)</w:t>
      </w:r>
    </w:p>
    <w:p w:rsidR="00FB5C92" w:rsidRPr="00954500"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5. Какую зависимость характеризует кривая </w:t>
      </w:r>
      <w:proofErr w:type="spellStart"/>
      <w:r w:rsidRPr="00954500">
        <w:rPr>
          <w:rFonts w:ascii="Times New Roman" w:eastAsia="Times New Roman" w:hAnsi="Times New Roman" w:cs="Times New Roman"/>
          <w:sz w:val="24"/>
          <w:szCs w:val="24"/>
          <w:lang w:eastAsia="ru-RU"/>
        </w:rPr>
        <w:t>Лаффера</w:t>
      </w:r>
      <w:proofErr w:type="spellEnd"/>
      <w:r w:rsidRPr="00954500">
        <w:rPr>
          <w:rFonts w:ascii="Times New Roman" w:eastAsia="Times New Roman" w:hAnsi="Times New Roman" w:cs="Times New Roman"/>
          <w:sz w:val="24"/>
          <w:szCs w:val="24"/>
          <w:lang w:eastAsia="ru-RU"/>
        </w:rPr>
        <w:t>?</w:t>
      </w:r>
    </w:p>
    <w:p w:rsidR="00070907" w:rsidRP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Кривая </w:t>
      </w:r>
      <w:proofErr w:type="spellStart"/>
      <w:r w:rsidRPr="00954500">
        <w:rPr>
          <w:rFonts w:ascii="Times New Roman" w:eastAsia="Times New Roman" w:hAnsi="Times New Roman" w:cs="Times New Roman"/>
          <w:sz w:val="24"/>
          <w:szCs w:val="24"/>
          <w:lang w:eastAsia="ru-RU"/>
        </w:rPr>
        <w:t>Лаффера</w:t>
      </w:r>
      <w:proofErr w:type="spellEnd"/>
      <w:r w:rsidRPr="00954500">
        <w:rPr>
          <w:rFonts w:ascii="Times New Roman" w:eastAsia="Times New Roman" w:hAnsi="Times New Roman" w:cs="Times New Roman"/>
          <w:sz w:val="24"/>
          <w:szCs w:val="24"/>
          <w:lang w:eastAsia="ru-RU"/>
        </w:rPr>
        <w:t> показывает зависимость между доходами </w:t>
      </w:r>
      <w:hyperlink r:id="rId95" w:history="1">
        <w:r w:rsidRPr="00954500">
          <w:rPr>
            <w:rFonts w:ascii="Times New Roman" w:eastAsia="Times New Roman" w:hAnsi="Times New Roman" w:cs="Times New Roman"/>
            <w:sz w:val="24"/>
            <w:szCs w:val="24"/>
            <w:lang w:eastAsia="ru-RU"/>
          </w:rPr>
          <w:t>государственного бюджета</w:t>
        </w:r>
      </w:hyperlink>
      <w:r w:rsidRPr="00954500">
        <w:rPr>
          <w:rFonts w:ascii="Times New Roman" w:eastAsia="Times New Roman" w:hAnsi="Times New Roman" w:cs="Times New Roman"/>
          <w:sz w:val="24"/>
          <w:szCs w:val="24"/>
          <w:lang w:eastAsia="ru-RU"/>
        </w:rPr>
        <w:t> и динамикой </w:t>
      </w:r>
      <w:hyperlink r:id="rId96" w:history="1">
        <w:r w:rsidRPr="00954500">
          <w:rPr>
            <w:rFonts w:ascii="Times New Roman" w:eastAsia="Times New Roman" w:hAnsi="Times New Roman" w:cs="Times New Roman"/>
            <w:sz w:val="24"/>
            <w:szCs w:val="24"/>
            <w:lang w:eastAsia="ru-RU"/>
          </w:rPr>
          <w:t>налоговых ставок</w:t>
        </w:r>
      </w:hyperlink>
      <w:r w:rsidRPr="00954500">
        <w:rPr>
          <w:rFonts w:ascii="Times New Roman" w:eastAsia="Times New Roman" w:hAnsi="Times New Roman" w:cs="Times New Roman"/>
          <w:sz w:val="24"/>
          <w:szCs w:val="24"/>
          <w:lang w:eastAsia="ru-RU"/>
        </w:rPr>
        <w:t>.</w:t>
      </w:r>
    </w:p>
    <w:p w:rsidR="00FB5C92" w:rsidRPr="00954500"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6. Охарактеризуйте действующую налоговую систему России. Каковы основные направления развития налоговой системы России?</w:t>
      </w:r>
    </w:p>
    <w:p w:rsid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Налоговая система РФ – это совокупность налогов, сборов и пошлин, введенных на федеральном уровне и установленных законами России и ее субъектов, а также законодательными актами органов местного самоуправления. Порядок и условия уплаты плательщиками налогов и сборов определяются Налоговым Кодексом РФ (далее НК РФ) и рядом федеральных законов (смотри п. 1 ст. 1 НК РФ). Сама налоговая система России 2015 описана во 2 главе НК РФ. Поэтому, если Вам нужна более подробная информация, лучше обратится к первоисточнику. </w:t>
      </w:r>
    </w:p>
    <w:p w:rsid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В состав налоговой системы РФ включаются налоги (куда также входят акцизы) и сборы (вместе с государственными пошлинами). Важно, что при этом таможенные пошлины в состав налоговой системы РФ не входят, поскольку целиком и полностью относятся к сфере таможенного регулирования. Обрати</w:t>
      </w:r>
      <w:r w:rsidR="00954500">
        <w:rPr>
          <w:rFonts w:ascii="Times New Roman" w:eastAsia="Times New Roman" w:hAnsi="Times New Roman" w:cs="Times New Roman"/>
          <w:sz w:val="24"/>
          <w:szCs w:val="24"/>
          <w:lang w:eastAsia="ru-RU"/>
        </w:rPr>
        <w:t>м</w:t>
      </w:r>
      <w:r w:rsidRPr="00954500">
        <w:rPr>
          <w:rFonts w:ascii="Times New Roman" w:eastAsia="Times New Roman" w:hAnsi="Times New Roman" w:cs="Times New Roman"/>
          <w:sz w:val="24"/>
          <w:szCs w:val="24"/>
          <w:lang w:eastAsia="ru-RU"/>
        </w:rPr>
        <w:t xml:space="preserve"> внимание, что налоговая система России – это нечто большее, чем просто совокупность налогов и сборов. Это даже нечто большее, чем «система налогообложения». </w:t>
      </w:r>
    </w:p>
    <w:p w:rsidR="00070907" w:rsidRPr="00954500"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Дело в том, что налоговая система России включает в свой состав, кроме собственно налогов и сборов, еще и: принципы установления, введения и прекращения местных и региональных налогов; основания и правила возникновения, изменения и прекращения обязанностей тех или иных лиц по уплате налогов и сборов, а также </w:t>
      </w:r>
      <w:r w:rsidRPr="00954500">
        <w:rPr>
          <w:rFonts w:ascii="Times New Roman" w:eastAsia="Times New Roman" w:hAnsi="Times New Roman" w:cs="Times New Roman"/>
          <w:sz w:val="24"/>
          <w:szCs w:val="24"/>
          <w:lang w:eastAsia="ru-RU"/>
        </w:rPr>
        <w:lastRenderedPageBreak/>
        <w:t>порядок исполнения данных обязанностей; права и обязанности участников отношений, возникающих в системе налогообложения (налогоплате</w:t>
      </w:r>
      <w:r w:rsidR="00954500">
        <w:rPr>
          <w:rFonts w:ascii="Times New Roman" w:eastAsia="Times New Roman" w:hAnsi="Times New Roman" w:cs="Times New Roman"/>
          <w:sz w:val="24"/>
          <w:szCs w:val="24"/>
          <w:lang w:eastAsia="ru-RU"/>
        </w:rPr>
        <w:t>льщиков, налоговых органов и прочих</w:t>
      </w:r>
      <w:r w:rsidRPr="00954500">
        <w:rPr>
          <w:rFonts w:ascii="Times New Roman" w:eastAsia="Times New Roman" w:hAnsi="Times New Roman" w:cs="Times New Roman"/>
          <w:sz w:val="24"/>
          <w:szCs w:val="24"/>
          <w:lang w:eastAsia="ru-RU"/>
        </w:rPr>
        <w:t>); ответственность за нарушение налогового законодательства; формы, виды и методы контроля за соблюдением налогового законодательства; информационная подсистема налоговой системы (извещения,</w:t>
      </w:r>
      <w:r w:rsidR="00954500">
        <w:rPr>
          <w:rFonts w:ascii="Times New Roman" w:eastAsia="Times New Roman" w:hAnsi="Times New Roman" w:cs="Times New Roman"/>
          <w:sz w:val="24"/>
          <w:szCs w:val="24"/>
          <w:lang w:eastAsia="ru-RU"/>
        </w:rPr>
        <w:t xml:space="preserve"> сайт налоговой службы и т.д.).</w:t>
      </w:r>
    </w:p>
    <w:p w:rsidR="00954500" w:rsidRDefault="00FB5C92"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7. Что такое государственный бюджет? Какова его структура? Как могут строиться взаимоотношения между центральным и территориальным бюджетами? В чем суть принципа фискального федерализма?</w:t>
      </w:r>
    </w:p>
    <w:p w:rsidR="00954500"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государственный </w:t>
      </w:r>
      <w:r w:rsidR="00954500">
        <w:rPr>
          <w:rFonts w:ascii="Times New Roman" w:eastAsia="Times New Roman" w:hAnsi="Times New Roman" w:cs="Times New Roman"/>
          <w:sz w:val="24"/>
          <w:szCs w:val="24"/>
          <w:lang w:eastAsia="ru-RU"/>
        </w:rPr>
        <w:t xml:space="preserve">бюджет – </w:t>
      </w:r>
      <w:r w:rsidRPr="00954500">
        <w:rPr>
          <w:rFonts w:ascii="Times New Roman" w:eastAsia="Times New Roman" w:hAnsi="Times New Roman" w:cs="Times New Roman"/>
          <w:sz w:val="24"/>
          <w:szCs w:val="24"/>
          <w:lang w:eastAsia="ru-RU"/>
        </w:rPr>
        <w:t>это форма образования и расходования централизованного фонда денежных средств, предназначенных для финансирования деятельности органов государственной власти. государственный бюджет</w:t>
      </w:r>
      <w:r w:rsidR="00954500">
        <w:rPr>
          <w:rFonts w:ascii="Times New Roman" w:eastAsia="Times New Roman" w:hAnsi="Times New Roman" w:cs="Times New Roman"/>
          <w:sz w:val="24"/>
          <w:szCs w:val="24"/>
          <w:lang w:eastAsia="ru-RU"/>
        </w:rPr>
        <w:t xml:space="preserve"> </w:t>
      </w:r>
      <w:r w:rsidRPr="00954500">
        <w:rPr>
          <w:rFonts w:ascii="Times New Roman" w:eastAsia="Times New Roman" w:hAnsi="Times New Roman" w:cs="Times New Roman"/>
          <w:sz w:val="24"/>
          <w:szCs w:val="24"/>
          <w:lang w:eastAsia="ru-RU"/>
        </w:rPr>
        <w:t>- это основной финансовый план страны, имеющий силу закона. Он представляет собой баланс доходов и расходов государства и, как всякий баланс, состоит из двух взаимосвязанных частей: доходной, которая содержит перечень поступлений, и расходной, объединяющей все</w:t>
      </w:r>
      <w:r w:rsidR="00954500">
        <w:rPr>
          <w:rFonts w:ascii="Times New Roman" w:eastAsia="Times New Roman" w:hAnsi="Times New Roman" w:cs="Times New Roman"/>
          <w:sz w:val="24"/>
          <w:szCs w:val="24"/>
          <w:lang w:eastAsia="ru-RU"/>
        </w:rPr>
        <w:t xml:space="preserve"> виды государственных расходов.</w:t>
      </w:r>
    </w:p>
    <w:p w:rsidR="00954500"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 xml:space="preserve">Говоря о бюджете федеративного государства, надо иметь в виду, что он представляет собой систему бюджетов, включающую общефедеральный бюджет и территориальные (региональные) бюджеты </w:t>
      </w:r>
      <w:r w:rsidR="00954500" w:rsidRPr="00954500">
        <w:rPr>
          <w:rFonts w:ascii="Times New Roman" w:eastAsia="Times New Roman" w:hAnsi="Times New Roman" w:cs="Times New Roman"/>
          <w:sz w:val="24"/>
          <w:szCs w:val="24"/>
          <w:lang w:eastAsia="ru-RU"/>
        </w:rPr>
        <w:t>–</w:t>
      </w:r>
      <w:r w:rsidRPr="00954500">
        <w:rPr>
          <w:rFonts w:ascii="Times New Roman" w:eastAsia="Times New Roman" w:hAnsi="Times New Roman" w:cs="Times New Roman"/>
          <w:sz w:val="24"/>
          <w:szCs w:val="24"/>
          <w:lang w:eastAsia="ru-RU"/>
        </w:rPr>
        <w:t xml:space="preserve"> бюджеты субъектов Федерации (штатов, земель, краев, областей и т.п.). Региональные бюджеты имеют такую же структуру, как и центральный бюджет, они включают доходы и расходы региональных органов власти и действуют на территории соответствующих административных единиц.</w:t>
      </w:r>
      <w:r w:rsidRPr="00954500">
        <w:rPr>
          <w:rFonts w:ascii="Times New Roman" w:eastAsia="Times New Roman" w:hAnsi="Times New Roman" w:cs="Times New Roman"/>
          <w:sz w:val="24"/>
          <w:szCs w:val="24"/>
          <w:lang w:eastAsia="ru-RU"/>
        </w:rPr>
        <w:br/>
        <w:t>Помимо государственного бюджета, бюджетная система страны включает и бюджеты органов местного самоу</w:t>
      </w:r>
      <w:r w:rsidR="00954500">
        <w:rPr>
          <w:rFonts w:ascii="Times New Roman" w:eastAsia="Times New Roman" w:hAnsi="Times New Roman" w:cs="Times New Roman"/>
          <w:sz w:val="24"/>
          <w:szCs w:val="24"/>
          <w:lang w:eastAsia="ru-RU"/>
        </w:rPr>
        <w:t>правления.</w:t>
      </w:r>
    </w:p>
    <w:p w:rsidR="00070907" w:rsidRPr="00954500"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Соответственно, бюджетная система Российской Федерации включает:</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70907" w:rsidRPr="00954500">
        <w:rPr>
          <w:rFonts w:ascii="Times New Roman" w:eastAsia="Times New Roman" w:hAnsi="Times New Roman" w:cs="Times New Roman"/>
          <w:sz w:val="24"/>
          <w:szCs w:val="24"/>
          <w:lang w:eastAsia="ru-RU"/>
        </w:rPr>
        <w:t>республиканский (федеральный) бюджет Российской Федерации;</w:t>
      </w:r>
    </w:p>
    <w:p w:rsidR="00070907" w:rsidRPr="00954500" w:rsidRDefault="00954500" w:rsidP="00954500">
      <w:pPr>
        <w:spacing w:after="0" w:line="240" w:lineRule="auto"/>
        <w:ind w:left="624" w:righ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70907" w:rsidRPr="00954500">
        <w:rPr>
          <w:rFonts w:ascii="Times New Roman" w:eastAsia="Times New Roman" w:hAnsi="Times New Roman" w:cs="Times New Roman"/>
          <w:sz w:val="24"/>
          <w:szCs w:val="24"/>
          <w:lang w:eastAsia="ru-RU"/>
        </w:rPr>
        <w:t xml:space="preserve">бюджеты национально-государственных и административно-территориальных </w:t>
      </w:r>
      <w:r>
        <w:rPr>
          <w:rFonts w:ascii="Times New Roman" w:eastAsia="Times New Roman" w:hAnsi="Times New Roman" w:cs="Times New Roman"/>
          <w:sz w:val="24"/>
          <w:szCs w:val="24"/>
          <w:lang w:eastAsia="ru-RU"/>
        </w:rPr>
        <w:t xml:space="preserve">3) </w:t>
      </w:r>
      <w:r w:rsidR="00070907" w:rsidRPr="00954500">
        <w:rPr>
          <w:rFonts w:ascii="Times New Roman" w:eastAsia="Times New Roman" w:hAnsi="Times New Roman" w:cs="Times New Roman"/>
          <w:sz w:val="24"/>
          <w:szCs w:val="24"/>
          <w:lang w:eastAsia="ru-RU"/>
        </w:rPr>
        <w:t>образований (республики, края, области, автономные области и округа);</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70907" w:rsidRPr="00954500">
        <w:rPr>
          <w:rFonts w:ascii="Times New Roman" w:eastAsia="Times New Roman" w:hAnsi="Times New Roman" w:cs="Times New Roman"/>
          <w:sz w:val="24"/>
          <w:szCs w:val="24"/>
          <w:lang w:eastAsia="ru-RU"/>
        </w:rPr>
        <w:t>местные бюджеты (районные, городские, сельские, поселковые).</w:t>
      </w:r>
    </w:p>
    <w:p w:rsidR="00954500" w:rsidRDefault="00070907" w:rsidP="00954500">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Совокупность всех бюджетов страны образует консолидированный</w:t>
      </w:r>
      <w:r w:rsidRPr="00954500">
        <w:rPr>
          <w:rFonts w:ascii="Times New Roman" w:eastAsia="Times New Roman" w:hAnsi="Times New Roman" w:cs="Times New Roman"/>
          <w:sz w:val="24"/>
          <w:szCs w:val="24"/>
          <w:lang w:eastAsia="ru-RU"/>
        </w:rPr>
        <w:br/>
        <w:t>бюджет. Консолидированный бюджет законодательно не утверждается, а состав</w:t>
      </w:r>
      <w:r w:rsidR="00954500">
        <w:rPr>
          <w:rFonts w:ascii="Times New Roman" w:eastAsia="Times New Roman" w:hAnsi="Times New Roman" w:cs="Times New Roman"/>
          <w:sz w:val="24"/>
          <w:szCs w:val="24"/>
          <w:lang w:eastAsia="ru-RU"/>
        </w:rPr>
        <w:t>ляется для аналитических целей.</w:t>
      </w:r>
    </w:p>
    <w:p w:rsidR="00070907" w:rsidRPr="00954500" w:rsidRDefault="00070907" w:rsidP="00954500">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В основе взаимоотношений бюджетов разных уровней лежит принцип бюджетного федерализма, согласно которому:</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0907" w:rsidRPr="00954500">
        <w:rPr>
          <w:rFonts w:ascii="Times New Roman" w:eastAsia="Times New Roman" w:hAnsi="Times New Roman" w:cs="Times New Roman"/>
          <w:sz w:val="24"/>
          <w:szCs w:val="24"/>
          <w:lang w:eastAsia="ru-RU"/>
        </w:rPr>
        <w:t>все бюджеты функционируют автономно;</w:t>
      </w:r>
    </w:p>
    <w:p w:rsidR="00070907" w:rsidRPr="00954500" w:rsidRDefault="00954500" w:rsidP="00954500">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0907" w:rsidRPr="00954500">
        <w:rPr>
          <w:rFonts w:ascii="Times New Roman" w:eastAsia="Times New Roman" w:hAnsi="Times New Roman" w:cs="Times New Roman"/>
          <w:sz w:val="24"/>
          <w:szCs w:val="24"/>
          <w:lang w:eastAsia="ru-RU"/>
        </w:rPr>
        <w:t>за каждым бюджетом закрепляются свои источники доходов и определяются расходы, которые финансируются за счет средств соответствующих бюджетов;</w:t>
      </w:r>
    </w:p>
    <w:p w:rsidR="00070907" w:rsidRPr="00954500"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0907" w:rsidRPr="00954500">
        <w:rPr>
          <w:rFonts w:ascii="Times New Roman" w:eastAsia="Times New Roman" w:hAnsi="Times New Roman" w:cs="Times New Roman"/>
          <w:sz w:val="24"/>
          <w:szCs w:val="24"/>
          <w:lang w:eastAsia="ru-RU"/>
        </w:rPr>
        <w:t>бюджеты принимаются органами законодательной власти субъектов Федерации или местного самоуправления.</w:t>
      </w:r>
    </w:p>
    <w:p w:rsidR="00954500" w:rsidRPr="00954500" w:rsidRDefault="00070907" w:rsidP="00954500">
      <w:pPr>
        <w:spacing w:after="0" w:line="240" w:lineRule="auto"/>
        <w:ind w:left="57" w:right="170" w:firstLine="510"/>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При этом принцип бюджетного федерализма не исключает возможности перераспределения денежных средств между бюджетами. Происходящий в России процесс бюджетной федерализации привел к тому, что роль региональных и местных бюджетов существенно возросла: увеличилась их доходная база, многие расходы были закреплены за</w:t>
      </w:r>
      <w:r w:rsidR="00954500">
        <w:rPr>
          <w:rFonts w:ascii="Times New Roman" w:eastAsia="Times New Roman" w:hAnsi="Times New Roman" w:cs="Times New Roman"/>
          <w:sz w:val="24"/>
          <w:szCs w:val="24"/>
          <w:lang w:eastAsia="ru-RU"/>
        </w:rPr>
        <w:t xml:space="preserve"> бюджетами субъектов Федерации.</w:t>
      </w:r>
    </w:p>
    <w:p w:rsidR="00FB5C92" w:rsidRPr="00A055DC" w:rsidRDefault="00FB5C92" w:rsidP="00A055DC">
      <w:pPr>
        <w:spacing w:after="0" w:line="240" w:lineRule="auto"/>
        <w:ind w:left="57" w:right="170" w:firstLine="567"/>
        <w:rPr>
          <w:rFonts w:ascii="Times New Roman" w:eastAsia="Times New Roman" w:hAnsi="Times New Roman" w:cs="Times New Roman"/>
          <w:sz w:val="24"/>
          <w:szCs w:val="24"/>
          <w:lang w:eastAsia="ru-RU"/>
        </w:rPr>
      </w:pPr>
      <w:r w:rsidRPr="00A055DC">
        <w:rPr>
          <w:rFonts w:ascii="Times New Roman" w:eastAsia="Times New Roman" w:hAnsi="Times New Roman" w:cs="Times New Roman"/>
          <w:sz w:val="24"/>
          <w:szCs w:val="24"/>
          <w:lang w:eastAsia="ru-RU"/>
        </w:rPr>
        <w:t>8. Охарактеризуйте основные виды государственных расходов. Обсудите тезис «увеличение или уменьшение государственных расходов обычно вызывают снижение или рост частных расходов». При каких условиях это положение верно? Почему?</w:t>
      </w:r>
    </w:p>
    <w:p w:rsidR="00122525" w:rsidRPr="00A055DC" w:rsidRDefault="00122525" w:rsidP="00A055DC">
      <w:pPr>
        <w:spacing w:after="0" w:line="240" w:lineRule="auto"/>
        <w:ind w:left="57" w:right="170" w:firstLine="567"/>
        <w:rPr>
          <w:rFonts w:ascii="Times New Roman" w:eastAsia="Times New Roman" w:hAnsi="Times New Roman" w:cs="Times New Roman"/>
          <w:sz w:val="24"/>
          <w:szCs w:val="24"/>
          <w:lang w:eastAsia="ru-RU"/>
        </w:rPr>
      </w:pPr>
      <w:r w:rsidRPr="00A055DC">
        <w:rPr>
          <w:rFonts w:ascii="Times New Roman" w:eastAsia="Times New Roman" w:hAnsi="Times New Roman" w:cs="Times New Roman"/>
          <w:sz w:val="24"/>
          <w:szCs w:val="24"/>
          <w:lang w:eastAsia="ru-RU"/>
        </w:rPr>
        <w:t>Доходы государственного бюджета включают:</w:t>
      </w:r>
    </w:p>
    <w:p w:rsidR="00122525" w:rsidRPr="00A055DC" w:rsidRDefault="00AF7524" w:rsidP="00A055DC">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налоговые поступления (80-90% всех доходов);</w:t>
      </w:r>
    </w:p>
    <w:p w:rsidR="00122525" w:rsidRPr="00AF7524" w:rsidRDefault="00AF7524" w:rsidP="00A055DC">
      <w:pPr>
        <w:spacing w:after="0" w:line="240" w:lineRule="auto"/>
        <w:ind w:left="57" w:right="170" w:firstLine="567"/>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неналоговые доходы (доходы от сдачи в аренду, продажи, использования государственного имущества, дивиденды по акциям, целевые п</w:t>
      </w:r>
      <w:r>
        <w:rPr>
          <w:rFonts w:ascii="Times New Roman" w:eastAsia="Times New Roman" w:hAnsi="Times New Roman" w:cs="Times New Roman"/>
          <w:sz w:val="24"/>
          <w:szCs w:val="24"/>
          <w:lang w:eastAsia="ru-RU"/>
        </w:rPr>
        <w:t>еречисления государству и т.п.).</w:t>
      </w:r>
    </w:p>
    <w:p w:rsidR="00122525" w:rsidRPr="00A055DC"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22525" w:rsidRPr="00A055DC">
        <w:rPr>
          <w:rFonts w:ascii="Times New Roman" w:eastAsia="Times New Roman" w:hAnsi="Times New Roman" w:cs="Times New Roman"/>
          <w:sz w:val="24"/>
          <w:szCs w:val="24"/>
          <w:lang w:eastAsia="ru-RU"/>
        </w:rPr>
        <w:t>одержание и характер государственных расходов органически с</w:t>
      </w:r>
      <w:r>
        <w:rPr>
          <w:rFonts w:ascii="Times New Roman" w:eastAsia="Times New Roman" w:hAnsi="Times New Roman" w:cs="Times New Roman"/>
          <w:sz w:val="24"/>
          <w:szCs w:val="24"/>
          <w:lang w:eastAsia="ru-RU"/>
        </w:rPr>
        <w:t>вязаны с функциями государства.</w:t>
      </w:r>
      <w:r w:rsidRPr="00AF7524">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Государственные расходы могут быть сгруппированы:</w:t>
      </w:r>
    </w:p>
    <w:p w:rsidR="00122525" w:rsidRPr="00A055DC"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sidRPr="00AF7524">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по направлениям: расходы на военные и социально-экономические цели, расходы, связанные с хозяйственной деятельностью государства, в частности внешнеэкономической, расходы на управление и т.п.;</w:t>
      </w:r>
    </w:p>
    <w:p w:rsidR="00122525" w:rsidRPr="00A055DC"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sidRPr="00954500">
        <w:rPr>
          <w:rFonts w:ascii="Times New Roman" w:eastAsia="Times New Roman" w:hAnsi="Times New Roman" w:cs="Times New Roman"/>
          <w:sz w:val="24"/>
          <w:szCs w:val="24"/>
          <w:lang w:eastAsia="ru-RU"/>
        </w:rPr>
        <w:t>–</w:t>
      </w:r>
      <w:r w:rsidRPr="00AF7524">
        <w:rPr>
          <w:rFonts w:ascii="Times New Roman" w:eastAsia="Times New Roman" w:hAnsi="Times New Roman" w:cs="Times New Roman"/>
          <w:sz w:val="24"/>
          <w:szCs w:val="24"/>
          <w:lang w:eastAsia="ru-RU"/>
        </w:rPr>
        <w:t xml:space="preserve"> </w:t>
      </w:r>
      <w:r w:rsidR="00122525" w:rsidRPr="00A055DC">
        <w:rPr>
          <w:rFonts w:ascii="Times New Roman" w:eastAsia="Times New Roman" w:hAnsi="Times New Roman" w:cs="Times New Roman"/>
          <w:sz w:val="24"/>
          <w:szCs w:val="24"/>
          <w:lang w:eastAsia="ru-RU"/>
        </w:rPr>
        <w:t>по экономическому содержанию: государственные закупки, трансфертные платежи, расходы по обслуживани</w:t>
      </w:r>
      <w:r>
        <w:rPr>
          <w:rFonts w:ascii="Times New Roman" w:eastAsia="Times New Roman" w:hAnsi="Times New Roman" w:cs="Times New Roman"/>
          <w:sz w:val="24"/>
          <w:szCs w:val="24"/>
          <w:lang w:eastAsia="ru-RU"/>
        </w:rPr>
        <w:t>ю государственного долга. верно</w:t>
      </w:r>
    </w:p>
    <w:p w:rsidR="00FB5C92" w:rsidRPr="00A055DC" w:rsidRDefault="00FB5C92" w:rsidP="00276C68">
      <w:pPr>
        <w:spacing w:after="0" w:line="240" w:lineRule="auto"/>
        <w:ind w:left="57" w:right="170" w:firstLine="567"/>
        <w:jc w:val="both"/>
        <w:rPr>
          <w:rFonts w:ascii="Times New Roman" w:eastAsia="Times New Roman" w:hAnsi="Times New Roman" w:cs="Times New Roman"/>
          <w:sz w:val="24"/>
          <w:szCs w:val="24"/>
          <w:lang w:eastAsia="ru-RU"/>
        </w:rPr>
      </w:pPr>
      <w:r w:rsidRPr="00A055DC">
        <w:rPr>
          <w:rFonts w:ascii="Times New Roman" w:eastAsia="Times New Roman" w:hAnsi="Times New Roman" w:cs="Times New Roman"/>
          <w:sz w:val="24"/>
          <w:szCs w:val="24"/>
          <w:lang w:eastAsia="ru-RU"/>
        </w:rPr>
        <w:t>9. Сопоставьте бюджеты СССР 1985 г. и федеральный бюджет России 2003 г. Какие изменения произошли в доходной и расходной частях бюджета? Как изменился бюджетный баланс?</w:t>
      </w:r>
    </w:p>
    <w:p w:rsidR="00276C68" w:rsidRDefault="00276C68" w:rsidP="00276C68">
      <w:pPr>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D1D10" w:rsidRPr="00A055DC">
        <w:rPr>
          <w:rFonts w:ascii="Times New Roman" w:eastAsia="Times New Roman" w:hAnsi="Times New Roman" w:cs="Times New Roman"/>
          <w:sz w:val="24"/>
          <w:szCs w:val="24"/>
          <w:lang w:eastAsia="ru-RU"/>
        </w:rPr>
        <w:t>се это означало, что в бюджет можно было собрать практически любую наперед заданную сумму. Стоило, например, увеличить плановые отчисления от прибыли и взимать их в плановых суммах, даже если на предприятиях убытки. В этом случае предприятие утрачивало оборотные средства, но они замещались крайне дешевым (2–3%) также плановым банковским кредитом. Кредитные ресурсы пополнялись эмиссией, но она не вызывала открытой инфляции, так как все цены были государственными. Правда, при этом</w:t>
      </w:r>
      <w:r w:rsidR="002D1D10" w:rsidRPr="00276C68">
        <w:rPr>
          <w:rFonts w:ascii="Times New Roman" w:eastAsia="Times New Roman" w:hAnsi="Times New Roman" w:cs="Times New Roman"/>
          <w:sz w:val="24"/>
          <w:szCs w:val="24"/>
          <w:lang w:eastAsia="ru-RU"/>
        </w:rPr>
        <w:t xml:space="preserve"> рос товарный дефицит. Но к нему привыкли как к бесплатному приложению к "преимуществам социализма", степень которого не поддается измерению, </w:t>
      </w:r>
    </w:p>
    <w:p w:rsidR="002D1D10" w:rsidRPr="00276C68" w:rsidRDefault="002D1D10" w:rsidP="00FC7F5A">
      <w:pPr>
        <w:spacing w:after="0" w:line="240" w:lineRule="auto"/>
        <w:ind w:left="57" w:right="170" w:firstLine="567"/>
        <w:jc w:val="both"/>
        <w:rPr>
          <w:rFonts w:ascii="Times New Roman" w:eastAsia="Times New Roman" w:hAnsi="Times New Roman" w:cs="Times New Roman"/>
          <w:sz w:val="24"/>
          <w:szCs w:val="24"/>
          <w:lang w:eastAsia="ru-RU"/>
        </w:rPr>
      </w:pPr>
      <w:r w:rsidRPr="00276C68">
        <w:rPr>
          <w:rFonts w:ascii="Times New Roman" w:eastAsia="Times New Roman" w:hAnsi="Times New Roman" w:cs="Times New Roman"/>
          <w:sz w:val="24"/>
          <w:szCs w:val="24"/>
          <w:lang w:eastAsia="ru-RU"/>
        </w:rPr>
        <w:t>а по</w:t>
      </w:r>
      <w:r w:rsidR="00FC7F5A">
        <w:rPr>
          <w:rFonts w:ascii="Times New Roman" w:eastAsia="Times New Roman" w:hAnsi="Times New Roman" w:cs="Times New Roman"/>
          <w:sz w:val="24"/>
          <w:szCs w:val="24"/>
          <w:lang w:eastAsia="ru-RU"/>
        </w:rPr>
        <w:t xml:space="preserve">тому как бы всегда неизменному. </w:t>
      </w:r>
      <w:r w:rsidRPr="00276C68">
        <w:rPr>
          <w:rFonts w:ascii="Times New Roman" w:eastAsia="Times New Roman" w:hAnsi="Times New Roman" w:cs="Times New Roman"/>
          <w:sz w:val="24"/>
          <w:szCs w:val="24"/>
          <w:lang w:eastAsia="ru-RU"/>
        </w:rPr>
        <w:t xml:space="preserve">Конечно, в сказанном есть некоторая доля преувеличения, но лишь в том смысле, что у произвола плановых и финансовых органов все же были ограничения. Так, нельзя было отказаться от доходов, поступающих от государственной торговли алкоголем. А когда это произошло в 1985 г., то в бюджете буквально </w:t>
      </w:r>
      <w:r w:rsidR="00FC7F5A">
        <w:rPr>
          <w:rFonts w:ascii="Times New Roman" w:eastAsia="Times New Roman" w:hAnsi="Times New Roman" w:cs="Times New Roman"/>
          <w:sz w:val="24"/>
          <w:szCs w:val="24"/>
          <w:lang w:eastAsia="ru-RU"/>
        </w:rPr>
        <w:t>немедленно образовался дефицит.</w:t>
      </w:r>
      <w:r w:rsidR="00805F0C">
        <w:rPr>
          <w:rFonts w:ascii="Times New Roman" w:eastAsia="Times New Roman" w:hAnsi="Times New Roman" w:cs="Times New Roman"/>
          <w:sz w:val="24"/>
          <w:szCs w:val="24"/>
          <w:lang w:eastAsia="ru-RU"/>
        </w:rPr>
        <w:t xml:space="preserve"> </w:t>
      </w:r>
      <w:r w:rsidRPr="00276C68">
        <w:rPr>
          <w:rFonts w:ascii="Times New Roman" w:eastAsia="Times New Roman" w:hAnsi="Times New Roman" w:cs="Times New Roman"/>
          <w:sz w:val="24"/>
          <w:szCs w:val="24"/>
          <w:lang w:eastAsia="ru-RU"/>
        </w:rPr>
        <w:t>Тем не менее основное отличие советского бюджета от бюджета страны с рыночной экономикой состояло в том, что первый играл подчиненную роль и выводился так, как требовалось.</w:t>
      </w:r>
    </w:p>
    <w:p w:rsidR="00FB5C92" w:rsidRPr="00FC7F5A" w:rsidRDefault="00FB5C92" w:rsidP="00FC7F5A">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10. Правительственные расходы составляют 150 </w:t>
      </w:r>
      <w:proofErr w:type="spellStart"/>
      <w:r w:rsidRPr="00FC7F5A">
        <w:rPr>
          <w:rFonts w:ascii="Times New Roman" w:eastAsia="Times New Roman" w:hAnsi="Times New Roman" w:cs="Times New Roman"/>
          <w:sz w:val="24"/>
          <w:szCs w:val="24"/>
          <w:lang w:eastAsia="ru-RU"/>
        </w:rPr>
        <w:t>ден</w:t>
      </w:r>
      <w:proofErr w:type="spellEnd"/>
      <w:r w:rsidRPr="00FC7F5A">
        <w:rPr>
          <w:rFonts w:ascii="Times New Roman" w:eastAsia="Times New Roman" w:hAnsi="Times New Roman" w:cs="Times New Roman"/>
          <w:sz w:val="24"/>
          <w:szCs w:val="24"/>
          <w:lang w:eastAsia="ru-RU"/>
        </w:rPr>
        <w:t xml:space="preserve">. ед., ставка подоходного налога 0,2. ВНП (доход) равен 1000 </w:t>
      </w:r>
      <w:proofErr w:type="spellStart"/>
      <w:r w:rsidRPr="00FC7F5A">
        <w:rPr>
          <w:rFonts w:ascii="Times New Roman" w:eastAsia="Times New Roman" w:hAnsi="Times New Roman" w:cs="Times New Roman"/>
          <w:sz w:val="24"/>
          <w:szCs w:val="24"/>
          <w:lang w:eastAsia="ru-RU"/>
        </w:rPr>
        <w:t>ден</w:t>
      </w:r>
      <w:proofErr w:type="spellEnd"/>
      <w:r w:rsidRPr="00FC7F5A">
        <w:rPr>
          <w:rFonts w:ascii="Times New Roman" w:eastAsia="Times New Roman" w:hAnsi="Times New Roman" w:cs="Times New Roman"/>
          <w:sz w:val="24"/>
          <w:szCs w:val="24"/>
          <w:lang w:eastAsia="ru-RU"/>
        </w:rPr>
        <w:t xml:space="preserve">. ед. Чему равно бюджетное сальдо? Каково было бы состояние бюджета, если бы: </w:t>
      </w:r>
      <w:r w:rsidR="00805F0C" w:rsidRPr="00FC7F5A">
        <w:rPr>
          <w:rFonts w:ascii="Times New Roman" w:eastAsia="Times New Roman" w:hAnsi="Times New Roman" w:cs="Times New Roman"/>
          <w:sz w:val="24"/>
          <w:szCs w:val="24"/>
          <w:lang w:eastAsia="ru-RU"/>
        </w:rPr>
        <w:t>а) правительственные</w:t>
      </w:r>
      <w:r w:rsidRPr="00FC7F5A">
        <w:rPr>
          <w:rFonts w:ascii="Times New Roman" w:eastAsia="Times New Roman" w:hAnsi="Times New Roman" w:cs="Times New Roman"/>
          <w:sz w:val="24"/>
          <w:szCs w:val="24"/>
          <w:lang w:eastAsia="ru-RU"/>
        </w:rPr>
        <w:t xml:space="preserve"> расходы возросли до 250 </w:t>
      </w:r>
      <w:proofErr w:type="spellStart"/>
      <w:r w:rsidRPr="00FC7F5A">
        <w:rPr>
          <w:rFonts w:ascii="Times New Roman" w:eastAsia="Times New Roman" w:hAnsi="Times New Roman" w:cs="Times New Roman"/>
          <w:sz w:val="24"/>
          <w:szCs w:val="24"/>
          <w:lang w:eastAsia="ru-RU"/>
        </w:rPr>
        <w:t>ден</w:t>
      </w:r>
      <w:proofErr w:type="spellEnd"/>
      <w:r w:rsidRPr="00FC7F5A">
        <w:rPr>
          <w:rFonts w:ascii="Times New Roman" w:eastAsia="Times New Roman" w:hAnsi="Times New Roman" w:cs="Times New Roman"/>
          <w:sz w:val="24"/>
          <w:szCs w:val="24"/>
          <w:lang w:eastAsia="ru-RU"/>
        </w:rPr>
        <w:t>. ед.; б)</w:t>
      </w:r>
      <w:r w:rsidR="00805F0C">
        <w:rPr>
          <w:rFonts w:ascii="Times New Roman" w:eastAsia="Times New Roman" w:hAnsi="Times New Roman" w:cs="Times New Roman"/>
          <w:sz w:val="24"/>
          <w:szCs w:val="24"/>
          <w:lang w:eastAsia="ru-RU"/>
        </w:rPr>
        <w:t xml:space="preserve"> </w:t>
      </w:r>
      <w:r w:rsidRPr="00FC7F5A">
        <w:rPr>
          <w:rFonts w:ascii="Times New Roman" w:eastAsia="Times New Roman" w:hAnsi="Times New Roman" w:cs="Times New Roman"/>
          <w:sz w:val="24"/>
          <w:szCs w:val="24"/>
          <w:lang w:eastAsia="ru-RU"/>
        </w:rPr>
        <w:t>ставка налога упала бы до 0,15; в) произошло и то, и другое?</w:t>
      </w:r>
    </w:p>
    <w:p w:rsidR="002D1D10" w:rsidRPr="00FC7F5A" w:rsidRDefault="002D1D10" w:rsidP="00FC7F5A">
      <w:pPr>
        <w:autoSpaceDE w:val="0"/>
        <w:autoSpaceDN w:val="0"/>
        <w:adjustRightInd w:val="0"/>
        <w:spacing w:after="0" w:line="240" w:lineRule="auto"/>
        <w:ind w:left="57" w:right="170" w:firstLine="567"/>
        <w:jc w:val="center"/>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Решение</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а) Если налоги сократятся на 20 млрд. руб. (при прочих равных условиях);</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Располагаемый доход увеличится на 20 млрд. руб. Потребление (С) увеличится на 20*0,75=15 млрд. руб. Совокупный спрос AD = C + I + G + </w:t>
      </w:r>
      <w:proofErr w:type="spellStart"/>
      <w:r w:rsidRPr="00FC7F5A">
        <w:rPr>
          <w:rFonts w:ascii="Times New Roman" w:eastAsia="Times New Roman" w:hAnsi="Times New Roman" w:cs="Times New Roman"/>
          <w:sz w:val="24"/>
          <w:szCs w:val="24"/>
          <w:lang w:eastAsia="ru-RU"/>
        </w:rPr>
        <w:t>Xn</w:t>
      </w:r>
      <w:proofErr w:type="spellEnd"/>
      <w:r w:rsidRPr="00FC7F5A">
        <w:rPr>
          <w:rFonts w:ascii="Times New Roman" w:eastAsia="Times New Roman" w:hAnsi="Times New Roman" w:cs="Times New Roman"/>
          <w:sz w:val="24"/>
          <w:szCs w:val="24"/>
          <w:lang w:eastAsia="ru-RU"/>
        </w:rPr>
        <w:t xml:space="preserve">. Значит AD увеличится на 15 млрд. руб. </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Мультипликатор </w:t>
      </w:r>
      <w:proofErr w:type="spellStart"/>
      <w:r w:rsidRPr="00FC7F5A">
        <w:rPr>
          <w:rFonts w:ascii="Times New Roman" w:eastAsia="Times New Roman" w:hAnsi="Times New Roman" w:cs="Times New Roman"/>
          <w:sz w:val="24"/>
          <w:szCs w:val="24"/>
          <w:lang w:eastAsia="ru-RU"/>
        </w:rPr>
        <w:t>Mp</w:t>
      </w:r>
      <w:proofErr w:type="spellEnd"/>
      <w:r w:rsidRPr="00FC7F5A">
        <w:rPr>
          <w:rFonts w:ascii="Times New Roman" w:eastAsia="Times New Roman" w:hAnsi="Times New Roman" w:cs="Times New Roman"/>
          <w:sz w:val="24"/>
          <w:szCs w:val="24"/>
          <w:lang w:eastAsia="ru-RU"/>
        </w:rPr>
        <w:t>=1/(1-MPC)=1/0,25=4</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∆Y=</w:t>
      </w:r>
      <w:proofErr w:type="spellStart"/>
      <w:r w:rsidRPr="00FC7F5A">
        <w:rPr>
          <w:rFonts w:ascii="Times New Roman" w:eastAsia="Times New Roman" w:hAnsi="Times New Roman" w:cs="Times New Roman"/>
          <w:sz w:val="24"/>
          <w:szCs w:val="24"/>
          <w:lang w:eastAsia="ru-RU"/>
        </w:rPr>
        <w:t>Mp</w:t>
      </w:r>
      <w:proofErr w:type="spellEnd"/>
      <w:r w:rsidRPr="00FC7F5A">
        <w:rPr>
          <w:rFonts w:ascii="Times New Roman" w:eastAsia="Times New Roman" w:hAnsi="Times New Roman" w:cs="Times New Roman"/>
          <w:sz w:val="24"/>
          <w:szCs w:val="24"/>
          <w:lang w:eastAsia="ru-RU"/>
        </w:rPr>
        <w:t>*∆C=4*15=60, т.е. ВВП увеличится на 60 млрд. руб.</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б) Если государственные расходы возрастут на 15 млрд. руб. (при прочих равных условиях);</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Совокупный спрос увеличится на 15 млрд. руб. ВВП увеличится на 60 млрд. руб. (аналогично </w:t>
      </w:r>
      <w:r w:rsidR="00805F0C" w:rsidRPr="00FC7F5A">
        <w:rPr>
          <w:rFonts w:ascii="Times New Roman" w:eastAsia="Times New Roman" w:hAnsi="Times New Roman" w:cs="Times New Roman"/>
          <w:sz w:val="24"/>
          <w:szCs w:val="24"/>
          <w:lang w:eastAsia="ru-RU"/>
        </w:rPr>
        <w:t>пункту,</w:t>
      </w:r>
      <w:r w:rsidRPr="00FC7F5A">
        <w:rPr>
          <w:rFonts w:ascii="Times New Roman" w:eastAsia="Times New Roman" w:hAnsi="Times New Roman" w:cs="Times New Roman"/>
          <w:sz w:val="24"/>
          <w:szCs w:val="24"/>
          <w:lang w:eastAsia="ru-RU"/>
        </w:rPr>
        <w:t xml:space="preserve"> а)</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в) Если государственные расходы увеличатся на 20 млрд. руб. и одновременно налоги возрастут на 20 млрд. руб.</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Располагаемый доход уменьшится на 20 млрд. руб. Потребление (С) уменьшится на 20*0,75=15 млрд. руб. Государственные расходы (G) увеличиваются на 20 млрд. руб. </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AD = C + I + G + </w:t>
      </w:r>
      <w:proofErr w:type="spellStart"/>
      <w:r w:rsidR="00805F0C" w:rsidRPr="00FC7F5A">
        <w:rPr>
          <w:rFonts w:ascii="Times New Roman" w:eastAsia="Times New Roman" w:hAnsi="Times New Roman" w:cs="Times New Roman"/>
          <w:sz w:val="24"/>
          <w:szCs w:val="24"/>
          <w:lang w:eastAsia="ru-RU"/>
        </w:rPr>
        <w:t>Xn</w:t>
      </w:r>
      <w:proofErr w:type="spellEnd"/>
      <w:r w:rsidR="00805F0C" w:rsidRPr="00FC7F5A">
        <w:rPr>
          <w:rFonts w:ascii="Times New Roman" w:eastAsia="Times New Roman" w:hAnsi="Times New Roman" w:cs="Times New Roman"/>
          <w:sz w:val="24"/>
          <w:szCs w:val="24"/>
          <w:lang w:eastAsia="ru-RU"/>
        </w:rPr>
        <w:t xml:space="preserve"> увеличится</w:t>
      </w:r>
      <w:r w:rsidRPr="00FC7F5A">
        <w:rPr>
          <w:rFonts w:ascii="Times New Roman" w:eastAsia="Times New Roman" w:hAnsi="Times New Roman" w:cs="Times New Roman"/>
          <w:sz w:val="24"/>
          <w:szCs w:val="24"/>
          <w:lang w:eastAsia="ru-RU"/>
        </w:rPr>
        <w:t xml:space="preserve"> на 20-15=5 млрд. руб.</w:t>
      </w:r>
    </w:p>
    <w:p w:rsidR="002D1D10" w:rsidRPr="00FC7F5A"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MT =∆Y / ∆T= (– MPC) / (1–MPC)</w:t>
      </w:r>
      <w:r w:rsidR="00805F0C">
        <w:rPr>
          <w:rFonts w:ascii="Times New Roman" w:eastAsia="Times New Roman" w:hAnsi="Times New Roman" w:cs="Times New Roman"/>
          <w:sz w:val="24"/>
          <w:szCs w:val="24"/>
          <w:lang w:eastAsia="ru-RU"/>
        </w:rPr>
        <w:t xml:space="preserve"> </w:t>
      </w:r>
      <w:r w:rsidRPr="00FC7F5A">
        <w:rPr>
          <w:rFonts w:ascii="Times New Roman" w:eastAsia="Times New Roman" w:hAnsi="Times New Roman" w:cs="Times New Roman"/>
          <w:sz w:val="24"/>
          <w:szCs w:val="24"/>
          <w:lang w:eastAsia="ru-RU"/>
        </w:rPr>
        <w:t>=</w:t>
      </w:r>
      <w:r w:rsidR="00805F0C">
        <w:rPr>
          <w:rFonts w:ascii="Times New Roman" w:eastAsia="Times New Roman" w:hAnsi="Times New Roman" w:cs="Times New Roman"/>
          <w:sz w:val="24"/>
          <w:szCs w:val="24"/>
          <w:lang w:eastAsia="ru-RU"/>
        </w:rPr>
        <w:t xml:space="preserve"> </w:t>
      </w:r>
      <w:proofErr w:type="gramStart"/>
      <w:r w:rsidRPr="00FC7F5A">
        <w:rPr>
          <w:rFonts w:ascii="Times New Roman" w:eastAsia="Times New Roman" w:hAnsi="Times New Roman" w:cs="Times New Roman"/>
          <w:sz w:val="24"/>
          <w:szCs w:val="24"/>
          <w:lang w:eastAsia="ru-RU"/>
        </w:rPr>
        <w:t xml:space="preserve">( </w:t>
      </w:r>
      <w:proofErr w:type="gramEnd"/>
      <w:r w:rsidRPr="00FC7F5A">
        <w:rPr>
          <w:rFonts w:ascii="Times New Roman" w:eastAsia="Times New Roman" w:hAnsi="Times New Roman" w:cs="Times New Roman"/>
          <w:sz w:val="24"/>
          <w:szCs w:val="24"/>
          <w:lang w:eastAsia="ru-RU"/>
        </w:rPr>
        <w:t>–0,75) / (1–0,75)= – 3.   За счет увеличения налогов ВВП (Y) уменьшится на 20*3=60 млрд. руб. За счет увеличения государственных расходов ВВП увеличится на ∆G*</w:t>
      </w:r>
      <w:proofErr w:type="spellStart"/>
      <w:r w:rsidRPr="00FC7F5A">
        <w:rPr>
          <w:rFonts w:ascii="Times New Roman" w:eastAsia="Times New Roman" w:hAnsi="Times New Roman" w:cs="Times New Roman"/>
          <w:sz w:val="24"/>
          <w:szCs w:val="24"/>
          <w:lang w:eastAsia="ru-RU"/>
        </w:rPr>
        <w:t>Mp</w:t>
      </w:r>
      <w:proofErr w:type="spellEnd"/>
      <w:r w:rsidRPr="00FC7F5A">
        <w:rPr>
          <w:rFonts w:ascii="Times New Roman" w:eastAsia="Times New Roman" w:hAnsi="Times New Roman" w:cs="Times New Roman"/>
          <w:sz w:val="24"/>
          <w:szCs w:val="24"/>
          <w:lang w:eastAsia="ru-RU"/>
        </w:rPr>
        <w:t>=20*4=80 млрд. руб. Чистый прирост В</w:t>
      </w:r>
      <w:r w:rsidR="00FC7F5A">
        <w:rPr>
          <w:rFonts w:ascii="Times New Roman" w:eastAsia="Times New Roman" w:hAnsi="Times New Roman" w:cs="Times New Roman"/>
          <w:sz w:val="24"/>
          <w:szCs w:val="24"/>
          <w:lang w:eastAsia="ru-RU"/>
        </w:rPr>
        <w:t xml:space="preserve">ВП </w:t>
      </w:r>
      <w:r w:rsidR="00FC7F5A">
        <w:rPr>
          <w:rFonts w:ascii="Times New Roman" w:eastAsia="Times New Roman" w:hAnsi="Times New Roman" w:cs="Times New Roman"/>
          <w:sz w:val="24"/>
          <w:szCs w:val="24"/>
          <w:lang w:eastAsia="ru-RU"/>
        </w:rPr>
        <w:lastRenderedPageBreak/>
        <w:t>составит 80-60=20 млрд. руб.</w:t>
      </w:r>
    </w:p>
    <w:p w:rsidR="00FB5C92" w:rsidRPr="00FC7F5A" w:rsidRDefault="00FB5C92"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11. Что такое «бюджет полной занятости»? Для каких целей он используется? Что такое циклический дефицит? Предположим, что ВНП страны составил 60 трлн. руб., ВНП при полной занятости - 100 трлн. руб. Государственные расходы равны 20 трлн. руб., а действующая ставка подоходного налога - 25%. Определите дефицит (излишек) государственного бюджета:</w:t>
      </w:r>
    </w:p>
    <w:p w:rsidR="00FB5C92" w:rsidRPr="00FC7F5A" w:rsidRDefault="00FB5C92"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а) фактический, б) структурный, в) циклический.</w:t>
      </w:r>
    </w:p>
    <w:p w:rsidR="00851A83" w:rsidRPr="00FC7F5A" w:rsidRDefault="00851A83"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Решение</w:t>
      </w:r>
    </w:p>
    <w:p w:rsidR="00851A83" w:rsidRPr="00FC7F5A"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А. Безработные = Рабочая сила – Занятые (U=L-E)</w:t>
      </w:r>
    </w:p>
    <w:p w:rsidR="00851A83" w:rsidRPr="00FC7F5A"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Уровень безработицы = (Безработные/Рабочая </w:t>
      </w:r>
      <w:r w:rsidR="00805F0C" w:rsidRPr="00FC7F5A">
        <w:rPr>
          <w:rFonts w:ascii="Times New Roman" w:eastAsia="Times New Roman" w:hAnsi="Times New Roman" w:cs="Times New Roman"/>
          <w:sz w:val="24"/>
          <w:szCs w:val="24"/>
          <w:lang w:eastAsia="ru-RU"/>
        </w:rPr>
        <w:t>сила) *</w:t>
      </w:r>
      <w:r w:rsidRPr="00FC7F5A">
        <w:rPr>
          <w:rFonts w:ascii="Times New Roman" w:eastAsia="Times New Roman" w:hAnsi="Times New Roman" w:cs="Times New Roman"/>
          <w:sz w:val="24"/>
          <w:szCs w:val="24"/>
          <w:lang w:eastAsia="ru-RU"/>
        </w:rPr>
        <w:t>100% (u=(U/</w:t>
      </w:r>
      <w:r w:rsidR="00805F0C" w:rsidRPr="00FC7F5A">
        <w:rPr>
          <w:rFonts w:ascii="Times New Roman" w:eastAsia="Times New Roman" w:hAnsi="Times New Roman" w:cs="Times New Roman"/>
          <w:sz w:val="24"/>
          <w:szCs w:val="24"/>
          <w:lang w:eastAsia="ru-RU"/>
        </w:rPr>
        <w:t>L) *</w:t>
      </w:r>
      <w:r w:rsidRPr="00FC7F5A">
        <w:rPr>
          <w:rFonts w:ascii="Times New Roman" w:eastAsia="Times New Roman" w:hAnsi="Times New Roman" w:cs="Times New Roman"/>
          <w:sz w:val="24"/>
          <w:szCs w:val="24"/>
          <w:lang w:eastAsia="ru-RU"/>
        </w:rPr>
        <w:t>100%)</w:t>
      </w:r>
    </w:p>
    <w:tbl>
      <w:tblPr>
        <w:tblpPr w:leftFromText="180" w:rightFromText="180" w:vertAnchor="text" w:horzAnchor="margin" w:tblpXSpec="right" w:tblpY="101"/>
        <w:tblW w:w="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802"/>
        <w:gridCol w:w="802"/>
      </w:tblGrid>
      <w:tr w:rsidR="00851A83" w:rsidRPr="00FC7F5A" w:rsidTr="00BC22E3">
        <w:trPr>
          <w:trHeight w:val="350"/>
        </w:trPr>
        <w:tc>
          <w:tcPr>
            <w:tcW w:w="22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1 год</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5 год</w:t>
            </w:r>
          </w:p>
        </w:tc>
      </w:tr>
      <w:tr w:rsidR="00851A83" w:rsidRPr="00FC7F5A" w:rsidTr="00BC22E3">
        <w:trPr>
          <w:trHeight w:val="347"/>
        </w:trPr>
        <w:tc>
          <w:tcPr>
            <w:tcW w:w="22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 xml:space="preserve">Безработные                                                                                            </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4093</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7929</w:t>
            </w:r>
          </w:p>
        </w:tc>
      </w:tr>
      <w:tr w:rsidR="00851A83" w:rsidRPr="00FC7F5A" w:rsidTr="00BC22E3">
        <w:trPr>
          <w:trHeight w:val="178"/>
        </w:trPr>
        <w:tc>
          <w:tcPr>
            <w:tcW w:w="22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proofErr w:type="spellStart"/>
            <w:r w:rsidRPr="00BC22E3">
              <w:rPr>
                <w:rFonts w:ascii="Times New Roman" w:eastAsia="Times New Roman" w:hAnsi="Times New Roman" w:cs="Times New Roman"/>
                <w:szCs w:val="24"/>
                <w:lang w:eastAsia="ru-RU"/>
              </w:rPr>
              <w:t>Уров</w:t>
            </w:r>
            <w:proofErr w:type="spellEnd"/>
            <w:r w:rsidRPr="00BC22E3">
              <w:rPr>
                <w:rFonts w:ascii="Times New Roman" w:eastAsia="Times New Roman" w:hAnsi="Times New Roman" w:cs="Times New Roman"/>
                <w:szCs w:val="24"/>
                <w:lang w:eastAsia="ru-RU"/>
              </w:rPr>
              <w:t xml:space="preserve"> </w:t>
            </w:r>
            <w:proofErr w:type="spellStart"/>
            <w:r w:rsidRPr="00BC22E3">
              <w:rPr>
                <w:rFonts w:ascii="Times New Roman" w:eastAsia="Times New Roman" w:hAnsi="Times New Roman" w:cs="Times New Roman"/>
                <w:szCs w:val="24"/>
                <w:lang w:eastAsia="ru-RU"/>
              </w:rPr>
              <w:t>безраб</w:t>
            </w:r>
            <w:proofErr w:type="spellEnd"/>
            <w:r w:rsidRPr="00BC22E3">
              <w:rPr>
                <w:rFonts w:ascii="Times New Roman" w:eastAsia="Times New Roman" w:hAnsi="Times New Roman" w:cs="Times New Roman"/>
                <w:szCs w:val="24"/>
                <w:lang w:eastAsia="ru-RU"/>
              </w:rPr>
              <w:t xml:space="preserve"> %</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4,82</w:t>
            </w:r>
          </w:p>
        </w:tc>
        <w:tc>
          <w:tcPr>
            <w:tcW w:w="802" w:type="dxa"/>
            <w:shd w:val="clear" w:color="auto" w:fill="E7E6E6" w:themeFill="background2"/>
          </w:tcPr>
          <w:p w:rsidR="00851A83" w:rsidRPr="00BC22E3" w:rsidRDefault="00851A83" w:rsidP="00FC7F5A">
            <w:pPr>
              <w:spacing w:after="0" w:line="192" w:lineRule="auto"/>
              <w:ind w:left="57" w:right="170"/>
              <w:jc w:val="both"/>
              <w:rPr>
                <w:rFonts w:ascii="Times New Roman" w:eastAsia="Times New Roman" w:hAnsi="Times New Roman" w:cs="Times New Roman"/>
                <w:szCs w:val="24"/>
                <w:lang w:eastAsia="ru-RU"/>
              </w:rPr>
            </w:pPr>
            <w:r w:rsidRPr="00BC22E3">
              <w:rPr>
                <w:rFonts w:ascii="Times New Roman" w:eastAsia="Times New Roman" w:hAnsi="Times New Roman" w:cs="Times New Roman"/>
                <w:szCs w:val="24"/>
                <w:lang w:eastAsia="ru-RU"/>
              </w:rPr>
              <w:t>8,3</w:t>
            </w:r>
          </w:p>
        </w:tc>
      </w:tr>
    </w:tbl>
    <w:p w:rsidR="00BC22E3"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Б</w:t>
      </w:r>
      <w:r w:rsidR="00BC22E3">
        <w:rPr>
          <w:rFonts w:ascii="Times New Roman" w:eastAsia="Times New Roman" w:hAnsi="Times New Roman" w:cs="Times New Roman"/>
          <w:sz w:val="24"/>
          <w:szCs w:val="24"/>
          <w:lang w:eastAsia="ru-RU"/>
        </w:rPr>
        <w:t>.</w:t>
      </w:r>
      <w:r w:rsidRPr="00FC7F5A">
        <w:rPr>
          <w:rFonts w:ascii="Times New Roman" w:eastAsia="Times New Roman" w:hAnsi="Times New Roman" w:cs="Times New Roman"/>
          <w:sz w:val="24"/>
          <w:szCs w:val="24"/>
          <w:lang w:eastAsia="ru-RU"/>
        </w:rPr>
        <w:t xml:space="preserve"> Если под ростом занятости и безработицы понимается абсолютное значение, а не уровень, то это объясняется ростом раб. Си</w:t>
      </w:r>
      <w:r w:rsidR="00BC22E3">
        <w:rPr>
          <w:rFonts w:ascii="Times New Roman" w:eastAsia="Times New Roman" w:hAnsi="Times New Roman" w:cs="Times New Roman"/>
          <w:sz w:val="24"/>
          <w:szCs w:val="24"/>
          <w:lang w:eastAsia="ru-RU"/>
        </w:rPr>
        <w:t>лы. Если подразумеваются уровни</w:t>
      </w:r>
      <w:r w:rsidRPr="00FC7F5A">
        <w:rPr>
          <w:rFonts w:ascii="Times New Roman" w:eastAsia="Times New Roman" w:hAnsi="Times New Roman" w:cs="Times New Roman"/>
          <w:sz w:val="24"/>
          <w:szCs w:val="24"/>
          <w:lang w:eastAsia="ru-RU"/>
        </w:rPr>
        <w:t>,</w:t>
      </w:r>
      <w:r w:rsidR="00035265" w:rsidRPr="00035265">
        <w:rPr>
          <w:rFonts w:ascii="Times New Roman" w:eastAsia="Times New Roman" w:hAnsi="Times New Roman" w:cs="Times New Roman"/>
          <w:sz w:val="24"/>
          <w:szCs w:val="24"/>
          <w:lang w:eastAsia="ru-RU"/>
        </w:rPr>
        <w:t xml:space="preserve"> </w:t>
      </w:r>
      <w:r w:rsidRPr="00FC7F5A">
        <w:rPr>
          <w:rFonts w:ascii="Times New Roman" w:eastAsia="Times New Roman" w:hAnsi="Times New Roman" w:cs="Times New Roman"/>
          <w:sz w:val="24"/>
          <w:szCs w:val="24"/>
          <w:lang w:eastAsia="ru-RU"/>
        </w:rPr>
        <w:t xml:space="preserve">то вопрос по сути неправильный, одновременно оба уровня расти не </w:t>
      </w:r>
      <w:proofErr w:type="spellStart"/>
      <w:r w:rsidR="00805F0C" w:rsidRPr="00FC7F5A">
        <w:rPr>
          <w:rFonts w:ascii="Times New Roman" w:eastAsia="Times New Roman" w:hAnsi="Times New Roman" w:cs="Times New Roman"/>
          <w:sz w:val="24"/>
          <w:szCs w:val="24"/>
          <w:lang w:eastAsia="ru-RU"/>
        </w:rPr>
        <w:t>могут</w:t>
      </w:r>
      <w:proofErr w:type="gramStart"/>
      <w:r w:rsidR="00805F0C" w:rsidRPr="00FC7F5A">
        <w:rPr>
          <w:rFonts w:ascii="Times New Roman" w:eastAsia="Times New Roman" w:hAnsi="Times New Roman" w:cs="Times New Roman"/>
          <w:sz w:val="24"/>
          <w:szCs w:val="24"/>
          <w:lang w:eastAsia="ru-RU"/>
        </w:rPr>
        <w:t>,</w:t>
      </w:r>
      <w:r w:rsidRPr="00FC7F5A">
        <w:rPr>
          <w:rFonts w:ascii="Times New Roman" w:eastAsia="Times New Roman" w:hAnsi="Times New Roman" w:cs="Times New Roman"/>
          <w:sz w:val="24"/>
          <w:szCs w:val="24"/>
          <w:lang w:eastAsia="ru-RU"/>
        </w:rPr>
        <w:t>т</w:t>
      </w:r>
      <w:proofErr w:type="gramEnd"/>
      <w:r w:rsidRPr="00FC7F5A">
        <w:rPr>
          <w:rFonts w:ascii="Times New Roman" w:eastAsia="Times New Roman" w:hAnsi="Times New Roman" w:cs="Times New Roman"/>
          <w:sz w:val="24"/>
          <w:szCs w:val="24"/>
          <w:lang w:eastAsia="ru-RU"/>
        </w:rPr>
        <w:t>.к</w:t>
      </w:r>
      <w:proofErr w:type="spellEnd"/>
      <w:r w:rsidRPr="00FC7F5A">
        <w:rPr>
          <w:rFonts w:ascii="Times New Roman" w:eastAsia="Times New Roman" w:hAnsi="Times New Roman" w:cs="Times New Roman"/>
          <w:sz w:val="24"/>
          <w:szCs w:val="24"/>
          <w:lang w:eastAsia="ru-RU"/>
        </w:rPr>
        <w:t xml:space="preserve">. в сумме они 100%. </w:t>
      </w:r>
    </w:p>
    <w:p w:rsidR="00851A83" w:rsidRPr="00FC7F5A"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В. Вряд ли. Если предположить, что занятость была полна</w:t>
      </w:r>
      <w:r w:rsidR="004031D8">
        <w:rPr>
          <w:rFonts w:ascii="Times New Roman" w:eastAsia="Times New Roman" w:hAnsi="Times New Roman" w:cs="Times New Roman"/>
          <w:sz w:val="24"/>
          <w:szCs w:val="24"/>
          <w:lang w:eastAsia="ru-RU"/>
        </w:rPr>
        <w:t xml:space="preserve">я, то естественный уровень </w:t>
      </w:r>
      <w:proofErr w:type="spellStart"/>
      <w:r w:rsidR="004031D8">
        <w:rPr>
          <w:rFonts w:ascii="Times New Roman" w:eastAsia="Times New Roman" w:hAnsi="Times New Roman" w:cs="Times New Roman"/>
          <w:sz w:val="24"/>
          <w:szCs w:val="24"/>
          <w:lang w:eastAsia="ru-RU"/>
        </w:rPr>
        <w:t>безр</w:t>
      </w:r>
      <w:r w:rsidRPr="00FC7F5A">
        <w:rPr>
          <w:rFonts w:ascii="Times New Roman" w:eastAsia="Times New Roman" w:hAnsi="Times New Roman" w:cs="Times New Roman"/>
          <w:sz w:val="24"/>
          <w:szCs w:val="24"/>
          <w:lang w:eastAsia="ru-RU"/>
        </w:rPr>
        <w:t>цы</w:t>
      </w:r>
      <w:proofErr w:type="spellEnd"/>
      <w:r w:rsidRPr="00FC7F5A">
        <w:rPr>
          <w:rFonts w:ascii="Times New Roman" w:eastAsia="Times New Roman" w:hAnsi="Times New Roman" w:cs="Times New Roman"/>
          <w:sz w:val="24"/>
          <w:szCs w:val="24"/>
          <w:lang w:eastAsia="ru-RU"/>
        </w:rPr>
        <w:t xml:space="preserve"> резко подскочил (в первом году он был не больше 4,82%). Этот уровень имеет свойство колебаться, но не в таких размерах за такой </w:t>
      </w:r>
      <w:proofErr w:type="spellStart"/>
      <w:r w:rsidRPr="00FC7F5A">
        <w:rPr>
          <w:rFonts w:ascii="Times New Roman" w:eastAsia="Times New Roman" w:hAnsi="Times New Roman" w:cs="Times New Roman"/>
          <w:sz w:val="24"/>
          <w:szCs w:val="24"/>
          <w:lang w:eastAsia="ru-RU"/>
        </w:rPr>
        <w:t>период</w:t>
      </w:r>
      <w:proofErr w:type="gramStart"/>
      <w:r w:rsidRPr="00FC7F5A">
        <w:rPr>
          <w:rFonts w:ascii="Times New Roman" w:eastAsia="Times New Roman" w:hAnsi="Times New Roman" w:cs="Times New Roman"/>
          <w:sz w:val="24"/>
          <w:szCs w:val="24"/>
          <w:lang w:eastAsia="ru-RU"/>
        </w:rPr>
        <w:t>.О</w:t>
      </w:r>
      <w:proofErr w:type="gramEnd"/>
      <w:r w:rsidRPr="00FC7F5A">
        <w:rPr>
          <w:rFonts w:ascii="Times New Roman" w:eastAsia="Times New Roman" w:hAnsi="Times New Roman" w:cs="Times New Roman"/>
          <w:sz w:val="24"/>
          <w:szCs w:val="24"/>
          <w:lang w:eastAsia="ru-RU"/>
        </w:rPr>
        <w:t>бычно</w:t>
      </w:r>
      <w:proofErr w:type="spellEnd"/>
      <w:r w:rsidRPr="00FC7F5A">
        <w:rPr>
          <w:rFonts w:ascii="Times New Roman" w:eastAsia="Times New Roman" w:hAnsi="Times New Roman" w:cs="Times New Roman"/>
          <w:sz w:val="24"/>
          <w:szCs w:val="24"/>
          <w:lang w:eastAsia="ru-RU"/>
        </w:rPr>
        <w:t xml:space="preserve"> считается, что естественный уровень </w:t>
      </w:r>
      <w:r w:rsidR="004031D8">
        <w:rPr>
          <w:rFonts w:ascii="Times New Roman" w:eastAsia="Times New Roman" w:hAnsi="Times New Roman" w:cs="Times New Roman"/>
          <w:sz w:val="24"/>
          <w:szCs w:val="24"/>
          <w:lang w:eastAsia="ru-RU"/>
        </w:rPr>
        <w:t xml:space="preserve">безработицы 5-6%. Но 8,31% </w:t>
      </w:r>
      <w:r w:rsidR="004031D8" w:rsidRPr="00FC7F5A">
        <w:rPr>
          <w:rFonts w:ascii="Times New Roman" w:eastAsia="Times New Roman" w:hAnsi="Times New Roman" w:cs="Times New Roman"/>
          <w:sz w:val="24"/>
          <w:szCs w:val="24"/>
          <w:lang w:eastAsia="ru-RU"/>
        </w:rPr>
        <w:t>–</w:t>
      </w:r>
      <w:r w:rsidR="004031D8">
        <w:rPr>
          <w:rFonts w:ascii="Times New Roman" w:eastAsia="Times New Roman" w:hAnsi="Times New Roman" w:cs="Times New Roman"/>
          <w:sz w:val="24"/>
          <w:szCs w:val="24"/>
          <w:lang w:eastAsia="ru-RU"/>
        </w:rPr>
        <w:t xml:space="preserve"> невероятный показатель</w:t>
      </w:r>
      <w:r w:rsidRPr="00FC7F5A">
        <w:rPr>
          <w:rFonts w:ascii="Times New Roman" w:eastAsia="Times New Roman" w:hAnsi="Times New Roman" w:cs="Times New Roman"/>
          <w:sz w:val="24"/>
          <w:szCs w:val="24"/>
          <w:lang w:eastAsia="ru-RU"/>
        </w:rPr>
        <w:t>.</w:t>
      </w:r>
    </w:p>
    <w:p w:rsidR="00851A83" w:rsidRPr="00FC7F5A" w:rsidRDefault="00851A83" w:rsidP="00851A83">
      <w:pPr>
        <w:rPr>
          <w:rFonts w:ascii="Times New Roman" w:eastAsia="Times New Roman" w:hAnsi="Times New Roman" w:cs="Times New Roman"/>
          <w:sz w:val="24"/>
          <w:szCs w:val="24"/>
          <w:lang w:eastAsia="ru-RU"/>
        </w:rPr>
      </w:pPr>
      <w:r w:rsidRPr="00FC7F5A">
        <w:rPr>
          <w:rFonts w:ascii="Times New Roman" w:eastAsia="Times New Roman" w:hAnsi="Times New Roman" w:cs="Times New Roman"/>
          <w:sz w:val="24"/>
          <w:szCs w:val="24"/>
          <w:lang w:eastAsia="ru-RU"/>
        </w:rPr>
        <w:t xml:space="preserve"> б) структурный</w:t>
      </w:r>
      <w:r w:rsidR="004031D8">
        <w:rPr>
          <w:rFonts w:ascii="Times New Roman" w:eastAsia="Times New Roman" w:hAnsi="Times New Roman" w:cs="Times New Roman"/>
          <w:sz w:val="24"/>
          <w:szCs w:val="24"/>
          <w:lang w:eastAsia="ru-RU"/>
        </w:rPr>
        <w:t>(ответ)</w:t>
      </w:r>
    </w:p>
    <w:p w:rsidR="00851A83" w:rsidRPr="00E232F9" w:rsidRDefault="00851A83" w:rsidP="00FB5C92">
      <w:pPr>
        <w:autoSpaceDE w:val="0"/>
        <w:autoSpaceDN w:val="0"/>
        <w:adjustRightInd w:val="0"/>
        <w:ind w:firstLine="567"/>
        <w:jc w:val="both"/>
        <w:rPr>
          <w:rFonts w:eastAsia="Calibri"/>
          <w:sz w:val="24"/>
          <w:szCs w:val="24"/>
        </w:rPr>
      </w:pPr>
    </w:p>
    <w:p w:rsidR="00FB5C92" w:rsidRPr="00035265" w:rsidRDefault="00FB5C92"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12. Какие методы финансирования бюджетного дефицита Вы знаете? Каковы краткосрочные и долгосрочные последствия тех или иных методов финансирования бюджетных дефицитов? Каковы причины и динамика бюджетного дефицита в России? Следует ли бороться с бюджетным дефицитом России? Если да, то как?</w:t>
      </w:r>
    </w:p>
    <w:p w:rsidR="00851A83" w:rsidRPr="00035265" w:rsidRDefault="00851A83" w:rsidP="00035265">
      <w:pPr>
        <w:pStyle w:val="aa"/>
        <w:spacing w:before="0" w:beforeAutospacing="0" w:after="0" w:afterAutospacing="0"/>
        <w:ind w:left="57" w:right="170" w:firstLine="567"/>
        <w:jc w:val="both"/>
        <w:textAlignment w:val="baseline"/>
      </w:pPr>
      <w:r w:rsidRPr="00035265">
        <w:t>При данной величине бюджетного дефицита его воздействие на экономику зависит от методов финансирования. Государственные расходы, не имеющие под собой доходной базы, могут финансироваться за счет:</w:t>
      </w:r>
    </w:p>
    <w:p w:rsidR="00851A83" w:rsidRPr="00035265" w:rsidRDefault="00035265" w:rsidP="00035265">
      <w:pPr>
        <w:pStyle w:val="aa"/>
        <w:spacing w:before="0" w:beforeAutospacing="0" w:after="0" w:afterAutospacing="0"/>
        <w:ind w:left="57" w:right="170" w:firstLine="567"/>
        <w:jc w:val="both"/>
        <w:textAlignment w:val="baseline"/>
      </w:pPr>
      <w:r w:rsidRPr="00FC7F5A">
        <w:t>–</w:t>
      </w:r>
      <w:r w:rsidR="00851A83" w:rsidRPr="00035265">
        <w:t xml:space="preserve"> эмиссии денег;</w:t>
      </w:r>
    </w:p>
    <w:p w:rsidR="00851A83" w:rsidRPr="00035265" w:rsidRDefault="00035265" w:rsidP="00035265">
      <w:pPr>
        <w:pStyle w:val="aa"/>
        <w:spacing w:before="0" w:beforeAutospacing="0" w:after="0" w:afterAutospacing="0"/>
        <w:ind w:left="57" w:right="170" w:firstLine="567"/>
        <w:jc w:val="both"/>
        <w:textAlignment w:val="baseline"/>
      </w:pPr>
      <w:r w:rsidRPr="00FC7F5A">
        <w:t>–</w:t>
      </w:r>
      <w:r w:rsidRPr="00035265">
        <w:t xml:space="preserve"> </w:t>
      </w:r>
      <w:r w:rsidR="00851A83" w:rsidRPr="00035265">
        <w:t>займов в Центральном банке;</w:t>
      </w:r>
    </w:p>
    <w:p w:rsidR="00851A83" w:rsidRPr="00035265" w:rsidRDefault="00035265" w:rsidP="00035265">
      <w:pPr>
        <w:pStyle w:val="aa"/>
        <w:spacing w:before="0" w:beforeAutospacing="0" w:after="0" w:afterAutospacing="0"/>
        <w:ind w:left="57" w:right="170" w:firstLine="567"/>
        <w:textAlignment w:val="baseline"/>
      </w:pPr>
      <w:r w:rsidRPr="00FC7F5A">
        <w:t>–</w:t>
      </w:r>
      <w:r>
        <w:t xml:space="preserve"> </w:t>
      </w:r>
      <w:r w:rsidR="00851A83" w:rsidRPr="00035265">
        <w:t>займов в частном секторе, осуществляемых путем выпуска и продажи государственных ценных бумаг.</w:t>
      </w:r>
    </w:p>
    <w:p w:rsidR="00851A83" w:rsidRPr="00035265" w:rsidRDefault="00851A83" w:rsidP="00035265">
      <w:pPr>
        <w:pStyle w:val="aa"/>
        <w:spacing w:before="0" w:beforeAutospacing="0" w:after="0" w:afterAutospacing="0"/>
        <w:ind w:left="57" w:right="170" w:firstLine="567"/>
        <w:jc w:val="both"/>
        <w:textAlignment w:val="baseline"/>
      </w:pPr>
      <w:r w:rsidRPr="00035265">
        <w:t>Первые два способа финансирования бюджетного дефицита носят инфляционный характер, т.е. ведут к росту цен, третий способ считается без</w:t>
      </w:r>
      <w:r w:rsidR="00035265" w:rsidRPr="00035265">
        <w:t xml:space="preserve"> </w:t>
      </w:r>
      <w:r w:rsidR="00035265">
        <w:t>и</w:t>
      </w:r>
      <w:r w:rsidRPr="00035265">
        <w:t>нфляционным, но он порождает "эффект вытеснения". Суть последнего состоит в том, что, увеличивая займы в частном секторе, правительство содействует повышению процентных ставок, что ведет к последующему снижению инвестиционного спроса. Таким образом, правительственные расходы, как правило, носящие непроизводительный характер, "вытесняют" частные инвестиции в производство, что отрицательно сказывается на темпах экономического роста.</w:t>
      </w:r>
    </w:p>
    <w:p w:rsidR="00FB5C92" w:rsidRPr="00035265" w:rsidRDefault="00FB5C92"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13. Что такое государственный долг? Как он возникает? В чем отличия государственного кредита от частного? Каковы цели займов со стороны частного сектора и со стороны государства? Каковы источники погашения частного и государственного кредита? Обсудите тезис: «сумма государственного долга равна сумме будущих налогов».</w:t>
      </w:r>
    </w:p>
    <w:p w:rsidR="00851A83" w:rsidRPr="00035265" w:rsidRDefault="00851A83" w:rsidP="00035265">
      <w:pPr>
        <w:pStyle w:val="aa"/>
        <w:spacing w:before="0" w:beforeAutospacing="0" w:after="0" w:afterAutospacing="0"/>
        <w:ind w:left="57" w:right="170" w:firstLine="255"/>
        <w:jc w:val="both"/>
        <w:textAlignment w:val="baseline"/>
      </w:pPr>
      <w:r w:rsidRPr="00035265">
        <w:t>Государственный долг - сумма выпущенных, но не погашенных государственных займов с начисленными процентами, которая должна быть выплачена вместе с процентами к определенной дате или через определенный срок. Он становится структурным элементом финансовой системы.</w:t>
      </w:r>
    </w:p>
    <w:p w:rsidR="00851A83" w:rsidRPr="00035265" w:rsidRDefault="00851A83" w:rsidP="00035265">
      <w:pPr>
        <w:pStyle w:val="aa"/>
        <w:spacing w:before="0" w:beforeAutospacing="0" w:after="0" w:afterAutospacing="0"/>
        <w:ind w:left="57" w:right="170" w:firstLine="255"/>
        <w:jc w:val="both"/>
        <w:textAlignment w:val="baseline"/>
      </w:pPr>
      <w:r w:rsidRPr="00035265">
        <w:t>Охарактеризуйте понятие «обслуживание государственного долга»?</w:t>
      </w:r>
    </w:p>
    <w:p w:rsidR="00851A83" w:rsidRPr="00035265" w:rsidRDefault="00851A83" w:rsidP="00035265">
      <w:pPr>
        <w:pStyle w:val="aa"/>
        <w:spacing w:before="0" w:beforeAutospacing="0" w:after="0" w:afterAutospacing="0"/>
        <w:ind w:left="57" w:right="170" w:firstLine="255"/>
        <w:jc w:val="both"/>
        <w:textAlignment w:val="baseline"/>
      </w:pPr>
      <w:r w:rsidRPr="00035265">
        <w:lastRenderedPageBreak/>
        <w:t>Обслуживание государственного долга - совокупность отношений по погашению долга и новым займам.</w:t>
      </w:r>
    </w:p>
    <w:p w:rsidR="00851A83" w:rsidRPr="00035265" w:rsidRDefault="00851A83" w:rsidP="00035265">
      <w:pPr>
        <w:pStyle w:val="aa"/>
        <w:spacing w:before="0" w:beforeAutospacing="0" w:after="0" w:afterAutospacing="0"/>
        <w:ind w:left="57" w:right="170" w:firstLine="255"/>
        <w:jc w:val="both"/>
        <w:textAlignment w:val="baseline"/>
      </w:pPr>
      <w:r w:rsidRPr="00035265">
        <w:t>Для того, чтобы государство смогло расплатиться с долгами оно может уточнять займы. Уточнение может касаться: доходности займов (снижение процента) - конверсия; условий, касающихся сроков - консолидация; объединения нескольких займов в один заем - унификация.</w:t>
      </w:r>
    </w:p>
    <w:p w:rsidR="00035265" w:rsidRDefault="00851A83"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«О государственном и гарантированном государством заимствовании и долге» установлены лимиты такого заимствования для соответствующих государственных структур: </w:t>
      </w:r>
    </w:p>
    <w:p w:rsidR="00035265"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51A83" w:rsidRPr="00035265">
        <w:rPr>
          <w:rFonts w:ascii="Times New Roman" w:eastAsia="Times New Roman" w:hAnsi="Times New Roman" w:cs="Times New Roman"/>
          <w:sz w:val="24"/>
          <w:szCs w:val="24"/>
          <w:lang w:eastAsia="ru-RU"/>
        </w:rPr>
        <w:t xml:space="preserve">лимит правительственного долга; </w:t>
      </w:r>
    </w:p>
    <w:p w:rsidR="00035265"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51A83" w:rsidRPr="00035265">
        <w:rPr>
          <w:rFonts w:ascii="Times New Roman" w:eastAsia="Times New Roman" w:hAnsi="Times New Roman" w:cs="Times New Roman"/>
          <w:sz w:val="24"/>
          <w:szCs w:val="24"/>
          <w:lang w:eastAsia="ru-RU"/>
        </w:rPr>
        <w:t xml:space="preserve">лимит внешнего долга Национального банка; </w:t>
      </w:r>
    </w:p>
    <w:p w:rsidR="00851A83" w:rsidRPr="00035265"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51A83" w:rsidRPr="00035265">
        <w:rPr>
          <w:rFonts w:ascii="Times New Roman" w:eastAsia="Times New Roman" w:hAnsi="Times New Roman" w:cs="Times New Roman"/>
          <w:sz w:val="24"/>
          <w:szCs w:val="24"/>
          <w:lang w:eastAsia="ru-RU"/>
        </w:rPr>
        <w:t>лимит долга местного исполнительного органа.</w:t>
      </w:r>
    </w:p>
    <w:p w:rsidR="00851A83" w:rsidRPr="00035265" w:rsidRDefault="00851A83"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Эти лимиты представляют собой планируемые, соответственно, в бюджете, Национальном банке, местном бюджете, фиксированные суммы полученных и непогашенных займов, которые не должны превышать фактический долг соответствующей структуры на заданную дату (конец финансового года). Так, для Национального банка та сумма устанавливается на уровне 50% чистых золотовалютных активов банка, кроме случаев привлечения Национальным банком программных займов от международных финансовых организаций. Лимит заимствования Правительства устанавливается Законом бюджете, в котором утверждается как лимит правительственного долга, так и объемы средств, направляемых на его обслуживание.</w:t>
      </w:r>
    </w:p>
    <w:p w:rsidR="00851A83" w:rsidRPr="00E232F9" w:rsidRDefault="00851A83" w:rsidP="00FB5C92">
      <w:pPr>
        <w:autoSpaceDE w:val="0"/>
        <w:autoSpaceDN w:val="0"/>
        <w:adjustRightInd w:val="0"/>
        <w:ind w:firstLine="567"/>
        <w:jc w:val="both"/>
        <w:rPr>
          <w:rFonts w:eastAsia="Calibri"/>
          <w:sz w:val="24"/>
          <w:szCs w:val="24"/>
        </w:rPr>
      </w:pPr>
    </w:p>
    <w:p w:rsidR="00FB5C92" w:rsidRPr="00035265"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14. Какие виды государственных ценных бумаг Вы знаете? Охарактеризуйте их. От чего зависит структура всей массы государственных ценных бумаг?</w:t>
      </w:r>
    </w:p>
    <w:p w:rsidR="00851A83" w:rsidRPr="00035265" w:rsidRDefault="007715B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51A83" w:rsidRPr="00035265">
        <w:rPr>
          <w:rFonts w:ascii="Times New Roman" w:eastAsia="Times New Roman" w:hAnsi="Times New Roman" w:cs="Times New Roman"/>
          <w:sz w:val="24"/>
          <w:szCs w:val="24"/>
          <w:lang w:eastAsia="ru-RU"/>
        </w:rPr>
        <w:t>осударственные ценные бумаги – это бумаги, которые выпускаются и обеспечиваются государством и используются для пополнения государственного бюджета. Различают следующие виды государственных ценных бумаг:</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н</w:t>
      </w:r>
      <w:r w:rsidRPr="00035265">
        <w:rPr>
          <w:rFonts w:ascii="Times New Roman" w:eastAsia="Times New Roman" w:hAnsi="Times New Roman" w:cs="Times New Roman"/>
          <w:sz w:val="24"/>
          <w:szCs w:val="24"/>
          <w:lang w:eastAsia="ru-RU"/>
        </w:rPr>
        <w:t>аличные и безналичные;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д</w:t>
      </w:r>
      <w:r w:rsidRPr="00035265">
        <w:rPr>
          <w:rFonts w:ascii="Times New Roman" w:eastAsia="Times New Roman" w:hAnsi="Times New Roman" w:cs="Times New Roman"/>
          <w:sz w:val="24"/>
          <w:szCs w:val="24"/>
          <w:lang w:eastAsia="ru-RU"/>
        </w:rPr>
        <w:t>окументарные и бездокументарные;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арантированные и доходные;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035265">
        <w:rPr>
          <w:rFonts w:ascii="Times New Roman" w:eastAsia="Times New Roman" w:hAnsi="Times New Roman" w:cs="Times New Roman"/>
          <w:sz w:val="24"/>
          <w:szCs w:val="24"/>
          <w:lang w:eastAsia="ru-RU"/>
        </w:rPr>
        <w:t>р</w:t>
      </w:r>
      <w:r w:rsidRPr="00035265">
        <w:rPr>
          <w:rFonts w:ascii="Times New Roman" w:eastAsia="Times New Roman" w:hAnsi="Times New Roman" w:cs="Times New Roman"/>
          <w:sz w:val="24"/>
          <w:szCs w:val="24"/>
          <w:lang w:eastAsia="ru-RU"/>
        </w:rPr>
        <w:t>ыночные и нерыночные;</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и</w:t>
      </w:r>
      <w:r w:rsidRPr="00035265">
        <w:rPr>
          <w:rFonts w:ascii="Times New Roman" w:eastAsia="Times New Roman" w:hAnsi="Times New Roman" w:cs="Times New Roman"/>
          <w:sz w:val="24"/>
          <w:szCs w:val="24"/>
          <w:lang w:eastAsia="ru-RU"/>
        </w:rPr>
        <w:t>менные и на предъявителя.</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Государственные ценные бумаги могут выполнять такие функции как: налоговое освобождение, обслуживание государственного долга, финансирование государственных доходов. Они бывают:</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осударственные долгосрочные обязательства;</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осударственные краткосрочные бескупонные обязательства;</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о</w:t>
      </w:r>
      <w:r w:rsidRPr="00035265">
        <w:rPr>
          <w:rFonts w:ascii="Times New Roman" w:eastAsia="Times New Roman" w:hAnsi="Times New Roman" w:cs="Times New Roman"/>
          <w:sz w:val="24"/>
          <w:szCs w:val="24"/>
          <w:lang w:eastAsia="ru-RU"/>
        </w:rPr>
        <w:t>блигации государственного сберегательного займа;</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г</w:t>
      </w:r>
      <w:r w:rsidRPr="00035265">
        <w:rPr>
          <w:rFonts w:ascii="Times New Roman" w:eastAsia="Times New Roman" w:hAnsi="Times New Roman" w:cs="Times New Roman"/>
          <w:sz w:val="24"/>
          <w:szCs w:val="24"/>
          <w:lang w:eastAsia="ru-RU"/>
        </w:rPr>
        <w:t>осударственные казначейские векселя;</w:t>
      </w:r>
    </w:p>
    <w:p w:rsidR="00851A83" w:rsidRPr="00035265"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035265">
        <w:rPr>
          <w:rFonts w:ascii="Times New Roman" w:eastAsia="Times New Roman" w:hAnsi="Times New Roman" w:cs="Times New Roman"/>
          <w:sz w:val="24"/>
          <w:szCs w:val="24"/>
          <w:lang w:eastAsia="ru-RU"/>
        </w:rPr>
        <w:t xml:space="preserve">– </w:t>
      </w:r>
      <w:r w:rsidR="007715BA">
        <w:rPr>
          <w:rFonts w:ascii="Times New Roman" w:eastAsia="Times New Roman" w:hAnsi="Times New Roman" w:cs="Times New Roman"/>
          <w:sz w:val="24"/>
          <w:szCs w:val="24"/>
          <w:lang w:eastAsia="ru-RU"/>
        </w:rPr>
        <w:t>о</w:t>
      </w:r>
      <w:r w:rsidRPr="00035265">
        <w:rPr>
          <w:rFonts w:ascii="Times New Roman" w:eastAsia="Times New Roman" w:hAnsi="Times New Roman" w:cs="Times New Roman"/>
          <w:sz w:val="24"/>
          <w:szCs w:val="24"/>
          <w:lang w:eastAsia="ru-RU"/>
        </w:rPr>
        <w:t>блигации вну</w:t>
      </w:r>
      <w:r w:rsidR="00035265">
        <w:rPr>
          <w:rFonts w:ascii="Times New Roman" w:eastAsia="Times New Roman" w:hAnsi="Times New Roman" w:cs="Times New Roman"/>
          <w:sz w:val="24"/>
          <w:szCs w:val="24"/>
          <w:lang w:eastAsia="ru-RU"/>
        </w:rPr>
        <w:t>треннего валютного займа и т.д.</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15. Что такое внешний долг? Кто является держателями внешнего долга? Каковы последствия наличия внешнего долга? Каковы источники погашения внешнего долга? В чем специфика внешнего долга России?</w:t>
      </w:r>
    </w:p>
    <w:p w:rsidR="00851A83" w:rsidRPr="007715BA" w:rsidRDefault="007715B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51A83" w:rsidRPr="007715BA">
        <w:rPr>
          <w:rFonts w:ascii="Times New Roman" w:eastAsia="Times New Roman" w:hAnsi="Times New Roman" w:cs="Times New Roman"/>
          <w:sz w:val="24"/>
          <w:szCs w:val="24"/>
          <w:lang w:eastAsia="ru-RU"/>
        </w:rPr>
        <w:t xml:space="preserve">ешний долг возникает при мобилизации государством финансовых ресурсов, находящихся за границей. Держателями внешнего долга выступают компании, банки, государственные учреждения различных стран, а также международные экономические организации (Международный банк развития и реконструкции, Международный валютный фонд и др.). В РФ условия, размеры внешних заимствований регулируются Бюджетным кодексом, согласно которому «пределы внешних заимствований Российской Федерации на очередной финансовый год утверждаются Федеральным законом о федеральном бюджете на очередной финансовый год...» При этом </w:t>
      </w:r>
      <w:r w:rsidR="00851A83" w:rsidRPr="007715BA">
        <w:rPr>
          <w:rFonts w:ascii="Times New Roman" w:eastAsia="Times New Roman" w:hAnsi="Times New Roman" w:cs="Times New Roman"/>
          <w:sz w:val="24"/>
          <w:szCs w:val="24"/>
          <w:lang w:eastAsia="ru-RU"/>
        </w:rPr>
        <w:lastRenderedPageBreak/>
        <w:t>«предельный объем государственных внешних заимствований Российской Федерации не должен превышать годовой объем платежей по обслуживанию и погашению государственного внешнего долга Российской Федерации».</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Бремя внешнего долга отличается от бремени внутреннего долга. Внутренний долг – это отношение между гражданами данной страны, при его возврате нет прямой потерн товаров и услуг.</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Внешний же долг погашается путем продажи товаров другим странам. Для того чтобы рассчитаться с внешним долгом, страна должна сокращать импорт и увеличивать экспорт товаров, при этом выручка от экспорта идет не на цели развития, а на погашение долга, что замедляет темпы роста, снижает уровень жизни.</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Если займы за границей делаются для преходящих потребительских целей, то происходит (как и в случае с внутренним долгом) переложение долгового бремени на потомков, так как погашение этого долга вместе с процентами будет представлять собой вычет из того, что будут производить будущие поколения.</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Наконец, не надо забывать о том, что, как правило, кредитор диктует условия, при которых мож</w:t>
      </w:r>
      <w:r w:rsidR="007715BA">
        <w:rPr>
          <w:rFonts w:ascii="Times New Roman" w:eastAsia="Times New Roman" w:hAnsi="Times New Roman" w:cs="Times New Roman"/>
          <w:sz w:val="24"/>
          <w:szCs w:val="24"/>
          <w:lang w:eastAsia="ru-RU"/>
        </w:rPr>
        <w:t>ет быть предоставлен заем.</w:t>
      </w:r>
    </w:p>
    <w:p w:rsidR="00851A83" w:rsidRPr="007715BA"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Внешний долг России составляет около 130 млрд. долл. При этом большая часть долга – это обязательства СССР, принятые на себя Россией. Спецификой внешнего долга России является и то, что Россия сама выступает крупным международным кредитором. Задолженность других стран России достигла 160 млрд. долл., в том числе просроченная задолженность – 52 млрд. долл. Ежегодные поступления по долгу должны были бы составлять 6–7 млрд. долл., фактически же они меньше в десятки раз.</w:t>
      </w:r>
    </w:p>
    <w:p w:rsidR="00851A83" w:rsidRPr="007715BA" w:rsidRDefault="00851A83" w:rsidP="007715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51A83">
        <w:rPr>
          <w:rFonts w:ascii="Times New Roman" w:eastAsia="Times New Roman" w:hAnsi="Times New Roman" w:cs="Times New Roman"/>
          <w:b/>
          <w:bCs/>
          <w:color w:val="000000"/>
          <w:sz w:val="24"/>
          <w:szCs w:val="24"/>
          <w:lang w:eastAsia="ru-RU"/>
        </w:rPr>
        <w:t> </w:t>
      </w:r>
    </w:p>
    <w:p w:rsidR="00FB5C92" w:rsidRPr="00583150"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b/>
          <w:i/>
          <w:sz w:val="24"/>
          <w:szCs w:val="24"/>
          <w:lang w:eastAsia="ru-RU"/>
        </w:rPr>
      </w:pPr>
      <w:r w:rsidRPr="00583150">
        <w:rPr>
          <w:rFonts w:ascii="Times New Roman" w:eastAsia="Times New Roman" w:hAnsi="Times New Roman" w:cs="Times New Roman"/>
          <w:b/>
          <w:i/>
          <w:sz w:val="24"/>
          <w:szCs w:val="24"/>
          <w:lang w:eastAsia="ru-RU"/>
        </w:rPr>
        <w:t>Те с т ы</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1. К косвенным налогам относится: а) подоходный налог с физических лиц; б) налог на прибыль предприятий; в) налог на добавленную стоимость; г) налог на имущество. </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решение</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 налог на прибыль предприятий;</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2. К прямым налогам относится: а) налог на добавленную стоимость; б</w:t>
      </w:r>
      <w:proofErr w:type="gramStart"/>
      <w:r w:rsidRPr="007715BA">
        <w:rPr>
          <w:rFonts w:ascii="Times New Roman" w:eastAsia="Times New Roman" w:hAnsi="Times New Roman" w:cs="Times New Roman"/>
          <w:sz w:val="24"/>
          <w:szCs w:val="24"/>
          <w:lang w:eastAsia="ru-RU"/>
        </w:rPr>
        <w:t>)а</w:t>
      </w:r>
      <w:proofErr w:type="gramEnd"/>
      <w:r w:rsidRPr="007715BA">
        <w:rPr>
          <w:rFonts w:ascii="Times New Roman" w:eastAsia="Times New Roman" w:hAnsi="Times New Roman" w:cs="Times New Roman"/>
          <w:sz w:val="24"/>
          <w:szCs w:val="24"/>
          <w:lang w:eastAsia="ru-RU"/>
        </w:rPr>
        <w:t>кцизы; в) таможенные пошлины; г) налог на операции с ценными бумагами.</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w:t>
      </w:r>
      <w:r w:rsidR="007715BA">
        <w:rPr>
          <w:rFonts w:ascii="Times New Roman" w:eastAsia="Times New Roman" w:hAnsi="Times New Roman" w:cs="Times New Roman"/>
          <w:sz w:val="24"/>
          <w:szCs w:val="24"/>
          <w:lang w:eastAsia="ru-RU"/>
        </w:rPr>
        <w:t xml:space="preserve"> </w:t>
      </w:r>
      <w:r w:rsidRPr="007715BA">
        <w:rPr>
          <w:rFonts w:ascii="Times New Roman" w:eastAsia="Times New Roman" w:hAnsi="Times New Roman" w:cs="Times New Roman"/>
          <w:sz w:val="24"/>
          <w:szCs w:val="24"/>
          <w:lang w:eastAsia="ru-RU"/>
        </w:rPr>
        <w:t>акцизы</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3. Доходы государственного бюджета могут формироваться за счет: а) налоговых поступлений; б) займов; в) эмиссии денег; г) процентов, выплачиваемых по государственному долгу.</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 эмиссии денег;</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4. Дефицит государственного бюджета образуется тогда, когда: а) сумма долгов государству превышает размеры его долга; б) государственные расходы больше налоговых поступлений; в) при данных налоговых поступлениях расходы государства уменьшаются; г) при данных расходах сумма налоговых поступлений сокращается.</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 при данных налоговых поступлениях расходы государства уменьшаются</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5. Разграничение общего дефицита бюджета на структурный и циклический необходимо для того, чтобы: а) определить источники финансирования бюджетного дефицита; б) выявить роль государственного бюджета в структурной перестройке; в) отделить расходы по обслуживанию государственного долга от других государственных расходов; г) выявить влияние фискальной политики на состояние бюджета.</w:t>
      </w:r>
    </w:p>
    <w:p w:rsidR="00D36F08" w:rsidRPr="007715BA" w:rsidRDefault="00D36F08" w:rsidP="00583150">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-выявить влияние фискальной</w:t>
      </w:r>
      <w:r w:rsidR="00583150">
        <w:rPr>
          <w:rFonts w:ascii="Times New Roman" w:eastAsia="Times New Roman" w:hAnsi="Times New Roman" w:cs="Times New Roman"/>
          <w:sz w:val="24"/>
          <w:szCs w:val="24"/>
          <w:lang w:eastAsia="ru-RU"/>
        </w:rPr>
        <w:t xml:space="preserve"> политики на состояние бюджета.</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6. Бюджетный дефицит может привести к инфляции, когда он финансируется за счет: а) продажи ГЦБ частному сектору; б) продажи ГЦБ коммерческим банкам; в) займов в центральном банке; г) увеличения налогов.</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займов в центральном банке;</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lastRenderedPageBreak/>
        <w:t>7. Эффект вытеснения имеет своим последствием: а) сокращение частных инвестиций; б) увеличение процентной ставки; в) сокращение темпов роста производства в будущем; г) все ответы неверны.</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г) все ответы неверны</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8. Государственный долг </w:t>
      </w:r>
      <w:r w:rsidR="00583150" w:rsidRPr="007715BA">
        <w:rPr>
          <w:rFonts w:ascii="Times New Roman" w:eastAsia="Times New Roman" w:hAnsi="Times New Roman" w:cs="Times New Roman"/>
          <w:sz w:val="24"/>
          <w:szCs w:val="24"/>
          <w:lang w:eastAsia="ru-RU"/>
        </w:rPr>
        <w:t xml:space="preserve">– </w:t>
      </w:r>
      <w:r w:rsidRPr="007715BA">
        <w:rPr>
          <w:rFonts w:ascii="Times New Roman" w:eastAsia="Times New Roman" w:hAnsi="Times New Roman" w:cs="Times New Roman"/>
          <w:sz w:val="24"/>
          <w:szCs w:val="24"/>
          <w:lang w:eastAsia="ru-RU"/>
        </w:rPr>
        <w:t xml:space="preserve"> это сумма предшествующих: а) государственных расходов;</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б) бюджетных дефицитов; в) бюджетных дефицитов за вычетом бюджетных излишков; г) расходов на оборону.</w:t>
      </w:r>
    </w:p>
    <w:p w:rsidR="002A4F1A" w:rsidRPr="007715BA" w:rsidRDefault="002A4F1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в) бюджетных дефицитов за вычетом бюджетных </w:t>
      </w:r>
      <w:r w:rsidR="00583150" w:rsidRPr="007715BA">
        <w:rPr>
          <w:rFonts w:ascii="Times New Roman" w:eastAsia="Times New Roman" w:hAnsi="Times New Roman" w:cs="Times New Roman"/>
          <w:sz w:val="24"/>
          <w:szCs w:val="24"/>
          <w:lang w:eastAsia="ru-RU"/>
        </w:rPr>
        <w:t>излишков</w:t>
      </w:r>
    </w:p>
    <w:p w:rsidR="00D36F08" w:rsidRPr="007715BA"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 xml:space="preserve">государственный долг можно </w:t>
      </w:r>
      <w:r w:rsidR="00583150" w:rsidRPr="007715BA">
        <w:rPr>
          <w:rFonts w:ascii="Times New Roman" w:eastAsia="Times New Roman" w:hAnsi="Times New Roman" w:cs="Times New Roman"/>
          <w:sz w:val="24"/>
          <w:szCs w:val="24"/>
          <w:lang w:eastAsia="ru-RU"/>
        </w:rPr>
        <w:t>определить,</w:t>
      </w:r>
      <w:r w:rsidRPr="007715BA">
        <w:rPr>
          <w:rFonts w:ascii="Times New Roman" w:eastAsia="Times New Roman" w:hAnsi="Times New Roman" w:cs="Times New Roman"/>
          <w:sz w:val="24"/>
          <w:szCs w:val="24"/>
          <w:lang w:eastAsia="ru-RU"/>
        </w:rPr>
        <w:t xml:space="preserve"> как сумму бюджетных избытков и дефицитов</w:t>
      </w:r>
    </w:p>
    <w:p w:rsidR="00FB5C92" w:rsidRPr="007715BA"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9. К каким экономическим последствиям может привести государственный долг? а) сокращению производственных возможностей национальной экономики; б) снижению уровня жизни; в) перераспределению национального богатства между членами общества; г) все предыдущие ответы верны.</w:t>
      </w:r>
    </w:p>
    <w:p w:rsidR="002A4F1A" w:rsidRPr="007715BA" w:rsidRDefault="00583150" w:rsidP="00583150">
      <w:pPr>
        <w:autoSpaceDE w:val="0"/>
        <w:autoSpaceDN w:val="0"/>
        <w:adjustRightInd w:val="0"/>
        <w:spacing w:after="0" w:line="240" w:lineRule="auto"/>
        <w:ind w:left="57" w:right="170" w:firstLine="6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A4F1A" w:rsidRPr="007715BA">
        <w:rPr>
          <w:rFonts w:ascii="Times New Roman" w:eastAsia="Times New Roman" w:hAnsi="Times New Roman" w:cs="Times New Roman"/>
          <w:sz w:val="24"/>
          <w:szCs w:val="24"/>
          <w:lang w:eastAsia="ru-RU"/>
        </w:rPr>
        <w:t>ешен</w:t>
      </w:r>
      <w:r>
        <w:rPr>
          <w:rFonts w:ascii="Times New Roman" w:eastAsia="Times New Roman" w:hAnsi="Times New Roman" w:cs="Times New Roman"/>
          <w:sz w:val="24"/>
          <w:szCs w:val="24"/>
          <w:lang w:eastAsia="ru-RU"/>
        </w:rPr>
        <w:t>и</w:t>
      </w:r>
      <w:r w:rsidR="002A4F1A" w:rsidRPr="007715BA">
        <w:rPr>
          <w:rFonts w:ascii="Times New Roman" w:eastAsia="Times New Roman" w:hAnsi="Times New Roman" w:cs="Times New Roman"/>
          <w:sz w:val="24"/>
          <w:szCs w:val="24"/>
          <w:lang w:eastAsia="ru-RU"/>
        </w:rPr>
        <w:t>е</w:t>
      </w:r>
    </w:p>
    <w:p w:rsidR="00FB5C92" w:rsidRPr="007715BA" w:rsidRDefault="002A4F1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г) все предыдущие ответы верны</w:t>
      </w:r>
    </w:p>
    <w:p w:rsidR="00FB5C92" w:rsidRPr="00E232F9" w:rsidRDefault="00FB5C92" w:rsidP="00FB5C92">
      <w:pPr>
        <w:autoSpaceDE w:val="0"/>
        <w:autoSpaceDN w:val="0"/>
        <w:adjustRightInd w:val="0"/>
        <w:ind w:firstLine="567"/>
        <w:jc w:val="both"/>
        <w:rPr>
          <w:rFonts w:eastAsia="Calibri"/>
          <w:b/>
          <w:bCs/>
          <w:sz w:val="24"/>
          <w:szCs w:val="24"/>
        </w:rPr>
      </w:pPr>
      <w:r>
        <w:rPr>
          <w:rFonts w:eastAsia="Calibri"/>
          <w:b/>
          <w:bCs/>
          <w:sz w:val="24"/>
          <w:szCs w:val="24"/>
        </w:rPr>
        <w:t>Тема.</w:t>
      </w:r>
      <w:r w:rsidRPr="00E232F9">
        <w:rPr>
          <w:rFonts w:eastAsia="Calibri"/>
          <w:b/>
          <w:bCs/>
          <w:sz w:val="24"/>
          <w:szCs w:val="24"/>
        </w:rPr>
        <w:t xml:space="preserve"> Планирование в государственном секторе экономики</w:t>
      </w:r>
    </w:p>
    <w:p w:rsidR="00FB5C92" w:rsidRPr="00583150" w:rsidRDefault="00FB5C92" w:rsidP="0058315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Контрольные вопросы и задания</w:t>
      </w:r>
    </w:p>
    <w:p w:rsidR="00FB5C92" w:rsidRDefault="00FB5C92" w:rsidP="0058315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1. Что означает экономический рост? Какими показателями он характеризуется? Какие типы экономического роста Вы знаете?</w:t>
      </w:r>
    </w:p>
    <w:p w:rsidR="00583150" w:rsidRPr="00583150" w:rsidRDefault="00583150" w:rsidP="00583150">
      <w:pPr>
        <w:autoSpaceDE w:val="0"/>
        <w:autoSpaceDN w:val="0"/>
        <w:adjustRightInd w:val="0"/>
        <w:spacing w:after="0"/>
        <w:ind w:left="57" w:right="170"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r w:rsidRPr="00583150">
        <w:rPr>
          <w:rFonts w:ascii="Times New Roman" w:eastAsia="Times New Roman" w:hAnsi="Times New Roman" w:cs="Times New Roman"/>
          <w:sz w:val="24"/>
          <w:szCs w:val="24"/>
          <w:lang w:eastAsia="ru-RU"/>
        </w:rPr>
        <w:t>:</w:t>
      </w:r>
    </w:p>
    <w:p w:rsidR="00583150" w:rsidRDefault="00583150" w:rsidP="00583150">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w:t>
      </w:r>
      <w:r w:rsidRPr="00583150">
        <w:rPr>
          <w:rFonts w:ascii="Times New Roman" w:eastAsia="Times New Roman" w:hAnsi="Times New Roman" w:cs="Times New Roman"/>
          <w:sz w:val="24"/>
          <w:szCs w:val="24"/>
          <w:lang w:eastAsia="ru-RU"/>
        </w:rPr>
        <w:t xml:space="preserve"> </w:t>
      </w:r>
      <w:r w:rsidR="00A40960" w:rsidRPr="00583150">
        <w:rPr>
          <w:rFonts w:ascii="Times New Roman" w:eastAsia="Times New Roman" w:hAnsi="Times New Roman" w:cs="Times New Roman"/>
          <w:sz w:val="24"/>
          <w:szCs w:val="24"/>
          <w:lang w:eastAsia="ru-RU"/>
        </w:rPr>
        <w:t>увеличен</w:t>
      </w:r>
      <w:r>
        <w:rPr>
          <w:rFonts w:ascii="Times New Roman" w:eastAsia="Times New Roman" w:hAnsi="Times New Roman" w:cs="Times New Roman"/>
          <w:sz w:val="24"/>
          <w:szCs w:val="24"/>
          <w:lang w:eastAsia="ru-RU"/>
        </w:rPr>
        <w:t>ие производственных мощностей;</w:t>
      </w:r>
    </w:p>
    <w:p w:rsidR="00583150" w:rsidRDefault="0058315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w:t>
      </w:r>
      <w:r w:rsidRPr="00583150">
        <w:rPr>
          <w:rFonts w:ascii="Times New Roman" w:eastAsia="Times New Roman" w:hAnsi="Times New Roman" w:cs="Times New Roman"/>
          <w:sz w:val="24"/>
          <w:szCs w:val="24"/>
          <w:lang w:eastAsia="ru-RU"/>
        </w:rPr>
        <w:t xml:space="preserve"> </w:t>
      </w:r>
      <w:r w:rsidR="00A40960" w:rsidRPr="00583150">
        <w:rPr>
          <w:rFonts w:ascii="Times New Roman" w:eastAsia="Times New Roman" w:hAnsi="Times New Roman" w:cs="Times New Roman"/>
          <w:sz w:val="24"/>
          <w:szCs w:val="24"/>
          <w:lang w:eastAsia="ru-RU"/>
        </w:rPr>
        <w:t>увеличение реал</w:t>
      </w:r>
      <w:r>
        <w:rPr>
          <w:rFonts w:ascii="Times New Roman" w:eastAsia="Times New Roman" w:hAnsi="Times New Roman" w:cs="Times New Roman"/>
          <w:sz w:val="24"/>
          <w:szCs w:val="24"/>
          <w:lang w:eastAsia="ru-RU"/>
        </w:rPr>
        <w:t>ьного объема продукции (ВНП);</w:t>
      </w:r>
    </w:p>
    <w:p w:rsidR="002D284C" w:rsidRDefault="0058315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7715BA">
        <w:rPr>
          <w:rFonts w:ascii="Times New Roman" w:eastAsia="Times New Roman" w:hAnsi="Times New Roman" w:cs="Times New Roman"/>
          <w:sz w:val="24"/>
          <w:szCs w:val="24"/>
          <w:lang w:eastAsia="ru-RU"/>
        </w:rPr>
        <w:t>–</w:t>
      </w:r>
      <w:r w:rsidR="002D284C" w:rsidRPr="002D284C">
        <w:rPr>
          <w:rFonts w:ascii="Times New Roman" w:eastAsia="Times New Roman" w:hAnsi="Times New Roman" w:cs="Times New Roman"/>
          <w:sz w:val="24"/>
          <w:szCs w:val="24"/>
          <w:lang w:eastAsia="ru-RU"/>
        </w:rPr>
        <w:t xml:space="preserve"> </w:t>
      </w:r>
      <w:r w:rsidR="00A40960" w:rsidRPr="00583150">
        <w:rPr>
          <w:rFonts w:ascii="Times New Roman" w:eastAsia="Times New Roman" w:hAnsi="Times New Roman" w:cs="Times New Roman"/>
          <w:sz w:val="24"/>
          <w:szCs w:val="24"/>
          <w:lang w:eastAsia="ru-RU"/>
        </w:rPr>
        <w:t>увеличение реального объема продукции на душу населения.</w:t>
      </w:r>
    </w:p>
    <w:p w:rsidR="00583150" w:rsidRDefault="00A4096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 xml:space="preserve">В отечественной экономической литературе под </w:t>
      </w:r>
      <w:r w:rsidR="00583150">
        <w:rPr>
          <w:rFonts w:ascii="Times New Roman" w:eastAsia="Times New Roman" w:hAnsi="Times New Roman" w:cs="Times New Roman"/>
          <w:sz w:val="24"/>
          <w:szCs w:val="24"/>
          <w:lang w:eastAsia="ru-RU"/>
        </w:rPr>
        <w:t>экономическим ростом понимается</w:t>
      </w:r>
      <w:r w:rsidR="00583150" w:rsidRPr="00583150">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количественное и качественное совершенствование общественного продук</w:t>
      </w:r>
      <w:r w:rsidR="00583150">
        <w:rPr>
          <w:rFonts w:ascii="Times New Roman" w:eastAsia="Times New Roman" w:hAnsi="Times New Roman" w:cs="Times New Roman"/>
          <w:sz w:val="24"/>
          <w:szCs w:val="24"/>
          <w:lang w:eastAsia="ru-RU"/>
        </w:rPr>
        <w:t>та и факторов его производства.</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Экономический рост, рассчитанный в сопоставимых ценах, отражает реальный экономический рост, а рассчитанный в текущих ценах – </w:t>
      </w:r>
      <w:r w:rsidR="002D284C">
        <w:rPr>
          <w:rFonts w:ascii="Times New Roman" w:eastAsia="Times New Roman" w:hAnsi="Times New Roman" w:cs="Times New Roman"/>
          <w:sz w:val="24"/>
          <w:szCs w:val="24"/>
          <w:lang w:eastAsia="ru-RU"/>
        </w:rPr>
        <w:t>номинальный экономический рост.</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В качестве основных показателей измерения эконо</w:t>
      </w:r>
      <w:r w:rsidR="00583150">
        <w:rPr>
          <w:rFonts w:ascii="Times New Roman" w:eastAsia="Times New Roman" w:hAnsi="Times New Roman" w:cs="Times New Roman"/>
          <w:sz w:val="24"/>
          <w:szCs w:val="24"/>
          <w:lang w:eastAsia="ru-RU"/>
        </w:rPr>
        <w:t>мического роста используются:</w:t>
      </w:r>
    </w:p>
    <w:p w:rsidR="00583150" w:rsidRDefault="002D284C" w:rsidP="002D284C">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2D284C">
        <w:rPr>
          <w:rFonts w:ascii="Times New Roman" w:eastAsia="Times New Roman" w:hAnsi="Times New Roman" w:cs="Times New Roman"/>
          <w:sz w:val="24"/>
          <w:szCs w:val="24"/>
          <w:lang w:eastAsia="ru-RU"/>
        </w:rPr>
        <w:t xml:space="preserve">1) </w:t>
      </w:r>
      <w:r w:rsidR="00A40960" w:rsidRPr="00583150">
        <w:rPr>
          <w:rFonts w:ascii="Times New Roman" w:eastAsia="Times New Roman" w:hAnsi="Times New Roman" w:cs="Times New Roman"/>
          <w:sz w:val="24"/>
          <w:szCs w:val="24"/>
          <w:lang w:eastAsia="ru-RU"/>
        </w:rPr>
        <w:t xml:space="preserve">коэффициент роста – отношение показателя изучаемого периода к </w:t>
      </w:r>
      <w:r w:rsidR="00583150">
        <w:rPr>
          <w:rFonts w:ascii="Times New Roman" w:eastAsia="Times New Roman" w:hAnsi="Times New Roman" w:cs="Times New Roman"/>
          <w:sz w:val="24"/>
          <w:szCs w:val="24"/>
          <w:lang w:eastAsia="ru-RU"/>
        </w:rPr>
        <w:t>показателю базисного периода;</w:t>
      </w:r>
    </w:p>
    <w:p w:rsidR="00583150" w:rsidRDefault="002D284C" w:rsidP="002D284C">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2D284C">
        <w:rPr>
          <w:rFonts w:ascii="Times New Roman" w:eastAsia="Times New Roman" w:hAnsi="Times New Roman" w:cs="Times New Roman"/>
          <w:sz w:val="24"/>
          <w:szCs w:val="24"/>
          <w:lang w:eastAsia="ru-RU"/>
        </w:rPr>
        <w:t xml:space="preserve">2) </w:t>
      </w:r>
      <w:r w:rsidR="00A40960" w:rsidRPr="00583150">
        <w:rPr>
          <w:rFonts w:ascii="Times New Roman" w:eastAsia="Times New Roman" w:hAnsi="Times New Roman" w:cs="Times New Roman"/>
          <w:sz w:val="24"/>
          <w:szCs w:val="24"/>
          <w:lang w:eastAsia="ru-RU"/>
        </w:rPr>
        <w:t>темп роста – коэффициент роста, умнож</w:t>
      </w:r>
      <w:r w:rsidR="00583150">
        <w:rPr>
          <w:rFonts w:ascii="Times New Roman" w:eastAsia="Times New Roman" w:hAnsi="Times New Roman" w:cs="Times New Roman"/>
          <w:sz w:val="24"/>
          <w:szCs w:val="24"/>
          <w:lang w:eastAsia="ru-RU"/>
        </w:rPr>
        <w:t>енный на 100 %;</w:t>
      </w:r>
    </w:p>
    <w:p w:rsidR="002D284C" w:rsidRDefault="002D284C" w:rsidP="002D284C">
      <w:pPr>
        <w:autoSpaceDE w:val="0"/>
        <w:autoSpaceDN w:val="0"/>
        <w:adjustRightInd w:val="0"/>
        <w:spacing w:after="0"/>
        <w:ind w:left="624" w:right="170" w:firstLine="84"/>
        <w:rPr>
          <w:rFonts w:ascii="Times New Roman" w:eastAsia="Times New Roman" w:hAnsi="Times New Roman" w:cs="Times New Roman"/>
          <w:sz w:val="24"/>
          <w:szCs w:val="24"/>
          <w:lang w:eastAsia="ru-RU"/>
        </w:rPr>
      </w:pPr>
      <w:r w:rsidRPr="002D284C">
        <w:rPr>
          <w:rFonts w:ascii="Times New Roman" w:eastAsia="Times New Roman" w:hAnsi="Times New Roman" w:cs="Times New Roman"/>
          <w:sz w:val="24"/>
          <w:szCs w:val="24"/>
          <w:lang w:eastAsia="ru-RU"/>
        </w:rPr>
        <w:t xml:space="preserve">3) </w:t>
      </w:r>
      <w:r w:rsidR="00A40960" w:rsidRPr="00583150">
        <w:rPr>
          <w:rFonts w:ascii="Times New Roman" w:eastAsia="Times New Roman" w:hAnsi="Times New Roman" w:cs="Times New Roman"/>
          <w:sz w:val="24"/>
          <w:szCs w:val="24"/>
          <w:lang w:eastAsia="ru-RU"/>
        </w:rPr>
        <w:t>темп при</w:t>
      </w:r>
      <w:r>
        <w:rPr>
          <w:rFonts w:ascii="Times New Roman" w:eastAsia="Times New Roman" w:hAnsi="Times New Roman" w:cs="Times New Roman"/>
          <w:sz w:val="24"/>
          <w:szCs w:val="24"/>
          <w:lang w:eastAsia="ru-RU"/>
        </w:rPr>
        <w:t>роста – темп роста минус 100 %.</w:t>
      </w:r>
    </w:p>
    <w:p w:rsidR="003C21D5"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Выделяют два типа экономического рос</w:t>
      </w:r>
      <w:r w:rsidR="00583150">
        <w:rPr>
          <w:rFonts w:ascii="Times New Roman" w:eastAsia="Times New Roman" w:hAnsi="Times New Roman" w:cs="Times New Roman"/>
          <w:sz w:val="24"/>
          <w:szCs w:val="24"/>
          <w:lang w:eastAsia="ru-RU"/>
        </w:rPr>
        <w:t>та: экстенсивный и интенсивный.</w:t>
      </w:r>
      <w:r w:rsidR="002D284C" w:rsidRPr="002D284C">
        <w:rPr>
          <w:rFonts w:ascii="Times New Roman" w:eastAsia="Times New Roman" w:hAnsi="Times New Roman" w:cs="Times New Roman"/>
          <w:sz w:val="24"/>
          <w:szCs w:val="24"/>
          <w:lang w:eastAsia="ru-RU"/>
        </w:rPr>
        <w:t xml:space="preserve"> </w:t>
      </w:r>
      <w:r w:rsidR="003C21D5" w:rsidRPr="003C21D5">
        <w:rPr>
          <w:rFonts w:ascii="Times New Roman" w:eastAsia="Times New Roman" w:hAnsi="Times New Roman" w:cs="Times New Roman"/>
          <w:sz w:val="24"/>
          <w:szCs w:val="24"/>
          <w:lang w:eastAsia="ru-RU"/>
        </w:rPr>
        <w:t xml:space="preserve"> </w:t>
      </w:r>
    </w:p>
    <w:p w:rsidR="003C21D5"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Экстенсивный тип осуществляется посредством использования дополнительных ресурсов, не изменяя при этом среднюю производительность труда.</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Экстенсивный тип экономического роста предполагает увеличение применения факторов производства на прежней технической основе (рост численности работников, нарастание инвестиций, потребляемого сырья, стабильная </w:t>
      </w:r>
      <w:r w:rsidR="00583150">
        <w:rPr>
          <w:rFonts w:ascii="Times New Roman" w:eastAsia="Times New Roman" w:hAnsi="Times New Roman" w:cs="Times New Roman"/>
          <w:sz w:val="24"/>
          <w:szCs w:val="24"/>
          <w:lang w:eastAsia="ru-RU"/>
        </w:rPr>
        <w:t>структура производства и т.п.).</w:t>
      </w:r>
      <w:r w:rsidR="002D284C" w:rsidRPr="002D284C">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Интенсивный тип связан с использованием более производительных факторов производства и технологии, т. е. происходит не за счет увеличения объемов затрат ресурсов, а посредством повышения их эффективности. </w:t>
      </w:r>
    </w:p>
    <w:p w:rsidR="00A40960" w:rsidRPr="00583150"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Интенсивный тип экономического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продукции и производства.</w:t>
      </w:r>
    </w:p>
    <w:p w:rsidR="00FB5C92" w:rsidRPr="00583150" w:rsidRDefault="00FB5C92" w:rsidP="003C21D5">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lastRenderedPageBreak/>
        <w:t xml:space="preserve">2. Какие факторы влияют на экономический рост? Рассмотрите роль факторов предложения в экономическом росте. Охарактеризуйте модель </w:t>
      </w:r>
      <w:proofErr w:type="spellStart"/>
      <w:r w:rsidRPr="00583150">
        <w:rPr>
          <w:rFonts w:ascii="Times New Roman" w:eastAsia="Times New Roman" w:hAnsi="Times New Roman" w:cs="Times New Roman"/>
          <w:sz w:val="24"/>
          <w:szCs w:val="24"/>
          <w:lang w:eastAsia="ru-RU"/>
        </w:rPr>
        <w:t>Кобба</w:t>
      </w:r>
      <w:proofErr w:type="spellEnd"/>
      <w:r w:rsidRPr="00583150">
        <w:rPr>
          <w:rFonts w:ascii="Times New Roman" w:eastAsia="Times New Roman" w:hAnsi="Times New Roman" w:cs="Times New Roman"/>
          <w:sz w:val="24"/>
          <w:szCs w:val="24"/>
          <w:lang w:eastAsia="ru-RU"/>
        </w:rPr>
        <w:t>-Дугласа.</w:t>
      </w:r>
    </w:p>
    <w:p w:rsidR="003C21D5" w:rsidRPr="003C21D5" w:rsidRDefault="00A40960" w:rsidP="003C21D5">
      <w:pPr>
        <w:autoSpaceDE w:val="0"/>
        <w:autoSpaceDN w:val="0"/>
        <w:adjustRightInd w:val="0"/>
        <w:spacing w:after="0"/>
        <w:ind w:left="57" w:right="170" w:firstLine="709"/>
        <w:jc w:val="both"/>
        <w:rPr>
          <w:rFonts w:ascii="Times New Roman" w:eastAsia="Times New Roman" w:hAnsi="Times New Roman" w:cs="Times New Roman"/>
          <w:sz w:val="24"/>
          <w:szCs w:val="24"/>
          <w:lang w:eastAsia="ru-RU"/>
        </w:rPr>
      </w:pPr>
      <w:r w:rsidRPr="00583150">
        <w:rPr>
          <w:rFonts w:ascii="Times New Roman" w:eastAsia="Times New Roman" w:hAnsi="Times New Roman" w:cs="Times New Roman"/>
          <w:sz w:val="24"/>
          <w:szCs w:val="24"/>
          <w:lang w:eastAsia="ru-RU"/>
        </w:rPr>
        <w:t>В реальной хозяйственной практике нет чисто экстенсивного и чисто интенсивного типа, поскольку они переплетаются. Поэтому говорят о преимущественно экстенсивном и преимущественно интенсивном типе экономического роста в зависимости от доли тех или иных фа</w:t>
      </w:r>
      <w:r w:rsidR="003C21D5">
        <w:rPr>
          <w:rFonts w:ascii="Times New Roman" w:eastAsia="Times New Roman" w:hAnsi="Times New Roman" w:cs="Times New Roman"/>
          <w:sz w:val="24"/>
          <w:szCs w:val="24"/>
          <w:lang w:eastAsia="ru-RU"/>
        </w:rPr>
        <w:t>кторов, обусловивших этот рост.</w:t>
      </w:r>
      <w:r w:rsidR="003C21D5" w:rsidRPr="003C21D5">
        <w:rPr>
          <w:rFonts w:ascii="Times New Roman" w:eastAsia="Times New Roman" w:hAnsi="Times New Roman" w:cs="Times New Roman"/>
          <w:sz w:val="24"/>
          <w:szCs w:val="24"/>
          <w:lang w:eastAsia="ru-RU"/>
        </w:rPr>
        <w:t xml:space="preserve"> </w:t>
      </w:r>
      <w:r w:rsidRPr="00583150">
        <w:rPr>
          <w:rFonts w:ascii="Times New Roman" w:eastAsia="Times New Roman" w:hAnsi="Times New Roman" w:cs="Times New Roman"/>
          <w:sz w:val="24"/>
          <w:szCs w:val="24"/>
          <w:lang w:eastAsia="ru-RU"/>
        </w:rPr>
        <w:t xml:space="preserve">Процесс экономического роста включает в себя взаимодействие его факторов. В макроэкономике выделяют </w:t>
      </w:r>
      <w:r w:rsidRPr="003C21D5">
        <w:rPr>
          <w:rFonts w:ascii="Times New Roman" w:eastAsia="Times New Roman" w:hAnsi="Times New Roman" w:cs="Times New Roman"/>
          <w:sz w:val="24"/>
          <w:szCs w:val="24"/>
          <w:lang w:eastAsia="ru-RU"/>
        </w:rPr>
        <w:t>три</w:t>
      </w:r>
      <w:r w:rsidR="003C21D5" w:rsidRPr="003C21D5">
        <w:rPr>
          <w:rFonts w:ascii="Times New Roman" w:eastAsia="Times New Roman" w:hAnsi="Times New Roman" w:cs="Times New Roman"/>
          <w:sz w:val="24"/>
          <w:szCs w:val="24"/>
          <w:lang w:eastAsia="ru-RU"/>
        </w:rPr>
        <w:t xml:space="preserve"> группы факторов </w:t>
      </w:r>
      <w:r w:rsidR="003C21D5" w:rsidRPr="003C21D5">
        <w:rPr>
          <w:rFonts w:ascii="Times New Roman" w:hAnsi="Times New Roman" w:cs="Times New Roman"/>
          <w:sz w:val="24"/>
          <w:szCs w:val="24"/>
        </w:rPr>
        <w:t xml:space="preserve">экономического </w:t>
      </w:r>
      <w:r w:rsidRPr="003C21D5">
        <w:rPr>
          <w:rFonts w:ascii="Times New Roman" w:hAnsi="Times New Roman" w:cs="Times New Roman"/>
          <w:sz w:val="24"/>
          <w:szCs w:val="24"/>
          <w:lang w:eastAsia="ru-RU"/>
        </w:rPr>
        <w:t>роста:</w:t>
      </w:r>
      <w:r w:rsidRPr="003C21D5">
        <w:rPr>
          <w:rFonts w:ascii="Times New Roman" w:hAnsi="Times New Roman" w:cs="Times New Roman"/>
          <w:sz w:val="24"/>
          <w:szCs w:val="24"/>
          <w:lang w:eastAsia="ru-RU"/>
        </w:rPr>
        <w:br/>
      </w:r>
      <w:r w:rsidR="003C21D5" w:rsidRPr="003C21D5">
        <w:rPr>
          <w:rFonts w:ascii="Times New Roman" w:eastAsia="Times New Roman" w:hAnsi="Times New Roman" w:cs="Times New Roman"/>
          <w:sz w:val="24"/>
          <w:szCs w:val="24"/>
          <w:lang w:eastAsia="ru-RU"/>
        </w:rPr>
        <w:t xml:space="preserve">            – </w:t>
      </w:r>
      <w:r w:rsidRPr="003C21D5">
        <w:rPr>
          <w:rFonts w:ascii="Times New Roman" w:hAnsi="Times New Roman" w:cs="Times New Roman"/>
          <w:sz w:val="24"/>
          <w:szCs w:val="24"/>
        </w:rPr>
        <w:t>факторы предложения (наличие людских ресурсов, природных ресурсов, основного капитала, уровень технологии);</w:t>
      </w:r>
    </w:p>
    <w:p w:rsidR="003C21D5" w:rsidRPr="003C21D5" w:rsidRDefault="003C21D5" w:rsidP="003C21D5">
      <w:pPr>
        <w:spacing w:after="0"/>
        <w:rPr>
          <w:rFonts w:ascii="Times New Roman" w:hAnsi="Times New Roman" w:cs="Times New Roman"/>
          <w:sz w:val="24"/>
          <w:szCs w:val="24"/>
        </w:rPr>
      </w:pPr>
      <w:r w:rsidRPr="003C21D5">
        <w:rPr>
          <w:rFonts w:ascii="Times New Roman" w:eastAsia="Times New Roman" w:hAnsi="Times New Roman" w:cs="Times New Roman"/>
          <w:sz w:val="24"/>
          <w:szCs w:val="24"/>
          <w:lang w:eastAsia="ru-RU"/>
        </w:rPr>
        <w:t xml:space="preserve">             –  </w:t>
      </w:r>
      <w:r w:rsidR="00A40960" w:rsidRPr="003C21D5">
        <w:rPr>
          <w:rFonts w:ascii="Times New Roman" w:hAnsi="Times New Roman" w:cs="Times New Roman"/>
          <w:sz w:val="24"/>
          <w:szCs w:val="24"/>
        </w:rPr>
        <w:t>факторы спроса (уровень цен, потребительские расходы, инвестиционные расходы, государственные расходы, чистый объем экспорта);</w:t>
      </w:r>
    </w:p>
    <w:p w:rsidR="003C21D5" w:rsidRDefault="003C21D5" w:rsidP="003C21D5">
      <w:pPr>
        <w:spacing w:after="0"/>
        <w:rPr>
          <w:rFonts w:ascii="Times New Roman" w:hAnsi="Times New Roman" w:cs="Times New Roman"/>
          <w:sz w:val="24"/>
          <w:szCs w:val="24"/>
        </w:rPr>
      </w:pPr>
      <w:r w:rsidRPr="003C21D5">
        <w:rPr>
          <w:rFonts w:ascii="Times New Roman" w:eastAsia="Times New Roman" w:hAnsi="Times New Roman" w:cs="Times New Roman"/>
          <w:sz w:val="24"/>
          <w:szCs w:val="24"/>
          <w:lang w:eastAsia="ru-RU"/>
        </w:rPr>
        <w:t xml:space="preserve">             –  </w:t>
      </w:r>
      <w:r w:rsidR="00A40960" w:rsidRPr="003C21D5">
        <w:rPr>
          <w:rFonts w:ascii="Times New Roman" w:hAnsi="Times New Roman" w:cs="Times New Roman"/>
          <w:sz w:val="24"/>
          <w:szCs w:val="24"/>
        </w:rPr>
        <w:t>факторы распределения (рациональность и полнота вовлечения ресурсов в процесс производства, эффективность использования вовлекаемых в экономический оборот ресурсов).</w:t>
      </w:r>
    </w:p>
    <w:p w:rsidR="00A40960" w:rsidRPr="003C21D5" w:rsidRDefault="00A40960" w:rsidP="003C21D5">
      <w:pPr>
        <w:spacing w:after="0"/>
        <w:ind w:left="57" w:right="170" w:firstLine="708"/>
        <w:jc w:val="both"/>
        <w:rPr>
          <w:rFonts w:ascii="Times New Roman" w:hAnsi="Times New Roman" w:cs="Times New Roman"/>
          <w:sz w:val="24"/>
          <w:szCs w:val="24"/>
        </w:rPr>
      </w:pPr>
      <w:r w:rsidRPr="003C21D5">
        <w:rPr>
          <w:rFonts w:ascii="Times New Roman" w:hAnsi="Times New Roman" w:cs="Times New Roman"/>
          <w:sz w:val="24"/>
          <w:szCs w:val="24"/>
        </w:rPr>
        <w:t>Решающее значение для экономического роста имеют факторы предложения.</w:t>
      </w:r>
    </w:p>
    <w:p w:rsidR="00A40960" w:rsidRPr="003C21D5" w:rsidRDefault="00A40960" w:rsidP="003C21D5">
      <w:pPr>
        <w:shd w:val="clear" w:color="auto" w:fill="FFFFFF"/>
        <w:spacing w:after="0" w:line="240" w:lineRule="auto"/>
        <w:ind w:left="57" w:right="170"/>
        <w:jc w:val="both"/>
        <w:rPr>
          <w:rFonts w:ascii="Times New Roman" w:hAnsi="Times New Roman" w:cs="Times New Roman"/>
          <w:sz w:val="24"/>
          <w:szCs w:val="24"/>
        </w:rPr>
      </w:pPr>
      <w:r w:rsidRPr="003C21D5">
        <w:rPr>
          <w:rFonts w:ascii="Times New Roman" w:hAnsi="Times New Roman" w:cs="Times New Roman"/>
          <w:sz w:val="24"/>
          <w:szCs w:val="24"/>
        </w:rPr>
        <w:t xml:space="preserve">иллюстрацией к переплетению и альтернативности экономических ресурсов может быть простая, основанная только на двух производственных факторах модель </w:t>
      </w:r>
      <w:proofErr w:type="spellStart"/>
      <w:r w:rsidRPr="003C21D5">
        <w:rPr>
          <w:rFonts w:ascii="Times New Roman" w:hAnsi="Times New Roman" w:cs="Times New Roman"/>
          <w:sz w:val="24"/>
          <w:szCs w:val="24"/>
        </w:rPr>
        <w:t>Кобба</w:t>
      </w:r>
      <w:proofErr w:type="spellEnd"/>
      <w:r w:rsidR="003C21D5" w:rsidRPr="007715BA">
        <w:rPr>
          <w:rFonts w:ascii="Times New Roman" w:eastAsia="Times New Roman" w:hAnsi="Times New Roman" w:cs="Times New Roman"/>
          <w:sz w:val="24"/>
          <w:szCs w:val="24"/>
          <w:lang w:eastAsia="ru-RU"/>
        </w:rPr>
        <w:t>–</w:t>
      </w:r>
      <w:r w:rsidRPr="003C21D5">
        <w:rPr>
          <w:rFonts w:ascii="Times New Roman" w:hAnsi="Times New Roman" w:cs="Times New Roman"/>
          <w:sz w:val="24"/>
          <w:szCs w:val="24"/>
        </w:rPr>
        <w:t xml:space="preserve">Дугласа (названа по имени двух американских экономистов). </w:t>
      </w:r>
      <w:r w:rsidR="003C21D5">
        <w:rPr>
          <w:rFonts w:ascii="Times New Roman" w:hAnsi="Times New Roman" w:cs="Times New Roman"/>
          <w:sz w:val="24"/>
          <w:szCs w:val="24"/>
        </w:rPr>
        <w:t>Она выглядит следующим образом:</w:t>
      </w:r>
    </w:p>
    <w:p w:rsidR="00A40960" w:rsidRPr="00A40960" w:rsidRDefault="00A40960" w:rsidP="003C21D5">
      <w:pPr>
        <w:shd w:val="clear" w:color="auto" w:fill="FFFFFF"/>
        <w:spacing w:after="0" w:line="240" w:lineRule="auto"/>
        <w:ind w:left="57" w:right="170"/>
        <w:jc w:val="center"/>
        <w:rPr>
          <w:rFonts w:ascii="Times New Roman" w:eastAsia="Times New Roman" w:hAnsi="Times New Roman" w:cs="Times New Roman"/>
          <w:color w:val="000000"/>
          <w:sz w:val="24"/>
          <w:szCs w:val="24"/>
          <w:lang w:eastAsia="ru-RU"/>
        </w:rPr>
      </w:pPr>
      <w:r w:rsidRPr="00A40960">
        <w:rPr>
          <w:rFonts w:ascii="Times New Roman" w:eastAsia="Times New Roman" w:hAnsi="Times New Roman" w:cs="Times New Roman"/>
          <w:color w:val="000000"/>
          <w:sz w:val="24"/>
          <w:szCs w:val="24"/>
          <w:lang w:val="en-US" w:eastAsia="ru-RU"/>
        </w:rPr>
        <w:t>Q</w:t>
      </w:r>
      <w:r w:rsidRPr="00A40960">
        <w:rPr>
          <w:rFonts w:ascii="Times New Roman" w:eastAsia="Times New Roman" w:hAnsi="Times New Roman" w:cs="Times New Roman"/>
          <w:color w:val="000000"/>
          <w:sz w:val="24"/>
          <w:szCs w:val="24"/>
          <w:lang w:eastAsia="ru-RU"/>
        </w:rPr>
        <w:t>=</w:t>
      </w:r>
      <w:r w:rsidRPr="00A40960">
        <w:rPr>
          <w:rFonts w:ascii="Times New Roman" w:eastAsia="Times New Roman" w:hAnsi="Times New Roman" w:cs="Times New Roman"/>
          <w:color w:val="000000"/>
          <w:sz w:val="24"/>
          <w:szCs w:val="24"/>
          <w:lang w:val="en-US" w:eastAsia="ru-RU"/>
        </w:rPr>
        <w:t>AK</w:t>
      </w:r>
      <w:r w:rsidRPr="00A40960">
        <w:rPr>
          <w:rFonts w:ascii="Arial" w:eastAsia="Times New Roman" w:hAnsi="Arial" w:cs="Arial"/>
          <w:color w:val="000000"/>
          <w:sz w:val="24"/>
          <w:szCs w:val="24"/>
          <w:vertAlign w:val="superscript"/>
          <w:lang w:val="en-US" w:eastAsia="ru-RU"/>
        </w:rPr>
        <w:t>α</w:t>
      </w:r>
      <w:r w:rsidRPr="00A40960">
        <w:rPr>
          <w:rFonts w:ascii="Arial" w:eastAsia="Times New Roman" w:hAnsi="Arial" w:cs="Arial"/>
          <w:color w:val="000000"/>
          <w:sz w:val="24"/>
          <w:szCs w:val="24"/>
          <w:lang w:val="en-US" w:eastAsia="ru-RU"/>
        </w:rPr>
        <w:t>L</w:t>
      </w:r>
      <w:r w:rsidRPr="00A40960">
        <w:rPr>
          <w:rFonts w:ascii="Arial" w:eastAsia="Times New Roman" w:hAnsi="Arial" w:cs="Arial"/>
          <w:color w:val="000000"/>
          <w:sz w:val="24"/>
          <w:szCs w:val="24"/>
          <w:vertAlign w:val="superscript"/>
          <w:lang w:val="en-US" w:eastAsia="ru-RU"/>
        </w:rPr>
        <w:t>β</w:t>
      </w:r>
      <w:r w:rsidR="003C21D5">
        <w:rPr>
          <w:rFonts w:ascii="Times New Roman" w:eastAsia="Times New Roman" w:hAnsi="Times New Roman" w:cs="Times New Roman"/>
          <w:color w:val="000000"/>
          <w:sz w:val="24"/>
          <w:szCs w:val="24"/>
          <w:lang w:eastAsia="ru-RU"/>
        </w:rPr>
        <w:t> (2.1)</w:t>
      </w:r>
      <w:r w:rsidRPr="00A40960">
        <w:rPr>
          <w:rFonts w:ascii="Times New Roman" w:eastAsia="Times New Roman" w:hAnsi="Times New Roman" w:cs="Times New Roman"/>
          <w:color w:val="000000"/>
          <w:sz w:val="24"/>
          <w:szCs w:val="24"/>
          <w:lang w:eastAsia="ru-RU"/>
        </w:rPr>
        <w:t> </w:t>
      </w:r>
    </w:p>
    <w:p w:rsidR="00A40960" w:rsidRPr="003C21D5" w:rsidRDefault="00A40960" w:rsidP="003C21D5">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A40960">
        <w:rPr>
          <w:rFonts w:ascii="Times New Roman" w:eastAsia="Times New Roman" w:hAnsi="Times New Roman" w:cs="Times New Roman"/>
          <w:color w:val="000000"/>
          <w:sz w:val="24"/>
          <w:szCs w:val="24"/>
          <w:lang w:eastAsia="ru-RU"/>
        </w:rPr>
        <w:t>где </w:t>
      </w:r>
      <w:r w:rsidRPr="00A40960">
        <w:rPr>
          <w:rFonts w:ascii="Times New Roman" w:eastAsia="Times New Roman" w:hAnsi="Times New Roman" w:cs="Times New Roman"/>
          <w:color w:val="000000"/>
          <w:sz w:val="24"/>
          <w:szCs w:val="24"/>
          <w:lang w:val="en-US" w:eastAsia="ru-RU"/>
        </w:rPr>
        <w:t>Q</w:t>
      </w:r>
      <w:r w:rsidRPr="00A40960">
        <w:rPr>
          <w:rFonts w:ascii="Times New Roman" w:eastAsia="Times New Roman" w:hAnsi="Times New Roman" w:cs="Times New Roman"/>
          <w:color w:val="000000"/>
          <w:sz w:val="24"/>
          <w:szCs w:val="24"/>
          <w:lang w:eastAsia="ru-RU"/>
        </w:rPr>
        <w:t>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объем производства; К</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размер капитала; </w:t>
      </w:r>
      <w:r w:rsidRPr="00A40960">
        <w:rPr>
          <w:rFonts w:ascii="Times New Roman" w:eastAsia="Times New Roman" w:hAnsi="Times New Roman" w:cs="Times New Roman"/>
          <w:color w:val="000000"/>
          <w:sz w:val="24"/>
          <w:szCs w:val="24"/>
          <w:lang w:val="en-US" w:eastAsia="ru-RU"/>
        </w:rPr>
        <w:t>L</w:t>
      </w:r>
      <w:r w:rsidRPr="00A40960">
        <w:rPr>
          <w:rFonts w:ascii="Times New Roman" w:eastAsia="Times New Roman" w:hAnsi="Times New Roman" w:cs="Times New Roman"/>
          <w:color w:val="000000"/>
          <w:sz w:val="24"/>
          <w:szCs w:val="24"/>
          <w:lang w:eastAsia="ru-RU"/>
        </w:rPr>
        <w:t>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затраты труда (в стоимостном выражении</w:t>
      </w:r>
      <w:r w:rsidR="00805F0C" w:rsidRPr="00A40960">
        <w:rPr>
          <w:rFonts w:ascii="Times New Roman" w:eastAsia="Times New Roman" w:hAnsi="Times New Roman" w:cs="Times New Roman"/>
          <w:color w:val="000000"/>
          <w:sz w:val="24"/>
          <w:szCs w:val="24"/>
          <w:lang w:eastAsia="ru-RU"/>
        </w:rPr>
        <w:t>); α</w:t>
      </w:r>
      <w:r w:rsidRPr="00A40960">
        <w:rPr>
          <w:rFonts w:ascii="Times New Roman" w:eastAsia="Times New Roman" w:hAnsi="Times New Roman" w:cs="Times New Roman"/>
          <w:color w:val="000000"/>
          <w:sz w:val="24"/>
          <w:szCs w:val="24"/>
          <w:lang w:eastAsia="ru-RU"/>
        </w:rPr>
        <w:t xml:space="preserve"> и β</w:t>
      </w:r>
      <w:r w:rsidR="003C21D5" w:rsidRPr="003C21D5">
        <w:rPr>
          <w:rFonts w:ascii="Times New Roman" w:eastAsia="Times New Roman" w:hAnsi="Times New Roman" w:cs="Times New Roman"/>
          <w:color w:val="000000"/>
          <w:sz w:val="24"/>
          <w:szCs w:val="24"/>
          <w:lang w:eastAsia="ru-RU"/>
        </w:rPr>
        <w:t xml:space="preserve">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показатели эластичности производства </w:t>
      </w:r>
      <w:r w:rsidRPr="00A40960">
        <w:rPr>
          <w:rFonts w:ascii="Times New Roman" w:eastAsia="Times New Roman" w:hAnsi="Times New Roman" w:cs="Times New Roman"/>
          <w:color w:val="000000"/>
          <w:sz w:val="24"/>
          <w:szCs w:val="24"/>
          <w:lang w:val="en-US" w:eastAsia="ru-RU"/>
        </w:rPr>
        <w:t>Q</w:t>
      </w:r>
      <w:r w:rsidRPr="00A40960">
        <w:rPr>
          <w:rFonts w:ascii="Times New Roman" w:eastAsia="Times New Roman" w:hAnsi="Times New Roman" w:cs="Times New Roman"/>
          <w:color w:val="000000"/>
          <w:sz w:val="24"/>
          <w:szCs w:val="24"/>
          <w:lang w:eastAsia="ru-RU"/>
        </w:rPr>
        <w:t> по отношению соответственно к капиталу и труду (они показывают, на сколько процентов должно увеличиться Q, если или</w:t>
      </w:r>
      <w:proofErr w:type="gramStart"/>
      <w:r w:rsidRPr="00A40960">
        <w:rPr>
          <w:rFonts w:ascii="Times New Roman" w:eastAsia="Times New Roman" w:hAnsi="Times New Roman" w:cs="Times New Roman"/>
          <w:color w:val="000000"/>
          <w:sz w:val="24"/>
          <w:szCs w:val="24"/>
          <w:lang w:eastAsia="ru-RU"/>
        </w:rPr>
        <w:t xml:space="preserve"> К</w:t>
      </w:r>
      <w:proofErr w:type="gramEnd"/>
      <w:r w:rsidRPr="00A40960">
        <w:rPr>
          <w:rFonts w:ascii="Times New Roman" w:eastAsia="Times New Roman" w:hAnsi="Times New Roman" w:cs="Times New Roman"/>
          <w:color w:val="000000"/>
          <w:sz w:val="24"/>
          <w:szCs w:val="24"/>
          <w:lang w:eastAsia="ru-RU"/>
        </w:rPr>
        <w:t xml:space="preserve"> или L возрастает на один процент); А </w:t>
      </w:r>
      <w:r w:rsidR="003C21D5" w:rsidRPr="007715BA">
        <w:rPr>
          <w:rFonts w:ascii="Times New Roman" w:eastAsia="Times New Roman" w:hAnsi="Times New Roman" w:cs="Times New Roman"/>
          <w:sz w:val="24"/>
          <w:szCs w:val="24"/>
          <w:lang w:eastAsia="ru-RU"/>
        </w:rPr>
        <w:t>–</w:t>
      </w:r>
      <w:r w:rsidRPr="00A40960">
        <w:rPr>
          <w:rFonts w:ascii="Times New Roman" w:eastAsia="Times New Roman" w:hAnsi="Times New Roman" w:cs="Times New Roman"/>
          <w:color w:val="000000"/>
          <w:sz w:val="24"/>
          <w:szCs w:val="24"/>
          <w:lang w:eastAsia="ru-RU"/>
        </w:rPr>
        <w:t xml:space="preserve"> функция.</w:t>
      </w:r>
    </w:p>
    <w:p w:rsidR="00EF764F" w:rsidRPr="00EF764F" w:rsidRDefault="00FB5C92" w:rsidP="00EF764F">
      <w:pPr>
        <w:shd w:val="clear" w:color="auto" w:fill="FFFFFF"/>
        <w:spacing w:after="0" w:line="240" w:lineRule="auto"/>
        <w:ind w:left="57" w:right="170"/>
        <w:jc w:val="both"/>
        <w:rPr>
          <w:rFonts w:ascii="Times New Roman" w:eastAsia="Times New Roman" w:hAnsi="Times New Roman" w:cs="Times New Roman"/>
          <w:color w:val="000000"/>
          <w:sz w:val="24"/>
          <w:szCs w:val="24"/>
          <w:lang w:eastAsia="ru-RU"/>
        </w:rPr>
      </w:pPr>
      <w:r w:rsidRPr="00EF764F">
        <w:rPr>
          <w:rFonts w:ascii="Times New Roman" w:eastAsia="Times New Roman" w:hAnsi="Times New Roman" w:cs="Times New Roman"/>
          <w:color w:val="000000"/>
          <w:sz w:val="24"/>
          <w:szCs w:val="24"/>
          <w:lang w:eastAsia="ru-RU"/>
        </w:rPr>
        <w:t>3. Рассмотрите кейнсианскую модель экономического роста. Что в ней определяет экономический рост? Какая разница между автономными и производными инвестициями?</w:t>
      </w:r>
    </w:p>
    <w:p w:rsidR="00617871" w:rsidRPr="00EF764F" w:rsidRDefault="00617871" w:rsidP="002E43F0">
      <w:pPr>
        <w:pStyle w:val="aa"/>
        <w:spacing w:before="0" w:beforeAutospacing="0" w:after="0" w:afterAutospacing="0"/>
        <w:ind w:left="57" w:right="170" w:firstLine="708"/>
        <w:jc w:val="both"/>
        <w:rPr>
          <w:color w:val="000000"/>
        </w:rPr>
      </w:pPr>
      <w:r w:rsidRPr="00EF764F">
        <w:rPr>
          <w:color w:val="000000"/>
        </w:rPr>
        <w:t>В кейнсианской модели, как мы уже знаем, важное место отводится сбережениям и инвестициям. В связи с этим главная роль в ней отводится </w:t>
      </w:r>
      <w:hyperlink r:id="rId97" w:history="1">
        <w:r w:rsidRPr="00EF764F">
          <w:rPr>
            <w:color w:val="000000"/>
          </w:rPr>
          <w:t>инвестированию</w:t>
        </w:r>
      </w:hyperlink>
      <w:r w:rsidRPr="00EF764F">
        <w:rPr>
          <w:color w:val="000000"/>
        </w:rPr>
        <w:t> нового капитала, т.е. накоплению капитала как источника инвестиций для наращивания </w:t>
      </w:r>
      <w:hyperlink r:id="rId98" w:history="1">
        <w:r w:rsidRPr="00EF764F">
          <w:rPr>
            <w:color w:val="000000"/>
          </w:rPr>
          <w:t>производственных мощностей</w:t>
        </w:r>
      </w:hyperlink>
      <w:r w:rsidRPr="00EF764F">
        <w:rPr>
          <w:color w:val="000000"/>
        </w:rPr>
        <w:t>. Величины инвестиций и сбережений могут не совпадать, хотя в процессе общественного производства между ними постепенно устанавливается равенство. Функцию выравнивания инвестиций и сбережений берут на себя незапланированные инвестиции, которые возникают из-за несовпадения запланированных и фактических инвестиций. Фактические инвестиции включают в себя запланированные и незапланированные инвестиции. Последние находят свое выражение в товарно-материальных запасах, которые либо увеличиваются, либо сокращаются в зависимости от конкретной экономической ситуации и тем самым поддерживают баланс между сбережениями и инвестициями.</w:t>
      </w:r>
    </w:p>
    <w:p w:rsidR="00FB5C92" w:rsidRPr="002E43F0" w:rsidRDefault="00FB5C92" w:rsidP="002E43F0">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E43F0">
        <w:rPr>
          <w:rFonts w:ascii="Times New Roman" w:eastAsia="Times New Roman" w:hAnsi="Times New Roman" w:cs="Times New Roman"/>
          <w:color w:val="000000"/>
          <w:sz w:val="24"/>
          <w:szCs w:val="24"/>
          <w:lang w:eastAsia="ru-RU"/>
        </w:rPr>
        <w:t>4. Объясните действие механизма мультипликатора-акселератора.</w:t>
      </w:r>
    </w:p>
    <w:p w:rsidR="00617871" w:rsidRPr="002E43F0" w:rsidRDefault="00617871" w:rsidP="00B92FF6">
      <w:pPr>
        <w:pStyle w:val="aa"/>
        <w:spacing w:before="0" w:beforeAutospacing="0" w:after="0" w:afterAutospacing="0"/>
        <w:ind w:left="57" w:right="170"/>
        <w:jc w:val="both"/>
        <w:rPr>
          <w:color w:val="000000"/>
        </w:rPr>
      </w:pPr>
      <w:r w:rsidRPr="002E43F0">
        <w:rPr>
          <w:color w:val="000000"/>
        </w:rPr>
        <w:t>Увеличение инвестиций вызывает мультипликационный эффект роста объема производства, чистого внутреннего продукта (ЧВП). Под инвестициями, которые вызывают мультипликационный эффект, подразумеваются автономные, т.е. независимые инвестиции, причем к ним могут быть приравнены и государственные закупки, и </w:t>
      </w:r>
      <w:hyperlink r:id="rId99" w:history="1">
        <w:r w:rsidRPr="002E43F0">
          <w:rPr>
            <w:color w:val="000000"/>
          </w:rPr>
          <w:t>экспорт</w:t>
        </w:r>
      </w:hyperlink>
      <w:r w:rsidRPr="002E43F0">
        <w:rPr>
          <w:color w:val="000000"/>
        </w:rPr>
        <w:t>.</w:t>
      </w:r>
    </w:p>
    <w:p w:rsidR="00617871" w:rsidRPr="002E43F0" w:rsidRDefault="00617871" w:rsidP="00B92FF6">
      <w:pPr>
        <w:pStyle w:val="aa"/>
        <w:spacing w:before="0" w:beforeAutospacing="0" w:after="0" w:afterAutospacing="0"/>
        <w:ind w:left="57" w:right="170"/>
        <w:jc w:val="both"/>
        <w:rPr>
          <w:color w:val="000000"/>
        </w:rPr>
      </w:pPr>
      <w:r w:rsidRPr="002E43F0">
        <w:rPr>
          <w:color w:val="000000"/>
        </w:rPr>
        <w:t>Формула </w:t>
      </w:r>
      <w:hyperlink r:id="rId100" w:history="1">
        <w:r w:rsidRPr="002E43F0">
          <w:rPr>
            <w:color w:val="000000"/>
          </w:rPr>
          <w:t>мультипликатора</w:t>
        </w:r>
      </w:hyperlink>
      <w:r w:rsidRPr="002E43F0">
        <w:rPr>
          <w:color w:val="000000"/>
        </w:rPr>
        <w:t> имеет следующий вид:</w:t>
      </w:r>
    </w:p>
    <w:p w:rsidR="00617871" w:rsidRPr="00B92FF6" w:rsidRDefault="00B92FF6" w:rsidP="00B92FF6">
      <w:pPr>
        <w:pStyle w:val="aa"/>
        <w:spacing w:before="0" w:beforeAutospacing="0" w:after="0" w:afterAutospacing="0"/>
        <w:ind w:left="57" w:right="170"/>
        <w:jc w:val="center"/>
        <w:rPr>
          <w:color w:val="000000"/>
        </w:rPr>
      </w:pPr>
      <w:r w:rsidRPr="004169F2">
        <w:rPr>
          <w:color w:val="000000"/>
        </w:rPr>
        <w:t xml:space="preserve">                                                        </w:t>
      </w:r>
      <w:r w:rsidR="00617871" w:rsidRPr="00B92FF6">
        <w:rPr>
          <w:noProof/>
          <w:color w:val="000000"/>
        </w:rPr>
        <w:drawing>
          <wp:inline distT="0" distB="0" distL="0" distR="0">
            <wp:extent cx="1111885" cy="241300"/>
            <wp:effectExtent l="0" t="0" r="0" b="6350"/>
            <wp:docPr id="57" name="Рисунок 57" descr="http://www.konspekt.biz/image/24115/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konspekt.biz/image/24115/image305.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11885" cy="241300"/>
                    </a:xfrm>
                    <a:prstGeom prst="rect">
                      <a:avLst/>
                    </a:prstGeom>
                    <a:noFill/>
                    <a:ln>
                      <a:noFill/>
                    </a:ln>
                  </pic:spPr>
                </pic:pic>
              </a:graphicData>
            </a:graphic>
          </wp:inline>
        </w:drawing>
      </w:r>
      <w:r w:rsidRPr="004169F2">
        <w:rPr>
          <w:color w:val="000000"/>
        </w:rPr>
        <w:t xml:space="preserve">                                                  </w:t>
      </w:r>
      <w:r w:rsidR="00617871" w:rsidRPr="00B92FF6">
        <w:rPr>
          <w:color w:val="000000"/>
        </w:rPr>
        <w:t>(1)</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lastRenderedPageBreak/>
        <w:t>где </w:t>
      </w:r>
      <w:r w:rsidRPr="00B92FF6">
        <w:rPr>
          <w:noProof/>
          <w:color w:val="000000"/>
        </w:rPr>
        <w:drawing>
          <wp:inline distT="0" distB="0" distL="0" distR="0">
            <wp:extent cx="219710" cy="241300"/>
            <wp:effectExtent l="0" t="0" r="8890" b="6350"/>
            <wp:docPr id="56" name="Рисунок 56" descr="http://www.konspekt.biz/image/24115/image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konspekt.biz/image/24115/image306.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B92FF6">
        <w:rPr>
          <w:color w:val="000000"/>
        </w:rPr>
        <w:t> - мультипликатор инвестиций; </w:t>
      </w:r>
      <w:r w:rsidRPr="00B92FF6">
        <w:rPr>
          <w:noProof/>
          <w:color w:val="000000"/>
        </w:rPr>
        <w:drawing>
          <wp:inline distT="0" distB="0" distL="0" distR="0">
            <wp:extent cx="219710" cy="241300"/>
            <wp:effectExtent l="0" t="0" r="8890" b="6350"/>
            <wp:docPr id="55" name="Рисунок 55" descr="http://www.konspekt.biz/image/24115/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konspekt.biz/image/24115/image267.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B92FF6">
        <w:rPr>
          <w:color w:val="000000"/>
        </w:rPr>
        <w:t> - прирост реального дохода; </w:t>
      </w:r>
      <w:r w:rsidRPr="00B92FF6">
        <w:rPr>
          <w:noProof/>
          <w:color w:val="000000"/>
        </w:rPr>
        <w:drawing>
          <wp:inline distT="0" distB="0" distL="0" distR="0">
            <wp:extent cx="190500" cy="241300"/>
            <wp:effectExtent l="0" t="0" r="0" b="6350"/>
            <wp:docPr id="54" name="Рисунок 54" descr="http://www.konspekt.biz/image/24115/image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konspekt.biz/image/24115/image307.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B92FF6">
        <w:rPr>
          <w:color w:val="000000"/>
        </w:rPr>
        <w:t> - прирост автономных инвестиций. Отсюда:</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drawing>
          <wp:inline distT="0" distB="0" distL="0" distR="0">
            <wp:extent cx="1134110" cy="241300"/>
            <wp:effectExtent l="0" t="0" r="8890" b="6350"/>
            <wp:docPr id="53" name="Рисунок 53" descr="http://www.konspekt.biz/image/24115/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konspekt.biz/image/24115/image308.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34110" cy="241300"/>
                    </a:xfrm>
                    <a:prstGeom prst="rect">
                      <a:avLst/>
                    </a:prstGeom>
                    <a:noFill/>
                    <a:ln>
                      <a:noFill/>
                    </a:ln>
                  </pic:spPr>
                </pic:pic>
              </a:graphicData>
            </a:graphic>
          </wp:inline>
        </w:drawing>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Для определения мультипликатора обратимся к </w:t>
      </w:r>
      <w:r w:rsidRPr="00B92FF6">
        <w:rPr>
          <w:noProof/>
          <w:color w:val="000000"/>
        </w:rPr>
        <w:drawing>
          <wp:inline distT="0" distB="0" distL="0" distR="0">
            <wp:extent cx="219710" cy="241300"/>
            <wp:effectExtent l="0" t="0" r="8890" b="6350"/>
            <wp:docPr id="52" name="Рисунок 52" descr="http://www.konspekt.biz/image/24115/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konspekt.biz/image/24115/image267.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B92FF6">
        <w:rPr>
          <w:color w:val="000000"/>
        </w:rPr>
        <w:t>, который распадается на прирост потребления (ΔП) и прирост инвестиций (ΔИ): ΔД=ΔП+ΔИ, откуда ΔИ= ΔД- ΔП.</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Подставив данное значение ΔИ в формулу (1), получим</w:t>
      </w:r>
    </w:p>
    <w:p w:rsidR="00617871" w:rsidRPr="004169F2" w:rsidRDefault="00B92FF6" w:rsidP="00B92FF6">
      <w:pPr>
        <w:pStyle w:val="aa"/>
        <w:spacing w:before="0" w:beforeAutospacing="0" w:after="0" w:afterAutospacing="0"/>
        <w:ind w:left="57" w:right="170"/>
        <w:jc w:val="center"/>
        <w:rPr>
          <w:color w:val="000000"/>
        </w:rPr>
      </w:pPr>
      <w:r w:rsidRPr="004169F2">
        <w:rPr>
          <w:color w:val="000000"/>
        </w:rPr>
        <w:t xml:space="preserve">                                                   </w:t>
      </w:r>
      <w:r w:rsidR="00617871" w:rsidRPr="00B92FF6">
        <w:rPr>
          <w:noProof/>
          <w:color w:val="000000"/>
        </w:rPr>
        <w:drawing>
          <wp:inline distT="0" distB="0" distL="0" distR="0">
            <wp:extent cx="1616710" cy="241300"/>
            <wp:effectExtent l="0" t="0" r="2540" b="6350"/>
            <wp:docPr id="51" name="Рисунок 51" descr="http://www.konspekt.biz/image/24115/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konspekt.biz/image/24115/image309.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16710" cy="241300"/>
                    </a:xfrm>
                    <a:prstGeom prst="rect">
                      <a:avLst/>
                    </a:prstGeom>
                    <a:noFill/>
                    <a:ln>
                      <a:noFill/>
                    </a:ln>
                  </pic:spPr>
                </pic:pic>
              </a:graphicData>
            </a:graphic>
          </wp:inline>
        </w:drawing>
      </w:r>
      <w:r w:rsidRPr="004169F2">
        <w:rPr>
          <w:color w:val="000000"/>
        </w:rPr>
        <w:t xml:space="preserve">                                               (2)</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Разделив числитель и знаменатель на ΔЧВП=ΔД, получим </w:t>
      </w:r>
      <w:r w:rsidRPr="00B92FF6">
        <w:rPr>
          <w:noProof/>
          <w:color w:val="000000"/>
        </w:rPr>
        <w:drawing>
          <wp:inline distT="0" distB="0" distL="0" distR="0">
            <wp:extent cx="1953260" cy="241300"/>
            <wp:effectExtent l="0" t="0" r="8890" b="6350"/>
            <wp:docPr id="50" name="Рисунок 50" descr="http://www.konspekt.biz/image/24115/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konspekt.biz/image/24115/image310.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53260" cy="241300"/>
                    </a:xfrm>
                    <a:prstGeom prst="rect">
                      <a:avLst/>
                    </a:prstGeom>
                    <a:noFill/>
                    <a:ln>
                      <a:noFill/>
                    </a:ln>
                  </pic:spPr>
                </pic:pic>
              </a:graphicData>
            </a:graphic>
          </wp:inline>
        </w:drawing>
      </w:r>
      <w:r w:rsidRPr="00B92FF6">
        <w:rPr>
          <w:color w:val="000000"/>
        </w:rPr>
        <w:t> Но, как известно, </w:t>
      </w:r>
      <w:r w:rsidRPr="00B92FF6">
        <w:rPr>
          <w:noProof/>
          <w:color w:val="000000"/>
        </w:rPr>
        <w:drawing>
          <wp:inline distT="0" distB="0" distL="0" distR="0">
            <wp:extent cx="797560" cy="241300"/>
            <wp:effectExtent l="0" t="0" r="2540" b="6350"/>
            <wp:docPr id="49" name="Рисунок 49" descr="http://www.konspekt.biz/image/24115/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konspekt.biz/image/24115/image311.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97560" cy="241300"/>
                    </a:xfrm>
                    <a:prstGeom prst="rect">
                      <a:avLst/>
                    </a:prstGeom>
                    <a:noFill/>
                    <a:ln>
                      <a:noFill/>
                    </a:ln>
                  </pic:spPr>
                </pic:pic>
              </a:graphicData>
            </a:graphic>
          </wp:inline>
        </w:drawing>
      </w:r>
      <w:r w:rsidRPr="00B92FF6">
        <w:rPr>
          <w:color w:val="000000"/>
        </w:rPr>
        <w:t> - представляет собой предельную склонность к потреблению (</w:t>
      </w:r>
      <w:proofErr w:type="spellStart"/>
      <w:r w:rsidRPr="00B92FF6">
        <w:rPr>
          <w:color w:val="000000"/>
        </w:rPr>
        <w:t>Пп</w:t>
      </w:r>
      <w:proofErr w:type="spellEnd"/>
      <w:r w:rsidRPr="00B92FF6">
        <w:rPr>
          <w:color w:val="000000"/>
        </w:rPr>
        <w:t>). Поэтому формула (2) мультипликатора инвестиций приобретает следующий вид:</w:t>
      </w:r>
    </w:p>
    <w:p w:rsidR="00617871" w:rsidRPr="004169F2" w:rsidRDefault="00B92FF6" w:rsidP="00B92FF6">
      <w:pPr>
        <w:pStyle w:val="aa"/>
        <w:spacing w:before="0" w:beforeAutospacing="0" w:after="0" w:afterAutospacing="0"/>
        <w:ind w:left="57" w:right="170"/>
        <w:jc w:val="center"/>
        <w:rPr>
          <w:color w:val="000000"/>
        </w:rPr>
      </w:pPr>
      <w:r w:rsidRPr="004169F2">
        <w:rPr>
          <w:color w:val="000000"/>
        </w:rPr>
        <w:t xml:space="preserve">                                                     </w:t>
      </w:r>
      <w:r w:rsidR="00617871" w:rsidRPr="00B92FF6">
        <w:rPr>
          <w:noProof/>
          <w:color w:val="000000"/>
        </w:rPr>
        <w:drawing>
          <wp:inline distT="0" distB="0" distL="0" distR="0">
            <wp:extent cx="1353185" cy="241300"/>
            <wp:effectExtent l="0" t="0" r="0" b="6350"/>
            <wp:docPr id="48" name="Рисунок 48" descr="мультипликатор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мультипликатор инвестиций"/>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53185" cy="241300"/>
                    </a:xfrm>
                    <a:prstGeom prst="rect">
                      <a:avLst/>
                    </a:prstGeom>
                    <a:noFill/>
                    <a:ln>
                      <a:noFill/>
                    </a:ln>
                  </pic:spPr>
                </pic:pic>
              </a:graphicData>
            </a:graphic>
          </wp:inline>
        </w:drawing>
      </w:r>
      <w:r w:rsidRPr="004169F2">
        <w:rPr>
          <w:color w:val="000000"/>
        </w:rPr>
        <w:t xml:space="preserve">                                                    (3)</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В тоже время мы знаем, что предельная склонность к потреблению (</w:t>
      </w:r>
      <w:proofErr w:type="spellStart"/>
      <w:r w:rsidRPr="00B92FF6">
        <w:rPr>
          <w:color w:val="000000"/>
        </w:rPr>
        <w:t>Пп</w:t>
      </w:r>
      <w:proofErr w:type="spellEnd"/>
      <w:r w:rsidRPr="00B92FF6">
        <w:rPr>
          <w:color w:val="000000"/>
        </w:rPr>
        <w:t>) и предельная склонность к сбережению (</w:t>
      </w:r>
      <w:proofErr w:type="spellStart"/>
      <w:r w:rsidRPr="00B92FF6">
        <w:rPr>
          <w:color w:val="000000"/>
        </w:rPr>
        <w:t>Сп</w:t>
      </w:r>
      <w:proofErr w:type="spellEnd"/>
      <w:r w:rsidRPr="00B92FF6">
        <w:rPr>
          <w:color w:val="000000"/>
        </w:rPr>
        <w:t>) в сумме равны единице (</w:t>
      </w:r>
      <w:proofErr w:type="spellStart"/>
      <w:r w:rsidRPr="00B92FF6">
        <w:rPr>
          <w:color w:val="000000"/>
        </w:rPr>
        <w:t>Пп+Сп</w:t>
      </w:r>
      <w:proofErr w:type="spellEnd"/>
      <w:r w:rsidRPr="00B92FF6">
        <w:rPr>
          <w:color w:val="000000"/>
        </w:rPr>
        <w:t xml:space="preserve">=1). Отсюда следует, что </w:t>
      </w:r>
      <w:proofErr w:type="spellStart"/>
      <w:r w:rsidRPr="00B92FF6">
        <w:rPr>
          <w:color w:val="000000"/>
        </w:rPr>
        <w:t>Пп</w:t>
      </w:r>
      <w:proofErr w:type="spellEnd"/>
      <w:r w:rsidRPr="00B92FF6">
        <w:rPr>
          <w:color w:val="000000"/>
        </w:rPr>
        <w:t>=1-Сп.</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 xml:space="preserve">В свою очередь, подставив </w:t>
      </w:r>
      <w:proofErr w:type="spellStart"/>
      <w:r w:rsidRPr="00B92FF6">
        <w:rPr>
          <w:color w:val="000000"/>
        </w:rPr>
        <w:t>Пп</w:t>
      </w:r>
      <w:proofErr w:type="spellEnd"/>
      <w:r w:rsidRPr="00B92FF6">
        <w:rPr>
          <w:color w:val="000000"/>
        </w:rPr>
        <w:t> в формулу (3), получим следующее значение мультипликатора:</w:t>
      </w:r>
    </w:p>
    <w:p w:rsidR="00B92FF6" w:rsidRPr="00B92FF6" w:rsidRDefault="00B92FF6" w:rsidP="00B92FF6">
      <w:pPr>
        <w:pStyle w:val="aa"/>
        <w:spacing w:before="0" w:beforeAutospacing="0" w:after="0" w:afterAutospacing="0"/>
        <w:ind w:left="57" w:right="170"/>
        <w:jc w:val="both"/>
        <w:rPr>
          <w:color w:val="000000"/>
        </w:rPr>
      </w:pPr>
      <w:r w:rsidRPr="004169F2">
        <w:rPr>
          <w:color w:val="000000"/>
        </w:rPr>
        <w:t xml:space="preserve">                                  </w:t>
      </w:r>
      <w:r w:rsidR="00617871" w:rsidRPr="00B92FF6">
        <w:rPr>
          <w:noProof/>
          <w:color w:val="000000"/>
        </w:rPr>
        <w:drawing>
          <wp:inline distT="0" distB="0" distL="0" distR="0">
            <wp:extent cx="3460115" cy="228600"/>
            <wp:effectExtent l="0" t="0" r="6985" b="0"/>
            <wp:docPr id="47" name="Рисунок 47" descr="http://www.konspekt.biz/image/24115/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konspekt.biz/image/24115/image313.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460115" cy="228600"/>
                    </a:xfrm>
                    <a:prstGeom prst="rect">
                      <a:avLst/>
                    </a:prstGeom>
                    <a:noFill/>
                    <a:ln>
                      <a:noFill/>
                    </a:ln>
                  </pic:spPr>
                </pic:pic>
              </a:graphicData>
            </a:graphic>
          </wp:inline>
        </w:drawing>
      </w:r>
      <w:r w:rsidRPr="00B92FF6">
        <w:rPr>
          <w:color w:val="000000"/>
        </w:rPr>
        <w:t xml:space="preserve">                   (4)</w:t>
      </w:r>
    </w:p>
    <w:p w:rsidR="00617871" w:rsidRPr="00B92FF6" w:rsidRDefault="00617871" w:rsidP="00B92FF6">
      <w:pPr>
        <w:pStyle w:val="aa"/>
        <w:spacing w:before="0" w:beforeAutospacing="0" w:after="0" w:afterAutospacing="0"/>
        <w:ind w:right="170" w:firstLine="708"/>
        <w:jc w:val="both"/>
        <w:rPr>
          <w:color w:val="000000"/>
        </w:rPr>
      </w:pPr>
      <w:r w:rsidRPr="00B92FF6">
        <w:rPr>
          <w:color w:val="000000"/>
        </w:rPr>
        <w:t>Таким образом мультипликатор автономных инвестиций является обратной величиной предельной склонности к сбережению:</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drawing>
          <wp:inline distT="0" distB="0" distL="0" distR="0">
            <wp:extent cx="680085" cy="400050"/>
            <wp:effectExtent l="0" t="0" r="5715" b="0"/>
            <wp:docPr id="46" name="Рисунок 46" descr="мультипликатор автономных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ультипликатор автономных инвестиций"/>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0085" cy="400050"/>
                    </a:xfrm>
                    <a:prstGeom prst="rect">
                      <a:avLst/>
                    </a:prstGeom>
                    <a:noFill/>
                    <a:ln>
                      <a:noFill/>
                    </a:ln>
                  </pic:spPr>
                </pic:pic>
              </a:graphicData>
            </a:graphic>
          </wp:inline>
        </w:drawing>
      </w:r>
    </w:p>
    <w:p w:rsidR="00B92FF6" w:rsidRDefault="00617871" w:rsidP="00B92FF6">
      <w:pPr>
        <w:pStyle w:val="aa"/>
        <w:spacing w:before="0" w:beforeAutospacing="0" w:after="0" w:afterAutospacing="0"/>
        <w:ind w:left="57" w:right="170" w:firstLine="651"/>
        <w:jc w:val="both"/>
        <w:rPr>
          <w:color w:val="000000"/>
        </w:rPr>
      </w:pPr>
      <w:r w:rsidRPr="00B92FF6">
        <w:rPr>
          <w:color w:val="000000"/>
        </w:rPr>
        <w:t>Подставив полученное значение мультипликатора в формулу прироста дохода (</w:t>
      </w:r>
      <w:r w:rsidRPr="00B92FF6">
        <w:rPr>
          <w:noProof/>
          <w:color w:val="000000"/>
        </w:rPr>
        <w:drawing>
          <wp:inline distT="0" distB="0" distL="0" distR="0">
            <wp:extent cx="1141095" cy="241300"/>
            <wp:effectExtent l="0" t="0" r="1905" b="6350"/>
            <wp:docPr id="45" name="Рисунок 45" descr="http://www.konspekt.biz/image/24115/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konspekt.biz/image/24115/image31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1095" cy="241300"/>
                    </a:xfrm>
                    <a:prstGeom prst="rect">
                      <a:avLst/>
                    </a:prstGeom>
                    <a:noFill/>
                    <a:ln>
                      <a:noFill/>
                    </a:ln>
                  </pic:spPr>
                </pic:pic>
              </a:graphicData>
            </a:graphic>
          </wp:inline>
        </w:drawing>
      </w:r>
      <w:r w:rsidRPr="00B92FF6">
        <w:rPr>
          <w:color w:val="000000"/>
        </w:rPr>
        <w:t>), получим</w:t>
      </w:r>
      <w:r w:rsidR="00B92FF6" w:rsidRPr="00B92FF6">
        <w:rPr>
          <w:color w:val="000000"/>
        </w:rPr>
        <w:t xml:space="preserve"> </w:t>
      </w:r>
      <w:r w:rsidR="00B92FF6" w:rsidRPr="00B92FF6">
        <w:rPr>
          <w:noProof/>
          <w:color w:val="000000"/>
        </w:rPr>
        <w:drawing>
          <wp:inline distT="0" distB="0" distL="0" distR="0" wp14:anchorId="0D1658B4" wp14:editId="2D55AB89">
            <wp:extent cx="1653540" cy="387350"/>
            <wp:effectExtent l="0" t="0" r="3810" b="0"/>
            <wp:docPr id="44" name="Рисунок 44" descr="http://www.konspekt.biz/image/24115/image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konspekt.biz/image/24115/image316.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53540" cy="387350"/>
                    </a:xfrm>
                    <a:prstGeom prst="rect">
                      <a:avLst/>
                    </a:prstGeom>
                    <a:noFill/>
                    <a:ln>
                      <a:noFill/>
                    </a:ln>
                  </pic:spPr>
                </pic:pic>
              </a:graphicData>
            </a:graphic>
          </wp:inline>
        </w:drawing>
      </w:r>
      <w:r w:rsidR="00B92FF6" w:rsidRPr="00B92FF6">
        <w:rPr>
          <w:color w:val="000000"/>
        </w:rPr>
        <w:t>.</w:t>
      </w:r>
    </w:p>
    <w:p w:rsidR="00617871" w:rsidRPr="00B92FF6" w:rsidRDefault="00617871" w:rsidP="00B92FF6">
      <w:pPr>
        <w:pStyle w:val="aa"/>
        <w:spacing w:before="0" w:beforeAutospacing="0" w:after="0" w:afterAutospacing="0"/>
        <w:ind w:left="57" w:right="170" w:firstLine="651"/>
        <w:jc w:val="both"/>
        <w:rPr>
          <w:color w:val="000000"/>
        </w:rPr>
      </w:pPr>
      <w:r w:rsidRPr="00B92FF6">
        <w:rPr>
          <w:color w:val="000000"/>
        </w:rPr>
        <w:t>Доход, возросший в соответствии с величиной мультипликатора, вызовет рост спроса на потребительские товары и объема их производства. Рост инвестиций, спровоцированный ростом доходов, называется эффектом акселерации. Инвестиции, вызванные увеличением доходов, называются индуцированными инвестициями.</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Эффект акселерации обусловлен в решающей степени двумя факторами: длительностью периода изготовления оборудования, вследствие чего в этот период неудовлетворенный спрос вызывает расширение производства, и длительностью периода эксплуатации оборудования, вследствие чего процентный прирост новых инвестиций к восстановительным инвестициям больше процентного прироста продукции, спрос на которую вызывает новые инвестиции.</w:t>
      </w:r>
    </w:p>
    <w:p w:rsidR="00617871" w:rsidRPr="00B92FF6" w:rsidRDefault="00617871" w:rsidP="00B92FF6">
      <w:pPr>
        <w:pStyle w:val="aa"/>
        <w:spacing w:before="0" w:beforeAutospacing="0" w:after="0" w:afterAutospacing="0"/>
        <w:ind w:left="57" w:right="170"/>
        <w:jc w:val="both"/>
        <w:rPr>
          <w:color w:val="000000"/>
        </w:rPr>
      </w:pPr>
      <w:r w:rsidRPr="00B92FF6">
        <w:rPr>
          <w:color w:val="000000"/>
        </w:rPr>
        <w:t>Коэффициент акселерации (акселератор) равен отношению прироста инвестиций к вызвавшему их приросту дохода, потребительского спроса или объема </w:t>
      </w:r>
      <w:hyperlink r:id="rId114" w:history="1">
        <w:r w:rsidRPr="00B92FF6">
          <w:rPr>
            <w:color w:val="000000"/>
          </w:rPr>
          <w:t>готовой продукции</w:t>
        </w:r>
      </w:hyperlink>
      <w:r w:rsidRPr="00B92FF6">
        <w:rPr>
          <w:color w:val="000000"/>
        </w:rPr>
        <w:t> в предшествующем периоде. Он рассчитывается по следующей формуле.</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drawing>
          <wp:inline distT="0" distB="0" distL="0" distR="0">
            <wp:extent cx="1207135" cy="467995"/>
            <wp:effectExtent l="0" t="0" r="0" b="8255"/>
            <wp:docPr id="43" name="Рисунок 43" descr="Коэффициент акселерации (акселе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Коэффициент акселерации (акселератор)"/>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07135" cy="467995"/>
                    </a:xfrm>
                    <a:prstGeom prst="rect">
                      <a:avLst/>
                    </a:prstGeom>
                    <a:noFill/>
                    <a:ln>
                      <a:noFill/>
                    </a:ln>
                  </pic:spPr>
                </pic:pic>
              </a:graphicData>
            </a:graphic>
          </wp:inline>
        </w:drawing>
      </w:r>
    </w:p>
    <w:p w:rsidR="00617871" w:rsidRPr="00B92FF6" w:rsidRDefault="00617871" w:rsidP="002908B1">
      <w:pPr>
        <w:pStyle w:val="aa"/>
        <w:spacing w:before="0" w:beforeAutospacing="0" w:after="0" w:afterAutospacing="0"/>
        <w:ind w:left="708" w:right="170" w:firstLine="651"/>
        <w:jc w:val="both"/>
        <w:rPr>
          <w:color w:val="000000"/>
        </w:rPr>
      </w:pPr>
      <w:r w:rsidRPr="00B92FF6">
        <w:rPr>
          <w:color w:val="000000"/>
        </w:rPr>
        <w:t>где V – акселератор; Δ</w:t>
      </w:r>
      <w:r w:rsidRPr="00B92FF6">
        <w:rPr>
          <w:noProof/>
          <w:color w:val="000000"/>
        </w:rPr>
        <w:drawing>
          <wp:inline distT="0" distB="0" distL="0" distR="0">
            <wp:extent cx="116840" cy="241300"/>
            <wp:effectExtent l="0" t="0" r="0" b="6350"/>
            <wp:docPr id="42" name="Рисунок 42" descr="http://www.konspekt.biz/image/24115/image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konspekt.biz/image/24115/image318.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6840" cy="241300"/>
                    </a:xfrm>
                    <a:prstGeom prst="rect">
                      <a:avLst/>
                    </a:prstGeom>
                    <a:noFill/>
                    <a:ln>
                      <a:noFill/>
                    </a:ln>
                  </pic:spPr>
                </pic:pic>
              </a:graphicData>
            </a:graphic>
          </wp:inline>
        </w:drawing>
      </w:r>
      <w:r w:rsidRPr="00B92FF6">
        <w:rPr>
          <w:color w:val="000000"/>
        </w:rPr>
        <w:t> - прирост индуцированных инвестиций в t-году; </w:t>
      </w:r>
      <w:r w:rsidRPr="00B92FF6">
        <w:rPr>
          <w:noProof/>
          <w:color w:val="000000"/>
        </w:rPr>
        <w:drawing>
          <wp:inline distT="0" distB="0" distL="0" distR="0">
            <wp:extent cx="314325" cy="241300"/>
            <wp:effectExtent l="0" t="0" r="9525" b="6350"/>
            <wp:docPr id="41" name="Рисунок 41" descr="http://www.konspekt.biz/image/24115/image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konspekt.biz/image/24115/image319.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Pr="00B92FF6">
        <w:rPr>
          <w:color w:val="000000"/>
        </w:rPr>
        <w:t>, </w:t>
      </w:r>
      <w:r w:rsidRPr="00B92FF6">
        <w:rPr>
          <w:noProof/>
          <w:color w:val="000000"/>
        </w:rPr>
        <w:drawing>
          <wp:inline distT="0" distB="0" distL="0" distR="0">
            <wp:extent cx="351155" cy="241300"/>
            <wp:effectExtent l="0" t="0" r="0" b="6350"/>
            <wp:docPr id="40" name="Рисунок 40" descr="http://www.konspekt.biz/image/24115/image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konspekt.biz/image/24115/image320.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rsidRPr="00B92FF6">
        <w:rPr>
          <w:color w:val="000000"/>
        </w:rPr>
        <w:t> - величины национального дохода (продукта) соответственно в двух предшествовавших инвестициям годах.</w:t>
      </w:r>
    </w:p>
    <w:p w:rsidR="00617871" w:rsidRPr="00B92FF6" w:rsidRDefault="00617871" w:rsidP="002908B1">
      <w:pPr>
        <w:pStyle w:val="aa"/>
        <w:spacing w:before="0" w:beforeAutospacing="0" w:after="0" w:afterAutospacing="0"/>
        <w:ind w:left="57" w:right="170" w:firstLine="651"/>
        <w:jc w:val="both"/>
        <w:rPr>
          <w:color w:val="000000"/>
        </w:rPr>
      </w:pPr>
      <w:r w:rsidRPr="00B92FF6">
        <w:rPr>
          <w:color w:val="000000"/>
        </w:rPr>
        <w:t>Отсюда можно получить величину прироста индуцированных инвестиций:</w:t>
      </w:r>
    </w:p>
    <w:p w:rsidR="00617871" w:rsidRPr="00B92FF6" w:rsidRDefault="00617871" w:rsidP="00B92FF6">
      <w:pPr>
        <w:pStyle w:val="aa"/>
        <w:spacing w:before="0" w:beforeAutospacing="0" w:after="0" w:afterAutospacing="0"/>
        <w:ind w:left="57" w:right="170"/>
        <w:jc w:val="center"/>
        <w:rPr>
          <w:color w:val="000000"/>
        </w:rPr>
      </w:pPr>
      <w:r w:rsidRPr="00B92FF6">
        <w:rPr>
          <w:noProof/>
          <w:color w:val="000000"/>
        </w:rPr>
        <w:lastRenderedPageBreak/>
        <w:drawing>
          <wp:inline distT="0" distB="0" distL="0" distR="0">
            <wp:extent cx="1689735" cy="241300"/>
            <wp:effectExtent l="0" t="0" r="5715" b="6350"/>
            <wp:docPr id="39" name="Рисунок 39" descr="http://www.konspekt.biz/image/24115/image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konspekt.biz/image/24115/image321.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89735" cy="241300"/>
                    </a:xfrm>
                    <a:prstGeom prst="rect">
                      <a:avLst/>
                    </a:prstGeom>
                    <a:noFill/>
                    <a:ln>
                      <a:noFill/>
                    </a:ln>
                  </pic:spPr>
                </pic:pic>
              </a:graphicData>
            </a:graphic>
          </wp:inline>
        </w:drawing>
      </w:r>
    </w:p>
    <w:p w:rsidR="00617871" w:rsidRPr="00B92FF6" w:rsidRDefault="00617871" w:rsidP="002908B1">
      <w:pPr>
        <w:pStyle w:val="aa"/>
        <w:spacing w:before="0" w:beforeAutospacing="0" w:after="0" w:afterAutospacing="0"/>
        <w:ind w:left="57" w:right="170" w:firstLine="651"/>
        <w:jc w:val="both"/>
        <w:rPr>
          <w:color w:val="000000"/>
        </w:rPr>
      </w:pPr>
      <w:r w:rsidRPr="00B92FF6">
        <w:rPr>
          <w:color w:val="000000"/>
        </w:rPr>
        <w:t>В данном случае речь идет не обо всех инвестициях, а лишь о производных от</w:t>
      </w:r>
      <w:r w:rsidR="00B92FF6">
        <w:rPr>
          <w:color w:val="000000"/>
        </w:rPr>
        <w:t xml:space="preserve"> прироста национального дохода.</w:t>
      </w:r>
    </w:p>
    <w:p w:rsidR="00FB5C92" w:rsidRPr="00B92FF6" w:rsidRDefault="00FB5C92" w:rsidP="002908B1">
      <w:pPr>
        <w:autoSpaceDE w:val="0"/>
        <w:autoSpaceDN w:val="0"/>
        <w:adjustRightInd w:val="0"/>
        <w:ind w:firstLine="708"/>
        <w:jc w:val="both"/>
        <w:rPr>
          <w:rFonts w:ascii="Times New Roman" w:eastAsia="Times New Roman" w:hAnsi="Times New Roman" w:cs="Times New Roman"/>
          <w:color w:val="000000"/>
          <w:sz w:val="24"/>
          <w:szCs w:val="24"/>
          <w:lang w:eastAsia="ru-RU"/>
        </w:rPr>
      </w:pPr>
      <w:r w:rsidRPr="00B92FF6">
        <w:rPr>
          <w:rFonts w:ascii="Times New Roman" w:eastAsia="Times New Roman" w:hAnsi="Times New Roman" w:cs="Times New Roman"/>
          <w:color w:val="000000"/>
          <w:sz w:val="24"/>
          <w:szCs w:val="24"/>
          <w:lang w:eastAsia="ru-RU"/>
        </w:rPr>
        <w:t>5. Что понимается под новым качеством экономического роста? Какова связь между структурой производства и темпами экономического роста?</w:t>
      </w:r>
    </w:p>
    <w:p w:rsidR="00617871" w:rsidRPr="002908B1" w:rsidRDefault="00617871" w:rsidP="002908B1">
      <w:pPr>
        <w:pStyle w:val="aa"/>
        <w:spacing w:before="0" w:beforeAutospacing="0" w:after="0" w:afterAutospacing="0"/>
        <w:ind w:left="57" w:right="170" w:firstLine="651"/>
        <w:jc w:val="both"/>
        <w:rPr>
          <w:color w:val="000000"/>
        </w:rPr>
      </w:pPr>
      <w:r w:rsidRPr="002908B1">
        <w:rPr>
          <w:color w:val="000000"/>
        </w:rPr>
        <w:t>Если происходит сокращение доходов, спроса, то следствием этого также будет резкое сокращение инвестиций. Отсюда можно сделать вывод о том, что эффект акселерации наиболее отчетливо проявляется в циклическом характере экономического развития. В связи с этим в моделях </w:t>
      </w:r>
      <w:hyperlink r:id="rId120" w:history="1">
        <w:r w:rsidRPr="00617871">
          <w:rPr>
            <w:color w:val="000000"/>
          </w:rPr>
          <w:t>экономического цикла</w:t>
        </w:r>
      </w:hyperlink>
      <w:r w:rsidRPr="002908B1">
        <w:rPr>
          <w:color w:val="000000"/>
        </w:rPr>
        <w:t> акселератор используется во взаимодействии с мультипликатором. Наиболее известная модель представлена уравнением национального дохода:</w:t>
      </w:r>
    </w:p>
    <w:p w:rsidR="00617871" w:rsidRPr="002908B1" w:rsidRDefault="00617871" w:rsidP="002908B1">
      <w:pPr>
        <w:pStyle w:val="aa"/>
        <w:spacing w:before="0" w:beforeAutospacing="0" w:after="0" w:afterAutospacing="0"/>
        <w:ind w:left="57" w:right="170" w:firstLine="510"/>
        <w:jc w:val="center"/>
        <w:rPr>
          <w:color w:val="000000"/>
        </w:rPr>
      </w:pPr>
      <w:r w:rsidRPr="002908B1">
        <w:rPr>
          <w:noProof/>
          <w:color w:val="000000"/>
        </w:rPr>
        <w:drawing>
          <wp:inline distT="0" distB="0" distL="0" distR="0">
            <wp:extent cx="3200400" cy="238760"/>
            <wp:effectExtent l="0" t="0" r="0" b="8890"/>
            <wp:docPr id="60" name="Рисунок 60" descr="http://www.konspekt.biz/image/24115/image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konspekt.biz/image/24115/image322.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200400" cy="238760"/>
                    </a:xfrm>
                    <a:prstGeom prst="rect">
                      <a:avLst/>
                    </a:prstGeom>
                    <a:noFill/>
                    <a:ln>
                      <a:noFill/>
                    </a:ln>
                  </pic:spPr>
                </pic:pic>
              </a:graphicData>
            </a:graphic>
          </wp:inline>
        </w:drawing>
      </w:r>
      <w:r w:rsidRPr="002908B1">
        <w:rPr>
          <w:color w:val="000000"/>
        </w:rPr>
        <w:t>,</w:t>
      </w:r>
    </w:p>
    <w:p w:rsidR="00617871" w:rsidRPr="002908B1" w:rsidRDefault="00617871" w:rsidP="002908B1">
      <w:pPr>
        <w:pStyle w:val="aa"/>
        <w:spacing w:before="0" w:beforeAutospacing="0" w:after="0" w:afterAutospacing="0"/>
        <w:ind w:left="57" w:right="170" w:firstLine="510"/>
        <w:jc w:val="both"/>
        <w:rPr>
          <w:color w:val="000000"/>
        </w:rPr>
      </w:pPr>
      <w:r w:rsidRPr="002908B1">
        <w:rPr>
          <w:color w:val="000000"/>
        </w:rPr>
        <w:t>где </w:t>
      </w:r>
      <w:r w:rsidRPr="002908B1">
        <w:rPr>
          <w:noProof/>
          <w:color w:val="000000"/>
        </w:rPr>
        <w:drawing>
          <wp:inline distT="0" distB="0" distL="0" distR="0">
            <wp:extent cx="143510" cy="238760"/>
            <wp:effectExtent l="0" t="0" r="8890" b="8890"/>
            <wp:docPr id="59" name="Рисунок 59" descr="http://www.konspekt.biz/image/24115/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konspekt.biz/image/24115/image323.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3510" cy="238760"/>
                    </a:xfrm>
                    <a:prstGeom prst="rect">
                      <a:avLst/>
                    </a:prstGeom>
                    <a:noFill/>
                    <a:ln>
                      <a:noFill/>
                    </a:ln>
                  </pic:spPr>
                </pic:pic>
              </a:graphicData>
            </a:graphic>
          </wp:inline>
        </w:drawing>
      </w:r>
      <w:r w:rsidRPr="002908B1">
        <w:rPr>
          <w:color w:val="000000"/>
        </w:rPr>
        <w:t xml:space="preserve"> - национальный доход в рассматриваемом году; </w:t>
      </w:r>
      <w:proofErr w:type="spellStart"/>
      <w:r w:rsidRPr="002908B1">
        <w:rPr>
          <w:color w:val="000000"/>
        </w:rPr>
        <w:t>Аt</w:t>
      </w:r>
      <w:proofErr w:type="spellEnd"/>
      <w:r w:rsidRPr="002908B1">
        <w:rPr>
          <w:color w:val="000000"/>
        </w:rPr>
        <w:t> – автономные инвестиции в том же году; (1-S) – доля потребления в национальном доходе, склонность к потреблению; </w:t>
      </w:r>
      <w:r w:rsidRPr="002908B1">
        <w:rPr>
          <w:noProof/>
          <w:color w:val="000000"/>
        </w:rPr>
        <w:drawing>
          <wp:inline distT="0" distB="0" distL="0" distR="0">
            <wp:extent cx="1228090" cy="238760"/>
            <wp:effectExtent l="0" t="0" r="0" b="8890"/>
            <wp:docPr id="58" name="Рисунок 58" descr="http://www.konspekt.biz/image/24115/image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konspekt.biz/image/24115/image324.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28090" cy="238760"/>
                    </a:xfrm>
                    <a:prstGeom prst="rect">
                      <a:avLst/>
                    </a:prstGeom>
                    <a:noFill/>
                    <a:ln>
                      <a:noFill/>
                    </a:ln>
                  </pic:spPr>
                </pic:pic>
              </a:graphicData>
            </a:graphic>
          </wp:inline>
        </w:drawing>
      </w:r>
      <w:r w:rsidRPr="002908B1">
        <w:rPr>
          <w:color w:val="000000"/>
        </w:rPr>
        <w:t> - величина индуцированных инвестиций.</w:t>
      </w:r>
    </w:p>
    <w:p w:rsidR="00617871" w:rsidRPr="002908B1" w:rsidRDefault="00617871" w:rsidP="002908B1">
      <w:pPr>
        <w:pStyle w:val="aa"/>
        <w:spacing w:before="0" w:beforeAutospacing="0" w:after="0" w:afterAutospacing="0"/>
        <w:ind w:left="57" w:right="170" w:firstLine="510"/>
        <w:jc w:val="both"/>
        <w:rPr>
          <w:color w:val="000000"/>
        </w:rPr>
      </w:pPr>
    </w:p>
    <w:p w:rsidR="00FB5C92" w:rsidRPr="002908B1" w:rsidRDefault="00FB5C92" w:rsidP="002908B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6. Что означает цикличность экономического развития? Из каких фаз состоит классический экономический цикл? Опишите каждую фазу цикла. Какая фаза является определяющей в экономическом цикле? Каков механизм перехода от одной фазы цикла к другой? Как можно объяснить причины циклического развития?</w:t>
      </w:r>
    </w:p>
    <w:p w:rsidR="00617871" w:rsidRPr="002908B1" w:rsidRDefault="00617871" w:rsidP="002908B1">
      <w:pPr>
        <w:pStyle w:val="aa"/>
        <w:shd w:val="clear" w:color="auto" w:fill="FFFFFF"/>
        <w:spacing w:before="0" w:beforeAutospacing="0" w:after="0" w:afterAutospacing="0"/>
        <w:ind w:left="57" w:right="170" w:firstLine="567"/>
        <w:jc w:val="both"/>
        <w:rPr>
          <w:color w:val="000000"/>
        </w:rPr>
      </w:pPr>
      <w:r w:rsidRPr="002908B1">
        <w:rPr>
          <w:color w:val="000000"/>
        </w:rPr>
        <w:t>Цикличность экономики – это изменения в экономике периодически повторяющиеся на протяжении ряда лет (подъемы и спады в экономике).</w:t>
      </w:r>
    </w:p>
    <w:p w:rsidR="00617871" w:rsidRPr="002908B1" w:rsidRDefault="00617871" w:rsidP="002908B1">
      <w:pPr>
        <w:pStyle w:val="aa"/>
        <w:shd w:val="clear" w:color="auto" w:fill="FFFFFF"/>
        <w:spacing w:before="0" w:beforeAutospacing="0" w:after="0" w:afterAutospacing="0"/>
        <w:ind w:left="57" w:right="170"/>
        <w:jc w:val="both"/>
        <w:rPr>
          <w:color w:val="000000"/>
        </w:rPr>
      </w:pPr>
      <w:r w:rsidRPr="002908B1">
        <w:rPr>
          <w:color w:val="000000"/>
        </w:rPr>
        <w:t>Время между двумя одинаковыми состояниями в экономике составляет экономический цикл.</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Первая важнейшая фаза экономического цикла - кризис (рецессия, сжатие, спад). Его характерные черты:</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превышение предложения над спросом, ведущее к накоплению товарных запасов и падению цен</w:t>
      </w:r>
      <w:r w:rsidRPr="002908B1">
        <w:rPr>
          <w:color w:val="000000"/>
        </w:rPr>
        <w:t>;</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кризис сбыта и падение цен ведет к сокращению производства;</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большое число банкротств и крахов;</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00617871" w:rsidRPr="002908B1">
        <w:rPr>
          <w:color w:val="000000"/>
        </w:rPr>
        <w:t xml:space="preserve"> массовая безработица;</w:t>
      </w:r>
    </w:p>
    <w:p w:rsidR="00617871" w:rsidRPr="002908B1" w:rsidRDefault="00B223C6" w:rsidP="00B223C6">
      <w:pPr>
        <w:pStyle w:val="aa"/>
        <w:shd w:val="clear" w:color="auto" w:fill="FFFFFF"/>
        <w:spacing w:before="0" w:beforeAutospacing="0" w:after="0" w:afterAutospacing="0"/>
        <w:ind w:left="57" w:right="170" w:firstLine="651"/>
        <w:jc w:val="both"/>
        <w:rPr>
          <w:color w:val="000000"/>
        </w:rPr>
      </w:pPr>
      <w:r w:rsidRPr="007715BA">
        <w:t>–</w:t>
      </w:r>
      <w:r w:rsidRPr="00B223C6">
        <w:t xml:space="preserve"> </w:t>
      </w:r>
      <w:r w:rsidR="00617871" w:rsidRPr="002908B1">
        <w:rPr>
          <w:color w:val="000000"/>
        </w:rPr>
        <w:t>падение заработной платы и уровня жизни;</w:t>
      </w:r>
    </w:p>
    <w:p w:rsidR="00617871" w:rsidRPr="002908B1" w:rsidRDefault="00B223C6" w:rsidP="00B223C6">
      <w:pPr>
        <w:pStyle w:val="aa"/>
        <w:shd w:val="clear" w:color="auto" w:fill="FFFFFF"/>
        <w:spacing w:before="0" w:beforeAutospacing="0" w:after="0" w:afterAutospacing="0"/>
        <w:ind w:left="57" w:right="170" w:firstLine="651"/>
        <w:rPr>
          <w:color w:val="000000"/>
        </w:rPr>
      </w:pPr>
      <w:r w:rsidRPr="007715BA">
        <w:t>–</w:t>
      </w:r>
      <w:r>
        <w:t xml:space="preserve"> </w:t>
      </w:r>
      <w:r w:rsidR="00617871" w:rsidRPr="002908B1">
        <w:rPr>
          <w:color w:val="000000"/>
        </w:rPr>
        <w:t>рост потребности в деньгах для оплаты обязательств (всеобщая погоня за деньгами), который ведет к росту ссудного процента.</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Вторая фаза цикла депрессия – экономика достигает «дна», низшей точки падения производства. Сокращение производства и падение цен прекращаются, товарные запасы стабилизируются, снижается ссудный процент (деловая активность очень низка – нет спроса на деньги), безработица сохраняется на высоком уровне. Стабилизация цен создает возможность расширения сбыта и возникают перспективы выхода из кризиса.</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Третья фаза – оживление характеризуется ростом производства, ведущего к восстановлению предкризисного уровня. Цены начинают расти, наблюдается усиление деловой активности. Растет спрос на промышленное оборудование, в оборот вовлекаются новые капиталы. Спрос на деньги увеличивается, что ведет к повышению ссудного процента.</w:t>
      </w:r>
    </w:p>
    <w:p w:rsidR="00617871" w:rsidRPr="002908B1" w:rsidRDefault="00617871" w:rsidP="00B223C6">
      <w:pPr>
        <w:pStyle w:val="aa"/>
        <w:shd w:val="clear" w:color="auto" w:fill="FFFFFF"/>
        <w:spacing w:before="0" w:beforeAutospacing="0" w:after="0" w:afterAutospacing="0"/>
        <w:ind w:left="57" w:right="170" w:firstLine="651"/>
        <w:jc w:val="both"/>
        <w:rPr>
          <w:color w:val="000000"/>
        </w:rPr>
      </w:pPr>
      <w:r w:rsidRPr="002908B1">
        <w:rPr>
          <w:color w:val="000000"/>
        </w:rPr>
        <w:t xml:space="preserve">Четвертая фаза цикла - подъем (экспансия, бум) - объем производства превосходит предкризисный уровень. Цены растут, при общем росте заработной платы, безработица достигает минимального уровня. За пределами пика рост деловой </w:t>
      </w:r>
      <w:r w:rsidRPr="002908B1">
        <w:rPr>
          <w:color w:val="000000"/>
        </w:rPr>
        <w:lastRenderedPageBreak/>
        <w:t>активности прекращается, возникает проблема сбыта, производство сокращается, экономика вступает в фазу кризиса и т.д.</w:t>
      </w:r>
    </w:p>
    <w:p w:rsidR="00617871" w:rsidRPr="002908B1" w:rsidRDefault="00617871" w:rsidP="002908B1">
      <w:pPr>
        <w:pStyle w:val="aa"/>
        <w:shd w:val="clear" w:color="auto" w:fill="FFFFFF"/>
        <w:spacing w:before="0" w:beforeAutospacing="0" w:after="0" w:afterAutospacing="0"/>
        <w:ind w:left="57" w:right="170"/>
        <w:jc w:val="both"/>
        <w:rPr>
          <w:color w:val="000000"/>
        </w:rPr>
      </w:pPr>
      <w:r w:rsidRPr="002908B1">
        <w:rPr>
          <w:color w:val="000000"/>
        </w:rPr>
        <w:t>Цикл сам создает условия и предпосылки, необходимые для перехода от одной фазы к другой.</w:t>
      </w:r>
    </w:p>
    <w:p w:rsidR="00617871" w:rsidRPr="002908B1" w:rsidRDefault="00617871" w:rsidP="00B223C6">
      <w:pPr>
        <w:pStyle w:val="aa"/>
        <w:shd w:val="clear" w:color="auto" w:fill="FFFFFF"/>
        <w:spacing w:before="0" w:beforeAutospacing="0" w:after="0" w:afterAutospacing="0"/>
        <w:ind w:left="57" w:right="170" w:firstLine="567"/>
        <w:jc w:val="both"/>
        <w:rPr>
          <w:color w:val="000000"/>
        </w:rPr>
      </w:pPr>
      <w:r w:rsidRPr="002908B1">
        <w:rPr>
          <w:color w:val="000000"/>
        </w:rPr>
        <w:t>В современных условиях (смешанной экономики) регулярность колебаний, последовательность фаз цикла нарушились, изменились и некоторые характеристики фаз цикла, падение производства часто сопровождается инфляцией (стагфляция).</w:t>
      </w:r>
    </w:p>
    <w:p w:rsidR="00FB5C92" w:rsidRPr="002908B1" w:rsidRDefault="00FB5C92" w:rsidP="002908B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7. Как различаются циклы по срокам? Объясните долгосрочные колебания в экономике. Как объясняются среднесрочные циклы? Чем они обусловлены?</w:t>
      </w:r>
    </w:p>
    <w:p w:rsidR="00617871" w:rsidRPr="002908B1" w:rsidRDefault="00617871" w:rsidP="002908B1">
      <w:pPr>
        <w:pStyle w:val="aa"/>
        <w:shd w:val="clear" w:color="auto" w:fill="FFFFFF"/>
        <w:spacing w:before="0" w:beforeAutospacing="0" w:after="0" w:afterAutospacing="0"/>
        <w:ind w:left="57" w:right="170"/>
        <w:jc w:val="both"/>
        <w:rPr>
          <w:color w:val="000000"/>
        </w:rPr>
      </w:pPr>
      <w:r w:rsidRPr="002908B1">
        <w:rPr>
          <w:color w:val="000000"/>
        </w:rPr>
        <w:t xml:space="preserve">Внешние причины: войны, революции и политические потрясения, темпы роста населения. Пятна на солнце (погода-урожай), волны научно-технического прогресса, дающие экономической системе импульс для движения и </w:t>
      </w:r>
      <w:r w:rsidR="00805F0C" w:rsidRPr="002908B1">
        <w:rPr>
          <w:color w:val="000000"/>
        </w:rPr>
        <w:t>т.п.,</w:t>
      </w:r>
      <w:r w:rsidRPr="002908B1">
        <w:rPr>
          <w:color w:val="000000"/>
        </w:rPr>
        <w:t xml:space="preserve"> </w:t>
      </w:r>
      <w:r w:rsidR="00805F0C" w:rsidRPr="002908B1">
        <w:rPr>
          <w:color w:val="000000"/>
        </w:rPr>
        <w:t>полагают</w:t>
      </w:r>
      <w:r w:rsidRPr="002908B1">
        <w:rPr>
          <w:color w:val="000000"/>
        </w:rPr>
        <w:t>, что эти внешние факторы влияют на изменение инвестиций, которые в свою очередь, воздействуют на объем производства, занятость и цены.</w:t>
      </w:r>
    </w:p>
    <w:p w:rsidR="00617871" w:rsidRPr="002908B1" w:rsidRDefault="00617871" w:rsidP="0082698C">
      <w:pPr>
        <w:pStyle w:val="aa"/>
        <w:shd w:val="clear" w:color="auto" w:fill="FFFFFF"/>
        <w:spacing w:before="0" w:beforeAutospacing="0" w:after="0" w:afterAutospacing="0"/>
        <w:ind w:left="57" w:right="170" w:firstLine="651"/>
        <w:jc w:val="both"/>
        <w:rPr>
          <w:color w:val="000000"/>
        </w:rPr>
      </w:pPr>
      <w:r w:rsidRPr="002908B1">
        <w:rPr>
          <w:color w:val="000000"/>
        </w:rPr>
        <w:t>К внутренним, находящимся внутри экономической системы, относят:</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Pr="0082698C">
        <w:t xml:space="preserve"> </w:t>
      </w:r>
      <w:r w:rsidR="00617871" w:rsidRPr="002908B1">
        <w:rPr>
          <w:color w:val="000000"/>
        </w:rPr>
        <w:t>колебания потребительского и инвестиционного спроса;</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00617871" w:rsidRPr="002908B1">
        <w:rPr>
          <w:color w:val="000000"/>
        </w:rPr>
        <w:t xml:space="preserve"> нарушения в сфере денежного обращения;</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00617871" w:rsidRPr="002908B1">
        <w:rPr>
          <w:color w:val="000000"/>
        </w:rPr>
        <w:t xml:space="preserve"> сбои в функционировании рыночного механизма в результате государственного вмешательства в экономические процессы;</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Pr="0082698C">
        <w:t xml:space="preserve"> </w:t>
      </w:r>
      <w:r w:rsidR="00617871" w:rsidRPr="002908B1">
        <w:rPr>
          <w:color w:val="000000"/>
        </w:rPr>
        <w:t>изменение положения страны на мировом рынке;</w:t>
      </w:r>
    </w:p>
    <w:p w:rsidR="00617871" w:rsidRPr="002908B1" w:rsidRDefault="0082698C" w:rsidP="0082698C">
      <w:pPr>
        <w:pStyle w:val="aa"/>
        <w:shd w:val="clear" w:color="auto" w:fill="FFFFFF"/>
        <w:spacing w:before="0" w:beforeAutospacing="0" w:after="0" w:afterAutospacing="0"/>
        <w:ind w:left="57" w:right="170" w:firstLine="651"/>
        <w:jc w:val="both"/>
        <w:rPr>
          <w:color w:val="000000"/>
        </w:rPr>
      </w:pPr>
      <w:r w:rsidRPr="007715BA">
        <w:t>–</w:t>
      </w:r>
      <w:r w:rsidRPr="0082698C">
        <w:t xml:space="preserve"> </w:t>
      </w:r>
      <w:r w:rsidR="00617871" w:rsidRPr="002908B1">
        <w:rPr>
          <w:color w:val="000000"/>
        </w:rPr>
        <w:t>старение производственного аппарата и замедление темпов научно-технического прогресса и др.</w:t>
      </w:r>
    </w:p>
    <w:p w:rsidR="0082698C" w:rsidRDefault="00617871" w:rsidP="0082698C">
      <w:pPr>
        <w:pStyle w:val="aa"/>
        <w:shd w:val="clear" w:color="auto" w:fill="FFFFFF"/>
        <w:spacing w:before="0" w:beforeAutospacing="0" w:after="0" w:afterAutospacing="0"/>
        <w:ind w:left="57" w:right="170" w:firstLine="567"/>
        <w:jc w:val="both"/>
        <w:rPr>
          <w:color w:val="000000"/>
        </w:rPr>
      </w:pPr>
      <w:r w:rsidRPr="002908B1">
        <w:rPr>
          <w:color w:val="000000"/>
        </w:rPr>
        <w:t>При всем многообразии объяснения причин ключевой причиной цикличности являются колебания инвестиционного спроса на капитал, то есть инновационные изменения в производстве (новые технологии, появление нового оборудования), требующие обновления основного капитала. Различают: долгосрочные (40-60 лет), среднесрочные (8-10 лет) и краткосрочные (2-3 года) циклы. Долгосрочные циклы («длинные волны» Н. Кондратьева) обусловлены глубокими структурными изменениями в экономике, происходя</w:t>
      </w:r>
      <w:r w:rsidRPr="002908B1">
        <w:rPr>
          <w:color w:val="000000"/>
        </w:rPr>
        <w:softHyphen/>
        <w:t xml:space="preserve">щими под влиянием новых, революционных технических нововведений. В основе среднесрочных циклов лежит срок морального старения оборудования, вызывающий волнообразное колебание спроса на элементы основного капитала. Их называют циклами </w:t>
      </w:r>
      <w:proofErr w:type="spellStart"/>
      <w:r w:rsidRPr="002908B1">
        <w:rPr>
          <w:color w:val="000000"/>
        </w:rPr>
        <w:t>Жуглара</w:t>
      </w:r>
      <w:proofErr w:type="spellEnd"/>
      <w:r w:rsidRPr="002908B1">
        <w:rPr>
          <w:color w:val="000000"/>
        </w:rPr>
        <w:t xml:space="preserve">, который в 1862 г. опубликовал работу о кризисах во Франции, где впервые поставил вопрос о том, что кризисы надо рассматривать как закономерное явление. </w:t>
      </w:r>
    </w:p>
    <w:p w:rsidR="00617871" w:rsidRPr="002908B1" w:rsidRDefault="00617871" w:rsidP="0082698C">
      <w:pPr>
        <w:pStyle w:val="aa"/>
        <w:shd w:val="clear" w:color="auto" w:fill="FFFFFF"/>
        <w:spacing w:before="0" w:beforeAutospacing="0" w:after="0" w:afterAutospacing="0"/>
        <w:ind w:left="57" w:right="170" w:firstLine="567"/>
        <w:jc w:val="both"/>
        <w:rPr>
          <w:color w:val="000000"/>
        </w:rPr>
      </w:pPr>
      <w:r w:rsidRPr="002908B1">
        <w:rPr>
          <w:color w:val="000000"/>
        </w:rPr>
        <w:t>Циклы Кузнеца связаны с периодичностью обновления основного капитала и прежде всего в строительстве и называют их строительные циклы. Длительность в пределах 20. Среднесрочные циклы нанизываются на большие волны и характер их протекания зависит от того, на какую фазу длинной волны они попадают. Таким образом, долгосрочные циклы связаны с появлением и переходом к новым технологическим способам производства. Этот переход занимает длительное время и дает толчок новой волне.</w:t>
      </w:r>
    </w:p>
    <w:p w:rsidR="00FB5C92" w:rsidRPr="002908B1" w:rsidRDefault="00FB5C92" w:rsidP="002908B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8. Как вы можете охарактеризовать причины современного экономического кризиса в России?</w:t>
      </w:r>
    </w:p>
    <w:p w:rsidR="00617871" w:rsidRPr="00B857EB" w:rsidRDefault="00617871" w:rsidP="002908B1">
      <w:pPr>
        <w:spacing w:after="0"/>
        <w:ind w:left="57" w:right="170" w:firstLine="567"/>
        <w:jc w:val="both"/>
        <w:rPr>
          <w:rFonts w:ascii="Times New Roman" w:eastAsia="Times New Roman" w:hAnsi="Times New Roman" w:cs="Times New Roman"/>
          <w:color w:val="000000"/>
          <w:sz w:val="24"/>
          <w:szCs w:val="24"/>
          <w:lang w:eastAsia="ru-RU"/>
        </w:rPr>
      </w:pPr>
      <w:r w:rsidRPr="002908B1">
        <w:rPr>
          <w:rFonts w:ascii="Times New Roman" w:eastAsia="Times New Roman" w:hAnsi="Times New Roman" w:cs="Times New Roman"/>
          <w:color w:val="000000"/>
          <w:sz w:val="24"/>
          <w:szCs w:val="24"/>
          <w:lang w:eastAsia="ru-RU"/>
        </w:rPr>
        <w:t xml:space="preserve">Экономика России не особо смогла подняться после распада СССР и цели нашей нынешней экономики не особо ясны, т.к. мы </w:t>
      </w:r>
      <w:r w:rsidR="00B857EB" w:rsidRPr="002908B1">
        <w:rPr>
          <w:rFonts w:ascii="Times New Roman" w:eastAsia="Times New Roman" w:hAnsi="Times New Roman" w:cs="Times New Roman"/>
          <w:color w:val="000000"/>
          <w:sz w:val="24"/>
          <w:szCs w:val="24"/>
          <w:lang w:eastAsia="ru-RU"/>
        </w:rPr>
        <w:t>акцентируется</w:t>
      </w:r>
      <w:r w:rsidRPr="002908B1">
        <w:rPr>
          <w:rFonts w:ascii="Times New Roman" w:eastAsia="Times New Roman" w:hAnsi="Times New Roman" w:cs="Times New Roman"/>
          <w:color w:val="000000"/>
          <w:sz w:val="24"/>
          <w:szCs w:val="24"/>
          <w:lang w:eastAsia="ru-RU"/>
        </w:rPr>
        <w:t xml:space="preserve"> только на торговле полезными ископаемыми, никаким </w:t>
      </w:r>
      <w:r w:rsidR="00B857EB" w:rsidRPr="002908B1">
        <w:rPr>
          <w:rFonts w:ascii="Times New Roman" w:eastAsia="Times New Roman" w:hAnsi="Times New Roman" w:cs="Times New Roman"/>
          <w:color w:val="000000"/>
          <w:sz w:val="24"/>
          <w:szCs w:val="24"/>
          <w:lang w:eastAsia="ru-RU"/>
        </w:rPr>
        <w:t>образом,</w:t>
      </w:r>
      <w:r w:rsidRPr="002908B1">
        <w:rPr>
          <w:rFonts w:ascii="Times New Roman" w:eastAsia="Times New Roman" w:hAnsi="Times New Roman" w:cs="Times New Roman"/>
          <w:color w:val="000000"/>
          <w:sz w:val="24"/>
          <w:szCs w:val="24"/>
          <w:lang w:eastAsia="ru-RU"/>
        </w:rPr>
        <w:t xml:space="preserve"> не поднимая собственное хозяйство. Мы всё покупаем из-за границы: </w:t>
      </w:r>
      <w:r w:rsidR="00B857EB" w:rsidRPr="002908B1">
        <w:rPr>
          <w:rFonts w:ascii="Times New Roman" w:eastAsia="Times New Roman" w:hAnsi="Times New Roman" w:cs="Times New Roman"/>
          <w:color w:val="000000"/>
          <w:sz w:val="24"/>
          <w:szCs w:val="24"/>
          <w:lang w:eastAsia="ru-RU"/>
        </w:rPr>
        <w:t>сырье, продукты</w:t>
      </w:r>
      <w:r w:rsidRPr="002908B1">
        <w:rPr>
          <w:rFonts w:ascii="Times New Roman" w:eastAsia="Times New Roman" w:hAnsi="Times New Roman" w:cs="Times New Roman"/>
          <w:color w:val="000000"/>
          <w:sz w:val="24"/>
          <w:szCs w:val="24"/>
          <w:lang w:eastAsia="ru-RU"/>
        </w:rPr>
        <w:t xml:space="preserve">, да ту же самую переработанную нефть. Отсюда и деградация нашей экономики - мы разучились всё делать самостоятельно, проще ведь купить уже готовое. Наше правительство не возрождает аграрную и </w:t>
      </w:r>
      <w:r w:rsidR="00B857EB" w:rsidRPr="002908B1">
        <w:rPr>
          <w:rFonts w:ascii="Times New Roman" w:eastAsia="Times New Roman" w:hAnsi="Times New Roman" w:cs="Times New Roman"/>
          <w:color w:val="000000"/>
          <w:sz w:val="24"/>
          <w:szCs w:val="24"/>
          <w:lang w:eastAsia="ru-RU"/>
        </w:rPr>
        <w:t>промышленную</w:t>
      </w:r>
      <w:r w:rsidRPr="002908B1">
        <w:rPr>
          <w:rFonts w:ascii="Times New Roman" w:eastAsia="Times New Roman" w:hAnsi="Times New Roman" w:cs="Times New Roman"/>
          <w:color w:val="000000"/>
          <w:sz w:val="24"/>
          <w:szCs w:val="24"/>
          <w:lang w:eastAsia="ru-RU"/>
        </w:rPr>
        <w:t xml:space="preserve"> сферы общества, тем самым ухудшая наше положение. События на Украине дали возможность показать себя отечественному производителю, но первые </w:t>
      </w:r>
      <w:r w:rsidRPr="002908B1">
        <w:rPr>
          <w:rFonts w:ascii="Times New Roman" w:eastAsia="Times New Roman" w:hAnsi="Times New Roman" w:cs="Times New Roman"/>
          <w:color w:val="000000"/>
          <w:sz w:val="24"/>
          <w:szCs w:val="24"/>
          <w:lang w:eastAsia="ru-RU"/>
        </w:rPr>
        <w:lastRenderedPageBreak/>
        <w:t xml:space="preserve">результаты мы все равно увидим только через ближайшие 2-4 года, а пока надо </w:t>
      </w:r>
      <w:r w:rsidR="00B857EB" w:rsidRPr="002908B1">
        <w:rPr>
          <w:rFonts w:ascii="Times New Roman" w:eastAsia="Times New Roman" w:hAnsi="Times New Roman" w:cs="Times New Roman"/>
          <w:color w:val="000000"/>
          <w:sz w:val="24"/>
          <w:szCs w:val="24"/>
          <w:lang w:eastAsia="ru-RU"/>
        </w:rPr>
        <w:t>под затянуть</w:t>
      </w:r>
      <w:r w:rsidRPr="002908B1">
        <w:rPr>
          <w:rFonts w:ascii="Times New Roman" w:eastAsia="Times New Roman" w:hAnsi="Times New Roman" w:cs="Times New Roman"/>
          <w:color w:val="000000"/>
          <w:sz w:val="24"/>
          <w:szCs w:val="24"/>
          <w:lang w:eastAsia="ru-RU"/>
        </w:rPr>
        <w:t xml:space="preserve"> пояса, потому что цены будут </w:t>
      </w:r>
      <w:r w:rsidR="00B857EB" w:rsidRPr="002908B1">
        <w:rPr>
          <w:rFonts w:ascii="Times New Roman" w:eastAsia="Times New Roman" w:hAnsi="Times New Roman" w:cs="Times New Roman"/>
          <w:color w:val="000000"/>
          <w:sz w:val="24"/>
          <w:szCs w:val="24"/>
          <w:lang w:eastAsia="ru-RU"/>
        </w:rPr>
        <w:t>неимоверно</w:t>
      </w:r>
      <w:r w:rsidRPr="002908B1">
        <w:rPr>
          <w:rFonts w:ascii="Times New Roman" w:eastAsia="Times New Roman" w:hAnsi="Times New Roman" w:cs="Times New Roman"/>
          <w:color w:val="000000"/>
          <w:sz w:val="24"/>
          <w:szCs w:val="24"/>
          <w:lang w:eastAsia="ru-RU"/>
        </w:rPr>
        <w:t xml:space="preserve"> быстро расти</w:t>
      </w:r>
      <w:r w:rsidR="00B857EB" w:rsidRPr="00B857EB">
        <w:rPr>
          <w:rFonts w:ascii="Times New Roman" w:eastAsia="Times New Roman" w:hAnsi="Times New Roman" w:cs="Times New Roman"/>
          <w:color w:val="000000"/>
          <w:sz w:val="24"/>
          <w:szCs w:val="24"/>
          <w:lang w:eastAsia="ru-RU"/>
        </w:rPr>
        <w:t>.</w:t>
      </w:r>
    </w:p>
    <w:p w:rsidR="00FB5C92" w:rsidRPr="00E232F9" w:rsidRDefault="00FB5C92" w:rsidP="00FB5C92">
      <w:pPr>
        <w:autoSpaceDE w:val="0"/>
        <w:autoSpaceDN w:val="0"/>
        <w:adjustRightInd w:val="0"/>
        <w:ind w:firstLine="567"/>
        <w:jc w:val="both"/>
        <w:rPr>
          <w:rFonts w:eastAsia="Calibri"/>
          <w:b/>
          <w:sz w:val="24"/>
          <w:szCs w:val="24"/>
        </w:rPr>
      </w:pPr>
      <w:r w:rsidRPr="00E232F9">
        <w:rPr>
          <w:rFonts w:eastAsia="Calibri"/>
          <w:b/>
          <w:sz w:val="24"/>
          <w:szCs w:val="24"/>
        </w:rPr>
        <w:t>Тесты</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E232F9">
        <w:rPr>
          <w:rFonts w:eastAsia="Calibri"/>
          <w:sz w:val="24"/>
          <w:szCs w:val="24"/>
        </w:rPr>
        <w:t>1</w:t>
      </w:r>
      <w:r w:rsidRPr="00B857EB">
        <w:rPr>
          <w:rFonts w:ascii="Times New Roman" w:eastAsia="Times New Roman" w:hAnsi="Times New Roman" w:cs="Times New Roman"/>
          <w:color w:val="000000"/>
          <w:sz w:val="24"/>
          <w:szCs w:val="24"/>
          <w:lang w:eastAsia="ru-RU"/>
        </w:rPr>
        <w:t>. Экономический рост может быть проиллюстрирован: а) сдвигом кривой производственных возможностей влево; б) сдвигом кривой производственных возможностей вправо; в) движением по кривой производственных возможностей; г) движением от одной точки к другой внутри кривой производственных возможностей.</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B857EB">
        <w:rPr>
          <w:rFonts w:ascii="Times New Roman" w:eastAsia="Times New Roman" w:hAnsi="Times New Roman" w:cs="Times New Roman"/>
          <w:sz w:val="24"/>
          <w:szCs w:val="24"/>
          <w:lang w:eastAsia="ru-RU"/>
        </w:rPr>
        <w:t xml:space="preserve"> </w:t>
      </w:r>
      <w:r w:rsidR="00987D30" w:rsidRPr="00B857EB">
        <w:rPr>
          <w:rFonts w:ascii="Times New Roman" w:eastAsia="Times New Roman" w:hAnsi="Times New Roman" w:cs="Times New Roman"/>
          <w:color w:val="000000"/>
          <w:sz w:val="24"/>
          <w:szCs w:val="24"/>
          <w:lang w:eastAsia="ru-RU"/>
        </w:rPr>
        <w:t>сдвигом кривой производственных возможностей вправо;</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2. Количественно экономический рост находит свое отражение в повышении: а) располагаемого дохода; б) покупательной способности денег; в) массы денег в обращении; г) реального ВНП.</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г) реального ВНП.</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3. Какой показатель позволяет судить о том, приводит ли экономический рост к улучшению благосостояния? а) номинальный ВНП; б) реальный ВНП на душу населения; в) номинальный ВНП на душу населения; г) реальный ВНП.</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B857EB">
        <w:rPr>
          <w:rFonts w:ascii="Times New Roman" w:eastAsia="Times New Roman" w:hAnsi="Times New Roman" w:cs="Times New Roman"/>
          <w:sz w:val="24"/>
          <w:szCs w:val="24"/>
          <w:lang w:eastAsia="ru-RU"/>
        </w:rPr>
        <w:t xml:space="preserve"> </w:t>
      </w:r>
      <w:r w:rsidR="00987D30" w:rsidRPr="00B857EB">
        <w:rPr>
          <w:rFonts w:ascii="Times New Roman" w:eastAsia="Times New Roman" w:hAnsi="Times New Roman" w:cs="Times New Roman"/>
          <w:color w:val="000000"/>
          <w:sz w:val="24"/>
          <w:szCs w:val="24"/>
          <w:lang w:eastAsia="ru-RU"/>
        </w:rPr>
        <w:t>б) реальный ВНП на душу населения</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4. Наиболее существенная причина экономического роста в развитых странах это: а) увеличение объема рабочего времени; б) технологические изменения в производстве; в) увеличение объема применяемого капитала; г) реализация фискальной политики, способствующей экономическому росту.</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технологические изменения в производстве</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5. Экономический рост в соответствии с кейнсианскими взглядами связан с факторами: а) внеэкономическими; б) распределения; в) совокупного спроса; г) совокупного предложения.</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color w:val="000000"/>
          <w:sz w:val="24"/>
          <w:szCs w:val="24"/>
          <w:lang w:eastAsia="ru-RU"/>
        </w:rPr>
        <w:t xml:space="preserve"> </w:t>
      </w:r>
      <w:r w:rsidR="00987D30" w:rsidRPr="00B857EB">
        <w:rPr>
          <w:rFonts w:ascii="Times New Roman" w:eastAsia="Times New Roman" w:hAnsi="Times New Roman" w:cs="Times New Roman"/>
          <w:color w:val="000000"/>
          <w:sz w:val="24"/>
          <w:szCs w:val="24"/>
          <w:lang w:eastAsia="ru-RU"/>
        </w:rPr>
        <w:t>совокупного спроса</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6. Значение какого показателя падает на фазе подъема и растет на фазе кризиса: а) объем товарных запасов; б) объем ВНП; в) курс ценных бумаг; г) уровень безработицы.</w:t>
      </w:r>
    </w:p>
    <w:p w:rsidR="00987D3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курс ценных бумаг;</w:t>
      </w:r>
    </w:p>
    <w:p w:rsidR="00987D30" w:rsidRPr="004169F2"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987D30" w:rsidRPr="00B857EB">
        <w:rPr>
          <w:rFonts w:ascii="Times New Roman" w:eastAsia="Times New Roman" w:hAnsi="Times New Roman" w:cs="Times New Roman"/>
          <w:color w:val="000000"/>
          <w:sz w:val="24"/>
          <w:szCs w:val="24"/>
          <w:lang w:eastAsia="ru-RU"/>
        </w:rPr>
        <w:t xml:space="preserve"> объем ВНП</w:t>
      </w:r>
      <w:r w:rsidRPr="004169F2">
        <w:rPr>
          <w:rFonts w:ascii="Times New Roman" w:eastAsia="Times New Roman" w:hAnsi="Times New Roman" w:cs="Times New Roman"/>
          <w:color w:val="000000"/>
          <w:sz w:val="24"/>
          <w:szCs w:val="24"/>
          <w:lang w:eastAsia="ru-RU"/>
        </w:rPr>
        <w:t>.</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7. На фазе подъема: а) снижаются инвестиции; б) сокращаются налоговые поступления; в) увеличивается спрос на труд; г) увеличивается объем национального производства.</w:t>
      </w:r>
    </w:p>
    <w:p w:rsidR="00383E48"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sz w:val="24"/>
          <w:szCs w:val="24"/>
          <w:lang w:eastAsia="ru-RU"/>
        </w:rPr>
        <w:t xml:space="preserve"> </w:t>
      </w:r>
      <w:r w:rsidR="00383E48" w:rsidRPr="00B857EB">
        <w:rPr>
          <w:rFonts w:ascii="Times New Roman" w:eastAsia="Times New Roman" w:hAnsi="Times New Roman" w:cs="Times New Roman"/>
          <w:color w:val="000000"/>
          <w:sz w:val="24"/>
          <w:szCs w:val="24"/>
          <w:lang w:eastAsia="ru-RU"/>
        </w:rPr>
        <w:t>увеличивается объем национального производства.</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8. В период кризиса растут: а) расходы потребителей; б) уровень заработной платы; в) процентная ставка; г) безработица.</w:t>
      </w:r>
    </w:p>
    <w:p w:rsidR="00743C42"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sz w:val="24"/>
          <w:szCs w:val="24"/>
          <w:lang w:eastAsia="ru-RU"/>
        </w:rPr>
        <w:t xml:space="preserve"> </w:t>
      </w:r>
      <w:r w:rsidR="00743C42" w:rsidRPr="00B857EB">
        <w:rPr>
          <w:rFonts w:ascii="Times New Roman" w:eastAsia="Times New Roman" w:hAnsi="Times New Roman" w:cs="Times New Roman"/>
          <w:color w:val="000000"/>
          <w:sz w:val="24"/>
          <w:szCs w:val="24"/>
          <w:lang w:eastAsia="ru-RU"/>
        </w:rPr>
        <w:t>расходы потребителей;</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9. Самое сильное влияние на ход экономического цикла оказывает динамика: а) инвестиций в прирост товарных запасов; б) инвестиций в производство капитальных благ; в) потребительских расходов; г) государственных расходов.</w:t>
      </w:r>
    </w:p>
    <w:p w:rsidR="00743C42"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4169F2">
        <w:rPr>
          <w:rFonts w:ascii="Times New Roman" w:eastAsia="Times New Roman" w:hAnsi="Times New Roman" w:cs="Times New Roman"/>
          <w:sz w:val="24"/>
          <w:szCs w:val="24"/>
          <w:lang w:eastAsia="ru-RU"/>
        </w:rPr>
        <w:t xml:space="preserve"> </w:t>
      </w:r>
      <w:r w:rsidR="00743C42" w:rsidRPr="00B857EB">
        <w:rPr>
          <w:rFonts w:ascii="Times New Roman" w:eastAsia="Times New Roman" w:hAnsi="Times New Roman" w:cs="Times New Roman"/>
          <w:color w:val="000000"/>
          <w:sz w:val="24"/>
          <w:szCs w:val="24"/>
          <w:lang w:eastAsia="ru-RU"/>
        </w:rPr>
        <w:t>потребительских расходов;</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10. Для преодоления кризиса государство должно: а) увеличивать массу денег в обращении; б) сокращать массу денег в обращении; в) увеличивать налоги; г) снижать налоги.</w:t>
      </w:r>
    </w:p>
    <w:p w:rsidR="00FB5C92"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Pr="00B857EB">
        <w:rPr>
          <w:rFonts w:ascii="Times New Roman" w:eastAsia="Times New Roman" w:hAnsi="Times New Roman" w:cs="Times New Roman"/>
          <w:sz w:val="24"/>
          <w:szCs w:val="24"/>
          <w:lang w:eastAsia="ru-RU"/>
        </w:rPr>
        <w:t xml:space="preserve"> </w:t>
      </w:r>
      <w:r w:rsidR="008D5890" w:rsidRPr="00B857EB">
        <w:rPr>
          <w:rFonts w:ascii="Times New Roman" w:eastAsia="Times New Roman" w:hAnsi="Times New Roman" w:cs="Times New Roman"/>
          <w:color w:val="000000"/>
          <w:sz w:val="24"/>
          <w:szCs w:val="24"/>
          <w:lang w:eastAsia="ru-RU"/>
        </w:rPr>
        <w:t>увеличивать массу денег в обращении</w:t>
      </w:r>
    </w:p>
    <w:p w:rsidR="008D5890" w:rsidRPr="00B857EB"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7715BA">
        <w:rPr>
          <w:rFonts w:ascii="Times New Roman" w:eastAsia="Times New Roman" w:hAnsi="Times New Roman" w:cs="Times New Roman"/>
          <w:sz w:val="24"/>
          <w:szCs w:val="24"/>
          <w:lang w:eastAsia="ru-RU"/>
        </w:rPr>
        <w:t>–</w:t>
      </w:r>
      <w:r w:rsidR="008D5890" w:rsidRPr="00B857EB">
        <w:rPr>
          <w:rFonts w:ascii="Times New Roman" w:eastAsia="Times New Roman" w:hAnsi="Times New Roman" w:cs="Times New Roman"/>
          <w:color w:val="000000"/>
          <w:sz w:val="24"/>
          <w:szCs w:val="24"/>
          <w:lang w:eastAsia="ru-RU"/>
        </w:rPr>
        <w:t xml:space="preserve"> увеличивать налоги</w:t>
      </w:r>
    </w:p>
    <w:p w:rsidR="00FB5C92" w:rsidRPr="00E232F9" w:rsidRDefault="00FB5C92" w:rsidP="00FB5C92">
      <w:pPr>
        <w:autoSpaceDE w:val="0"/>
        <w:autoSpaceDN w:val="0"/>
        <w:adjustRightInd w:val="0"/>
        <w:ind w:firstLine="567"/>
        <w:jc w:val="both"/>
        <w:rPr>
          <w:rFonts w:eastAsia="Calibri"/>
          <w:b/>
          <w:bCs/>
          <w:sz w:val="24"/>
          <w:szCs w:val="24"/>
        </w:rPr>
      </w:pPr>
      <w:r>
        <w:rPr>
          <w:rFonts w:eastAsia="Calibri"/>
          <w:b/>
          <w:bCs/>
          <w:sz w:val="24"/>
          <w:szCs w:val="24"/>
        </w:rPr>
        <w:t>Тема</w:t>
      </w:r>
      <w:r w:rsidRPr="00E232F9">
        <w:rPr>
          <w:rFonts w:eastAsia="Calibri"/>
          <w:b/>
          <w:bCs/>
          <w:sz w:val="24"/>
          <w:szCs w:val="24"/>
        </w:rPr>
        <w:t>. Конъюнктурные циклы экономической динамики</w:t>
      </w:r>
    </w:p>
    <w:p w:rsidR="00FB5C92" w:rsidRPr="00B857EB"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Calibri" w:hAnsi="Times New Roman" w:cs="Times New Roman"/>
          <w:sz w:val="24"/>
          <w:szCs w:val="24"/>
        </w:rPr>
        <w:t>1</w:t>
      </w:r>
      <w:r w:rsidRPr="00B857EB">
        <w:rPr>
          <w:rFonts w:ascii="Times New Roman" w:eastAsia="Times New Roman" w:hAnsi="Times New Roman" w:cs="Times New Roman"/>
          <w:color w:val="000000"/>
          <w:sz w:val="24"/>
          <w:szCs w:val="24"/>
          <w:lang w:eastAsia="ru-RU"/>
        </w:rPr>
        <w:t>. Рассчитайте, используя закон А. Оукена, уровень циклической безработицы (в процентах), если реальный ВНД= 94 млн. руб., потенциальный ВНД=100 млн. руб., коэффициент чувствительности ВНД к циклической безработице=2</w:t>
      </w:r>
    </w:p>
    <w:p w:rsidR="00B857EB" w:rsidRDefault="006F1908" w:rsidP="00B857EB">
      <w:pPr>
        <w:autoSpaceDE w:val="0"/>
        <w:autoSpaceDN w:val="0"/>
        <w:adjustRightInd w:val="0"/>
        <w:spacing w:after="0" w:line="240" w:lineRule="auto"/>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lastRenderedPageBreak/>
        <w:t xml:space="preserve">Закон </w:t>
      </w:r>
      <w:proofErr w:type="spellStart"/>
      <w:r w:rsidRPr="00B857EB">
        <w:rPr>
          <w:rFonts w:ascii="Times New Roman" w:eastAsia="Times New Roman" w:hAnsi="Times New Roman" w:cs="Times New Roman"/>
          <w:color w:val="000000"/>
          <w:sz w:val="24"/>
          <w:szCs w:val="24"/>
          <w:lang w:eastAsia="ru-RU"/>
        </w:rPr>
        <w:t>Оукена</w:t>
      </w:r>
      <w:proofErr w:type="spellEnd"/>
      <w:r w:rsidRPr="00B857EB">
        <w:rPr>
          <w:rFonts w:ascii="Times New Roman" w:eastAsia="Times New Roman" w:hAnsi="Times New Roman" w:cs="Times New Roman"/>
          <w:color w:val="000000"/>
          <w:sz w:val="24"/>
          <w:szCs w:val="24"/>
          <w:lang w:eastAsia="ru-RU"/>
        </w:rPr>
        <w:t xml:space="preserve"> - зависимость между нормой безработицы и темпами роста ВВП, предполагающая, что увеличение безработицы на 1% над уровнем естественной безработицы снижает реальный ВВП по сравнению с потенциальным на 2,5%.</w:t>
      </w:r>
    </w:p>
    <w:p w:rsidR="00B857EB" w:rsidRDefault="00B857EB" w:rsidP="00B857EB">
      <w:pPr>
        <w:autoSpaceDE w:val="0"/>
        <w:autoSpaceDN w:val="0"/>
        <w:adjustRightInd w:val="0"/>
        <w:spacing w:after="0" w:line="240" w:lineRule="auto"/>
        <w:ind w:left="57" w:right="170"/>
        <w:jc w:val="center"/>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 </w:t>
      </w:r>
      <w:r w:rsidR="006F1908" w:rsidRPr="00B857EB">
        <w:rPr>
          <w:rFonts w:ascii="Times New Roman" w:eastAsia="Times New Roman" w:hAnsi="Times New Roman" w:cs="Times New Roman"/>
          <w:color w:val="000000"/>
          <w:sz w:val="24"/>
          <w:szCs w:val="24"/>
          <w:lang w:eastAsia="ru-RU"/>
        </w:rPr>
        <w:t>(Y-Y*)/Y* = -B(u-u*)</w:t>
      </w:r>
      <w:r w:rsidR="006F1908" w:rsidRPr="00B857EB">
        <w:rPr>
          <w:rFonts w:ascii="Times New Roman" w:eastAsia="Times New Roman" w:hAnsi="Times New Roman" w:cs="Times New Roman"/>
          <w:color w:val="000000"/>
          <w:sz w:val="24"/>
          <w:szCs w:val="24"/>
          <w:lang w:eastAsia="ru-RU"/>
        </w:rPr>
        <w:br/>
        <w:t xml:space="preserve">Y - фактический ВНП; </w:t>
      </w:r>
      <w:r w:rsidR="006F1908" w:rsidRPr="00B857EB">
        <w:rPr>
          <w:rFonts w:ascii="Times New Roman" w:eastAsia="Times New Roman" w:hAnsi="Times New Roman" w:cs="Times New Roman"/>
          <w:color w:val="000000"/>
          <w:sz w:val="24"/>
          <w:szCs w:val="24"/>
          <w:lang w:eastAsia="ru-RU"/>
        </w:rPr>
        <w:br/>
        <w:t xml:space="preserve">Y* - потенциальный ВНП; </w:t>
      </w:r>
      <w:r w:rsidR="006F1908" w:rsidRPr="00B857EB">
        <w:rPr>
          <w:rFonts w:ascii="Times New Roman" w:eastAsia="Times New Roman" w:hAnsi="Times New Roman" w:cs="Times New Roman"/>
          <w:color w:val="000000"/>
          <w:sz w:val="24"/>
          <w:szCs w:val="24"/>
          <w:lang w:eastAsia="ru-RU"/>
        </w:rPr>
        <w:br/>
        <w:t xml:space="preserve">u* - циклический уровень безработицы; </w:t>
      </w:r>
      <w:r w:rsidR="006F1908" w:rsidRPr="00B857EB">
        <w:rPr>
          <w:rFonts w:ascii="Times New Roman" w:eastAsia="Times New Roman" w:hAnsi="Times New Roman" w:cs="Times New Roman"/>
          <w:color w:val="000000"/>
          <w:sz w:val="24"/>
          <w:szCs w:val="24"/>
          <w:lang w:eastAsia="ru-RU"/>
        </w:rPr>
        <w:br/>
        <w:t xml:space="preserve">u - естественный уровень безработицы; </w:t>
      </w:r>
      <w:r w:rsidR="006F1908" w:rsidRPr="00B857EB">
        <w:rPr>
          <w:rFonts w:ascii="Times New Roman" w:eastAsia="Times New Roman" w:hAnsi="Times New Roman" w:cs="Times New Roman"/>
          <w:color w:val="000000"/>
          <w:sz w:val="24"/>
          <w:szCs w:val="24"/>
          <w:lang w:eastAsia="ru-RU"/>
        </w:rPr>
        <w:br/>
        <w:t xml:space="preserve">B - эмпирический коэффициент чувствительности ВВП к динамике циклической безработицы (обычно принимается 2.5 %); </w:t>
      </w:r>
    </w:p>
    <w:p w:rsidR="006F1908" w:rsidRPr="00B857EB" w:rsidRDefault="00B857EB" w:rsidP="00B857EB">
      <w:pPr>
        <w:autoSpaceDE w:val="0"/>
        <w:autoSpaceDN w:val="0"/>
        <w:adjustRightInd w:val="0"/>
        <w:spacing w:after="0" w:line="240" w:lineRule="auto"/>
        <w:ind w:left="57" w:right="170"/>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         </w:t>
      </w:r>
      <w:r w:rsidR="006F1908" w:rsidRPr="00B857EB">
        <w:rPr>
          <w:rFonts w:ascii="Times New Roman" w:eastAsia="Times New Roman" w:hAnsi="Times New Roman" w:cs="Times New Roman"/>
          <w:color w:val="000000"/>
          <w:sz w:val="24"/>
          <w:szCs w:val="24"/>
          <w:lang w:eastAsia="ru-RU"/>
        </w:rPr>
        <w:t xml:space="preserve">Из закона </w:t>
      </w:r>
      <w:proofErr w:type="spellStart"/>
      <w:r w:rsidR="006F1908" w:rsidRPr="00B857EB">
        <w:rPr>
          <w:rFonts w:ascii="Times New Roman" w:eastAsia="Times New Roman" w:hAnsi="Times New Roman" w:cs="Times New Roman"/>
          <w:color w:val="000000"/>
          <w:sz w:val="24"/>
          <w:szCs w:val="24"/>
          <w:lang w:eastAsia="ru-RU"/>
        </w:rPr>
        <w:t>Оукена</w:t>
      </w:r>
      <w:proofErr w:type="spellEnd"/>
      <w:r w:rsidR="006F1908" w:rsidRPr="00B857EB">
        <w:rPr>
          <w:rFonts w:ascii="Times New Roman" w:eastAsia="Times New Roman" w:hAnsi="Times New Roman" w:cs="Times New Roman"/>
          <w:color w:val="000000"/>
          <w:sz w:val="24"/>
          <w:szCs w:val="24"/>
          <w:lang w:eastAsia="ru-RU"/>
        </w:rPr>
        <w:t xml:space="preserve"> также следует, что, если в период спада производство сокращается на 2,5%, то это увеличивает циклическую безработицу на 1%. Кроме того, закон утверждает, что ежегодный прирост реального ВНП должен составлять 2.5%, чтобы безработица осталась на прежнем уровне, так как примерно таким же темпом ежегодно возрастает численность рабочей </w:t>
      </w:r>
      <w:proofErr w:type="spellStart"/>
      <w:r w:rsidR="006F1908" w:rsidRPr="00B857EB">
        <w:rPr>
          <w:rFonts w:ascii="Times New Roman" w:eastAsia="Times New Roman" w:hAnsi="Times New Roman" w:cs="Times New Roman"/>
          <w:color w:val="000000"/>
          <w:sz w:val="24"/>
          <w:szCs w:val="24"/>
          <w:lang w:eastAsia="ru-RU"/>
        </w:rPr>
        <w:t>силы.+</w:t>
      </w:r>
      <w:proofErr w:type="gramStart"/>
      <w:r w:rsidR="006F1908" w:rsidRPr="00B857EB">
        <w:rPr>
          <w:rFonts w:ascii="Times New Roman" w:eastAsia="Times New Roman" w:hAnsi="Times New Roman" w:cs="Times New Roman"/>
          <w:color w:val="000000"/>
          <w:sz w:val="24"/>
          <w:szCs w:val="24"/>
          <w:lang w:eastAsia="ru-RU"/>
        </w:rPr>
        <w:t>ВНД</w:t>
      </w:r>
      <w:proofErr w:type="spellEnd"/>
      <w:r w:rsidR="006F1908" w:rsidRPr="00B857EB">
        <w:rPr>
          <w:rFonts w:ascii="Times New Roman" w:eastAsia="Times New Roman" w:hAnsi="Times New Roman" w:cs="Times New Roman"/>
          <w:color w:val="000000"/>
          <w:sz w:val="24"/>
          <w:szCs w:val="24"/>
          <w:lang w:eastAsia="ru-RU"/>
        </w:rPr>
        <w:t xml:space="preserve"> = ВВП + Сальдо первичных доходов, полученных из-за границы или переданных за границу (к таким первым доходам обычно относят оплату труда, доходы от собственности в виде дивидендов и т. п.</w:t>
      </w:r>
      <w:proofErr w:type="gramEnd"/>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Pr>
          <w:rFonts w:eastAsia="Calibri"/>
          <w:sz w:val="24"/>
          <w:szCs w:val="24"/>
        </w:rPr>
        <w:t>2</w:t>
      </w:r>
      <w:r w:rsidRPr="00B857EB">
        <w:rPr>
          <w:rFonts w:ascii="Times New Roman" w:eastAsia="Times New Roman" w:hAnsi="Times New Roman" w:cs="Times New Roman"/>
          <w:color w:val="000000"/>
          <w:sz w:val="24"/>
          <w:szCs w:val="24"/>
          <w:lang w:eastAsia="ru-RU"/>
        </w:rPr>
        <w:t>. Если потенциальный ВНД=100 млн. руб., уровень циклической безработицы = 2%, коэффициент чувствительности ВНД к циклической безработице = 2. То по закону Оукена реальный ВНД составляет … млн. руб.</w:t>
      </w:r>
    </w:p>
    <w:p w:rsidR="006F1908" w:rsidRPr="00B857EB" w:rsidRDefault="00B857EB" w:rsidP="00B857EB">
      <w:pPr>
        <w:autoSpaceDE w:val="0"/>
        <w:autoSpaceDN w:val="0"/>
        <w:adjustRightInd w:val="0"/>
        <w:spacing w:after="0"/>
        <w:ind w:left="57" w:right="170"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F1908" w:rsidRPr="00B857EB">
        <w:rPr>
          <w:rFonts w:ascii="Times New Roman" w:eastAsia="Times New Roman" w:hAnsi="Times New Roman" w:cs="Times New Roman"/>
          <w:color w:val="000000"/>
          <w:sz w:val="24"/>
          <w:szCs w:val="24"/>
          <w:lang w:eastAsia="ru-RU"/>
        </w:rPr>
        <w:t>роцент потерь ВНД от циклической безработицы = 2%×2 = 4%.</w:t>
      </w:r>
      <w:r w:rsidR="006F1908" w:rsidRPr="00B857EB">
        <w:rPr>
          <w:rFonts w:ascii="Times New Roman" w:eastAsia="Times New Roman" w:hAnsi="Times New Roman" w:cs="Times New Roman"/>
          <w:color w:val="000000"/>
          <w:sz w:val="24"/>
          <w:szCs w:val="24"/>
          <w:lang w:eastAsia="ru-RU"/>
        </w:rPr>
        <w:br/>
        <w:t>4% от потенциального ВНД=100 млн. – это 4 млн. руб., тогда реальный ВНД составит</w:t>
      </w:r>
      <w:r w:rsidR="006F1908" w:rsidRPr="00B857EB">
        <w:rPr>
          <w:rFonts w:ascii="Times New Roman" w:eastAsia="Times New Roman" w:hAnsi="Times New Roman" w:cs="Times New Roman"/>
          <w:color w:val="000000"/>
          <w:sz w:val="24"/>
          <w:szCs w:val="24"/>
          <w:lang w:eastAsia="ru-RU"/>
        </w:rPr>
        <w:br/>
        <w:t xml:space="preserve">100 </w:t>
      </w:r>
      <w:proofErr w:type="spellStart"/>
      <w:r w:rsidR="006F1908" w:rsidRPr="00B857EB">
        <w:rPr>
          <w:rFonts w:ascii="Times New Roman" w:eastAsia="Times New Roman" w:hAnsi="Times New Roman" w:cs="Times New Roman"/>
          <w:color w:val="000000"/>
          <w:sz w:val="24"/>
          <w:szCs w:val="24"/>
          <w:lang w:eastAsia="ru-RU"/>
        </w:rPr>
        <w:t>мл.н</w:t>
      </w:r>
      <w:proofErr w:type="spellEnd"/>
      <w:r w:rsidR="006F1908" w:rsidRPr="00B857EB">
        <w:rPr>
          <w:rFonts w:ascii="Times New Roman" w:eastAsia="Times New Roman" w:hAnsi="Times New Roman" w:cs="Times New Roman"/>
          <w:color w:val="000000"/>
          <w:sz w:val="24"/>
          <w:szCs w:val="24"/>
          <w:lang w:eastAsia="ru-RU"/>
        </w:rPr>
        <w:t>. ру</w:t>
      </w:r>
      <w:r>
        <w:rPr>
          <w:rFonts w:ascii="Times New Roman" w:eastAsia="Times New Roman" w:hAnsi="Times New Roman" w:cs="Times New Roman"/>
          <w:color w:val="000000"/>
          <w:sz w:val="24"/>
          <w:szCs w:val="24"/>
          <w:lang w:eastAsia="ru-RU"/>
        </w:rPr>
        <w:t>б. – 4 млн. руб. = 96 млн. руб. Ответ</w:t>
      </w:r>
      <w:r w:rsidR="006F1908" w:rsidRPr="00B857EB">
        <w:rPr>
          <w:rFonts w:ascii="Times New Roman" w:eastAsia="Times New Roman" w:hAnsi="Times New Roman" w:cs="Times New Roman"/>
          <w:color w:val="000000"/>
          <w:sz w:val="24"/>
          <w:szCs w:val="24"/>
          <w:lang w:eastAsia="ru-RU"/>
        </w:rPr>
        <w:t xml:space="preserve">: 96 млн. </w:t>
      </w:r>
      <w:proofErr w:type="spellStart"/>
      <w:r w:rsidR="006F1908" w:rsidRPr="00B857EB">
        <w:rPr>
          <w:rFonts w:ascii="Times New Roman" w:eastAsia="Times New Roman" w:hAnsi="Times New Roman" w:cs="Times New Roman"/>
          <w:color w:val="000000"/>
          <w:sz w:val="24"/>
          <w:szCs w:val="24"/>
          <w:lang w:eastAsia="ru-RU"/>
        </w:rPr>
        <w:t>руб</w:t>
      </w:r>
      <w:proofErr w:type="spellEnd"/>
      <w:r w:rsidR="006F1908" w:rsidRPr="00B857EB">
        <w:rPr>
          <w:rFonts w:ascii="Times New Roman" w:eastAsia="Times New Roman" w:hAnsi="Times New Roman" w:cs="Times New Roman"/>
          <w:color w:val="000000"/>
          <w:sz w:val="24"/>
          <w:szCs w:val="24"/>
          <w:lang w:eastAsia="ru-RU"/>
        </w:rPr>
        <w:t> </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3. Для стимулирования роста ВВП правительство увеличило государственные расходы (G) на 400 млн. рублей, предельная склонность к потреблению (</w:t>
      </w:r>
      <w:proofErr w:type="spellStart"/>
      <w:r w:rsidRPr="00B857EB">
        <w:rPr>
          <w:rFonts w:ascii="Times New Roman" w:eastAsia="Times New Roman" w:hAnsi="Times New Roman" w:cs="Times New Roman"/>
          <w:color w:val="000000"/>
          <w:sz w:val="24"/>
          <w:szCs w:val="24"/>
          <w:lang w:eastAsia="ru-RU"/>
        </w:rPr>
        <w:t>mpc</w:t>
      </w:r>
      <w:proofErr w:type="spellEnd"/>
      <w:r w:rsidRPr="00B857EB">
        <w:rPr>
          <w:rFonts w:ascii="Times New Roman" w:eastAsia="Times New Roman" w:hAnsi="Times New Roman" w:cs="Times New Roman"/>
          <w:color w:val="000000"/>
          <w:sz w:val="24"/>
          <w:szCs w:val="24"/>
          <w:lang w:eastAsia="ru-RU"/>
        </w:rPr>
        <w:t>) равна 0,75. Определить ожидаемый прирост ВВП в данном году.</w:t>
      </w:r>
    </w:p>
    <w:p w:rsidR="00A7209A" w:rsidRPr="00B857EB" w:rsidRDefault="00A7209A" w:rsidP="00B857EB">
      <w:pPr>
        <w:spacing w:after="0"/>
        <w:ind w:left="57" w:right="170"/>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ВВП=личные потребительские расходы +инвестиции + закупки правительства + чистый экспорт= 1100+750+620+(420-350)</w:t>
      </w:r>
      <w:r w:rsidR="00805F0C">
        <w:rPr>
          <w:rFonts w:ascii="Times New Roman" w:eastAsia="Times New Roman" w:hAnsi="Times New Roman" w:cs="Times New Roman"/>
          <w:color w:val="000000"/>
          <w:sz w:val="24"/>
          <w:szCs w:val="24"/>
          <w:lang w:eastAsia="ru-RU"/>
        </w:rPr>
        <w:t xml:space="preserve"> </w:t>
      </w:r>
      <w:r w:rsidRPr="00B857EB">
        <w:rPr>
          <w:rFonts w:ascii="Times New Roman" w:eastAsia="Times New Roman" w:hAnsi="Times New Roman" w:cs="Times New Roman"/>
          <w:color w:val="000000"/>
          <w:sz w:val="24"/>
          <w:szCs w:val="24"/>
          <w:lang w:eastAsia="ru-RU"/>
        </w:rPr>
        <w:t xml:space="preserve">=2540 млрд. </w:t>
      </w:r>
      <w:proofErr w:type="spellStart"/>
      <w:r w:rsidRPr="00B857EB">
        <w:rPr>
          <w:rFonts w:ascii="Times New Roman" w:eastAsia="Times New Roman" w:hAnsi="Times New Roman" w:cs="Times New Roman"/>
          <w:color w:val="000000"/>
          <w:sz w:val="24"/>
          <w:szCs w:val="24"/>
          <w:lang w:eastAsia="ru-RU"/>
        </w:rPr>
        <w:t>ден.ед</w:t>
      </w:r>
      <w:proofErr w:type="spellEnd"/>
      <w:r w:rsidRPr="00B857EB">
        <w:rPr>
          <w:rFonts w:ascii="Times New Roman" w:eastAsia="Times New Roman" w:hAnsi="Times New Roman" w:cs="Times New Roman"/>
          <w:color w:val="000000"/>
          <w:sz w:val="24"/>
          <w:szCs w:val="24"/>
          <w:lang w:eastAsia="ru-RU"/>
        </w:rPr>
        <w:t>.</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4.В республике </w:t>
      </w:r>
      <w:proofErr w:type="spellStart"/>
      <w:r w:rsidRPr="00B857EB">
        <w:rPr>
          <w:rFonts w:ascii="Times New Roman" w:eastAsia="Times New Roman" w:hAnsi="Times New Roman" w:cs="Times New Roman"/>
          <w:color w:val="000000"/>
          <w:sz w:val="24"/>
          <w:szCs w:val="24"/>
          <w:lang w:eastAsia="ru-RU"/>
        </w:rPr>
        <w:t>Альфании</w:t>
      </w:r>
      <w:proofErr w:type="spellEnd"/>
      <w:r w:rsidRPr="00B857EB">
        <w:rPr>
          <w:rFonts w:ascii="Times New Roman" w:eastAsia="Times New Roman" w:hAnsi="Times New Roman" w:cs="Times New Roman"/>
          <w:color w:val="000000"/>
          <w:sz w:val="24"/>
          <w:szCs w:val="24"/>
          <w:lang w:eastAsia="ru-RU"/>
        </w:rPr>
        <w:t xml:space="preserve"> предельная склонность населения к потреблению (</w:t>
      </w:r>
      <w:proofErr w:type="spellStart"/>
      <w:r w:rsidRPr="00B857EB">
        <w:rPr>
          <w:rFonts w:ascii="Times New Roman" w:eastAsia="Times New Roman" w:hAnsi="Times New Roman" w:cs="Times New Roman"/>
          <w:color w:val="000000"/>
          <w:sz w:val="24"/>
          <w:szCs w:val="24"/>
          <w:lang w:eastAsia="ru-RU"/>
        </w:rPr>
        <w:t>mpc</w:t>
      </w:r>
      <w:proofErr w:type="spellEnd"/>
      <w:r w:rsidRPr="00B857EB">
        <w:rPr>
          <w:rFonts w:ascii="Times New Roman" w:eastAsia="Times New Roman" w:hAnsi="Times New Roman" w:cs="Times New Roman"/>
          <w:color w:val="000000"/>
          <w:sz w:val="24"/>
          <w:szCs w:val="24"/>
          <w:lang w:eastAsia="ru-RU"/>
        </w:rPr>
        <w:t>) равна 0,75, следовательно, мультипликатор автономных расходов (k) составит...</w:t>
      </w:r>
    </w:p>
    <w:p w:rsidR="00B857EB" w:rsidRDefault="00B857EB" w:rsidP="00B857EB">
      <w:pPr>
        <w:pStyle w:val="aa"/>
        <w:spacing w:before="0" w:beforeAutospacing="0" w:after="0" w:afterAutospacing="0"/>
        <w:ind w:left="57" w:right="170"/>
        <w:jc w:val="both"/>
        <w:rPr>
          <w:color w:val="000000"/>
        </w:rPr>
      </w:pPr>
      <w:r w:rsidRPr="00B857EB">
        <w:rPr>
          <w:color w:val="000000"/>
        </w:rPr>
        <w:t>изменение</w:t>
      </w:r>
      <w:r w:rsidR="00A7209A" w:rsidRPr="00B857EB">
        <w:rPr>
          <w:color w:val="000000"/>
        </w:rPr>
        <w:t xml:space="preserve"> валовых инвестиций (</w:t>
      </w:r>
      <w:r w:rsidR="00A7209A" w:rsidRPr="00B857EB">
        <w:rPr>
          <w:color w:val="000000"/>
        </w:rPr>
        <w:sym w:font="Symbol" w:char="F044"/>
      </w:r>
      <w:r w:rsidR="00A7209A" w:rsidRPr="00B857EB">
        <w:rPr>
          <w:color w:val="000000"/>
        </w:rPr>
        <w:t xml:space="preserve">I) оказывает мультипликативное воздействие на равновесный </w:t>
      </w:r>
    </w:p>
    <w:p w:rsidR="00A7209A" w:rsidRPr="00B857EB" w:rsidRDefault="00A7209A" w:rsidP="00B857EB">
      <w:pPr>
        <w:pStyle w:val="aa"/>
        <w:spacing w:before="0" w:beforeAutospacing="0" w:after="0" w:afterAutospacing="0"/>
        <w:ind w:left="57" w:right="170"/>
        <w:jc w:val="center"/>
        <w:rPr>
          <w:color w:val="000000"/>
        </w:rPr>
      </w:pPr>
      <w:r w:rsidRPr="00B857EB">
        <w:rPr>
          <w:color w:val="000000"/>
        </w:rPr>
        <w:t>ВВП (</w:t>
      </w:r>
      <w:r w:rsidRPr="00B857EB">
        <w:rPr>
          <w:color w:val="000000"/>
        </w:rPr>
        <w:sym w:font="Symbol" w:char="F044"/>
      </w:r>
      <w:r w:rsidRPr="00B857EB">
        <w:rPr>
          <w:color w:val="000000"/>
        </w:rPr>
        <w:t xml:space="preserve">У): </w:t>
      </w:r>
      <w:r w:rsidRPr="00B857EB">
        <w:rPr>
          <w:color w:val="000000"/>
        </w:rPr>
        <w:sym w:font="Symbol" w:char="F044"/>
      </w:r>
      <w:r w:rsidRPr="00B857EB">
        <w:rPr>
          <w:color w:val="000000"/>
        </w:rPr>
        <w:t>I×М=</w:t>
      </w:r>
      <w:r w:rsidRPr="00B857EB">
        <w:rPr>
          <w:color w:val="000000"/>
        </w:rPr>
        <w:sym w:font="Symbol" w:char="F044"/>
      </w:r>
      <w:r w:rsidRPr="00B857EB">
        <w:rPr>
          <w:color w:val="000000"/>
        </w:rPr>
        <w:t>У,</w:t>
      </w:r>
    </w:p>
    <w:p w:rsidR="00A7209A" w:rsidRPr="00B857EB" w:rsidRDefault="00A7209A" w:rsidP="00B857EB">
      <w:pPr>
        <w:pStyle w:val="aa"/>
        <w:spacing w:before="0" w:beforeAutospacing="0" w:after="0" w:afterAutospacing="0"/>
        <w:ind w:left="57" w:right="170"/>
        <w:jc w:val="center"/>
        <w:rPr>
          <w:color w:val="000000"/>
        </w:rPr>
      </w:pPr>
      <w:r w:rsidRPr="00B857EB">
        <w:rPr>
          <w:color w:val="000000"/>
        </w:rPr>
        <w:t>где М - мультипликатор автономных расходов. Его величина зависит от</w:t>
      </w:r>
    </w:p>
    <w:p w:rsidR="00A7209A" w:rsidRPr="00B857EB" w:rsidRDefault="00A7209A" w:rsidP="00B857EB">
      <w:pPr>
        <w:pStyle w:val="aa"/>
        <w:spacing w:before="0" w:beforeAutospacing="0" w:after="0" w:afterAutospacing="0"/>
        <w:ind w:left="57" w:right="170"/>
        <w:jc w:val="center"/>
        <w:rPr>
          <w:color w:val="000000"/>
        </w:rPr>
      </w:pPr>
      <w:r w:rsidRPr="00B857EB">
        <w:rPr>
          <w:color w:val="000000"/>
        </w:rPr>
        <w:t>предельной склонности к потреблению (МРС) и определяется: М=1÷1-МРC</w:t>
      </w:r>
    </w:p>
    <w:p w:rsidR="00A7209A" w:rsidRPr="00B857EB" w:rsidRDefault="00B857EB" w:rsidP="00B857EB">
      <w:pPr>
        <w:pStyle w:val="aa"/>
        <w:spacing w:before="0" w:beforeAutospacing="0" w:after="0" w:afterAutospacing="0"/>
        <w:ind w:left="57" w:right="170"/>
        <w:rPr>
          <w:color w:val="000000"/>
        </w:rPr>
      </w:pPr>
      <w:r>
        <w:rPr>
          <w:color w:val="000000"/>
        </w:rPr>
        <w:t>Из условия задачи МРС=1÷1-0,8=</w:t>
      </w:r>
      <w:r w:rsidR="00A7209A" w:rsidRPr="00B857EB">
        <w:rPr>
          <w:color w:val="000000"/>
        </w:rPr>
        <w:t>5</w:t>
      </w:r>
      <w:r w:rsidRPr="00B857EB">
        <w:rPr>
          <w:color w:val="000000"/>
        </w:rPr>
        <w:t>,</w:t>
      </w:r>
      <w:r>
        <w:rPr>
          <w:color w:val="000000"/>
        </w:rPr>
        <w:t xml:space="preserve"> </w:t>
      </w:r>
      <w:r w:rsidR="00A7209A" w:rsidRPr="00B857EB">
        <w:rPr>
          <w:color w:val="000000"/>
        </w:rPr>
        <w:t>K=5</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5. Если уравнение сбережений имеет вид S=</w:t>
      </w:r>
      <w:r w:rsidR="00805F0C">
        <w:rPr>
          <w:rFonts w:ascii="Times New Roman" w:eastAsia="Times New Roman" w:hAnsi="Times New Roman" w:cs="Times New Roman"/>
          <w:color w:val="000000"/>
          <w:sz w:val="24"/>
          <w:szCs w:val="24"/>
          <w:lang w:eastAsia="ru-RU"/>
        </w:rPr>
        <w:t xml:space="preserve"> </w:t>
      </w:r>
      <w:r w:rsidRPr="00B857EB">
        <w:rPr>
          <w:rFonts w:ascii="Times New Roman" w:eastAsia="Times New Roman" w:hAnsi="Times New Roman" w:cs="Times New Roman"/>
          <w:color w:val="000000"/>
          <w:sz w:val="24"/>
          <w:szCs w:val="24"/>
          <w:lang w:eastAsia="ru-RU"/>
        </w:rPr>
        <w:t>(-40)+0,5Y, то при Y=200 млн. руб. средняя склонность к потреблению APC равна … процентов</w:t>
      </w:r>
    </w:p>
    <w:p w:rsidR="00A7209A" w:rsidRPr="00B857EB" w:rsidRDefault="00A7209A" w:rsidP="00B857EB">
      <w:pPr>
        <w:autoSpaceDE w:val="0"/>
        <w:autoSpaceDN w:val="0"/>
        <w:adjustRightInd w:val="0"/>
        <w:spacing w:after="0"/>
        <w:ind w:left="57" w:right="170" w:firstLine="567"/>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Решение: </w:t>
      </w:r>
      <w:r w:rsidRPr="00B857EB">
        <w:rPr>
          <w:rFonts w:ascii="Times New Roman" w:eastAsia="Times New Roman" w:hAnsi="Times New Roman" w:cs="Times New Roman"/>
          <w:color w:val="000000"/>
          <w:sz w:val="24"/>
          <w:szCs w:val="24"/>
          <w:lang w:eastAsia="ru-RU"/>
        </w:rPr>
        <w:br/>
        <w:t>S = - 20 + 0.25*200 = 30 </w:t>
      </w:r>
      <w:r w:rsidRPr="00B857EB">
        <w:rPr>
          <w:rFonts w:ascii="Times New Roman" w:eastAsia="Times New Roman" w:hAnsi="Times New Roman" w:cs="Times New Roman"/>
          <w:color w:val="000000"/>
          <w:sz w:val="24"/>
          <w:szCs w:val="24"/>
          <w:lang w:eastAsia="ru-RU"/>
        </w:rPr>
        <w:br/>
        <w:t>Средняя склонность к сбережению рассчитывается по формуле: </w:t>
      </w:r>
      <w:r w:rsidRPr="00B857EB">
        <w:rPr>
          <w:rFonts w:ascii="Times New Roman" w:eastAsia="Times New Roman" w:hAnsi="Times New Roman" w:cs="Times New Roman"/>
          <w:color w:val="000000"/>
          <w:sz w:val="24"/>
          <w:szCs w:val="24"/>
          <w:lang w:eastAsia="ru-RU"/>
        </w:rPr>
        <w:br/>
        <w:t>АРS = S/Y= 30/200 = 0,15.</w:t>
      </w:r>
      <w:r w:rsidRPr="00B857EB">
        <w:rPr>
          <w:rFonts w:ascii="Times New Roman" w:eastAsia="Times New Roman" w:hAnsi="Times New Roman" w:cs="Times New Roman"/>
          <w:color w:val="000000"/>
          <w:sz w:val="24"/>
          <w:szCs w:val="24"/>
          <w:lang w:eastAsia="ru-RU"/>
        </w:rPr>
        <w:br/>
        <w:t> Средняя склонность к потреблению равна: APC = 1 – APS = 1- 0,15 = 0,85</w:t>
      </w:r>
    </w:p>
    <w:p w:rsidR="00B857EB" w:rsidRPr="004169F2"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6. Если уравнение потребления имеет вид C=200+0,8Y (Y – совокупный объем производства и доходов), то при Y=2000, средняя склонность к потреблению (APC) равна процентов</w:t>
      </w:r>
      <w:r w:rsidR="00B857EB" w:rsidRPr="004169F2">
        <w:rPr>
          <w:rFonts w:ascii="Times New Roman" w:eastAsia="Times New Roman" w:hAnsi="Times New Roman" w:cs="Times New Roman"/>
          <w:color w:val="000000"/>
          <w:sz w:val="24"/>
          <w:szCs w:val="24"/>
          <w:lang w:eastAsia="ru-RU"/>
        </w:rPr>
        <w:t xml:space="preserve">. </w:t>
      </w:r>
    </w:p>
    <w:p w:rsidR="00A7209A" w:rsidRPr="00B857EB" w:rsidRDefault="00A7209A"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Ответ</w:t>
      </w:r>
      <w:r w:rsidR="00B857EB" w:rsidRPr="004169F2">
        <w:rPr>
          <w:rFonts w:ascii="Times New Roman" w:eastAsia="Times New Roman" w:hAnsi="Times New Roman" w:cs="Times New Roman"/>
          <w:color w:val="000000"/>
          <w:sz w:val="24"/>
          <w:szCs w:val="24"/>
          <w:lang w:eastAsia="ru-RU"/>
        </w:rPr>
        <w:t>:</w:t>
      </w:r>
      <w:r w:rsidRPr="00B857EB">
        <w:rPr>
          <w:rFonts w:ascii="Times New Roman" w:eastAsia="Times New Roman" w:hAnsi="Times New Roman" w:cs="Times New Roman"/>
          <w:color w:val="000000"/>
          <w:sz w:val="24"/>
          <w:szCs w:val="24"/>
          <w:lang w:eastAsia="ru-RU"/>
        </w:rPr>
        <w:t xml:space="preserve"> 10%</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lastRenderedPageBreak/>
        <w:t>7. Если при увеличении личного располагаемого дохода с 200 до 400 млн. руб., личные потребительские расходы увеличились на 150 млн. руб., то предельная склонность к сбережению (MPS) (в процентах) равна …</w:t>
      </w:r>
    </w:p>
    <w:p w:rsidR="00A7209A" w:rsidRPr="00B857EB" w:rsidRDefault="00B857EB"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Ответ</w:t>
      </w:r>
      <w:r w:rsidRPr="004169F2">
        <w:rPr>
          <w:rFonts w:ascii="Times New Roman" w:eastAsia="Times New Roman" w:hAnsi="Times New Roman" w:cs="Times New Roman"/>
          <w:color w:val="000000"/>
          <w:sz w:val="24"/>
          <w:szCs w:val="24"/>
          <w:lang w:eastAsia="ru-RU"/>
        </w:rPr>
        <w:t>:</w:t>
      </w:r>
      <w:r w:rsidRPr="00B857EB">
        <w:rPr>
          <w:rFonts w:ascii="Times New Roman" w:eastAsia="Times New Roman" w:hAnsi="Times New Roman" w:cs="Times New Roman"/>
          <w:color w:val="000000"/>
          <w:sz w:val="24"/>
          <w:szCs w:val="24"/>
          <w:lang w:eastAsia="ru-RU"/>
        </w:rPr>
        <w:t xml:space="preserve"> </w:t>
      </w:r>
      <w:r w:rsidR="00A7209A" w:rsidRPr="00B857EB">
        <w:rPr>
          <w:rFonts w:ascii="Times New Roman" w:eastAsia="Times New Roman" w:hAnsi="Times New Roman" w:cs="Times New Roman"/>
          <w:color w:val="000000"/>
          <w:sz w:val="24"/>
          <w:szCs w:val="24"/>
          <w:lang w:eastAsia="ru-RU"/>
        </w:rPr>
        <w:t>20%</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8. К фактору, сдвигающему кривую IS не относится:</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Варианты ответов (правильный ответ выделен курсивом и подчеркиванием):</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1)изменение объемов инвестиций при существующей процентной ставке</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2) уровень потребительских расходов</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3) дефицит государственного бюджета</w:t>
      </w:r>
    </w:p>
    <w:p w:rsidR="00FB5C92"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4) уровень государственных закупок</w:t>
      </w:r>
    </w:p>
    <w:p w:rsidR="00A7209A" w:rsidRPr="00B857EB" w:rsidRDefault="00B857EB"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Ответ </w:t>
      </w:r>
      <w:r w:rsidR="00A7209A" w:rsidRPr="00B857EB">
        <w:rPr>
          <w:rFonts w:ascii="Times New Roman" w:eastAsia="Times New Roman" w:hAnsi="Times New Roman" w:cs="Times New Roman"/>
          <w:color w:val="000000"/>
          <w:sz w:val="24"/>
          <w:szCs w:val="24"/>
          <w:lang w:eastAsia="ru-RU"/>
        </w:rPr>
        <w:t>3) дефицит государственного бюджета</w:t>
      </w:r>
    </w:p>
    <w:p w:rsidR="00FB5C92" w:rsidRPr="00B857EB" w:rsidRDefault="00FB5C92"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 xml:space="preserve">9. Под воздействием каких факторов сдвигается кривая LM. </w:t>
      </w:r>
    </w:p>
    <w:p w:rsidR="00A7209A" w:rsidRPr="00DB7221" w:rsidRDefault="00B857EB" w:rsidP="00B857EB">
      <w:pPr>
        <w:autoSpaceDE w:val="0"/>
        <w:autoSpaceDN w:val="0"/>
        <w:adjustRightInd w:val="0"/>
        <w:spacing w:after="0"/>
        <w:ind w:left="57" w:right="170" w:firstLine="6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A7209A" w:rsidRPr="00B857EB">
        <w:rPr>
          <w:rFonts w:ascii="Times New Roman" w:eastAsia="Times New Roman" w:hAnsi="Times New Roman" w:cs="Times New Roman"/>
          <w:color w:val="000000"/>
          <w:sz w:val="24"/>
          <w:szCs w:val="24"/>
          <w:lang w:eastAsia="ru-RU"/>
        </w:rPr>
        <w:t xml:space="preserve">ривой AD вверх и вправо, а снижение совокупного спроса </w:t>
      </w:r>
      <w:r w:rsidRPr="00B857EB">
        <w:rPr>
          <w:rFonts w:ascii="Times New Roman" w:eastAsia="Times New Roman" w:hAnsi="Times New Roman" w:cs="Times New Roman"/>
          <w:color w:val="000000"/>
          <w:sz w:val="24"/>
          <w:szCs w:val="24"/>
          <w:lang w:eastAsia="ru-RU"/>
        </w:rPr>
        <w:t>–</w:t>
      </w:r>
      <w:r w:rsidR="00DB7221">
        <w:rPr>
          <w:rFonts w:ascii="Times New Roman" w:eastAsia="Times New Roman" w:hAnsi="Times New Roman" w:cs="Times New Roman"/>
          <w:color w:val="000000"/>
          <w:sz w:val="24"/>
          <w:szCs w:val="24"/>
          <w:lang w:eastAsia="ru-RU"/>
        </w:rPr>
        <w:t xml:space="preserve"> </w:t>
      </w:r>
      <w:r w:rsidR="00805F0C">
        <w:rPr>
          <w:rFonts w:ascii="Times New Roman" w:eastAsia="Times New Roman" w:hAnsi="Times New Roman" w:cs="Times New Roman"/>
          <w:color w:val="000000"/>
          <w:sz w:val="24"/>
          <w:szCs w:val="24"/>
          <w:lang w:eastAsia="ru-RU"/>
        </w:rPr>
        <w:t xml:space="preserve">сдвиг </w:t>
      </w:r>
      <w:r w:rsidR="00805F0C" w:rsidRPr="00B857EB">
        <w:rPr>
          <w:rFonts w:ascii="Times New Roman" w:eastAsia="Times New Roman" w:hAnsi="Times New Roman" w:cs="Times New Roman"/>
          <w:color w:val="000000"/>
          <w:sz w:val="24"/>
          <w:szCs w:val="24"/>
          <w:lang w:eastAsia="ru-RU"/>
        </w:rPr>
        <w:t>определяется</w:t>
      </w:r>
      <w:r w:rsidR="00A7209A" w:rsidRPr="00B857EB">
        <w:rPr>
          <w:rFonts w:ascii="Times New Roman" w:eastAsia="Times New Roman" w:hAnsi="Times New Roman" w:cs="Times New Roman"/>
          <w:color w:val="000000"/>
          <w:sz w:val="24"/>
          <w:szCs w:val="24"/>
          <w:lang w:eastAsia="ru-RU"/>
        </w:rPr>
        <w:t xml:space="preserve"> пересечением кривых IS и LM, поэто</w:t>
      </w:r>
      <w:r w:rsidR="00DB7221">
        <w:rPr>
          <w:rFonts w:ascii="Times New Roman" w:eastAsia="Times New Roman" w:hAnsi="Times New Roman" w:cs="Times New Roman"/>
          <w:color w:val="000000"/>
          <w:sz w:val="24"/>
          <w:szCs w:val="24"/>
          <w:lang w:eastAsia="ru-RU"/>
        </w:rPr>
        <w:t xml:space="preserve">му мы можем сказать, что </w:t>
      </w:r>
      <w:r w:rsidR="00805F0C">
        <w:rPr>
          <w:rFonts w:ascii="Times New Roman" w:eastAsia="Times New Roman" w:hAnsi="Times New Roman" w:cs="Times New Roman"/>
          <w:color w:val="000000"/>
          <w:sz w:val="24"/>
          <w:szCs w:val="24"/>
          <w:lang w:eastAsia="ru-RU"/>
        </w:rPr>
        <w:t xml:space="preserve">при </w:t>
      </w:r>
      <w:r w:rsidR="00805F0C" w:rsidRPr="00B857EB">
        <w:rPr>
          <w:rFonts w:ascii="Times New Roman" w:eastAsia="Times New Roman" w:hAnsi="Times New Roman" w:cs="Times New Roman"/>
          <w:color w:val="000000"/>
          <w:sz w:val="24"/>
          <w:szCs w:val="24"/>
          <w:lang w:eastAsia="ru-RU"/>
        </w:rPr>
        <w:t>факторе</w:t>
      </w:r>
      <w:r w:rsidR="00A7209A" w:rsidRPr="00B857EB">
        <w:rPr>
          <w:rFonts w:ascii="Times New Roman" w:eastAsia="Times New Roman" w:hAnsi="Times New Roman" w:cs="Times New Roman"/>
          <w:color w:val="000000"/>
          <w:sz w:val="24"/>
          <w:szCs w:val="24"/>
          <w:lang w:eastAsia="ru-RU"/>
        </w:rPr>
        <w:t>, который вызывает перемещение точки пересечения кривых</w:t>
      </w:r>
      <w:r>
        <w:rPr>
          <w:rFonts w:ascii="Times New Roman" w:eastAsia="Times New Roman" w:hAnsi="Times New Roman" w:cs="Times New Roman"/>
          <w:color w:val="000000"/>
          <w:sz w:val="24"/>
          <w:szCs w:val="24"/>
          <w:lang w:eastAsia="ru-RU"/>
        </w:rPr>
        <w:t xml:space="preserve"> IS и </w:t>
      </w:r>
      <w:r w:rsidR="00A7209A" w:rsidRPr="00B857EB">
        <w:rPr>
          <w:rFonts w:ascii="Times New Roman" w:eastAsia="Times New Roman" w:hAnsi="Times New Roman" w:cs="Times New Roman"/>
          <w:color w:val="000000"/>
          <w:sz w:val="24"/>
          <w:szCs w:val="24"/>
          <w:lang w:eastAsia="ru-RU"/>
        </w:rPr>
        <w:t>Воздействие увеличения объема государственных закупок на кривую</w:t>
      </w:r>
      <w:r w:rsidR="00DB7221">
        <w:rPr>
          <w:rFonts w:ascii="Times New Roman" w:eastAsia="Times New Roman" w:hAnsi="Times New Roman" w:cs="Times New Roman"/>
          <w:color w:val="000000"/>
          <w:sz w:val="24"/>
          <w:szCs w:val="24"/>
          <w:lang w:eastAsia="ru-RU"/>
        </w:rPr>
        <w:t> AD</w:t>
      </w:r>
      <w:r w:rsidR="00DB7221" w:rsidRPr="00DB7221">
        <w:rPr>
          <w:rFonts w:ascii="Times New Roman" w:eastAsia="Times New Roman" w:hAnsi="Times New Roman" w:cs="Times New Roman"/>
          <w:color w:val="000000"/>
          <w:sz w:val="24"/>
          <w:szCs w:val="24"/>
          <w:lang w:eastAsia="ru-RU"/>
        </w:rPr>
        <w:t>.</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10.Кривая LM характеризует множество равновесных сочетаний национального дохода и процентной ставки на каком рынке?</w:t>
      </w:r>
    </w:p>
    <w:p w:rsidR="00B03B74" w:rsidRPr="00B857EB" w:rsidRDefault="00DB7221"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B03B74" w:rsidRPr="00B857EB">
        <w:rPr>
          <w:rFonts w:ascii="Times New Roman" w:eastAsia="Times New Roman" w:hAnsi="Times New Roman" w:cs="Times New Roman"/>
          <w:color w:val="000000"/>
          <w:sz w:val="24"/>
          <w:szCs w:val="24"/>
          <w:lang w:eastAsia="ru-RU"/>
        </w:rPr>
        <w:t xml:space="preserve">ривая IS – кривая равновесия на товарном рынке. Она представляет собой геометрическое место течек, характеризующих все комбинации Y и i, которые одновременно удовлетворяют тождеству дохода, функциям потребления, I и </w:t>
      </w:r>
      <w:proofErr w:type="spellStart"/>
      <w:r w:rsidR="00B03B74" w:rsidRPr="00B857EB">
        <w:rPr>
          <w:rFonts w:ascii="Times New Roman" w:eastAsia="Times New Roman" w:hAnsi="Times New Roman" w:cs="Times New Roman"/>
          <w:color w:val="000000"/>
          <w:sz w:val="24"/>
          <w:szCs w:val="24"/>
          <w:lang w:eastAsia="ru-RU"/>
        </w:rPr>
        <w:t>Nх</w:t>
      </w:r>
      <w:proofErr w:type="spellEnd"/>
      <w:r w:rsidR="00B03B74" w:rsidRPr="00B857EB">
        <w:rPr>
          <w:rFonts w:ascii="Times New Roman" w:eastAsia="Times New Roman" w:hAnsi="Times New Roman" w:cs="Times New Roman"/>
          <w:color w:val="000000"/>
          <w:sz w:val="24"/>
          <w:szCs w:val="24"/>
          <w:lang w:eastAsia="ru-RU"/>
        </w:rPr>
        <w:t>. Во всех точках кривой IS соблюдается равенство I и S – условие равновесия товарного рынка.</w:t>
      </w:r>
    </w:p>
    <w:p w:rsidR="00FB5C92" w:rsidRPr="00B857EB" w:rsidRDefault="00FB5C92" w:rsidP="00B857EB">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B857EB">
        <w:rPr>
          <w:rFonts w:ascii="Times New Roman" w:eastAsia="Times New Roman" w:hAnsi="Times New Roman" w:cs="Times New Roman"/>
          <w:color w:val="000000"/>
          <w:sz w:val="24"/>
          <w:szCs w:val="24"/>
          <w:lang w:eastAsia="ru-RU"/>
        </w:rPr>
        <w:t>11. Дайте определение бюджетно-налоговой и кредитно-денежной политики при эластичности движения капитала. Графически изобразите кривые IS (товарный рынок) и LM (денежный рынок) и объясните механизм их взаимодействия. Дайте характеристику внутреннего и внешнего равновесия. Дайте характеристику: экономической политики; политики изменения расходов; политики переключения расходов; прямого контроля.</w:t>
      </w:r>
    </w:p>
    <w:p w:rsidR="00B03B74" w:rsidRPr="00DB7221"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Кривая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w:t>
      </w:r>
      <w:proofErr w:type="spellStart"/>
      <w:r w:rsidRPr="00DB7221">
        <w:rPr>
          <w:rFonts w:ascii="Times New Roman" w:eastAsia="Times New Roman" w:hAnsi="Times New Roman" w:cs="Times New Roman"/>
          <w:color w:val="000000"/>
          <w:sz w:val="24"/>
          <w:szCs w:val="24"/>
          <w:lang w:eastAsia="ru-RU"/>
        </w:rPr>
        <w:t>Investment</w:t>
      </w:r>
      <w:proofErr w:type="spellEnd"/>
      <w:r w:rsidRPr="00DB7221">
        <w:rPr>
          <w:rFonts w:ascii="Times New Roman" w:eastAsia="Times New Roman" w:hAnsi="Times New Roman" w:cs="Times New Roman"/>
          <w:color w:val="000000"/>
          <w:sz w:val="24"/>
          <w:szCs w:val="24"/>
          <w:lang w:eastAsia="ru-RU"/>
        </w:rPr>
        <w:t>–</w:t>
      </w:r>
      <w:proofErr w:type="spellStart"/>
      <w:r w:rsidRPr="00DB7221">
        <w:rPr>
          <w:rFonts w:ascii="Times New Roman" w:eastAsia="Times New Roman" w:hAnsi="Times New Roman" w:cs="Times New Roman"/>
          <w:color w:val="000000"/>
          <w:sz w:val="24"/>
          <w:szCs w:val="24"/>
          <w:lang w:eastAsia="ru-RU"/>
        </w:rPr>
        <w:t>Saving</w:t>
      </w:r>
      <w:proofErr w:type="spellEnd"/>
      <w:r w:rsidRPr="00DB7221">
        <w:rPr>
          <w:rFonts w:ascii="Times New Roman" w:eastAsia="Times New Roman" w:hAnsi="Times New Roman" w:cs="Times New Roman"/>
          <w:color w:val="000000"/>
          <w:sz w:val="24"/>
          <w:szCs w:val="24"/>
          <w:lang w:eastAsia="ru-RU"/>
        </w:rPr>
        <w:t xml:space="preserve">, инвестиции – сбережения) характеризует равновесие в товарном (реальном) секторе хозяйства (рис. </w:t>
      </w:r>
      <w:r w:rsidR="00DB7221">
        <w:rPr>
          <w:rFonts w:ascii="Times New Roman" w:eastAsia="Times New Roman" w:hAnsi="Times New Roman" w:cs="Times New Roman"/>
          <w:color w:val="000000"/>
          <w:sz w:val="24"/>
          <w:szCs w:val="24"/>
          <w:lang w:eastAsia="ru-RU"/>
        </w:rPr>
        <w:t>8</w:t>
      </w:r>
      <w:r w:rsidRPr="00DB7221">
        <w:rPr>
          <w:rFonts w:ascii="Times New Roman" w:eastAsia="Times New Roman" w:hAnsi="Times New Roman" w:cs="Times New Roman"/>
          <w:color w:val="000000"/>
          <w:sz w:val="24"/>
          <w:szCs w:val="24"/>
          <w:lang w:eastAsia="ru-RU"/>
        </w:rPr>
        <w:t>). Кривая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позволяет показать одновременно связи между четырьмя переменными: сбережениями, инвестициями, процентом и национальным доходом. При помощи этой модели можно понять условия равновесия на реальном рынке, т.е. рынке товаров и услуг. Ведь равенство </w:t>
      </w:r>
      <w:r w:rsidRPr="00DB7221">
        <w:rPr>
          <w:rFonts w:ascii="Times New Roman" w:eastAsia="Times New Roman" w:hAnsi="Times New Roman" w:cs="Times New Roman"/>
          <w:i/>
          <w:iCs/>
          <w:sz w:val="24"/>
          <w:szCs w:val="24"/>
          <w:lang w:eastAsia="ru-RU"/>
        </w:rPr>
        <w:t>I</w:t>
      </w:r>
      <w:r w:rsidRPr="00DB7221">
        <w:rPr>
          <w:rFonts w:ascii="Times New Roman" w:eastAsia="Times New Roman" w:hAnsi="Times New Roman" w:cs="Times New Roman"/>
          <w:color w:val="000000"/>
          <w:sz w:val="24"/>
          <w:szCs w:val="24"/>
          <w:lang w:eastAsia="ru-RU"/>
        </w:rPr>
        <w:t> и </w:t>
      </w:r>
      <w:r w:rsidRPr="00DB7221">
        <w:rPr>
          <w:rFonts w:ascii="Times New Roman" w:eastAsia="Times New Roman" w:hAnsi="Times New Roman" w:cs="Times New Roman"/>
          <w:i/>
          <w:iCs/>
          <w:sz w:val="24"/>
          <w:szCs w:val="24"/>
          <w:lang w:eastAsia="ru-RU"/>
        </w:rPr>
        <w:t>S</w:t>
      </w:r>
      <w:r w:rsidRPr="00DB7221">
        <w:rPr>
          <w:rFonts w:ascii="Times New Roman" w:eastAsia="Times New Roman" w:hAnsi="Times New Roman" w:cs="Times New Roman"/>
          <w:color w:val="000000"/>
          <w:sz w:val="24"/>
          <w:szCs w:val="24"/>
          <w:lang w:eastAsia="ru-RU"/>
        </w:rPr>
        <w:t xml:space="preserve"> и есть условие этого равновесия. Мы предполагаем, что функции сбережений и инвестиций имеют линейный вид, поэтому графики сбережений и инвестиций, </w:t>
      </w:r>
      <w:r w:rsidR="00805F0C" w:rsidRPr="00DB7221">
        <w:rPr>
          <w:rFonts w:ascii="Times New Roman" w:eastAsia="Times New Roman" w:hAnsi="Times New Roman" w:cs="Times New Roman"/>
          <w:color w:val="000000"/>
          <w:sz w:val="24"/>
          <w:szCs w:val="24"/>
          <w:lang w:eastAsia="ru-RU"/>
        </w:rPr>
        <w:t>также,</w:t>
      </w:r>
      <w:r w:rsidRPr="00DB7221">
        <w:rPr>
          <w:rFonts w:ascii="Times New Roman" w:eastAsia="Times New Roman" w:hAnsi="Times New Roman" w:cs="Times New Roman"/>
          <w:color w:val="000000"/>
          <w:sz w:val="24"/>
          <w:szCs w:val="24"/>
          <w:lang w:eastAsia="ru-RU"/>
        </w:rPr>
        <w:t xml:space="preserve"> как и график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представлены как прямые линии. Однако мы будем традиционно использовать термин «кривая», учитывая, что линейные функции сбережений, инвестиций и др. могут быть представлены как частный случай нелинейных.</w:t>
      </w:r>
    </w:p>
    <w:p w:rsidR="00B03B74" w:rsidRPr="00DB7221"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Анализ начнем с IV квадранта. Здесь изображена обратно пропорциональная зависимость между инвестициями </w:t>
      </w:r>
      <w:r w:rsidRPr="00DB7221">
        <w:rPr>
          <w:rFonts w:ascii="Times New Roman" w:eastAsia="Times New Roman" w:hAnsi="Times New Roman" w:cs="Times New Roman"/>
          <w:i/>
          <w:iCs/>
          <w:sz w:val="24"/>
          <w:szCs w:val="24"/>
          <w:lang w:eastAsia="ru-RU"/>
        </w:rPr>
        <w:t>I</w:t>
      </w:r>
      <w:r w:rsidRPr="00DB7221">
        <w:rPr>
          <w:rFonts w:ascii="Times New Roman" w:eastAsia="Times New Roman" w:hAnsi="Times New Roman" w:cs="Times New Roman"/>
          <w:color w:val="000000"/>
          <w:sz w:val="24"/>
          <w:szCs w:val="24"/>
          <w:lang w:eastAsia="ru-RU"/>
        </w:rPr>
        <w:t> и реальной ставкой процента </w:t>
      </w:r>
      <w:r w:rsidRPr="00DB7221">
        <w:rPr>
          <w:rFonts w:ascii="Times New Roman" w:eastAsia="Times New Roman" w:hAnsi="Times New Roman" w:cs="Times New Roman"/>
          <w:i/>
          <w:iCs/>
          <w:sz w:val="24"/>
          <w:szCs w:val="24"/>
          <w:lang w:eastAsia="ru-RU"/>
        </w:rPr>
        <w:t>r</w:t>
      </w:r>
      <w:r w:rsidRPr="00DB7221">
        <w:rPr>
          <w:rFonts w:ascii="Times New Roman" w:eastAsia="Times New Roman" w:hAnsi="Times New Roman" w:cs="Times New Roman"/>
          <w:color w:val="000000"/>
          <w:sz w:val="24"/>
          <w:szCs w:val="24"/>
          <w:lang w:eastAsia="ru-RU"/>
        </w:rPr>
        <w:t>. Чем выше </w:t>
      </w:r>
      <w:r w:rsidRPr="00DB7221">
        <w:rPr>
          <w:rFonts w:ascii="Times New Roman" w:eastAsia="Times New Roman" w:hAnsi="Times New Roman" w:cs="Times New Roman"/>
          <w:i/>
          <w:iCs/>
          <w:sz w:val="24"/>
          <w:szCs w:val="24"/>
          <w:lang w:eastAsia="ru-RU"/>
        </w:rPr>
        <w:t>r</w:t>
      </w:r>
      <w:r w:rsidRPr="00DB7221">
        <w:rPr>
          <w:rFonts w:ascii="Times New Roman" w:eastAsia="Times New Roman" w:hAnsi="Times New Roman" w:cs="Times New Roman"/>
          <w:color w:val="000000"/>
          <w:sz w:val="24"/>
          <w:szCs w:val="24"/>
          <w:lang w:eastAsia="ru-RU"/>
        </w:rPr>
        <w:t>, тем ниже </w:t>
      </w:r>
      <w:r w:rsidRPr="00DB7221">
        <w:rPr>
          <w:rFonts w:ascii="Times New Roman" w:eastAsia="Times New Roman" w:hAnsi="Times New Roman" w:cs="Times New Roman"/>
          <w:i/>
          <w:iCs/>
          <w:sz w:val="24"/>
          <w:szCs w:val="24"/>
          <w:lang w:eastAsia="ru-RU"/>
        </w:rPr>
        <w:t>I</w:t>
      </w:r>
      <w:r w:rsidRPr="00DB7221">
        <w:rPr>
          <w:rFonts w:ascii="Times New Roman" w:eastAsia="Times New Roman" w:hAnsi="Times New Roman" w:cs="Times New Roman"/>
          <w:color w:val="000000"/>
          <w:sz w:val="24"/>
          <w:szCs w:val="24"/>
          <w:lang w:eastAsia="ru-RU"/>
        </w:rPr>
        <w:t>. В данном случае уровню </w:t>
      </w:r>
      <w:r w:rsidRPr="00DB7221">
        <w:rPr>
          <w:rFonts w:ascii="Times New Roman" w:eastAsia="Times New Roman" w:hAnsi="Times New Roman" w:cs="Times New Roman"/>
          <w:i/>
          <w:iCs/>
          <w:sz w:val="24"/>
          <w:szCs w:val="24"/>
          <w:lang w:eastAsia="ru-RU"/>
        </w:rPr>
        <w:t>r0</w:t>
      </w:r>
      <w:r w:rsidRPr="00DB7221">
        <w:rPr>
          <w:rFonts w:ascii="Times New Roman" w:eastAsia="Times New Roman" w:hAnsi="Times New Roman" w:cs="Times New Roman"/>
          <w:color w:val="000000"/>
          <w:sz w:val="24"/>
          <w:szCs w:val="24"/>
          <w:lang w:eastAsia="ru-RU"/>
        </w:rPr>
        <w:t> соответствуют инвестиции в размере </w:t>
      </w:r>
      <w:r w:rsidRPr="00DB7221">
        <w:rPr>
          <w:rFonts w:ascii="Times New Roman" w:eastAsia="Times New Roman" w:hAnsi="Times New Roman" w:cs="Times New Roman"/>
          <w:i/>
          <w:iCs/>
          <w:sz w:val="24"/>
          <w:szCs w:val="24"/>
          <w:lang w:eastAsia="ru-RU"/>
        </w:rPr>
        <w:t>I0</w:t>
      </w:r>
      <w:r w:rsidRPr="00DB7221">
        <w:rPr>
          <w:rFonts w:ascii="Times New Roman" w:eastAsia="Times New Roman" w:hAnsi="Times New Roman" w:cs="Times New Roman"/>
          <w:color w:val="000000"/>
          <w:sz w:val="24"/>
          <w:szCs w:val="24"/>
          <w:lang w:eastAsia="ru-RU"/>
        </w:rPr>
        <w:t>. Далее обращаемся к III квадранту. Биссектриса, исходящая из начала осей координат III квадранта, есть не что иное, как отражение равенства </w:t>
      </w:r>
      <w:r w:rsidRPr="00DB7221">
        <w:rPr>
          <w:rFonts w:ascii="Times New Roman" w:eastAsia="Times New Roman" w:hAnsi="Times New Roman" w:cs="Times New Roman"/>
          <w:i/>
          <w:iCs/>
          <w:sz w:val="24"/>
          <w:szCs w:val="24"/>
          <w:lang w:eastAsia="ru-RU"/>
        </w:rPr>
        <w:t>I = S</w:t>
      </w:r>
      <w:r w:rsidRPr="00DB7221">
        <w:rPr>
          <w:rFonts w:ascii="Times New Roman" w:eastAsia="Times New Roman" w:hAnsi="Times New Roman" w:cs="Times New Roman"/>
          <w:color w:val="000000"/>
          <w:sz w:val="24"/>
          <w:szCs w:val="24"/>
          <w:lang w:eastAsia="ru-RU"/>
        </w:rPr>
        <w:t>. Она помогает нам найти такое значение сбережений, которое равно инвестициям: </w:t>
      </w:r>
      <w:r w:rsidRPr="00DB7221">
        <w:rPr>
          <w:rFonts w:ascii="Times New Roman" w:eastAsia="Times New Roman" w:hAnsi="Times New Roman" w:cs="Times New Roman"/>
          <w:i/>
          <w:iCs/>
          <w:sz w:val="24"/>
          <w:szCs w:val="24"/>
          <w:lang w:eastAsia="ru-RU"/>
        </w:rPr>
        <w:t>I0 = S0</w:t>
      </w:r>
      <w:r w:rsidRPr="00DB7221">
        <w:rPr>
          <w:rFonts w:ascii="Times New Roman" w:eastAsia="Times New Roman" w:hAnsi="Times New Roman" w:cs="Times New Roman"/>
          <w:color w:val="000000"/>
          <w:sz w:val="24"/>
          <w:szCs w:val="24"/>
          <w:lang w:eastAsia="ru-RU"/>
        </w:rPr>
        <w:t>. Затем исследуем II квадрант. Представленная здесь кривая – это график сбережений, ведь </w:t>
      </w:r>
      <w:r w:rsidRPr="00DB7221">
        <w:rPr>
          <w:rFonts w:ascii="Times New Roman" w:eastAsia="Times New Roman" w:hAnsi="Times New Roman" w:cs="Times New Roman"/>
          <w:i/>
          <w:iCs/>
          <w:sz w:val="24"/>
          <w:szCs w:val="24"/>
          <w:lang w:eastAsia="ru-RU"/>
        </w:rPr>
        <w:t>S</w:t>
      </w:r>
      <w:r w:rsidRPr="00DB7221">
        <w:rPr>
          <w:rFonts w:ascii="Times New Roman" w:eastAsia="Times New Roman" w:hAnsi="Times New Roman" w:cs="Times New Roman"/>
          <w:color w:val="000000"/>
          <w:sz w:val="24"/>
          <w:szCs w:val="24"/>
          <w:lang w:eastAsia="ru-RU"/>
        </w:rPr>
        <w:t> зависит от реального дохода </w:t>
      </w:r>
      <w:r w:rsidRPr="00DB7221">
        <w:rPr>
          <w:rFonts w:ascii="Times New Roman" w:eastAsia="Times New Roman" w:hAnsi="Times New Roman" w:cs="Times New Roman"/>
          <w:i/>
          <w:iCs/>
          <w:sz w:val="24"/>
          <w:szCs w:val="24"/>
          <w:lang w:eastAsia="ru-RU"/>
        </w:rPr>
        <w:t>Y</w:t>
      </w:r>
      <w:r w:rsidRPr="00DB7221">
        <w:rPr>
          <w:rFonts w:ascii="Times New Roman" w:eastAsia="Times New Roman" w:hAnsi="Times New Roman" w:cs="Times New Roman"/>
          <w:color w:val="000000"/>
          <w:sz w:val="24"/>
          <w:szCs w:val="24"/>
          <w:lang w:eastAsia="ru-RU"/>
        </w:rPr>
        <w:t>. Уровню S0 соответствует объем реального дохода Y0. И, наконец, в I квадранте можно, зная уровень </w:t>
      </w:r>
      <w:r w:rsidRPr="00DB7221">
        <w:rPr>
          <w:rFonts w:ascii="Times New Roman" w:eastAsia="Times New Roman" w:hAnsi="Times New Roman" w:cs="Times New Roman"/>
          <w:i/>
          <w:iCs/>
          <w:sz w:val="24"/>
          <w:szCs w:val="24"/>
          <w:lang w:eastAsia="ru-RU"/>
        </w:rPr>
        <w:t>r0</w:t>
      </w:r>
      <w:r w:rsidRPr="00DB7221">
        <w:rPr>
          <w:rFonts w:ascii="Times New Roman" w:eastAsia="Times New Roman" w:hAnsi="Times New Roman" w:cs="Times New Roman"/>
          <w:color w:val="000000"/>
          <w:sz w:val="24"/>
          <w:szCs w:val="24"/>
          <w:lang w:eastAsia="ru-RU"/>
        </w:rPr>
        <w:t> и </w:t>
      </w:r>
      <w:r w:rsidRPr="00DB7221">
        <w:rPr>
          <w:rFonts w:ascii="Times New Roman" w:eastAsia="Times New Roman" w:hAnsi="Times New Roman" w:cs="Times New Roman"/>
          <w:i/>
          <w:iCs/>
          <w:sz w:val="24"/>
          <w:szCs w:val="24"/>
          <w:lang w:eastAsia="ru-RU"/>
        </w:rPr>
        <w:t>Y0</w:t>
      </w:r>
      <w:r w:rsidRPr="00DB7221">
        <w:rPr>
          <w:rFonts w:ascii="Times New Roman" w:eastAsia="Times New Roman" w:hAnsi="Times New Roman" w:cs="Times New Roman"/>
          <w:color w:val="000000"/>
          <w:sz w:val="24"/>
          <w:szCs w:val="24"/>
          <w:lang w:eastAsia="ru-RU"/>
        </w:rPr>
        <w:t>, найти точку </w:t>
      </w:r>
      <w:r w:rsidRPr="00DB7221">
        <w:rPr>
          <w:rFonts w:ascii="Times New Roman" w:eastAsia="Times New Roman" w:hAnsi="Times New Roman" w:cs="Times New Roman"/>
          <w:i/>
          <w:iCs/>
          <w:sz w:val="24"/>
          <w:szCs w:val="24"/>
          <w:lang w:eastAsia="ru-RU"/>
        </w:rPr>
        <w:t>IS0</w:t>
      </w:r>
      <w:r w:rsidRPr="00DB7221">
        <w:rPr>
          <w:rFonts w:ascii="Times New Roman" w:eastAsia="Times New Roman" w:hAnsi="Times New Roman" w:cs="Times New Roman"/>
          <w:color w:val="000000"/>
          <w:sz w:val="24"/>
          <w:szCs w:val="24"/>
          <w:lang w:eastAsia="ru-RU"/>
        </w:rPr>
        <w:t>.</w:t>
      </w:r>
    </w:p>
    <w:p w:rsidR="00B03B74"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lastRenderedPageBreak/>
        <w:t>Если норма процента повысится, то произойдут следующие изменения (опять последовательно исследуем IV, III, II и I квадранты): повышение процентной ставки от уровня </w:t>
      </w:r>
      <w:r w:rsidRPr="00DB7221">
        <w:rPr>
          <w:rFonts w:ascii="Times New Roman" w:eastAsia="Times New Roman" w:hAnsi="Times New Roman" w:cs="Times New Roman"/>
          <w:i/>
          <w:iCs/>
          <w:sz w:val="24"/>
          <w:szCs w:val="24"/>
          <w:lang w:eastAsia="ru-RU"/>
        </w:rPr>
        <w:t>r0</w:t>
      </w:r>
      <w:r w:rsidRPr="00DB7221">
        <w:rPr>
          <w:rFonts w:ascii="Times New Roman" w:eastAsia="Times New Roman" w:hAnsi="Times New Roman" w:cs="Times New Roman"/>
          <w:color w:val="000000"/>
          <w:sz w:val="24"/>
          <w:szCs w:val="24"/>
          <w:lang w:eastAsia="ru-RU"/>
        </w:rPr>
        <w:t> до </w:t>
      </w:r>
      <w:r w:rsidRPr="00DB7221">
        <w:rPr>
          <w:rFonts w:ascii="Times New Roman" w:eastAsia="Times New Roman" w:hAnsi="Times New Roman" w:cs="Times New Roman"/>
          <w:i/>
          <w:iCs/>
          <w:sz w:val="24"/>
          <w:szCs w:val="24"/>
          <w:lang w:eastAsia="ru-RU"/>
        </w:rPr>
        <w:t>r1</w:t>
      </w:r>
      <w:r w:rsidRPr="00DB7221">
        <w:rPr>
          <w:rFonts w:ascii="Times New Roman" w:eastAsia="Times New Roman" w:hAnsi="Times New Roman" w:cs="Times New Roman"/>
          <w:color w:val="000000"/>
          <w:sz w:val="24"/>
          <w:szCs w:val="24"/>
          <w:lang w:eastAsia="ru-RU"/>
        </w:rPr>
        <w:t> приведет к уменьшению инвестиций до уровня </w:t>
      </w:r>
      <w:r w:rsidRPr="00DB7221">
        <w:rPr>
          <w:rFonts w:ascii="Times New Roman" w:eastAsia="Times New Roman" w:hAnsi="Times New Roman" w:cs="Times New Roman"/>
          <w:i/>
          <w:iCs/>
          <w:sz w:val="24"/>
          <w:szCs w:val="24"/>
          <w:lang w:eastAsia="ru-RU"/>
        </w:rPr>
        <w:t>I1</w:t>
      </w:r>
      <w:r w:rsidRPr="00DB7221">
        <w:rPr>
          <w:rFonts w:ascii="Times New Roman" w:eastAsia="Times New Roman" w:hAnsi="Times New Roman" w:cs="Times New Roman"/>
          <w:color w:val="000000"/>
          <w:sz w:val="24"/>
          <w:szCs w:val="24"/>
          <w:lang w:eastAsia="ru-RU"/>
        </w:rPr>
        <w:t>. Этому соответствуют и меньшие сбережения </w:t>
      </w:r>
      <w:r w:rsidRPr="00DB7221">
        <w:rPr>
          <w:rFonts w:ascii="Times New Roman" w:eastAsia="Times New Roman" w:hAnsi="Times New Roman" w:cs="Times New Roman"/>
          <w:i/>
          <w:iCs/>
          <w:sz w:val="24"/>
          <w:szCs w:val="24"/>
          <w:lang w:eastAsia="ru-RU"/>
        </w:rPr>
        <w:t>S1</w:t>
      </w:r>
      <w:r w:rsidRPr="00DB7221">
        <w:rPr>
          <w:rFonts w:ascii="Times New Roman" w:eastAsia="Times New Roman" w:hAnsi="Times New Roman" w:cs="Times New Roman"/>
          <w:color w:val="000000"/>
          <w:sz w:val="24"/>
          <w:szCs w:val="24"/>
          <w:lang w:eastAsia="ru-RU"/>
        </w:rPr>
        <w:t>, образовавшиеся при меньшем объеме дохода </w:t>
      </w:r>
      <w:r w:rsidRPr="00DB7221">
        <w:rPr>
          <w:rFonts w:ascii="Times New Roman" w:eastAsia="Times New Roman" w:hAnsi="Times New Roman" w:cs="Times New Roman"/>
          <w:i/>
          <w:iCs/>
          <w:sz w:val="24"/>
          <w:szCs w:val="24"/>
          <w:lang w:eastAsia="ru-RU"/>
        </w:rPr>
        <w:t>Y1</w:t>
      </w:r>
      <w:r w:rsidRPr="00DB7221">
        <w:rPr>
          <w:rFonts w:ascii="Times New Roman" w:eastAsia="Times New Roman" w:hAnsi="Times New Roman" w:cs="Times New Roman"/>
          <w:color w:val="000000"/>
          <w:sz w:val="24"/>
          <w:szCs w:val="24"/>
          <w:lang w:eastAsia="ru-RU"/>
        </w:rPr>
        <w:t>. Следовательно, теперь можно найти точку </w:t>
      </w:r>
      <w:r w:rsidRPr="00DB7221">
        <w:rPr>
          <w:rFonts w:ascii="Times New Roman" w:eastAsia="Times New Roman" w:hAnsi="Times New Roman" w:cs="Times New Roman"/>
          <w:i/>
          <w:iCs/>
          <w:sz w:val="24"/>
          <w:szCs w:val="24"/>
          <w:lang w:eastAsia="ru-RU"/>
        </w:rPr>
        <w:t>IS1</w:t>
      </w:r>
      <w:r w:rsidRPr="00DB7221">
        <w:rPr>
          <w:rFonts w:ascii="Times New Roman" w:eastAsia="Times New Roman" w:hAnsi="Times New Roman" w:cs="Times New Roman"/>
          <w:color w:val="000000"/>
          <w:sz w:val="24"/>
          <w:szCs w:val="24"/>
          <w:lang w:eastAsia="ru-RU"/>
        </w:rPr>
        <w:t>. Через точки </w:t>
      </w:r>
      <w:r w:rsidRPr="00DB7221">
        <w:rPr>
          <w:rFonts w:ascii="Times New Roman" w:eastAsia="Times New Roman" w:hAnsi="Times New Roman" w:cs="Times New Roman"/>
          <w:i/>
          <w:iCs/>
          <w:sz w:val="24"/>
          <w:szCs w:val="24"/>
          <w:lang w:eastAsia="ru-RU"/>
        </w:rPr>
        <w:t>IS0</w:t>
      </w:r>
      <w:r w:rsidRPr="00DB7221">
        <w:rPr>
          <w:rFonts w:ascii="Times New Roman" w:eastAsia="Times New Roman" w:hAnsi="Times New Roman" w:cs="Times New Roman"/>
          <w:color w:val="000000"/>
          <w:sz w:val="24"/>
          <w:szCs w:val="24"/>
          <w:lang w:eastAsia="ru-RU"/>
        </w:rPr>
        <w:t> и </w:t>
      </w:r>
      <w:r w:rsidRPr="00DB7221">
        <w:rPr>
          <w:rFonts w:ascii="Times New Roman" w:eastAsia="Times New Roman" w:hAnsi="Times New Roman" w:cs="Times New Roman"/>
          <w:i/>
          <w:iCs/>
          <w:sz w:val="24"/>
          <w:szCs w:val="24"/>
          <w:lang w:eastAsia="ru-RU"/>
        </w:rPr>
        <w:t>IS1</w:t>
      </w:r>
      <w:r w:rsidRPr="00DB7221">
        <w:rPr>
          <w:rFonts w:ascii="Times New Roman" w:eastAsia="Times New Roman" w:hAnsi="Times New Roman" w:cs="Times New Roman"/>
          <w:color w:val="000000"/>
          <w:sz w:val="24"/>
          <w:szCs w:val="24"/>
          <w:lang w:eastAsia="ru-RU"/>
        </w:rPr>
        <w:t> можно провести кривую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w:t>
      </w:r>
    </w:p>
    <w:p w:rsidR="00DB7221" w:rsidRPr="00DB7221" w:rsidRDefault="00DB7221"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276850" cy="2139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в 1.png"/>
                    <pic:cNvPicPr/>
                  </pic:nvPicPr>
                  <pic:blipFill>
                    <a:blip r:embed="rId124">
                      <a:extLst>
                        <a:ext uri="{28A0092B-C50C-407E-A947-70E740481C1C}">
                          <a14:useLocalDpi xmlns:a14="http://schemas.microsoft.com/office/drawing/2010/main" val="0"/>
                        </a:ext>
                      </a:extLst>
                    </a:blip>
                    <a:stretch>
                      <a:fillRect/>
                    </a:stretch>
                  </pic:blipFill>
                  <pic:spPr>
                    <a:xfrm>
                      <a:off x="0" y="0"/>
                      <a:ext cx="5276850" cy="2139950"/>
                    </a:xfrm>
                    <a:prstGeom prst="rect">
                      <a:avLst/>
                    </a:prstGeom>
                  </pic:spPr>
                </pic:pic>
              </a:graphicData>
            </a:graphic>
          </wp:inline>
        </w:drawing>
      </w:r>
    </w:p>
    <w:p w:rsidR="00DB7221" w:rsidRPr="00DB7221" w:rsidRDefault="00DB7221" w:rsidP="00DB7221">
      <w:pPr>
        <w:jc w:val="center"/>
        <w:rPr>
          <w:rFonts w:ascii="Times New Roman" w:hAnsi="Times New Roman" w:cs="Times New Roman"/>
          <w:sz w:val="24"/>
          <w:szCs w:val="24"/>
        </w:rPr>
      </w:pPr>
      <w:r w:rsidRPr="00DB7221">
        <w:rPr>
          <w:rFonts w:ascii="Times New Roman" w:hAnsi="Times New Roman" w:cs="Times New Roman"/>
          <w:sz w:val="24"/>
          <w:szCs w:val="24"/>
        </w:rPr>
        <w:t>Рисунок 8 –  Совместное равновесие товарного и денежного рынков</w:t>
      </w:r>
    </w:p>
    <w:p w:rsidR="00B03B74" w:rsidRPr="00DB7221" w:rsidRDefault="00B03B74" w:rsidP="00DB7221">
      <w:pPr>
        <w:autoSpaceDE w:val="0"/>
        <w:autoSpaceDN w:val="0"/>
        <w:adjustRightInd w:val="0"/>
        <w:spacing w:after="0"/>
        <w:ind w:left="57" w:right="170"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Итак, кривая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показывает различные сочетания между ставкой процента и доходом при равновесии между сбережениями и инвестициями. Это – не функциональная зависимость, в том смысле, что доход </w:t>
      </w:r>
      <w:r w:rsidRPr="00DB7221">
        <w:rPr>
          <w:rFonts w:ascii="Times New Roman" w:eastAsia="Times New Roman" w:hAnsi="Times New Roman" w:cs="Times New Roman"/>
          <w:i/>
          <w:iCs/>
          <w:sz w:val="24"/>
          <w:szCs w:val="24"/>
          <w:lang w:eastAsia="ru-RU"/>
        </w:rPr>
        <w:t>Y</w:t>
      </w:r>
      <w:r w:rsidRPr="00DB7221">
        <w:rPr>
          <w:rFonts w:ascii="Times New Roman" w:eastAsia="Times New Roman" w:hAnsi="Times New Roman" w:cs="Times New Roman"/>
          <w:color w:val="000000"/>
          <w:sz w:val="24"/>
          <w:szCs w:val="24"/>
          <w:lang w:eastAsia="ru-RU"/>
        </w:rPr>
        <w:t> не является аргументом, а процентная ставка </w:t>
      </w:r>
      <w:r w:rsidRPr="00DB7221">
        <w:rPr>
          <w:rFonts w:ascii="Times New Roman" w:eastAsia="Times New Roman" w:hAnsi="Times New Roman" w:cs="Times New Roman"/>
          <w:i/>
          <w:iCs/>
          <w:sz w:val="24"/>
          <w:szCs w:val="24"/>
          <w:lang w:eastAsia="ru-RU"/>
        </w:rPr>
        <w:t>r</w:t>
      </w:r>
      <w:r w:rsidRPr="00DB7221">
        <w:rPr>
          <w:rFonts w:ascii="Times New Roman" w:eastAsia="Times New Roman" w:hAnsi="Times New Roman" w:cs="Times New Roman"/>
          <w:color w:val="000000"/>
          <w:sz w:val="24"/>
          <w:szCs w:val="24"/>
          <w:lang w:eastAsia="ru-RU"/>
        </w:rPr>
        <w:t> – функцией. Важно понять, что любая точка на кривой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отражает равновесный уровень сбережений и инвестиций (сбалансированный рынок благ) при различных сочетаниях дохода и ставки процента. Это естественно, так как условием равновесия на реальном рынке (рынке благ) является равенство </w:t>
      </w:r>
      <w:r w:rsidRPr="00DB7221">
        <w:rPr>
          <w:rFonts w:ascii="Times New Roman" w:eastAsia="Times New Roman" w:hAnsi="Times New Roman" w:cs="Times New Roman"/>
          <w:i/>
          <w:iCs/>
          <w:sz w:val="24"/>
          <w:szCs w:val="24"/>
          <w:lang w:eastAsia="ru-RU"/>
        </w:rPr>
        <w:t>I = S</w:t>
      </w:r>
      <w:r w:rsidRPr="00DB7221">
        <w:rPr>
          <w:rFonts w:ascii="Times New Roman" w:eastAsia="Times New Roman" w:hAnsi="Times New Roman" w:cs="Times New Roman"/>
          <w:color w:val="000000"/>
          <w:sz w:val="24"/>
          <w:szCs w:val="24"/>
          <w:lang w:eastAsia="ru-RU"/>
        </w:rPr>
        <w:t>. Наклон кривой </w:t>
      </w:r>
      <w:r w:rsidRPr="00DB7221">
        <w:rPr>
          <w:rFonts w:ascii="Times New Roman" w:eastAsia="Times New Roman" w:hAnsi="Times New Roman" w:cs="Times New Roman"/>
          <w:i/>
          <w:iCs/>
          <w:sz w:val="24"/>
          <w:szCs w:val="24"/>
          <w:lang w:eastAsia="ru-RU"/>
        </w:rPr>
        <w:t>IS</w:t>
      </w:r>
      <w:r w:rsidRPr="00DB7221">
        <w:rPr>
          <w:rFonts w:ascii="Times New Roman" w:eastAsia="Times New Roman" w:hAnsi="Times New Roman" w:cs="Times New Roman"/>
          <w:color w:val="000000"/>
          <w:sz w:val="24"/>
          <w:szCs w:val="24"/>
          <w:lang w:eastAsia="ru-RU"/>
        </w:rPr>
        <w:t xml:space="preserve"> с «северо-запада» на «юго-восток» означает, что, чем меньше уровень реального дохода, тем выше должна быть реальная ставка процента, чтобы рынок </w:t>
      </w:r>
      <w:r w:rsidR="00DB7221">
        <w:rPr>
          <w:rFonts w:ascii="Times New Roman" w:eastAsia="Times New Roman" w:hAnsi="Times New Roman" w:cs="Times New Roman"/>
          <w:color w:val="000000"/>
          <w:sz w:val="24"/>
          <w:szCs w:val="24"/>
          <w:lang w:eastAsia="ru-RU"/>
        </w:rPr>
        <w:t>товаров оставался в равновесии.</w:t>
      </w:r>
    </w:p>
    <w:p w:rsidR="00FB5C92" w:rsidRPr="00DB7221" w:rsidRDefault="00FB5C92" w:rsidP="00FB5C92">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DB7221">
        <w:rPr>
          <w:rFonts w:ascii="Times New Roman" w:eastAsia="Times New Roman" w:hAnsi="Times New Roman" w:cs="Times New Roman"/>
          <w:color w:val="000000"/>
          <w:sz w:val="24"/>
          <w:szCs w:val="24"/>
          <w:lang w:eastAsia="ru-RU"/>
        </w:rPr>
        <w:t>12. Предположим, центральный банк небольшой страны столкнулся с повышением мировой ставки r. Как это повлияет на его запасы иностранных резервов, на его денежное предложение? Можно ли компенсировать воздействие на то и другое посредством операций на открытом рынке внутри страны?</w:t>
      </w:r>
    </w:p>
    <w:p w:rsidR="00B03B74" w:rsidRDefault="00B03B74" w:rsidP="00DB7221">
      <w:pPr>
        <w:jc w:val="both"/>
        <w:rPr>
          <w:rFonts w:ascii="Times New Roman" w:hAnsi="Times New Roman" w:cs="Times New Roman"/>
          <w:sz w:val="24"/>
          <w:szCs w:val="24"/>
        </w:rPr>
      </w:pPr>
      <w:r w:rsidRPr="00DB7221">
        <w:rPr>
          <w:rFonts w:ascii="Times New Roman" w:hAnsi="Times New Roman" w:cs="Times New Roman"/>
          <w:sz w:val="24"/>
          <w:szCs w:val="24"/>
        </w:rPr>
        <w:t>Пусть теперь страна придерживается фиксированного валютного курса. Вновь проведем монетарную экспансию (рис. 14.22). Из исходной ситуации 1 под действием возросшего предложения денег и сдвига линии LM вправо – вниз экономика перейдет в точку 2, с более низкой внутренней процентной ставкой.</w:t>
      </w:r>
    </w:p>
    <w:p w:rsidR="00DB7221" w:rsidRPr="00DB7221" w:rsidRDefault="00DB7221" w:rsidP="00DB7221">
      <w:pPr>
        <w:jc w:val="both"/>
        <w:rPr>
          <w:rFonts w:ascii="Times New Roman" w:hAnsi="Times New Roman" w:cs="Times New Roman"/>
          <w:sz w:val="24"/>
          <w:szCs w:val="24"/>
        </w:rPr>
      </w:pPr>
    </w:p>
    <w:p w:rsidR="00B03B74" w:rsidRPr="00DB7221" w:rsidRDefault="00B03B74" w:rsidP="00DB7221">
      <w:pPr>
        <w:jc w:val="center"/>
        <w:rPr>
          <w:rFonts w:ascii="Times New Roman" w:hAnsi="Times New Roman" w:cs="Times New Roman"/>
          <w:sz w:val="24"/>
          <w:szCs w:val="24"/>
        </w:rPr>
      </w:pPr>
      <w:r>
        <w:rPr>
          <w:noProof/>
          <w:lang w:eastAsia="ru-RU"/>
        </w:rPr>
        <w:drawing>
          <wp:inline distT="0" distB="0" distL="0" distR="0">
            <wp:extent cx="3124200" cy="1358900"/>
            <wp:effectExtent l="0" t="0" r="0" b="0"/>
            <wp:docPr id="62" name="Рисунок 62" descr="Монетарная политика при фиксированном валютном кур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Монетарная политика при фиксированном валютном курсе"/>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124200" cy="1358900"/>
                    </a:xfrm>
                    <a:prstGeom prst="rect">
                      <a:avLst/>
                    </a:prstGeom>
                    <a:noFill/>
                    <a:ln>
                      <a:noFill/>
                    </a:ln>
                  </pic:spPr>
                </pic:pic>
              </a:graphicData>
            </a:graphic>
          </wp:inline>
        </w:drawing>
      </w:r>
    </w:p>
    <w:p w:rsidR="00B03B74" w:rsidRPr="00DB7221" w:rsidRDefault="00DB7221" w:rsidP="00DB7221">
      <w:pPr>
        <w:jc w:val="center"/>
        <w:rPr>
          <w:rFonts w:ascii="Times New Roman" w:hAnsi="Times New Roman" w:cs="Times New Roman"/>
          <w:sz w:val="24"/>
          <w:szCs w:val="24"/>
        </w:rPr>
      </w:pPr>
      <w:r>
        <w:rPr>
          <w:rFonts w:ascii="Times New Roman" w:hAnsi="Times New Roman" w:cs="Times New Roman"/>
          <w:sz w:val="24"/>
          <w:szCs w:val="24"/>
        </w:rPr>
        <w:t>Рисунок 9</w:t>
      </w:r>
      <w:r w:rsidR="00B03B74" w:rsidRPr="00DB7221">
        <w:rPr>
          <w:rFonts w:ascii="Times New Roman" w:hAnsi="Times New Roman" w:cs="Times New Roman"/>
          <w:sz w:val="24"/>
          <w:szCs w:val="24"/>
        </w:rPr>
        <w:t> </w:t>
      </w:r>
      <w:r w:rsidRPr="00DB7221">
        <w:rPr>
          <w:rFonts w:ascii="Times New Roman" w:hAnsi="Times New Roman" w:cs="Times New Roman"/>
          <w:sz w:val="24"/>
          <w:szCs w:val="24"/>
        </w:rPr>
        <w:t>–</w:t>
      </w:r>
      <w:r>
        <w:rPr>
          <w:rFonts w:ascii="Times New Roman" w:hAnsi="Times New Roman" w:cs="Times New Roman"/>
          <w:sz w:val="24"/>
          <w:szCs w:val="24"/>
        </w:rPr>
        <w:t xml:space="preserve"> </w:t>
      </w:r>
      <w:r w:rsidR="00B03B74" w:rsidRPr="00DB7221">
        <w:rPr>
          <w:rFonts w:ascii="Times New Roman" w:hAnsi="Times New Roman" w:cs="Times New Roman"/>
          <w:sz w:val="24"/>
          <w:szCs w:val="24"/>
        </w:rPr>
        <w:t>Монетарная политика при фиксированном валютном курсе</w:t>
      </w:r>
    </w:p>
    <w:p w:rsidR="00B03B74" w:rsidRPr="00DB7221" w:rsidRDefault="00B03B74" w:rsidP="00594C1A">
      <w:pPr>
        <w:spacing w:after="0"/>
        <w:ind w:left="57" w:right="170" w:firstLine="708"/>
        <w:rPr>
          <w:rFonts w:ascii="Times New Roman" w:hAnsi="Times New Roman" w:cs="Times New Roman"/>
          <w:sz w:val="24"/>
          <w:szCs w:val="24"/>
        </w:rPr>
      </w:pPr>
      <w:r w:rsidRPr="00DB7221">
        <w:rPr>
          <w:rFonts w:ascii="Times New Roman" w:hAnsi="Times New Roman" w:cs="Times New Roman"/>
          <w:sz w:val="24"/>
          <w:szCs w:val="24"/>
        </w:rPr>
        <w:lastRenderedPageBreak/>
        <w:t>Начнется отток капитала из страны и давление на валютный курс в сторону его понижения. Но в данной экономике ЦБ стремится поддержать валютный курс. Поэтому центральный банк будет покупать национальную валюту на валютном рынке и продавать официальные резервы.</w:t>
      </w:r>
    </w:p>
    <w:p w:rsidR="00B03B74" w:rsidRPr="00DB7221" w:rsidRDefault="00B03B74" w:rsidP="00594C1A">
      <w:pPr>
        <w:spacing w:after="0"/>
        <w:ind w:left="57" w:right="170" w:firstLine="708"/>
        <w:rPr>
          <w:rFonts w:ascii="Times New Roman" w:hAnsi="Times New Roman" w:cs="Times New Roman"/>
          <w:sz w:val="24"/>
          <w:szCs w:val="24"/>
        </w:rPr>
      </w:pPr>
      <w:r w:rsidRPr="00DB7221">
        <w:rPr>
          <w:rFonts w:ascii="Times New Roman" w:hAnsi="Times New Roman" w:cs="Times New Roman"/>
          <w:sz w:val="24"/>
          <w:szCs w:val="24"/>
        </w:rPr>
        <w:t>Валютный курс не изменится. Однако изменится денежная масса. Для того чтобы поддержать курс неизменным, центральный банк вынужден будет отказаться от стимулирующей кредитно-денежной политики. Под влиянием выкупа национальной валюты на валютном рынке линия LM будет перемещаться обратно влево – вверх до тех пор, пока экономика не вернется к исходной ситуации в точке 1, с равенством процентных ставок. Стимулирующая политика центрального банка оказалась неэффективной.</w:t>
      </w:r>
    </w:p>
    <w:p w:rsidR="00B03B74" w:rsidRPr="00DB7221" w:rsidRDefault="00B03B74" w:rsidP="00594C1A">
      <w:pPr>
        <w:ind w:firstLine="708"/>
        <w:rPr>
          <w:rFonts w:ascii="Times New Roman" w:hAnsi="Times New Roman" w:cs="Times New Roman"/>
          <w:sz w:val="24"/>
          <w:szCs w:val="24"/>
        </w:rPr>
      </w:pPr>
      <w:r w:rsidRPr="00DB7221">
        <w:rPr>
          <w:rFonts w:ascii="Times New Roman" w:hAnsi="Times New Roman" w:cs="Times New Roman"/>
          <w:sz w:val="24"/>
          <w:szCs w:val="24"/>
        </w:rPr>
        <w:t xml:space="preserve">Аналогичное исследование можно провести с использованием модели AA-DD (рис. </w:t>
      </w:r>
      <w:r w:rsidR="00594C1A">
        <w:rPr>
          <w:rFonts w:ascii="Times New Roman" w:hAnsi="Times New Roman" w:cs="Times New Roman"/>
          <w:sz w:val="24"/>
          <w:szCs w:val="24"/>
        </w:rPr>
        <w:t>10)</w:t>
      </w:r>
    </w:p>
    <w:p w:rsidR="00B03B74" w:rsidRPr="00DB7221" w:rsidRDefault="00B03B74" w:rsidP="00594C1A">
      <w:pPr>
        <w:jc w:val="center"/>
        <w:rPr>
          <w:rFonts w:ascii="Times New Roman" w:hAnsi="Times New Roman" w:cs="Times New Roman"/>
          <w:sz w:val="24"/>
          <w:szCs w:val="24"/>
        </w:rPr>
      </w:pPr>
      <w:r w:rsidRPr="00DB7221">
        <w:rPr>
          <w:rFonts w:ascii="Times New Roman" w:hAnsi="Times New Roman" w:cs="Times New Roman"/>
          <w:noProof/>
          <w:sz w:val="24"/>
          <w:szCs w:val="24"/>
          <w:lang w:eastAsia="ru-RU"/>
        </w:rPr>
        <w:drawing>
          <wp:inline distT="0" distB="0" distL="0" distR="0">
            <wp:extent cx="3353072" cy="1359477"/>
            <wp:effectExtent l="0" t="0" r="0" b="0"/>
            <wp:docPr id="61" name="Рисунок 61" descr="Монетарная политика при фиксированном валютном курсе в модели A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Монетарная политика при фиксированном валютном курсе в модели AA–DD"/>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385095" cy="1372461"/>
                    </a:xfrm>
                    <a:prstGeom prst="rect">
                      <a:avLst/>
                    </a:prstGeom>
                    <a:noFill/>
                    <a:ln>
                      <a:noFill/>
                    </a:ln>
                  </pic:spPr>
                </pic:pic>
              </a:graphicData>
            </a:graphic>
          </wp:inline>
        </w:drawing>
      </w:r>
    </w:p>
    <w:p w:rsidR="00B03B74" w:rsidRDefault="00594C1A" w:rsidP="00594C1A">
      <w:pPr>
        <w:ind w:firstLine="708"/>
        <w:jc w:val="center"/>
        <w:rPr>
          <w:rFonts w:ascii="Times New Roman" w:hAnsi="Times New Roman" w:cs="Times New Roman"/>
          <w:bCs/>
          <w:sz w:val="24"/>
          <w:szCs w:val="24"/>
        </w:rPr>
      </w:pPr>
      <w:r>
        <w:rPr>
          <w:rFonts w:ascii="Times New Roman" w:hAnsi="Times New Roman" w:cs="Times New Roman"/>
          <w:sz w:val="24"/>
          <w:szCs w:val="24"/>
        </w:rPr>
        <w:t xml:space="preserve">Рисунок </w:t>
      </w:r>
      <w:r w:rsidRPr="00DB7221">
        <w:rPr>
          <w:rFonts w:ascii="Times New Roman" w:hAnsi="Times New Roman" w:cs="Times New Roman"/>
          <w:sz w:val="24"/>
          <w:szCs w:val="24"/>
        </w:rPr>
        <w:t>–</w:t>
      </w:r>
      <w:r>
        <w:rPr>
          <w:rFonts w:ascii="Times New Roman" w:hAnsi="Times New Roman" w:cs="Times New Roman"/>
          <w:sz w:val="24"/>
          <w:szCs w:val="24"/>
        </w:rPr>
        <w:t xml:space="preserve"> 10</w:t>
      </w:r>
      <w:r w:rsidRPr="00DB7221">
        <w:rPr>
          <w:rFonts w:ascii="Times New Roman" w:hAnsi="Times New Roman" w:cs="Times New Roman"/>
          <w:sz w:val="24"/>
          <w:szCs w:val="24"/>
        </w:rPr>
        <w:t> </w:t>
      </w:r>
      <w:r w:rsidRPr="00594C1A">
        <w:rPr>
          <w:rFonts w:ascii="Times New Roman" w:hAnsi="Times New Roman" w:cs="Times New Roman"/>
          <w:bCs/>
          <w:sz w:val="24"/>
          <w:szCs w:val="24"/>
        </w:rPr>
        <w:t>Монетарная политика при фиксированном валютном курсе в модели AA–DD</w:t>
      </w:r>
    </w:p>
    <w:p w:rsidR="00594C1A" w:rsidRPr="00594C1A" w:rsidRDefault="00594C1A"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Под действием стимулирующей кредитно-денежной политики линия АА сдвигается вправо – вверх, с уровня AA1 до уровня АА2. Начинается давление на валютный курс в сторону его понижения (обесценения национальной денежной единицы). Для поддержки валютного курса на исходном уровне центральный банк вынужден сокращать предложение денег. Линия АА перемещается влево – вниз, возвращаясь к исходному уровню AA1. Валютный курс не изменился, но и роста экономике не произошло.</w:t>
      </w:r>
    </w:p>
    <w:p w:rsidR="00594C1A" w:rsidRPr="00D65520" w:rsidRDefault="00594C1A"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Таким образом, монетарная политика в открытой экономики при фиксированном валютном курсе оказывается неэффективной.</w:t>
      </w:r>
    </w:p>
    <w:p w:rsidR="00FB5C92" w:rsidRPr="00594C1A" w:rsidRDefault="00594C1A"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13.</w:t>
      </w:r>
      <w:r w:rsidR="00FB5C92" w:rsidRPr="00594C1A">
        <w:rPr>
          <w:rFonts w:ascii="Times New Roman" w:hAnsi="Times New Roman" w:cs="Times New Roman"/>
          <w:sz w:val="24"/>
        </w:rPr>
        <w:t>Каким образом ограничения на сделки пол счету движения капиталов влияют на проблему достижения внутреннего и внешнего равновесия в условиях фиксированного валютного курса? С какими издержками могут быть связаны ограничения?</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 xml:space="preserve">Правительство, желая восстановить внешнее равновесие, то есть устранить дефицит баланса текущих операций, имеет в своем активе два инструмента. Во-первых, меры бюджетно-налоговой политики, направленные на сокращение расходов в экономике, </w:t>
      </w:r>
      <w:r w:rsidR="00805F0C" w:rsidRPr="00594C1A">
        <w:rPr>
          <w:rFonts w:ascii="Times New Roman" w:hAnsi="Times New Roman" w:cs="Times New Roman"/>
          <w:sz w:val="24"/>
        </w:rPr>
        <w:t>а, следовательно</w:t>
      </w:r>
      <w:r w:rsidRPr="00594C1A">
        <w:rPr>
          <w:rFonts w:ascii="Times New Roman" w:hAnsi="Times New Roman" w:cs="Times New Roman"/>
          <w:sz w:val="24"/>
        </w:rPr>
        <w:t>, на снижение выпуска и рост чистого экспорта. Во-вторых, меры, способствующие "переключению" расходов с импортных товаров и услуг на отечественные товары и услуги.</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 xml:space="preserve">В краткосрочном периоде "переключение" расходов на отечественные товары и услуги может произойти в результате девальвации валюты или введения внешнеторговых ограничений. Однако введение внешнеторговых ограничений приводит к снижению объемов торговли и ухудшению благосостояния страны, поэтому </w:t>
      </w:r>
      <w:r w:rsidRPr="00594C1A">
        <w:rPr>
          <w:rFonts w:ascii="Times New Roman" w:hAnsi="Times New Roman" w:cs="Times New Roman"/>
          <w:sz w:val="24"/>
        </w:rPr>
        <w:lastRenderedPageBreak/>
        <w:t>девальвация рассматривается в качестве более эффективного средства улучшения баланса текущих операций.</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Эти же инструменты макроэкономической политики могут использоваться для восстановления внутреннего равновесия.</w:t>
      </w:r>
      <w:r w:rsidR="00D65520">
        <w:rPr>
          <w:rFonts w:ascii="Times New Roman" w:hAnsi="Times New Roman" w:cs="Times New Roman"/>
          <w:sz w:val="24"/>
        </w:rPr>
        <w:t xml:space="preserve"> </w:t>
      </w:r>
      <w:r w:rsidRPr="00594C1A">
        <w:rPr>
          <w:rFonts w:ascii="Times New Roman" w:hAnsi="Times New Roman" w:cs="Times New Roman"/>
          <w:sz w:val="24"/>
        </w:rPr>
        <w:t xml:space="preserve">Предположим, что правительство ставит перед собой две независимые цели. Первая цель </w:t>
      </w:r>
      <w:r w:rsidR="00D65520" w:rsidRPr="00594C1A">
        <w:rPr>
          <w:rFonts w:ascii="Times New Roman" w:hAnsi="Times New Roman" w:cs="Times New Roman"/>
          <w:sz w:val="24"/>
        </w:rPr>
        <w:t>–</w:t>
      </w:r>
      <w:r w:rsidRPr="00594C1A">
        <w:rPr>
          <w:rFonts w:ascii="Times New Roman" w:hAnsi="Times New Roman" w:cs="Times New Roman"/>
          <w:sz w:val="24"/>
        </w:rPr>
        <w:t xml:space="preserve"> достижение внутреннего равновесия </w:t>
      </w:r>
      <w:r w:rsidR="00D65520" w:rsidRPr="00594C1A">
        <w:rPr>
          <w:rFonts w:ascii="Times New Roman" w:hAnsi="Times New Roman" w:cs="Times New Roman"/>
          <w:sz w:val="24"/>
        </w:rPr>
        <w:t>–</w:t>
      </w:r>
      <w:r w:rsidRPr="00594C1A">
        <w:rPr>
          <w:rFonts w:ascii="Times New Roman" w:hAnsi="Times New Roman" w:cs="Times New Roman"/>
          <w:sz w:val="24"/>
        </w:rPr>
        <w:t xml:space="preserve"> совокупного выпуска на уровне "полной занятости" или потенциального выпуска, при отсутствии инфляции. Вторая цель </w:t>
      </w:r>
      <w:r w:rsidR="00D65520" w:rsidRPr="00594C1A">
        <w:rPr>
          <w:rFonts w:ascii="Times New Roman" w:hAnsi="Times New Roman" w:cs="Times New Roman"/>
          <w:sz w:val="24"/>
        </w:rPr>
        <w:t>–</w:t>
      </w:r>
      <w:r w:rsidRPr="00594C1A">
        <w:rPr>
          <w:rFonts w:ascii="Times New Roman" w:hAnsi="Times New Roman" w:cs="Times New Roman"/>
          <w:sz w:val="24"/>
        </w:rPr>
        <w:t xml:space="preserve"> достижение внешнего равновесия </w:t>
      </w:r>
      <w:r w:rsidR="00D65520" w:rsidRPr="00594C1A">
        <w:rPr>
          <w:rFonts w:ascii="Times New Roman" w:hAnsi="Times New Roman" w:cs="Times New Roman"/>
          <w:sz w:val="24"/>
        </w:rPr>
        <w:t>–</w:t>
      </w:r>
      <w:r w:rsidRPr="00594C1A">
        <w:rPr>
          <w:rFonts w:ascii="Times New Roman" w:hAnsi="Times New Roman" w:cs="Times New Roman"/>
          <w:sz w:val="24"/>
        </w:rPr>
        <w:t xml:space="preserve"> р</w:t>
      </w:r>
      <w:r w:rsidR="00D65520">
        <w:rPr>
          <w:rFonts w:ascii="Times New Roman" w:hAnsi="Times New Roman" w:cs="Times New Roman"/>
          <w:sz w:val="24"/>
        </w:rPr>
        <w:t xml:space="preserve">авенства чистого экспорта нулю. </w:t>
      </w:r>
      <w:r w:rsidRPr="00594C1A">
        <w:rPr>
          <w:rFonts w:ascii="Times New Roman" w:hAnsi="Times New Roman" w:cs="Times New Roman"/>
          <w:sz w:val="24"/>
        </w:rPr>
        <w:t>Мы будем использовать модель внутреннего и внешнего равновесия для того, чтобы показать наиболее эффективные пути достижения обеих целей. Представленная модель разработана для малой открытой экономики, уровень процентной ставки в которой, определяется уровнем мировой процентной ставки i'. Для решения поставленной задачи политикам необходимо сочетать меры, воздействующие как на внутреннее, так и на внешнее равновесие.</w:t>
      </w:r>
    </w:p>
    <w:p w:rsidR="00B03B74" w:rsidRPr="00594C1A" w:rsidRDefault="00B03B74" w:rsidP="00D65520">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 xml:space="preserve">Известно, что, при прочих равных условиях, увеличение государственных расходов (G) или снижение налогов (7) приводит к росту дохода (Y), но одновременно увеличивает импорт (1М), а обесценение национальной валюты (увеличение показателя реального валютного курса RER) улучшает NX u увеличивает Y. Предполагая, что i = i', </w:t>
      </w:r>
      <w:r w:rsidR="00805F0C">
        <w:rPr>
          <w:rFonts w:ascii="Times New Roman" w:hAnsi="Times New Roman" w:cs="Times New Roman"/>
          <w:sz w:val="24"/>
          <w:lang w:val="en-US"/>
        </w:rPr>
        <w:t>Y</w:t>
      </w:r>
      <w:r w:rsidRPr="00594C1A">
        <w:rPr>
          <w:rFonts w:ascii="Times New Roman" w:hAnsi="Times New Roman" w:cs="Times New Roman"/>
          <w:sz w:val="24"/>
        </w:rPr>
        <w:t xml:space="preserve"> (доход внешнего мира) — заданная величина, уровни цен Р, Р* — постоянны, мы имеем два уравнения, описывающие внутреннее (1В) и внешнее равновесие (ЕВ):</w:t>
      </w:r>
    </w:p>
    <w:p w:rsidR="00B03B74" w:rsidRPr="00F90E66" w:rsidRDefault="00B03B74" w:rsidP="00F90E66">
      <w:pPr>
        <w:spacing w:after="0"/>
        <w:ind w:left="57" w:right="170"/>
        <w:jc w:val="center"/>
        <w:rPr>
          <w:rFonts w:ascii="Times New Roman" w:hAnsi="Times New Roman" w:cs="Times New Roman"/>
          <w:sz w:val="24"/>
        </w:rPr>
      </w:pPr>
      <w:r w:rsidRPr="00594C1A">
        <w:rPr>
          <w:rFonts w:ascii="Times New Roman" w:hAnsi="Times New Roman" w:cs="Times New Roman"/>
          <w:sz w:val="24"/>
        </w:rPr>
        <w:t>1В: Y = C</w:t>
      </w:r>
      <w:r w:rsidR="00805F0C">
        <w:rPr>
          <w:rFonts w:ascii="Times New Roman" w:hAnsi="Times New Roman" w:cs="Times New Roman"/>
          <w:sz w:val="24"/>
        </w:rPr>
        <w:t xml:space="preserve"> </w:t>
      </w:r>
      <w:r w:rsidRPr="00594C1A">
        <w:rPr>
          <w:rFonts w:ascii="Times New Roman" w:hAnsi="Times New Roman" w:cs="Times New Roman"/>
          <w:sz w:val="24"/>
        </w:rPr>
        <w:t>(Y- Т) + l(i') + G + NX (RER, Y, У) ЕВ: NX == EX</w:t>
      </w:r>
      <w:r w:rsidR="00805F0C" w:rsidRPr="00805F0C">
        <w:rPr>
          <w:rFonts w:ascii="Times New Roman" w:hAnsi="Times New Roman" w:cs="Times New Roman"/>
          <w:sz w:val="24"/>
        </w:rPr>
        <w:t xml:space="preserve"> </w:t>
      </w:r>
      <w:r w:rsidRPr="00594C1A">
        <w:rPr>
          <w:rFonts w:ascii="Times New Roman" w:hAnsi="Times New Roman" w:cs="Times New Roman"/>
          <w:sz w:val="24"/>
        </w:rPr>
        <w:t>(RER, У) - IM(RER, Y)</w:t>
      </w:r>
      <w:r w:rsidR="00F90E66" w:rsidRPr="00F90E66">
        <w:rPr>
          <w:rFonts w:ascii="Times New Roman" w:hAnsi="Times New Roman" w:cs="Times New Roman"/>
          <w:sz w:val="24"/>
        </w:rPr>
        <w:t>.</w:t>
      </w:r>
    </w:p>
    <w:p w:rsidR="00FB5C92" w:rsidRPr="00594C1A" w:rsidRDefault="00FB5C92" w:rsidP="00F90E66">
      <w:pPr>
        <w:spacing w:after="0"/>
        <w:ind w:left="57" w:right="170" w:firstLine="651"/>
        <w:jc w:val="both"/>
        <w:rPr>
          <w:rFonts w:ascii="Times New Roman" w:hAnsi="Times New Roman" w:cs="Times New Roman"/>
          <w:sz w:val="24"/>
        </w:rPr>
      </w:pPr>
      <w:r w:rsidRPr="00594C1A">
        <w:rPr>
          <w:rFonts w:ascii="Times New Roman" w:hAnsi="Times New Roman" w:cs="Times New Roman"/>
          <w:sz w:val="24"/>
        </w:rPr>
        <w:t xml:space="preserve">13. В 2007 г. Филиппины имели дефицит баланса текущих операций в размере 1 000 млн. долл. И положительный баланс движения нерезервированного капитала в размере 500 млн. долл. </w:t>
      </w:r>
    </w:p>
    <w:p w:rsidR="00FB5C92" w:rsidRPr="00F90E66" w:rsidRDefault="00F90E66" w:rsidP="00F90E66">
      <w:pPr>
        <w:spacing w:after="0"/>
        <w:ind w:left="57" w:right="170" w:firstLine="510"/>
        <w:jc w:val="both"/>
        <w:rPr>
          <w:rFonts w:ascii="Times New Roman" w:hAnsi="Times New Roman" w:cs="Times New Roman"/>
          <w:sz w:val="24"/>
        </w:rPr>
      </w:pPr>
      <w:r w:rsidRPr="00F90E66">
        <w:rPr>
          <w:rFonts w:ascii="Times New Roman" w:hAnsi="Times New Roman" w:cs="Times New Roman"/>
          <w:sz w:val="24"/>
        </w:rPr>
        <w:t>–</w:t>
      </w:r>
      <w:r w:rsidR="00FB5C92" w:rsidRPr="00F90E66">
        <w:rPr>
          <w:rFonts w:ascii="Times New Roman" w:hAnsi="Times New Roman" w:cs="Times New Roman"/>
          <w:sz w:val="24"/>
        </w:rPr>
        <w:t xml:space="preserve"> каков был платежный баланс в указанном году? Что произошло с чистыми иностранными активами страны?</w:t>
      </w:r>
    </w:p>
    <w:p w:rsidR="00FB5C92" w:rsidRPr="00F90E66" w:rsidRDefault="00F90E66" w:rsidP="00F90E66">
      <w:pPr>
        <w:autoSpaceDE w:val="0"/>
        <w:autoSpaceDN w:val="0"/>
        <w:adjustRightInd w:val="0"/>
        <w:spacing w:after="0"/>
        <w:ind w:left="57" w:right="170" w:firstLine="567"/>
        <w:jc w:val="both"/>
        <w:rPr>
          <w:rFonts w:ascii="Times New Roman" w:eastAsia="Calibri" w:hAnsi="Times New Roman" w:cs="Times New Roman"/>
          <w:sz w:val="24"/>
          <w:szCs w:val="24"/>
        </w:rPr>
      </w:pPr>
      <w:r w:rsidRPr="00F90E66">
        <w:rPr>
          <w:rFonts w:ascii="Times New Roman" w:hAnsi="Times New Roman" w:cs="Times New Roman"/>
          <w:sz w:val="24"/>
        </w:rPr>
        <w:t>–</w:t>
      </w:r>
      <w:r w:rsidR="00FB5C92" w:rsidRPr="00F90E66">
        <w:rPr>
          <w:rFonts w:ascii="Times New Roman" w:eastAsia="Calibri" w:hAnsi="Times New Roman" w:cs="Times New Roman"/>
          <w:sz w:val="24"/>
          <w:szCs w:val="24"/>
        </w:rPr>
        <w:t xml:space="preserve"> предположим, что иностранные центральные банки не покупают и не продают активов Филиппин. Как изменились иностранные резервы центрального банка Филиппин? Как отразилась бы эта официальная интервенция в счет</w:t>
      </w:r>
      <w:r w:rsidRPr="00F90E66">
        <w:rPr>
          <w:rFonts w:ascii="Times New Roman" w:eastAsia="Calibri" w:hAnsi="Times New Roman" w:cs="Times New Roman"/>
          <w:sz w:val="24"/>
          <w:szCs w:val="24"/>
        </w:rPr>
        <w:t>ах платежного баланса Филиппин?</w:t>
      </w:r>
      <w:r w:rsidRPr="00F90E66">
        <w:rPr>
          <w:rFonts w:ascii="Times New Roman" w:eastAsia="Calibri" w:hAnsi="Times New Roman" w:cs="Times New Roman"/>
          <w:sz w:val="24"/>
          <w:szCs w:val="24"/>
        </w:rPr>
        <w:tab/>
      </w:r>
      <w:r w:rsidRPr="00F90E66">
        <w:rPr>
          <w:rFonts w:ascii="Times New Roman" w:hAnsi="Times New Roman" w:cs="Times New Roman"/>
          <w:sz w:val="24"/>
        </w:rPr>
        <w:t>–</w:t>
      </w:r>
      <w:r w:rsidR="00FB5C92" w:rsidRPr="00F90E66">
        <w:rPr>
          <w:rFonts w:ascii="Times New Roman" w:eastAsia="Calibri" w:hAnsi="Times New Roman" w:cs="Times New Roman"/>
          <w:sz w:val="24"/>
          <w:szCs w:val="24"/>
        </w:rPr>
        <w:t xml:space="preserve"> как изменился бы Ваш ответ, если бы Вы узнали, что иностранные центральные банки приобрели в 2007 г. активов Филиппин на 600 млн. долл.? Каким образом эти официальные закупки вошли бы в иностранные счета платежного баланса?</w:t>
      </w:r>
    </w:p>
    <w:p w:rsidR="00B03B74" w:rsidRPr="00F90E66" w:rsidRDefault="00F90E66" w:rsidP="00F90E66">
      <w:pPr>
        <w:pStyle w:val="aa"/>
        <w:spacing w:before="0" w:beforeAutospacing="0" w:after="0" w:afterAutospacing="0"/>
        <w:ind w:left="57" w:right="170" w:firstLine="624"/>
        <w:jc w:val="both"/>
        <w:rPr>
          <w:rFonts w:eastAsia="Calibri"/>
          <w:lang w:eastAsia="en-US"/>
        </w:rPr>
      </w:pPr>
      <w:r>
        <w:rPr>
          <w:rFonts w:eastAsia="Calibri"/>
          <w:lang w:eastAsia="en-US"/>
        </w:rPr>
        <w:t>Э</w:t>
      </w:r>
      <w:r w:rsidR="00B03B74" w:rsidRPr="00F90E66">
        <w:rPr>
          <w:rFonts w:eastAsia="Calibri"/>
          <w:lang w:eastAsia="en-US"/>
        </w:rPr>
        <w:t>кспорт товаров вырос до 471,6 млрд долларов США - на 33,1%. Его прирост обусловливался динамичным наращиванием вывоза товаров в первые девять месяцев 2008 года. Сокращение экспорта товаров в IV квартале до 98,0 млрд долларов США не оказало существенного влияния на итоговый показатель.</w:t>
      </w:r>
    </w:p>
    <w:p w:rsidR="00B03B74" w:rsidRPr="00F90E66" w:rsidRDefault="00B03B74" w:rsidP="00F90E66">
      <w:pPr>
        <w:pStyle w:val="aa"/>
        <w:spacing w:before="0" w:beforeAutospacing="0" w:after="0" w:afterAutospacing="0"/>
        <w:ind w:left="57" w:right="170"/>
        <w:jc w:val="both"/>
        <w:rPr>
          <w:rFonts w:eastAsia="Calibri"/>
          <w:lang w:eastAsia="en-US"/>
        </w:rPr>
      </w:pPr>
      <w:r w:rsidRPr="00F90E66">
        <w:rPr>
          <w:rFonts w:eastAsia="Calibri"/>
          <w:lang w:eastAsia="en-US"/>
        </w:rPr>
        <w:t>Существенный рост среднегодовых цен на сырую нефть, нефтепродукты и природный газ при увеличении физического объема вывоза двух последних категорий товаров обусловил наращивание стоимости экспорта углеводородного сырья на 41,9% - до 310,1 млрд долларов США. Несмотря на ухудшение конъюнктуры мирового рынка энергоносителей и сокращение объемов поставок сырой нефти во второй половине 2008 года, по итогам отчетного периода доля энергетических товаров превысила две трети совокупного вывоза.</w:t>
      </w:r>
    </w:p>
    <w:p w:rsidR="00B03B74" w:rsidRPr="00F90E66" w:rsidRDefault="00B03B74" w:rsidP="00F90E66">
      <w:pPr>
        <w:pStyle w:val="aa"/>
        <w:spacing w:before="0" w:beforeAutospacing="0" w:after="0" w:afterAutospacing="0"/>
        <w:ind w:left="57" w:right="170" w:firstLine="651"/>
        <w:jc w:val="both"/>
        <w:rPr>
          <w:rFonts w:eastAsia="Calibri"/>
          <w:lang w:eastAsia="en-US"/>
        </w:rPr>
      </w:pPr>
      <w:r w:rsidRPr="00F90E66">
        <w:rPr>
          <w:rFonts w:eastAsia="Calibri"/>
          <w:lang w:eastAsia="en-US"/>
        </w:rPr>
        <w:t>Экспорт металлов и изделий из них вырос с 49,1 до 54,7 млрд долларов США. Однако внутри группы динамика была разнонаправленной. Увеличение вывоза черных металлов и изделий из них превысило 35,4%, в то же время поставки на международный рынок отечественных цветных металлов, включая изделия из них, уменьшились на 14,2%. В результате доля продукции металлургии в общем объеме экспорта снизилась на 2,3 процентного пункта - до 11,7%.</w:t>
      </w:r>
    </w:p>
    <w:p w:rsidR="00B03B74" w:rsidRPr="00F90E66" w:rsidRDefault="00B03B74" w:rsidP="00F90E66">
      <w:pPr>
        <w:pStyle w:val="aa"/>
        <w:spacing w:before="0" w:beforeAutospacing="0" w:after="0" w:afterAutospacing="0"/>
        <w:ind w:left="57" w:right="170" w:firstLine="651"/>
        <w:jc w:val="both"/>
        <w:rPr>
          <w:rFonts w:eastAsia="Calibri"/>
          <w:lang w:eastAsia="en-US"/>
        </w:rPr>
      </w:pPr>
      <w:r w:rsidRPr="00F90E66">
        <w:rPr>
          <w:rFonts w:eastAsia="Calibri"/>
          <w:lang w:eastAsia="en-US"/>
        </w:rPr>
        <w:lastRenderedPageBreak/>
        <w:t>Более чем двукратный рост цен на отдельные виды продукции химической промышленности способствовал увеличению экспорта всей группы до 30,3 млрд долларов США, а ее удельного веса в суммарном вывозе - до 6,5%.</w:t>
      </w:r>
    </w:p>
    <w:p w:rsidR="00B03B74" w:rsidRPr="00F90E66" w:rsidRDefault="00B03B74" w:rsidP="00F90E66">
      <w:pPr>
        <w:pStyle w:val="aa"/>
        <w:spacing w:before="0" w:beforeAutospacing="0" w:after="0" w:afterAutospacing="0"/>
        <w:ind w:left="57" w:right="170"/>
        <w:jc w:val="both"/>
        <w:rPr>
          <w:rFonts w:eastAsia="Calibri"/>
          <w:lang w:eastAsia="en-US"/>
        </w:rPr>
      </w:pPr>
      <w:r w:rsidRPr="00F90E66">
        <w:rPr>
          <w:rFonts w:eastAsia="Calibri"/>
          <w:lang w:eastAsia="en-US"/>
        </w:rPr>
        <w:t>В географическом распределении российского экспорта незначительно увеличились доли Европейского союза (ЕС) - до 56,7%, и стран Азиатско-Тихоокеанского экономического сотрудничества (АТЭС) - до 12,9%. Удельный вес стран Содружества Независимых Государств (СНГ) оставался приблизительно на уровне 2007 года - 14,9%. В страновом разрезе ведущими партнерами были Нидерланды (12,2%), Италия (9,0%) и Германия (7,1%).</w:t>
      </w:r>
    </w:p>
    <w:p w:rsidR="00FB5C92" w:rsidRPr="00F90E66" w:rsidRDefault="00FB5C92" w:rsidP="00F90E66">
      <w:pPr>
        <w:autoSpaceDE w:val="0"/>
        <w:autoSpaceDN w:val="0"/>
        <w:adjustRightInd w:val="0"/>
        <w:spacing w:after="0"/>
        <w:ind w:firstLine="567"/>
        <w:jc w:val="both"/>
        <w:rPr>
          <w:rFonts w:ascii="Times New Roman" w:eastAsia="Calibri" w:hAnsi="Times New Roman" w:cs="Times New Roman"/>
          <w:sz w:val="24"/>
          <w:szCs w:val="24"/>
        </w:rPr>
      </w:pPr>
      <w:r w:rsidRPr="00F90E66">
        <w:rPr>
          <w:rFonts w:ascii="Times New Roman" w:eastAsia="Calibri" w:hAnsi="Times New Roman" w:cs="Times New Roman"/>
          <w:sz w:val="24"/>
          <w:szCs w:val="24"/>
        </w:rPr>
        <w:t>14. Представьте себе, что все в мире платят налог в размере t % на процентный доход и на любой прост стоимости капитала, связанный с изменением валютных курсов. Как изменился бы такой налог в условиях паритета процентных ставок? Что случится, если этим налогом будут облагаться только процентные доходы, но не доходы на основной капитал?</w:t>
      </w:r>
    </w:p>
    <w:p w:rsidR="00565C14" w:rsidRPr="00F90E66" w:rsidRDefault="00805F0C" w:rsidP="00F90E66">
      <w:pPr>
        <w:spacing w:after="0"/>
        <w:jc w:val="center"/>
        <w:rPr>
          <w:rFonts w:ascii="Times New Roman" w:hAnsi="Times New Roman" w:cs="Times New Roman"/>
          <w:sz w:val="24"/>
          <w:szCs w:val="24"/>
          <w:lang w:val="en-US"/>
        </w:rPr>
      </w:pPr>
      <w:r w:rsidRPr="00F90E66">
        <w:rPr>
          <w:rFonts w:ascii="Times New Roman" w:hAnsi="Times New Roman" w:cs="Times New Roman"/>
          <w:sz w:val="24"/>
          <w:szCs w:val="24"/>
          <w:lang w:val="en-US"/>
        </w:rPr>
        <w:t>L</w:t>
      </w:r>
      <w:r w:rsidR="00565C14" w:rsidRPr="00F90E66">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565C14" w:rsidRPr="00F90E66">
        <w:rPr>
          <w:rFonts w:ascii="Times New Roman" w:hAnsi="Times New Roman" w:cs="Times New Roman"/>
          <w:sz w:val="24"/>
          <w:szCs w:val="24"/>
          <w:lang w:val="en-US"/>
        </w:rPr>
        <w:t xml:space="preserve">(1+ i) = </w:t>
      </w:r>
      <w:proofErr w:type="spellStart"/>
      <w:r w:rsidR="00565C14" w:rsidRPr="00F90E66">
        <w:rPr>
          <w:rFonts w:ascii="Times New Roman" w:hAnsi="Times New Roman" w:cs="Times New Roman"/>
          <w:sz w:val="24"/>
          <w:szCs w:val="24"/>
          <w:lang w:val="en-US"/>
        </w:rPr>
        <w:t>lnF</w:t>
      </w:r>
      <w:proofErr w:type="spellEnd"/>
      <w:r w:rsidR="00565C14" w:rsidRPr="00F90E66">
        <w:rPr>
          <w:rFonts w:ascii="Times New Roman" w:hAnsi="Times New Roman" w:cs="Times New Roman"/>
          <w:sz w:val="24"/>
          <w:szCs w:val="24"/>
          <w:lang w:val="en-US"/>
        </w:rPr>
        <w:t xml:space="preserve"> – </w:t>
      </w:r>
      <w:proofErr w:type="spellStart"/>
      <w:r w:rsidR="00565C14" w:rsidRPr="00F90E66">
        <w:rPr>
          <w:rFonts w:ascii="Times New Roman" w:hAnsi="Times New Roman" w:cs="Times New Roman"/>
          <w:sz w:val="24"/>
          <w:szCs w:val="24"/>
          <w:lang w:val="en-US"/>
        </w:rPr>
        <w:t>lnS</w:t>
      </w:r>
      <w:proofErr w:type="spellEnd"/>
      <w:r w:rsidR="00565C14" w:rsidRPr="00F90E66">
        <w:rPr>
          <w:rFonts w:ascii="Times New Roman" w:hAnsi="Times New Roman" w:cs="Times New Roman"/>
          <w:sz w:val="24"/>
          <w:szCs w:val="24"/>
          <w:lang w:val="en-US"/>
        </w:rPr>
        <w:t xml:space="preserve"> + </w:t>
      </w:r>
      <w:proofErr w:type="spellStart"/>
      <w:proofErr w:type="gramStart"/>
      <w:r w:rsidR="00565C14" w:rsidRPr="00F90E66">
        <w:rPr>
          <w:rFonts w:ascii="Times New Roman" w:hAnsi="Times New Roman" w:cs="Times New Roman"/>
          <w:sz w:val="24"/>
          <w:szCs w:val="24"/>
          <w:lang w:val="en-US"/>
        </w:rPr>
        <w:t>ln</w:t>
      </w:r>
      <w:proofErr w:type="spellEnd"/>
      <w:r w:rsidR="00565C14" w:rsidRPr="00F90E66">
        <w:rPr>
          <w:rFonts w:ascii="Times New Roman" w:hAnsi="Times New Roman" w:cs="Times New Roman"/>
          <w:sz w:val="24"/>
          <w:szCs w:val="24"/>
          <w:lang w:val="en-US"/>
        </w:rPr>
        <w:t>(</w:t>
      </w:r>
      <w:proofErr w:type="gramEnd"/>
      <w:r w:rsidR="00565C14" w:rsidRPr="00F90E66">
        <w:rPr>
          <w:rFonts w:ascii="Times New Roman" w:hAnsi="Times New Roman" w:cs="Times New Roman"/>
          <w:sz w:val="24"/>
          <w:szCs w:val="24"/>
          <w:lang w:val="en-US"/>
        </w:rPr>
        <w:t>1 +</w:t>
      </w:r>
      <w:proofErr w:type="spellStart"/>
      <w:r w:rsidR="00565C14" w:rsidRPr="00F90E66">
        <w:rPr>
          <w:rFonts w:ascii="Times New Roman" w:hAnsi="Times New Roman" w:cs="Times New Roman"/>
          <w:sz w:val="24"/>
          <w:szCs w:val="24"/>
          <w:lang w:val="en-US"/>
        </w:rPr>
        <w:t>iF</w:t>
      </w:r>
      <w:proofErr w:type="spellEnd"/>
      <w:r w:rsidR="00565C14" w:rsidRPr="00F90E66">
        <w:rPr>
          <w:rFonts w:ascii="Times New Roman" w:hAnsi="Times New Roman" w:cs="Times New Roman"/>
          <w:sz w:val="24"/>
          <w:szCs w:val="24"/>
          <w:lang w:val="en-US"/>
        </w:rPr>
        <w:t>)</w:t>
      </w:r>
    </w:p>
    <w:p w:rsidR="00565C14" w:rsidRPr="00F90E66" w:rsidRDefault="00565C14" w:rsidP="00F90E66">
      <w:pPr>
        <w:spacing w:after="0"/>
        <w:jc w:val="center"/>
        <w:rPr>
          <w:rFonts w:ascii="Times New Roman" w:hAnsi="Times New Roman" w:cs="Times New Roman"/>
          <w:sz w:val="24"/>
          <w:szCs w:val="24"/>
        </w:rPr>
      </w:pPr>
      <w:r w:rsidRPr="00F90E66">
        <w:rPr>
          <w:rFonts w:ascii="Times New Roman" w:hAnsi="Times New Roman" w:cs="Times New Roman"/>
          <w:sz w:val="24"/>
          <w:szCs w:val="24"/>
        </w:rPr>
        <w:t xml:space="preserve">а так как </w:t>
      </w:r>
      <w:proofErr w:type="spellStart"/>
      <w:r w:rsidRPr="00F90E66">
        <w:rPr>
          <w:rFonts w:ascii="Times New Roman" w:hAnsi="Times New Roman" w:cs="Times New Roman"/>
          <w:sz w:val="24"/>
          <w:szCs w:val="24"/>
        </w:rPr>
        <w:t>ln</w:t>
      </w:r>
      <w:proofErr w:type="spellEnd"/>
      <w:r w:rsidRPr="00F90E66">
        <w:rPr>
          <w:rFonts w:ascii="Times New Roman" w:hAnsi="Times New Roman" w:cs="Times New Roman"/>
          <w:sz w:val="24"/>
          <w:szCs w:val="24"/>
        </w:rPr>
        <w:t>(1+ х) ≈ х, то</w:t>
      </w:r>
    </w:p>
    <w:p w:rsidR="00565C14" w:rsidRPr="00F90E66" w:rsidRDefault="00565C14" w:rsidP="00F90E66">
      <w:pPr>
        <w:spacing w:after="0"/>
        <w:jc w:val="center"/>
        <w:rPr>
          <w:rFonts w:ascii="Times New Roman" w:hAnsi="Times New Roman" w:cs="Times New Roman"/>
          <w:sz w:val="24"/>
          <w:szCs w:val="24"/>
          <w:lang w:val="en-US"/>
        </w:rPr>
      </w:pPr>
      <w:r w:rsidRPr="00F90E66">
        <w:rPr>
          <w:rFonts w:ascii="Times New Roman" w:hAnsi="Times New Roman" w:cs="Times New Roman"/>
          <w:sz w:val="24"/>
          <w:szCs w:val="24"/>
          <w:lang w:val="en-US"/>
        </w:rPr>
        <w:t xml:space="preserve">i – </w:t>
      </w:r>
      <w:proofErr w:type="spellStart"/>
      <w:r w:rsidRPr="00F90E66">
        <w:rPr>
          <w:rFonts w:ascii="Times New Roman" w:hAnsi="Times New Roman" w:cs="Times New Roman"/>
          <w:sz w:val="24"/>
          <w:szCs w:val="24"/>
          <w:lang w:val="en-US"/>
        </w:rPr>
        <w:t>iF</w:t>
      </w:r>
      <w:proofErr w:type="spellEnd"/>
      <w:r w:rsidRPr="00F90E66">
        <w:rPr>
          <w:rFonts w:ascii="Times New Roman" w:hAnsi="Times New Roman" w:cs="Times New Roman"/>
          <w:sz w:val="24"/>
          <w:szCs w:val="24"/>
          <w:lang w:val="en-US"/>
        </w:rPr>
        <w:t> = f– s</w:t>
      </w:r>
    </w:p>
    <w:p w:rsidR="00565C14" w:rsidRPr="00F90E66" w:rsidRDefault="00565C14" w:rsidP="00F90E66">
      <w:pPr>
        <w:spacing w:after="0"/>
        <w:jc w:val="center"/>
        <w:rPr>
          <w:rFonts w:ascii="Times New Roman" w:hAnsi="Times New Roman" w:cs="Times New Roman"/>
          <w:sz w:val="24"/>
          <w:szCs w:val="24"/>
          <w:lang w:val="en-US"/>
        </w:rPr>
      </w:pPr>
      <w:r w:rsidRPr="00F90E66">
        <w:rPr>
          <w:rFonts w:ascii="Times New Roman" w:hAnsi="Times New Roman" w:cs="Times New Roman"/>
          <w:sz w:val="24"/>
          <w:szCs w:val="24"/>
        </w:rPr>
        <w:t>Вывод</w:t>
      </w:r>
      <w:r w:rsidRPr="00F90E66">
        <w:rPr>
          <w:rFonts w:ascii="Times New Roman" w:hAnsi="Times New Roman" w:cs="Times New Roman"/>
          <w:sz w:val="24"/>
          <w:szCs w:val="24"/>
          <w:lang w:val="en-US"/>
        </w:rPr>
        <w:t>:</w:t>
      </w:r>
    </w:p>
    <w:p w:rsidR="00565C14" w:rsidRPr="00F90E66" w:rsidRDefault="00565C14" w:rsidP="00F90E66">
      <w:pPr>
        <w:spacing w:after="0"/>
        <w:jc w:val="center"/>
        <w:rPr>
          <w:rFonts w:ascii="Times New Roman" w:hAnsi="Times New Roman" w:cs="Times New Roman"/>
          <w:sz w:val="24"/>
          <w:szCs w:val="24"/>
        </w:rPr>
      </w:pPr>
      <w:r w:rsidRPr="00F90E66">
        <w:rPr>
          <w:rFonts w:ascii="Times New Roman" w:hAnsi="Times New Roman" w:cs="Times New Roman"/>
          <w:sz w:val="24"/>
          <w:szCs w:val="24"/>
        </w:rPr>
        <w:t xml:space="preserve">F &gt;S только </w:t>
      </w:r>
      <w:proofErr w:type="spellStart"/>
      <w:r w:rsidRPr="00F90E66">
        <w:rPr>
          <w:rFonts w:ascii="Times New Roman" w:hAnsi="Times New Roman" w:cs="Times New Roman"/>
          <w:sz w:val="24"/>
          <w:szCs w:val="24"/>
        </w:rPr>
        <w:t>если</w:t>
      </w:r>
      <w:proofErr w:type="gramStart"/>
      <w:r w:rsidRPr="00F90E66">
        <w:rPr>
          <w:rFonts w:ascii="Times New Roman" w:hAnsi="Times New Roman" w:cs="Times New Roman"/>
          <w:sz w:val="24"/>
          <w:szCs w:val="24"/>
        </w:rPr>
        <w:t>i</w:t>
      </w:r>
      <w:proofErr w:type="spellEnd"/>
      <w:proofErr w:type="gramEnd"/>
      <w:r w:rsidRPr="00F90E66">
        <w:rPr>
          <w:rFonts w:ascii="Times New Roman" w:hAnsi="Times New Roman" w:cs="Times New Roman"/>
          <w:sz w:val="24"/>
          <w:szCs w:val="24"/>
        </w:rPr>
        <w:t> &gt;</w:t>
      </w:r>
      <w:proofErr w:type="spellStart"/>
      <w:r w:rsidRPr="00F90E66">
        <w:rPr>
          <w:rFonts w:ascii="Times New Roman" w:hAnsi="Times New Roman" w:cs="Times New Roman"/>
          <w:sz w:val="24"/>
          <w:szCs w:val="24"/>
        </w:rPr>
        <w:t>iF</w:t>
      </w:r>
      <w:proofErr w:type="spellEnd"/>
      <w:r w:rsidRPr="00F90E66">
        <w:rPr>
          <w:rFonts w:ascii="Times New Roman" w:hAnsi="Times New Roman" w:cs="Times New Roman"/>
          <w:sz w:val="24"/>
          <w:szCs w:val="24"/>
        </w:rPr>
        <w:t xml:space="preserve"> F &lt;S только </w:t>
      </w:r>
      <w:proofErr w:type="spellStart"/>
      <w:r w:rsidRPr="00F90E66">
        <w:rPr>
          <w:rFonts w:ascii="Times New Roman" w:hAnsi="Times New Roman" w:cs="Times New Roman"/>
          <w:sz w:val="24"/>
          <w:szCs w:val="24"/>
        </w:rPr>
        <w:t>еслиi</w:t>
      </w:r>
      <w:proofErr w:type="spellEnd"/>
      <w:r w:rsidRPr="00F90E66">
        <w:rPr>
          <w:rFonts w:ascii="Times New Roman" w:hAnsi="Times New Roman" w:cs="Times New Roman"/>
          <w:sz w:val="24"/>
          <w:szCs w:val="24"/>
        </w:rPr>
        <w:t> &lt;</w:t>
      </w:r>
      <w:proofErr w:type="spellStart"/>
      <w:r w:rsidRPr="00F90E66">
        <w:rPr>
          <w:rFonts w:ascii="Times New Roman" w:hAnsi="Times New Roman" w:cs="Times New Roman"/>
          <w:sz w:val="24"/>
          <w:szCs w:val="24"/>
        </w:rPr>
        <w:t>iF</w:t>
      </w:r>
      <w:proofErr w:type="spellEnd"/>
    </w:p>
    <w:p w:rsidR="00565C14" w:rsidRPr="00F90E66" w:rsidRDefault="00565C14" w:rsidP="00F90E66">
      <w:pPr>
        <w:spacing w:after="0"/>
        <w:ind w:left="57" w:right="170" w:firstLine="708"/>
        <w:jc w:val="both"/>
        <w:rPr>
          <w:rFonts w:ascii="Times New Roman" w:hAnsi="Times New Roman" w:cs="Times New Roman"/>
          <w:sz w:val="24"/>
        </w:rPr>
      </w:pPr>
      <w:r w:rsidRPr="00F90E66">
        <w:rPr>
          <w:rFonts w:ascii="Times New Roman" w:hAnsi="Times New Roman" w:cs="Times New Roman"/>
          <w:sz w:val="24"/>
        </w:rPr>
        <w:t>Это соотношение всегда выполняется для высококачественных, безрисковых (или низко рискованных) финансовых инструментов при условии совершенной мобильности капитала. Арбитраж приводит к выравниванию норм доходности в обеих странах.</w:t>
      </w:r>
      <w:r w:rsidR="00F90E66">
        <w:rPr>
          <w:rFonts w:ascii="Times New Roman" w:hAnsi="Times New Roman" w:cs="Times New Roman"/>
          <w:sz w:val="24"/>
        </w:rPr>
        <w:t xml:space="preserve"> </w:t>
      </w:r>
      <w:r w:rsidRPr="00F90E66">
        <w:rPr>
          <w:rFonts w:ascii="Times New Roman" w:hAnsi="Times New Roman" w:cs="Times New Roman"/>
          <w:sz w:val="24"/>
        </w:rPr>
        <w:t>Возникает процентный паритет, при котором инвестору</w:t>
      </w:r>
    </w:p>
    <w:p w:rsidR="00565C14" w:rsidRPr="00F90E66" w:rsidRDefault="00565C14" w:rsidP="00F90E66">
      <w:pPr>
        <w:spacing w:after="0"/>
        <w:ind w:left="57" w:right="170"/>
        <w:jc w:val="both"/>
        <w:rPr>
          <w:rFonts w:ascii="Times New Roman" w:hAnsi="Times New Roman" w:cs="Times New Roman"/>
          <w:sz w:val="24"/>
        </w:rPr>
      </w:pPr>
      <w:r w:rsidRPr="00F90E66">
        <w:rPr>
          <w:rFonts w:ascii="Times New Roman" w:hAnsi="Times New Roman" w:cs="Times New Roman"/>
          <w:sz w:val="24"/>
        </w:rPr>
        <w:t>безразлично в какие ценные бума</w:t>
      </w:r>
      <w:r w:rsidR="00F90E66">
        <w:rPr>
          <w:rFonts w:ascii="Times New Roman" w:hAnsi="Times New Roman" w:cs="Times New Roman"/>
          <w:sz w:val="24"/>
        </w:rPr>
        <w:t xml:space="preserve">ги – внутренние или иностранные </w:t>
      </w:r>
      <w:r w:rsidRPr="00F90E66">
        <w:rPr>
          <w:rFonts w:ascii="Times New Roman" w:hAnsi="Times New Roman" w:cs="Times New Roman"/>
          <w:sz w:val="24"/>
        </w:rPr>
        <w:t>– вкладывать деньги.</w:t>
      </w:r>
    </w:p>
    <w:p w:rsidR="00FB5C92" w:rsidRPr="00F90E66" w:rsidRDefault="00FB5C92" w:rsidP="00F90E66">
      <w:pPr>
        <w:spacing w:after="0"/>
        <w:ind w:left="57" w:right="170" w:firstLine="708"/>
        <w:jc w:val="both"/>
        <w:rPr>
          <w:rFonts w:ascii="Times New Roman" w:hAnsi="Times New Roman" w:cs="Times New Roman"/>
          <w:sz w:val="24"/>
        </w:rPr>
      </w:pPr>
      <w:r w:rsidRPr="00F90E66">
        <w:rPr>
          <w:rFonts w:ascii="Times New Roman" w:hAnsi="Times New Roman" w:cs="Times New Roman"/>
          <w:sz w:val="24"/>
        </w:rPr>
        <w:t>15. Предположим, что одногодичный форвардный курс фунта стерлингов к доллару составляет 0,38 ф. ст. за доллар, а текущий курс – 0,362 ф. ст. за доллар. Каков размер форвардной премии в долларах? Какова разность между процентной ставкой по фунтовым депозитам сроком на год и процентной ставкой по таким же депозитам в долларах, если считать, что политический риск отсутствует?</w:t>
      </w:r>
    </w:p>
    <w:p w:rsidR="00A02052" w:rsidRPr="00F90E66" w:rsidRDefault="00F90E66" w:rsidP="00F90E66">
      <w:pPr>
        <w:spacing w:after="0"/>
        <w:ind w:left="57" w:right="170" w:firstLine="708"/>
        <w:jc w:val="both"/>
        <w:rPr>
          <w:rFonts w:ascii="Times New Roman" w:hAnsi="Times New Roman" w:cs="Times New Roman"/>
          <w:sz w:val="24"/>
        </w:rPr>
      </w:pPr>
      <w:r>
        <w:rPr>
          <w:rFonts w:ascii="Times New Roman" w:hAnsi="Times New Roman" w:cs="Times New Roman"/>
          <w:sz w:val="24"/>
        </w:rPr>
        <w:t>С</w:t>
      </w:r>
      <w:r w:rsidR="00A02052" w:rsidRPr="00F90E66">
        <w:rPr>
          <w:rFonts w:ascii="Times New Roman" w:hAnsi="Times New Roman" w:cs="Times New Roman"/>
          <w:sz w:val="24"/>
        </w:rPr>
        <w:t>огласно </w:t>
      </w:r>
      <w:r w:rsidR="00A02052" w:rsidRPr="00F90E66">
        <w:rPr>
          <w:rFonts w:ascii="Times New Roman" w:hAnsi="Times New Roman" w:cs="Times New Roman"/>
          <w:i/>
          <w:iCs/>
          <w:sz w:val="24"/>
        </w:rPr>
        <w:t>простой (ординарной) теории Фишера, </w:t>
      </w:r>
      <w:r w:rsidR="00A02052" w:rsidRPr="00F90E66">
        <w:rPr>
          <w:rFonts w:ascii="Times New Roman" w:hAnsi="Times New Roman" w:cs="Times New Roman"/>
          <w:sz w:val="24"/>
        </w:rPr>
        <w:t>номинальная ставка процента r в стране зависит от реальной процентной ставки R и темпа инфляции р:</w:t>
      </w:r>
    </w:p>
    <w:p w:rsidR="00A02052" w:rsidRPr="00F90E66" w:rsidRDefault="00805F0C" w:rsidP="00F90E66">
      <w:pPr>
        <w:spacing w:after="0"/>
        <w:ind w:left="57" w:right="170" w:firstLine="708"/>
        <w:jc w:val="center"/>
        <w:rPr>
          <w:rFonts w:ascii="Times New Roman" w:hAnsi="Times New Roman" w:cs="Times New Roman"/>
          <w:sz w:val="24"/>
        </w:rPr>
      </w:pPr>
      <w:r>
        <w:rPr>
          <w:rFonts w:ascii="Times New Roman" w:hAnsi="Times New Roman" w:cs="Times New Roman"/>
          <w:sz w:val="24"/>
        </w:rPr>
        <w:t>(</w:t>
      </w:r>
      <w:r w:rsidR="00A02052" w:rsidRPr="00F90E66">
        <w:rPr>
          <w:rFonts w:ascii="Times New Roman" w:hAnsi="Times New Roman" w:cs="Times New Roman"/>
          <w:sz w:val="24"/>
        </w:rPr>
        <w:t>l + r</w:t>
      </w:r>
      <w:proofErr w:type="gramStart"/>
      <w:r w:rsidR="00A02052" w:rsidRPr="00F90E66">
        <w:rPr>
          <w:rFonts w:ascii="Times New Roman" w:hAnsi="Times New Roman" w:cs="Times New Roman"/>
          <w:sz w:val="24"/>
        </w:rPr>
        <w:t xml:space="preserve"> )</w:t>
      </w:r>
      <w:proofErr w:type="gramEnd"/>
      <w:r w:rsidR="00A02052" w:rsidRPr="00F90E66">
        <w:rPr>
          <w:rFonts w:ascii="Times New Roman" w:hAnsi="Times New Roman" w:cs="Times New Roman"/>
          <w:sz w:val="24"/>
        </w:rPr>
        <w:t>=( l + R ) x ( l + p ),</w:t>
      </w:r>
    </w:p>
    <w:p w:rsidR="00F90E66" w:rsidRDefault="00A02052" w:rsidP="00F90E66">
      <w:pPr>
        <w:spacing w:after="0"/>
        <w:ind w:left="57" w:right="170" w:firstLine="708"/>
        <w:jc w:val="center"/>
        <w:rPr>
          <w:rFonts w:ascii="Times New Roman" w:hAnsi="Times New Roman" w:cs="Times New Roman"/>
          <w:sz w:val="24"/>
        </w:rPr>
      </w:pPr>
      <w:r w:rsidRPr="00F90E66">
        <w:rPr>
          <w:rFonts w:ascii="Times New Roman" w:hAnsi="Times New Roman" w:cs="Times New Roman"/>
          <w:sz w:val="24"/>
        </w:rPr>
        <w:t xml:space="preserve">где r </w:t>
      </w:r>
      <w:r w:rsidR="00F90E66" w:rsidRPr="00594C1A">
        <w:rPr>
          <w:rFonts w:ascii="Times New Roman" w:hAnsi="Times New Roman" w:cs="Times New Roman"/>
          <w:sz w:val="24"/>
        </w:rPr>
        <w:t>–</w:t>
      </w:r>
      <w:r w:rsidRPr="00F90E66">
        <w:rPr>
          <w:rFonts w:ascii="Times New Roman" w:hAnsi="Times New Roman" w:cs="Times New Roman"/>
          <w:sz w:val="24"/>
        </w:rPr>
        <w:t xml:space="preserve"> номинальные процентные ставки,</w:t>
      </w:r>
    </w:p>
    <w:p w:rsidR="00F90E66" w:rsidRDefault="00A02052" w:rsidP="00F90E66">
      <w:pPr>
        <w:spacing w:after="0"/>
        <w:ind w:left="57" w:right="170" w:firstLine="708"/>
        <w:jc w:val="center"/>
        <w:rPr>
          <w:rFonts w:ascii="Times New Roman" w:hAnsi="Times New Roman" w:cs="Times New Roman"/>
          <w:sz w:val="24"/>
        </w:rPr>
      </w:pPr>
      <w:r w:rsidRPr="00F90E66">
        <w:rPr>
          <w:rFonts w:ascii="Times New Roman" w:hAnsi="Times New Roman" w:cs="Times New Roman"/>
          <w:sz w:val="24"/>
        </w:rPr>
        <w:t>R</w:t>
      </w:r>
      <w:r w:rsidR="00F90E66" w:rsidRPr="00594C1A">
        <w:rPr>
          <w:rFonts w:ascii="Times New Roman" w:hAnsi="Times New Roman" w:cs="Times New Roman"/>
          <w:sz w:val="24"/>
        </w:rPr>
        <w:t>–</w:t>
      </w:r>
      <w:r w:rsidRPr="00F90E66">
        <w:rPr>
          <w:rFonts w:ascii="Times New Roman" w:hAnsi="Times New Roman" w:cs="Times New Roman"/>
          <w:sz w:val="24"/>
        </w:rPr>
        <w:t xml:space="preserve"> реальные процентные ставки;</w:t>
      </w:r>
    </w:p>
    <w:p w:rsidR="00A02052" w:rsidRPr="00F90E66" w:rsidRDefault="00A02052" w:rsidP="00F90E66">
      <w:pPr>
        <w:spacing w:after="0"/>
        <w:ind w:left="57" w:right="170" w:firstLine="708"/>
        <w:jc w:val="center"/>
        <w:rPr>
          <w:rFonts w:ascii="Times New Roman" w:hAnsi="Times New Roman" w:cs="Times New Roman"/>
          <w:sz w:val="24"/>
        </w:rPr>
      </w:pPr>
      <w:r w:rsidRPr="00F90E66">
        <w:rPr>
          <w:rFonts w:ascii="Times New Roman" w:hAnsi="Times New Roman" w:cs="Times New Roman"/>
          <w:sz w:val="24"/>
        </w:rPr>
        <w:t xml:space="preserve">р </w:t>
      </w:r>
      <w:r w:rsidR="00F90E66" w:rsidRPr="00594C1A">
        <w:rPr>
          <w:rFonts w:ascii="Times New Roman" w:hAnsi="Times New Roman" w:cs="Times New Roman"/>
          <w:sz w:val="24"/>
        </w:rPr>
        <w:t>–</w:t>
      </w:r>
      <w:r w:rsidRPr="00F90E66">
        <w:rPr>
          <w:rFonts w:ascii="Times New Roman" w:hAnsi="Times New Roman" w:cs="Times New Roman"/>
          <w:sz w:val="24"/>
        </w:rPr>
        <w:t xml:space="preserve"> темп инфляции.</w:t>
      </w:r>
    </w:p>
    <w:p w:rsidR="00A02052" w:rsidRPr="00F90E66" w:rsidRDefault="00A02052" w:rsidP="00F90E66">
      <w:pPr>
        <w:spacing w:after="0" w:line="240" w:lineRule="auto"/>
        <w:ind w:left="57" w:right="170" w:firstLine="708"/>
        <w:jc w:val="both"/>
        <w:rPr>
          <w:rFonts w:ascii="Times New Roman" w:hAnsi="Times New Roman" w:cs="Times New Roman"/>
          <w:sz w:val="24"/>
        </w:rPr>
      </w:pPr>
      <w:r w:rsidRPr="00F90E66">
        <w:rPr>
          <w:rFonts w:ascii="Times New Roman" w:hAnsi="Times New Roman" w:cs="Times New Roman"/>
          <w:sz w:val="24"/>
        </w:rPr>
        <w:t>К двум и более странам применяется </w:t>
      </w:r>
      <w:r w:rsidRPr="00F90E66">
        <w:rPr>
          <w:rFonts w:ascii="Times New Roman" w:hAnsi="Times New Roman" w:cs="Times New Roman"/>
          <w:i/>
          <w:iCs/>
          <w:sz w:val="24"/>
        </w:rPr>
        <w:t>общий (генерализованный) эффект Фишера, </w:t>
      </w:r>
      <w:r w:rsidRPr="00F90E66">
        <w:rPr>
          <w:rFonts w:ascii="Times New Roman" w:hAnsi="Times New Roman" w:cs="Times New Roman"/>
          <w:sz w:val="24"/>
        </w:rPr>
        <w:t>согласно которому разница в ставках процента в сравниваемых странах является функцией разницы их темпов инфляции. </w:t>
      </w:r>
      <w:r w:rsidRPr="00F90E66">
        <w:rPr>
          <w:rFonts w:ascii="Times New Roman" w:hAnsi="Times New Roman" w:cs="Times New Roman"/>
          <w:bCs/>
          <w:sz w:val="24"/>
        </w:rPr>
        <w:t>Валюты с более высоким темпом инфляции должны иметь более высокую процентную ставку, чем валюты с более низким темпом инфляции.</w:t>
      </w:r>
    </w:p>
    <w:p w:rsidR="00A02052" w:rsidRPr="00A02052" w:rsidRDefault="00A02052" w:rsidP="00F90E66">
      <w:pPr>
        <w:pStyle w:val="aa"/>
        <w:shd w:val="clear" w:color="auto" w:fill="FFFFFF"/>
        <w:spacing w:before="0" w:beforeAutospacing="0" w:after="0" w:afterAutospacing="0" w:line="255" w:lineRule="atLeast"/>
        <w:jc w:val="center"/>
        <w:rPr>
          <w:color w:val="333333"/>
          <w:sz w:val="23"/>
          <w:szCs w:val="23"/>
        </w:rPr>
      </w:pPr>
      <w:r w:rsidRPr="00A02052">
        <w:rPr>
          <w:noProof/>
          <w:color w:val="333333"/>
          <w:sz w:val="23"/>
          <w:szCs w:val="23"/>
        </w:rPr>
        <w:drawing>
          <wp:inline distT="0" distB="0" distL="0" distR="0">
            <wp:extent cx="1270000" cy="438150"/>
            <wp:effectExtent l="0" t="0" r="0" b="0"/>
            <wp:docPr id="71" name="Рисунок 71" descr="http://sbiblio.com/BIBLIO/archive/pivarov_mej/images/04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iblio.com/BIBLIO/archive/pivarov_mej/images/04_clip_image014.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70000" cy="438150"/>
                    </a:xfrm>
                    <a:prstGeom prst="rect">
                      <a:avLst/>
                    </a:prstGeom>
                    <a:noFill/>
                    <a:ln>
                      <a:noFill/>
                    </a:ln>
                  </pic:spPr>
                </pic:pic>
              </a:graphicData>
            </a:graphic>
          </wp:inline>
        </w:drawing>
      </w:r>
      <w:r w:rsidRPr="00A02052">
        <w:rPr>
          <w:noProof/>
          <w:color w:val="333333"/>
          <w:sz w:val="23"/>
          <w:szCs w:val="23"/>
        </w:rPr>
        <w:drawing>
          <wp:inline distT="0" distB="0" distL="0" distR="0">
            <wp:extent cx="463550" cy="224642"/>
            <wp:effectExtent l="0" t="0" r="0" b="4445"/>
            <wp:docPr id="70" name="Рисунок 70" descr="http://sbiblio.com/BIBLIO/archive/pivarov_mej/images/04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iblio.com/BIBLIO/archive/pivarov_mej/images/04_clip_image016.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86680" cy="235851"/>
                    </a:xfrm>
                    <a:prstGeom prst="rect">
                      <a:avLst/>
                    </a:prstGeom>
                    <a:noFill/>
                    <a:ln>
                      <a:noFill/>
                    </a:ln>
                  </pic:spPr>
                </pic:pic>
              </a:graphicData>
            </a:graphic>
          </wp:inline>
        </w:drawing>
      </w:r>
      <w:r w:rsidRPr="00A02052">
        <w:rPr>
          <w:noProof/>
          <w:color w:val="333333"/>
          <w:sz w:val="23"/>
          <w:szCs w:val="23"/>
        </w:rPr>
        <w:drawing>
          <wp:inline distT="0" distB="0" distL="0" distR="0">
            <wp:extent cx="666750" cy="332014"/>
            <wp:effectExtent l="0" t="0" r="0" b="0"/>
            <wp:docPr id="69" name="Рисунок 69" descr="http://sbiblio.com/BIBLIO/archive/pivarov_mej/images/04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iblio.com/BIBLIO/archive/pivarov_mej/images/04_clip_image018.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71859" cy="334558"/>
                    </a:xfrm>
                    <a:prstGeom prst="rect">
                      <a:avLst/>
                    </a:prstGeom>
                    <a:noFill/>
                    <a:ln>
                      <a:noFill/>
                    </a:ln>
                  </pic:spPr>
                </pic:pic>
              </a:graphicData>
            </a:graphic>
          </wp:inline>
        </w:drawing>
      </w:r>
    </w:p>
    <w:p w:rsidR="00A02052" w:rsidRPr="004169F2" w:rsidRDefault="00A02052" w:rsidP="00F90E66">
      <w:pPr>
        <w:pStyle w:val="aa"/>
        <w:shd w:val="clear" w:color="auto" w:fill="FFFFFF"/>
        <w:spacing w:before="0" w:beforeAutospacing="0" w:after="0" w:afterAutospacing="0" w:line="255" w:lineRule="atLeast"/>
        <w:ind w:left="57" w:right="170"/>
        <w:jc w:val="center"/>
        <w:rPr>
          <w:rFonts w:eastAsiaTheme="minorHAnsi"/>
          <w:iCs/>
          <w:szCs w:val="22"/>
          <w:lang w:val="en-US" w:eastAsia="en-US"/>
        </w:rPr>
      </w:pPr>
      <w:r w:rsidRPr="004169F2">
        <w:rPr>
          <w:rFonts w:eastAsiaTheme="minorHAnsi"/>
          <w:bCs/>
          <w:iCs/>
          <w:szCs w:val="22"/>
          <w:lang w:val="en-US" w:eastAsia="en-US"/>
        </w:rPr>
        <w:t xml:space="preserve">« </w:t>
      </w:r>
      <w:r w:rsidRPr="00F90E66">
        <w:rPr>
          <w:rFonts w:eastAsiaTheme="minorHAnsi"/>
          <w:bCs/>
          <w:iCs/>
          <w:szCs w:val="22"/>
          <w:lang w:eastAsia="en-US"/>
        </w:rPr>
        <w:t>Международный</w:t>
      </w:r>
      <w:r w:rsidRPr="004169F2">
        <w:rPr>
          <w:rFonts w:eastAsiaTheme="minorHAnsi"/>
          <w:bCs/>
          <w:iCs/>
          <w:szCs w:val="22"/>
          <w:lang w:val="en-US" w:eastAsia="en-US"/>
        </w:rPr>
        <w:t> </w:t>
      </w:r>
      <w:r w:rsidRPr="00F90E66">
        <w:rPr>
          <w:rFonts w:eastAsiaTheme="minorHAnsi"/>
          <w:bCs/>
          <w:iCs/>
          <w:szCs w:val="22"/>
          <w:lang w:eastAsia="en-US"/>
        </w:rPr>
        <w:t>эффект</w:t>
      </w:r>
      <w:r w:rsidRPr="004169F2">
        <w:rPr>
          <w:rFonts w:eastAsiaTheme="minorHAnsi"/>
          <w:bCs/>
          <w:iCs/>
          <w:szCs w:val="22"/>
          <w:lang w:val="en-US" w:eastAsia="en-US"/>
        </w:rPr>
        <w:t> </w:t>
      </w:r>
      <w:r w:rsidRPr="00F90E66">
        <w:rPr>
          <w:rFonts w:eastAsiaTheme="minorHAnsi"/>
          <w:bCs/>
          <w:iCs/>
          <w:szCs w:val="22"/>
          <w:lang w:eastAsia="en-US"/>
        </w:rPr>
        <w:t>Фишера</w:t>
      </w:r>
      <w:r w:rsidRPr="004169F2">
        <w:rPr>
          <w:rFonts w:eastAsiaTheme="minorHAnsi"/>
          <w:bCs/>
          <w:iCs/>
          <w:szCs w:val="22"/>
          <w:lang w:val="en-US" w:eastAsia="en-US"/>
        </w:rPr>
        <w:t> </w:t>
      </w:r>
      <w:proofErr w:type="gramStart"/>
      <w:r w:rsidRPr="004169F2">
        <w:rPr>
          <w:rFonts w:eastAsiaTheme="minorHAnsi"/>
          <w:bCs/>
          <w:iCs/>
          <w:szCs w:val="22"/>
          <w:lang w:val="en-US" w:eastAsia="en-US"/>
        </w:rPr>
        <w:t>»(</w:t>
      </w:r>
      <w:proofErr w:type="gramEnd"/>
      <w:r w:rsidRPr="004169F2">
        <w:rPr>
          <w:rFonts w:eastAsiaTheme="minorHAnsi"/>
          <w:bCs/>
          <w:iCs/>
          <w:szCs w:val="22"/>
          <w:lang w:val="en-US" w:eastAsia="en-US"/>
        </w:rPr>
        <w:t>International Fisher Effect)</w:t>
      </w:r>
    </w:p>
    <w:p w:rsidR="00A02052" w:rsidRPr="00F90E66" w:rsidRDefault="00A02052" w:rsidP="00F90E66">
      <w:pPr>
        <w:pStyle w:val="aa"/>
        <w:shd w:val="clear" w:color="auto" w:fill="FFFFFF"/>
        <w:spacing w:before="0" w:beforeAutospacing="0" w:after="0" w:afterAutospacing="0" w:line="255" w:lineRule="atLeast"/>
        <w:ind w:left="57" w:right="170"/>
        <w:jc w:val="both"/>
        <w:rPr>
          <w:rFonts w:eastAsiaTheme="minorHAnsi"/>
          <w:i/>
          <w:iCs/>
          <w:szCs w:val="22"/>
          <w:lang w:eastAsia="en-US"/>
        </w:rPr>
      </w:pPr>
      <w:r w:rsidRPr="00F90E66">
        <w:rPr>
          <w:rFonts w:eastAsiaTheme="minorHAnsi"/>
          <w:i/>
          <w:iCs/>
          <w:szCs w:val="22"/>
          <w:lang w:eastAsia="en-US"/>
        </w:rPr>
        <w:t>С помощью данного эффекта осуществляется переход от процентных ставок к валютным курсам. Согласно «международному эффекту Фишера», разница процентных ставок является непредвзятой оценкой последующих изменений наличных валютных курсов. Таким образом, </w:t>
      </w:r>
      <w:r w:rsidRPr="00F90E66">
        <w:rPr>
          <w:rFonts w:eastAsiaTheme="minorHAnsi"/>
          <w:b/>
          <w:bCs/>
          <w:i/>
          <w:iCs/>
          <w:szCs w:val="22"/>
          <w:lang w:eastAsia="en-US"/>
        </w:rPr>
        <w:t xml:space="preserve">ожидаемые доходы от инвестирования (в отечественной валюте) в иностранную или отечественную экономику должны </w:t>
      </w:r>
      <w:r w:rsidRPr="00F90E66">
        <w:rPr>
          <w:rFonts w:eastAsiaTheme="minorHAnsi"/>
          <w:b/>
          <w:bCs/>
          <w:i/>
          <w:iCs/>
          <w:szCs w:val="22"/>
          <w:lang w:eastAsia="en-US"/>
        </w:rPr>
        <w:lastRenderedPageBreak/>
        <w:t>выравниваться, </w:t>
      </w:r>
      <w:r w:rsidRPr="00F90E66">
        <w:rPr>
          <w:rFonts w:eastAsiaTheme="minorHAnsi"/>
          <w:i/>
          <w:iCs/>
          <w:szCs w:val="22"/>
          <w:lang w:eastAsia="en-US"/>
        </w:rPr>
        <w:t>курсовой дифференциал должен быть равен процентному дифференциалу между соответствующими странами:</w:t>
      </w:r>
    </w:p>
    <w:p w:rsidR="00A02052" w:rsidRPr="00A02052" w:rsidRDefault="00A02052" w:rsidP="00F90E66">
      <w:pPr>
        <w:pStyle w:val="aa"/>
        <w:shd w:val="clear" w:color="auto" w:fill="FFFFFF"/>
        <w:spacing w:before="0" w:beforeAutospacing="0" w:after="0" w:afterAutospacing="0" w:line="255" w:lineRule="atLeast"/>
        <w:jc w:val="center"/>
        <w:rPr>
          <w:color w:val="333333"/>
          <w:sz w:val="23"/>
          <w:szCs w:val="23"/>
        </w:rPr>
      </w:pPr>
      <w:r w:rsidRPr="00A02052">
        <w:rPr>
          <w:noProof/>
          <w:color w:val="333333"/>
          <w:sz w:val="23"/>
          <w:szCs w:val="23"/>
        </w:rPr>
        <w:drawing>
          <wp:inline distT="0" distB="0" distL="0" distR="0">
            <wp:extent cx="869950" cy="444500"/>
            <wp:effectExtent l="0" t="0" r="6350" b="0"/>
            <wp:docPr id="68" name="Рисунок 68" descr="http://sbiblio.com/BIBLIO/archive/pivarov_mej/images/04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iblio.com/BIBLIO/archive/pivarov_mej/images/04_clip_image020.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869950" cy="444500"/>
                    </a:xfrm>
                    <a:prstGeom prst="rect">
                      <a:avLst/>
                    </a:prstGeom>
                    <a:noFill/>
                    <a:ln>
                      <a:noFill/>
                    </a:ln>
                  </pic:spPr>
                </pic:pic>
              </a:graphicData>
            </a:graphic>
          </wp:inline>
        </w:drawing>
      </w:r>
      <w:r w:rsidRPr="00A02052">
        <w:rPr>
          <w:noProof/>
          <w:color w:val="333333"/>
          <w:sz w:val="23"/>
          <w:szCs w:val="23"/>
        </w:rPr>
        <w:drawing>
          <wp:inline distT="0" distB="0" distL="0" distR="0">
            <wp:extent cx="279400" cy="190253"/>
            <wp:effectExtent l="0" t="0" r="6350" b="635"/>
            <wp:docPr id="67" name="Рисунок 67" descr="http://sbiblio.com/BIBLIO/archive/pivarov_mej/images/04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iblio.com/BIBLIO/archive/pivarov_mej/images/04_clip_image021.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5373" cy="194320"/>
                    </a:xfrm>
                    <a:prstGeom prst="rect">
                      <a:avLst/>
                    </a:prstGeom>
                    <a:noFill/>
                    <a:ln>
                      <a:noFill/>
                    </a:ln>
                  </pic:spPr>
                </pic:pic>
              </a:graphicData>
            </a:graphic>
          </wp:inline>
        </w:drawing>
      </w:r>
      <w:r w:rsidRPr="00A02052">
        <w:rPr>
          <w:noProof/>
          <w:color w:val="333333"/>
          <w:sz w:val="23"/>
          <w:szCs w:val="23"/>
        </w:rPr>
        <w:drawing>
          <wp:inline distT="0" distB="0" distL="0" distR="0">
            <wp:extent cx="628650" cy="301089"/>
            <wp:effectExtent l="0" t="0" r="0" b="3810"/>
            <wp:docPr id="66" name="Рисунок 66" descr="http://sbiblio.com/BIBLIO/archive/pivarov_mej/images/04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iblio.com/BIBLIO/archive/pivarov_mej/images/04_clip_image023.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31169" cy="302295"/>
                    </a:xfrm>
                    <a:prstGeom prst="rect">
                      <a:avLst/>
                    </a:prstGeom>
                    <a:noFill/>
                    <a:ln>
                      <a:noFill/>
                    </a:ln>
                  </pic:spPr>
                </pic:pic>
              </a:graphicData>
            </a:graphic>
          </wp:inline>
        </w:drawing>
      </w:r>
    </w:p>
    <w:p w:rsidR="00F90E66" w:rsidRPr="00F90E66" w:rsidRDefault="00A02052" w:rsidP="00F90E66">
      <w:pPr>
        <w:pStyle w:val="aa"/>
        <w:shd w:val="clear" w:color="auto" w:fill="FFFFFF"/>
        <w:spacing w:before="0" w:beforeAutospacing="0" w:after="0" w:afterAutospacing="0" w:line="255" w:lineRule="atLeast"/>
        <w:ind w:firstLine="708"/>
        <w:jc w:val="center"/>
        <w:rPr>
          <w:color w:val="333333"/>
        </w:rPr>
      </w:pPr>
      <w:r w:rsidRPr="00F90E66">
        <w:rPr>
          <w:color w:val="333333"/>
        </w:rPr>
        <w:t xml:space="preserve">где SR 1 </w:t>
      </w:r>
      <w:r w:rsidR="00805F0C" w:rsidRPr="00F90E66">
        <w:rPr>
          <w:color w:val="333333"/>
        </w:rPr>
        <w:t>(–</w:t>
      </w:r>
      <w:r w:rsidRPr="00F90E66">
        <w:rPr>
          <w:color w:val="333333"/>
        </w:rPr>
        <w:t xml:space="preserve"> спот-курс прогнозируемого периода;</w:t>
      </w:r>
    </w:p>
    <w:p w:rsidR="00A02052" w:rsidRPr="00F90E66" w:rsidRDefault="00A02052" w:rsidP="00F90E66">
      <w:pPr>
        <w:pStyle w:val="aa"/>
        <w:shd w:val="clear" w:color="auto" w:fill="FFFFFF"/>
        <w:spacing w:before="0" w:beforeAutospacing="0" w:after="0" w:afterAutospacing="0" w:line="255" w:lineRule="atLeast"/>
        <w:ind w:firstLine="708"/>
        <w:jc w:val="center"/>
        <w:rPr>
          <w:color w:val="333333"/>
        </w:rPr>
      </w:pPr>
      <w:r w:rsidRPr="00F90E66">
        <w:rPr>
          <w:color w:val="333333"/>
        </w:rPr>
        <w:t xml:space="preserve">SR 0 </w:t>
      </w:r>
      <w:r w:rsidR="00F90E66" w:rsidRPr="00F90E66">
        <w:rPr>
          <w:rFonts w:eastAsiaTheme="minorHAnsi"/>
        </w:rPr>
        <w:t>–</w:t>
      </w:r>
      <w:r w:rsidRPr="00F90E66">
        <w:rPr>
          <w:color w:val="333333"/>
        </w:rPr>
        <w:t xml:space="preserve"> спот-курс базового периода;</w:t>
      </w:r>
    </w:p>
    <w:p w:rsidR="00F90E66" w:rsidRPr="00F90E66" w:rsidRDefault="00A02052" w:rsidP="00F90E66">
      <w:pPr>
        <w:pStyle w:val="aa"/>
        <w:shd w:val="clear" w:color="auto" w:fill="FFFFFF"/>
        <w:spacing w:before="0" w:beforeAutospacing="0" w:after="0" w:afterAutospacing="0" w:line="255" w:lineRule="atLeast"/>
        <w:ind w:firstLine="708"/>
        <w:jc w:val="center"/>
        <w:rPr>
          <w:color w:val="333333"/>
        </w:rPr>
      </w:pPr>
      <w:r w:rsidRPr="00F90E66">
        <w:rPr>
          <w:color w:val="333333"/>
        </w:rPr>
        <w:t xml:space="preserve">г h </w:t>
      </w:r>
      <w:r w:rsidR="00F90E66" w:rsidRPr="00F90E66">
        <w:rPr>
          <w:rFonts w:eastAsiaTheme="minorHAnsi"/>
        </w:rPr>
        <w:t>–</w:t>
      </w:r>
      <w:r w:rsidRPr="00F90E66">
        <w:rPr>
          <w:color w:val="333333"/>
        </w:rPr>
        <w:t xml:space="preserve"> процентные ставки по национальной валюте;</w:t>
      </w:r>
    </w:p>
    <w:p w:rsidR="00A02052" w:rsidRPr="00F90E66" w:rsidRDefault="00A02052" w:rsidP="00F90E66">
      <w:pPr>
        <w:pStyle w:val="aa"/>
        <w:shd w:val="clear" w:color="auto" w:fill="FFFFFF"/>
        <w:spacing w:before="0" w:beforeAutospacing="0" w:after="0" w:afterAutospacing="0" w:line="255" w:lineRule="atLeast"/>
        <w:jc w:val="center"/>
        <w:rPr>
          <w:color w:val="333333"/>
        </w:rPr>
      </w:pPr>
      <w:r w:rsidRPr="00F90E66">
        <w:rPr>
          <w:color w:val="333333"/>
        </w:rPr>
        <w:t xml:space="preserve">г f </w:t>
      </w:r>
      <w:r w:rsidR="00F90E66" w:rsidRPr="00F90E66">
        <w:rPr>
          <w:rFonts w:eastAsiaTheme="minorHAnsi"/>
        </w:rPr>
        <w:t>–</w:t>
      </w:r>
      <w:r w:rsidRPr="00F90E66">
        <w:rPr>
          <w:color w:val="333333"/>
        </w:rPr>
        <w:t xml:space="preserve"> процентные ставки по иностранной валюте.</w:t>
      </w:r>
    </w:p>
    <w:p w:rsidR="00A02052" w:rsidRPr="00F90E66" w:rsidRDefault="00A02052" w:rsidP="00F90E66">
      <w:pPr>
        <w:pStyle w:val="aa"/>
        <w:shd w:val="clear" w:color="auto" w:fill="FFFFFF"/>
        <w:spacing w:before="0" w:beforeAutospacing="0" w:after="0" w:afterAutospacing="0" w:line="255" w:lineRule="atLeast"/>
        <w:jc w:val="center"/>
        <w:rPr>
          <w:b/>
          <w:color w:val="333333"/>
        </w:rPr>
      </w:pPr>
      <w:r w:rsidRPr="00F90E66">
        <w:rPr>
          <w:rStyle w:val="a5"/>
          <w:b w:val="0"/>
          <w:color w:val="333333"/>
        </w:rPr>
        <w:t>Теория н</w:t>
      </w:r>
      <w:r w:rsidR="00805F0C">
        <w:rPr>
          <w:rStyle w:val="a5"/>
          <w:b w:val="0"/>
          <w:color w:val="333333"/>
        </w:rPr>
        <w:t>есмещенного форвардного курса (</w:t>
      </w:r>
      <w:proofErr w:type="spellStart"/>
      <w:r w:rsidRPr="00F90E66">
        <w:rPr>
          <w:rStyle w:val="a5"/>
          <w:b w:val="0"/>
          <w:color w:val="333333"/>
        </w:rPr>
        <w:t>Unbiased</w:t>
      </w:r>
      <w:proofErr w:type="spellEnd"/>
      <w:r w:rsidRPr="00F90E66">
        <w:rPr>
          <w:rStyle w:val="a5"/>
          <w:b w:val="0"/>
          <w:color w:val="333333"/>
        </w:rPr>
        <w:t> </w:t>
      </w:r>
      <w:proofErr w:type="spellStart"/>
      <w:r w:rsidRPr="00F90E66">
        <w:rPr>
          <w:rStyle w:val="a5"/>
          <w:b w:val="0"/>
          <w:color w:val="333333"/>
        </w:rPr>
        <w:t>forward</w:t>
      </w:r>
      <w:proofErr w:type="spellEnd"/>
      <w:r w:rsidRPr="00F90E66">
        <w:rPr>
          <w:rStyle w:val="a5"/>
          <w:b w:val="0"/>
          <w:color w:val="333333"/>
        </w:rPr>
        <w:t> </w:t>
      </w:r>
      <w:proofErr w:type="spellStart"/>
      <w:r w:rsidRPr="00F90E66">
        <w:rPr>
          <w:rStyle w:val="a5"/>
          <w:b w:val="0"/>
          <w:color w:val="333333"/>
        </w:rPr>
        <w:t>rate</w:t>
      </w:r>
      <w:proofErr w:type="spellEnd"/>
      <w:proofErr w:type="gramStart"/>
      <w:r w:rsidRPr="00F90E66">
        <w:rPr>
          <w:rStyle w:val="a5"/>
          <w:b w:val="0"/>
          <w:color w:val="333333"/>
        </w:rPr>
        <w:t xml:space="preserve"> )</w:t>
      </w:r>
      <w:proofErr w:type="gramEnd"/>
    </w:p>
    <w:p w:rsidR="00A02052" w:rsidRPr="00F90E66" w:rsidRDefault="00A02052" w:rsidP="00A02052">
      <w:pPr>
        <w:pStyle w:val="aa"/>
        <w:shd w:val="clear" w:color="auto" w:fill="FFFFFF"/>
        <w:spacing w:before="0" w:beforeAutospacing="0" w:after="0" w:afterAutospacing="0" w:line="255" w:lineRule="atLeast"/>
        <w:jc w:val="both"/>
        <w:rPr>
          <w:color w:val="333333"/>
        </w:rPr>
      </w:pPr>
      <w:r w:rsidRPr="00F90E66">
        <w:rPr>
          <w:color w:val="333333"/>
        </w:rPr>
        <w:t>Согласно данной теории, </w:t>
      </w:r>
      <w:r w:rsidRPr="00F90E66">
        <w:rPr>
          <w:rStyle w:val="a5"/>
          <w:b w:val="0"/>
          <w:color w:val="333333"/>
        </w:rPr>
        <w:t>никто не даст более точного прогноза будущего спот-курса, чем сам валютный рынок.</w:t>
      </w:r>
      <w:r w:rsidRPr="00F90E66">
        <w:rPr>
          <w:rStyle w:val="a5"/>
          <w:color w:val="333333"/>
        </w:rPr>
        <w:t> </w:t>
      </w:r>
      <w:r w:rsidRPr="00F90E66">
        <w:rPr>
          <w:color w:val="333333"/>
        </w:rPr>
        <w:t>Поэтому котируемый банками форвардный курс или котируемый валютными биржами фьючерсный курс и есть лучший прогноз ожидаемого спот-курса:</w:t>
      </w:r>
    </w:p>
    <w:p w:rsidR="00A02052" w:rsidRPr="00A02052" w:rsidRDefault="00A02052" w:rsidP="00F90E66">
      <w:pPr>
        <w:pStyle w:val="aa"/>
        <w:shd w:val="clear" w:color="auto" w:fill="FFFFFF"/>
        <w:spacing w:before="0" w:beforeAutospacing="0" w:after="0" w:afterAutospacing="0" w:line="255" w:lineRule="atLeast"/>
        <w:jc w:val="center"/>
        <w:rPr>
          <w:color w:val="333333"/>
          <w:sz w:val="23"/>
          <w:szCs w:val="23"/>
        </w:rPr>
      </w:pPr>
      <w:r w:rsidRPr="00F90E66">
        <w:rPr>
          <w:noProof/>
          <w:color w:val="333333"/>
        </w:rPr>
        <w:drawing>
          <wp:inline distT="0" distB="0" distL="0" distR="0">
            <wp:extent cx="2374900" cy="361950"/>
            <wp:effectExtent l="0" t="0" r="0" b="0"/>
            <wp:docPr id="65" name="Рисунок 65" descr="http://sbiblio.com/BIBLIO/archive/pivarov_mej/images/04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iblio.com/BIBLIO/archive/pivarov_mej/images/04_clip_image025.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74900" cy="361950"/>
                    </a:xfrm>
                    <a:prstGeom prst="rect">
                      <a:avLst/>
                    </a:prstGeom>
                    <a:noFill/>
                    <a:ln>
                      <a:noFill/>
                    </a:ln>
                  </pic:spPr>
                </pic:pic>
              </a:graphicData>
            </a:graphic>
          </wp:inline>
        </w:drawing>
      </w:r>
      <w:r w:rsidRPr="00A02052">
        <w:rPr>
          <w:noProof/>
          <w:color w:val="333333"/>
          <w:sz w:val="23"/>
          <w:szCs w:val="23"/>
        </w:rPr>
        <w:drawing>
          <wp:inline distT="0" distB="0" distL="0" distR="0">
            <wp:extent cx="298450" cy="200890"/>
            <wp:effectExtent l="0" t="0" r="0" b="8890"/>
            <wp:docPr id="64" name="Рисунок 64" descr="http://sbiblio.com/BIBLIO/archive/pivarov_mej/images/04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iblio.com/BIBLIO/archive/pivarov_mej/images/04_clip_image026.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03919" cy="204571"/>
                    </a:xfrm>
                    <a:prstGeom prst="rect">
                      <a:avLst/>
                    </a:prstGeom>
                    <a:noFill/>
                    <a:ln>
                      <a:noFill/>
                    </a:ln>
                  </pic:spPr>
                </pic:pic>
              </a:graphicData>
            </a:graphic>
          </wp:inline>
        </w:drawing>
      </w:r>
      <w:r w:rsidRPr="00A02052">
        <w:rPr>
          <w:noProof/>
          <w:color w:val="333333"/>
          <w:sz w:val="23"/>
          <w:szCs w:val="23"/>
        </w:rPr>
        <w:drawing>
          <wp:inline distT="0" distB="0" distL="0" distR="0">
            <wp:extent cx="641350" cy="292265"/>
            <wp:effectExtent l="0" t="0" r="6350" b="0"/>
            <wp:docPr id="63" name="Рисунок 63" descr="http://sbiblio.com/BIBLIO/archive/pivarov_mej/images/04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iblio.com/BIBLIO/archive/pivarov_mej/images/04_clip_image028.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45449" cy="294133"/>
                    </a:xfrm>
                    <a:prstGeom prst="rect">
                      <a:avLst/>
                    </a:prstGeom>
                    <a:noFill/>
                    <a:ln>
                      <a:noFill/>
                    </a:ln>
                  </pic:spPr>
                </pic:pic>
              </a:graphicData>
            </a:graphic>
          </wp:inline>
        </w:drawing>
      </w:r>
    </w:p>
    <w:p w:rsidR="00A02052" w:rsidRPr="00B35E94" w:rsidRDefault="00A02052" w:rsidP="00FB5C92">
      <w:pPr>
        <w:autoSpaceDE w:val="0"/>
        <w:autoSpaceDN w:val="0"/>
        <w:adjustRightInd w:val="0"/>
        <w:ind w:firstLine="567"/>
        <w:jc w:val="both"/>
        <w:rPr>
          <w:rFonts w:eastAsia="Calibri"/>
          <w:sz w:val="24"/>
          <w:szCs w:val="24"/>
        </w:rPr>
      </w:pPr>
    </w:p>
    <w:p w:rsidR="00FB5C92" w:rsidRPr="00F90E66" w:rsidRDefault="00FB5C92" w:rsidP="00F90E66">
      <w:pPr>
        <w:autoSpaceDE w:val="0"/>
        <w:autoSpaceDN w:val="0"/>
        <w:adjustRightInd w:val="0"/>
        <w:spacing w:after="0" w:line="240" w:lineRule="auto"/>
        <w:ind w:left="57" w:right="170" w:firstLine="567"/>
        <w:jc w:val="both"/>
        <w:rPr>
          <w:rFonts w:ascii="Times New Roman" w:eastAsia="Times New Roman" w:hAnsi="Times New Roman" w:cs="Times New Roman"/>
          <w:color w:val="333333"/>
          <w:sz w:val="24"/>
          <w:szCs w:val="24"/>
          <w:lang w:eastAsia="ru-RU"/>
        </w:rPr>
      </w:pPr>
      <w:r w:rsidRPr="00F90E66">
        <w:rPr>
          <w:rFonts w:ascii="Times New Roman" w:eastAsia="Times New Roman" w:hAnsi="Times New Roman" w:cs="Times New Roman"/>
          <w:color w:val="333333"/>
          <w:sz w:val="24"/>
          <w:szCs w:val="24"/>
          <w:lang w:eastAsia="ru-RU"/>
        </w:rPr>
        <w:t xml:space="preserve">16. Скорость обращения денег определяется как V=Y/(M/P), а условие равновесия денежного рынка как </w:t>
      </w:r>
      <w:proofErr w:type="spellStart"/>
      <w:r w:rsidRPr="00F90E66">
        <w:rPr>
          <w:rFonts w:ascii="Times New Roman" w:eastAsia="Times New Roman" w:hAnsi="Times New Roman" w:cs="Times New Roman"/>
          <w:color w:val="333333"/>
          <w:sz w:val="24"/>
          <w:szCs w:val="24"/>
          <w:lang w:eastAsia="ru-RU"/>
        </w:rPr>
        <w:t>Sm</w:t>
      </w:r>
      <w:proofErr w:type="spellEnd"/>
      <w:r w:rsidRPr="00F90E66">
        <w:rPr>
          <w:rFonts w:ascii="Times New Roman" w:eastAsia="Times New Roman" w:hAnsi="Times New Roman" w:cs="Times New Roman"/>
          <w:color w:val="333333"/>
          <w:sz w:val="24"/>
          <w:szCs w:val="24"/>
          <w:lang w:eastAsia="ru-RU"/>
        </w:rPr>
        <w:t>/P=</w:t>
      </w:r>
      <w:r w:rsidR="00805F0C" w:rsidRPr="00F90E66">
        <w:rPr>
          <w:rFonts w:ascii="Times New Roman" w:eastAsia="Times New Roman" w:hAnsi="Times New Roman" w:cs="Times New Roman"/>
          <w:color w:val="333333"/>
          <w:sz w:val="24"/>
          <w:szCs w:val="24"/>
          <w:lang w:eastAsia="ru-RU"/>
        </w:rPr>
        <w:t>L (R, Y</w:t>
      </w:r>
      <w:r w:rsidRPr="00F90E66">
        <w:rPr>
          <w:rFonts w:ascii="Times New Roman" w:eastAsia="Times New Roman" w:hAnsi="Times New Roman" w:cs="Times New Roman"/>
          <w:color w:val="333333"/>
          <w:sz w:val="24"/>
          <w:szCs w:val="24"/>
          <w:lang w:eastAsia="ru-RU"/>
        </w:rPr>
        <w:t>), где L(R,Y) – совокупный реальный спрос на деньги. Выведите выражение для скорости обращения денег и объясните, как меняется эта скорость при изменении R и Y, если влияние изменений выпуска на V зависит от эластичности совокупного спроса на деньги по реальному выпуску, величина которой, по мнению экономистов, меньше единицы. Какова связь между скоростью обращения денег и валютным курсом?</w:t>
      </w:r>
    </w:p>
    <w:p w:rsidR="00A44A3F" w:rsidRDefault="008426C9" w:rsidP="00A44A3F">
      <w:pPr>
        <w:autoSpaceDE w:val="0"/>
        <w:autoSpaceDN w:val="0"/>
        <w:adjustRightInd w:val="0"/>
        <w:spacing w:after="0" w:line="240" w:lineRule="auto"/>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Равновесное значение номинальной процентной ставки устанавливается при условии: L=(М/Р)s. Объем предложения реальных денег находится путем деления номинальной денежной массы на уровень цен. В свою очередь номинальную денежную массу на основе имеющихся данных можно определить, прибавив к величине депозитов наличные деньги:</w:t>
      </w:r>
    </w:p>
    <w:p w:rsidR="00A44A3F" w:rsidRDefault="008426C9" w:rsidP="00A44A3F">
      <w:pPr>
        <w:autoSpaceDE w:val="0"/>
        <w:autoSpaceDN w:val="0"/>
        <w:adjustRightInd w:val="0"/>
        <w:spacing w:after="0" w:line="240" w:lineRule="auto"/>
        <w:ind w:left="624" w:right="170"/>
        <w:jc w:val="both"/>
        <w:rPr>
          <w:rFonts w:ascii="Times New Roman" w:eastAsia="Times New Roman" w:hAnsi="Times New Roman" w:cs="Times New Roman"/>
          <w:color w:val="333333"/>
          <w:sz w:val="24"/>
          <w:szCs w:val="24"/>
          <w:lang w:eastAsia="ru-RU"/>
        </w:rPr>
      </w:pPr>
      <w:proofErr w:type="spellStart"/>
      <w:r w:rsidRPr="00A44A3F">
        <w:rPr>
          <w:rFonts w:ascii="Times New Roman" w:eastAsia="Times New Roman" w:hAnsi="Times New Roman" w:cs="Times New Roman"/>
          <w:color w:val="333333"/>
          <w:sz w:val="24"/>
          <w:szCs w:val="24"/>
          <w:lang w:eastAsia="ru-RU"/>
        </w:rPr>
        <w:t>Ms</w:t>
      </w:r>
      <w:proofErr w:type="spellEnd"/>
      <w:r w:rsidRPr="00A44A3F">
        <w:rPr>
          <w:rFonts w:ascii="Times New Roman" w:eastAsia="Times New Roman" w:hAnsi="Times New Roman" w:cs="Times New Roman"/>
          <w:color w:val="333333"/>
          <w:sz w:val="24"/>
          <w:szCs w:val="24"/>
          <w:lang w:eastAsia="ru-RU"/>
        </w:rPr>
        <w:t xml:space="preserve">=D+М0=100+0,1×100=110. </w:t>
      </w:r>
    </w:p>
    <w:p w:rsidR="00A44A3F" w:rsidRDefault="008426C9" w:rsidP="00A44A3F">
      <w:pPr>
        <w:autoSpaceDE w:val="0"/>
        <w:autoSpaceDN w:val="0"/>
        <w:adjustRightInd w:val="0"/>
        <w:spacing w:after="0" w:line="240" w:lineRule="auto"/>
        <w:ind w:left="624" w:right="170"/>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О</w:t>
      </w:r>
      <w:r w:rsidR="00A44A3F">
        <w:rPr>
          <w:rFonts w:ascii="Times New Roman" w:eastAsia="Times New Roman" w:hAnsi="Times New Roman" w:cs="Times New Roman"/>
          <w:color w:val="333333"/>
          <w:sz w:val="24"/>
          <w:szCs w:val="24"/>
          <w:lang w:eastAsia="ru-RU"/>
        </w:rPr>
        <w:t>ткуд</w:t>
      </w:r>
      <w:proofErr w:type="gramStart"/>
      <w:r w:rsidR="00A44A3F">
        <w:rPr>
          <w:rFonts w:ascii="Times New Roman" w:eastAsia="Times New Roman" w:hAnsi="Times New Roman" w:cs="Times New Roman"/>
          <w:color w:val="333333"/>
          <w:sz w:val="24"/>
          <w:szCs w:val="24"/>
          <w:lang w:eastAsia="ru-RU"/>
        </w:rPr>
        <w:t>а(</w:t>
      </w:r>
      <w:proofErr w:type="gramEnd"/>
      <w:r w:rsidR="00A44A3F">
        <w:rPr>
          <w:rFonts w:ascii="Times New Roman" w:eastAsia="Times New Roman" w:hAnsi="Times New Roman" w:cs="Times New Roman"/>
          <w:color w:val="333333"/>
          <w:sz w:val="24"/>
          <w:szCs w:val="24"/>
          <w:lang w:eastAsia="ru-RU"/>
        </w:rPr>
        <w:t>М/Р)s=110/1,1=100.</w:t>
      </w:r>
    </w:p>
    <w:p w:rsidR="008426C9" w:rsidRPr="00A44A3F" w:rsidRDefault="008426C9" w:rsidP="00A44A3F">
      <w:pPr>
        <w:autoSpaceDE w:val="0"/>
        <w:autoSpaceDN w:val="0"/>
        <w:adjustRightInd w:val="0"/>
        <w:spacing w:after="0" w:line="240" w:lineRule="auto"/>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 xml:space="preserve">Реальный национальный доход равен отношению номинального национального дохода к уровню </w:t>
      </w:r>
      <w:proofErr w:type="spellStart"/>
      <w:r w:rsidRPr="00A44A3F">
        <w:rPr>
          <w:rFonts w:ascii="Times New Roman" w:eastAsia="Times New Roman" w:hAnsi="Times New Roman" w:cs="Times New Roman"/>
          <w:color w:val="333333"/>
          <w:sz w:val="24"/>
          <w:szCs w:val="24"/>
          <w:lang w:eastAsia="ru-RU"/>
        </w:rPr>
        <w:t>цен:Y</w:t>
      </w:r>
      <w:proofErr w:type="spellEnd"/>
      <w:r w:rsidRPr="00A44A3F">
        <w:rPr>
          <w:rFonts w:ascii="Times New Roman" w:eastAsia="Times New Roman" w:hAnsi="Times New Roman" w:cs="Times New Roman"/>
          <w:color w:val="333333"/>
          <w:sz w:val="24"/>
          <w:szCs w:val="24"/>
          <w:lang w:eastAsia="ru-RU"/>
        </w:rPr>
        <w:t>= 440/1,1= 400. Спрос на реальные кассовые остатки при данном уровне дохода может быть представлен в виде: L=0,3Y–8i = 0,3×400–8i =120–8i. В условиях равновесия на денежном рынке имеем: 120–8i*=100. Следовательно, i*=2,5%.</w:t>
      </w:r>
    </w:p>
    <w:p w:rsidR="00FB5C92" w:rsidRPr="00A44A3F" w:rsidRDefault="00FB5C92" w:rsidP="00A44A3F">
      <w:pPr>
        <w:autoSpaceDE w:val="0"/>
        <w:autoSpaceDN w:val="0"/>
        <w:adjustRightInd w:val="0"/>
        <w:spacing w:after="0"/>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17. Обменный курс рубля к доллару в январе 1998 г. равнялся 6 руб. за 1 долл., а в январе 2001 г. – 28,4 руб. за 1 долл. За это время индекс потребительских цен в США возрос в 1,074 раза, а в России – в 3 раза. Как за это время изменился реальный обменный курс рубля к доллару?</w:t>
      </w:r>
    </w:p>
    <w:p w:rsidR="008426C9" w:rsidRPr="00A44A3F" w:rsidRDefault="008426C9" w:rsidP="00A44A3F">
      <w:pPr>
        <w:pStyle w:val="aa"/>
        <w:spacing w:before="0" w:beforeAutospacing="0" w:after="0" w:afterAutospacing="0"/>
        <w:ind w:left="57" w:right="170" w:firstLine="300"/>
        <w:jc w:val="both"/>
        <w:rPr>
          <w:color w:val="333333"/>
        </w:rPr>
      </w:pPr>
      <w:r w:rsidRPr="00A44A3F">
        <w:rPr>
          <w:color w:val="333333"/>
        </w:rPr>
        <w:t>Определяем реальный курс рубля к концу апреля. Для этого номинальный курс рубля умножаем на индекс цен в США и делим на индекс цен в России: 5025 * 1,004: 1,085 = 4649,86 руб. за доллар. Теперь сопоставим валютный курс в конце апреля и в начале месяца:</w:t>
      </w:r>
    </w:p>
    <w:p w:rsidR="008426C9" w:rsidRDefault="008426C9" w:rsidP="00A44A3F">
      <w:pPr>
        <w:pStyle w:val="aa"/>
        <w:spacing w:before="60" w:beforeAutospacing="0" w:after="165" w:afterAutospacing="0"/>
        <w:ind w:left="75" w:right="75" w:firstLine="300"/>
        <w:jc w:val="center"/>
        <w:rPr>
          <w:rFonts w:ascii="Verdana" w:hAnsi="Verdana"/>
          <w:color w:val="000000"/>
          <w:sz w:val="21"/>
          <w:szCs w:val="21"/>
        </w:rPr>
      </w:pPr>
      <w:r>
        <w:rPr>
          <w:rFonts w:ascii="Verdana" w:hAnsi="Verdana"/>
          <w:noProof/>
          <w:color w:val="000000"/>
          <w:sz w:val="21"/>
          <w:szCs w:val="21"/>
        </w:rPr>
        <w:drawing>
          <wp:inline distT="0" distB="0" distL="0" distR="0">
            <wp:extent cx="2419350" cy="444500"/>
            <wp:effectExtent l="0" t="0" r="0" b="0"/>
            <wp:docPr id="73" name="Рисунок 73" descr="http://eos.ibi.spb.ru/umk/2_7/15/pict/15_P1_R4_T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os.ibi.spb.ru/umk/2_7/15/pict/15_P1_R4_T1_3.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419350" cy="444500"/>
                    </a:xfrm>
                    <a:prstGeom prst="rect">
                      <a:avLst/>
                    </a:prstGeom>
                    <a:noFill/>
                    <a:ln>
                      <a:noFill/>
                    </a:ln>
                  </pic:spPr>
                </pic:pic>
              </a:graphicData>
            </a:graphic>
          </wp:inline>
        </w:drawing>
      </w:r>
      <w:r>
        <w:rPr>
          <w:rFonts w:ascii="Verdana" w:hAnsi="Verdana"/>
          <w:color w:val="000000"/>
          <w:sz w:val="21"/>
          <w:szCs w:val="21"/>
        </w:rPr>
        <w:t>.</w:t>
      </w:r>
    </w:p>
    <w:p w:rsidR="008426C9" w:rsidRPr="00A44A3F" w:rsidRDefault="008426C9" w:rsidP="008426C9">
      <w:pPr>
        <w:pStyle w:val="aa"/>
        <w:spacing w:before="60" w:beforeAutospacing="0" w:after="165" w:afterAutospacing="0"/>
        <w:ind w:left="75" w:right="75" w:firstLine="300"/>
        <w:jc w:val="both"/>
        <w:rPr>
          <w:color w:val="333333"/>
        </w:rPr>
      </w:pPr>
      <w:r w:rsidRPr="00A44A3F">
        <w:rPr>
          <w:b/>
          <w:bCs/>
          <w:color w:val="333333"/>
        </w:rPr>
        <w:t>Способ 2. </w:t>
      </w:r>
      <w:r w:rsidRPr="00A44A3F">
        <w:rPr>
          <w:color w:val="333333"/>
        </w:rPr>
        <w:t>Подсчитаем динамику реального валютного курса через соотношение цен в двух странах:</w:t>
      </w:r>
    </w:p>
    <w:p w:rsidR="008426C9" w:rsidRPr="00A44A3F" w:rsidRDefault="00A44A3F" w:rsidP="00A44A3F">
      <w:pPr>
        <w:pStyle w:val="aa"/>
        <w:spacing w:before="60" w:beforeAutospacing="0" w:after="165" w:afterAutospacing="0"/>
        <w:ind w:left="75" w:right="75" w:firstLine="300"/>
        <w:jc w:val="center"/>
        <w:rPr>
          <w:bCs/>
          <w:color w:val="333333"/>
        </w:rPr>
      </w:pPr>
      <w:r>
        <w:rPr>
          <w:rFonts w:ascii="Verdana" w:hAnsi="Verdana"/>
          <w:color w:val="000000"/>
          <w:sz w:val="21"/>
          <w:szCs w:val="21"/>
        </w:rPr>
        <w:t xml:space="preserve">                                   </w:t>
      </w:r>
      <w:r w:rsidR="008426C9">
        <w:rPr>
          <w:rFonts w:ascii="Verdana" w:hAnsi="Verdana"/>
          <w:noProof/>
          <w:color w:val="000000"/>
          <w:sz w:val="21"/>
          <w:szCs w:val="21"/>
        </w:rPr>
        <w:drawing>
          <wp:inline distT="0" distB="0" distL="0" distR="0">
            <wp:extent cx="1485900" cy="495300"/>
            <wp:effectExtent l="0" t="0" r="0" b="0"/>
            <wp:docPr id="72" name="Рисунок 72" descr="http://eos.ibi.spb.ru/umk/2_7/15/pict/15_P1_R4_T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os.ibi.spb.ru/umk/2_7/15/pict/15_P1_R4_T1_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r w:rsidR="008426C9">
        <w:rPr>
          <w:rFonts w:ascii="Verdana" w:hAnsi="Verdana"/>
          <w:color w:val="000000"/>
          <w:sz w:val="21"/>
          <w:szCs w:val="21"/>
        </w:rPr>
        <w:t>, т</w:t>
      </w:r>
      <w:r w:rsidR="008426C9" w:rsidRPr="00A44A3F">
        <w:rPr>
          <w:bCs/>
          <w:color w:val="333333"/>
        </w:rPr>
        <w:t>. е. реальный курс вырос на 2,1 %.</w:t>
      </w:r>
    </w:p>
    <w:p w:rsidR="008426C9" w:rsidRPr="00A44A3F" w:rsidRDefault="008426C9" w:rsidP="00A44A3F">
      <w:pPr>
        <w:pStyle w:val="aa"/>
        <w:spacing w:before="60" w:beforeAutospacing="0" w:after="165" w:afterAutospacing="0"/>
        <w:ind w:left="75" w:right="75" w:firstLine="300"/>
        <w:jc w:val="both"/>
        <w:rPr>
          <w:bCs/>
          <w:color w:val="333333"/>
        </w:rPr>
      </w:pPr>
      <w:r w:rsidRPr="00A44A3F">
        <w:rPr>
          <w:color w:val="333333"/>
        </w:rPr>
        <w:lastRenderedPageBreak/>
        <w:t>Ответ: </w:t>
      </w:r>
      <w:r w:rsidRPr="00A44A3F">
        <w:rPr>
          <w:bCs/>
          <w:color w:val="333333"/>
        </w:rPr>
        <w:t>реальны</w:t>
      </w:r>
      <w:r w:rsidR="00A44A3F">
        <w:rPr>
          <w:bCs/>
          <w:color w:val="333333"/>
        </w:rPr>
        <w:t>й валютный курс вырос на 2,1 %.</w:t>
      </w:r>
    </w:p>
    <w:p w:rsidR="00FB5C92" w:rsidRPr="00A44A3F" w:rsidRDefault="00FB5C92" w:rsidP="00A44A3F">
      <w:pPr>
        <w:autoSpaceDE w:val="0"/>
        <w:autoSpaceDN w:val="0"/>
        <w:adjustRightInd w:val="0"/>
        <w:spacing w:after="0"/>
        <w:ind w:left="57" w:right="170" w:firstLine="567"/>
        <w:jc w:val="both"/>
        <w:rPr>
          <w:rFonts w:ascii="Times New Roman" w:eastAsia="Times New Roman" w:hAnsi="Times New Roman" w:cs="Times New Roman"/>
          <w:color w:val="333333"/>
          <w:sz w:val="24"/>
          <w:szCs w:val="24"/>
          <w:lang w:eastAsia="ru-RU"/>
        </w:rPr>
      </w:pPr>
      <w:r w:rsidRPr="00A44A3F">
        <w:rPr>
          <w:rFonts w:ascii="Times New Roman" w:eastAsia="Times New Roman" w:hAnsi="Times New Roman" w:cs="Times New Roman"/>
          <w:color w:val="333333"/>
          <w:sz w:val="24"/>
          <w:szCs w:val="24"/>
          <w:lang w:eastAsia="ru-RU"/>
        </w:rPr>
        <w:t>18. Годовая номинальная ставка процента в России равна 11 %, а в Китае – 8 %. Ожидается, что годовой прирост уровня цен в России составит 15 %, а в Китае – 10 %. Руководствуясь теорией ППС, определите обменный курс России к началу следующего года, если к началу текущего он равнялся 5,5 руб. за 1 юань.</w:t>
      </w:r>
    </w:p>
    <w:p w:rsidR="008426C9" w:rsidRPr="00A44A3F" w:rsidRDefault="008426C9" w:rsidP="00A44A3F">
      <w:pPr>
        <w:pStyle w:val="aa"/>
        <w:spacing w:before="0" w:beforeAutospacing="0" w:after="0" w:afterAutospacing="0"/>
        <w:ind w:left="57" w:right="170" w:firstLine="300"/>
        <w:jc w:val="both"/>
        <w:rPr>
          <w:color w:val="333333"/>
        </w:rPr>
      </w:pPr>
      <w:r w:rsidRPr="00A44A3F">
        <w:rPr>
          <w:color w:val="333333"/>
        </w:rPr>
        <w:t xml:space="preserve">Изменения курса национальной валюты будут равны различиям в темпах инфляции внутри страны и за рубежом, т. е. 20 – 15 = 5 %. Валютный курс вырастет на 5 %. Следовательно, 1 </w:t>
      </w:r>
      <w:proofErr w:type="spellStart"/>
      <w:r w:rsidRPr="00A44A3F">
        <w:rPr>
          <w:color w:val="333333"/>
        </w:rPr>
        <w:t>ден</w:t>
      </w:r>
      <w:proofErr w:type="spellEnd"/>
      <w:r w:rsidRPr="00A44A3F">
        <w:rPr>
          <w:color w:val="333333"/>
        </w:rPr>
        <w:t xml:space="preserve">. ед. страны В будет стоить: 5 * 1,05 = 5,25 </w:t>
      </w:r>
      <w:proofErr w:type="spellStart"/>
      <w:r w:rsidRPr="00A44A3F">
        <w:rPr>
          <w:color w:val="333333"/>
        </w:rPr>
        <w:t>ден</w:t>
      </w:r>
      <w:proofErr w:type="spellEnd"/>
      <w:r w:rsidRPr="00A44A3F">
        <w:rPr>
          <w:color w:val="333333"/>
        </w:rPr>
        <w:t>. ед. страны А.</w:t>
      </w:r>
    </w:p>
    <w:p w:rsidR="008426C9" w:rsidRPr="00A44A3F" w:rsidRDefault="008426C9" w:rsidP="00A44A3F">
      <w:pPr>
        <w:pStyle w:val="aa"/>
        <w:spacing w:before="0" w:beforeAutospacing="0" w:after="0" w:afterAutospacing="0"/>
        <w:ind w:left="57" w:right="170" w:firstLine="300"/>
        <w:jc w:val="both"/>
        <w:rPr>
          <w:color w:val="333333"/>
        </w:rPr>
      </w:pPr>
      <w:r w:rsidRPr="00A44A3F">
        <w:rPr>
          <w:b/>
          <w:bCs/>
          <w:color w:val="333333"/>
        </w:rPr>
        <w:t>Ответ: </w:t>
      </w:r>
      <w:r w:rsidRPr="00A44A3F">
        <w:rPr>
          <w:color w:val="333333"/>
        </w:rPr>
        <w:t xml:space="preserve">1 </w:t>
      </w:r>
      <w:proofErr w:type="spellStart"/>
      <w:r w:rsidRPr="00A44A3F">
        <w:rPr>
          <w:color w:val="333333"/>
        </w:rPr>
        <w:t>ден</w:t>
      </w:r>
      <w:proofErr w:type="spellEnd"/>
      <w:r w:rsidRPr="00A44A3F">
        <w:rPr>
          <w:color w:val="333333"/>
        </w:rPr>
        <w:t xml:space="preserve">. ед. страны В = 5,25 </w:t>
      </w:r>
      <w:proofErr w:type="spellStart"/>
      <w:r w:rsidRPr="00A44A3F">
        <w:rPr>
          <w:color w:val="333333"/>
        </w:rPr>
        <w:t>ден</w:t>
      </w:r>
      <w:proofErr w:type="spellEnd"/>
      <w:r w:rsidRPr="00A44A3F">
        <w:rPr>
          <w:color w:val="333333"/>
        </w:rPr>
        <w:t>. ед. страны А.</w:t>
      </w:r>
    </w:p>
    <w:p w:rsidR="008426C9" w:rsidRPr="00B35E94" w:rsidRDefault="008426C9" w:rsidP="00FB5C92">
      <w:pPr>
        <w:autoSpaceDE w:val="0"/>
        <w:autoSpaceDN w:val="0"/>
        <w:adjustRightInd w:val="0"/>
        <w:ind w:firstLine="567"/>
        <w:jc w:val="both"/>
        <w:rPr>
          <w:i/>
          <w:color w:val="C00000"/>
          <w:sz w:val="24"/>
          <w:szCs w:val="24"/>
        </w:rPr>
      </w:pPr>
    </w:p>
    <w:p w:rsidR="00FB5C92" w:rsidRDefault="00FB5C92" w:rsidP="00FB5C92"/>
    <w:p w:rsidR="00694F75" w:rsidRDefault="00694F75"/>
    <w:sectPr w:rsidR="00694F75" w:rsidSect="008028E7">
      <w:footerReference w:type="default" r:id="rId1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A8" w:rsidRDefault="00DD2BA8" w:rsidP="008028E7">
      <w:pPr>
        <w:spacing w:after="0" w:line="240" w:lineRule="auto"/>
      </w:pPr>
      <w:r>
        <w:separator/>
      </w:r>
    </w:p>
  </w:endnote>
  <w:endnote w:type="continuationSeparator" w:id="0">
    <w:p w:rsidR="00DD2BA8" w:rsidRDefault="00DD2BA8" w:rsidP="0080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97499"/>
      <w:docPartObj>
        <w:docPartGallery w:val="Page Numbers (Bottom of Page)"/>
        <w:docPartUnique/>
      </w:docPartObj>
    </w:sdtPr>
    <w:sdtEndPr/>
    <w:sdtContent>
      <w:p w:rsidR="00EF075B" w:rsidRDefault="00EF075B">
        <w:pPr>
          <w:pStyle w:val="a8"/>
          <w:jc w:val="center"/>
        </w:pPr>
        <w:r>
          <w:fldChar w:fldCharType="begin"/>
        </w:r>
        <w:r>
          <w:instrText>PAGE   \* MERGEFORMAT</w:instrText>
        </w:r>
        <w:r>
          <w:fldChar w:fldCharType="separate"/>
        </w:r>
        <w:r w:rsidR="00B56127">
          <w:rPr>
            <w:noProof/>
          </w:rPr>
          <w:t>49</w:t>
        </w:r>
        <w:r>
          <w:fldChar w:fldCharType="end"/>
        </w:r>
      </w:p>
    </w:sdtContent>
  </w:sdt>
  <w:p w:rsidR="00EF075B" w:rsidRDefault="00EF07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A8" w:rsidRDefault="00DD2BA8" w:rsidP="008028E7">
      <w:pPr>
        <w:spacing w:after="0" w:line="240" w:lineRule="auto"/>
      </w:pPr>
      <w:r>
        <w:separator/>
      </w:r>
    </w:p>
  </w:footnote>
  <w:footnote w:type="continuationSeparator" w:id="0">
    <w:p w:rsidR="00DD2BA8" w:rsidRDefault="00DD2BA8" w:rsidP="00802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229B"/>
    <w:multiLevelType w:val="multilevel"/>
    <w:tmpl w:val="8F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578FD"/>
    <w:multiLevelType w:val="hybridMultilevel"/>
    <w:tmpl w:val="B5F62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F27BFF"/>
    <w:multiLevelType w:val="multilevel"/>
    <w:tmpl w:val="876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35BDB"/>
    <w:multiLevelType w:val="multilevel"/>
    <w:tmpl w:val="68DC5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74258"/>
    <w:multiLevelType w:val="multilevel"/>
    <w:tmpl w:val="E872F4C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3D342FC8"/>
    <w:multiLevelType w:val="multilevel"/>
    <w:tmpl w:val="723A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94327"/>
    <w:multiLevelType w:val="multilevel"/>
    <w:tmpl w:val="DF10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430A"/>
    <w:multiLevelType w:val="multilevel"/>
    <w:tmpl w:val="32C2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707E0"/>
    <w:multiLevelType w:val="multilevel"/>
    <w:tmpl w:val="B02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70342"/>
    <w:multiLevelType w:val="multilevel"/>
    <w:tmpl w:val="5E76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F43C7"/>
    <w:multiLevelType w:val="multilevel"/>
    <w:tmpl w:val="D6B2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E5208"/>
    <w:multiLevelType w:val="multilevel"/>
    <w:tmpl w:val="6EF4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6300B"/>
    <w:multiLevelType w:val="multilevel"/>
    <w:tmpl w:val="990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931CE1"/>
    <w:multiLevelType w:val="multilevel"/>
    <w:tmpl w:val="3658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6E5A24"/>
    <w:multiLevelType w:val="multilevel"/>
    <w:tmpl w:val="A50C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108C7"/>
    <w:multiLevelType w:val="multilevel"/>
    <w:tmpl w:val="CD3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625D5"/>
    <w:multiLevelType w:val="multilevel"/>
    <w:tmpl w:val="423E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E11C23"/>
    <w:multiLevelType w:val="multilevel"/>
    <w:tmpl w:val="1D6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3"/>
  </w:num>
  <w:num w:numId="5">
    <w:abstractNumId w:val="16"/>
  </w:num>
  <w:num w:numId="6">
    <w:abstractNumId w:val="4"/>
  </w:num>
  <w:num w:numId="7">
    <w:abstractNumId w:val="7"/>
  </w:num>
  <w:num w:numId="8">
    <w:abstractNumId w:val="5"/>
  </w:num>
  <w:num w:numId="9">
    <w:abstractNumId w:val="9"/>
  </w:num>
  <w:num w:numId="10">
    <w:abstractNumId w:val="0"/>
  </w:num>
  <w:num w:numId="11">
    <w:abstractNumId w:val="17"/>
  </w:num>
  <w:num w:numId="12">
    <w:abstractNumId w:val="14"/>
  </w:num>
  <w:num w:numId="13">
    <w:abstractNumId w:val="8"/>
  </w:num>
  <w:num w:numId="14">
    <w:abstractNumId w:val="2"/>
  </w:num>
  <w:num w:numId="15">
    <w:abstractNumId w:val="15"/>
  </w:num>
  <w:num w:numId="16">
    <w:abstractNumId w:val="6"/>
  </w:num>
  <w:num w:numId="17">
    <w:abstractNumId w:val="1"/>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E8"/>
    <w:rsid w:val="000067D6"/>
    <w:rsid w:val="000117B7"/>
    <w:rsid w:val="000336ED"/>
    <w:rsid w:val="0003519E"/>
    <w:rsid w:val="00035265"/>
    <w:rsid w:val="00051A82"/>
    <w:rsid w:val="00070907"/>
    <w:rsid w:val="00071FF7"/>
    <w:rsid w:val="00077587"/>
    <w:rsid w:val="00083050"/>
    <w:rsid w:val="00085853"/>
    <w:rsid w:val="00095200"/>
    <w:rsid w:val="000A59B7"/>
    <w:rsid w:val="000A68C3"/>
    <w:rsid w:val="000B1A97"/>
    <w:rsid w:val="000B2953"/>
    <w:rsid w:val="000B3831"/>
    <w:rsid w:val="000D0B73"/>
    <w:rsid w:val="000D51AF"/>
    <w:rsid w:val="000E2580"/>
    <w:rsid w:val="000E5812"/>
    <w:rsid w:val="000E5A11"/>
    <w:rsid w:val="000E788A"/>
    <w:rsid w:val="000F2997"/>
    <w:rsid w:val="000F384F"/>
    <w:rsid w:val="00107161"/>
    <w:rsid w:val="00107C57"/>
    <w:rsid w:val="00122525"/>
    <w:rsid w:val="00150A53"/>
    <w:rsid w:val="00162D26"/>
    <w:rsid w:val="00195C01"/>
    <w:rsid w:val="001A4154"/>
    <w:rsid w:val="001A41E9"/>
    <w:rsid w:val="001A616C"/>
    <w:rsid w:val="001A620D"/>
    <w:rsid w:val="001C2CED"/>
    <w:rsid w:val="001F353E"/>
    <w:rsid w:val="001F373C"/>
    <w:rsid w:val="001F4A33"/>
    <w:rsid w:val="002019AD"/>
    <w:rsid w:val="002124C9"/>
    <w:rsid w:val="002165AA"/>
    <w:rsid w:val="00216BA8"/>
    <w:rsid w:val="00224DEF"/>
    <w:rsid w:val="002639FC"/>
    <w:rsid w:val="00266170"/>
    <w:rsid w:val="00267F57"/>
    <w:rsid w:val="00275B39"/>
    <w:rsid w:val="00276998"/>
    <w:rsid w:val="00276C68"/>
    <w:rsid w:val="00276CB0"/>
    <w:rsid w:val="002908B1"/>
    <w:rsid w:val="002931D7"/>
    <w:rsid w:val="002A4F1A"/>
    <w:rsid w:val="002B521F"/>
    <w:rsid w:val="002D1D10"/>
    <w:rsid w:val="002D284C"/>
    <w:rsid w:val="002D30AB"/>
    <w:rsid w:val="002D7B5F"/>
    <w:rsid w:val="002E19E7"/>
    <w:rsid w:val="002E43F0"/>
    <w:rsid w:val="002F68E5"/>
    <w:rsid w:val="003010FD"/>
    <w:rsid w:val="00321643"/>
    <w:rsid w:val="00322BF1"/>
    <w:rsid w:val="00326634"/>
    <w:rsid w:val="00330A03"/>
    <w:rsid w:val="00346825"/>
    <w:rsid w:val="00350989"/>
    <w:rsid w:val="00353871"/>
    <w:rsid w:val="00373023"/>
    <w:rsid w:val="00383E48"/>
    <w:rsid w:val="003A0E9F"/>
    <w:rsid w:val="003A3DC2"/>
    <w:rsid w:val="003C21D5"/>
    <w:rsid w:val="003C4460"/>
    <w:rsid w:val="003D36A8"/>
    <w:rsid w:val="003D603D"/>
    <w:rsid w:val="003E2D57"/>
    <w:rsid w:val="003F6D8A"/>
    <w:rsid w:val="00403007"/>
    <w:rsid w:val="004031D8"/>
    <w:rsid w:val="00414B34"/>
    <w:rsid w:val="004169F2"/>
    <w:rsid w:val="00431CE8"/>
    <w:rsid w:val="00443EFA"/>
    <w:rsid w:val="00443F60"/>
    <w:rsid w:val="00467130"/>
    <w:rsid w:val="00477AB4"/>
    <w:rsid w:val="00485304"/>
    <w:rsid w:val="004951BA"/>
    <w:rsid w:val="00497036"/>
    <w:rsid w:val="004A11EE"/>
    <w:rsid w:val="004B1395"/>
    <w:rsid w:val="004C5F34"/>
    <w:rsid w:val="004D0800"/>
    <w:rsid w:val="004E7B34"/>
    <w:rsid w:val="0050069C"/>
    <w:rsid w:val="0051507A"/>
    <w:rsid w:val="00554F21"/>
    <w:rsid w:val="00565C14"/>
    <w:rsid w:val="005716BA"/>
    <w:rsid w:val="00583150"/>
    <w:rsid w:val="00592800"/>
    <w:rsid w:val="00594C1A"/>
    <w:rsid w:val="005955E3"/>
    <w:rsid w:val="005A3951"/>
    <w:rsid w:val="005B7859"/>
    <w:rsid w:val="005C781F"/>
    <w:rsid w:val="005E59E4"/>
    <w:rsid w:val="00604733"/>
    <w:rsid w:val="00611BFC"/>
    <w:rsid w:val="00614741"/>
    <w:rsid w:val="0061683B"/>
    <w:rsid w:val="00617871"/>
    <w:rsid w:val="00620F6B"/>
    <w:rsid w:val="00624D7F"/>
    <w:rsid w:val="00640483"/>
    <w:rsid w:val="00642594"/>
    <w:rsid w:val="0064330D"/>
    <w:rsid w:val="00654D6B"/>
    <w:rsid w:val="00664E22"/>
    <w:rsid w:val="00683BD2"/>
    <w:rsid w:val="00694F75"/>
    <w:rsid w:val="006B07B3"/>
    <w:rsid w:val="006C089D"/>
    <w:rsid w:val="006C4189"/>
    <w:rsid w:val="006C6825"/>
    <w:rsid w:val="006D4CD1"/>
    <w:rsid w:val="006F1908"/>
    <w:rsid w:val="00737918"/>
    <w:rsid w:val="007423E6"/>
    <w:rsid w:val="00743C42"/>
    <w:rsid w:val="007457F5"/>
    <w:rsid w:val="0074789C"/>
    <w:rsid w:val="00751971"/>
    <w:rsid w:val="007568FB"/>
    <w:rsid w:val="00761936"/>
    <w:rsid w:val="00763004"/>
    <w:rsid w:val="00766516"/>
    <w:rsid w:val="007715BA"/>
    <w:rsid w:val="007844F2"/>
    <w:rsid w:val="00785FD2"/>
    <w:rsid w:val="00790EC5"/>
    <w:rsid w:val="007A73CF"/>
    <w:rsid w:val="007C3E66"/>
    <w:rsid w:val="007D78F8"/>
    <w:rsid w:val="007E5B36"/>
    <w:rsid w:val="007E5FD1"/>
    <w:rsid w:val="007E67CA"/>
    <w:rsid w:val="007F255A"/>
    <w:rsid w:val="007F2EA7"/>
    <w:rsid w:val="007F3F49"/>
    <w:rsid w:val="008003DB"/>
    <w:rsid w:val="008028E7"/>
    <w:rsid w:val="00805417"/>
    <w:rsid w:val="00805F0C"/>
    <w:rsid w:val="00817525"/>
    <w:rsid w:val="00822179"/>
    <w:rsid w:val="0082698C"/>
    <w:rsid w:val="008426C9"/>
    <w:rsid w:val="00851A83"/>
    <w:rsid w:val="008606E6"/>
    <w:rsid w:val="00867EBE"/>
    <w:rsid w:val="008A225E"/>
    <w:rsid w:val="008A2BD2"/>
    <w:rsid w:val="008C6AB2"/>
    <w:rsid w:val="008D2487"/>
    <w:rsid w:val="008D5890"/>
    <w:rsid w:val="00904398"/>
    <w:rsid w:val="009070FE"/>
    <w:rsid w:val="00913205"/>
    <w:rsid w:val="00954500"/>
    <w:rsid w:val="009620FD"/>
    <w:rsid w:val="009622A5"/>
    <w:rsid w:val="00987D30"/>
    <w:rsid w:val="009A383E"/>
    <w:rsid w:val="009A48E4"/>
    <w:rsid w:val="009A4C4C"/>
    <w:rsid w:val="009A7F89"/>
    <w:rsid w:val="009C5EE2"/>
    <w:rsid w:val="00A02052"/>
    <w:rsid w:val="00A02877"/>
    <w:rsid w:val="00A055DC"/>
    <w:rsid w:val="00A05C3A"/>
    <w:rsid w:val="00A1058A"/>
    <w:rsid w:val="00A16E05"/>
    <w:rsid w:val="00A20196"/>
    <w:rsid w:val="00A25E9B"/>
    <w:rsid w:val="00A40960"/>
    <w:rsid w:val="00A44A3F"/>
    <w:rsid w:val="00A6259B"/>
    <w:rsid w:val="00A644D3"/>
    <w:rsid w:val="00A678A4"/>
    <w:rsid w:val="00A67C7E"/>
    <w:rsid w:val="00A7209A"/>
    <w:rsid w:val="00A746CE"/>
    <w:rsid w:val="00A75D80"/>
    <w:rsid w:val="00A80AE3"/>
    <w:rsid w:val="00A86FC5"/>
    <w:rsid w:val="00A92964"/>
    <w:rsid w:val="00A97940"/>
    <w:rsid w:val="00AA0164"/>
    <w:rsid w:val="00AA1DE9"/>
    <w:rsid w:val="00AA53ED"/>
    <w:rsid w:val="00AA62DA"/>
    <w:rsid w:val="00AA7A79"/>
    <w:rsid w:val="00AB20DD"/>
    <w:rsid w:val="00AD0D8E"/>
    <w:rsid w:val="00AD3677"/>
    <w:rsid w:val="00AF06D3"/>
    <w:rsid w:val="00AF7524"/>
    <w:rsid w:val="00B012C3"/>
    <w:rsid w:val="00B019F9"/>
    <w:rsid w:val="00B03B74"/>
    <w:rsid w:val="00B1042E"/>
    <w:rsid w:val="00B14E2F"/>
    <w:rsid w:val="00B223C6"/>
    <w:rsid w:val="00B55683"/>
    <w:rsid w:val="00B56127"/>
    <w:rsid w:val="00B60B02"/>
    <w:rsid w:val="00B67D38"/>
    <w:rsid w:val="00B857EB"/>
    <w:rsid w:val="00B92FF6"/>
    <w:rsid w:val="00B955D7"/>
    <w:rsid w:val="00BB2850"/>
    <w:rsid w:val="00BC22E3"/>
    <w:rsid w:val="00BC7B1B"/>
    <w:rsid w:val="00BE3CB6"/>
    <w:rsid w:val="00BF4D3B"/>
    <w:rsid w:val="00C00E6D"/>
    <w:rsid w:val="00C053A2"/>
    <w:rsid w:val="00C1107D"/>
    <w:rsid w:val="00C255FB"/>
    <w:rsid w:val="00C476E7"/>
    <w:rsid w:val="00C513A9"/>
    <w:rsid w:val="00C534A2"/>
    <w:rsid w:val="00C538AE"/>
    <w:rsid w:val="00C66B40"/>
    <w:rsid w:val="00C72CEC"/>
    <w:rsid w:val="00C757BA"/>
    <w:rsid w:val="00C765EA"/>
    <w:rsid w:val="00C8274E"/>
    <w:rsid w:val="00C92FFF"/>
    <w:rsid w:val="00C9779F"/>
    <w:rsid w:val="00CA4458"/>
    <w:rsid w:val="00CB1CC4"/>
    <w:rsid w:val="00CC187F"/>
    <w:rsid w:val="00CC47ED"/>
    <w:rsid w:val="00CC5C80"/>
    <w:rsid w:val="00CD2359"/>
    <w:rsid w:val="00CD6F83"/>
    <w:rsid w:val="00CD77D6"/>
    <w:rsid w:val="00CE3A9D"/>
    <w:rsid w:val="00CF52A6"/>
    <w:rsid w:val="00CF6C35"/>
    <w:rsid w:val="00D2520B"/>
    <w:rsid w:val="00D30BBC"/>
    <w:rsid w:val="00D33084"/>
    <w:rsid w:val="00D36F08"/>
    <w:rsid w:val="00D47CF2"/>
    <w:rsid w:val="00D50EC9"/>
    <w:rsid w:val="00D624BE"/>
    <w:rsid w:val="00D64E8B"/>
    <w:rsid w:val="00D65520"/>
    <w:rsid w:val="00D741D3"/>
    <w:rsid w:val="00D90459"/>
    <w:rsid w:val="00D94B4A"/>
    <w:rsid w:val="00DA431A"/>
    <w:rsid w:val="00DB7221"/>
    <w:rsid w:val="00DD220D"/>
    <w:rsid w:val="00DD2BA8"/>
    <w:rsid w:val="00DD5441"/>
    <w:rsid w:val="00DD74E2"/>
    <w:rsid w:val="00DF2005"/>
    <w:rsid w:val="00DF34EB"/>
    <w:rsid w:val="00E06C0E"/>
    <w:rsid w:val="00E11E20"/>
    <w:rsid w:val="00E124AE"/>
    <w:rsid w:val="00E33B82"/>
    <w:rsid w:val="00E45FCD"/>
    <w:rsid w:val="00E47A08"/>
    <w:rsid w:val="00E67E65"/>
    <w:rsid w:val="00E73E56"/>
    <w:rsid w:val="00E875A9"/>
    <w:rsid w:val="00E934EF"/>
    <w:rsid w:val="00EA28D8"/>
    <w:rsid w:val="00EB0C85"/>
    <w:rsid w:val="00EB2364"/>
    <w:rsid w:val="00EB67AF"/>
    <w:rsid w:val="00ED3C08"/>
    <w:rsid w:val="00ED47EB"/>
    <w:rsid w:val="00EF075B"/>
    <w:rsid w:val="00EF2A2B"/>
    <w:rsid w:val="00EF2FE8"/>
    <w:rsid w:val="00EF764F"/>
    <w:rsid w:val="00F04FD1"/>
    <w:rsid w:val="00F064E4"/>
    <w:rsid w:val="00F06AFB"/>
    <w:rsid w:val="00F23EB7"/>
    <w:rsid w:val="00F404A6"/>
    <w:rsid w:val="00F47684"/>
    <w:rsid w:val="00F51241"/>
    <w:rsid w:val="00F51940"/>
    <w:rsid w:val="00F5359A"/>
    <w:rsid w:val="00F61253"/>
    <w:rsid w:val="00F71EDB"/>
    <w:rsid w:val="00F8664A"/>
    <w:rsid w:val="00F90E66"/>
    <w:rsid w:val="00F92C65"/>
    <w:rsid w:val="00F93C88"/>
    <w:rsid w:val="00F9717C"/>
    <w:rsid w:val="00FB09A5"/>
    <w:rsid w:val="00FB4DE0"/>
    <w:rsid w:val="00FB5C92"/>
    <w:rsid w:val="00FB6211"/>
    <w:rsid w:val="00FC2043"/>
    <w:rsid w:val="00FC36DF"/>
    <w:rsid w:val="00FC7F5A"/>
    <w:rsid w:val="00FD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08"/>
  </w:style>
  <w:style w:type="paragraph" w:styleId="1">
    <w:name w:val="heading 1"/>
    <w:basedOn w:val="a"/>
    <w:next w:val="a"/>
    <w:link w:val="10"/>
    <w:uiPriority w:val="9"/>
    <w:qFormat/>
    <w:rsid w:val="00C97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B0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15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C4"/>
    <w:pPr>
      <w:ind w:left="720"/>
      <w:contextualSpacing/>
    </w:pPr>
  </w:style>
  <w:style w:type="character" w:styleId="a4">
    <w:name w:val="Emphasis"/>
    <w:basedOn w:val="a0"/>
    <w:uiPriority w:val="20"/>
    <w:qFormat/>
    <w:rsid w:val="00D47CF2"/>
    <w:rPr>
      <w:i/>
      <w:iCs/>
    </w:rPr>
  </w:style>
  <w:style w:type="character" w:styleId="a5">
    <w:name w:val="Strong"/>
    <w:basedOn w:val="a0"/>
    <w:uiPriority w:val="22"/>
    <w:qFormat/>
    <w:rsid w:val="00D47CF2"/>
    <w:rPr>
      <w:b/>
      <w:bCs/>
    </w:rPr>
  </w:style>
  <w:style w:type="paragraph" w:styleId="a6">
    <w:name w:val="header"/>
    <w:basedOn w:val="a"/>
    <w:link w:val="a7"/>
    <w:uiPriority w:val="99"/>
    <w:unhideWhenUsed/>
    <w:rsid w:val="008028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8E7"/>
  </w:style>
  <w:style w:type="paragraph" w:styleId="a8">
    <w:name w:val="footer"/>
    <w:basedOn w:val="a"/>
    <w:link w:val="a9"/>
    <w:uiPriority w:val="99"/>
    <w:unhideWhenUsed/>
    <w:rsid w:val="008028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8E7"/>
  </w:style>
  <w:style w:type="paragraph" w:styleId="aa">
    <w:name w:val="Normal (Web)"/>
    <w:basedOn w:val="a"/>
    <w:uiPriority w:val="99"/>
    <w:unhideWhenUsed/>
    <w:rsid w:val="00FB5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387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1507A"/>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7457F5"/>
    <w:rPr>
      <w:color w:val="0000FF"/>
      <w:u w:val="single"/>
    </w:rPr>
  </w:style>
  <w:style w:type="character" w:customStyle="1" w:styleId="20">
    <w:name w:val="Заголовок 2 Знак"/>
    <w:basedOn w:val="a0"/>
    <w:link w:val="2"/>
    <w:uiPriority w:val="9"/>
    <w:semiHidden/>
    <w:rsid w:val="00EB0C85"/>
    <w:rPr>
      <w:rFonts w:asciiTheme="majorHAnsi" w:eastAsiaTheme="majorEastAsia" w:hAnsiTheme="majorHAnsi" w:cstheme="majorBidi"/>
      <w:color w:val="2E74B5" w:themeColor="accent1" w:themeShade="BF"/>
      <w:sz w:val="26"/>
      <w:szCs w:val="26"/>
    </w:rPr>
  </w:style>
  <w:style w:type="paragraph" w:customStyle="1" w:styleId="rvps8">
    <w:name w:val="rvps8"/>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741D3"/>
  </w:style>
  <w:style w:type="character" w:customStyle="1" w:styleId="rvts7">
    <w:name w:val="rvts7"/>
    <w:basedOn w:val="a0"/>
    <w:rsid w:val="00D741D3"/>
  </w:style>
  <w:style w:type="paragraph" w:customStyle="1" w:styleId="rvps9">
    <w:name w:val="rvps9"/>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565C14"/>
  </w:style>
  <w:style w:type="paragraph" w:customStyle="1" w:styleId="p97">
    <w:name w:val="p9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9">
    <w:name w:val="ft59"/>
    <w:basedOn w:val="a0"/>
    <w:rsid w:val="00565C14"/>
  </w:style>
  <w:style w:type="character" w:customStyle="1" w:styleId="ft234">
    <w:name w:val="ft234"/>
    <w:basedOn w:val="a0"/>
    <w:rsid w:val="00565C14"/>
  </w:style>
  <w:style w:type="paragraph" w:customStyle="1" w:styleId="p99">
    <w:name w:val="p9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6">
    <w:name w:val="ft236"/>
    <w:basedOn w:val="a0"/>
    <w:rsid w:val="00565C14"/>
  </w:style>
  <w:style w:type="character" w:customStyle="1" w:styleId="ft237">
    <w:name w:val="ft237"/>
    <w:basedOn w:val="a0"/>
    <w:rsid w:val="00565C14"/>
  </w:style>
  <w:style w:type="paragraph" w:customStyle="1" w:styleId="p222">
    <w:name w:val="p22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9">
    <w:name w:val="ft239"/>
    <w:basedOn w:val="a0"/>
    <w:rsid w:val="00565C14"/>
  </w:style>
  <w:style w:type="paragraph" w:customStyle="1" w:styleId="p241">
    <w:name w:val="p241"/>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65C14"/>
  </w:style>
  <w:style w:type="character" w:customStyle="1" w:styleId="ft159">
    <w:name w:val="ft159"/>
    <w:basedOn w:val="a0"/>
    <w:rsid w:val="00565C14"/>
  </w:style>
  <w:style w:type="paragraph" w:customStyle="1" w:styleId="p245">
    <w:name w:val="p245"/>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65C14"/>
  </w:style>
  <w:style w:type="character" w:customStyle="1" w:styleId="ft241">
    <w:name w:val="ft241"/>
    <w:basedOn w:val="a0"/>
    <w:rsid w:val="00565C14"/>
  </w:style>
  <w:style w:type="paragraph" w:customStyle="1" w:styleId="p247">
    <w:name w:val="p24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3C4460"/>
  </w:style>
  <w:style w:type="character" w:customStyle="1" w:styleId="10">
    <w:name w:val="Заголовок 1 Знак"/>
    <w:basedOn w:val="a0"/>
    <w:link w:val="1"/>
    <w:uiPriority w:val="9"/>
    <w:rsid w:val="00C9779F"/>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4B13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B13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08"/>
  </w:style>
  <w:style w:type="paragraph" w:styleId="1">
    <w:name w:val="heading 1"/>
    <w:basedOn w:val="a"/>
    <w:next w:val="a"/>
    <w:link w:val="10"/>
    <w:uiPriority w:val="9"/>
    <w:qFormat/>
    <w:rsid w:val="00C97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B0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15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C4"/>
    <w:pPr>
      <w:ind w:left="720"/>
      <w:contextualSpacing/>
    </w:pPr>
  </w:style>
  <w:style w:type="character" w:styleId="a4">
    <w:name w:val="Emphasis"/>
    <w:basedOn w:val="a0"/>
    <w:uiPriority w:val="20"/>
    <w:qFormat/>
    <w:rsid w:val="00D47CF2"/>
    <w:rPr>
      <w:i/>
      <w:iCs/>
    </w:rPr>
  </w:style>
  <w:style w:type="character" w:styleId="a5">
    <w:name w:val="Strong"/>
    <w:basedOn w:val="a0"/>
    <w:uiPriority w:val="22"/>
    <w:qFormat/>
    <w:rsid w:val="00D47CF2"/>
    <w:rPr>
      <w:b/>
      <w:bCs/>
    </w:rPr>
  </w:style>
  <w:style w:type="paragraph" w:styleId="a6">
    <w:name w:val="header"/>
    <w:basedOn w:val="a"/>
    <w:link w:val="a7"/>
    <w:uiPriority w:val="99"/>
    <w:unhideWhenUsed/>
    <w:rsid w:val="008028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8E7"/>
  </w:style>
  <w:style w:type="paragraph" w:styleId="a8">
    <w:name w:val="footer"/>
    <w:basedOn w:val="a"/>
    <w:link w:val="a9"/>
    <w:uiPriority w:val="99"/>
    <w:unhideWhenUsed/>
    <w:rsid w:val="008028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8E7"/>
  </w:style>
  <w:style w:type="paragraph" w:styleId="aa">
    <w:name w:val="Normal (Web)"/>
    <w:basedOn w:val="a"/>
    <w:uiPriority w:val="99"/>
    <w:unhideWhenUsed/>
    <w:rsid w:val="00FB5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387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1507A"/>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7457F5"/>
    <w:rPr>
      <w:color w:val="0000FF"/>
      <w:u w:val="single"/>
    </w:rPr>
  </w:style>
  <w:style w:type="character" w:customStyle="1" w:styleId="20">
    <w:name w:val="Заголовок 2 Знак"/>
    <w:basedOn w:val="a0"/>
    <w:link w:val="2"/>
    <w:uiPriority w:val="9"/>
    <w:semiHidden/>
    <w:rsid w:val="00EB0C85"/>
    <w:rPr>
      <w:rFonts w:asciiTheme="majorHAnsi" w:eastAsiaTheme="majorEastAsia" w:hAnsiTheme="majorHAnsi" w:cstheme="majorBidi"/>
      <w:color w:val="2E74B5" w:themeColor="accent1" w:themeShade="BF"/>
      <w:sz w:val="26"/>
      <w:szCs w:val="26"/>
    </w:rPr>
  </w:style>
  <w:style w:type="paragraph" w:customStyle="1" w:styleId="rvps8">
    <w:name w:val="rvps8"/>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741D3"/>
  </w:style>
  <w:style w:type="character" w:customStyle="1" w:styleId="rvts7">
    <w:name w:val="rvts7"/>
    <w:basedOn w:val="a0"/>
    <w:rsid w:val="00D741D3"/>
  </w:style>
  <w:style w:type="paragraph" w:customStyle="1" w:styleId="rvps9">
    <w:name w:val="rvps9"/>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565C14"/>
  </w:style>
  <w:style w:type="paragraph" w:customStyle="1" w:styleId="p97">
    <w:name w:val="p9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9">
    <w:name w:val="ft59"/>
    <w:basedOn w:val="a0"/>
    <w:rsid w:val="00565C14"/>
  </w:style>
  <w:style w:type="character" w:customStyle="1" w:styleId="ft234">
    <w:name w:val="ft234"/>
    <w:basedOn w:val="a0"/>
    <w:rsid w:val="00565C14"/>
  </w:style>
  <w:style w:type="paragraph" w:customStyle="1" w:styleId="p99">
    <w:name w:val="p9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6">
    <w:name w:val="ft236"/>
    <w:basedOn w:val="a0"/>
    <w:rsid w:val="00565C14"/>
  </w:style>
  <w:style w:type="character" w:customStyle="1" w:styleId="ft237">
    <w:name w:val="ft237"/>
    <w:basedOn w:val="a0"/>
    <w:rsid w:val="00565C14"/>
  </w:style>
  <w:style w:type="paragraph" w:customStyle="1" w:styleId="p222">
    <w:name w:val="p22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9">
    <w:name w:val="ft239"/>
    <w:basedOn w:val="a0"/>
    <w:rsid w:val="00565C14"/>
  </w:style>
  <w:style w:type="paragraph" w:customStyle="1" w:styleId="p241">
    <w:name w:val="p241"/>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65C14"/>
  </w:style>
  <w:style w:type="character" w:customStyle="1" w:styleId="ft159">
    <w:name w:val="ft159"/>
    <w:basedOn w:val="a0"/>
    <w:rsid w:val="00565C14"/>
  </w:style>
  <w:style w:type="paragraph" w:customStyle="1" w:styleId="p245">
    <w:name w:val="p245"/>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65C14"/>
  </w:style>
  <w:style w:type="character" w:customStyle="1" w:styleId="ft241">
    <w:name w:val="ft241"/>
    <w:basedOn w:val="a0"/>
    <w:rsid w:val="00565C14"/>
  </w:style>
  <w:style w:type="paragraph" w:customStyle="1" w:styleId="p247">
    <w:name w:val="p24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3C4460"/>
  </w:style>
  <w:style w:type="character" w:customStyle="1" w:styleId="10">
    <w:name w:val="Заголовок 1 Знак"/>
    <w:basedOn w:val="a0"/>
    <w:link w:val="1"/>
    <w:uiPriority w:val="9"/>
    <w:rsid w:val="00C9779F"/>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4B13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B1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222">
      <w:bodyDiv w:val="1"/>
      <w:marLeft w:val="0"/>
      <w:marRight w:val="0"/>
      <w:marTop w:val="0"/>
      <w:marBottom w:val="0"/>
      <w:divBdr>
        <w:top w:val="none" w:sz="0" w:space="0" w:color="auto"/>
        <w:left w:val="none" w:sz="0" w:space="0" w:color="auto"/>
        <w:bottom w:val="none" w:sz="0" w:space="0" w:color="auto"/>
        <w:right w:val="none" w:sz="0" w:space="0" w:color="auto"/>
      </w:divBdr>
    </w:div>
    <w:div w:id="69737038">
      <w:bodyDiv w:val="1"/>
      <w:marLeft w:val="0"/>
      <w:marRight w:val="0"/>
      <w:marTop w:val="0"/>
      <w:marBottom w:val="0"/>
      <w:divBdr>
        <w:top w:val="none" w:sz="0" w:space="0" w:color="auto"/>
        <w:left w:val="none" w:sz="0" w:space="0" w:color="auto"/>
        <w:bottom w:val="none" w:sz="0" w:space="0" w:color="auto"/>
        <w:right w:val="none" w:sz="0" w:space="0" w:color="auto"/>
      </w:divBdr>
    </w:div>
    <w:div w:id="94372599">
      <w:bodyDiv w:val="1"/>
      <w:marLeft w:val="0"/>
      <w:marRight w:val="0"/>
      <w:marTop w:val="0"/>
      <w:marBottom w:val="0"/>
      <w:divBdr>
        <w:top w:val="none" w:sz="0" w:space="0" w:color="auto"/>
        <w:left w:val="none" w:sz="0" w:space="0" w:color="auto"/>
        <w:bottom w:val="none" w:sz="0" w:space="0" w:color="auto"/>
        <w:right w:val="none" w:sz="0" w:space="0" w:color="auto"/>
      </w:divBdr>
    </w:div>
    <w:div w:id="142741659">
      <w:bodyDiv w:val="1"/>
      <w:marLeft w:val="0"/>
      <w:marRight w:val="0"/>
      <w:marTop w:val="0"/>
      <w:marBottom w:val="0"/>
      <w:divBdr>
        <w:top w:val="none" w:sz="0" w:space="0" w:color="auto"/>
        <w:left w:val="none" w:sz="0" w:space="0" w:color="auto"/>
        <w:bottom w:val="none" w:sz="0" w:space="0" w:color="auto"/>
        <w:right w:val="none" w:sz="0" w:space="0" w:color="auto"/>
      </w:divBdr>
    </w:div>
    <w:div w:id="268247627">
      <w:bodyDiv w:val="1"/>
      <w:marLeft w:val="0"/>
      <w:marRight w:val="0"/>
      <w:marTop w:val="0"/>
      <w:marBottom w:val="0"/>
      <w:divBdr>
        <w:top w:val="none" w:sz="0" w:space="0" w:color="auto"/>
        <w:left w:val="none" w:sz="0" w:space="0" w:color="auto"/>
        <w:bottom w:val="none" w:sz="0" w:space="0" w:color="auto"/>
        <w:right w:val="none" w:sz="0" w:space="0" w:color="auto"/>
      </w:divBdr>
    </w:div>
    <w:div w:id="274560561">
      <w:bodyDiv w:val="1"/>
      <w:marLeft w:val="0"/>
      <w:marRight w:val="0"/>
      <w:marTop w:val="0"/>
      <w:marBottom w:val="0"/>
      <w:divBdr>
        <w:top w:val="none" w:sz="0" w:space="0" w:color="auto"/>
        <w:left w:val="none" w:sz="0" w:space="0" w:color="auto"/>
        <w:bottom w:val="none" w:sz="0" w:space="0" w:color="auto"/>
        <w:right w:val="none" w:sz="0" w:space="0" w:color="auto"/>
      </w:divBdr>
    </w:div>
    <w:div w:id="355430111">
      <w:bodyDiv w:val="1"/>
      <w:marLeft w:val="0"/>
      <w:marRight w:val="0"/>
      <w:marTop w:val="0"/>
      <w:marBottom w:val="0"/>
      <w:divBdr>
        <w:top w:val="none" w:sz="0" w:space="0" w:color="auto"/>
        <w:left w:val="none" w:sz="0" w:space="0" w:color="auto"/>
        <w:bottom w:val="none" w:sz="0" w:space="0" w:color="auto"/>
        <w:right w:val="none" w:sz="0" w:space="0" w:color="auto"/>
      </w:divBdr>
    </w:div>
    <w:div w:id="358121095">
      <w:bodyDiv w:val="1"/>
      <w:marLeft w:val="0"/>
      <w:marRight w:val="0"/>
      <w:marTop w:val="0"/>
      <w:marBottom w:val="0"/>
      <w:divBdr>
        <w:top w:val="none" w:sz="0" w:space="0" w:color="auto"/>
        <w:left w:val="none" w:sz="0" w:space="0" w:color="auto"/>
        <w:bottom w:val="none" w:sz="0" w:space="0" w:color="auto"/>
        <w:right w:val="none" w:sz="0" w:space="0" w:color="auto"/>
      </w:divBdr>
    </w:div>
    <w:div w:id="360515942">
      <w:bodyDiv w:val="1"/>
      <w:marLeft w:val="0"/>
      <w:marRight w:val="0"/>
      <w:marTop w:val="0"/>
      <w:marBottom w:val="0"/>
      <w:divBdr>
        <w:top w:val="none" w:sz="0" w:space="0" w:color="auto"/>
        <w:left w:val="none" w:sz="0" w:space="0" w:color="auto"/>
        <w:bottom w:val="none" w:sz="0" w:space="0" w:color="auto"/>
        <w:right w:val="none" w:sz="0" w:space="0" w:color="auto"/>
      </w:divBdr>
      <w:divsChild>
        <w:div w:id="1051995461">
          <w:blockQuote w:val="1"/>
          <w:marLeft w:val="1087"/>
          <w:marRight w:val="0"/>
          <w:marTop w:val="168"/>
          <w:marBottom w:val="168"/>
          <w:divBdr>
            <w:top w:val="single" w:sz="6" w:space="2" w:color="E0E0E0"/>
            <w:left w:val="single" w:sz="6" w:space="11" w:color="E0E0E0"/>
            <w:bottom w:val="single" w:sz="6" w:space="2" w:color="E0E0E0"/>
            <w:right w:val="single" w:sz="6" w:space="11" w:color="E0E0E0"/>
          </w:divBdr>
          <w:divsChild>
            <w:div w:id="243877264">
              <w:marLeft w:val="0"/>
              <w:marRight w:val="0"/>
              <w:marTop w:val="0"/>
              <w:marBottom w:val="0"/>
              <w:divBdr>
                <w:top w:val="none" w:sz="0" w:space="0" w:color="auto"/>
                <w:left w:val="none" w:sz="0" w:space="0" w:color="auto"/>
                <w:bottom w:val="none" w:sz="0" w:space="0" w:color="auto"/>
                <w:right w:val="none" w:sz="0" w:space="0" w:color="auto"/>
              </w:divBdr>
            </w:div>
          </w:divsChild>
        </w:div>
        <w:div w:id="861816847">
          <w:blockQuote w:val="1"/>
          <w:marLeft w:val="1087"/>
          <w:marRight w:val="0"/>
          <w:marTop w:val="168"/>
          <w:marBottom w:val="168"/>
          <w:divBdr>
            <w:top w:val="single" w:sz="6" w:space="2" w:color="E0E0E0"/>
            <w:left w:val="single" w:sz="6" w:space="11" w:color="E0E0E0"/>
            <w:bottom w:val="single" w:sz="6" w:space="2" w:color="E0E0E0"/>
            <w:right w:val="single" w:sz="6" w:space="11" w:color="E0E0E0"/>
          </w:divBdr>
          <w:divsChild>
            <w:div w:id="1220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773">
      <w:bodyDiv w:val="1"/>
      <w:marLeft w:val="0"/>
      <w:marRight w:val="0"/>
      <w:marTop w:val="0"/>
      <w:marBottom w:val="0"/>
      <w:divBdr>
        <w:top w:val="none" w:sz="0" w:space="0" w:color="auto"/>
        <w:left w:val="none" w:sz="0" w:space="0" w:color="auto"/>
        <w:bottom w:val="none" w:sz="0" w:space="0" w:color="auto"/>
        <w:right w:val="none" w:sz="0" w:space="0" w:color="auto"/>
      </w:divBdr>
    </w:div>
    <w:div w:id="387917070">
      <w:bodyDiv w:val="1"/>
      <w:marLeft w:val="0"/>
      <w:marRight w:val="0"/>
      <w:marTop w:val="0"/>
      <w:marBottom w:val="0"/>
      <w:divBdr>
        <w:top w:val="none" w:sz="0" w:space="0" w:color="auto"/>
        <w:left w:val="none" w:sz="0" w:space="0" w:color="auto"/>
        <w:bottom w:val="none" w:sz="0" w:space="0" w:color="auto"/>
        <w:right w:val="none" w:sz="0" w:space="0" w:color="auto"/>
      </w:divBdr>
    </w:div>
    <w:div w:id="424621075">
      <w:bodyDiv w:val="1"/>
      <w:marLeft w:val="0"/>
      <w:marRight w:val="0"/>
      <w:marTop w:val="0"/>
      <w:marBottom w:val="0"/>
      <w:divBdr>
        <w:top w:val="none" w:sz="0" w:space="0" w:color="auto"/>
        <w:left w:val="none" w:sz="0" w:space="0" w:color="auto"/>
        <w:bottom w:val="none" w:sz="0" w:space="0" w:color="auto"/>
        <w:right w:val="none" w:sz="0" w:space="0" w:color="auto"/>
      </w:divBdr>
    </w:div>
    <w:div w:id="478574796">
      <w:bodyDiv w:val="1"/>
      <w:marLeft w:val="0"/>
      <w:marRight w:val="0"/>
      <w:marTop w:val="0"/>
      <w:marBottom w:val="0"/>
      <w:divBdr>
        <w:top w:val="none" w:sz="0" w:space="0" w:color="auto"/>
        <w:left w:val="none" w:sz="0" w:space="0" w:color="auto"/>
        <w:bottom w:val="none" w:sz="0" w:space="0" w:color="auto"/>
        <w:right w:val="none" w:sz="0" w:space="0" w:color="auto"/>
      </w:divBdr>
    </w:div>
    <w:div w:id="479814048">
      <w:bodyDiv w:val="1"/>
      <w:marLeft w:val="0"/>
      <w:marRight w:val="0"/>
      <w:marTop w:val="0"/>
      <w:marBottom w:val="0"/>
      <w:divBdr>
        <w:top w:val="none" w:sz="0" w:space="0" w:color="auto"/>
        <w:left w:val="none" w:sz="0" w:space="0" w:color="auto"/>
        <w:bottom w:val="none" w:sz="0" w:space="0" w:color="auto"/>
        <w:right w:val="none" w:sz="0" w:space="0" w:color="auto"/>
      </w:divBdr>
    </w:div>
    <w:div w:id="496313056">
      <w:bodyDiv w:val="1"/>
      <w:marLeft w:val="0"/>
      <w:marRight w:val="0"/>
      <w:marTop w:val="0"/>
      <w:marBottom w:val="0"/>
      <w:divBdr>
        <w:top w:val="none" w:sz="0" w:space="0" w:color="auto"/>
        <w:left w:val="none" w:sz="0" w:space="0" w:color="auto"/>
        <w:bottom w:val="none" w:sz="0" w:space="0" w:color="auto"/>
        <w:right w:val="none" w:sz="0" w:space="0" w:color="auto"/>
      </w:divBdr>
    </w:div>
    <w:div w:id="518857698">
      <w:bodyDiv w:val="1"/>
      <w:marLeft w:val="0"/>
      <w:marRight w:val="0"/>
      <w:marTop w:val="0"/>
      <w:marBottom w:val="0"/>
      <w:divBdr>
        <w:top w:val="none" w:sz="0" w:space="0" w:color="auto"/>
        <w:left w:val="none" w:sz="0" w:space="0" w:color="auto"/>
        <w:bottom w:val="none" w:sz="0" w:space="0" w:color="auto"/>
        <w:right w:val="none" w:sz="0" w:space="0" w:color="auto"/>
      </w:divBdr>
    </w:div>
    <w:div w:id="537281542">
      <w:bodyDiv w:val="1"/>
      <w:marLeft w:val="0"/>
      <w:marRight w:val="0"/>
      <w:marTop w:val="0"/>
      <w:marBottom w:val="0"/>
      <w:divBdr>
        <w:top w:val="none" w:sz="0" w:space="0" w:color="auto"/>
        <w:left w:val="none" w:sz="0" w:space="0" w:color="auto"/>
        <w:bottom w:val="none" w:sz="0" w:space="0" w:color="auto"/>
        <w:right w:val="none" w:sz="0" w:space="0" w:color="auto"/>
      </w:divBdr>
    </w:div>
    <w:div w:id="556665279">
      <w:bodyDiv w:val="1"/>
      <w:marLeft w:val="0"/>
      <w:marRight w:val="0"/>
      <w:marTop w:val="0"/>
      <w:marBottom w:val="0"/>
      <w:divBdr>
        <w:top w:val="none" w:sz="0" w:space="0" w:color="auto"/>
        <w:left w:val="none" w:sz="0" w:space="0" w:color="auto"/>
        <w:bottom w:val="none" w:sz="0" w:space="0" w:color="auto"/>
        <w:right w:val="none" w:sz="0" w:space="0" w:color="auto"/>
      </w:divBdr>
    </w:div>
    <w:div w:id="599292453">
      <w:bodyDiv w:val="1"/>
      <w:marLeft w:val="0"/>
      <w:marRight w:val="0"/>
      <w:marTop w:val="0"/>
      <w:marBottom w:val="0"/>
      <w:divBdr>
        <w:top w:val="none" w:sz="0" w:space="0" w:color="auto"/>
        <w:left w:val="none" w:sz="0" w:space="0" w:color="auto"/>
        <w:bottom w:val="none" w:sz="0" w:space="0" w:color="auto"/>
        <w:right w:val="none" w:sz="0" w:space="0" w:color="auto"/>
      </w:divBdr>
    </w:div>
    <w:div w:id="609241586">
      <w:bodyDiv w:val="1"/>
      <w:marLeft w:val="0"/>
      <w:marRight w:val="0"/>
      <w:marTop w:val="0"/>
      <w:marBottom w:val="0"/>
      <w:divBdr>
        <w:top w:val="none" w:sz="0" w:space="0" w:color="auto"/>
        <w:left w:val="none" w:sz="0" w:space="0" w:color="auto"/>
        <w:bottom w:val="none" w:sz="0" w:space="0" w:color="auto"/>
        <w:right w:val="none" w:sz="0" w:space="0" w:color="auto"/>
      </w:divBdr>
    </w:div>
    <w:div w:id="625551010">
      <w:bodyDiv w:val="1"/>
      <w:marLeft w:val="0"/>
      <w:marRight w:val="0"/>
      <w:marTop w:val="0"/>
      <w:marBottom w:val="0"/>
      <w:divBdr>
        <w:top w:val="none" w:sz="0" w:space="0" w:color="auto"/>
        <w:left w:val="none" w:sz="0" w:space="0" w:color="auto"/>
        <w:bottom w:val="none" w:sz="0" w:space="0" w:color="auto"/>
        <w:right w:val="none" w:sz="0" w:space="0" w:color="auto"/>
      </w:divBdr>
    </w:div>
    <w:div w:id="634139418">
      <w:bodyDiv w:val="1"/>
      <w:marLeft w:val="0"/>
      <w:marRight w:val="0"/>
      <w:marTop w:val="0"/>
      <w:marBottom w:val="0"/>
      <w:divBdr>
        <w:top w:val="none" w:sz="0" w:space="0" w:color="auto"/>
        <w:left w:val="none" w:sz="0" w:space="0" w:color="auto"/>
        <w:bottom w:val="none" w:sz="0" w:space="0" w:color="auto"/>
        <w:right w:val="none" w:sz="0" w:space="0" w:color="auto"/>
      </w:divBdr>
    </w:div>
    <w:div w:id="642277713">
      <w:bodyDiv w:val="1"/>
      <w:marLeft w:val="0"/>
      <w:marRight w:val="0"/>
      <w:marTop w:val="0"/>
      <w:marBottom w:val="0"/>
      <w:divBdr>
        <w:top w:val="none" w:sz="0" w:space="0" w:color="auto"/>
        <w:left w:val="none" w:sz="0" w:space="0" w:color="auto"/>
        <w:bottom w:val="none" w:sz="0" w:space="0" w:color="auto"/>
        <w:right w:val="none" w:sz="0" w:space="0" w:color="auto"/>
      </w:divBdr>
    </w:div>
    <w:div w:id="709915956">
      <w:bodyDiv w:val="1"/>
      <w:marLeft w:val="0"/>
      <w:marRight w:val="0"/>
      <w:marTop w:val="0"/>
      <w:marBottom w:val="0"/>
      <w:divBdr>
        <w:top w:val="none" w:sz="0" w:space="0" w:color="auto"/>
        <w:left w:val="none" w:sz="0" w:space="0" w:color="auto"/>
        <w:bottom w:val="none" w:sz="0" w:space="0" w:color="auto"/>
        <w:right w:val="none" w:sz="0" w:space="0" w:color="auto"/>
      </w:divBdr>
    </w:div>
    <w:div w:id="710686699">
      <w:bodyDiv w:val="1"/>
      <w:marLeft w:val="0"/>
      <w:marRight w:val="0"/>
      <w:marTop w:val="0"/>
      <w:marBottom w:val="0"/>
      <w:divBdr>
        <w:top w:val="none" w:sz="0" w:space="0" w:color="auto"/>
        <w:left w:val="none" w:sz="0" w:space="0" w:color="auto"/>
        <w:bottom w:val="none" w:sz="0" w:space="0" w:color="auto"/>
        <w:right w:val="none" w:sz="0" w:space="0" w:color="auto"/>
      </w:divBdr>
    </w:div>
    <w:div w:id="758060924">
      <w:bodyDiv w:val="1"/>
      <w:marLeft w:val="0"/>
      <w:marRight w:val="0"/>
      <w:marTop w:val="0"/>
      <w:marBottom w:val="0"/>
      <w:divBdr>
        <w:top w:val="none" w:sz="0" w:space="0" w:color="auto"/>
        <w:left w:val="none" w:sz="0" w:space="0" w:color="auto"/>
        <w:bottom w:val="none" w:sz="0" w:space="0" w:color="auto"/>
        <w:right w:val="none" w:sz="0" w:space="0" w:color="auto"/>
      </w:divBdr>
    </w:div>
    <w:div w:id="812213548">
      <w:bodyDiv w:val="1"/>
      <w:marLeft w:val="0"/>
      <w:marRight w:val="0"/>
      <w:marTop w:val="0"/>
      <w:marBottom w:val="0"/>
      <w:divBdr>
        <w:top w:val="none" w:sz="0" w:space="0" w:color="auto"/>
        <w:left w:val="none" w:sz="0" w:space="0" w:color="auto"/>
        <w:bottom w:val="none" w:sz="0" w:space="0" w:color="auto"/>
        <w:right w:val="none" w:sz="0" w:space="0" w:color="auto"/>
      </w:divBdr>
    </w:div>
    <w:div w:id="819686995">
      <w:bodyDiv w:val="1"/>
      <w:marLeft w:val="0"/>
      <w:marRight w:val="0"/>
      <w:marTop w:val="0"/>
      <w:marBottom w:val="0"/>
      <w:divBdr>
        <w:top w:val="none" w:sz="0" w:space="0" w:color="auto"/>
        <w:left w:val="none" w:sz="0" w:space="0" w:color="auto"/>
        <w:bottom w:val="none" w:sz="0" w:space="0" w:color="auto"/>
        <w:right w:val="none" w:sz="0" w:space="0" w:color="auto"/>
      </w:divBdr>
    </w:div>
    <w:div w:id="887960838">
      <w:bodyDiv w:val="1"/>
      <w:marLeft w:val="0"/>
      <w:marRight w:val="0"/>
      <w:marTop w:val="0"/>
      <w:marBottom w:val="0"/>
      <w:divBdr>
        <w:top w:val="none" w:sz="0" w:space="0" w:color="auto"/>
        <w:left w:val="none" w:sz="0" w:space="0" w:color="auto"/>
        <w:bottom w:val="none" w:sz="0" w:space="0" w:color="auto"/>
        <w:right w:val="none" w:sz="0" w:space="0" w:color="auto"/>
      </w:divBdr>
    </w:div>
    <w:div w:id="913125886">
      <w:bodyDiv w:val="1"/>
      <w:marLeft w:val="0"/>
      <w:marRight w:val="0"/>
      <w:marTop w:val="0"/>
      <w:marBottom w:val="0"/>
      <w:divBdr>
        <w:top w:val="none" w:sz="0" w:space="0" w:color="auto"/>
        <w:left w:val="none" w:sz="0" w:space="0" w:color="auto"/>
        <w:bottom w:val="none" w:sz="0" w:space="0" w:color="auto"/>
        <w:right w:val="none" w:sz="0" w:space="0" w:color="auto"/>
      </w:divBdr>
    </w:div>
    <w:div w:id="926964184">
      <w:bodyDiv w:val="1"/>
      <w:marLeft w:val="0"/>
      <w:marRight w:val="0"/>
      <w:marTop w:val="0"/>
      <w:marBottom w:val="0"/>
      <w:divBdr>
        <w:top w:val="none" w:sz="0" w:space="0" w:color="auto"/>
        <w:left w:val="none" w:sz="0" w:space="0" w:color="auto"/>
        <w:bottom w:val="none" w:sz="0" w:space="0" w:color="auto"/>
        <w:right w:val="none" w:sz="0" w:space="0" w:color="auto"/>
      </w:divBdr>
    </w:div>
    <w:div w:id="980616497">
      <w:bodyDiv w:val="1"/>
      <w:marLeft w:val="0"/>
      <w:marRight w:val="0"/>
      <w:marTop w:val="0"/>
      <w:marBottom w:val="0"/>
      <w:divBdr>
        <w:top w:val="none" w:sz="0" w:space="0" w:color="auto"/>
        <w:left w:val="none" w:sz="0" w:space="0" w:color="auto"/>
        <w:bottom w:val="none" w:sz="0" w:space="0" w:color="auto"/>
        <w:right w:val="none" w:sz="0" w:space="0" w:color="auto"/>
      </w:divBdr>
    </w:div>
    <w:div w:id="996571088">
      <w:bodyDiv w:val="1"/>
      <w:marLeft w:val="0"/>
      <w:marRight w:val="0"/>
      <w:marTop w:val="0"/>
      <w:marBottom w:val="0"/>
      <w:divBdr>
        <w:top w:val="none" w:sz="0" w:space="0" w:color="auto"/>
        <w:left w:val="none" w:sz="0" w:space="0" w:color="auto"/>
        <w:bottom w:val="none" w:sz="0" w:space="0" w:color="auto"/>
        <w:right w:val="none" w:sz="0" w:space="0" w:color="auto"/>
      </w:divBdr>
    </w:div>
    <w:div w:id="1006247884">
      <w:bodyDiv w:val="1"/>
      <w:marLeft w:val="0"/>
      <w:marRight w:val="0"/>
      <w:marTop w:val="0"/>
      <w:marBottom w:val="0"/>
      <w:divBdr>
        <w:top w:val="none" w:sz="0" w:space="0" w:color="auto"/>
        <w:left w:val="none" w:sz="0" w:space="0" w:color="auto"/>
        <w:bottom w:val="none" w:sz="0" w:space="0" w:color="auto"/>
        <w:right w:val="none" w:sz="0" w:space="0" w:color="auto"/>
      </w:divBdr>
    </w:div>
    <w:div w:id="1050881318">
      <w:bodyDiv w:val="1"/>
      <w:marLeft w:val="0"/>
      <w:marRight w:val="0"/>
      <w:marTop w:val="0"/>
      <w:marBottom w:val="0"/>
      <w:divBdr>
        <w:top w:val="none" w:sz="0" w:space="0" w:color="auto"/>
        <w:left w:val="none" w:sz="0" w:space="0" w:color="auto"/>
        <w:bottom w:val="none" w:sz="0" w:space="0" w:color="auto"/>
        <w:right w:val="none" w:sz="0" w:space="0" w:color="auto"/>
      </w:divBdr>
    </w:div>
    <w:div w:id="1068647711">
      <w:bodyDiv w:val="1"/>
      <w:marLeft w:val="0"/>
      <w:marRight w:val="0"/>
      <w:marTop w:val="0"/>
      <w:marBottom w:val="0"/>
      <w:divBdr>
        <w:top w:val="none" w:sz="0" w:space="0" w:color="auto"/>
        <w:left w:val="none" w:sz="0" w:space="0" w:color="auto"/>
        <w:bottom w:val="none" w:sz="0" w:space="0" w:color="auto"/>
        <w:right w:val="none" w:sz="0" w:space="0" w:color="auto"/>
      </w:divBdr>
    </w:div>
    <w:div w:id="1082602196">
      <w:bodyDiv w:val="1"/>
      <w:marLeft w:val="0"/>
      <w:marRight w:val="0"/>
      <w:marTop w:val="0"/>
      <w:marBottom w:val="0"/>
      <w:divBdr>
        <w:top w:val="none" w:sz="0" w:space="0" w:color="auto"/>
        <w:left w:val="none" w:sz="0" w:space="0" w:color="auto"/>
        <w:bottom w:val="none" w:sz="0" w:space="0" w:color="auto"/>
        <w:right w:val="none" w:sz="0" w:space="0" w:color="auto"/>
      </w:divBdr>
      <w:divsChild>
        <w:div w:id="1559323383">
          <w:marLeft w:val="547"/>
          <w:marRight w:val="0"/>
          <w:marTop w:val="0"/>
          <w:marBottom w:val="0"/>
          <w:divBdr>
            <w:top w:val="none" w:sz="0" w:space="0" w:color="auto"/>
            <w:left w:val="none" w:sz="0" w:space="0" w:color="auto"/>
            <w:bottom w:val="none" w:sz="0" w:space="0" w:color="auto"/>
            <w:right w:val="none" w:sz="0" w:space="0" w:color="auto"/>
          </w:divBdr>
        </w:div>
      </w:divsChild>
    </w:div>
    <w:div w:id="1198349026">
      <w:bodyDiv w:val="1"/>
      <w:marLeft w:val="0"/>
      <w:marRight w:val="0"/>
      <w:marTop w:val="0"/>
      <w:marBottom w:val="0"/>
      <w:divBdr>
        <w:top w:val="none" w:sz="0" w:space="0" w:color="auto"/>
        <w:left w:val="none" w:sz="0" w:space="0" w:color="auto"/>
        <w:bottom w:val="none" w:sz="0" w:space="0" w:color="auto"/>
        <w:right w:val="none" w:sz="0" w:space="0" w:color="auto"/>
      </w:divBdr>
    </w:div>
    <w:div w:id="1210410095">
      <w:bodyDiv w:val="1"/>
      <w:marLeft w:val="0"/>
      <w:marRight w:val="0"/>
      <w:marTop w:val="0"/>
      <w:marBottom w:val="0"/>
      <w:divBdr>
        <w:top w:val="none" w:sz="0" w:space="0" w:color="auto"/>
        <w:left w:val="none" w:sz="0" w:space="0" w:color="auto"/>
        <w:bottom w:val="none" w:sz="0" w:space="0" w:color="auto"/>
        <w:right w:val="none" w:sz="0" w:space="0" w:color="auto"/>
      </w:divBdr>
    </w:div>
    <w:div w:id="1282810250">
      <w:bodyDiv w:val="1"/>
      <w:marLeft w:val="0"/>
      <w:marRight w:val="0"/>
      <w:marTop w:val="0"/>
      <w:marBottom w:val="0"/>
      <w:divBdr>
        <w:top w:val="none" w:sz="0" w:space="0" w:color="auto"/>
        <w:left w:val="none" w:sz="0" w:space="0" w:color="auto"/>
        <w:bottom w:val="none" w:sz="0" w:space="0" w:color="auto"/>
        <w:right w:val="none" w:sz="0" w:space="0" w:color="auto"/>
      </w:divBdr>
    </w:div>
    <w:div w:id="1317564571">
      <w:bodyDiv w:val="1"/>
      <w:marLeft w:val="0"/>
      <w:marRight w:val="0"/>
      <w:marTop w:val="0"/>
      <w:marBottom w:val="0"/>
      <w:divBdr>
        <w:top w:val="none" w:sz="0" w:space="0" w:color="auto"/>
        <w:left w:val="none" w:sz="0" w:space="0" w:color="auto"/>
        <w:bottom w:val="none" w:sz="0" w:space="0" w:color="auto"/>
        <w:right w:val="none" w:sz="0" w:space="0" w:color="auto"/>
      </w:divBdr>
    </w:div>
    <w:div w:id="1326395198">
      <w:bodyDiv w:val="1"/>
      <w:marLeft w:val="0"/>
      <w:marRight w:val="0"/>
      <w:marTop w:val="0"/>
      <w:marBottom w:val="0"/>
      <w:divBdr>
        <w:top w:val="none" w:sz="0" w:space="0" w:color="auto"/>
        <w:left w:val="none" w:sz="0" w:space="0" w:color="auto"/>
        <w:bottom w:val="none" w:sz="0" w:space="0" w:color="auto"/>
        <w:right w:val="none" w:sz="0" w:space="0" w:color="auto"/>
      </w:divBdr>
    </w:div>
    <w:div w:id="1389962751">
      <w:bodyDiv w:val="1"/>
      <w:marLeft w:val="0"/>
      <w:marRight w:val="0"/>
      <w:marTop w:val="0"/>
      <w:marBottom w:val="0"/>
      <w:divBdr>
        <w:top w:val="none" w:sz="0" w:space="0" w:color="auto"/>
        <w:left w:val="none" w:sz="0" w:space="0" w:color="auto"/>
        <w:bottom w:val="none" w:sz="0" w:space="0" w:color="auto"/>
        <w:right w:val="none" w:sz="0" w:space="0" w:color="auto"/>
      </w:divBdr>
    </w:div>
    <w:div w:id="1390496201">
      <w:bodyDiv w:val="1"/>
      <w:marLeft w:val="0"/>
      <w:marRight w:val="0"/>
      <w:marTop w:val="0"/>
      <w:marBottom w:val="0"/>
      <w:divBdr>
        <w:top w:val="none" w:sz="0" w:space="0" w:color="auto"/>
        <w:left w:val="none" w:sz="0" w:space="0" w:color="auto"/>
        <w:bottom w:val="none" w:sz="0" w:space="0" w:color="auto"/>
        <w:right w:val="none" w:sz="0" w:space="0" w:color="auto"/>
      </w:divBdr>
    </w:div>
    <w:div w:id="1396464778">
      <w:bodyDiv w:val="1"/>
      <w:marLeft w:val="0"/>
      <w:marRight w:val="0"/>
      <w:marTop w:val="0"/>
      <w:marBottom w:val="0"/>
      <w:divBdr>
        <w:top w:val="none" w:sz="0" w:space="0" w:color="auto"/>
        <w:left w:val="none" w:sz="0" w:space="0" w:color="auto"/>
        <w:bottom w:val="none" w:sz="0" w:space="0" w:color="auto"/>
        <w:right w:val="none" w:sz="0" w:space="0" w:color="auto"/>
      </w:divBdr>
    </w:div>
    <w:div w:id="1409427450">
      <w:bodyDiv w:val="1"/>
      <w:marLeft w:val="0"/>
      <w:marRight w:val="0"/>
      <w:marTop w:val="0"/>
      <w:marBottom w:val="0"/>
      <w:divBdr>
        <w:top w:val="none" w:sz="0" w:space="0" w:color="auto"/>
        <w:left w:val="none" w:sz="0" w:space="0" w:color="auto"/>
        <w:bottom w:val="none" w:sz="0" w:space="0" w:color="auto"/>
        <w:right w:val="none" w:sz="0" w:space="0" w:color="auto"/>
      </w:divBdr>
    </w:div>
    <w:div w:id="1419791645">
      <w:bodyDiv w:val="1"/>
      <w:marLeft w:val="0"/>
      <w:marRight w:val="0"/>
      <w:marTop w:val="0"/>
      <w:marBottom w:val="0"/>
      <w:divBdr>
        <w:top w:val="none" w:sz="0" w:space="0" w:color="auto"/>
        <w:left w:val="none" w:sz="0" w:space="0" w:color="auto"/>
        <w:bottom w:val="none" w:sz="0" w:space="0" w:color="auto"/>
        <w:right w:val="none" w:sz="0" w:space="0" w:color="auto"/>
      </w:divBdr>
    </w:div>
    <w:div w:id="1511943275">
      <w:bodyDiv w:val="1"/>
      <w:marLeft w:val="0"/>
      <w:marRight w:val="0"/>
      <w:marTop w:val="0"/>
      <w:marBottom w:val="0"/>
      <w:divBdr>
        <w:top w:val="none" w:sz="0" w:space="0" w:color="auto"/>
        <w:left w:val="none" w:sz="0" w:space="0" w:color="auto"/>
        <w:bottom w:val="none" w:sz="0" w:space="0" w:color="auto"/>
        <w:right w:val="none" w:sz="0" w:space="0" w:color="auto"/>
      </w:divBdr>
    </w:div>
    <w:div w:id="15544659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74509987">
      <w:bodyDiv w:val="1"/>
      <w:marLeft w:val="0"/>
      <w:marRight w:val="0"/>
      <w:marTop w:val="0"/>
      <w:marBottom w:val="0"/>
      <w:divBdr>
        <w:top w:val="none" w:sz="0" w:space="0" w:color="auto"/>
        <w:left w:val="none" w:sz="0" w:space="0" w:color="auto"/>
        <w:bottom w:val="none" w:sz="0" w:space="0" w:color="auto"/>
        <w:right w:val="none" w:sz="0" w:space="0" w:color="auto"/>
      </w:divBdr>
    </w:div>
    <w:div w:id="1585189718">
      <w:bodyDiv w:val="1"/>
      <w:marLeft w:val="0"/>
      <w:marRight w:val="0"/>
      <w:marTop w:val="0"/>
      <w:marBottom w:val="0"/>
      <w:divBdr>
        <w:top w:val="none" w:sz="0" w:space="0" w:color="auto"/>
        <w:left w:val="none" w:sz="0" w:space="0" w:color="auto"/>
        <w:bottom w:val="none" w:sz="0" w:space="0" w:color="auto"/>
        <w:right w:val="none" w:sz="0" w:space="0" w:color="auto"/>
      </w:divBdr>
    </w:div>
    <w:div w:id="1618415381">
      <w:bodyDiv w:val="1"/>
      <w:marLeft w:val="0"/>
      <w:marRight w:val="0"/>
      <w:marTop w:val="0"/>
      <w:marBottom w:val="0"/>
      <w:divBdr>
        <w:top w:val="none" w:sz="0" w:space="0" w:color="auto"/>
        <w:left w:val="none" w:sz="0" w:space="0" w:color="auto"/>
        <w:bottom w:val="none" w:sz="0" w:space="0" w:color="auto"/>
        <w:right w:val="none" w:sz="0" w:space="0" w:color="auto"/>
      </w:divBdr>
    </w:div>
    <w:div w:id="1626888825">
      <w:bodyDiv w:val="1"/>
      <w:marLeft w:val="0"/>
      <w:marRight w:val="0"/>
      <w:marTop w:val="0"/>
      <w:marBottom w:val="0"/>
      <w:divBdr>
        <w:top w:val="none" w:sz="0" w:space="0" w:color="auto"/>
        <w:left w:val="none" w:sz="0" w:space="0" w:color="auto"/>
        <w:bottom w:val="none" w:sz="0" w:space="0" w:color="auto"/>
        <w:right w:val="none" w:sz="0" w:space="0" w:color="auto"/>
      </w:divBdr>
    </w:div>
    <w:div w:id="1636527038">
      <w:bodyDiv w:val="1"/>
      <w:marLeft w:val="0"/>
      <w:marRight w:val="0"/>
      <w:marTop w:val="0"/>
      <w:marBottom w:val="0"/>
      <w:divBdr>
        <w:top w:val="none" w:sz="0" w:space="0" w:color="auto"/>
        <w:left w:val="none" w:sz="0" w:space="0" w:color="auto"/>
        <w:bottom w:val="none" w:sz="0" w:space="0" w:color="auto"/>
        <w:right w:val="none" w:sz="0" w:space="0" w:color="auto"/>
      </w:divBdr>
    </w:div>
    <w:div w:id="1654413527">
      <w:bodyDiv w:val="1"/>
      <w:marLeft w:val="0"/>
      <w:marRight w:val="0"/>
      <w:marTop w:val="0"/>
      <w:marBottom w:val="0"/>
      <w:divBdr>
        <w:top w:val="none" w:sz="0" w:space="0" w:color="auto"/>
        <w:left w:val="none" w:sz="0" w:space="0" w:color="auto"/>
        <w:bottom w:val="none" w:sz="0" w:space="0" w:color="auto"/>
        <w:right w:val="none" w:sz="0" w:space="0" w:color="auto"/>
      </w:divBdr>
    </w:div>
    <w:div w:id="1687973829">
      <w:bodyDiv w:val="1"/>
      <w:marLeft w:val="0"/>
      <w:marRight w:val="0"/>
      <w:marTop w:val="0"/>
      <w:marBottom w:val="0"/>
      <w:divBdr>
        <w:top w:val="none" w:sz="0" w:space="0" w:color="auto"/>
        <w:left w:val="none" w:sz="0" w:space="0" w:color="auto"/>
        <w:bottom w:val="none" w:sz="0" w:space="0" w:color="auto"/>
        <w:right w:val="none" w:sz="0" w:space="0" w:color="auto"/>
      </w:divBdr>
      <w:divsChild>
        <w:div w:id="1349329254">
          <w:marLeft w:val="547"/>
          <w:marRight w:val="0"/>
          <w:marTop w:val="0"/>
          <w:marBottom w:val="0"/>
          <w:divBdr>
            <w:top w:val="none" w:sz="0" w:space="0" w:color="auto"/>
            <w:left w:val="none" w:sz="0" w:space="0" w:color="auto"/>
            <w:bottom w:val="none" w:sz="0" w:space="0" w:color="auto"/>
            <w:right w:val="none" w:sz="0" w:space="0" w:color="auto"/>
          </w:divBdr>
        </w:div>
      </w:divsChild>
    </w:div>
    <w:div w:id="1694501977">
      <w:bodyDiv w:val="1"/>
      <w:marLeft w:val="0"/>
      <w:marRight w:val="0"/>
      <w:marTop w:val="0"/>
      <w:marBottom w:val="0"/>
      <w:divBdr>
        <w:top w:val="none" w:sz="0" w:space="0" w:color="auto"/>
        <w:left w:val="none" w:sz="0" w:space="0" w:color="auto"/>
        <w:bottom w:val="none" w:sz="0" w:space="0" w:color="auto"/>
        <w:right w:val="none" w:sz="0" w:space="0" w:color="auto"/>
      </w:divBdr>
    </w:div>
    <w:div w:id="1784494103">
      <w:bodyDiv w:val="1"/>
      <w:marLeft w:val="0"/>
      <w:marRight w:val="0"/>
      <w:marTop w:val="0"/>
      <w:marBottom w:val="0"/>
      <w:divBdr>
        <w:top w:val="none" w:sz="0" w:space="0" w:color="auto"/>
        <w:left w:val="none" w:sz="0" w:space="0" w:color="auto"/>
        <w:bottom w:val="none" w:sz="0" w:space="0" w:color="auto"/>
        <w:right w:val="none" w:sz="0" w:space="0" w:color="auto"/>
      </w:divBdr>
    </w:div>
    <w:div w:id="1788890329">
      <w:bodyDiv w:val="1"/>
      <w:marLeft w:val="0"/>
      <w:marRight w:val="0"/>
      <w:marTop w:val="0"/>
      <w:marBottom w:val="0"/>
      <w:divBdr>
        <w:top w:val="none" w:sz="0" w:space="0" w:color="auto"/>
        <w:left w:val="none" w:sz="0" w:space="0" w:color="auto"/>
        <w:bottom w:val="none" w:sz="0" w:space="0" w:color="auto"/>
        <w:right w:val="none" w:sz="0" w:space="0" w:color="auto"/>
      </w:divBdr>
    </w:div>
    <w:div w:id="1820807463">
      <w:bodyDiv w:val="1"/>
      <w:marLeft w:val="0"/>
      <w:marRight w:val="0"/>
      <w:marTop w:val="0"/>
      <w:marBottom w:val="0"/>
      <w:divBdr>
        <w:top w:val="none" w:sz="0" w:space="0" w:color="auto"/>
        <w:left w:val="none" w:sz="0" w:space="0" w:color="auto"/>
        <w:bottom w:val="none" w:sz="0" w:space="0" w:color="auto"/>
        <w:right w:val="none" w:sz="0" w:space="0" w:color="auto"/>
      </w:divBdr>
    </w:div>
    <w:div w:id="1881937982">
      <w:bodyDiv w:val="1"/>
      <w:marLeft w:val="0"/>
      <w:marRight w:val="0"/>
      <w:marTop w:val="0"/>
      <w:marBottom w:val="0"/>
      <w:divBdr>
        <w:top w:val="none" w:sz="0" w:space="0" w:color="auto"/>
        <w:left w:val="none" w:sz="0" w:space="0" w:color="auto"/>
        <w:bottom w:val="none" w:sz="0" w:space="0" w:color="auto"/>
        <w:right w:val="none" w:sz="0" w:space="0" w:color="auto"/>
      </w:divBdr>
    </w:div>
    <w:div w:id="1887139200">
      <w:bodyDiv w:val="1"/>
      <w:marLeft w:val="0"/>
      <w:marRight w:val="0"/>
      <w:marTop w:val="0"/>
      <w:marBottom w:val="0"/>
      <w:divBdr>
        <w:top w:val="none" w:sz="0" w:space="0" w:color="auto"/>
        <w:left w:val="none" w:sz="0" w:space="0" w:color="auto"/>
        <w:bottom w:val="none" w:sz="0" w:space="0" w:color="auto"/>
        <w:right w:val="none" w:sz="0" w:space="0" w:color="auto"/>
      </w:divBdr>
    </w:div>
    <w:div w:id="1894609972">
      <w:bodyDiv w:val="1"/>
      <w:marLeft w:val="0"/>
      <w:marRight w:val="0"/>
      <w:marTop w:val="0"/>
      <w:marBottom w:val="0"/>
      <w:divBdr>
        <w:top w:val="none" w:sz="0" w:space="0" w:color="auto"/>
        <w:left w:val="none" w:sz="0" w:space="0" w:color="auto"/>
        <w:bottom w:val="none" w:sz="0" w:space="0" w:color="auto"/>
        <w:right w:val="none" w:sz="0" w:space="0" w:color="auto"/>
      </w:divBdr>
    </w:div>
    <w:div w:id="1905989346">
      <w:bodyDiv w:val="1"/>
      <w:marLeft w:val="0"/>
      <w:marRight w:val="0"/>
      <w:marTop w:val="0"/>
      <w:marBottom w:val="0"/>
      <w:divBdr>
        <w:top w:val="none" w:sz="0" w:space="0" w:color="auto"/>
        <w:left w:val="none" w:sz="0" w:space="0" w:color="auto"/>
        <w:bottom w:val="none" w:sz="0" w:space="0" w:color="auto"/>
        <w:right w:val="none" w:sz="0" w:space="0" w:color="auto"/>
      </w:divBdr>
    </w:div>
    <w:div w:id="1915355205">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461578">
      <w:bodyDiv w:val="1"/>
      <w:marLeft w:val="0"/>
      <w:marRight w:val="0"/>
      <w:marTop w:val="0"/>
      <w:marBottom w:val="0"/>
      <w:divBdr>
        <w:top w:val="none" w:sz="0" w:space="0" w:color="auto"/>
        <w:left w:val="none" w:sz="0" w:space="0" w:color="auto"/>
        <w:bottom w:val="none" w:sz="0" w:space="0" w:color="auto"/>
        <w:right w:val="none" w:sz="0" w:space="0" w:color="auto"/>
      </w:divBdr>
    </w:div>
    <w:div w:id="1970620767">
      <w:bodyDiv w:val="1"/>
      <w:marLeft w:val="0"/>
      <w:marRight w:val="0"/>
      <w:marTop w:val="0"/>
      <w:marBottom w:val="0"/>
      <w:divBdr>
        <w:top w:val="none" w:sz="0" w:space="0" w:color="auto"/>
        <w:left w:val="none" w:sz="0" w:space="0" w:color="auto"/>
        <w:bottom w:val="none" w:sz="0" w:space="0" w:color="auto"/>
        <w:right w:val="none" w:sz="0" w:space="0" w:color="auto"/>
      </w:divBdr>
    </w:div>
    <w:div w:id="1990398627">
      <w:bodyDiv w:val="1"/>
      <w:marLeft w:val="0"/>
      <w:marRight w:val="0"/>
      <w:marTop w:val="0"/>
      <w:marBottom w:val="0"/>
      <w:divBdr>
        <w:top w:val="none" w:sz="0" w:space="0" w:color="auto"/>
        <w:left w:val="none" w:sz="0" w:space="0" w:color="auto"/>
        <w:bottom w:val="none" w:sz="0" w:space="0" w:color="auto"/>
        <w:right w:val="none" w:sz="0" w:space="0" w:color="auto"/>
      </w:divBdr>
    </w:div>
    <w:div w:id="2037658243">
      <w:bodyDiv w:val="1"/>
      <w:marLeft w:val="0"/>
      <w:marRight w:val="0"/>
      <w:marTop w:val="0"/>
      <w:marBottom w:val="0"/>
      <w:divBdr>
        <w:top w:val="none" w:sz="0" w:space="0" w:color="auto"/>
        <w:left w:val="none" w:sz="0" w:space="0" w:color="auto"/>
        <w:bottom w:val="none" w:sz="0" w:space="0" w:color="auto"/>
        <w:right w:val="none" w:sz="0" w:space="0" w:color="auto"/>
      </w:divBdr>
    </w:div>
    <w:div w:id="2054422855">
      <w:bodyDiv w:val="1"/>
      <w:marLeft w:val="0"/>
      <w:marRight w:val="0"/>
      <w:marTop w:val="0"/>
      <w:marBottom w:val="0"/>
      <w:divBdr>
        <w:top w:val="none" w:sz="0" w:space="0" w:color="auto"/>
        <w:left w:val="none" w:sz="0" w:space="0" w:color="auto"/>
        <w:bottom w:val="none" w:sz="0" w:space="0" w:color="auto"/>
        <w:right w:val="none" w:sz="0" w:space="0" w:color="auto"/>
      </w:divBdr>
    </w:div>
    <w:div w:id="2081898602">
      <w:bodyDiv w:val="1"/>
      <w:marLeft w:val="0"/>
      <w:marRight w:val="0"/>
      <w:marTop w:val="0"/>
      <w:marBottom w:val="0"/>
      <w:divBdr>
        <w:top w:val="none" w:sz="0" w:space="0" w:color="auto"/>
        <w:left w:val="none" w:sz="0" w:space="0" w:color="auto"/>
        <w:bottom w:val="none" w:sz="0" w:space="0" w:color="auto"/>
        <w:right w:val="none" w:sz="0" w:space="0" w:color="auto"/>
      </w:divBdr>
    </w:div>
    <w:div w:id="2105152663">
      <w:bodyDiv w:val="1"/>
      <w:marLeft w:val="0"/>
      <w:marRight w:val="0"/>
      <w:marTop w:val="0"/>
      <w:marBottom w:val="0"/>
      <w:divBdr>
        <w:top w:val="none" w:sz="0" w:space="0" w:color="auto"/>
        <w:left w:val="none" w:sz="0" w:space="0" w:color="auto"/>
        <w:bottom w:val="none" w:sz="0" w:space="0" w:color="auto"/>
        <w:right w:val="none" w:sz="0" w:space="0" w:color="auto"/>
      </w:divBdr>
    </w:div>
    <w:div w:id="2124957557">
      <w:bodyDiv w:val="1"/>
      <w:marLeft w:val="0"/>
      <w:marRight w:val="0"/>
      <w:marTop w:val="0"/>
      <w:marBottom w:val="0"/>
      <w:divBdr>
        <w:top w:val="none" w:sz="0" w:space="0" w:color="auto"/>
        <w:left w:val="none" w:sz="0" w:space="0" w:color="auto"/>
        <w:bottom w:val="none" w:sz="0" w:space="0" w:color="auto"/>
        <w:right w:val="none" w:sz="0" w:space="0" w:color="auto"/>
      </w:divBdr>
    </w:div>
    <w:div w:id="2137943646">
      <w:bodyDiv w:val="1"/>
      <w:marLeft w:val="0"/>
      <w:marRight w:val="0"/>
      <w:marTop w:val="0"/>
      <w:marBottom w:val="0"/>
      <w:divBdr>
        <w:top w:val="none" w:sz="0" w:space="0" w:color="auto"/>
        <w:left w:val="none" w:sz="0" w:space="0" w:color="auto"/>
        <w:bottom w:val="none" w:sz="0" w:space="0" w:color="auto"/>
        <w:right w:val="none" w:sz="0" w:space="0" w:color="auto"/>
      </w:divBdr>
    </w:div>
    <w:div w:id="21400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image" Target="media/image47.gif"/><Relationship Id="rId21" Type="http://schemas.openxmlformats.org/officeDocument/2006/relationships/image" Target="media/image2.png"/><Relationship Id="rId42" Type="http://schemas.openxmlformats.org/officeDocument/2006/relationships/image" Target="media/image15.png"/><Relationship Id="rId47" Type="http://schemas.openxmlformats.org/officeDocument/2006/relationships/hyperlink" Target="http://www.konspekt.biz/list.php?tag=%D1%8D%D1%84%D1%84%D0%B5%D0%BA%D1%82%20%D0%B7%D0%B0%D0%BC%D0%B5%D1%89%D0%B5%D0%BD%D0%B8%D1%8F" TargetMode="External"/><Relationship Id="rId63" Type="http://schemas.openxmlformats.org/officeDocument/2006/relationships/image" Target="media/image28.jpg"/><Relationship Id="rId68" Type="http://schemas.openxmlformats.org/officeDocument/2006/relationships/hyperlink" Target="https://ru.wikipedia.org/wiki/%D0%91%D0%B5%D0%B7%D0%BD%D0%B0%D0%BB%D0%B8%D1%87%D0%BD%D1%8B%D0%B5_%D1%80%D0%B0%D1%81%D1%87%D1%91%D1%82%D1%8B" TargetMode="External"/><Relationship Id="rId84" Type="http://schemas.openxmlformats.org/officeDocument/2006/relationships/image" Target="media/image31.png"/><Relationship Id="rId89" Type="http://schemas.openxmlformats.org/officeDocument/2006/relationships/hyperlink" Target="https://ru.wikipedia.org/wiki/%D0%A4%D0%B8%D0%B7%D0%B8%D1%87%D0%B5%D1%81%D0%BA%D0%BE%D0%B5_%D0%BB%D0%B8%D1%86%D0%BE" TargetMode="External"/><Relationship Id="rId112" Type="http://schemas.openxmlformats.org/officeDocument/2006/relationships/image" Target="media/image43.gif"/><Relationship Id="rId133" Type="http://schemas.openxmlformats.org/officeDocument/2006/relationships/image" Target="media/image62.gif"/><Relationship Id="rId138" Type="http://schemas.openxmlformats.org/officeDocument/2006/relationships/footer" Target="footer1.xml"/><Relationship Id="rId16" Type="http://schemas.openxmlformats.org/officeDocument/2006/relationships/hyperlink" Target="http://be5.biz/terms/n16.html" TargetMode="External"/><Relationship Id="rId107" Type="http://schemas.openxmlformats.org/officeDocument/2006/relationships/image" Target="media/image38.gif"/><Relationship Id="rId11" Type="http://schemas.openxmlformats.org/officeDocument/2006/relationships/hyperlink" Target="http://be5.biz/terms/p73.html" TargetMode="External"/><Relationship Id="rId32" Type="http://schemas.openxmlformats.org/officeDocument/2006/relationships/image" Target="media/image12.png"/><Relationship Id="rId37" Type="http://schemas.openxmlformats.org/officeDocument/2006/relationships/hyperlink" Target="http://allfi.biz/glossary/eng/F/free-market.php" TargetMode="External"/><Relationship Id="rId53" Type="http://schemas.openxmlformats.org/officeDocument/2006/relationships/image" Target="media/image21.png"/><Relationship Id="rId58" Type="http://schemas.openxmlformats.org/officeDocument/2006/relationships/image" Target="media/image25.jpeg"/><Relationship Id="rId74" Type="http://schemas.openxmlformats.org/officeDocument/2006/relationships/hyperlink" Target="https://ru.wikipedia.org/wiki/%D0%9C%D0%92%D0%A4" TargetMode="External"/><Relationship Id="rId79" Type="http://schemas.openxmlformats.org/officeDocument/2006/relationships/hyperlink" Target="https://ru.wikipedia.org/wiki/%D0%A7%D0%B5%D0%BA" TargetMode="External"/><Relationship Id="rId102" Type="http://schemas.openxmlformats.org/officeDocument/2006/relationships/image" Target="media/image33.gif"/><Relationship Id="rId123" Type="http://schemas.openxmlformats.org/officeDocument/2006/relationships/image" Target="media/image52.gif"/><Relationship Id="rId128" Type="http://schemas.openxmlformats.org/officeDocument/2006/relationships/image" Target="media/image57.gif"/><Relationship Id="rId5" Type="http://schemas.openxmlformats.org/officeDocument/2006/relationships/settings" Target="settings.xml"/><Relationship Id="rId90" Type="http://schemas.openxmlformats.org/officeDocument/2006/relationships/hyperlink" Target="https://ru.wikipedia.org/wiki/%D0%93%D0%BE%D1%81%D1%83%D0%B4%D0%B0%D1%80%D1%81%D1%82%D0%B2%D0%BE" TargetMode="External"/><Relationship Id="rId95" Type="http://schemas.openxmlformats.org/officeDocument/2006/relationships/hyperlink" Target="http://www.economicportal.ru/ponyatiya-all/gosudarstvennyj-budget.html" TargetMode="External"/><Relationship Id="rId22" Type="http://schemas.openxmlformats.org/officeDocument/2006/relationships/image" Target="media/image3.png"/><Relationship Id="rId27" Type="http://schemas.openxmlformats.org/officeDocument/2006/relationships/image" Target="media/image8.png"/><Relationship Id="rId43" Type="http://schemas.openxmlformats.org/officeDocument/2006/relationships/oleObject" Target="embeddings/oleObject1.bin"/><Relationship Id="rId48" Type="http://schemas.openxmlformats.org/officeDocument/2006/relationships/image" Target="media/image16.gif"/><Relationship Id="rId64" Type="http://schemas.openxmlformats.org/officeDocument/2006/relationships/image" Target="media/image29.png"/><Relationship Id="rId69" Type="http://schemas.openxmlformats.org/officeDocument/2006/relationships/hyperlink" Target="https://ru.wikipedia.org/wiki/%D0%A4%D0%B8%D0%B7%D0%B8%D1%87%D0%B5%D1%81%D0%BA%D0%BE%D0%B5_%D0%BB%D0%B8%D1%86%D0%BE" TargetMode="External"/><Relationship Id="rId113" Type="http://schemas.openxmlformats.org/officeDocument/2006/relationships/image" Target="media/image44.gif"/><Relationship Id="rId118" Type="http://schemas.openxmlformats.org/officeDocument/2006/relationships/image" Target="media/image48.gif"/><Relationship Id="rId134" Type="http://schemas.openxmlformats.org/officeDocument/2006/relationships/image" Target="media/image63.gif"/><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png"/><Relationship Id="rId72" Type="http://schemas.openxmlformats.org/officeDocument/2006/relationships/hyperlink" Target="https://ru.wikipedia.org/wiki/%D0%94%D0%B5%D0%BD%D1%8C%D0%B3%D0%B8" TargetMode="External"/><Relationship Id="rId80" Type="http://schemas.openxmlformats.org/officeDocument/2006/relationships/hyperlink" Target="https://ru.wikipedia.org/wiki/%D0%92%D0%BA%D0%BB%D0%B0%D0%B4%D1%8B_%D0%B4%D0%BE_%D0%B2%D0%BE%D1%81%D1%82%D1%80%D0%B5%D0%B1%D0%BE%D0%B2%D0%B0%D0%BD%D0%B8%D1%8F" TargetMode="External"/><Relationship Id="rId85" Type="http://schemas.openxmlformats.org/officeDocument/2006/relationships/hyperlink" Target="http://www.banki.ru/wikibank/%DE%F0%E8%E4%E8%F7%E5%F1%EA%EE%E5+%EB%E8%F6%EE/" TargetMode="External"/><Relationship Id="rId93" Type="http://schemas.openxmlformats.org/officeDocument/2006/relationships/hyperlink" Target="https://ru.wikipedia.org/wiki/%D0%9F%D0%BE%D1%88%D0%BB%D0%B8%D0%BD%D0%B0" TargetMode="External"/><Relationship Id="rId98" Type="http://schemas.openxmlformats.org/officeDocument/2006/relationships/hyperlink" Target="http://www.konspekt.biz/list.php?tag=%D0%BF%D1%80%D0%BE%D0%B8%D0%B7%D0%B2%D0%BE%D0%B4%D1%81%D1%82%D0%B2%D0%B5%D0%BD%D0%BD%D0%B0%D1%8F%20%D0%BC%D0%BE%D1%89%D0%BD%D0%BE%D1%81%D1%82%D1%8C" TargetMode="External"/><Relationship Id="rId121" Type="http://schemas.openxmlformats.org/officeDocument/2006/relationships/image" Target="media/image50.gif"/><Relationship Id="rId3" Type="http://schemas.openxmlformats.org/officeDocument/2006/relationships/styles" Target="styles.xml"/><Relationship Id="rId12" Type="http://schemas.openxmlformats.org/officeDocument/2006/relationships/hyperlink" Target="http://be5.biz/terms/c21.html" TargetMode="External"/><Relationship Id="rId17" Type="http://schemas.openxmlformats.org/officeDocument/2006/relationships/hyperlink" Target="http://be5.biz/terms/k30.html" TargetMode="Externa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hyperlink" Target="http://allfi.biz/glossary/eng/U/unemployment-rate.php" TargetMode="External"/><Relationship Id="rId46" Type="http://schemas.openxmlformats.org/officeDocument/2006/relationships/hyperlink" Target="http://www.konspekt.biz/list.php?tag=%D1%8D%D1%84%D1%84%D0%B5%D0%BA%D1%82%20%D0%B4%D0%BE%D1%85%D0%BE%D0%B4%D0%B0" TargetMode="External"/><Relationship Id="rId59" Type="http://schemas.openxmlformats.org/officeDocument/2006/relationships/hyperlink" Target="http://seinst.ru/page549/" TargetMode="External"/><Relationship Id="rId67" Type="http://schemas.openxmlformats.org/officeDocument/2006/relationships/hyperlink" Target="https://ru.wikipedia.org/wiki/%D0%94%D0%B5%D0%BD%D0%B5%D0%B6%D0%BD%D1%8B%D0%B5_%D1%81%D1%80%D0%B5%D0%B4%D1%81%D1%82%D0%B2%D0%B0" TargetMode="External"/><Relationship Id="rId103" Type="http://schemas.openxmlformats.org/officeDocument/2006/relationships/image" Target="media/image34.gif"/><Relationship Id="rId108" Type="http://schemas.openxmlformats.org/officeDocument/2006/relationships/image" Target="media/image39.gif"/><Relationship Id="rId116" Type="http://schemas.openxmlformats.org/officeDocument/2006/relationships/image" Target="media/image46.gif"/><Relationship Id="rId124" Type="http://schemas.openxmlformats.org/officeDocument/2006/relationships/image" Target="media/image53.png"/><Relationship Id="rId129" Type="http://schemas.openxmlformats.org/officeDocument/2006/relationships/image" Target="media/image58.gif"/><Relationship Id="rId137" Type="http://schemas.openxmlformats.org/officeDocument/2006/relationships/image" Target="media/image66.gif"/><Relationship Id="rId20" Type="http://schemas.openxmlformats.org/officeDocument/2006/relationships/image" Target="media/image1.png"/><Relationship Id="rId41" Type="http://schemas.openxmlformats.org/officeDocument/2006/relationships/hyperlink" Target="http://www.konspekt.biz/list.php?tag=%D1%82%D0%BE%D0%B2%D0%B0%D1%80" TargetMode="External"/><Relationship Id="rId54" Type="http://schemas.openxmlformats.org/officeDocument/2006/relationships/image" Target="media/image22.jpeg"/><Relationship Id="rId62" Type="http://schemas.openxmlformats.org/officeDocument/2006/relationships/hyperlink" Target="http://seinst.ru/page437/" TargetMode="External"/><Relationship Id="rId70" Type="http://schemas.openxmlformats.org/officeDocument/2006/relationships/hyperlink" Target="https://ru.wikipedia.org/wiki/%D0%AE%D1%80%D0%B8%D0%B4%D0%B8%D1%87%D0%B5%D1%81%D0%BA%D0%BE%D0%B5_%D0%BB%D0%B8%D1%86%D0%BE" TargetMode="External"/><Relationship Id="rId75" Type="http://schemas.openxmlformats.org/officeDocument/2006/relationships/hyperlink" Target="https://ru.wikipedia.org/wiki/%D0%91%D0%B0%D0%BD%D0%BA%D0%BE%D0%B2%D1%81%D0%BA%D0%B8%D0%B9_%D1%81%D1%87%D1%91%D1%82" TargetMode="External"/><Relationship Id="rId83" Type="http://schemas.openxmlformats.org/officeDocument/2006/relationships/hyperlink" Target="https://ru.wikipedia.org/wiki/%D0%A1%D0%B1%D0%B5%D1%80%D0%B5%D0%B3%D0%B0%D1%82%D0%B5%D0%BB%D1%8C%D0%BD%D1%8B%D0%B5_%D0%B2%D0%BA%D0%BB%D0%B0%D0%B4%D1%8B" TargetMode="External"/><Relationship Id="rId88" Type="http://schemas.openxmlformats.org/officeDocument/2006/relationships/hyperlink" Target="https://ru.wikipedia.org/wiki/%D0%AE%D1%80%D0%B8%D0%B4%D0%B8%D1%87%D0%B5%D1%81%D0%BA%D0%BE%D0%B5_%D0%BB%D0%B8%D1%86%D0%BE" TargetMode="External"/><Relationship Id="rId91" Type="http://schemas.openxmlformats.org/officeDocument/2006/relationships/hyperlink" Target="https://ru.wikipedia.org/wiki/%D0%9C%D1%83%D0%BD%D0%B8%D1%86%D0%B8%D0%BF%D0%B0%D0%BB%D1%8C%D0%BD%D0%BE%D0%B5_%D0%BE%D0%B1%D1%80%D0%B0%D0%B7%D0%BE%D0%B2%D0%B0%D0%BD%D0%B8%D0%B5" TargetMode="External"/><Relationship Id="rId96" Type="http://schemas.openxmlformats.org/officeDocument/2006/relationships/hyperlink" Target="http://www.economicportal.ru/ponyatiya-all/nalogovaya-stavka.html" TargetMode="External"/><Relationship Id="rId111" Type="http://schemas.openxmlformats.org/officeDocument/2006/relationships/image" Target="media/image42.gif"/><Relationship Id="rId132" Type="http://schemas.openxmlformats.org/officeDocument/2006/relationships/image" Target="media/image61.gi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e5.biz/terms/o12.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4.png"/><Relationship Id="rId49" Type="http://schemas.openxmlformats.org/officeDocument/2006/relationships/image" Target="media/image17.png"/><Relationship Id="rId57" Type="http://schemas.openxmlformats.org/officeDocument/2006/relationships/image" Target="media/image24.jpeg"/><Relationship Id="rId106" Type="http://schemas.openxmlformats.org/officeDocument/2006/relationships/image" Target="media/image37.gif"/><Relationship Id="rId114" Type="http://schemas.openxmlformats.org/officeDocument/2006/relationships/hyperlink" Target="http://www.konspekt.biz/list.php?tag=%D0%B3%D0%BE%D1%82%D0%BE%D0%B2%D0%B0%D1%8F%20%D0%BF%D1%80%D0%BE%D0%B4%D1%83%D0%BA%D1%86%D0%B8%D1%8F" TargetMode="External"/><Relationship Id="rId119" Type="http://schemas.openxmlformats.org/officeDocument/2006/relationships/image" Target="media/image49.gif"/><Relationship Id="rId127" Type="http://schemas.openxmlformats.org/officeDocument/2006/relationships/image" Target="media/image56.gif"/><Relationship Id="rId10" Type="http://schemas.openxmlformats.org/officeDocument/2006/relationships/hyperlink" Target="http://be5.biz/terms/o28.html" TargetMode="External"/><Relationship Id="rId31" Type="http://schemas.openxmlformats.org/officeDocument/2006/relationships/hyperlink" Target="http://www.grandars.ru/student/ekonomicheskaya-teoriya/valovyy-nacionalnyy-produkt.html" TargetMode="External"/><Relationship Id="rId44" Type="http://schemas.openxmlformats.org/officeDocument/2006/relationships/hyperlink" Target="http://www.konspekt.biz/list.php?tag=%D0%B4%D0%BE%D1%85%D0%BE%D0%B4%D1%8B" TargetMode="External"/><Relationship Id="rId52" Type="http://schemas.openxmlformats.org/officeDocument/2006/relationships/image" Target="media/image20.png"/><Relationship Id="rId60" Type="http://schemas.openxmlformats.org/officeDocument/2006/relationships/image" Target="media/image26.jpeg"/><Relationship Id="rId65" Type="http://schemas.openxmlformats.org/officeDocument/2006/relationships/image" Target="media/image30.png"/><Relationship Id="rId73" Type="http://schemas.openxmlformats.org/officeDocument/2006/relationships/hyperlink" Target="https://ru.wikipedia.org/wiki/%D0%9B%D0%B8%D0%BA%D0%B2%D0%B8%D0%B4%D0%BD%D0%BE%D1%81%D1%82%D1%8C" TargetMode="External"/><Relationship Id="rId78" Type="http://schemas.openxmlformats.org/officeDocument/2006/relationships/hyperlink" Target="https://ru.wikipedia.org/wiki/%D0%9D%D0%B0%D0%BB%D0%B8%D1%87%D0%BD%D1%8B%D0%B5_%D0%B4%D0%B5%D0%BD%D1%8C%D0%B3%D0%B8" TargetMode="External"/><Relationship Id="rId81" Type="http://schemas.openxmlformats.org/officeDocument/2006/relationships/hyperlink" Target="https://ru.wikipedia.org/wiki/%D0%94%D0%B5%D0%B1%D0%B5%D1%82%D0%BE%D0%B2%D0%B0%D1%8F_%D0%BA%D0%B0%D1%80%D1%82%D0%B0" TargetMode="External"/><Relationship Id="rId86" Type="http://schemas.openxmlformats.org/officeDocument/2006/relationships/hyperlink" Target="http://www.banki.ru/wikibank/%CB%E8%F6%E5%ED%E7%E8%F0%EE%E2%E0%ED%E8%E5+%E1%E0%ED%EA%EE%E2%F1%EA%EE%E9+%E4%E5%FF%F2%E5%EB%FC%ED%EE%F1%F2%E8/" TargetMode="External"/><Relationship Id="rId94" Type="http://schemas.openxmlformats.org/officeDocument/2006/relationships/hyperlink" Target="https://ru.wikipedia.org/wiki/%D0%97%D0%B0%D0%BA%D0%BE%D0%BD%D0%BE%D0%B4%D0%B0%D1%82%D0%B5%D0%BB%D1%8C%D1%81%D1%82%D0%B2%D0%BE" TargetMode="External"/><Relationship Id="rId99" Type="http://schemas.openxmlformats.org/officeDocument/2006/relationships/hyperlink" Target="http://www.konspekt.biz/list.php?tag=%D1%8D%D0%BA%D1%81%D0%BF%D0%BE%D1%80%D1%82" TargetMode="External"/><Relationship Id="rId101" Type="http://schemas.openxmlformats.org/officeDocument/2006/relationships/image" Target="media/image32.gif"/><Relationship Id="rId122" Type="http://schemas.openxmlformats.org/officeDocument/2006/relationships/image" Target="media/image51.gif"/><Relationship Id="rId130" Type="http://schemas.openxmlformats.org/officeDocument/2006/relationships/image" Target="media/image59.gif"/><Relationship Id="rId135" Type="http://schemas.openxmlformats.org/officeDocument/2006/relationships/image" Target="media/image64.gif"/><Relationship Id="rId4" Type="http://schemas.microsoft.com/office/2007/relationships/stylesWithEffects" Target="stylesWithEffects.xml"/><Relationship Id="rId9" Type="http://schemas.openxmlformats.org/officeDocument/2006/relationships/hyperlink" Target="http://be5.biz/terms/d31.html" TargetMode="External"/><Relationship Id="rId13" Type="http://schemas.openxmlformats.org/officeDocument/2006/relationships/hyperlink" Target="http://be5.biz/terms/n2.html" TargetMode="External"/><Relationship Id="rId18" Type="http://schemas.openxmlformats.org/officeDocument/2006/relationships/hyperlink" Target="http://be5.biz/terms/o38.html" TargetMode="External"/><Relationship Id="rId39" Type="http://schemas.openxmlformats.org/officeDocument/2006/relationships/hyperlink" Target="http://allfi.biz/glossary/eng/E/export.php" TargetMode="External"/><Relationship Id="rId109" Type="http://schemas.openxmlformats.org/officeDocument/2006/relationships/image" Target="media/image40.gif"/><Relationship Id="rId34" Type="http://schemas.openxmlformats.org/officeDocument/2006/relationships/hyperlink" Target="http://allfi.biz/glossary/eng/D/demand.php" TargetMode="External"/><Relationship Id="rId50" Type="http://schemas.openxmlformats.org/officeDocument/2006/relationships/image" Target="media/image18.png"/><Relationship Id="rId55" Type="http://schemas.openxmlformats.org/officeDocument/2006/relationships/image" Target="media/image23.jpeg"/><Relationship Id="rId76" Type="http://schemas.openxmlformats.org/officeDocument/2006/relationships/hyperlink" Target="https://ru.wikipedia.org/wiki/%D0%A4%D0%B8%D0%BD%D0%B0%D0%BD%D1%81%D0%BE%D0%B2%D1%8B%D0%B9_%D0%B8%D0%BD%D1%81%D1%82%D1%80%D1%83%D0%BC%D0%B5%D0%BD%D1%82" TargetMode="External"/><Relationship Id="rId97" Type="http://schemas.openxmlformats.org/officeDocument/2006/relationships/hyperlink" Target="http://www.konspekt.biz/list.php?tag=%D0%B8%D0%BD%D0%B2%D0%B5%D1%81%D1%82%D0%B8%D1%80%D0%BE%D0%B2%D0%B0%D0%BD%D0%B8%D0%B5" TargetMode="External"/><Relationship Id="rId104" Type="http://schemas.openxmlformats.org/officeDocument/2006/relationships/image" Target="media/image35.gif"/><Relationship Id="rId120" Type="http://schemas.openxmlformats.org/officeDocument/2006/relationships/hyperlink" Target="http://www.konspekt.biz/list.php?tag=%D1%8D%D0%BA%D0%BE%D0%BD%D0%BE%D0%BC%D0%B8%D1%87%D0%B5%D1%81%D0%BA%D0%B8%D0%B5%20%D1%86%D0%B8%D0%BA%D0%BB%D1%8B" TargetMode="External"/><Relationship Id="rId125" Type="http://schemas.openxmlformats.org/officeDocument/2006/relationships/image" Target="media/image54.jpeg"/><Relationship Id="rId7" Type="http://schemas.openxmlformats.org/officeDocument/2006/relationships/footnotes" Target="footnotes.xml"/><Relationship Id="rId71" Type="http://schemas.openxmlformats.org/officeDocument/2006/relationships/hyperlink" Target="https://ru.wikipedia.org/wiki/%D0%93%D0%BE%D1%81%D1%83%D0%B4%D0%B0%D1%80%D1%81%D1%82%D0%B2%D0%BE" TargetMode="External"/><Relationship Id="rId92" Type="http://schemas.openxmlformats.org/officeDocument/2006/relationships/hyperlink" Target="https://ru.wikipedia.org/wiki/%D0%A1%D0%B1%D0%BE%D1%80_(%D1%8D%D0%BA%D0%BE%D0%BD%D0%BE%D0%BC%D0%B8%D0%BA%D0%B0)" TargetMode="Externa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hyperlink" Target="http://allfi.biz/glossary/eng/I/import.php" TargetMode="External"/><Relationship Id="rId45" Type="http://schemas.openxmlformats.org/officeDocument/2006/relationships/hyperlink" Target="http://www.konspekt.biz/list.php?tag=%D1%86%D0%B5%D0%BD%D1%8B" TargetMode="External"/><Relationship Id="rId66" Type="http://schemas.openxmlformats.org/officeDocument/2006/relationships/hyperlink" Target="https://ru.wikipedia.org/wiki/%D0%9D%D0%B0%D0%BB%D0%B8%D1%87%D0%BD%D1%8B%D0%B5_%D0%B4%D0%B5%D0%BD%D1%8C%D0%B3%D0%B8" TargetMode="External"/><Relationship Id="rId87" Type="http://schemas.openxmlformats.org/officeDocument/2006/relationships/hyperlink" Target="http://www.banki.ru/wikibank/%C1%E0%ED%EA+%D0%EE%F1%F1%E8%E8/" TargetMode="External"/><Relationship Id="rId110" Type="http://schemas.openxmlformats.org/officeDocument/2006/relationships/image" Target="media/image41.gif"/><Relationship Id="rId115" Type="http://schemas.openxmlformats.org/officeDocument/2006/relationships/image" Target="media/image45.gif"/><Relationship Id="rId131" Type="http://schemas.openxmlformats.org/officeDocument/2006/relationships/image" Target="media/image60.gif"/><Relationship Id="rId136" Type="http://schemas.openxmlformats.org/officeDocument/2006/relationships/image" Target="media/image65.gif"/><Relationship Id="rId61" Type="http://schemas.openxmlformats.org/officeDocument/2006/relationships/image" Target="media/image27.jpeg"/><Relationship Id="rId82" Type="http://schemas.openxmlformats.org/officeDocument/2006/relationships/hyperlink" Target="https://ru.wikipedia.org/wiki/%D0%A1%D1%80%D0%BE%D1%87%D0%BD%D1%8B%D0%B5_%D0%B2%D0%BA%D0%BB%D0%B0%D0%B4%D1%8B" TargetMode="External"/><Relationship Id="rId19" Type="http://schemas.openxmlformats.org/officeDocument/2006/relationships/hyperlink" Target="http://be5.biz/terms/o9.html" TargetMode="External"/><Relationship Id="rId14" Type="http://schemas.openxmlformats.org/officeDocument/2006/relationships/hyperlink" Target="http://be5.biz/terms/r11.html" TargetMode="External"/><Relationship Id="rId30" Type="http://schemas.openxmlformats.org/officeDocument/2006/relationships/image" Target="media/image11.png"/><Relationship Id="rId35" Type="http://schemas.openxmlformats.org/officeDocument/2006/relationships/hyperlink" Target="http://allfi.biz/glossary/eng/G/gdp.php" TargetMode="External"/><Relationship Id="rId56" Type="http://schemas.openxmlformats.org/officeDocument/2006/relationships/hyperlink" Target="http://seinst.ru/page437/" TargetMode="External"/><Relationship Id="rId77" Type="http://schemas.openxmlformats.org/officeDocument/2006/relationships/hyperlink" Target="https://ru.wikipedia.org/wiki/%D0%94%D0%B5%D0%BD%D0%B5%D0%B6%D0%BD%D1%8B%D0%B9_%D1%80%D1%8B%D0%BD%D0%BE%D0%BA" TargetMode="External"/><Relationship Id="rId100" Type="http://schemas.openxmlformats.org/officeDocument/2006/relationships/hyperlink" Target="http://www.konspekt.biz/list.php?tag=%D0%BC%D1%83%D0%BB%D1%8C%D1%82%D0%B8%D0%BF%D0%BB%D0%B8%D0%BA%D0%B0%D1%82%D0%BE%D1%80" TargetMode="External"/><Relationship Id="rId105" Type="http://schemas.openxmlformats.org/officeDocument/2006/relationships/image" Target="media/image36.gif"/><Relationship Id="rId126" Type="http://schemas.openxmlformats.org/officeDocument/2006/relationships/image" Target="media/image5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E7EC-2FF1-4735-AA7A-4D55B282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20279</Words>
  <Characters>115591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Юрий</cp:lastModifiedBy>
  <cp:revision>9</cp:revision>
  <dcterms:created xsi:type="dcterms:W3CDTF">2018-05-23T04:43:00Z</dcterms:created>
  <dcterms:modified xsi:type="dcterms:W3CDTF">2018-07-04T09:04:00Z</dcterms:modified>
</cp:coreProperties>
</file>