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9B" w:rsidRPr="00EE380E" w:rsidRDefault="0010519B" w:rsidP="000E6FF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E380E"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10519B" w:rsidRPr="00EE380E" w:rsidRDefault="0010519B" w:rsidP="000E6FF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E380E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</w:p>
    <w:p w:rsidR="0010519B" w:rsidRPr="00EE380E" w:rsidRDefault="007E5BCB" w:rsidP="000E6FF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высшего</w:t>
      </w:r>
      <w:r w:rsidR="0010519B" w:rsidRPr="00EE380E">
        <w:rPr>
          <w:rFonts w:ascii="Times New Roman" w:hAnsi="Times New Roman"/>
          <w:sz w:val="24"/>
        </w:rPr>
        <w:t xml:space="preserve"> образования</w:t>
      </w:r>
    </w:p>
    <w:p w:rsidR="0010519B" w:rsidRDefault="0010519B" w:rsidP="000E6F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E380E">
        <w:rPr>
          <w:rFonts w:ascii="Times New Roman" w:hAnsi="Times New Roman"/>
          <w:b/>
          <w:sz w:val="28"/>
        </w:rPr>
        <w:t>«КУБАНСКИЙ ГОСУДАРСТВЕННЫЙ УНИВЕРСИТЕТ»</w:t>
      </w:r>
    </w:p>
    <w:p w:rsidR="000E6FF2" w:rsidRPr="00EE380E" w:rsidRDefault="007E5BCB" w:rsidP="000E6F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(ФГБОУ В</w:t>
      </w:r>
      <w:r w:rsidR="000E6FF2">
        <w:rPr>
          <w:rFonts w:ascii="Times New Roman" w:hAnsi="Times New Roman"/>
          <w:b/>
          <w:sz w:val="28"/>
        </w:rPr>
        <w:t>О «КубГУ»)</w:t>
      </w:r>
    </w:p>
    <w:p w:rsidR="0010519B" w:rsidRPr="00EE380E" w:rsidRDefault="0010519B" w:rsidP="000E6F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0519B" w:rsidRPr="000E6FF2" w:rsidRDefault="0010519B" w:rsidP="000E6FF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E6FF2">
        <w:rPr>
          <w:rFonts w:ascii="Times New Roman" w:hAnsi="Times New Roman"/>
          <w:b/>
          <w:sz w:val="28"/>
        </w:rPr>
        <w:t>Кафедра дефектологии и специальной психологии</w:t>
      </w:r>
    </w:p>
    <w:p w:rsidR="0010519B" w:rsidRDefault="0010519B" w:rsidP="00EE380E">
      <w:pPr>
        <w:jc w:val="center"/>
        <w:rPr>
          <w:rFonts w:ascii="Times New Roman" w:hAnsi="Times New Roman"/>
          <w:b/>
          <w:sz w:val="28"/>
        </w:rPr>
      </w:pPr>
    </w:p>
    <w:p w:rsidR="0010519B" w:rsidRDefault="0010519B" w:rsidP="000E6FF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E6FF2" w:rsidRDefault="000E6FF2" w:rsidP="000E6FF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0519B" w:rsidRDefault="007E5BCB" w:rsidP="000E6FF2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КУРСОВАЯ РАБОТА</w:t>
      </w:r>
    </w:p>
    <w:p w:rsidR="0010519B" w:rsidRDefault="0010519B" w:rsidP="000E6FF2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10519B" w:rsidRDefault="0075567A" w:rsidP="00A15057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ИЗУЧЕНИЕ ОСОБЕННОСТЕЙ</w:t>
      </w:r>
      <w:r w:rsidR="0010519B">
        <w:rPr>
          <w:rFonts w:ascii="Times New Roman" w:hAnsi="Times New Roman"/>
          <w:b/>
          <w:sz w:val="28"/>
        </w:rPr>
        <w:t xml:space="preserve"> ВНИМАНИЯ УМСТВЕ</w:t>
      </w:r>
      <w:r w:rsidR="007E5BCB">
        <w:rPr>
          <w:rFonts w:ascii="Times New Roman" w:hAnsi="Times New Roman"/>
          <w:b/>
          <w:sz w:val="28"/>
        </w:rPr>
        <w:t>ННО ОТСТАЛЫХ МЛАДШИХ ШКОЛЬНИКОВ</w:t>
      </w:r>
    </w:p>
    <w:p w:rsidR="0010519B" w:rsidRDefault="0010519B" w:rsidP="00176C2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0519B" w:rsidRDefault="0010519B" w:rsidP="000E6FF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10519B" w:rsidRDefault="0010519B" w:rsidP="00EE380E">
      <w:pPr>
        <w:jc w:val="center"/>
        <w:rPr>
          <w:rFonts w:ascii="Times New Roman" w:hAnsi="Times New Roman"/>
          <w:b/>
          <w:sz w:val="28"/>
        </w:rPr>
      </w:pPr>
    </w:p>
    <w:p w:rsidR="001346D1" w:rsidRPr="001346D1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1346D1">
        <w:rPr>
          <w:rFonts w:ascii="Times New Roman" w:hAnsi="Times New Roman"/>
          <w:sz w:val="28"/>
        </w:rPr>
        <w:t>Работу выполнил __________________________________</w:t>
      </w:r>
      <w:r>
        <w:rPr>
          <w:rFonts w:ascii="Times New Roman" w:hAnsi="Times New Roman"/>
          <w:sz w:val="28"/>
        </w:rPr>
        <w:t>Е.О. Синина</w:t>
      </w:r>
    </w:p>
    <w:p w:rsidR="001346D1" w:rsidRPr="001346D1" w:rsidRDefault="001346D1" w:rsidP="001346D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346D1">
        <w:rPr>
          <w:rFonts w:ascii="Times New Roman" w:hAnsi="Times New Roman"/>
          <w:sz w:val="24"/>
        </w:rPr>
        <w:t>(подпись, дата)</w:t>
      </w:r>
    </w:p>
    <w:p w:rsidR="001346D1" w:rsidRPr="001346D1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1346D1">
        <w:rPr>
          <w:rFonts w:ascii="Times New Roman" w:hAnsi="Times New Roman"/>
          <w:sz w:val="28"/>
        </w:rPr>
        <w:t>Факультет</w:t>
      </w:r>
      <w:r w:rsidR="00803FCF">
        <w:rPr>
          <w:rFonts w:ascii="Times New Roman" w:hAnsi="Times New Roman"/>
          <w:sz w:val="28"/>
        </w:rPr>
        <w:t>: П</w:t>
      </w:r>
      <w:r w:rsidRPr="001346D1">
        <w:rPr>
          <w:rFonts w:ascii="Times New Roman" w:hAnsi="Times New Roman"/>
          <w:sz w:val="28"/>
        </w:rPr>
        <w:t>едагогики, психологии и коммуникативистики</w:t>
      </w:r>
    </w:p>
    <w:p w:rsidR="001346D1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</w:p>
    <w:p w:rsidR="001346D1" w:rsidRPr="001346D1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1346D1">
        <w:rPr>
          <w:rFonts w:ascii="Times New Roman" w:hAnsi="Times New Roman"/>
          <w:sz w:val="28"/>
        </w:rPr>
        <w:t>Направление подготовки: Специальное (дефектологическое) образование</w:t>
      </w:r>
    </w:p>
    <w:p w:rsidR="001346D1" w:rsidRPr="001346D1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1346D1">
        <w:rPr>
          <w:rFonts w:ascii="Times New Roman" w:hAnsi="Times New Roman"/>
          <w:sz w:val="28"/>
        </w:rPr>
        <w:t>Профиль обучения: 44.03.03-Олигофренопедагогика, курс 2 ОФО</w:t>
      </w:r>
    </w:p>
    <w:p w:rsidR="001346D1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</w:p>
    <w:p w:rsidR="001346D1" w:rsidRPr="001346D1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1346D1">
        <w:rPr>
          <w:rFonts w:ascii="Times New Roman" w:hAnsi="Times New Roman"/>
          <w:sz w:val="28"/>
        </w:rPr>
        <w:t>Научный руководитель</w:t>
      </w:r>
    </w:p>
    <w:p w:rsidR="001346D1" w:rsidRPr="001346D1" w:rsidRDefault="00803FCF" w:rsidP="001346D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1346D1" w:rsidRPr="001346D1">
        <w:rPr>
          <w:rFonts w:ascii="Times New Roman" w:hAnsi="Times New Roman"/>
          <w:sz w:val="28"/>
        </w:rPr>
        <w:t>реподаватель ________</w:t>
      </w:r>
      <w:r w:rsidR="00527354">
        <w:rPr>
          <w:rFonts w:ascii="Times New Roman" w:hAnsi="Times New Roman"/>
          <w:sz w:val="28"/>
        </w:rPr>
        <w:t>____________________________ Д.</w:t>
      </w:r>
      <w:r w:rsidR="001346D1" w:rsidRPr="001346D1">
        <w:rPr>
          <w:rFonts w:ascii="Times New Roman" w:hAnsi="Times New Roman"/>
          <w:sz w:val="28"/>
        </w:rPr>
        <w:t>М. Шагундокова</w:t>
      </w:r>
    </w:p>
    <w:p w:rsidR="001346D1" w:rsidRPr="001346D1" w:rsidRDefault="001346D1" w:rsidP="001346D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346D1">
        <w:rPr>
          <w:rFonts w:ascii="Times New Roman" w:hAnsi="Times New Roman"/>
          <w:sz w:val="24"/>
        </w:rPr>
        <w:t>(подпись, дата)</w:t>
      </w:r>
    </w:p>
    <w:p w:rsidR="001346D1" w:rsidRPr="001346D1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1346D1">
        <w:rPr>
          <w:rFonts w:ascii="Times New Roman" w:hAnsi="Times New Roman"/>
          <w:sz w:val="28"/>
        </w:rPr>
        <w:t>Нормоконтролер</w:t>
      </w:r>
    </w:p>
    <w:p w:rsidR="001346D1" w:rsidRPr="001346D1" w:rsidRDefault="001346D1" w:rsidP="001346D1">
      <w:pPr>
        <w:spacing w:after="0" w:line="240" w:lineRule="auto"/>
        <w:rPr>
          <w:rFonts w:ascii="Times New Roman" w:hAnsi="Times New Roman"/>
          <w:sz w:val="28"/>
        </w:rPr>
      </w:pPr>
      <w:r w:rsidRPr="001346D1">
        <w:rPr>
          <w:rFonts w:ascii="Times New Roman" w:hAnsi="Times New Roman"/>
          <w:sz w:val="28"/>
        </w:rPr>
        <w:t>Ст. преподаватель _________________________________ И.В. Лаврентьева</w:t>
      </w:r>
    </w:p>
    <w:p w:rsidR="0010519B" w:rsidRPr="001346D1" w:rsidRDefault="001346D1" w:rsidP="001346D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346D1">
        <w:rPr>
          <w:rFonts w:ascii="Times New Roman" w:hAnsi="Times New Roman"/>
          <w:sz w:val="24"/>
        </w:rPr>
        <w:t>(подпись, дата)</w:t>
      </w:r>
    </w:p>
    <w:p w:rsidR="0010519B" w:rsidRDefault="0010519B" w:rsidP="00EE380E">
      <w:pPr>
        <w:spacing w:after="0" w:line="240" w:lineRule="auto"/>
        <w:rPr>
          <w:rFonts w:ascii="Times New Roman" w:hAnsi="Times New Roman"/>
          <w:sz w:val="28"/>
        </w:rPr>
      </w:pPr>
    </w:p>
    <w:p w:rsidR="0010519B" w:rsidRDefault="0010519B" w:rsidP="00EE380E">
      <w:pPr>
        <w:spacing w:after="0" w:line="240" w:lineRule="auto"/>
        <w:rPr>
          <w:rFonts w:ascii="Times New Roman" w:hAnsi="Times New Roman"/>
          <w:sz w:val="28"/>
        </w:rPr>
      </w:pPr>
    </w:p>
    <w:p w:rsidR="00C208E4" w:rsidRDefault="00C208E4" w:rsidP="00A366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208E4" w:rsidRDefault="00C208E4" w:rsidP="00A366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208E4" w:rsidRDefault="00C208E4" w:rsidP="00A366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346D1" w:rsidRDefault="001346D1" w:rsidP="00A3668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519B" w:rsidRDefault="0010519B" w:rsidP="00A3668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 2017</w:t>
      </w:r>
    </w:p>
    <w:p w:rsidR="0010519B" w:rsidRPr="00D8080B" w:rsidRDefault="0010519B" w:rsidP="000E6FF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8080B">
        <w:rPr>
          <w:rFonts w:ascii="Times New Roman" w:hAnsi="Times New Roman"/>
          <w:sz w:val="28"/>
        </w:rPr>
        <w:lastRenderedPageBreak/>
        <w:t>СОДЕРЖАНИЕ</w:t>
      </w:r>
    </w:p>
    <w:p w:rsidR="0010519B" w:rsidRDefault="0010519B" w:rsidP="007E5B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E5BCB" w:rsidRDefault="007E5BCB" w:rsidP="007E5B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E5BCB" w:rsidRDefault="007E5BCB" w:rsidP="007E5BC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0519B" w:rsidRDefault="0010519B" w:rsidP="00ED7758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 ………………………………………………………………………</w:t>
      </w:r>
      <w:r w:rsidR="00351C80">
        <w:rPr>
          <w:rFonts w:ascii="Times New Roman" w:hAnsi="Times New Roman"/>
          <w:sz w:val="28"/>
        </w:rPr>
        <w:t>…..3</w:t>
      </w:r>
    </w:p>
    <w:p w:rsidR="0010519B" w:rsidRDefault="00803FCF" w:rsidP="00803FCF">
      <w:pPr>
        <w:spacing w:after="0" w:line="360" w:lineRule="auto"/>
        <w:ind w:left="284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</w:t>
      </w:r>
      <w:r w:rsidR="0010519B">
        <w:rPr>
          <w:rFonts w:ascii="Times New Roman" w:hAnsi="Times New Roman"/>
          <w:sz w:val="28"/>
        </w:rPr>
        <w:t>Теоретические основы развития внимания у детей младшего школьного возраста</w:t>
      </w:r>
      <w:r w:rsidR="00AD470C">
        <w:rPr>
          <w:rFonts w:ascii="Times New Roman" w:hAnsi="Times New Roman"/>
          <w:sz w:val="28"/>
        </w:rPr>
        <w:t xml:space="preserve"> с умственной отсталостью</w:t>
      </w:r>
      <w:r w:rsidR="0010519B">
        <w:rPr>
          <w:rFonts w:ascii="Times New Roman" w:hAnsi="Times New Roman"/>
          <w:sz w:val="28"/>
        </w:rPr>
        <w:t>……………</w:t>
      </w:r>
      <w:r w:rsidR="007201C6">
        <w:rPr>
          <w:rFonts w:ascii="Times New Roman" w:hAnsi="Times New Roman"/>
          <w:sz w:val="28"/>
        </w:rPr>
        <w:t>……..</w:t>
      </w:r>
      <w:r w:rsidR="0010519B">
        <w:rPr>
          <w:rFonts w:ascii="Times New Roman" w:hAnsi="Times New Roman"/>
          <w:sz w:val="28"/>
        </w:rPr>
        <w:t>……</w:t>
      </w:r>
      <w:r w:rsidR="00351C80">
        <w:rPr>
          <w:rFonts w:ascii="Times New Roman" w:hAnsi="Times New Roman"/>
          <w:sz w:val="28"/>
        </w:rPr>
        <w:t>……………</w:t>
      </w:r>
      <w:r>
        <w:rPr>
          <w:rFonts w:ascii="Times New Roman" w:hAnsi="Times New Roman"/>
          <w:sz w:val="28"/>
        </w:rPr>
        <w:t>…..</w:t>
      </w:r>
      <w:r w:rsidR="00351C80">
        <w:rPr>
          <w:rFonts w:ascii="Times New Roman" w:hAnsi="Times New Roman"/>
          <w:sz w:val="28"/>
        </w:rPr>
        <w:t>..6</w:t>
      </w:r>
    </w:p>
    <w:p w:rsidR="0010519B" w:rsidRPr="001C00FE" w:rsidRDefault="00803FCF" w:rsidP="008C4302">
      <w:pPr>
        <w:pStyle w:val="a3"/>
        <w:spacing w:after="0" w:line="360" w:lineRule="auto"/>
        <w:ind w:left="284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1.1 </w:t>
      </w:r>
      <w:r w:rsidR="0010519B" w:rsidRPr="001C00FE">
        <w:rPr>
          <w:rFonts w:ascii="Times New Roman" w:hAnsi="Times New Roman"/>
          <w:sz w:val="28"/>
        </w:rPr>
        <w:t>Внимание как один из</w:t>
      </w:r>
      <w:r w:rsidR="008C4302">
        <w:rPr>
          <w:rFonts w:ascii="Times New Roman" w:hAnsi="Times New Roman"/>
          <w:sz w:val="28"/>
        </w:rPr>
        <w:t xml:space="preserve"> видов познавательных процессов</w:t>
      </w:r>
      <w:r w:rsidR="0010519B" w:rsidRPr="001C00FE">
        <w:rPr>
          <w:rFonts w:ascii="Times New Roman" w:hAnsi="Times New Roman"/>
          <w:sz w:val="28"/>
        </w:rPr>
        <w:t>…………</w:t>
      </w:r>
      <w:r w:rsidR="008C4302">
        <w:rPr>
          <w:rFonts w:ascii="Times New Roman" w:hAnsi="Times New Roman"/>
          <w:sz w:val="28"/>
        </w:rPr>
        <w:t>..</w:t>
      </w:r>
      <w:r w:rsidR="0010519B" w:rsidRPr="001C00FE">
        <w:rPr>
          <w:rFonts w:ascii="Times New Roman" w:hAnsi="Times New Roman"/>
          <w:sz w:val="28"/>
        </w:rPr>
        <w:t>….</w:t>
      </w:r>
      <w:r w:rsidR="00351C80">
        <w:rPr>
          <w:rFonts w:ascii="Times New Roman" w:hAnsi="Times New Roman"/>
          <w:sz w:val="28"/>
        </w:rPr>
        <w:t>..6</w:t>
      </w:r>
    </w:p>
    <w:p w:rsidR="005850A6" w:rsidRDefault="005850A6" w:rsidP="008C4302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Роль внимания в развитии детей младшего школьного возраста……...11</w:t>
      </w:r>
    </w:p>
    <w:p w:rsidR="0010519B" w:rsidRPr="001C00FE" w:rsidRDefault="008C4302" w:rsidP="008C4302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1.3 У</w:t>
      </w:r>
      <w:r w:rsidR="0010519B">
        <w:rPr>
          <w:rFonts w:ascii="Times New Roman" w:hAnsi="Times New Roman"/>
          <w:sz w:val="28"/>
        </w:rPr>
        <w:t>мственная</w:t>
      </w:r>
      <w:r w:rsidR="00C5202F">
        <w:rPr>
          <w:rFonts w:ascii="Times New Roman" w:hAnsi="Times New Roman"/>
          <w:sz w:val="28"/>
        </w:rPr>
        <w:t xml:space="preserve"> отсталость: </w:t>
      </w:r>
      <w:r>
        <w:rPr>
          <w:rFonts w:ascii="Times New Roman" w:hAnsi="Times New Roman"/>
          <w:sz w:val="28"/>
        </w:rPr>
        <w:t>понятие и особенности……</w:t>
      </w:r>
      <w:r w:rsidR="00351C80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</w:rPr>
        <w:t>……</w:t>
      </w:r>
      <w:r w:rsidR="00351C80">
        <w:rPr>
          <w:rFonts w:ascii="Times New Roman" w:hAnsi="Times New Roman"/>
          <w:sz w:val="28"/>
        </w:rPr>
        <w:t>…………14</w:t>
      </w:r>
    </w:p>
    <w:p w:rsidR="0010519B" w:rsidRDefault="00803FCF" w:rsidP="008C4302">
      <w:pPr>
        <w:pStyle w:val="a3"/>
        <w:spacing w:after="0" w:line="360" w:lineRule="auto"/>
        <w:ind w:left="709" w:hanging="4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 </w:t>
      </w:r>
      <w:r w:rsidR="0010519B" w:rsidRPr="001C00FE">
        <w:rPr>
          <w:rFonts w:ascii="Times New Roman" w:hAnsi="Times New Roman"/>
          <w:sz w:val="28"/>
        </w:rPr>
        <w:t>Особенности развития внимания умственно отсталых младших школьников</w:t>
      </w:r>
      <w:r w:rsidR="008C4302">
        <w:rPr>
          <w:rFonts w:ascii="Times New Roman" w:hAnsi="Times New Roman"/>
          <w:sz w:val="28"/>
        </w:rPr>
        <w:t>……</w:t>
      </w:r>
      <w:r w:rsidR="0010519B">
        <w:rPr>
          <w:rFonts w:ascii="Times New Roman" w:hAnsi="Times New Roman"/>
          <w:sz w:val="28"/>
        </w:rPr>
        <w:t>……………………………………………………</w:t>
      </w:r>
      <w:r>
        <w:rPr>
          <w:rFonts w:ascii="Times New Roman" w:hAnsi="Times New Roman"/>
          <w:sz w:val="28"/>
        </w:rPr>
        <w:t>…..</w:t>
      </w:r>
      <w:r w:rsidR="00351C80">
        <w:rPr>
          <w:rFonts w:ascii="Times New Roman" w:hAnsi="Times New Roman"/>
          <w:sz w:val="28"/>
        </w:rPr>
        <w:t>…18</w:t>
      </w:r>
    </w:p>
    <w:p w:rsidR="0010519B" w:rsidRPr="00ED7758" w:rsidRDefault="00803FCF" w:rsidP="00803FCF">
      <w:pPr>
        <w:pStyle w:val="a3"/>
        <w:spacing w:after="0" w:line="360" w:lineRule="auto"/>
        <w:ind w:left="284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</w:t>
      </w:r>
      <w:r w:rsidR="00972BAC">
        <w:rPr>
          <w:rFonts w:ascii="Times New Roman" w:hAnsi="Times New Roman"/>
          <w:sz w:val="28"/>
        </w:rPr>
        <w:t>Сравнительное изучение</w:t>
      </w:r>
      <w:r w:rsidR="0010519B" w:rsidRPr="00ED7758">
        <w:rPr>
          <w:rFonts w:ascii="Times New Roman" w:hAnsi="Times New Roman"/>
          <w:sz w:val="28"/>
        </w:rPr>
        <w:t xml:space="preserve"> особенностей внимания у детей младшего школьного возраста с </w:t>
      </w:r>
      <w:r w:rsidR="00351C80">
        <w:rPr>
          <w:rFonts w:ascii="Times New Roman" w:hAnsi="Times New Roman"/>
          <w:sz w:val="28"/>
        </w:rPr>
        <w:t>умственной о</w:t>
      </w:r>
      <w:r w:rsidR="00957A73">
        <w:rPr>
          <w:rFonts w:ascii="Times New Roman" w:hAnsi="Times New Roman"/>
          <w:sz w:val="28"/>
        </w:rPr>
        <w:t>тсталостью</w:t>
      </w:r>
      <w:r w:rsidR="00351C80">
        <w:rPr>
          <w:rFonts w:ascii="Times New Roman" w:hAnsi="Times New Roman"/>
          <w:sz w:val="28"/>
        </w:rPr>
        <w:t>……...............................</w:t>
      </w:r>
      <w:r>
        <w:rPr>
          <w:rFonts w:ascii="Times New Roman" w:hAnsi="Times New Roman"/>
          <w:sz w:val="28"/>
        </w:rPr>
        <w:t>..</w:t>
      </w:r>
      <w:r w:rsidR="00351C80">
        <w:rPr>
          <w:rFonts w:ascii="Times New Roman" w:hAnsi="Times New Roman"/>
          <w:sz w:val="28"/>
        </w:rPr>
        <w:t>....22</w:t>
      </w:r>
    </w:p>
    <w:p w:rsidR="0010519B" w:rsidRPr="009228B3" w:rsidRDefault="00055528" w:rsidP="008C4302">
      <w:pPr>
        <w:pStyle w:val="a3"/>
        <w:spacing w:after="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03FCF">
        <w:rPr>
          <w:rFonts w:ascii="Times New Roman" w:hAnsi="Times New Roman"/>
          <w:sz w:val="28"/>
        </w:rPr>
        <w:t xml:space="preserve">.1 </w:t>
      </w:r>
      <w:r w:rsidR="0010519B" w:rsidRPr="008D2794">
        <w:rPr>
          <w:rFonts w:ascii="Times New Roman" w:hAnsi="Times New Roman"/>
          <w:sz w:val="28"/>
        </w:rPr>
        <w:t>Организация и методы исследования</w:t>
      </w:r>
      <w:r w:rsidR="008C4302">
        <w:rPr>
          <w:rFonts w:ascii="Times New Roman" w:hAnsi="Times New Roman"/>
          <w:sz w:val="28"/>
        </w:rPr>
        <w:t>..…………</w:t>
      </w:r>
      <w:r w:rsidR="0010519B" w:rsidRPr="009228B3">
        <w:rPr>
          <w:rFonts w:ascii="Times New Roman" w:hAnsi="Times New Roman"/>
          <w:sz w:val="28"/>
        </w:rPr>
        <w:t>………………………</w:t>
      </w:r>
      <w:r w:rsidR="00351C80">
        <w:rPr>
          <w:rFonts w:ascii="Times New Roman" w:hAnsi="Times New Roman"/>
          <w:sz w:val="28"/>
        </w:rPr>
        <w:t>.22</w:t>
      </w:r>
    </w:p>
    <w:p w:rsidR="0010519B" w:rsidRDefault="00055528" w:rsidP="008C4302">
      <w:pPr>
        <w:pStyle w:val="a3"/>
        <w:spacing w:after="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03FCF">
        <w:rPr>
          <w:rFonts w:ascii="Times New Roman" w:hAnsi="Times New Roman"/>
          <w:sz w:val="28"/>
        </w:rPr>
        <w:t xml:space="preserve">.2 </w:t>
      </w:r>
      <w:r w:rsidR="00351C80">
        <w:rPr>
          <w:rFonts w:ascii="Times New Roman" w:hAnsi="Times New Roman"/>
          <w:sz w:val="28"/>
        </w:rPr>
        <w:t>Анализ полученных данных</w:t>
      </w:r>
      <w:r w:rsidR="008C4302">
        <w:rPr>
          <w:rFonts w:ascii="Times New Roman" w:hAnsi="Times New Roman"/>
          <w:sz w:val="28"/>
        </w:rPr>
        <w:t>……..</w:t>
      </w:r>
      <w:r w:rsidR="000E6FF2">
        <w:rPr>
          <w:rFonts w:ascii="Times New Roman" w:hAnsi="Times New Roman"/>
          <w:sz w:val="28"/>
        </w:rPr>
        <w:t>………………………</w:t>
      </w:r>
      <w:r w:rsidR="00CA0166">
        <w:rPr>
          <w:rFonts w:ascii="Times New Roman" w:hAnsi="Times New Roman"/>
          <w:sz w:val="28"/>
        </w:rPr>
        <w:t>……………….26</w:t>
      </w:r>
    </w:p>
    <w:p w:rsidR="0010519B" w:rsidRDefault="0010519B" w:rsidP="001F49A4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</w:t>
      </w:r>
      <w:r w:rsidR="000E6FF2">
        <w:rPr>
          <w:rFonts w:ascii="Times New Roman" w:hAnsi="Times New Roman"/>
          <w:sz w:val="28"/>
        </w:rPr>
        <w:t>ение……………………………………………………………………….31</w:t>
      </w:r>
    </w:p>
    <w:p w:rsidR="0010519B" w:rsidRDefault="0010519B" w:rsidP="001F49A4">
      <w:pPr>
        <w:pStyle w:val="a3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</w:t>
      </w:r>
      <w:r w:rsidR="000E6FF2">
        <w:rPr>
          <w:rFonts w:ascii="Times New Roman" w:hAnsi="Times New Roman"/>
          <w:sz w:val="28"/>
        </w:rPr>
        <w:t>сок использованных источников…………………………………………...33</w:t>
      </w:r>
    </w:p>
    <w:p w:rsidR="00972BAC" w:rsidRDefault="00527354" w:rsidP="00527354">
      <w:pPr>
        <w:pStyle w:val="a3"/>
        <w:spacing w:after="0" w:line="360" w:lineRule="auto"/>
        <w:ind w:left="1701" w:hanging="17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Приложение</w:t>
      </w:r>
      <w:r w:rsidR="00972BAC">
        <w:rPr>
          <w:rFonts w:ascii="Times New Roman" w:hAnsi="Times New Roman"/>
          <w:sz w:val="28"/>
        </w:rPr>
        <w:t>А</w:t>
      </w:r>
      <w:r w:rsidR="00912943" w:rsidRPr="00912943">
        <w:rPr>
          <w:rFonts w:ascii="Times New Roman" w:hAnsi="Times New Roman"/>
          <w:sz w:val="28"/>
        </w:rPr>
        <w:t>Стимульный</w:t>
      </w:r>
      <w:proofErr w:type="spellEnd"/>
      <w:r w:rsidR="00912943" w:rsidRPr="00912943">
        <w:rPr>
          <w:rFonts w:ascii="Times New Roman" w:hAnsi="Times New Roman"/>
          <w:sz w:val="28"/>
        </w:rPr>
        <w:t xml:space="preserve"> материал к методике «Корректурная проба»</w:t>
      </w:r>
      <w:r w:rsidR="00273238">
        <w:rPr>
          <w:rFonts w:ascii="Times New Roman" w:hAnsi="Times New Roman"/>
          <w:sz w:val="28"/>
        </w:rPr>
        <w:t>...</w:t>
      </w:r>
      <w:r w:rsidR="000E6FF2">
        <w:rPr>
          <w:rFonts w:ascii="Times New Roman" w:hAnsi="Times New Roman"/>
          <w:sz w:val="28"/>
        </w:rPr>
        <w:t>36</w:t>
      </w:r>
    </w:p>
    <w:p w:rsidR="00912943" w:rsidRDefault="00912943" w:rsidP="00527354">
      <w:pPr>
        <w:pStyle w:val="a3"/>
        <w:spacing w:after="0" w:line="360" w:lineRule="auto"/>
        <w:ind w:left="1701" w:hanging="1701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ПриложениеБ</w:t>
      </w:r>
      <w:r w:rsidRPr="00912943">
        <w:rPr>
          <w:rFonts w:ascii="Times New Roman" w:hAnsi="Times New Roman"/>
          <w:sz w:val="28"/>
        </w:rPr>
        <w:t>Стимульный</w:t>
      </w:r>
      <w:proofErr w:type="spellEnd"/>
      <w:r w:rsidRPr="00912943">
        <w:rPr>
          <w:rFonts w:ascii="Times New Roman" w:hAnsi="Times New Roman"/>
          <w:sz w:val="28"/>
        </w:rPr>
        <w:t xml:space="preserve"> материал к методике «Найди отличие»</w:t>
      </w:r>
      <w:r w:rsidR="00273238">
        <w:rPr>
          <w:rFonts w:ascii="Times New Roman" w:hAnsi="Times New Roman"/>
          <w:sz w:val="28"/>
        </w:rPr>
        <w:t>…...</w:t>
      </w:r>
      <w:r w:rsidR="000E6FF2">
        <w:rPr>
          <w:rFonts w:ascii="Times New Roman" w:hAnsi="Times New Roman"/>
          <w:sz w:val="28"/>
        </w:rPr>
        <w:t>…..37</w:t>
      </w:r>
    </w:p>
    <w:p w:rsidR="00972BAC" w:rsidRDefault="00912943" w:rsidP="00F0524A">
      <w:pPr>
        <w:pStyle w:val="a3"/>
        <w:tabs>
          <w:tab w:val="left" w:pos="1418"/>
        </w:tabs>
        <w:spacing w:after="0" w:line="360" w:lineRule="auto"/>
        <w:ind w:left="1701" w:hanging="1701"/>
        <w:jc w:val="both"/>
        <w:rPr>
          <w:rFonts w:ascii="Times New Roman" w:hAnsi="Times New Roman"/>
          <w:sz w:val="28"/>
        </w:rPr>
      </w:pPr>
      <w:proofErr w:type="spellStart"/>
      <w:r w:rsidRPr="00912943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>В</w:t>
      </w:r>
      <w:r w:rsidR="00EA5B8E" w:rsidRPr="00EA5B8E">
        <w:rPr>
          <w:rFonts w:ascii="Times New Roman" w:hAnsi="Times New Roman"/>
          <w:sz w:val="28"/>
        </w:rPr>
        <w:t>Результаты</w:t>
      </w:r>
      <w:proofErr w:type="spellEnd"/>
      <w:r w:rsidR="00EA5B8E" w:rsidRPr="00EA5B8E">
        <w:rPr>
          <w:rFonts w:ascii="Times New Roman" w:hAnsi="Times New Roman"/>
          <w:sz w:val="28"/>
        </w:rPr>
        <w:t xml:space="preserve"> изучения ос</w:t>
      </w:r>
      <w:r w:rsidR="00EA5B8E">
        <w:rPr>
          <w:rFonts w:ascii="Times New Roman" w:hAnsi="Times New Roman"/>
          <w:sz w:val="28"/>
        </w:rPr>
        <w:t>обен</w:t>
      </w:r>
      <w:r w:rsidR="00803FCF">
        <w:rPr>
          <w:rFonts w:ascii="Times New Roman" w:hAnsi="Times New Roman"/>
          <w:sz w:val="28"/>
        </w:rPr>
        <w:t xml:space="preserve">ностей внимания у учащихся </w:t>
      </w:r>
      <w:r w:rsidR="00EA5B8E">
        <w:rPr>
          <w:rFonts w:ascii="Times New Roman" w:hAnsi="Times New Roman"/>
          <w:sz w:val="28"/>
        </w:rPr>
        <w:t>4</w:t>
      </w:r>
      <w:r w:rsidR="00EA5B8E" w:rsidRPr="00EA5B8E">
        <w:rPr>
          <w:rFonts w:ascii="Times New Roman" w:hAnsi="Times New Roman"/>
          <w:sz w:val="28"/>
        </w:rPr>
        <w:t>класса с умственной отсталостью</w:t>
      </w:r>
      <w:r w:rsidR="007E5BCB">
        <w:rPr>
          <w:rFonts w:ascii="Times New Roman" w:hAnsi="Times New Roman"/>
          <w:sz w:val="28"/>
        </w:rPr>
        <w:t>………</w:t>
      </w:r>
      <w:r w:rsidR="00527354">
        <w:rPr>
          <w:rFonts w:ascii="Times New Roman" w:hAnsi="Times New Roman"/>
          <w:sz w:val="28"/>
        </w:rPr>
        <w:t>..</w:t>
      </w:r>
      <w:r w:rsidR="000E6FF2">
        <w:rPr>
          <w:rFonts w:ascii="Times New Roman" w:hAnsi="Times New Roman"/>
          <w:sz w:val="28"/>
        </w:rPr>
        <w:t>…</w:t>
      </w:r>
      <w:r w:rsidR="00EA5B8E">
        <w:rPr>
          <w:rFonts w:ascii="Times New Roman" w:hAnsi="Times New Roman"/>
          <w:sz w:val="28"/>
        </w:rPr>
        <w:t>..</w:t>
      </w:r>
      <w:r w:rsidR="000E6FF2">
        <w:rPr>
          <w:rFonts w:ascii="Times New Roman" w:hAnsi="Times New Roman"/>
          <w:sz w:val="28"/>
        </w:rPr>
        <w:t>…</w:t>
      </w:r>
      <w:r w:rsidR="007E5BCB">
        <w:rPr>
          <w:rFonts w:ascii="Times New Roman" w:hAnsi="Times New Roman"/>
          <w:sz w:val="28"/>
        </w:rPr>
        <w:t>…..</w:t>
      </w:r>
      <w:r w:rsidR="000E6FF2">
        <w:rPr>
          <w:rFonts w:ascii="Times New Roman" w:hAnsi="Times New Roman"/>
          <w:sz w:val="28"/>
        </w:rPr>
        <w:t>…</w:t>
      </w:r>
      <w:r w:rsidR="00803FCF">
        <w:rPr>
          <w:rFonts w:ascii="Times New Roman" w:hAnsi="Times New Roman"/>
          <w:sz w:val="28"/>
        </w:rPr>
        <w:t>…….</w:t>
      </w:r>
      <w:r w:rsidR="000E6FF2">
        <w:rPr>
          <w:rFonts w:ascii="Times New Roman" w:hAnsi="Times New Roman"/>
          <w:sz w:val="28"/>
        </w:rPr>
        <w:t>.38</w:t>
      </w:r>
    </w:p>
    <w:p w:rsidR="0010519B" w:rsidRDefault="00912943" w:rsidP="00527354">
      <w:pPr>
        <w:pStyle w:val="a3"/>
        <w:spacing w:after="0" w:line="360" w:lineRule="auto"/>
        <w:ind w:left="1701" w:hanging="1701"/>
        <w:rPr>
          <w:rFonts w:ascii="Times New Roman" w:hAnsi="Times New Roman"/>
          <w:sz w:val="28"/>
        </w:rPr>
      </w:pPr>
      <w:proofErr w:type="spellStart"/>
      <w:r w:rsidRPr="00912943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>Г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EA5B8E" w:rsidRPr="00EA5B8E">
        <w:rPr>
          <w:rFonts w:ascii="Times New Roman" w:hAnsi="Times New Roman"/>
          <w:sz w:val="28"/>
        </w:rPr>
        <w:t>Результаты изучения о</w:t>
      </w:r>
      <w:r w:rsidR="00803FCF">
        <w:rPr>
          <w:rFonts w:ascii="Times New Roman" w:hAnsi="Times New Roman"/>
          <w:sz w:val="28"/>
        </w:rPr>
        <w:t>собеннос</w:t>
      </w:r>
      <w:r w:rsidR="00527354">
        <w:rPr>
          <w:rFonts w:ascii="Times New Roman" w:hAnsi="Times New Roman"/>
          <w:sz w:val="28"/>
        </w:rPr>
        <w:t xml:space="preserve">тей внимания у учащихся          </w:t>
      </w:r>
      <w:r w:rsidR="00803FCF">
        <w:rPr>
          <w:rFonts w:ascii="Times New Roman" w:hAnsi="Times New Roman"/>
          <w:sz w:val="28"/>
        </w:rPr>
        <w:t>1</w:t>
      </w:r>
      <w:r w:rsidR="00EA5B8E" w:rsidRPr="00EA5B8E">
        <w:rPr>
          <w:rFonts w:ascii="Times New Roman" w:hAnsi="Times New Roman"/>
          <w:sz w:val="28"/>
        </w:rPr>
        <w:t xml:space="preserve"> класса с умственной отсталостью</w:t>
      </w:r>
      <w:r w:rsidR="00EA5B8E">
        <w:rPr>
          <w:rFonts w:ascii="Times New Roman" w:hAnsi="Times New Roman"/>
          <w:sz w:val="28"/>
        </w:rPr>
        <w:t>…..……</w:t>
      </w:r>
      <w:r w:rsidR="00527354">
        <w:rPr>
          <w:rFonts w:ascii="Times New Roman" w:hAnsi="Times New Roman"/>
          <w:sz w:val="28"/>
        </w:rPr>
        <w:t>.</w:t>
      </w:r>
      <w:r w:rsidR="00CA0166">
        <w:rPr>
          <w:rFonts w:ascii="Times New Roman" w:hAnsi="Times New Roman"/>
          <w:sz w:val="28"/>
        </w:rPr>
        <w:t>…………</w:t>
      </w:r>
      <w:r w:rsidR="00803FCF">
        <w:rPr>
          <w:rFonts w:ascii="Times New Roman" w:hAnsi="Times New Roman"/>
          <w:sz w:val="28"/>
        </w:rPr>
        <w:t>……..</w:t>
      </w:r>
      <w:r w:rsidR="00CA0166">
        <w:rPr>
          <w:rFonts w:ascii="Times New Roman" w:hAnsi="Times New Roman"/>
          <w:sz w:val="28"/>
        </w:rPr>
        <w:t>.</w:t>
      </w:r>
      <w:r w:rsidR="007201C6">
        <w:rPr>
          <w:rFonts w:ascii="Times New Roman" w:hAnsi="Times New Roman"/>
          <w:sz w:val="28"/>
        </w:rPr>
        <w:t>..</w:t>
      </w:r>
      <w:r w:rsidR="00CA0166">
        <w:rPr>
          <w:rFonts w:ascii="Times New Roman" w:hAnsi="Times New Roman"/>
          <w:sz w:val="28"/>
        </w:rPr>
        <w:t>40</w:t>
      </w:r>
    </w:p>
    <w:p w:rsidR="0010519B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7E5BCB" w:rsidRDefault="007E5BCB" w:rsidP="007E5BCB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055528" w:rsidRDefault="00055528" w:rsidP="007E5BCB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7E5BCB" w:rsidRDefault="007E5BCB" w:rsidP="007E5BCB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5850A6" w:rsidRDefault="005850A6" w:rsidP="00AD470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10519B" w:rsidRPr="00D8080B" w:rsidRDefault="00A3668A" w:rsidP="00AD470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D8080B">
        <w:rPr>
          <w:rFonts w:ascii="Times New Roman" w:hAnsi="Times New Roman"/>
          <w:sz w:val="28"/>
        </w:rPr>
        <w:lastRenderedPageBreak/>
        <w:t>ВВЕДЕНИЕ</w:t>
      </w:r>
    </w:p>
    <w:p w:rsidR="00A3668A" w:rsidRDefault="00A3668A" w:rsidP="00AD47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AD470C" w:rsidRDefault="00AD470C" w:rsidP="00AD47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EA5C48" w:rsidRDefault="00EA5C48" w:rsidP="00AD47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10519B" w:rsidRDefault="0010519B" w:rsidP="00EF6B6B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Актуальность темы исследования.</w:t>
      </w:r>
      <w:r>
        <w:rPr>
          <w:rFonts w:ascii="Times New Roman" w:hAnsi="Times New Roman"/>
          <w:sz w:val="28"/>
          <w:szCs w:val="28"/>
        </w:rPr>
        <w:t xml:space="preserve"> Внимание занимает большое место в психике и жизнедеятельности человека. Внимание – это </w:t>
      </w:r>
      <w:r w:rsidRPr="00EF6B6B">
        <w:rPr>
          <w:rFonts w:ascii="Times New Roman" w:hAnsi="Times New Roman"/>
          <w:sz w:val="28"/>
          <w:szCs w:val="28"/>
        </w:rPr>
        <w:t xml:space="preserve">направленность и сосредоточенность сознания человека на определенных объектах при одновременном отключении от других. </w:t>
      </w:r>
      <w:r>
        <w:rPr>
          <w:rFonts w:ascii="Times New Roman" w:hAnsi="Times New Roman"/>
          <w:sz w:val="28"/>
          <w:szCs w:val="28"/>
        </w:rPr>
        <w:t xml:space="preserve">В специальной психологии проблема внимания стоит очень остро, так как процесс обучения не может проходить без достаточного внимания учащихся. Внимание никогда не рассматривается  как </w:t>
      </w:r>
      <w:r w:rsidRPr="00EF6B6B">
        <w:rPr>
          <w:rFonts w:ascii="Times New Roman" w:hAnsi="Times New Roman"/>
          <w:sz w:val="28"/>
          <w:szCs w:val="28"/>
        </w:rPr>
        <w:t xml:space="preserve"> отдельный про</w:t>
      </w:r>
      <w:r>
        <w:rPr>
          <w:rFonts w:ascii="Times New Roman" w:hAnsi="Times New Roman"/>
          <w:sz w:val="28"/>
          <w:szCs w:val="28"/>
        </w:rPr>
        <w:t xml:space="preserve">цесс, оно всегда присутствует в других процессах,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spellEnd"/>
      <w:proofErr w:type="gramEnd"/>
      <w:r w:rsidRPr="00EF6B6B">
        <w:rPr>
          <w:rFonts w:ascii="Times New Roman" w:hAnsi="Times New Roman"/>
          <w:sz w:val="28"/>
          <w:szCs w:val="28"/>
        </w:rPr>
        <w:t xml:space="preserve"> лишено собст</w:t>
      </w:r>
      <w:r>
        <w:rPr>
          <w:rFonts w:ascii="Times New Roman" w:hAnsi="Times New Roman"/>
          <w:sz w:val="28"/>
          <w:szCs w:val="28"/>
        </w:rPr>
        <w:t>венного специфического содержа</w:t>
      </w:r>
      <w:r w:rsidRPr="00EF6B6B">
        <w:rPr>
          <w:rFonts w:ascii="Times New Roman" w:hAnsi="Times New Roman"/>
          <w:sz w:val="28"/>
          <w:szCs w:val="28"/>
        </w:rPr>
        <w:t>ния.</w:t>
      </w:r>
    </w:p>
    <w:p w:rsidR="0010519B" w:rsidRDefault="0010519B" w:rsidP="00D85CE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85CEA">
        <w:rPr>
          <w:rFonts w:ascii="Times New Roman" w:hAnsi="Times New Roman"/>
          <w:sz w:val="28"/>
          <w:szCs w:val="28"/>
        </w:rPr>
        <w:t>Физиологические осно</w:t>
      </w:r>
      <w:r>
        <w:rPr>
          <w:rFonts w:ascii="Times New Roman" w:hAnsi="Times New Roman"/>
          <w:sz w:val="28"/>
          <w:szCs w:val="28"/>
        </w:rPr>
        <w:t>вы внимания исследовали И.П. Павлов</w:t>
      </w:r>
      <w:r w:rsidRPr="00D85C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И.М. Сеченов, А.А. Ухтомский,</w:t>
      </w:r>
      <w:r w:rsidRPr="00D85CEA">
        <w:rPr>
          <w:rFonts w:ascii="Times New Roman" w:hAnsi="Times New Roman"/>
          <w:sz w:val="28"/>
          <w:szCs w:val="28"/>
        </w:rPr>
        <w:t xml:space="preserve"> Л.С. Выготский</w:t>
      </w:r>
      <w:r>
        <w:rPr>
          <w:rFonts w:ascii="Times New Roman" w:hAnsi="Times New Roman"/>
          <w:sz w:val="28"/>
          <w:szCs w:val="28"/>
        </w:rPr>
        <w:t xml:space="preserve">. Они изучали </w:t>
      </w:r>
      <w:r w:rsidRPr="00D85CEA">
        <w:rPr>
          <w:rFonts w:ascii="Times New Roman" w:hAnsi="Times New Roman"/>
          <w:sz w:val="28"/>
          <w:szCs w:val="28"/>
        </w:rPr>
        <w:t>механизмы произвольн</w:t>
      </w:r>
      <w:r>
        <w:rPr>
          <w:rFonts w:ascii="Times New Roman" w:hAnsi="Times New Roman"/>
          <w:sz w:val="28"/>
          <w:szCs w:val="28"/>
        </w:rPr>
        <w:t xml:space="preserve">ого внимания у нормально развивающихся детей и </w:t>
      </w:r>
      <w:r w:rsidRPr="00D85CEA">
        <w:rPr>
          <w:rFonts w:ascii="Times New Roman" w:hAnsi="Times New Roman"/>
          <w:sz w:val="28"/>
          <w:szCs w:val="28"/>
        </w:rPr>
        <w:t xml:space="preserve"> детей с отклонениями в развитии.</w:t>
      </w:r>
    </w:p>
    <w:p w:rsidR="0010519B" w:rsidRDefault="0010519B" w:rsidP="00D85CE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Проблемой внимания в специальной психологии занимались и отечественные и зарубежные ученые. Среди них </w:t>
      </w:r>
      <w:r w:rsidRPr="00D85CEA">
        <w:rPr>
          <w:rFonts w:ascii="Times New Roman" w:hAnsi="Times New Roman"/>
          <w:sz w:val="28"/>
          <w:szCs w:val="28"/>
        </w:rPr>
        <w:t>И.В</w:t>
      </w:r>
      <w:r>
        <w:rPr>
          <w:rFonts w:ascii="Times New Roman" w:hAnsi="Times New Roman"/>
          <w:sz w:val="28"/>
          <w:szCs w:val="28"/>
        </w:rPr>
        <w:t>. Белякова, С.Д. Забрамная, М.С. Певзнер, В.Г. Петрова</w:t>
      </w:r>
      <w:r w:rsidRPr="00D85CEA">
        <w:rPr>
          <w:rFonts w:ascii="Times New Roman" w:hAnsi="Times New Roman"/>
          <w:sz w:val="28"/>
          <w:szCs w:val="28"/>
        </w:rPr>
        <w:t>, С.Я. Рубинштейн</w:t>
      </w:r>
      <w:r>
        <w:rPr>
          <w:rFonts w:ascii="Times New Roman" w:hAnsi="Times New Roman"/>
          <w:sz w:val="28"/>
          <w:szCs w:val="28"/>
        </w:rPr>
        <w:t>,</w:t>
      </w:r>
      <w:r w:rsidRPr="00D85CEA">
        <w:rPr>
          <w:rFonts w:ascii="Times New Roman" w:hAnsi="Times New Roman"/>
          <w:sz w:val="28"/>
          <w:szCs w:val="28"/>
        </w:rPr>
        <w:t xml:space="preserve"> И.Л. Баскаковой, С.В. Лиепиня</w:t>
      </w:r>
      <w:r>
        <w:rPr>
          <w:rFonts w:ascii="Times New Roman" w:hAnsi="Times New Roman"/>
          <w:sz w:val="28"/>
          <w:szCs w:val="28"/>
        </w:rPr>
        <w:t>, П.Я. Гальперин,  Т. Рибо, У. Джемс и многие другие</w:t>
      </w:r>
      <w:r w:rsidRPr="00D85CEA">
        <w:rPr>
          <w:rFonts w:ascii="Times New Roman" w:hAnsi="Times New Roman"/>
          <w:sz w:val="28"/>
          <w:szCs w:val="28"/>
        </w:rPr>
        <w:t>.</w:t>
      </w:r>
    </w:p>
    <w:p w:rsidR="0010519B" w:rsidRDefault="0010519B" w:rsidP="00D85CE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они исследовали своеобразие внимания детей с умственной отсталостью. Ученые описывают средства коррекции и воспитания внимания, которые могут помочь в обучении и воспитании таких детей. </w:t>
      </w:r>
    </w:p>
    <w:p w:rsidR="0010519B" w:rsidRDefault="0010519B" w:rsidP="00D85CE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внимания в психологии умственно отсталого школьника глубоко разработан. </w:t>
      </w:r>
      <w:r w:rsidRPr="00085F8A">
        <w:rPr>
          <w:rFonts w:ascii="Times New Roman" w:hAnsi="Times New Roman"/>
          <w:sz w:val="28"/>
          <w:szCs w:val="28"/>
        </w:rPr>
        <w:t>Психологи считают нарушения внимания одним из характерных симптомов умственной отсталости.</w:t>
      </w:r>
      <w:r>
        <w:rPr>
          <w:rFonts w:ascii="Times New Roman" w:hAnsi="Times New Roman"/>
          <w:sz w:val="28"/>
          <w:szCs w:val="28"/>
        </w:rPr>
        <w:t xml:space="preserve"> Известно, что коррекция процесса внимания более эффективна в дошкольном и младшем школьном возрасте. </w:t>
      </w:r>
    </w:p>
    <w:p w:rsidR="0010519B" w:rsidRDefault="0010519B" w:rsidP="00166ADE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Тему исследования можно считать </w:t>
      </w:r>
      <w:r w:rsidR="00747B0C">
        <w:rPr>
          <w:rFonts w:ascii="Times New Roman" w:hAnsi="Times New Roman"/>
          <w:sz w:val="28"/>
          <w:szCs w:val="28"/>
        </w:rPr>
        <w:t>актуальной,</w:t>
      </w:r>
      <w:r>
        <w:rPr>
          <w:rFonts w:ascii="Times New Roman" w:hAnsi="Times New Roman"/>
          <w:sz w:val="28"/>
          <w:szCs w:val="28"/>
        </w:rPr>
        <w:t xml:space="preserve"> поскольку она имеет значимость для педагогов коррекционных школ, т.к внимание включено во все остальные психические процессы и если оно не достаточно </w:t>
      </w:r>
      <w:r>
        <w:rPr>
          <w:rFonts w:ascii="Times New Roman" w:hAnsi="Times New Roman"/>
          <w:sz w:val="28"/>
          <w:szCs w:val="28"/>
        </w:rPr>
        <w:lastRenderedPageBreak/>
        <w:t>сформировано, то остальная познавательная деятельность будет крайне затруднена.</w:t>
      </w:r>
    </w:p>
    <w:p w:rsidR="0010519B" w:rsidRPr="00AA2361" w:rsidRDefault="0010519B" w:rsidP="00A150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Цель исследовани</w:t>
      </w:r>
      <w:proofErr w:type="gramStart"/>
      <w:r w:rsidRPr="007E5BC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 особенности внимания младших школьников с умственной отсталостью.</w:t>
      </w:r>
    </w:p>
    <w:p w:rsidR="0010519B" w:rsidRPr="00AA2361" w:rsidRDefault="0010519B" w:rsidP="00A150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– процесс развития внимания в младшем школьном возрасте.</w:t>
      </w:r>
    </w:p>
    <w:p w:rsidR="0010519B" w:rsidRPr="00AA2361" w:rsidRDefault="0010519B" w:rsidP="00A150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– особенности внимания у младших школьников с умственной отсталостью.</w:t>
      </w:r>
    </w:p>
    <w:p w:rsidR="0010519B" w:rsidRPr="00B67427" w:rsidRDefault="0010519B" w:rsidP="00166AD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20F4">
        <w:rPr>
          <w:rFonts w:ascii="Times New Roman" w:hAnsi="Times New Roman"/>
          <w:sz w:val="28"/>
          <w:szCs w:val="28"/>
        </w:rPr>
        <w:t xml:space="preserve">Теоретический анализ литературы позволил </w:t>
      </w:r>
      <w:proofErr w:type="spellStart"/>
      <w:r w:rsidRPr="00F320F4">
        <w:rPr>
          <w:rFonts w:ascii="Times New Roman" w:hAnsi="Times New Roman"/>
          <w:sz w:val="28"/>
          <w:szCs w:val="28"/>
        </w:rPr>
        <w:t>сформулировать</w:t>
      </w:r>
      <w:r w:rsidRPr="007E5BCB">
        <w:rPr>
          <w:rFonts w:ascii="Times New Roman" w:hAnsi="Times New Roman"/>
          <w:b/>
          <w:sz w:val="28"/>
          <w:szCs w:val="28"/>
        </w:rPr>
        <w:t>гипотезу</w:t>
      </w:r>
      <w:proofErr w:type="spellEnd"/>
      <w:r w:rsidRPr="007E5BCB">
        <w:rPr>
          <w:rFonts w:ascii="Times New Roman" w:hAnsi="Times New Roman"/>
          <w:b/>
          <w:sz w:val="28"/>
          <w:szCs w:val="28"/>
        </w:rPr>
        <w:t xml:space="preserve"> исследования</w:t>
      </w:r>
      <w:r w:rsidRPr="00F320F4">
        <w:rPr>
          <w:rFonts w:ascii="Times New Roman" w:hAnsi="Times New Roman"/>
          <w:sz w:val="28"/>
          <w:szCs w:val="28"/>
        </w:rPr>
        <w:t>: уровень развития внимания у  умственно отсталых младших школьников отстает от нормы, а также имеет качественное своеобразие</w:t>
      </w:r>
      <w:r w:rsidR="008F6091" w:rsidRPr="00F320F4">
        <w:rPr>
          <w:rFonts w:ascii="Times New Roman" w:hAnsi="Times New Roman"/>
          <w:sz w:val="28"/>
          <w:szCs w:val="28"/>
        </w:rPr>
        <w:t xml:space="preserve"> в зависимости от возраста.</w:t>
      </w:r>
    </w:p>
    <w:p w:rsidR="0010519B" w:rsidRPr="00AA2361" w:rsidRDefault="0010519B" w:rsidP="00166AD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содержания цели, объекта и предмета исследования можно сформулировать следующие </w:t>
      </w:r>
      <w:r w:rsidRPr="007E5BCB">
        <w:rPr>
          <w:rFonts w:ascii="Times New Roman" w:hAnsi="Times New Roman"/>
          <w:b/>
          <w:sz w:val="28"/>
          <w:szCs w:val="28"/>
        </w:rPr>
        <w:t>задачи</w:t>
      </w:r>
      <w:r w:rsidRPr="00321E4D">
        <w:rPr>
          <w:rFonts w:ascii="Times New Roman" w:hAnsi="Times New Roman"/>
          <w:sz w:val="28"/>
          <w:szCs w:val="28"/>
        </w:rPr>
        <w:t>:</w:t>
      </w:r>
    </w:p>
    <w:p w:rsidR="007E5BCB" w:rsidRDefault="007E5BCB" w:rsidP="00117BF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519B">
        <w:rPr>
          <w:rFonts w:ascii="Times New Roman" w:hAnsi="Times New Roman"/>
          <w:sz w:val="28"/>
          <w:szCs w:val="28"/>
        </w:rPr>
        <w:t>Изучить в</w:t>
      </w:r>
      <w:r w:rsidR="00803FCF">
        <w:rPr>
          <w:rFonts w:ascii="Times New Roman" w:hAnsi="Times New Roman"/>
          <w:sz w:val="28"/>
          <w:szCs w:val="28"/>
        </w:rPr>
        <w:t>нимание как психический процесс.</w:t>
      </w:r>
    </w:p>
    <w:p w:rsidR="0010519B" w:rsidRPr="007E5BCB" w:rsidRDefault="007E5BCB" w:rsidP="00117BF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519B" w:rsidRPr="007E5BCB">
        <w:rPr>
          <w:rFonts w:ascii="Times New Roman" w:hAnsi="Times New Roman"/>
          <w:sz w:val="28"/>
          <w:szCs w:val="28"/>
        </w:rPr>
        <w:t>Выявить особенност</w:t>
      </w:r>
      <w:r w:rsidR="0075567A" w:rsidRPr="007E5BCB">
        <w:rPr>
          <w:rFonts w:ascii="Times New Roman" w:hAnsi="Times New Roman"/>
          <w:sz w:val="28"/>
          <w:szCs w:val="28"/>
        </w:rPr>
        <w:t>и развития внимания в младшем школьном возрасте</w:t>
      </w:r>
      <w:r w:rsidR="00803FCF">
        <w:rPr>
          <w:rFonts w:ascii="Times New Roman" w:hAnsi="Times New Roman"/>
          <w:sz w:val="28"/>
          <w:szCs w:val="28"/>
        </w:rPr>
        <w:t>.</w:t>
      </w:r>
    </w:p>
    <w:p w:rsidR="00FB7151" w:rsidRDefault="0010519B" w:rsidP="00FF62BB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Описать особенности развития внимания у умственно отсталых </w:t>
      </w:r>
      <w:r w:rsidR="00972BAC">
        <w:rPr>
          <w:rFonts w:ascii="Times New Roman" w:hAnsi="Times New Roman"/>
          <w:sz w:val="28"/>
          <w:szCs w:val="28"/>
        </w:rPr>
        <w:t xml:space="preserve">младших </w:t>
      </w:r>
      <w:r>
        <w:rPr>
          <w:rFonts w:ascii="Times New Roman" w:hAnsi="Times New Roman"/>
          <w:sz w:val="28"/>
          <w:szCs w:val="28"/>
        </w:rPr>
        <w:t>школьников.</w:t>
      </w:r>
    </w:p>
    <w:p w:rsidR="0010519B" w:rsidRPr="00AA2361" w:rsidRDefault="0010519B" w:rsidP="00FF62BB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Провести сравнительное изучение особенностей развития внимания у младших школьников с умственной отсталостью.</w:t>
      </w:r>
    </w:p>
    <w:p w:rsidR="00176C23" w:rsidRPr="00176C23" w:rsidRDefault="0010519B" w:rsidP="00A150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A58">
        <w:rPr>
          <w:rFonts w:ascii="Times New Roman" w:hAnsi="Times New Roman"/>
          <w:sz w:val="28"/>
          <w:szCs w:val="28"/>
        </w:rPr>
        <w:t>Для решения поставленных задач использовались</w:t>
      </w:r>
      <w:r w:rsidR="007C7F69">
        <w:rPr>
          <w:rFonts w:ascii="Times New Roman" w:hAnsi="Times New Roman"/>
          <w:sz w:val="28"/>
          <w:szCs w:val="28"/>
        </w:rPr>
        <w:t xml:space="preserve"> </w:t>
      </w:r>
      <w:r w:rsidRPr="007E5BCB">
        <w:rPr>
          <w:rFonts w:ascii="Times New Roman" w:hAnsi="Times New Roman"/>
          <w:b/>
          <w:sz w:val="28"/>
          <w:szCs w:val="28"/>
        </w:rPr>
        <w:t xml:space="preserve">методы </w:t>
      </w:r>
      <w:proofErr w:type="spellStart"/>
      <w:r w:rsidRPr="007E5BCB">
        <w:rPr>
          <w:rFonts w:ascii="Times New Roman" w:hAnsi="Times New Roman"/>
          <w:b/>
          <w:sz w:val="28"/>
          <w:szCs w:val="28"/>
        </w:rPr>
        <w:t>исследования</w:t>
      </w:r>
      <w:proofErr w:type="gramStart"/>
      <w:r w:rsidRPr="00321E4D">
        <w:rPr>
          <w:rFonts w:ascii="Times New Roman" w:hAnsi="Times New Roman"/>
          <w:sz w:val="28"/>
          <w:szCs w:val="28"/>
        </w:rPr>
        <w:t>:</w:t>
      </w:r>
      <w:r w:rsidRPr="00F67A58">
        <w:rPr>
          <w:rFonts w:ascii="Times New Roman" w:hAnsi="Times New Roman"/>
          <w:sz w:val="28"/>
          <w:szCs w:val="28"/>
        </w:rPr>
        <w:t>а</w:t>
      </w:r>
      <w:proofErr w:type="gramEnd"/>
      <w:r w:rsidRPr="00F67A58">
        <w:rPr>
          <w:rFonts w:ascii="Times New Roman" w:hAnsi="Times New Roman"/>
          <w:sz w:val="28"/>
          <w:szCs w:val="28"/>
        </w:rPr>
        <w:t>нализ</w:t>
      </w:r>
      <w:proofErr w:type="spellEnd"/>
      <w:r w:rsidRPr="00F67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психолого-педагогической литературы по проблеме исследования</w:t>
      </w:r>
      <w:r w:rsidRPr="00F67A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беседа, наблюдение, тесты (</w:t>
      </w:r>
      <w:r w:rsidR="00FD4C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AE4DEF">
        <w:rPr>
          <w:rFonts w:ascii="Times New Roman" w:hAnsi="Times New Roman"/>
          <w:sz w:val="28"/>
          <w:szCs w:val="28"/>
          <w:shd w:val="clear" w:color="auto" w:fill="FFFFFF"/>
        </w:rPr>
        <w:t>орректурная проба</w:t>
      </w:r>
      <w:r w:rsidR="00FD4C0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(тест Бурдона)</w:t>
      </w:r>
      <w:r w:rsidRPr="00AE4DE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методика «Треугольники» и «Найди отличие»)</w:t>
      </w:r>
      <w:r>
        <w:rPr>
          <w:rFonts w:ascii="Times New Roman" w:hAnsi="Times New Roman"/>
          <w:sz w:val="28"/>
          <w:szCs w:val="28"/>
        </w:rPr>
        <w:t>.</w:t>
      </w:r>
    </w:p>
    <w:p w:rsidR="0010519B" w:rsidRPr="007E5BCB" w:rsidRDefault="0010519B" w:rsidP="00A1505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Теоретические и</w:t>
      </w:r>
      <w:r w:rsidR="00EA5B8E">
        <w:rPr>
          <w:rFonts w:ascii="Times New Roman" w:hAnsi="Times New Roman"/>
          <w:b/>
          <w:sz w:val="28"/>
          <w:szCs w:val="28"/>
        </w:rPr>
        <w:t xml:space="preserve"> методологические основы работы:</w:t>
      </w:r>
    </w:p>
    <w:p w:rsidR="0010519B" w:rsidRDefault="00117BFA" w:rsidP="00A150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</w:t>
      </w:r>
      <w:r w:rsidR="0010519B">
        <w:rPr>
          <w:rFonts w:ascii="Times New Roman" w:hAnsi="Times New Roman"/>
          <w:sz w:val="28"/>
          <w:szCs w:val="28"/>
        </w:rPr>
        <w:t>онцепция культурно-исторического происхождения высших психических функций человека (Л.С. Выготский, А.Р. Лурия);</w:t>
      </w:r>
    </w:p>
    <w:p w:rsidR="0010519B" w:rsidRDefault="00952070" w:rsidP="00117BF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117BFA">
        <w:rPr>
          <w:rFonts w:ascii="Times New Roman" w:hAnsi="Times New Roman"/>
          <w:sz w:val="28"/>
          <w:szCs w:val="28"/>
        </w:rPr>
        <w:t xml:space="preserve">  т</w:t>
      </w:r>
      <w:r w:rsidR="0010519B">
        <w:rPr>
          <w:rFonts w:ascii="Times New Roman" w:hAnsi="Times New Roman"/>
          <w:sz w:val="28"/>
          <w:szCs w:val="28"/>
        </w:rPr>
        <w:t>еория возрастной периодизации в развитии ребенка (Л.С. Выготский);</w:t>
      </w:r>
    </w:p>
    <w:p w:rsidR="0010519B" w:rsidRDefault="00952070" w:rsidP="00117BF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7BFA">
        <w:rPr>
          <w:rFonts w:ascii="Times New Roman" w:hAnsi="Times New Roman"/>
          <w:sz w:val="28"/>
          <w:szCs w:val="28"/>
        </w:rPr>
        <w:t xml:space="preserve">  т</w:t>
      </w:r>
      <w:r>
        <w:rPr>
          <w:rFonts w:ascii="Times New Roman" w:hAnsi="Times New Roman"/>
          <w:sz w:val="28"/>
          <w:szCs w:val="28"/>
        </w:rPr>
        <w:t xml:space="preserve">еории развития внимания Т. Рибо, </w:t>
      </w:r>
      <w:r w:rsidR="0010519B" w:rsidRPr="00D85CEA">
        <w:rPr>
          <w:rFonts w:ascii="Times New Roman" w:hAnsi="Times New Roman"/>
          <w:sz w:val="28"/>
          <w:szCs w:val="28"/>
        </w:rPr>
        <w:t>П.Я. Гальперина</w:t>
      </w:r>
      <w:r w:rsidR="00117BFA">
        <w:rPr>
          <w:rFonts w:ascii="Times New Roman" w:hAnsi="Times New Roman"/>
          <w:sz w:val="28"/>
          <w:szCs w:val="28"/>
        </w:rPr>
        <w:t>, Л.С. Выготского;</w:t>
      </w:r>
    </w:p>
    <w:p w:rsidR="0010519B" w:rsidRDefault="00952070" w:rsidP="00117BF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17BFA">
        <w:rPr>
          <w:rFonts w:ascii="Times New Roman" w:hAnsi="Times New Roman"/>
          <w:sz w:val="28"/>
          <w:szCs w:val="28"/>
        </w:rPr>
        <w:t xml:space="preserve"> и</w:t>
      </w:r>
      <w:r w:rsidR="0010519B">
        <w:rPr>
          <w:rFonts w:ascii="Times New Roman" w:hAnsi="Times New Roman"/>
          <w:sz w:val="28"/>
          <w:szCs w:val="28"/>
        </w:rPr>
        <w:t>зучения особенностей внимания умственно отсталых младших школьников (</w:t>
      </w:r>
      <w:r>
        <w:rPr>
          <w:rFonts w:ascii="Times New Roman" w:hAnsi="Times New Roman"/>
          <w:sz w:val="28"/>
          <w:szCs w:val="28"/>
        </w:rPr>
        <w:t>И.</w:t>
      </w:r>
      <w:r w:rsidR="0010519B" w:rsidRPr="00CD5393">
        <w:rPr>
          <w:rFonts w:ascii="Times New Roman" w:hAnsi="Times New Roman"/>
          <w:sz w:val="28"/>
          <w:szCs w:val="28"/>
        </w:rPr>
        <w:t>Л. Баскакова</w:t>
      </w:r>
      <w:r w:rsidR="0010519B">
        <w:rPr>
          <w:rFonts w:ascii="Times New Roman" w:hAnsi="Times New Roman"/>
          <w:sz w:val="28"/>
          <w:szCs w:val="28"/>
        </w:rPr>
        <w:t>, Л.С. Выготский, П.Я. Гальперин, С.Я. Рубинштейн).</w:t>
      </w:r>
    </w:p>
    <w:p w:rsidR="0010519B" w:rsidRPr="00327728" w:rsidRDefault="0010519B" w:rsidP="00166ADE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Теоретическая и практическая значимость исследования.</w:t>
      </w:r>
      <w:r w:rsidR="007F41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 сделана попытка изучить особенности внимания у младших школьников с умственной отсталостью. Подобрать литературу по теме исследования, определить диагностический материал для проведения исследования свойств внимания.</w:t>
      </w:r>
      <w:r w:rsidR="00482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представляет интерес для дефектологов, студентов высших учебных  заведений, учителей коррекционных школ.</w:t>
      </w:r>
    </w:p>
    <w:p w:rsidR="0010519B" w:rsidRDefault="0010519B" w:rsidP="00D3715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База исследования.</w:t>
      </w:r>
      <w:r w:rsidR="00482DFF">
        <w:rPr>
          <w:rFonts w:ascii="Times New Roman" w:hAnsi="Times New Roman"/>
          <w:b/>
          <w:sz w:val="28"/>
          <w:szCs w:val="28"/>
        </w:rPr>
        <w:t xml:space="preserve"> </w:t>
      </w:r>
      <w:r w:rsidRPr="00A250F8">
        <w:rPr>
          <w:rFonts w:ascii="Times New Roman" w:hAnsi="Times New Roman"/>
          <w:sz w:val="28"/>
          <w:szCs w:val="28"/>
        </w:rPr>
        <w:t>ГБОУ спец</w:t>
      </w:r>
      <w:r w:rsidR="00117BFA">
        <w:rPr>
          <w:rFonts w:ascii="Times New Roman" w:hAnsi="Times New Roman"/>
          <w:sz w:val="28"/>
          <w:szCs w:val="28"/>
        </w:rPr>
        <w:t>иальная (коррекционная) школа №</w:t>
      </w:r>
      <w:r w:rsidRPr="00A250F8">
        <w:rPr>
          <w:rFonts w:ascii="Times New Roman" w:hAnsi="Times New Roman"/>
          <w:sz w:val="28"/>
          <w:szCs w:val="28"/>
        </w:rPr>
        <w:t xml:space="preserve">59 </w:t>
      </w:r>
      <w:r w:rsidR="00117BFA">
        <w:rPr>
          <w:rFonts w:ascii="Times New Roman" w:hAnsi="Times New Roman"/>
          <w:sz w:val="28"/>
          <w:szCs w:val="28"/>
        </w:rPr>
        <w:t xml:space="preserve">    г.</w:t>
      </w:r>
      <w:r w:rsidRPr="00A250F8">
        <w:rPr>
          <w:rFonts w:ascii="Times New Roman" w:hAnsi="Times New Roman"/>
          <w:sz w:val="28"/>
          <w:szCs w:val="28"/>
        </w:rPr>
        <w:t>Краснодара.</w:t>
      </w:r>
    </w:p>
    <w:p w:rsidR="0010519B" w:rsidRPr="00AE4DEF" w:rsidRDefault="0010519B" w:rsidP="00D37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Структура работы.</w:t>
      </w:r>
      <w:r w:rsidR="00482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Курсовая работа состоит из введения, двух глав, заключения, списка использованных исто</w:t>
      </w:r>
      <w:r w:rsidR="00747B0C">
        <w:rPr>
          <w:rFonts w:ascii="Times New Roman" w:hAnsi="Times New Roman"/>
          <w:sz w:val="28"/>
          <w:szCs w:val="28"/>
        </w:rPr>
        <w:t>чников</w:t>
      </w:r>
      <w:r w:rsidR="001F3020">
        <w:rPr>
          <w:rFonts w:ascii="Times New Roman" w:hAnsi="Times New Roman"/>
          <w:sz w:val="28"/>
          <w:szCs w:val="28"/>
        </w:rPr>
        <w:t xml:space="preserve"> (32 наименован</w:t>
      </w:r>
      <w:r w:rsidR="00CA0166">
        <w:rPr>
          <w:rFonts w:ascii="Times New Roman" w:hAnsi="Times New Roman"/>
          <w:sz w:val="28"/>
          <w:szCs w:val="28"/>
        </w:rPr>
        <w:t xml:space="preserve">ия), четырех приложений на шести </w:t>
      </w:r>
      <w:r w:rsidR="001F3020">
        <w:rPr>
          <w:rFonts w:ascii="Times New Roman" w:hAnsi="Times New Roman"/>
          <w:sz w:val="28"/>
          <w:szCs w:val="28"/>
        </w:rPr>
        <w:t>страницах</w:t>
      </w:r>
      <w:r w:rsidR="00F0524A">
        <w:rPr>
          <w:rFonts w:ascii="Times New Roman" w:hAnsi="Times New Roman"/>
          <w:sz w:val="28"/>
          <w:szCs w:val="28"/>
        </w:rPr>
        <w:t>. В работе содержится пять рисунков</w:t>
      </w:r>
      <w:r w:rsidR="001F3020">
        <w:rPr>
          <w:rFonts w:ascii="Times New Roman" w:hAnsi="Times New Roman"/>
          <w:sz w:val="28"/>
          <w:szCs w:val="28"/>
        </w:rPr>
        <w:t xml:space="preserve">, две </w:t>
      </w:r>
      <w:r w:rsidR="00CA0166">
        <w:rPr>
          <w:rFonts w:ascii="Times New Roman" w:hAnsi="Times New Roman"/>
          <w:sz w:val="28"/>
          <w:szCs w:val="28"/>
        </w:rPr>
        <w:t>таблицы, те</w:t>
      </w:r>
      <w:proofErr w:type="gramStart"/>
      <w:r w:rsidR="00CA0166">
        <w:rPr>
          <w:rFonts w:ascii="Times New Roman" w:hAnsi="Times New Roman"/>
          <w:sz w:val="28"/>
          <w:szCs w:val="28"/>
        </w:rPr>
        <w:t>кст пр</w:t>
      </w:r>
      <w:proofErr w:type="gramEnd"/>
      <w:r w:rsidR="00CA0166">
        <w:rPr>
          <w:rFonts w:ascii="Times New Roman" w:hAnsi="Times New Roman"/>
          <w:sz w:val="28"/>
          <w:szCs w:val="28"/>
        </w:rPr>
        <w:t>едставлен на 41-й странице</w:t>
      </w:r>
      <w:r>
        <w:rPr>
          <w:rFonts w:ascii="Times New Roman" w:hAnsi="Times New Roman"/>
          <w:sz w:val="28"/>
          <w:szCs w:val="28"/>
        </w:rPr>
        <w:t>.</w:t>
      </w:r>
    </w:p>
    <w:p w:rsidR="0010519B" w:rsidRPr="00541A4C" w:rsidRDefault="0010519B" w:rsidP="00AA2361">
      <w:pPr>
        <w:ind w:firstLine="567"/>
        <w:jc w:val="both"/>
        <w:rPr>
          <w:sz w:val="28"/>
          <w:szCs w:val="28"/>
        </w:rPr>
      </w:pPr>
    </w:p>
    <w:p w:rsidR="0010519B" w:rsidRDefault="0010519B" w:rsidP="00AA236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10519B" w:rsidRDefault="0010519B" w:rsidP="00B21EA2">
      <w:pPr>
        <w:pStyle w:val="a3"/>
        <w:spacing w:after="0" w:line="360" w:lineRule="auto"/>
        <w:ind w:left="420"/>
        <w:rPr>
          <w:rFonts w:ascii="Times New Roman" w:hAnsi="Times New Roman"/>
          <w:b/>
          <w:sz w:val="28"/>
        </w:rPr>
      </w:pPr>
    </w:p>
    <w:p w:rsidR="0010519B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sz w:val="28"/>
        </w:rPr>
      </w:pPr>
    </w:p>
    <w:p w:rsidR="0010519B" w:rsidRDefault="0010519B" w:rsidP="00ED7758">
      <w:pPr>
        <w:pStyle w:val="a3"/>
        <w:spacing w:after="0" w:line="360" w:lineRule="auto"/>
        <w:ind w:left="420"/>
        <w:rPr>
          <w:rFonts w:ascii="Times New Roman" w:hAnsi="Times New Roman"/>
          <w:b/>
          <w:sz w:val="28"/>
        </w:rPr>
      </w:pPr>
    </w:p>
    <w:p w:rsidR="007201C6" w:rsidRDefault="007201C6" w:rsidP="00747B0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F62BB" w:rsidRPr="00CD5393" w:rsidRDefault="00FF62BB" w:rsidP="00747B0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0519B" w:rsidRPr="00C208E4" w:rsidRDefault="005D5475" w:rsidP="0016015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 </w:t>
      </w:r>
      <w:r w:rsidR="0010519B" w:rsidRPr="00C208E4">
        <w:rPr>
          <w:rFonts w:ascii="Times New Roman" w:hAnsi="Times New Roman"/>
          <w:sz w:val="28"/>
          <w:szCs w:val="28"/>
        </w:rPr>
        <w:t>Теоретические основы раз</w:t>
      </w:r>
      <w:r w:rsidR="00813603">
        <w:rPr>
          <w:rFonts w:ascii="Times New Roman" w:hAnsi="Times New Roman"/>
          <w:sz w:val="28"/>
          <w:szCs w:val="28"/>
        </w:rPr>
        <w:t xml:space="preserve">вития внимания у детей младшего </w:t>
      </w:r>
      <w:r w:rsidR="0010519B" w:rsidRPr="00C208E4">
        <w:rPr>
          <w:rFonts w:ascii="Times New Roman" w:hAnsi="Times New Roman"/>
          <w:sz w:val="28"/>
          <w:szCs w:val="28"/>
        </w:rPr>
        <w:t>школьного возраста с интеллектуальными нарушениями</w:t>
      </w:r>
    </w:p>
    <w:p w:rsidR="0010519B" w:rsidRDefault="0010519B" w:rsidP="00813603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117BF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117BF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17BFA" w:rsidP="0016015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0519B" w:rsidRPr="00CD5393">
        <w:rPr>
          <w:rFonts w:ascii="Times New Roman" w:hAnsi="Times New Roman"/>
          <w:sz w:val="28"/>
          <w:szCs w:val="28"/>
        </w:rPr>
        <w:t>Внимание как один из видов познавательных процессов</w:t>
      </w:r>
    </w:p>
    <w:p w:rsidR="0010519B" w:rsidRDefault="0010519B" w:rsidP="00117BF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C208E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3A275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Столь значимое место внимания в системе общей психологии</w:t>
      </w:r>
      <w:r w:rsidR="006462A2">
        <w:rPr>
          <w:rFonts w:ascii="Times New Roman" w:hAnsi="Times New Roman"/>
          <w:sz w:val="28"/>
          <w:szCs w:val="28"/>
        </w:rPr>
        <w:t xml:space="preserve"> </w:t>
      </w:r>
      <w:r w:rsidRPr="00CD5393">
        <w:rPr>
          <w:rFonts w:ascii="Times New Roman" w:hAnsi="Times New Roman"/>
          <w:sz w:val="28"/>
          <w:szCs w:val="28"/>
        </w:rPr>
        <w:t>в первую очередь определяется его местом в психике жизнедеятельности человека. Само по себе внимание – процесс, в котором есть и познавательные, и эмоционально-волевые аспекты.</w:t>
      </w:r>
    </w:p>
    <w:p w:rsidR="0010519B" w:rsidRPr="00CD5393" w:rsidRDefault="0010519B" w:rsidP="0075567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Поскольку вопрос о существовании внимания до сих пор стоит остро, многие ученые считают, что от его решения во многом зависит дальнейшее развитие психологического знания.</w:t>
      </w:r>
    </w:p>
    <w:p w:rsidR="00AF6D74" w:rsidRDefault="0010519B" w:rsidP="00CD5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>Внимание</w:t>
      </w:r>
      <w:r w:rsidR="00AF6D74">
        <w:rPr>
          <w:rFonts w:ascii="Times New Roman" w:hAnsi="Times New Roman"/>
          <w:i/>
          <w:sz w:val="28"/>
          <w:szCs w:val="28"/>
        </w:rPr>
        <w:t xml:space="preserve"> – </w:t>
      </w:r>
      <w:r w:rsidR="00AF6D74">
        <w:rPr>
          <w:rFonts w:ascii="Times New Roman" w:hAnsi="Times New Roman"/>
          <w:sz w:val="28"/>
          <w:szCs w:val="28"/>
        </w:rPr>
        <w:t>со</w:t>
      </w:r>
      <w:r w:rsidRPr="00CD5393">
        <w:rPr>
          <w:rFonts w:ascii="Times New Roman" w:hAnsi="Times New Roman"/>
          <w:sz w:val="28"/>
          <w:szCs w:val="28"/>
        </w:rPr>
        <w:t>стояние психологической концентрации, сосредоточенности на каком-либо объекте</w:t>
      </w:r>
      <w:r w:rsidR="008B584A">
        <w:rPr>
          <w:rFonts w:ascii="Times New Roman" w:hAnsi="Times New Roman"/>
          <w:sz w:val="28"/>
          <w:szCs w:val="28"/>
        </w:rPr>
        <w:t>[18</w:t>
      </w:r>
      <w:r w:rsidRPr="00CD5393">
        <w:rPr>
          <w:rFonts w:ascii="Times New Roman" w:hAnsi="Times New Roman"/>
          <w:sz w:val="28"/>
          <w:szCs w:val="28"/>
        </w:rPr>
        <w:t xml:space="preserve">]. </w:t>
      </w:r>
    </w:p>
    <w:p w:rsidR="0010519B" w:rsidRPr="00CD5393" w:rsidRDefault="0010519B" w:rsidP="00CD5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Разные ученые приводят свои формулировки понятия «внимание».</w:t>
      </w:r>
    </w:p>
    <w:p w:rsidR="0075567A" w:rsidRDefault="0010519B" w:rsidP="0075567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393">
        <w:rPr>
          <w:rFonts w:ascii="Times New Roman" w:hAnsi="Times New Roman" w:cs="Times New Roman"/>
          <w:sz w:val="28"/>
          <w:szCs w:val="28"/>
        </w:rPr>
        <w:t>Вильям Джеймс сказал, что каждому известно, что такое «внимание», тем самы</w:t>
      </w:r>
      <w:r w:rsidR="00AF6D74">
        <w:rPr>
          <w:rFonts w:ascii="Times New Roman" w:hAnsi="Times New Roman" w:cs="Times New Roman"/>
          <w:sz w:val="28"/>
          <w:szCs w:val="28"/>
        </w:rPr>
        <w:t>м он дал следующее объяснение: э</w:t>
      </w:r>
      <w:r w:rsidRPr="00CD5393">
        <w:rPr>
          <w:rFonts w:ascii="Times New Roman" w:hAnsi="Times New Roman" w:cs="Times New Roman"/>
          <w:sz w:val="28"/>
          <w:szCs w:val="28"/>
        </w:rPr>
        <w:t xml:space="preserve">то когда разум охватывает в ясной и отчетливой форме нечто, в чем видится одновременно несколько возможных объектов или ходов мысли. Сосредоточение, концентрация сознания </w:t>
      </w:r>
      <w:r w:rsidR="008B584A">
        <w:rPr>
          <w:rFonts w:ascii="Times New Roman" w:hAnsi="Times New Roman" w:cs="Times New Roman"/>
          <w:sz w:val="28"/>
          <w:szCs w:val="28"/>
        </w:rPr>
        <w:t>–</w:t>
      </w:r>
      <w:r w:rsidRPr="00CD5393">
        <w:rPr>
          <w:rFonts w:ascii="Times New Roman" w:hAnsi="Times New Roman" w:cs="Times New Roman"/>
          <w:sz w:val="28"/>
          <w:szCs w:val="28"/>
        </w:rPr>
        <w:t xml:space="preserve"> вот его суть. Оно означает отвлечение от одних вещей ради того, чтоб</w:t>
      </w:r>
      <w:r w:rsidR="00AF6D74">
        <w:rPr>
          <w:rFonts w:ascii="Times New Roman" w:hAnsi="Times New Roman" w:cs="Times New Roman"/>
          <w:sz w:val="28"/>
          <w:szCs w:val="28"/>
        </w:rPr>
        <w:t>ы эффективно работать с другими</w:t>
      </w:r>
      <w:r w:rsidRPr="00CD5393">
        <w:rPr>
          <w:rFonts w:ascii="Times New Roman" w:hAnsi="Times New Roman" w:cs="Times New Roman"/>
          <w:sz w:val="28"/>
          <w:szCs w:val="28"/>
        </w:rPr>
        <w:t xml:space="preserve"> [25].</w:t>
      </w:r>
    </w:p>
    <w:p w:rsidR="0010519B" w:rsidRPr="0075567A" w:rsidRDefault="00117BFA" w:rsidP="00957A7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10519B" w:rsidRPr="00CD53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 Гальперин и его сотрудница С.</w:t>
      </w:r>
      <w:r w:rsidR="0010519B" w:rsidRPr="00CD5393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="0010519B" w:rsidRPr="00CD5393">
        <w:rPr>
          <w:rFonts w:ascii="Times New Roman" w:hAnsi="Times New Roman"/>
          <w:sz w:val="28"/>
          <w:szCs w:val="28"/>
        </w:rPr>
        <w:t>Кобыльницкая</w:t>
      </w:r>
      <w:proofErr w:type="spellEnd"/>
      <w:r w:rsidR="0010519B" w:rsidRPr="00CD5393">
        <w:rPr>
          <w:rFonts w:ascii="Times New Roman" w:hAnsi="Times New Roman"/>
          <w:sz w:val="28"/>
          <w:szCs w:val="28"/>
        </w:rPr>
        <w:t xml:space="preserve"> исходят из такого понимания внимания, согласно которому оно представляет собой форм</w:t>
      </w:r>
      <w:r w:rsidR="00F00FC1">
        <w:rPr>
          <w:rFonts w:ascii="Times New Roman" w:hAnsi="Times New Roman"/>
          <w:sz w:val="28"/>
          <w:szCs w:val="28"/>
        </w:rPr>
        <w:t>ирующийся навык самоконтроля</w:t>
      </w:r>
      <w:r w:rsidR="0010519B" w:rsidRPr="00CD5393">
        <w:rPr>
          <w:rFonts w:ascii="Times New Roman" w:hAnsi="Times New Roman"/>
          <w:sz w:val="28"/>
          <w:szCs w:val="28"/>
        </w:rPr>
        <w:t>.</w:t>
      </w:r>
    </w:p>
    <w:p w:rsidR="0010519B" w:rsidRPr="00CD5393" w:rsidRDefault="0010519B" w:rsidP="00957A7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93">
        <w:rPr>
          <w:rFonts w:ascii="Times New Roman" w:hAnsi="Times New Roman" w:cs="Times New Roman"/>
          <w:sz w:val="28"/>
          <w:szCs w:val="28"/>
        </w:rPr>
        <w:t xml:space="preserve">С.Л. Рубинштейн в книге «Основы  общей   психологии», считает, что внимание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D5393">
        <w:rPr>
          <w:rFonts w:ascii="Times New Roman" w:hAnsi="Times New Roman" w:cs="Times New Roman"/>
          <w:sz w:val="28"/>
          <w:szCs w:val="28"/>
        </w:rPr>
        <w:t xml:space="preserve">это в первую очередь динамическая характеристика протекания познавательной деятельности: оно выражает преимущественную связь психической деятельности с определенным объектом, на котором она </w:t>
      </w:r>
      <w:r w:rsidRPr="00CD5393"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сосредоточена. Внимание – это избирательная направленность на тот или иной объект и сосредоточенность на нем, углубленность в направленную на объект познавательную деятельность. </w:t>
      </w:r>
    </w:p>
    <w:p w:rsidR="0010519B" w:rsidRPr="00CD5393" w:rsidRDefault="00117BFA" w:rsidP="00CD539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</w:t>
      </w:r>
      <w:r w:rsidR="0010519B" w:rsidRPr="00CD5393">
        <w:rPr>
          <w:rFonts w:ascii="Times New Roman" w:hAnsi="Times New Roman" w:cs="Times New Roman"/>
          <w:sz w:val="28"/>
          <w:szCs w:val="28"/>
        </w:rPr>
        <w:t xml:space="preserve">Выготский считал, что традиционная психология определяет внимание как функцию, при помощи которой нам удается расчленить сложный объект ведущих на нас извне впечатлений, выделить в потоке наиболее важную часть, сосредоточить на ней всю силу нашей активности таким образом облегчить ей проникновение в сознание. Благодаря этому постигаются </w:t>
      </w:r>
      <w:proofErr w:type="gramStart"/>
      <w:r w:rsidR="0010519B" w:rsidRPr="00CD5393">
        <w:rPr>
          <w:rFonts w:ascii="Times New Roman" w:hAnsi="Times New Roman" w:cs="Times New Roman"/>
          <w:sz w:val="28"/>
          <w:szCs w:val="28"/>
        </w:rPr>
        <w:t>особые</w:t>
      </w:r>
      <w:proofErr w:type="gramEnd"/>
      <w:r w:rsidR="0010519B" w:rsidRPr="00CD5393">
        <w:rPr>
          <w:rFonts w:ascii="Times New Roman" w:hAnsi="Times New Roman" w:cs="Times New Roman"/>
          <w:sz w:val="28"/>
          <w:szCs w:val="28"/>
        </w:rPr>
        <w:t xml:space="preserve"> отчетливость и ясность, с которыми переживается эта выделенная часть [5].</w:t>
      </w:r>
    </w:p>
    <w:p w:rsidR="0010519B" w:rsidRPr="00CD5393" w:rsidRDefault="0010519B" w:rsidP="00CD539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93">
        <w:rPr>
          <w:rFonts w:ascii="Times New Roman" w:hAnsi="Times New Roman" w:cs="Times New Roman"/>
          <w:sz w:val="28"/>
          <w:szCs w:val="28"/>
        </w:rPr>
        <w:t>Среди познавательных процессов внимание занимает немаловажное, едва ли не центральное место. Также внимание участвует во многих психических процессах и непосредственно связано с ними</w:t>
      </w:r>
      <w:r w:rsidR="001B1B4F" w:rsidRPr="00CD5393">
        <w:rPr>
          <w:rFonts w:ascii="Times New Roman" w:hAnsi="Times New Roman" w:cs="Times New Roman"/>
          <w:sz w:val="28"/>
          <w:szCs w:val="28"/>
        </w:rPr>
        <w:t>[25]</w:t>
      </w:r>
      <w:r w:rsidRPr="00CD5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19B" w:rsidRPr="00CD5393" w:rsidRDefault="0010519B" w:rsidP="00CD539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93">
        <w:rPr>
          <w:rFonts w:ascii="Times New Roman" w:hAnsi="Times New Roman" w:cs="Times New Roman"/>
          <w:sz w:val="28"/>
          <w:szCs w:val="28"/>
        </w:rPr>
        <w:t>Участие внимания в восприятии, несомненно. Благодаря ему воспринимаемый предмет, который называется обычно объектом внимания, становится для нас более ясным, мы прослеживаем, как он изменяется, что с ним происходит.</w:t>
      </w:r>
    </w:p>
    <w:p w:rsidR="0010519B" w:rsidRPr="00CD5393" w:rsidRDefault="0010519B" w:rsidP="00CD5393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393">
        <w:rPr>
          <w:rFonts w:ascii="Times New Roman" w:hAnsi="Times New Roman" w:cs="Times New Roman"/>
          <w:sz w:val="28"/>
          <w:szCs w:val="28"/>
        </w:rPr>
        <w:t>То же самое можно сказать и о связи внимания и мышления. Когда мы размышляем, внимание предстает как сосредоточение сознания на решаемой задаче, как стремление не пропустить ни одной детали и способность не отвлекаться на посторонние мысли.</w:t>
      </w:r>
    </w:p>
    <w:p w:rsidR="0010519B" w:rsidRDefault="0010519B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Существует тесная связь между вниманием и речью. С одной стороны, именно речь позволяет организовать внимание. С другой стороны, человек, строя речевое высказывание, выбирает в качестве подлежащего название именно того предмета, на который обращено в данный момент его внимание.</w:t>
      </w:r>
    </w:p>
    <w:p w:rsidR="0010519B" w:rsidRPr="00CD5393" w:rsidRDefault="0010519B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CEA">
        <w:rPr>
          <w:rFonts w:ascii="Times New Roman" w:hAnsi="Times New Roman"/>
          <w:sz w:val="28"/>
          <w:szCs w:val="28"/>
        </w:rPr>
        <w:t>Одну из наиболее известных психологических теорий внимания предложил Т. Рибо. Он считал, что внимание, независимо от того, является оно ослабленным или усиленным, всегда связано с эмоциями и вызывается ими.</w:t>
      </w:r>
    </w:p>
    <w:p w:rsidR="0010519B" w:rsidRPr="00CD5393" w:rsidRDefault="0010519B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lastRenderedPageBreak/>
        <w:t>Участие внимания в работе памяти не подлежит сомнению и постоянно дает о себе знать в нашей повседневной жизни. Если нам необходимо запомнить определенную информацию мы обращаем на это его внимание.</w:t>
      </w:r>
    </w:p>
    <w:p w:rsidR="0010519B" w:rsidRPr="00CD5393" w:rsidRDefault="0010519B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Внимание человека обладает пятью основными свойствами: устойчивостью, сосредоточенностью, переключаемостью, распределением и объемом [15].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Под </w:t>
      </w:r>
      <w:r w:rsidRPr="00CD5393">
        <w:rPr>
          <w:rFonts w:ascii="Times New Roman" w:hAnsi="Times New Roman"/>
          <w:i/>
          <w:sz w:val="28"/>
          <w:szCs w:val="28"/>
        </w:rPr>
        <w:t>устойчивостью внимания</w:t>
      </w:r>
      <w:r w:rsidRPr="00CD5393">
        <w:rPr>
          <w:rFonts w:ascii="Times New Roman" w:hAnsi="Times New Roman"/>
          <w:sz w:val="28"/>
          <w:szCs w:val="28"/>
        </w:rPr>
        <w:t xml:space="preserve"> понимается способность в течение длительного времени сохранять состояние внимания на каком-либо объекте, предмете деятельности, не отвлекаясь и не ослабляя внимание. 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>Сосредоточенность внимания</w:t>
      </w:r>
      <w:r w:rsidR="00A15057">
        <w:rPr>
          <w:rFonts w:ascii="Times New Roman" w:hAnsi="Times New Roman"/>
          <w:b/>
          <w:sz w:val="28"/>
          <w:szCs w:val="28"/>
        </w:rPr>
        <w:t xml:space="preserve"> – </w:t>
      </w:r>
      <w:r w:rsidRPr="00CD5393">
        <w:rPr>
          <w:rFonts w:ascii="Times New Roman" w:hAnsi="Times New Roman"/>
          <w:sz w:val="28"/>
          <w:szCs w:val="28"/>
        </w:rPr>
        <w:t xml:space="preserve">это концентрированность внимания на одних объектах и его отвлечении от других. 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 xml:space="preserve">Переключаемость внимания </w:t>
      </w:r>
      <w:r w:rsidRPr="00CD5393">
        <w:rPr>
          <w:rFonts w:ascii="Times New Roman" w:hAnsi="Times New Roman"/>
          <w:sz w:val="28"/>
          <w:szCs w:val="28"/>
        </w:rPr>
        <w:t>– понимается как его перевод с одного объекта на другой, с одного вида деятельности на иной. Данная характеристика проявляется в скорости, с которой можно переводить свое внимание с одного объекта на другой, причем такой перевод может быть как непроизвольным, так и произвольным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>Распределение внимани</w:t>
      </w:r>
      <w:proofErr w:type="gramStart"/>
      <w:r w:rsidRPr="00CD5393">
        <w:rPr>
          <w:rFonts w:ascii="Times New Roman" w:hAnsi="Times New Roman"/>
          <w:i/>
          <w:sz w:val="28"/>
          <w:szCs w:val="28"/>
        </w:rPr>
        <w:t>я</w:t>
      </w:r>
      <w:r w:rsidRPr="00CD5393">
        <w:rPr>
          <w:rFonts w:ascii="Times New Roman" w:hAnsi="Times New Roman"/>
          <w:sz w:val="28"/>
          <w:szCs w:val="28"/>
        </w:rPr>
        <w:t>–</w:t>
      </w:r>
      <w:proofErr w:type="gramEnd"/>
      <w:r w:rsidRPr="00CD5393">
        <w:rPr>
          <w:rFonts w:ascii="Times New Roman" w:hAnsi="Times New Roman"/>
          <w:sz w:val="28"/>
          <w:szCs w:val="28"/>
        </w:rPr>
        <w:t xml:space="preserve"> это способность рассредоточить внимание на значительном пространстве, параллельно выполнять несколько видов деятельности или совершать несколько различных действий. Распределение внимания зависит от психологического и физиологического состояния человека. При утомлении, в процессе выполнения сложных видов деятельности, требующих повышенной концентрации внимания, область его распределения обычно сужается.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 xml:space="preserve">Объём внимания </w:t>
      </w:r>
      <w:r w:rsidRPr="00CD5393">
        <w:rPr>
          <w:rFonts w:ascii="Times New Roman" w:hAnsi="Times New Roman"/>
          <w:sz w:val="28"/>
          <w:szCs w:val="28"/>
        </w:rPr>
        <w:t>определяется количеством информации, одновременно способной сохраняться в сфере повышенного внимания (сознания) человека. Численная характеристика с</w:t>
      </w:r>
      <w:r w:rsidR="001B1B4F">
        <w:rPr>
          <w:rFonts w:ascii="Times New Roman" w:hAnsi="Times New Roman"/>
          <w:sz w:val="28"/>
          <w:szCs w:val="28"/>
        </w:rPr>
        <w:t xml:space="preserve">реднего объема внимания людей </w:t>
      </w:r>
      <w:r w:rsidRPr="00CD5393">
        <w:rPr>
          <w:rFonts w:ascii="Times New Roman" w:hAnsi="Times New Roman"/>
          <w:sz w:val="28"/>
          <w:szCs w:val="28"/>
        </w:rPr>
        <w:t>5</w:t>
      </w:r>
      <w:r w:rsidR="001B1B4F">
        <w:rPr>
          <w:rFonts w:ascii="Times New Roman" w:hAnsi="Times New Roman"/>
          <w:sz w:val="28"/>
          <w:szCs w:val="28"/>
        </w:rPr>
        <w:t>–</w:t>
      </w:r>
      <w:r w:rsidRPr="00CD5393">
        <w:rPr>
          <w:rFonts w:ascii="Times New Roman" w:hAnsi="Times New Roman"/>
          <w:sz w:val="28"/>
          <w:szCs w:val="28"/>
        </w:rPr>
        <w:t>7 единиц информации. Обычно устанавливается посредством опыта.</w:t>
      </w:r>
    </w:p>
    <w:p w:rsidR="0010519B" w:rsidRPr="00CD5393" w:rsidRDefault="0010519B" w:rsidP="00CD5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Основными видами внимания являются природное и социально обусловленное внимание, непосредственное и опосредствованное внимание, </w:t>
      </w:r>
      <w:r w:rsidRPr="00CD5393">
        <w:rPr>
          <w:rFonts w:ascii="Times New Roman" w:hAnsi="Times New Roman"/>
          <w:sz w:val="28"/>
          <w:szCs w:val="28"/>
        </w:rPr>
        <w:lastRenderedPageBreak/>
        <w:t>непроизвольное и произвольное внимание, чувственное и интеллектуальное внимание [20].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>Природное внимание</w:t>
      </w:r>
      <w:r w:rsidRPr="00CD5393">
        <w:rPr>
          <w:rFonts w:ascii="Times New Roman" w:hAnsi="Times New Roman"/>
          <w:b/>
          <w:sz w:val="28"/>
          <w:szCs w:val="28"/>
        </w:rPr>
        <w:t xml:space="preserve"> – </w:t>
      </w:r>
      <w:r w:rsidRPr="00CD5393">
        <w:rPr>
          <w:rFonts w:ascii="Times New Roman" w:hAnsi="Times New Roman"/>
          <w:sz w:val="28"/>
          <w:szCs w:val="28"/>
        </w:rPr>
        <w:t xml:space="preserve">это способность избирательно реагировать </w:t>
      </w:r>
      <w:proofErr w:type="gramStart"/>
      <w:r w:rsidRPr="00CD5393">
        <w:rPr>
          <w:rFonts w:ascii="Times New Roman" w:hAnsi="Times New Roman"/>
          <w:sz w:val="28"/>
          <w:szCs w:val="28"/>
        </w:rPr>
        <w:t>на те</w:t>
      </w:r>
      <w:proofErr w:type="gramEnd"/>
      <w:r w:rsidRPr="00CD5393">
        <w:rPr>
          <w:rFonts w:ascii="Times New Roman" w:hAnsi="Times New Roman"/>
          <w:sz w:val="28"/>
          <w:szCs w:val="28"/>
        </w:rPr>
        <w:t xml:space="preserve"> или иные внешние или внутренние стимулы, несущие в себе элементы информационной новизны. Основной механизм, обеспечивающий работу такого внимания, называется ориентировочным рефлексом. 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 xml:space="preserve">Социально обусловленное внимание </w:t>
      </w:r>
      <w:r w:rsidRPr="00CD5393">
        <w:rPr>
          <w:rFonts w:ascii="Times New Roman" w:hAnsi="Times New Roman"/>
          <w:sz w:val="28"/>
          <w:szCs w:val="28"/>
        </w:rPr>
        <w:t>складывается прижизненно в результате обучения и воспитания, связано с волевой регуляцией поведения, с избирательным сознательным реагированием на объекты.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>Непосредственное внимание</w:t>
      </w:r>
      <w:r w:rsidRPr="00CD5393">
        <w:rPr>
          <w:rFonts w:ascii="Times New Roman" w:hAnsi="Times New Roman"/>
          <w:sz w:val="28"/>
          <w:szCs w:val="28"/>
        </w:rPr>
        <w:t xml:space="preserve"> не управляется ничем, кроме того объекта, на который оно направлено и который соответствует актуальным интересам и потребностям человека. 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>Опосредствованное внимание</w:t>
      </w:r>
      <w:r w:rsidRPr="00CD5393">
        <w:rPr>
          <w:rFonts w:ascii="Times New Roman" w:hAnsi="Times New Roman"/>
          <w:sz w:val="28"/>
          <w:szCs w:val="28"/>
        </w:rPr>
        <w:t xml:space="preserve"> регулируется с помощью специальных средств, например жестов, слов, указательных знаков, предметов.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>Непроизвольное внимание</w:t>
      </w:r>
      <w:r w:rsidRPr="00CD5393">
        <w:rPr>
          <w:rFonts w:ascii="Times New Roman" w:hAnsi="Times New Roman"/>
          <w:sz w:val="28"/>
          <w:szCs w:val="28"/>
        </w:rPr>
        <w:t xml:space="preserve"> не связано с участием воли, а </w:t>
      </w:r>
      <w:r w:rsidRPr="00CD5393">
        <w:rPr>
          <w:rFonts w:ascii="Times New Roman" w:hAnsi="Times New Roman"/>
          <w:i/>
          <w:sz w:val="28"/>
          <w:szCs w:val="28"/>
        </w:rPr>
        <w:t xml:space="preserve">произвольное </w:t>
      </w:r>
      <w:r w:rsidRPr="00CD5393">
        <w:rPr>
          <w:rFonts w:ascii="Times New Roman" w:hAnsi="Times New Roman"/>
          <w:sz w:val="28"/>
          <w:szCs w:val="28"/>
        </w:rPr>
        <w:t xml:space="preserve">обязательно включает волевую регуляцию. Непроизвольное внимание не требует усилий для того, чтобы удерживать и в течение определенного времени сосредоточивать на чем-то внимание, а произвольное обладает всеми этими качествами. Наконец, произвольное внимание в отличие от </w:t>
      </w:r>
      <w:proofErr w:type="gramStart"/>
      <w:r w:rsidRPr="00CD5393">
        <w:rPr>
          <w:rFonts w:ascii="Times New Roman" w:hAnsi="Times New Roman"/>
          <w:sz w:val="28"/>
          <w:szCs w:val="28"/>
        </w:rPr>
        <w:t>непроизвольного</w:t>
      </w:r>
      <w:proofErr w:type="gramEnd"/>
      <w:r w:rsidRPr="00CD5393">
        <w:rPr>
          <w:rFonts w:ascii="Times New Roman" w:hAnsi="Times New Roman"/>
          <w:sz w:val="28"/>
          <w:szCs w:val="28"/>
        </w:rPr>
        <w:t xml:space="preserve"> обычно связано с борьбой мотивов или побуждений, наличием сильных, противоположно направленных и конкурирующих друг с другом интересов, каждый из которых сам по себе способен привлечь и удерживать внимание. 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>Чувственное внимание</w:t>
      </w:r>
      <w:r w:rsidRPr="00CD5393">
        <w:rPr>
          <w:rFonts w:ascii="Times New Roman" w:hAnsi="Times New Roman"/>
          <w:sz w:val="28"/>
          <w:szCs w:val="28"/>
        </w:rPr>
        <w:t xml:space="preserve"> по преимуществу связано с эмоциями и избирательной работой органов чувств, а </w:t>
      </w:r>
      <w:r w:rsidRPr="00CD5393">
        <w:rPr>
          <w:rFonts w:ascii="Times New Roman" w:hAnsi="Times New Roman"/>
          <w:i/>
          <w:sz w:val="28"/>
          <w:szCs w:val="28"/>
        </w:rPr>
        <w:t>интеллектуальное</w:t>
      </w:r>
      <w:r w:rsidRPr="00CD5393">
        <w:rPr>
          <w:rFonts w:ascii="Times New Roman" w:hAnsi="Times New Roman"/>
          <w:sz w:val="28"/>
          <w:szCs w:val="28"/>
        </w:rPr>
        <w:t xml:space="preserve">– с сосредоточенностью и направленностью мысли. </w:t>
      </w:r>
    </w:p>
    <w:p w:rsidR="0010519B" w:rsidRPr="00CD5393" w:rsidRDefault="0010519B" w:rsidP="00F320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При чувственном внимании в центре сознания находится какое-либо чувственное впечатление, а в интеллектуальном внимании объектом интереса является мысль.</w:t>
      </w:r>
    </w:p>
    <w:p w:rsidR="00A51943" w:rsidRDefault="0010519B" w:rsidP="00A519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lastRenderedPageBreak/>
        <w:t>Внимание как психический процесс выполняет ряд функций в жизни и деятельности человека. Выделяют с</w:t>
      </w:r>
      <w:r w:rsidR="00117BFA">
        <w:rPr>
          <w:rFonts w:ascii="Times New Roman" w:hAnsi="Times New Roman"/>
          <w:sz w:val="28"/>
          <w:szCs w:val="28"/>
        </w:rPr>
        <w:t>ледующие функции внимания [22]:</w:t>
      </w:r>
    </w:p>
    <w:p w:rsidR="00117BFA" w:rsidRDefault="00A51943" w:rsidP="00A519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519B" w:rsidRPr="00CD5393">
        <w:rPr>
          <w:rFonts w:ascii="Times New Roman" w:hAnsi="Times New Roman"/>
          <w:sz w:val="28"/>
          <w:szCs w:val="28"/>
        </w:rPr>
        <w:t xml:space="preserve">Активизирует нужные и тормозит ненужные в данный момент психологические и </w:t>
      </w:r>
      <w:r w:rsidR="00F00FC1">
        <w:rPr>
          <w:rFonts w:ascii="Times New Roman" w:hAnsi="Times New Roman"/>
          <w:sz w:val="28"/>
          <w:szCs w:val="28"/>
        </w:rPr>
        <w:t>физиологические процессы.</w:t>
      </w:r>
    </w:p>
    <w:p w:rsidR="0010519B" w:rsidRPr="00CD5393" w:rsidRDefault="00A51943" w:rsidP="00A519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519B" w:rsidRPr="00CD5393">
        <w:rPr>
          <w:rFonts w:ascii="Times New Roman" w:hAnsi="Times New Roman"/>
          <w:sz w:val="28"/>
          <w:szCs w:val="28"/>
        </w:rPr>
        <w:t xml:space="preserve">Способствует организованному и целенаправленному отбору поступающей в организм информации в соответствии </w:t>
      </w:r>
      <w:r w:rsidR="00F00FC1">
        <w:rPr>
          <w:rFonts w:ascii="Times New Roman" w:hAnsi="Times New Roman"/>
          <w:sz w:val="28"/>
          <w:szCs w:val="28"/>
        </w:rPr>
        <w:t>с его актуальными потребностями.</w:t>
      </w:r>
    </w:p>
    <w:p w:rsidR="0010519B" w:rsidRPr="00CD5393" w:rsidRDefault="0010519B" w:rsidP="00A5194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3. Обеспечивает избирательную и длительную сосредоточенность психической активности на одном и том же объекте или виде деятельности.</w:t>
      </w:r>
    </w:p>
    <w:p w:rsidR="0010519B" w:rsidRPr="00CD5393" w:rsidRDefault="00A15057" w:rsidP="00006B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10519B" w:rsidRPr="00CD5393">
        <w:rPr>
          <w:rFonts w:ascii="Times New Roman" w:hAnsi="Times New Roman"/>
          <w:sz w:val="28"/>
          <w:szCs w:val="28"/>
        </w:rPr>
        <w:t>вниманием</w:t>
      </w:r>
      <w:proofErr w:type="spellEnd"/>
      <w:r w:rsidR="0010519B" w:rsidRPr="00CD53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519B" w:rsidRPr="00CD5393">
        <w:rPr>
          <w:rFonts w:ascii="Times New Roman" w:hAnsi="Times New Roman"/>
          <w:sz w:val="28"/>
          <w:szCs w:val="28"/>
        </w:rPr>
        <w:t>связаны</w:t>
      </w:r>
      <w:proofErr w:type="gramEnd"/>
      <w:r w:rsidR="0010519B" w:rsidRPr="00CD5393">
        <w:rPr>
          <w:rFonts w:ascii="Times New Roman" w:hAnsi="Times New Roman"/>
          <w:sz w:val="28"/>
          <w:szCs w:val="28"/>
        </w:rPr>
        <w:t xml:space="preserve"> направленность и избирательность познавательных процессов. Их настройка непосредственно зависит от того, что в данный момент времени представляется наиболее важным для организма, для реализации интересов личности. Вниманием определяется точность и детализация восприятия, прочность и избирательность памяти, направленность и продуктивность мыслительной деятельности</w:t>
      </w:r>
      <w:r w:rsidR="001B1B4F" w:rsidRPr="00CD5393">
        <w:rPr>
          <w:rFonts w:ascii="Times New Roman" w:hAnsi="Times New Roman"/>
          <w:sz w:val="28"/>
          <w:szCs w:val="28"/>
        </w:rPr>
        <w:t>[21]</w:t>
      </w:r>
      <w:r w:rsidR="0010519B" w:rsidRPr="00CD5393">
        <w:rPr>
          <w:rFonts w:ascii="Times New Roman" w:hAnsi="Times New Roman"/>
          <w:sz w:val="28"/>
          <w:szCs w:val="28"/>
        </w:rPr>
        <w:t xml:space="preserve">. </w:t>
      </w:r>
    </w:p>
    <w:p w:rsidR="0010519B" w:rsidRPr="00CD5393" w:rsidRDefault="0010519B" w:rsidP="00006B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Для перцептивных процессов внимание является своеобразным усилителем, позволяющим различать детали изображений. Для человеческой памяти внимание выступает как фактор, способный удерживать нужную информацию в кратковременной и оперативной памяти, как обязательное условие перевода запоминаемого материала в хранилища долговременной памяти. Для мышления внимание выступает как обязательный фактор правильного понимания и решения задачи. В системе межчеловеческих отношений внимание способствует лучшему взаимопониманию, адаптации людей друг к другу, предупреждению и своевременному разрешению межличностных конфликтов.</w:t>
      </w:r>
    </w:p>
    <w:p w:rsidR="00871299" w:rsidRPr="00CD5393" w:rsidRDefault="00871299" w:rsidP="008712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Внимание «пронизывает» </w:t>
      </w:r>
      <w:proofErr w:type="spellStart"/>
      <w:r w:rsidRPr="00CD5393">
        <w:rPr>
          <w:rFonts w:ascii="Times New Roman" w:hAnsi="Times New Roman"/>
          <w:sz w:val="28"/>
          <w:szCs w:val="28"/>
        </w:rPr>
        <w:t>всенаше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 познание. Неслучайно отечественный </w:t>
      </w:r>
      <w:r>
        <w:rPr>
          <w:rFonts w:ascii="Times New Roman" w:hAnsi="Times New Roman"/>
          <w:sz w:val="28"/>
          <w:szCs w:val="28"/>
        </w:rPr>
        <w:t xml:space="preserve">психолог, профессор </w:t>
      </w:r>
      <w:proofErr w:type="spellStart"/>
      <w:r>
        <w:rPr>
          <w:rFonts w:ascii="Times New Roman" w:hAnsi="Times New Roman"/>
          <w:sz w:val="28"/>
          <w:szCs w:val="28"/>
        </w:rPr>
        <w:t>Л.М.</w:t>
      </w:r>
      <w:r w:rsidRPr="00CD5393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ккер</w:t>
      </w:r>
      <w:proofErr w:type="spellEnd"/>
      <w:r>
        <w:rPr>
          <w:rFonts w:ascii="Times New Roman" w:hAnsi="Times New Roman"/>
          <w:sz w:val="28"/>
          <w:szCs w:val="28"/>
        </w:rPr>
        <w:t xml:space="preserve"> отнес внимание к</w:t>
      </w:r>
      <w:r w:rsidRPr="00CD5393">
        <w:rPr>
          <w:rFonts w:ascii="Times New Roman" w:hAnsi="Times New Roman"/>
          <w:sz w:val="28"/>
          <w:szCs w:val="28"/>
        </w:rPr>
        <w:t xml:space="preserve"> сквозным психическим процессам, </w:t>
      </w:r>
      <w:proofErr w:type="spellStart"/>
      <w:r w:rsidRPr="00CD5393">
        <w:rPr>
          <w:rFonts w:ascii="Times New Roman" w:hAnsi="Times New Roman"/>
          <w:sz w:val="28"/>
          <w:szCs w:val="28"/>
        </w:rPr>
        <w:t>организующимпознавательную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 сферу человека и интегрирующим разные уровни психики. </w:t>
      </w:r>
    </w:p>
    <w:p w:rsidR="0010519B" w:rsidRPr="00CD5393" w:rsidRDefault="00871299" w:rsidP="00957A7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299">
        <w:rPr>
          <w:rFonts w:ascii="Times New Roman" w:hAnsi="Times New Roman"/>
          <w:i/>
          <w:sz w:val="28"/>
          <w:szCs w:val="28"/>
        </w:rPr>
        <w:lastRenderedPageBreak/>
        <w:t xml:space="preserve">Таким </w:t>
      </w:r>
      <w:proofErr w:type="spellStart"/>
      <w:r w:rsidRPr="00871299">
        <w:rPr>
          <w:rFonts w:ascii="Times New Roman" w:hAnsi="Times New Roman"/>
          <w:i/>
          <w:sz w:val="28"/>
          <w:szCs w:val="28"/>
        </w:rPr>
        <w:t>образом,</w:t>
      </w:r>
      <w:r w:rsidR="0010519B" w:rsidRPr="00CD5393">
        <w:rPr>
          <w:rFonts w:ascii="Times New Roman" w:hAnsi="Times New Roman"/>
          <w:sz w:val="28"/>
          <w:szCs w:val="28"/>
        </w:rPr>
        <w:t>внимание</w:t>
      </w:r>
      <w:proofErr w:type="spellEnd"/>
      <w:r w:rsidR="0010519B" w:rsidRPr="00CD5393">
        <w:rPr>
          <w:rFonts w:ascii="Times New Roman" w:hAnsi="Times New Roman"/>
          <w:sz w:val="28"/>
          <w:szCs w:val="28"/>
        </w:rPr>
        <w:t xml:space="preserve"> </w:t>
      </w:r>
      <w:r w:rsidR="000E3321">
        <w:rPr>
          <w:rFonts w:ascii="Times New Roman" w:hAnsi="Times New Roman"/>
          <w:sz w:val="28"/>
          <w:szCs w:val="28"/>
        </w:rPr>
        <w:t xml:space="preserve"> не </w:t>
      </w:r>
      <w:r w:rsidR="00BC14F8">
        <w:rPr>
          <w:rFonts w:ascii="Times New Roman" w:hAnsi="Times New Roman"/>
          <w:sz w:val="28"/>
          <w:szCs w:val="28"/>
        </w:rPr>
        <w:t xml:space="preserve">является отдельным </w:t>
      </w:r>
      <w:r w:rsidR="0010519B" w:rsidRPr="00CD5393">
        <w:rPr>
          <w:rFonts w:ascii="Times New Roman" w:hAnsi="Times New Roman"/>
          <w:sz w:val="28"/>
          <w:szCs w:val="28"/>
        </w:rPr>
        <w:t>процесс</w:t>
      </w:r>
      <w:r w:rsidR="00BC14F8">
        <w:rPr>
          <w:rFonts w:ascii="Times New Roman" w:hAnsi="Times New Roman"/>
          <w:sz w:val="28"/>
          <w:szCs w:val="28"/>
        </w:rPr>
        <w:t>ом</w:t>
      </w:r>
      <w:r w:rsidR="0010519B" w:rsidRPr="00CD5393">
        <w:rPr>
          <w:rFonts w:ascii="Times New Roman" w:hAnsi="Times New Roman"/>
          <w:sz w:val="28"/>
          <w:szCs w:val="28"/>
        </w:rPr>
        <w:t xml:space="preserve">, оно не имеет собственного продукта, а только лишь улучшает продукты других познавательных процессов и видов </w:t>
      </w:r>
      <w:proofErr w:type="spellStart"/>
      <w:r w:rsidR="0010519B" w:rsidRPr="00CD5393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="0010519B" w:rsidRPr="00CD5393">
        <w:rPr>
          <w:rFonts w:ascii="Times New Roman" w:hAnsi="Times New Roman"/>
          <w:sz w:val="28"/>
          <w:szCs w:val="28"/>
        </w:rPr>
        <w:t>.Б</w:t>
      </w:r>
      <w:proofErr w:type="gramEnd"/>
      <w:r w:rsidR="0010519B" w:rsidRPr="00CD5393">
        <w:rPr>
          <w:rFonts w:ascii="Times New Roman" w:hAnsi="Times New Roman"/>
          <w:sz w:val="28"/>
          <w:szCs w:val="28"/>
        </w:rPr>
        <w:t>ез</w:t>
      </w:r>
      <w:proofErr w:type="spellEnd"/>
      <w:r w:rsidR="0010519B" w:rsidRPr="00CD5393">
        <w:rPr>
          <w:rFonts w:ascii="Times New Roman" w:hAnsi="Times New Roman"/>
          <w:sz w:val="28"/>
          <w:szCs w:val="28"/>
        </w:rPr>
        <w:t xml:space="preserve"> него психические процессы не работают.</w:t>
      </w:r>
    </w:p>
    <w:p w:rsidR="0010519B" w:rsidRPr="00CD5393" w:rsidRDefault="0010519B" w:rsidP="00C2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C2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CD539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 xml:space="preserve">Роль внимания в </w:t>
      </w:r>
      <w:r w:rsidRPr="00CD5393">
        <w:rPr>
          <w:rFonts w:ascii="Times New Roman" w:hAnsi="Times New Roman"/>
          <w:sz w:val="28"/>
          <w:szCs w:val="28"/>
        </w:rPr>
        <w:t xml:space="preserve"> развитии детей</w:t>
      </w:r>
      <w:r>
        <w:rPr>
          <w:rFonts w:ascii="Times New Roman" w:hAnsi="Times New Roman"/>
          <w:sz w:val="28"/>
          <w:szCs w:val="28"/>
        </w:rPr>
        <w:t xml:space="preserve"> младшего школьного возраста</w:t>
      </w:r>
    </w:p>
    <w:p w:rsidR="0010519B" w:rsidRPr="00CD5393" w:rsidRDefault="0010519B" w:rsidP="00C2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C2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Историю развития внимания, как и многих других психических ф</w:t>
      </w:r>
      <w:r w:rsidR="00A51943">
        <w:rPr>
          <w:rFonts w:ascii="Times New Roman" w:hAnsi="Times New Roman"/>
          <w:sz w:val="28"/>
          <w:szCs w:val="28"/>
        </w:rPr>
        <w:t xml:space="preserve">ункций, пытался проследить Л.С. </w:t>
      </w:r>
      <w:r w:rsidRPr="00CD5393">
        <w:rPr>
          <w:rFonts w:ascii="Times New Roman" w:hAnsi="Times New Roman"/>
          <w:sz w:val="28"/>
          <w:szCs w:val="28"/>
        </w:rPr>
        <w:t xml:space="preserve">Выготский в своей культурно-исторической концепции их формирования. </w:t>
      </w:r>
    </w:p>
    <w:p w:rsidR="0010519B" w:rsidRPr="00CD5393" w:rsidRDefault="0010519B" w:rsidP="00CD53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Произвольное внимание возникает из тог</w:t>
      </w:r>
      <w:r w:rsidR="00006B1C">
        <w:rPr>
          <w:rFonts w:ascii="Times New Roman" w:hAnsi="Times New Roman"/>
          <w:sz w:val="28"/>
          <w:szCs w:val="28"/>
        </w:rPr>
        <w:t xml:space="preserve">о, что окружающие ребенка люди </w:t>
      </w:r>
      <w:r w:rsidRPr="00CD5393">
        <w:rPr>
          <w:rFonts w:ascii="Times New Roman" w:hAnsi="Times New Roman"/>
          <w:sz w:val="28"/>
          <w:szCs w:val="28"/>
        </w:rPr>
        <w:t>начинают при помощи ряда стимулов и средств направлять внимание ребенка, руководить его вниманием, подчинять его своей власти и этим самым дают в руки ребенка те средства, с помощью которых он впоследствии и</w:t>
      </w:r>
      <w:r w:rsidR="00006B1C">
        <w:rPr>
          <w:rFonts w:ascii="Times New Roman" w:hAnsi="Times New Roman"/>
          <w:sz w:val="28"/>
          <w:szCs w:val="28"/>
        </w:rPr>
        <w:t xml:space="preserve"> сам овладевает своим вниманием</w:t>
      </w:r>
      <w:r w:rsidRPr="00CD5393">
        <w:rPr>
          <w:rFonts w:ascii="Times New Roman" w:hAnsi="Times New Roman"/>
          <w:sz w:val="28"/>
          <w:szCs w:val="28"/>
        </w:rPr>
        <w:t>. Культурное развитие внимания заключается в том, что при помощи взрослого ребенок усваивает ряд искусственных стимулов-средств (знаков), посредством которых он дальше направляет свое собственное поведение и внимание</w:t>
      </w:r>
      <w:r w:rsidR="00DB093C" w:rsidRPr="00CD5393">
        <w:rPr>
          <w:rFonts w:ascii="Times New Roman" w:hAnsi="Times New Roman"/>
          <w:sz w:val="28"/>
          <w:szCs w:val="28"/>
        </w:rPr>
        <w:t>[7]</w:t>
      </w:r>
      <w:r w:rsidRPr="00CD5393">
        <w:rPr>
          <w:rFonts w:ascii="Times New Roman" w:hAnsi="Times New Roman"/>
          <w:sz w:val="28"/>
          <w:szCs w:val="28"/>
        </w:rPr>
        <w:t xml:space="preserve">. </w:t>
      </w:r>
    </w:p>
    <w:p w:rsidR="0010519B" w:rsidRDefault="0010519B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Процесс возрастного развития внимания по идеям Л.С. Выготского представил </w:t>
      </w:r>
      <w:proofErr w:type="spellStart"/>
      <w:r w:rsidRPr="00CD5393">
        <w:rPr>
          <w:rFonts w:ascii="Times New Roman" w:hAnsi="Times New Roman"/>
          <w:sz w:val="28"/>
          <w:szCs w:val="28"/>
        </w:rPr>
        <w:t>А.Н.Леонтьев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. По его мнению, с возрастом внимание ребенка улучшается, однако развитие внешне опосредствованного внимания идет гораздо быстрее, чем его развитие в целом, тем более натурального внимания. При этом в школьном возрасте наступает перелом в развитии, который характеризуется тем, что первоначально внешне опосредствованное внимание постепенно превращается во внутренне опосредствованное, и со временем эта последняя форма внимания занимает основное место среди всех его видов. Различия в характеристиках произвольного и непроизвольного внимания возрастают с дошкольного возраста и достигают </w:t>
      </w:r>
      <w:r w:rsidRPr="00CD5393">
        <w:rPr>
          <w:rFonts w:ascii="Times New Roman" w:hAnsi="Times New Roman"/>
          <w:sz w:val="28"/>
          <w:szCs w:val="28"/>
        </w:rPr>
        <w:lastRenderedPageBreak/>
        <w:t xml:space="preserve">максимума в школьном возрасте, а затем обнаруживают тенденцию к уравниванию. Эта тенденция как раз и связана с тем, что в процессе своего развития система действий, обеспечивающих произвольное внимание, из </w:t>
      </w:r>
      <w:proofErr w:type="gramStart"/>
      <w:r w:rsidRPr="00CD5393">
        <w:rPr>
          <w:rFonts w:ascii="Times New Roman" w:hAnsi="Times New Roman"/>
          <w:sz w:val="28"/>
          <w:szCs w:val="28"/>
        </w:rPr>
        <w:t>внешней</w:t>
      </w:r>
      <w:proofErr w:type="gramEnd"/>
      <w:r w:rsidRPr="00CD5393">
        <w:rPr>
          <w:rFonts w:ascii="Times New Roman" w:hAnsi="Times New Roman"/>
          <w:sz w:val="28"/>
          <w:szCs w:val="28"/>
        </w:rPr>
        <w:t xml:space="preserve"> постепенно превращается во внутреннюю</w:t>
      </w:r>
      <w:r w:rsidR="001B1B4F" w:rsidRPr="00CD5393">
        <w:rPr>
          <w:rFonts w:ascii="Times New Roman" w:hAnsi="Times New Roman"/>
          <w:sz w:val="28"/>
          <w:szCs w:val="28"/>
        </w:rPr>
        <w:t>[16]</w:t>
      </w:r>
      <w:r w:rsidRPr="00CD5393">
        <w:rPr>
          <w:rFonts w:ascii="Times New Roman" w:hAnsi="Times New Roman"/>
          <w:sz w:val="28"/>
          <w:szCs w:val="28"/>
        </w:rPr>
        <w:t>. Таким образом, особенности возрастного развити</w:t>
      </w:r>
      <w:r w:rsidR="009675E1">
        <w:rPr>
          <w:rFonts w:ascii="Times New Roman" w:hAnsi="Times New Roman"/>
          <w:sz w:val="28"/>
          <w:szCs w:val="28"/>
        </w:rPr>
        <w:t>я внимания представлены на рисунке 1</w:t>
      </w:r>
      <w:r w:rsidRPr="00CD5393">
        <w:rPr>
          <w:rFonts w:ascii="Times New Roman" w:hAnsi="Times New Roman"/>
          <w:sz w:val="28"/>
          <w:szCs w:val="28"/>
        </w:rPr>
        <w:t>.</w:t>
      </w:r>
    </w:p>
    <w:p w:rsidR="0010546F" w:rsidRPr="00CD5393" w:rsidRDefault="0010546F" w:rsidP="0010546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050A27" w:rsidP="00CD5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04.5pt;margin-top:10.3pt;width:264.45pt;height:265.45pt;z-index:-251648000">
            <v:imagedata r:id="rId9" o:title="график" cropright="31367f"/>
            <w10:wrap type="square"/>
          </v:shape>
        </w:pict>
      </w:r>
    </w:p>
    <w:p w:rsidR="0010519B" w:rsidRPr="00CD5393" w:rsidRDefault="0010519B" w:rsidP="00CD539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519B" w:rsidRPr="00CD5393" w:rsidRDefault="0010519B" w:rsidP="002A3B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CD5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C88" w:rsidRPr="00DB093C" w:rsidRDefault="005F2C88" w:rsidP="005F2C88">
      <w:pPr>
        <w:spacing w:after="0" w:line="36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DB093C">
        <w:rPr>
          <w:rFonts w:ascii="Times New Roman" w:hAnsi="Times New Roman"/>
          <w:sz w:val="28"/>
          <w:szCs w:val="28"/>
        </w:rPr>
        <w:t xml:space="preserve">Рисунок 1 – Возрастное развитие внимания </w:t>
      </w:r>
      <w:proofErr w:type="spellStart"/>
      <w:r w:rsidRPr="00DB093C">
        <w:rPr>
          <w:rFonts w:ascii="Times New Roman" w:hAnsi="Times New Roman"/>
          <w:sz w:val="28"/>
          <w:szCs w:val="28"/>
        </w:rPr>
        <w:t>А.Н.Леонтье</w:t>
      </w:r>
      <w:r w:rsidR="009675E1">
        <w:rPr>
          <w:rFonts w:ascii="Times New Roman" w:hAnsi="Times New Roman"/>
          <w:sz w:val="28"/>
          <w:szCs w:val="28"/>
        </w:rPr>
        <w:t>ву</w:t>
      </w:r>
      <w:proofErr w:type="spellEnd"/>
    </w:p>
    <w:p w:rsidR="005F2C88" w:rsidRDefault="005F2C88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CD539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Л.С. Выготский писал, что с самых первых дней жизни ребенка развитие его внимания происходит в среде, включающей так называемый двойной ряд стимулов, вызывающих внимание. Первый ряд </w:t>
      </w:r>
      <w:r w:rsidR="00DB093C">
        <w:rPr>
          <w:rFonts w:ascii="Times New Roman" w:hAnsi="Times New Roman"/>
          <w:sz w:val="28"/>
          <w:szCs w:val="28"/>
        </w:rPr>
        <w:t xml:space="preserve">– </w:t>
      </w:r>
      <w:r w:rsidRPr="00CD5393">
        <w:rPr>
          <w:rFonts w:ascii="Times New Roman" w:hAnsi="Times New Roman"/>
          <w:sz w:val="28"/>
          <w:szCs w:val="28"/>
        </w:rPr>
        <w:t xml:space="preserve">это сами окружающие предметы, которые своими яркими, необычными свойствами приковывают внимание ребенка. С другой стороны, это речь взрослого человека, произносимые им слова, которые первоначально выступают в роли стимулов-указаний, направляющих непроизвольное внимание ребенка. </w:t>
      </w:r>
      <w:r w:rsidRPr="00CD5393">
        <w:rPr>
          <w:rFonts w:ascii="Times New Roman" w:hAnsi="Times New Roman"/>
          <w:sz w:val="28"/>
          <w:szCs w:val="28"/>
        </w:rPr>
        <w:lastRenderedPageBreak/>
        <w:t xml:space="preserve">Таким образом, с первых дней жизни ребенка его внимание в значительной своей части оказывается направляемым с помощью слов-стимулов. </w:t>
      </w:r>
    </w:p>
    <w:p w:rsidR="0010519B" w:rsidRPr="00CD5393" w:rsidRDefault="0010519B" w:rsidP="006024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Вместе с постепенным овладением активной речью ребенок начинает управлять и первичным процессом собств</w:t>
      </w:r>
      <w:r w:rsidR="00A15057">
        <w:rPr>
          <w:rFonts w:ascii="Times New Roman" w:hAnsi="Times New Roman"/>
          <w:sz w:val="28"/>
          <w:szCs w:val="28"/>
        </w:rPr>
        <w:t xml:space="preserve">енного внимания, причем сначала </w:t>
      </w:r>
      <w:r w:rsidRPr="00CD5393">
        <w:rPr>
          <w:rFonts w:ascii="Times New Roman" w:hAnsi="Times New Roman"/>
          <w:sz w:val="28"/>
          <w:szCs w:val="28"/>
        </w:rPr>
        <w:t xml:space="preserve">– в отношении других людей, ориентируя собственное их внимание обращенным к ним словом в нужную сторону, а затем </w:t>
      </w:r>
      <w:r w:rsidR="00DB093C">
        <w:rPr>
          <w:rFonts w:ascii="Times New Roman" w:hAnsi="Times New Roman"/>
          <w:sz w:val="28"/>
          <w:szCs w:val="28"/>
        </w:rPr>
        <w:t>–</w:t>
      </w:r>
      <w:r w:rsidRPr="00CD5393">
        <w:rPr>
          <w:rFonts w:ascii="Times New Roman" w:hAnsi="Times New Roman"/>
          <w:sz w:val="28"/>
          <w:szCs w:val="28"/>
        </w:rPr>
        <w:t xml:space="preserve"> и в отношении самого себя.</w:t>
      </w:r>
    </w:p>
    <w:p w:rsidR="0010519B" w:rsidRPr="00CD5393" w:rsidRDefault="0010519B" w:rsidP="006024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Общая последовательность культурного развития внимания по Л.С. Выготскому состоит в следующем: «Сначала люди действуют по отношению к ребенку, затем он сам вступает во взаимодействие с окружающими, наконец, он начинает действовать на других и только в конце </w:t>
      </w:r>
      <w:r w:rsidR="00DB093C">
        <w:rPr>
          <w:rFonts w:ascii="Times New Roman" w:hAnsi="Times New Roman"/>
          <w:sz w:val="28"/>
          <w:szCs w:val="28"/>
        </w:rPr>
        <w:t xml:space="preserve">начинает действовать на себя. </w:t>
      </w:r>
      <w:r w:rsidRPr="00CD5393">
        <w:rPr>
          <w:rFonts w:ascii="Times New Roman" w:hAnsi="Times New Roman"/>
          <w:sz w:val="28"/>
          <w:szCs w:val="28"/>
        </w:rPr>
        <w:t>Вначале взрослый направляет его внимание словами на окружающие его вещи и вырабатывает, таким образом, из слов могущественные стимулы-указания; затем ребенок начинает активно участвовать в этом указании и сам начинает пользоваться словом и звуком как средством указания, т.е. обращать внимание взрослых на интересующий его предмет»</w:t>
      </w:r>
      <w:r w:rsidR="004A4795" w:rsidRPr="00CD5393">
        <w:rPr>
          <w:rFonts w:ascii="Times New Roman" w:hAnsi="Times New Roman"/>
          <w:sz w:val="28"/>
          <w:szCs w:val="28"/>
        </w:rPr>
        <w:t>[5]</w:t>
      </w:r>
      <w:r w:rsidRPr="00CD5393">
        <w:rPr>
          <w:rFonts w:ascii="Times New Roman" w:hAnsi="Times New Roman"/>
          <w:sz w:val="28"/>
          <w:szCs w:val="28"/>
        </w:rPr>
        <w:t>.</w:t>
      </w:r>
    </w:p>
    <w:p w:rsidR="0010519B" w:rsidRPr="00CD5393" w:rsidRDefault="0010519B" w:rsidP="006024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Слово, которым пользуется взрослый, обращаясь к ребенку, появляется первоначально в роли указателя, выделяющего для ребенка те или иные признаки в предмете, обращающего его внимание на эти признаки. </w:t>
      </w:r>
    </w:p>
    <w:p w:rsidR="0010519B" w:rsidRPr="00CD5393" w:rsidRDefault="0010519B" w:rsidP="00CD53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Первоначально процессы произвольного внимания, направляемого речью взрослого, являются для ребенка скорее процессами его внешнего дисциплинирования, чем саморегуляции. Постепенно, употребляя то же самое средство овладения вниманием по отношению к самому себе, ребенок переходит к самоуправлению поведением, т.е. к произвольному вниманию</w:t>
      </w:r>
      <w:r w:rsidR="001B1B4F" w:rsidRPr="00CD5393">
        <w:rPr>
          <w:rFonts w:ascii="Times New Roman" w:hAnsi="Times New Roman"/>
          <w:sz w:val="28"/>
          <w:szCs w:val="28"/>
        </w:rPr>
        <w:t>[10]</w:t>
      </w:r>
      <w:r w:rsidRPr="00CD5393">
        <w:rPr>
          <w:rFonts w:ascii="Times New Roman" w:hAnsi="Times New Roman"/>
          <w:sz w:val="28"/>
          <w:szCs w:val="28"/>
        </w:rPr>
        <w:t xml:space="preserve">. </w:t>
      </w:r>
    </w:p>
    <w:p w:rsidR="0010519B" w:rsidRPr="00CD5393" w:rsidRDefault="0075567A" w:rsidP="006024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943">
        <w:rPr>
          <w:rFonts w:ascii="Times New Roman" w:hAnsi="Times New Roman"/>
          <w:i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в</w:t>
      </w:r>
      <w:r w:rsidR="0010519B" w:rsidRPr="00CD5393">
        <w:rPr>
          <w:rFonts w:ascii="Times New Roman" w:hAnsi="Times New Roman"/>
          <w:sz w:val="28"/>
          <w:szCs w:val="28"/>
        </w:rPr>
        <w:t>нимание играет огромную роль  в развитии детей</w:t>
      </w:r>
      <w:r>
        <w:rPr>
          <w:rFonts w:ascii="Times New Roman" w:hAnsi="Times New Roman"/>
          <w:sz w:val="28"/>
          <w:szCs w:val="28"/>
        </w:rPr>
        <w:t xml:space="preserve"> младшего школьного возраста</w:t>
      </w:r>
      <w:r w:rsidR="0010519B" w:rsidRPr="00CD5393">
        <w:rPr>
          <w:rFonts w:ascii="Times New Roman" w:hAnsi="Times New Roman"/>
          <w:sz w:val="28"/>
          <w:szCs w:val="28"/>
        </w:rPr>
        <w:t xml:space="preserve">. Поскольку является  «сквозным» процессом, который задействован во всех остальных психических функциях. Тем самым </w:t>
      </w:r>
      <w:r w:rsidR="0010519B" w:rsidRPr="00CD5393">
        <w:rPr>
          <w:rFonts w:ascii="Times New Roman" w:hAnsi="Times New Roman"/>
          <w:sz w:val="28"/>
          <w:szCs w:val="28"/>
        </w:rPr>
        <w:lastRenderedPageBreak/>
        <w:t>внимание участвует в их формировании и развитии. Важным является формирование у младших школьников именно произвольно</w:t>
      </w:r>
      <w:r w:rsidR="0010546F">
        <w:rPr>
          <w:rFonts w:ascii="Times New Roman" w:hAnsi="Times New Roman"/>
          <w:sz w:val="28"/>
          <w:szCs w:val="28"/>
        </w:rPr>
        <w:t>го и направленного внимания, поскольку</w:t>
      </w:r>
      <w:r w:rsidR="0010519B" w:rsidRPr="00CD5393">
        <w:rPr>
          <w:rFonts w:ascii="Times New Roman" w:hAnsi="Times New Roman"/>
          <w:sz w:val="28"/>
          <w:szCs w:val="28"/>
        </w:rPr>
        <w:t xml:space="preserve"> от того, на что оно направлено, зависят наши действия, жизненные выборы и итоги деятельности[20].</w:t>
      </w:r>
    </w:p>
    <w:p w:rsidR="0010519B" w:rsidRPr="00CD5393" w:rsidRDefault="0010519B" w:rsidP="00C2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C208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9B" w:rsidRDefault="00A51943" w:rsidP="0016015F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10519B" w:rsidRPr="00CD5393">
        <w:rPr>
          <w:rFonts w:ascii="Times New Roman" w:hAnsi="Times New Roman"/>
          <w:sz w:val="28"/>
          <w:szCs w:val="28"/>
        </w:rPr>
        <w:t>Умственная от</w:t>
      </w:r>
      <w:r>
        <w:rPr>
          <w:rFonts w:ascii="Times New Roman" w:hAnsi="Times New Roman"/>
          <w:sz w:val="28"/>
          <w:szCs w:val="28"/>
        </w:rPr>
        <w:t>сталость, понятие и особенности</w:t>
      </w:r>
    </w:p>
    <w:p w:rsidR="0075567A" w:rsidRDefault="0075567A" w:rsidP="00C208E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67A" w:rsidRPr="00CD5393" w:rsidRDefault="0075567A" w:rsidP="00C208E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C16D0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5393">
        <w:rPr>
          <w:rFonts w:ascii="Times New Roman" w:hAnsi="Times New Roman" w:cs="Times New Roman"/>
          <w:iCs/>
          <w:sz w:val="28"/>
          <w:szCs w:val="28"/>
        </w:rPr>
        <w:t>По мнению С.Я. Рубинштейн умственно отсталым, называют такого ребенка, у которого стойко нарушена познавательная деятельность вследствие органического поражения головного мозга (наследуемого или приобретенного)[23].</w:t>
      </w:r>
    </w:p>
    <w:p w:rsidR="0010519B" w:rsidRPr="00CD5393" w:rsidRDefault="0010519B" w:rsidP="00CD5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393">
        <w:rPr>
          <w:rFonts w:ascii="Times New Roman" w:hAnsi="Times New Roman"/>
          <w:sz w:val="28"/>
          <w:szCs w:val="28"/>
        </w:rPr>
        <w:t>Л.С</w:t>
      </w:r>
      <w:r>
        <w:rPr>
          <w:rFonts w:ascii="Times New Roman" w:hAnsi="Times New Roman"/>
          <w:sz w:val="28"/>
          <w:szCs w:val="28"/>
        </w:rPr>
        <w:t>.</w:t>
      </w:r>
      <w:r w:rsidRPr="00CD5393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CD5393">
        <w:rPr>
          <w:rFonts w:ascii="Times New Roman" w:hAnsi="Times New Roman"/>
          <w:sz w:val="28"/>
          <w:szCs w:val="28"/>
        </w:rPr>
        <w:t>, А.Р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393">
        <w:rPr>
          <w:rFonts w:ascii="Times New Roman" w:hAnsi="Times New Roman"/>
          <w:sz w:val="28"/>
          <w:szCs w:val="28"/>
        </w:rPr>
        <w:t>Лурия, К.С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5393">
        <w:rPr>
          <w:rFonts w:ascii="Times New Roman" w:hAnsi="Times New Roman"/>
          <w:sz w:val="28"/>
          <w:szCs w:val="28"/>
        </w:rPr>
        <w:t xml:space="preserve">Лебединская, </w:t>
      </w:r>
      <w:proofErr w:type="spellStart"/>
      <w:r w:rsidRPr="00CD5393">
        <w:rPr>
          <w:rFonts w:ascii="Times New Roman" w:hAnsi="Times New Roman"/>
          <w:sz w:val="28"/>
          <w:szCs w:val="28"/>
        </w:rPr>
        <w:t>В.И</w:t>
      </w:r>
      <w:r>
        <w:rPr>
          <w:rFonts w:ascii="Times New Roman" w:hAnsi="Times New Roman"/>
          <w:sz w:val="28"/>
          <w:szCs w:val="28"/>
        </w:rPr>
        <w:t>.</w:t>
      </w:r>
      <w:r w:rsidRPr="00CD5393">
        <w:rPr>
          <w:rFonts w:ascii="Times New Roman" w:hAnsi="Times New Roman"/>
          <w:sz w:val="28"/>
          <w:szCs w:val="28"/>
        </w:rPr>
        <w:t>Лубовский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D5393">
        <w:rPr>
          <w:rFonts w:ascii="Times New Roman" w:hAnsi="Times New Roman"/>
          <w:sz w:val="28"/>
          <w:szCs w:val="28"/>
        </w:rPr>
        <w:t>М.С</w:t>
      </w:r>
      <w:r>
        <w:rPr>
          <w:rFonts w:ascii="Times New Roman" w:hAnsi="Times New Roman"/>
          <w:sz w:val="28"/>
          <w:szCs w:val="28"/>
        </w:rPr>
        <w:t>.</w:t>
      </w:r>
      <w:r w:rsidRPr="00CD5393">
        <w:rPr>
          <w:rFonts w:ascii="Times New Roman" w:hAnsi="Times New Roman"/>
          <w:sz w:val="28"/>
          <w:szCs w:val="28"/>
        </w:rPr>
        <w:t>Певзнер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, Г.Е. Сухарева и др. дают основания относить к </w:t>
      </w:r>
      <w:r w:rsidRPr="00CD5393">
        <w:rPr>
          <w:rFonts w:ascii="Times New Roman" w:hAnsi="Times New Roman"/>
          <w:i/>
          <w:sz w:val="28"/>
          <w:szCs w:val="28"/>
        </w:rPr>
        <w:t>умст</w:t>
      </w:r>
      <w:r w:rsidRPr="00CD5393">
        <w:rPr>
          <w:rFonts w:ascii="Times New Roman" w:hAnsi="Times New Roman"/>
          <w:i/>
          <w:sz w:val="28"/>
          <w:szCs w:val="28"/>
        </w:rPr>
        <w:softHyphen/>
        <w:t xml:space="preserve">венной отсталости </w:t>
      </w:r>
      <w:r w:rsidRPr="00CD5393">
        <w:rPr>
          <w:rFonts w:ascii="Times New Roman" w:hAnsi="Times New Roman"/>
          <w:sz w:val="28"/>
          <w:szCs w:val="28"/>
        </w:rPr>
        <w:t>только те состояния, при которых от</w:t>
      </w:r>
      <w:r w:rsidRPr="00CD5393">
        <w:rPr>
          <w:rFonts w:ascii="Times New Roman" w:hAnsi="Times New Roman"/>
          <w:sz w:val="28"/>
          <w:szCs w:val="28"/>
        </w:rPr>
        <w:softHyphen/>
        <w:t>мечается стойкое, необратимое нарушение преимущест</w:t>
      </w:r>
      <w:r w:rsidRPr="00CD5393">
        <w:rPr>
          <w:rFonts w:ascii="Times New Roman" w:hAnsi="Times New Roman"/>
          <w:sz w:val="28"/>
          <w:szCs w:val="28"/>
        </w:rPr>
        <w:softHyphen/>
        <w:t>венно познавательной деятельности, вызванное органи</w:t>
      </w:r>
      <w:r w:rsidRPr="00CD5393">
        <w:rPr>
          <w:rFonts w:ascii="Times New Roman" w:hAnsi="Times New Roman"/>
          <w:sz w:val="28"/>
          <w:szCs w:val="28"/>
        </w:rPr>
        <w:softHyphen/>
        <w:t>ческим повреждением коры головного мозга. Именно эти признаки должны в первую очередь учитываться при диагностике умственной отсталости.</w:t>
      </w:r>
    </w:p>
    <w:p w:rsidR="0010519B" w:rsidRPr="00CD5393" w:rsidRDefault="0010519B" w:rsidP="00CD5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Умственная отсталость </w:t>
      </w:r>
      <w:r w:rsidR="00DB093C">
        <w:rPr>
          <w:rFonts w:ascii="Times New Roman" w:hAnsi="Times New Roman"/>
          <w:sz w:val="28"/>
          <w:szCs w:val="28"/>
        </w:rPr>
        <w:t>–</w:t>
      </w:r>
      <w:r w:rsidRPr="00CD5393">
        <w:rPr>
          <w:rFonts w:ascii="Times New Roman" w:hAnsi="Times New Roman"/>
          <w:sz w:val="28"/>
          <w:szCs w:val="28"/>
        </w:rPr>
        <w:t xml:space="preserve"> это не просто «малое коли</w:t>
      </w:r>
      <w:r w:rsidRPr="00CD5393">
        <w:rPr>
          <w:rFonts w:ascii="Times New Roman" w:hAnsi="Times New Roman"/>
          <w:sz w:val="28"/>
          <w:szCs w:val="28"/>
        </w:rPr>
        <w:softHyphen/>
        <w:t>чество ума», это качественные изменения всей психики, всей личности в целом, явившиеся результатом перене</w:t>
      </w:r>
      <w:r w:rsidRPr="00CD5393">
        <w:rPr>
          <w:rFonts w:ascii="Times New Roman" w:hAnsi="Times New Roman"/>
          <w:sz w:val="28"/>
          <w:szCs w:val="28"/>
        </w:rPr>
        <w:softHyphen/>
        <w:t xml:space="preserve">сенных органических повреждений центральной нервной системы. Это такая </w:t>
      </w:r>
      <w:proofErr w:type="spellStart"/>
      <w:r w:rsidRPr="00CD5393">
        <w:rPr>
          <w:rFonts w:ascii="Times New Roman" w:hAnsi="Times New Roman"/>
          <w:sz w:val="28"/>
          <w:szCs w:val="28"/>
        </w:rPr>
        <w:t>атипия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 развития, при которой стра</w:t>
      </w:r>
      <w:r w:rsidRPr="00CD5393">
        <w:rPr>
          <w:rFonts w:ascii="Times New Roman" w:hAnsi="Times New Roman"/>
          <w:sz w:val="28"/>
          <w:szCs w:val="28"/>
        </w:rPr>
        <w:softHyphen/>
        <w:t>дают не только интеллект, но и эмоции, воля, поведение, физическое развитие. Такой диффузный характер пато</w:t>
      </w:r>
      <w:r w:rsidRPr="00CD5393">
        <w:rPr>
          <w:rFonts w:ascii="Times New Roman" w:hAnsi="Times New Roman"/>
          <w:sz w:val="28"/>
          <w:szCs w:val="28"/>
        </w:rPr>
        <w:softHyphen/>
        <w:t>логического развития умственно отсталых детей выте</w:t>
      </w:r>
      <w:r w:rsidRPr="00CD5393">
        <w:rPr>
          <w:rFonts w:ascii="Times New Roman" w:hAnsi="Times New Roman"/>
          <w:sz w:val="28"/>
          <w:szCs w:val="28"/>
        </w:rPr>
        <w:softHyphen/>
        <w:t>кает из особенностей их высшей нервной деятельности</w:t>
      </w:r>
      <w:r w:rsidR="001B1B4F" w:rsidRPr="00CD5393">
        <w:rPr>
          <w:rFonts w:ascii="Times New Roman" w:hAnsi="Times New Roman"/>
          <w:sz w:val="28"/>
          <w:szCs w:val="28"/>
        </w:rPr>
        <w:t>[9]</w:t>
      </w:r>
      <w:r w:rsidRPr="00CD5393">
        <w:rPr>
          <w:rFonts w:ascii="Times New Roman" w:hAnsi="Times New Roman"/>
          <w:sz w:val="28"/>
          <w:szCs w:val="28"/>
        </w:rPr>
        <w:t>.</w:t>
      </w:r>
    </w:p>
    <w:p w:rsidR="00C16D0F" w:rsidRDefault="0010519B" w:rsidP="00C16D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Исследования </w:t>
      </w:r>
      <w:proofErr w:type="spellStart"/>
      <w:r w:rsidRPr="00CD5393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393">
        <w:rPr>
          <w:rFonts w:ascii="Times New Roman" w:hAnsi="Times New Roman"/>
          <w:sz w:val="28"/>
          <w:szCs w:val="28"/>
        </w:rPr>
        <w:t>В.И</w:t>
      </w:r>
      <w:r>
        <w:rPr>
          <w:rFonts w:ascii="Times New Roman" w:hAnsi="Times New Roman"/>
          <w:sz w:val="28"/>
          <w:szCs w:val="28"/>
        </w:rPr>
        <w:t>.</w:t>
      </w:r>
      <w:r w:rsidRPr="00CD5393">
        <w:rPr>
          <w:rFonts w:ascii="Times New Roman" w:hAnsi="Times New Roman"/>
          <w:sz w:val="28"/>
          <w:szCs w:val="28"/>
        </w:rPr>
        <w:t>Лубовского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5393">
        <w:rPr>
          <w:rFonts w:ascii="Times New Roman" w:hAnsi="Times New Roman"/>
          <w:sz w:val="28"/>
          <w:szCs w:val="28"/>
        </w:rPr>
        <w:t>А.И</w:t>
      </w:r>
      <w:r>
        <w:rPr>
          <w:rFonts w:ascii="Times New Roman" w:hAnsi="Times New Roman"/>
          <w:sz w:val="28"/>
          <w:szCs w:val="28"/>
        </w:rPr>
        <w:t>.</w:t>
      </w:r>
      <w:r w:rsidRPr="00CD5393">
        <w:rPr>
          <w:rFonts w:ascii="Times New Roman" w:hAnsi="Times New Roman"/>
          <w:sz w:val="28"/>
          <w:szCs w:val="28"/>
        </w:rPr>
        <w:t>Мещерякова</w:t>
      </w:r>
      <w:proofErr w:type="spellEnd"/>
      <w:r w:rsidRPr="00CD5393">
        <w:rPr>
          <w:rFonts w:ascii="Times New Roman" w:hAnsi="Times New Roman"/>
          <w:sz w:val="28"/>
          <w:szCs w:val="28"/>
        </w:rPr>
        <w:t>, М.С. Певзнер и др. показали, что у умственно отсталых имеются довольно грубые изме</w:t>
      </w:r>
      <w:r w:rsidRPr="00CD5393">
        <w:rPr>
          <w:rFonts w:ascii="Times New Roman" w:hAnsi="Times New Roman"/>
          <w:sz w:val="28"/>
          <w:szCs w:val="28"/>
        </w:rPr>
        <w:softHyphen/>
        <w:t xml:space="preserve">нения в условно-рефлекторной деятельности, разбалансированность </w:t>
      </w:r>
      <w:r w:rsidRPr="00CD5393">
        <w:rPr>
          <w:rFonts w:ascii="Times New Roman" w:hAnsi="Times New Roman"/>
          <w:sz w:val="28"/>
          <w:szCs w:val="28"/>
        </w:rPr>
        <w:lastRenderedPageBreak/>
        <w:t xml:space="preserve">процессов возбуждения и торможения, а также нарушения взаимодействия сигнальных систем. Все это является </w:t>
      </w:r>
      <w:r w:rsidR="00DB093C">
        <w:rPr>
          <w:rFonts w:ascii="Times New Roman" w:hAnsi="Times New Roman"/>
          <w:sz w:val="28"/>
          <w:szCs w:val="28"/>
        </w:rPr>
        <w:t>физиологической основой для ано</w:t>
      </w:r>
      <w:r w:rsidRPr="00CD5393">
        <w:rPr>
          <w:rFonts w:ascii="Times New Roman" w:hAnsi="Times New Roman"/>
          <w:sz w:val="28"/>
          <w:szCs w:val="28"/>
        </w:rPr>
        <w:t>мального психического развития ребенка, включая про</w:t>
      </w:r>
      <w:r w:rsidRPr="00CD5393">
        <w:rPr>
          <w:rFonts w:ascii="Times New Roman" w:hAnsi="Times New Roman"/>
          <w:sz w:val="28"/>
          <w:szCs w:val="28"/>
        </w:rPr>
        <w:softHyphen/>
        <w:t>цессы познания, эмоции, волю, личность в целом</w:t>
      </w:r>
      <w:r w:rsidR="001B1B4F" w:rsidRPr="00CD5393">
        <w:rPr>
          <w:rFonts w:ascii="Times New Roman" w:hAnsi="Times New Roman"/>
          <w:sz w:val="28"/>
          <w:szCs w:val="28"/>
        </w:rPr>
        <w:t>[18]</w:t>
      </w:r>
      <w:r w:rsidRPr="00CD5393">
        <w:rPr>
          <w:rFonts w:ascii="Times New Roman" w:hAnsi="Times New Roman"/>
          <w:sz w:val="28"/>
          <w:szCs w:val="28"/>
        </w:rPr>
        <w:t xml:space="preserve">. </w:t>
      </w:r>
    </w:p>
    <w:p w:rsidR="0010519B" w:rsidRPr="00CD5393" w:rsidRDefault="0010519B" w:rsidP="00C16D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Для умственно отсталых характерно недоразвитие </w:t>
      </w:r>
      <w:r w:rsidRPr="001C00FE">
        <w:rPr>
          <w:rFonts w:ascii="Times New Roman" w:hAnsi="Times New Roman"/>
          <w:sz w:val="28"/>
          <w:szCs w:val="28"/>
        </w:rPr>
        <w:t>познавательных интересов</w:t>
      </w:r>
      <w:r w:rsidRPr="00CD5393">
        <w:rPr>
          <w:rFonts w:ascii="Times New Roman" w:hAnsi="Times New Roman"/>
          <w:sz w:val="28"/>
          <w:szCs w:val="28"/>
        </w:rPr>
        <w:t xml:space="preserve"> (Н. Г. Морозова), которое выражается в том, что они меньше, чем их нормальные сверстники, испытывают потребность в познании.</w:t>
      </w:r>
    </w:p>
    <w:p w:rsidR="0010519B" w:rsidRPr="00CD5393" w:rsidRDefault="0010519B" w:rsidP="00CD539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М.С.  Певзнер выделяет следующие основные формы олигофрении [23]:</w:t>
      </w:r>
    </w:p>
    <w:p w:rsidR="00C945D7" w:rsidRDefault="00A51943" w:rsidP="00C94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6D0F">
        <w:rPr>
          <w:rFonts w:ascii="Times New Roman" w:hAnsi="Times New Roman"/>
          <w:sz w:val="28"/>
          <w:szCs w:val="28"/>
        </w:rPr>
        <w:t>О</w:t>
      </w:r>
      <w:r w:rsidR="0010519B" w:rsidRPr="00CD5393">
        <w:rPr>
          <w:rFonts w:ascii="Times New Roman" w:hAnsi="Times New Roman"/>
          <w:sz w:val="28"/>
          <w:szCs w:val="28"/>
        </w:rPr>
        <w:t xml:space="preserve">сновная неосложненная форма </w:t>
      </w:r>
      <w:proofErr w:type="spellStart"/>
      <w:r w:rsidR="0010519B" w:rsidRPr="00CD5393">
        <w:rPr>
          <w:rFonts w:ascii="Times New Roman" w:hAnsi="Times New Roman"/>
          <w:sz w:val="28"/>
          <w:szCs w:val="28"/>
        </w:rPr>
        <w:t>олигофрении</w:t>
      </w:r>
      <w:proofErr w:type="gramStart"/>
      <w:r w:rsidR="0075567A">
        <w:rPr>
          <w:rFonts w:ascii="Times New Roman" w:hAnsi="Times New Roman"/>
          <w:sz w:val="28"/>
          <w:szCs w:val="28"/>
        </w:rPr>
        <w:t>,</w:t>
      </w:r>
      <w:r w:rsidR="000E35A5" w:rsidRPr="000E35A5">
        <w:rPr>
          <w:rFonts w:ascii="Times New Roman" w:hAnsi="Times New Roman"/>
          <w:sz w:val="28"/>
          <w:szCs w:val="28"/>
        </w:rPr>
        <w:t>х</w:t>
      </w:r>
      <w:proofErr w:type="gramEnd"/>
      <w:r w:rsidR="000E35A5" w:rsidRPr="000E35A5">
        <w:rPr>
          <w:rFonts w:ascii="Times New Roman" w:hAnsi="Times New Roman"/>
          <w:sz w:val="28"/>
          <w:szCs w:val="28"/>
        </w:rPr>
        <w:t>арактеризуется</w:t>
      </w:r>
      <w:proofErr w:type="spellEnd"/>
      <w:r w:rsidR="000E35A5" w:rsidRPr="000E35A5">
        <w:rPr>
          <w:rFonts w:ascii="Times New Roman" w:hAnsi="Times New Roman"/>
          <w:sz w:val="28"/>
          <w:szCs w:val="28"/>
        </w:rPr>
        <w:t xml:space="preserve"> диффу</w:t>
      </w:r>
      <w:r w:rsidR="000E35A5">
        <w:rPr>
          <w:rFonts w:ascii="Times New Roman" w:hAnsi="Times New Roman"/>
          <w:sz w:val="28"/>
          <w:szCs w:val="28"/>
        </w:rPr>
        <w:t>зным поражением головного мозга</w:t>
      </w:r>
      <w:r>
        <w:rPr>
          <w:rFonts w:ascii="Times New Roman" w:hAnsi="Times New Roman"/>
          <w:sz w:val="28"/>
          <w:szCs w:val="28"/>
        </w:rPr>
        <w:t>.</w:t>
      </w:r>
    </w:p>
    <w:p w:rsidR="00405872" w:rsidRDefault="00C945D7" w:rsidP="00C94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Олигофрения, </w:t>
      </w:r>
      <w:r w:rsidR="0010519B" w:rsidRPr="00CD5393">
        <w:rPr>
          <w:rFonts w:ascii="Times New Roman" w:hAnsi="Times New Roman"/>
          <w:sz w:val="28"/>
          <w:szCs w:val="28"/>
        </w:rPr>
        <w:t>осложненная нарушениями нейродинамики</w:t>
      </w:r>
      <w:r w:rsidR="000E35A5">
        <w:rPr>
          <w:rFonts w:ascii="Times New Roman" w:hAnsi="Times New Roman"/>
          <w:sz w:val="28"/>
          <w:szCs w:val="28"/>
        </w:rPr>
        <w:t xml:space="preserve">, характеризуется </w:t>
      </w:r>
      <w:r w:rsidR="000E35A5" w:rsidRPr="000E35A5">
        <w:rPr>
          <w:rFonts w:ascii="Times New Roman" w:hAnsi="Times New Roman"/>
          <w:sz w:val="28"/>
          <w:szCs w:val="28"/>
        </w:rPr>
        <w:t>нарушения</w:t>
      </w:r>
      <w:r w:rsidR="000E35A5">
        <w:rPr>
          <w:rFonts w:ascii="Times New Roman" w:hAnsi="Times New Roman"/>
          <w:sz w:val="28"/>
          <w:szCs w:val="28"/>
        </w:rPr>
        <w:t>ми</w:t>
      </w:r>
      <w:r w:rsidR="000E35A5" w:rsidRPr="000E35A5">
        <w:rPr>
          <w:rFonts w:ascii="Times New Roman" w:hAnsi="Times New Roman"/>
          <w:sz w:val="28"/>
          <w:szCs w:val="28"/>
        </w:rPr>
        <w:t xml:space="preserve"> процессов активного возбуждения или торможения</w:t>
      </w:r>
      <w:r w:rsidR="00A51943">
        <w:rPr>
          <w:rFonts w:ascii="Times New Roman" w:hAnsi="Times New Roman"/>
          <w:sz w:val="28"/>
          <w:szCs w:val="28"/>
        </w:rPr>
        <w:t>.</w:t>
      </w:r>
    </w:p>
    <w:p w:rsidR="0010519B" w:rsidRPr="00CD5393" w:rsidRDefault="00A51943" w:rsidP="00A150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6D0F">
        <w:rPr>
          <w:rFonts w:ascii="Times New Roman" w:hAnsi="Times New Roman"/>
          <w:sz w:val="28"/>
          <w:szCs w:val="28"/>
        </w:rPr>
        <w:t>О</w:t>
      </w:r>
      <w:r w:rsidR="0010519B" w:rsidRPr="00CD5393">
        <w:rPr>
          <w:rFonts w:ascii="Times New Roman" w:hAnsi="Times New Roman"/>
          <w:sz w:val="28"/>
          <w:szCs w:val="28"/>
        </w:rPr>
        <w:t xml:space="preserve">лигофрения с психопатоподобными формами </w:t>
      </w:r>
      <w:proofErr w:type="spellStart"/>
      <w:r w:rsidR="0010519B" w:rsidRPr="00CD5393">
        <w:rPr>
          <w:rFonts w:ascii="Times New Roman" w:hAnsi="Times New Roman"/>
          <w:sz w:val="28"/>
          <w:szCs w:val="28"/>
        </w:rPr>
        <w:t>поведения</w:t>
      </w:r>
      <w:proofErr w:type="gramStart"/>
      <w:r w:rsidR="000E35A5">
        <w:rPr>
          <w:rFonts w:ascii="Times New Roman" w:hAnsi="Times New Roman"/>
          <w:sz w:val="28"/>
          <w:szCs w:val="28"/>
        </w:rPr>
        <w:t>,</w:t>
      </w:r>
      <w:r w:rsidR="000E35A5" w:rsidRPr="000E35A5">
        <w:rPr>
          <w:rFonts w:ascii="Times New Roman" w:hAnsi="Times New Roman"/>
          <w:sz w:val="28"/>
          <w:szCs w:val="28"/>
        </w:rPr>
        <w:t>н</w:t>
      </w:r>
      <w:proofErr w:type="gramEnd"/>
      <w:r w:rsidR="000E35A5" w:rsidRPr="000E35A5">
        <w:rPr>
          <w:rFonts w:ascii="Times New Roman" w:hAnsi="Times New Roman"/>
          <w:sz w:val="28"/>
          <w:szCs w:val="28"/>
        </w:rPr>
        <w:t>аблюдается</w:t>
      </w:r>
      <w:proofErr w:type="spellEnd"/>
      <w:r w:rsidR="000E35A5" w:rsidRPr="000E35A5">
        <w:rPr>
          <w:rFonts w:ascii="Times New Roman" w:hAnsi="Times New Roman"/>
          <w:sz w:val="28"/>
          <w:szCs w:val="28"/>
        </w:rPr>
        <w:t xml:space="preserve"> резкое нарушение эмоционально-волевой сферы, отмечается недоразвитие личностных качеств, снижение критического отношения как к себе, так и к окружающим их людям</w:t>
      </w:r>
      <w:r>
        <w:rPr>
          <w:rFonts w:ascii="Times New Roman" w:hAnsi="Times New Roman"/>
          <w:sz w:val="28"/>
          <w:szCs w:val="28"/>
        </w:rPr>
        <w:t>.</w:t>
      </w:r>
    </w:p>
    <w:p w:rsidR="0010519B" w:rsidRPr="00CD5393" w:rsidRDefault="00A51943" w:rsidP="00A150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16D0F">
        <w:rPr>
          <w:rFonts w:ascii="Times New Roman" w:hAnsi="Times New Roman"/>
          <w:sz w:val="28"/>
          <w:szCs w:val="28"/>
        </w:rPr>
        <w:t>О</w:t>
      </w:r>
      <w:r w:rsidR="0010519B" w:rsidRPr="00CD5393">
        <w:rPr>
          <w:rFonts w:ascii="Times New Roman" w:hAnsi="Times New Roman"/>
          <w:sz w:val="28"/>
          <w:szCs w:val="28"/>
        </w:rPr>
        <w:t xml:space="preserve">лигофрения, осложненная нарушениями в системе отдельных </w:t>
      </w:r>
      <w:proofErr w:type="spellStart"/>
      <w:r w:rsidR="0010519B" w:rsidRPr="00CD5393">
        <w:rPr>
          <w:rFonts w:ascii="Times New Roman" w:hAnsi="Times New Roman"/>
          <w:sz w:val="28"/>
          <w:szCs w:val="28"/>
        </w:rPr>
        <w:t>анализаторов</w:t>
      </w:r>
      <w:proofErr w:type="gramStart"/>
      <w:r w:rsidR="000E35A5">
        <w:rPr>
          <w:rFonts w:ascii="Times New Roman" w:hAnsi="Times New Roman"/>
          <w:sz w:val="28"/>
          <w:szCs w:val="28"/>
        </w:rPr>
        <w:t>,</w:t>
      </w:r>
      <w:r w:rsidR="004C3573" w:rsidRPr="004C3573">
        <w:rPr>
          <w:rFonts w:ascii="Times New Roman" w:hAnsi="Times New Roman"/>
          <w:sz w:val="28"/>
          <w:szCs w:val="28"/>
        </w:rPr>
        <w:t>о</w:t>
      </w:r>
      <w:proofErr w:type="gramEnd"/>
      <w:r w:rsidR="004C3573" w:rsidRPr="004C3573">
        <w:rPr>
          <w:rFonts w:ascii="Times New Roman" w:hAnsi="Times New Roman"/>
          <w:sz w:val="28"/>
          <w:szCs w:val="28"/>
        </w:rPr>
        <w:t>бщее</w:t>
      </w:r>
      <w:proofErr w:type="spellEnd"/>
      <w:r w:rsidR="004C3573" w:rsidRPr="004C3573">
        <w:rPr>
          <w:rFonts w:ascii="Times New Roman" w:hAnsi="Times New Roman"/>
          <w:sz w:val="28"/>
          <w:szCs w:val="28"/>
        </w:rPr>
        <w:t xml:space="preserve"> недоразвитие мозга сочетается с нарушениями слуха, зрения, опорно-двигательного аппарат</w:t>
      </w:r>
      <w:r w:rsidR="004C3573">
        <w:rPr>
          <w:rFonts w:ascii="Times New Roman" w:hAnsi="Times New Roman"/>
          <w:sz w:val="28"/>
          <w:szCs w:val="28"/>
        </w:rPr>
        <w:t>а, недоразвитием речевых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10519B" w:rsidRPr="00CD5393" w:rsidRDefault="00A51943" w:rsidP="00A150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16D0F">
        <w:rPr>
          <w:rFonts w:ascii="Times New Roman" w:hAnsi="Times New Roman"/>
          <w:sz w:val="28"/>
          <w:szCs w:val="28"/>
        </w:rPr>
        <w:t>О</w:t>
      </w:r>
      <w:r w:rsidR="0010519B" w:rsidRPr="00CD5393">
        <w:rPr>
          <w:rFonts w:ascii="Times New Roman" w:hAnsi="Times New Roman"/>
          <w:sz w:val="28"/>
          <w:szCs w:val="28"/>
        </w:rPr>
        <w:t>лигофрения с нарушениями функции лобных долей мозга</w:t>
      </w:r>
      <w:r w:rsidR="004C3573">
        <w:rPr>
          <w:rFonts w:ascii="Times New Roman" w:hAnsi="Times New Roman"/>
          <w:sz w:val="28"/>
          <w:szCs w:val="28"/>
        </w:rPr>
        <w:t xml:space="preserve">, </w:t>
      </w:r>
      <w:r w:rsidR="004C3573" w:rsidRPr="004C3573">
        <w:rPr>
          <w:rFonts w:ascii="Times New Roman" w:hAnsi="Times New Roman"/>
          <w:sz w:val="28"/>
          <w:szCs w:val="28"/>
        </w:rPr>
        <w:t>наблюдается грубое нарушение познавательной деятельности, целенаправленности деятельности</w:t>
      </w:r>
      <w:r w:rsidR="0010519B" w:rsidRPr="00CD5393">
        <w:rPr>
          <w:rFonts w:ascii="Times New Roman" w:hAnsi="Times New Roman"/>
          <w:sz w:val="28"/>
          <w:szCs w:val="28"/>
        </w:rPr>
        <w:t>.</w:t>
      </w:r>
    </w:p>
    <w:p w:rsidR="0010519B" w:rsidRPr="00CD5393" w:rsidRDefault="00A51943" w:rsidP="00A150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Создавая свою классификацию, Г.</w:t>
      </w:r>
      <w:r w:rsidR="0010519B" w:rsidRPr="00CD5393">
        <w:rPr>
          <w:rFonts w:ascii="Times New Roman" w:hAnsi="Times New Roman"/>
          <w:sz w:val="28"/>
          <w:szCs w:val="28"/>
        </w:rPr>
        <w:t>Е. Сухарева руководствовалась этиопатогенетическим принципом. Она выделяла три основные группы олигофрении:</w:t>
      </w:r>
    </w:p>
    <w:p w:rsidR="0010519B" w:rsidRPr="00CD5393" w:rsidRDefault="0084542F" w:rsidP="00A150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0519B" w:rsidRPr="00CD5393">
        <w:rPr>
          <w:rFonts w:ascii="Times New Roman" w:hAnsi="Times New Roman"/>
          <w:sz w:val="28"/>
          <w:szCs w:val="28"/>
        </w:rPr>
        <w:t xml:space="preserve"> Олигофрении эндогенной природы, обусловленные поражением половых кле</w:t>
      </w:r>
      <w:r w:rsidR="00C945D7">
        <w:rPr>
          <w:rFonts w:ascii="Times New Roman" w:hAnsi="Times New Roman"/>
          <w:sz w:val="28"/>
          <w:szCs w:val="28"/>
        </w:rPr>
        <w:t xml:space="preserve">ток родителей (гаметопатиями). </w:t>
      </w:r>
      <w:r w:rsidR="0010519B" w:rsidRPr="00CD5393">
        <w:rPr>
          <w:rFonts w:ascii="Times New Roman" w:hAnsi="Times New Roman"/>
          <w:sz w:val="28"/>
          <w:szCs w:val="28"/>
        </w:rPr>
        <w:t xml:space="preserve">Болезнь Дауна, истинная </w:t>
      </w:r>
      <w:r w:rsidR="0010519B" w:rsidRPr="00CD5393">
        <w:rPr>
          <w:rFonts w:ascii="Times New Roman" w:hAnsi="Times New Roman"/>
          <w:sz w:val="28"/>
          <w:szCs w:val="28"/>
        </w:rPr>
        <w:lastRenderedPageBreak/>
        <w:t>микроцефалия, фенилкетонурия, г</w:t>
      </w:r>
      <w:r w:rsidR="00FB7151">
        <w:rPr>
          <w:rFonts w:ascii="Times New Roman" w:hAnsi="Times New Roman"/>
          <w:sz w:val="28"/>
          <w:szCs w:val="28"/>
        </w:rPr>
        <w:t>алактозурия</w:t>
      </w:r>
      <w:r w:rsidR="0010519B" w:rsidRPr="00CD5393">
        <w:rPr>
          <w:rFonts w:ascii="Times New Roman" w:hAnsi="Times New Roman"/>
          <w:sz w:val="28"/>
          <w:szCs w:val="28"/>
        </w:rPr>
        <w:t>, олигофрения, сочетающаяся с системными поражениями кожи и</w:t>
      </w:r>
      <w:r w:rsidR="00C945D7">
        <w:rPr>
          <w:rFonts w:ascii="Times New Roman" w:hAnsi="Times New Roman"/>
          <w:sz w:val="28"/>
          <w:szCs w:val="28"/>
        </w:rPr>
        <w:t xml:space="preserve"> костной системы</w:t>
      </w:r>
      <w:r w:rsidR="0010519B" w:rsidRPr="00CD5393">
        <w:rPr>
          <w:rFonts w:ascii="Times New Roman" w:hAnsi="Times New Roman"/>
          <w:sz w:val="28"/>
          <w:szCs w:val="28"/>
        </w:rPr>
        <w:t>.</w:t>
      </w:r>
    </w:p>
    <w:p w:rsidR="0010519B" w:rsidRPr="00CD5393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2. Олигофрении, </w:t>
      </w:r>
      <w:proofErr w:type="gramStart"/>
      <w:r w:rsidRPr="00CD5393">
        <w:rPr>
          <w:rFonts w:ascii="Times New Roman" w:hAnsi="Times New Roman"/>
          <w:sz w:val="28"/>
          <w:szCs w:val="28"/>
        </w:rPr>
        <w:t>обусловленные</w:t>
      </w:r>
      <w:proofErr w:type="gramEnd"/>
      <w:r w:rsidRPr="00CD5393">
        <w:rPr>
          <w:rFonts w:ascii="Times New Roman" w:hAnsi="Times New Roman"/>
          <w:sz w:val="28"/>
          <w:szCs w:val="28"/>
        </w:rPr>
        <w:t xml:space="preserve"> внутриутробным (антенатальным) поражением зародыша (</w:t>
      </w:r>
      <w:proofErr w:type="spellStart"/>
      <w:r w:rsidRPr="00CD5393">
        <w:rPr>
          <w:rFonts w:ascii="Times New Roman" w:hAnsi="Times New Roman"/>
          <w:sz w:val="28"/>
          <w:szCs w:val="28"/>
        </w:rPr>
        <w:t>эмбри</w:t>
      </w:r>
      <w:r w:rsidR="00FB7151">
        <w:rPr>
          <w:rFonts w:ascii="Times New Roman" w:hAnsi="Times New Roman"/>
          <w:sz w:val="28"/>
          <w:szCs w:val="28"/>
        </w:rPr>
        <w:t>опатии</w:t>
      </w:r>
      <w:proofErr w:type="spellEnd"/>
      <w:r w:rsidR="00FB7151">
        <w:rPr>
          <w:rFonts w:ascii="Times New Roman" w:hAnsi="Times New Roman"/>
          <w:sz w:val="28"/>
          <w:szCs w:val="28"/>
        </w:rPr>
        <w:t>) или плода (</w:t>
      </w:r>
      <w:proofErr w:type="spellStart"/>
      <w:r w:rsidR="00FB7151">
        <w:rPr>
          <w:rFonts w:ascii="Times New Roman" w:hAnsi="Times New Roman"/>
          <w:sz w:val="28"/>
          <w:szCs w:val="28"/>
        </w:rPr>
        <w:t>фетопатии</w:t>
      </w:r>
      <w:proofErr w:type="spellEnd"/>
      <w:r w:rsidR="00FB7151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CD5393">
        <w:rPr>
          <w:rFonts w:ascii="Times New Roman" w:hAnsi="Times New Roman"/>
          <w:sz w:val="28"/>
          <w:szCs w:val="28"/>
        </w:rPr>
        <w:t xml:space="preserve">Олигофрении, связанные с внутриутробным инфекционным поражением (вирусами краснухи, гриппа, паротита, гепатита, </w:t>
      </w:r>
      <w:proofErr w:type="spellStart"/>
      <w:r w:rsidRPr="00CD5393">
        <w:rPr>
          <w:rFonts w:ascii="Times New Roman" w:hAnsi="Times New Roman"/>
          <w:sz w:val="28"/>
          <w:szCs w:val="28"/>
        </w:rPr>
        <w:t>цитомегалии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 и др., возбудителя</w:t>
      </w:r>
      <w:r w:rsidR="00A51943">
        <w:rPr>
          <w:rFonts w:ascii="Times New Roman" w:hAnsi="Times New Roman"/>
          <w:sz w:val="28"/>
          <w:szCs w:val="28"/>
        </w:rPr>
        <w:t>ми токсоплазмоза, сифилиса и т.</w:t>
      </w:r>
      <w:r w:rsidRPr="00CD5393">
        <w:rPr>
          <w:rFonts w:ascii="Times New Roman" w:hAnsi="Times New Roman"/>
          <w:sz w:val="28"/>
          <w:szCs w:val="28"/>
        </w:rPr>
        <w:t>п.), олигофрении, связанные с</w:t>
      </w:r>
      <w:r w:rsidR="00FB7151">
        <w:rPr>
          <w:rFonts w:ascii="Times New Roman" w:hAnsi="Times New Roman"/>
          <w:sz w:val="28"/>
          <w:szCs w:val="28"/>
        </w:rPr>
        <w:t xml:space="preserve"> внутриутробным поражением, </w:t>
      </w:r>
      <w:r w:rsidRPr="00CD5393">
        <w:rPr>
          <w:rFonts w:ascii="Times New Roman" w:hAnsi="Times New Roman"/>
          <w:sz w:val="28"/>
          <w:szCs w:val="28"/>
        </w:rPr>
        <w:t>олигофрения, обусловленная гемолит</w:t>
      </w:r>
      <w:r w:rsidR="00FB7151">
        <w:rPr>
          <w:rFonts w:ascii="Times New Roman" w:hAnsi="Times New Roman"/>
          <w:sz w:val="28"/>
          <w:szCs w:val="28"/>
        </w:rPr>
        <w:t>ической болезнью новорожденного</w:t>
      </w:r>
      <w:r w:rsidRPr="00CD5393">
        <w:rPr>
          <w:rFonts w:ascii="Times New Roman" w:hAnsi="Times New Roman"/>
          <w:sz w:val="28"/>
          <w:szCs w:val="28"/>
        </w:rPr>
        <w:t>.</w:t>
      </w:r>
      <w:proofErr w:type="gramEnd"/>
    </w:p>
    <w:p w:rsidR="0010519B" w:rsidRPr="00CD5393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3. Олигофрении, обусловленные вредностями, воздействующими на ребенка во время его рождения (интранатально) или в </w:t>
      </w:r>
      <w:r w:rsidR="00FB7151">
        <w:rPr>
          <w:rFonts w:ascii="Times New Roman" w:hAnsi="Times New Roman"/>
          <w:sz w:val="28"/>
          <w:szCs w:val="28"/>
        </w:rPr>
        <w:t xml:space="preserve">раннем детстве (постнатально). </w:t>
      </w:r>
      <w:r w:rsidRPr="00CD5393">
        <w:rPr>
          <w:rFonts w:ascii="Times New Roman" w:hAnsi="Times New Roman"/>
          <w:sz w:val="28"/>
          <w:szCs w:val="28"/>
        </w:rPr>
        <w:t xml:space="preserve">Олигофрении, </w:t>
      </w:r>
      <w:proofErr w:type="gramStart"/>
      <w:r w:rsidRPr="00CD5393">
        <w:rPr>
          <w:rFonts w:ascii="Times New Roman" w:hAnsi="Times New Roman"/>
          <w:sz w:val="28"/>
          <w:szCs w:val="28"/>
        </w:rPr>
        <w:t>связанные</w:t>
      </w:r>
      <w:proofErr w:type="gramEnd"/>
      <w:r w:rsidRPr="00CD5393">
        <w:rPr>
          <w:rFonts w:ascii="Times New Roman" w:hAnsi="Times New Roman"/>
          <w:sz w:val="28"/>
          <w:szCs w:val="28"/>
        </w:rPr>
        <w:t xml:space="preserve"> с родовой травмой и асфиксией, с черепно-мозговой травмой в раннем детстве и с нейроинфекциями, перенесенными в </w:t>
      </w:r>
      <w:proofErr w:type="spellStart"/>
      <w:r w:rsidRPr="00CD5393">
        <w:rPr>
          <w:rFonts w:ascii="Times New Roman" w:hAnsi="Times New Roman"/>
          <w:sz w:val="28"/>
          <w:szCs w:val="28"/>
        </w:rPr>
        <w:t>раннем</w:t>
      </w:r>
      <w:r w:rsidR="00FB7151">
        <w:rPr>
          <w:rFonts w:ascii="Times New Roman" w:hAnsi="Times New Roman"/>
          <w:sz w:val="28"/>
          <w:szCs w:val="28"/>
        </w:rPr>
        <w:t>детстве</w:t>
      </w:r>
      <w:proofErr w:type="spellEnd"/>
      <w:r w:rsidRPr="00CD5393">
        <w:rPr>
          <w:rFonts w:ascii="Times New Roman" w:hAnsi="Times New Roman"/>
          <w:sz w:val="28"/>
          <w:szCs w:val="28"/>
        </w:rPr>
        <w:t>.</w:t>
      </w:r>
    </w:p>
    <w:p w:rsidR="0010519B" w:rsidRPr="00A250F8" w:rsidRDefault="0010519B" w:rsidP="00EA5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0F8">
        <w:rPr>
          <w:rFonts w:ascii="Times New Roman" w:hAnsi="Times New Roman"/>
          <w:sz w:val="28"/>
          <w:szCs w:val="28"/>
          <w:lang w:eastAsia="ru-RU"/>
        </w:rPr>
        <w:t>Причины, вызывающие у реб</w:t>
      </w:r>
      <w:r>
        <w:rPr>
          <w:rFonts w:ascii="Times New Roman" w:hAnsi="Times New Roman"/>
          <w:sz w:val="28"/>
          <w:szCs w:val="28"/>
          <w:lang w:eastAsia="ru-RU"/>
        </w:rPr>
        <w:t xml:space="preserve">енка умственную отсталость очень </w:t>
      </w:r>
      <w:r w:rsidRPr="00A250F8">
        <w:rPr>
          <w:rFonts w:ascii="Times New Roman" w:hAnsi="Times New Roman"/>
          <w:sz w:val="28"/>
          <w:szCs w:val="28"/>
          <w:lang w:eastAsia="ru-RU"/>
        </w:rPr>
        <w:t xml:space="preserve">разнообразны. </w:t>
      </w:r>
      <w:r>
        <w:rPr>
          <w:rFonts w:ascii="Times New Roman" w:hAnsi="Times New Roman"/>
          <w:sz w:val="28"/>
          <w:szCs w:val="28"/>
          <w:lang w:eastAsia="ru-RU"/>
        </w:rPr>
        <w:t xml:space="preserve">Их принято разделять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внешние (экзогенные) и внутренние (эндоген</w:t>
      </w:r>
      <w:r w:rsidRPr="00A250F8">
        <w:rPr>
          <w:rFonts w:ascii="Times New Roman" w:hAnsi="Times New Roman"/>
          <w:sz w:val="28"/>
          <w:szCs w:val="28"/>
          <w:lang w:eastAsia="ru-RU"/>
        </w:rPr>
        <w:t>ные)</w:t>
      </w:r>
      <w:r w:rsidRPr="0038023A">
        <w:rPr>
          <w:rFonts w:ascii="Times New Roman" w:hAnsi="Times New Roman"/>
          <w:sz w:val="28"/>
          <w:szCs w:val="28"/>
          <w:lang w:eastAsia="ru-RU"/>
        </w:rPr>
        <w:t>[24]</w:t>
      </w:r>
      <w:r w:rsidRPr="00A250F8">
        <w:rPr>
          <w:rFonts w:ascii="Times New Roman" w:hAnsi="Times New Roman"/>
          <w:sz w:val="28"/>
          <w:szCs w:val="28"/>
          <w:lang w:eastAsia="ru-RU"/>
        </w:rPr>
        <w:t>. Внешние могут воздействовать в период внутриутробного развития плода, во время рождения ребенка и в первые месяцы (или годы) его жизни.</w:t>
      </w:r>
    </w:p>
    <w:p w:rsidR="0010519B" w:rsidRPr="00A250F8" w:rsidRDefault="0010519B" w:rsidP="00A250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0F8">
        <w:rPr>
          <w:rFonts w:ascii="Times New Roman" w:hAnsi="Times New Roman"/>
          <w:sz w:val="28"/>
          <w:szCs w:val="28"/>
          <w:lang w:eastAsia="ru-RU"/>
        </w:rPr>
        <w:t>Известен ряд внешних факторов, приво</w:t>
      </w:r>
      <w:r>
        <w:rPr>
          <w:rFonts w:ascii="Times New Roman" w:hAnsi="Times New Roman"/>
          <w:sz w:val="28"/>
          <w:szCs w:val="28"/>
          <w:lang w:eastAsia="ru-RU"/>
        </w:rPr>
        <w:t>дя</w:t>
      </w:r>
      <w:r w:rsidRPr="00A250F8">
        <w:rPr>
          <w:rFonts w:ascii="Times New Roman" w:hAnsi="Times New Roman"/>
          <w:sz w:val="28"/>
          <w:szCs w:val="28"/>
          <w:lang w:eastAsia="ru-RU"/>
        </w:rPr>
        <w:t>щих к резким нарушениям раз</w:t>
      </w:r>
      <w:r>
        <w:rPr>
          <w:rFonts w:ascii="Times New Roman" w:hAnsi="Times New Roman"/>
          <w:sz w:val="28"/>
          <w:szCs w:val="28"/>
          <w:lang w:eastAsia="ru-RU"/>
        </w:rPr>
        <w:t>вития</w:t>
      </w:r>
      <w:r w:rsidRPr="00A250F8">
        <w:rPr>
          <w:rFonts w:ascii="Times New Roman" w:hAnsi="Times New Roman"/>
          <w:sz w:val="28"/>
          <w:szCs w:val="28"/>
          <w:lang w:eastAsia="ru-RU"/>
        </w:rPr>
        <w:t>:</w:t>
      </w:r>
    </w:p>
    <w:p w:rsidR="0010519B" w:rsidRPr="00A250F8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Т</w:t>
      </w:r>
      <w:r w:rsidRPr="00A250F8">
        <w:rPr>
          <w:rFonts w:ascii="Times New Roman" w:hAnsi="Times New Roman"/>
          <w:sz w:val="28"/>
          <w:szCs w:val="28"/>
          <w:lang w:eastAsia="ru-RU"/>
        </w:rPr>
        <w:t>яжелые инфекционные за</w:t>
      </w:r>
      <w:r>
        <w:rPr>
          <w:rFonts w:ascii="Times New Roman" w:hAnsi="Times New Roman"/>
          <w:sz w:val="28"/>
          <w:szCs w:val="28"/>
          <w:lang w:eastAsia="ru-RU"/>
        </w:rPr>
        <w:t>болевания, которые женщина пере</w:t>
      </w:r>
      <w:r w:rsidR="00A51943">
        <w:rPr>
          <w:rFonts w:ascii="Times New Roman" w:hAnsi="Times New Roman"/>
          <w:sz w:val="28"/>
          <w:szCs w:val="28"/>
          <w:lang w:eastAsia="ru-RU"/>
        </w:rPr>
        <w:t>носит во время беременности.</w:t>
      </w:r>
    </w:p>
    <w:p w:rsidR="0010519B" w:rsidRPr="00A250F8" w:rsidRDefault="008203CE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0519B">
        <w:rPr>
          <w:rFonts w:ascii="Times New Roman" w:hAnsi="Times New Roman"/>
          <w:sz w:val="28"/>
          <w:szCs w:val="28"/>
          <w:lang w:eastAsia="ru-RU"/>
        </w:rPr>
        <w:t>Р</w:t>
      </w:r>
      <w:r w:rsidR="0010519B" w:rsidRPr="00A250F8">
        <w:rPr>
          <w:rFonts w:ascii="Times New Roman" w:hAnsi="Times New Roman"/>
          <w:sz w:val="28"/>
          <w:szCs w:val="28"/>
          <w:lang w:eastAsia="ru-RU"/>
        </w:rPr>
        <w:t>азличные интоксикации</w:t>
      </w:r>
      <w:r w:rsidR="00A51943">
        <w:rPr>
          <w:rFonts w:ascii="Times New Roman" w:hAnsi="Times New Roman"/>
          <w:sz w:val="28"/>
          <w:szCs w:val="28"/>
          <w:lang w:eastAsia="ru-RU"/>
        </w:rPr>
        <w:t>.</w:t>
      </w:r>
    </w:p>
    <w:p w:rsidR="0010519B" w:rsidRPr="00A250F8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3.Н</w:t>
      </w:r>
      <w:r w:rsidRPr="00A250F8">
        <w:rPr>
          <w:rFonts w:ascii="Times New Roman" w:hAnsi="Times New Roman"/>
          <w:sz w:val="28"/>
          <w:szCs w:val="28"/>
          <w:lang w:eastAsia="ru-RU"/>
        </w:rPr>
        <w:t>арушения обмена веществ в органах и тканях, вызывающие расстройства их</w:t>
      </w:r>
      <w:r>
        <w:rPr>
          <w:rFonts w:ascii="Times New Roman" w:hAnsi="Times New Roman"/>
          <w:sz w:val="28"/>
          <w:szCs w:val="28"/>
          <w:lang w:eastAsia="ru-RU"/>
        </w:rPr>
        <w:t xml:space="preserve"> фун</w:t>
      </w:r>
      <w:r w:rsidR="00A51943">
        <w:rPr>
          <w:rFonts w:ascii="Times New Roman" w:hAnsi="Times New Roman"/>
          <w:sz w:val="28"/>
          <w:szCs w:val="28"/>
          <w:lang w:eastAsia="ru-RU"/>
        </w:rPr>
        <w:t>кций и изменения в строении.</w:t>
      </w:r>
    </w:p>
    <w:p w:rsidR="0010519B" w:rsidRPr="00A250F8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З</w:t>
      </w:r>
      <w:r w:rsidRPr="00A250F8">
        <w:rPr>
          <w:rFonts w:ascii="Times New Roman" w:hAnsi="Times New Roman"/>
          <w:sz w:val="28"/>
          <w:szCs w:val="28"/>
          <w:lang w:eastAsia="ru-RU"/>
        </w:rPr>
        <w:t>аражение плода различными п</w:t>
      </w:r>
      <w:r>
        <w:rPr>
          <w:rFonts w:ascii="Times New Roman" w:hAnsi="Times New Roman"/>
          <w:sz w:val="28"/>
          <w:szCs w:val="28"/>
          <w:lang w:eastAsia="ru-RU"/>
        </w:rPr>
        <w:t>аразитами, с</w:t>
      </w:r>
      <w:r w:rsidR="00A51943">
        <w:rPr>
          <w:rFonts w:ascii="Times New Roman" w:hAnsi="Times New Roman"/>
          <w:sz w:val="28"/>
          <w:szCs w:val="28"/>
          <w:lang w:eastAsia="ru-RU"/>
        </w:rPr>
        <w:t>уществующими в организме матери.</w:t>
      </w:r>
    </w:p>
    <w:p w:rsidR="0010519B" w:rsidRPr="00A250F8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 Т</w:t>
      </w:r>
      <w:r w:rsidRPr="00A250F8">
        <w:rPr>
          <w:rFonts w:ascii="Times New Roman" w:hAnsi="Times New Roman"/>
          <w:sz w:val="28"/>
          <w:szCs w:val="28"/>
          <w:lang w:eastAsia="ru-RU"/>
        </w:rPr>
        <w:t>равматические поражения плода, возникающие при ударе или ушибе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519B" w:rsidRPr="00A250F8" w:rsidRDefault="0010519B" w:rsidP="004D7A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0F8">
        <w:rPr>
          <w:rFonts w:ascii="Times New Roman" w:hAnsi="Times New Roman"/>
          <w:sz w:val="28"/>
          <w:szCs w:val="28"/>
          <w:lang w:eastAsia="ru-RU"/>
        </w:rPr>
        <w:t>Сре</w:t>
      </w:r>
      <w:r>
        <w:rPr>
          <w:rFonts w:ascii="Times New Roman" w:hAnsi="Times New Roman"/>
          <w:sz w:val="28"/>
          <w:szCs w:val="28"/>
          <w:lang w:eastAsia="ru-RU"/>
        </w:rPr>
        <w:t>ди внутренних причин</w:t>
      </w:r>
      <w:r w:rsidRPr="00A250F8">
        <w:rPr>
          <w:rFonts w:ascii="Times New Roman" w:hAnsi="Times New Roman"/>
          <w:sz w:val="28"/>
          <w:szCs w:val="28"/>
          <w:lang w:eastAsia="ru-RU"/>
        </w:rPr>
        <w:t xml:space="preserve"> следует выделить:</w:t>
      </w:r>
    </w:p>
    <w:p w:rsidR="0010519B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Ф</w:t>
      </w:r>
      <w:r w:rsidRPr="00A250F8">
        <w:rPr>
          <w:rFonts w:ascii="Times New Roman" w:hAnsi="Times New Roman"/>
          <w:sz w:val="28"/>
          <w:szCs w:val="28"/>
          <w:lang w:eastAsia="ru-RU"/>
        </w:rPr>
        <w:t>актор наследственности, который проявляется, в частности,</w:t>
      </w:r>
      <w:r w:rsidR="00A51943">
        <w:rPr>
          <w:rFonts w:ascii="Times New Roman" w:hAnsi="Times New Roman"/>
          <w:sz w:val="28"/>
          <w:szCs w:val="28"/>
          <w:lang w:eastAsia="ru-RU"/>
        </w:rPr>
        <w:t xml:space="preserve"> в хромосомных заболеваниях.</w:t>
      </w:r>
    </w:p>
    <w:p w:rsidR="0010519B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Нарушения бел</w:t>
      </w:r>
      <w:r w:rsidRPr="00A250F8">
        <w:rPr>
          <w:rFonts w:ascii="Times New Roman" w:hAnsi="Times New Roman"/>
          <w:sz w:val="28"/>
          <w:szCs w:val="28"/>
          <w:lang w:eastAsia="ru-RU"/>
        </w:rPr>
        <w:t>кового и</w:t>
      </w:r>
      <w:r w:rsidR="00C945D7">
        <w:rPr>
          <w:rFonts w:ascii="Times New Roman" w:hAnsi="Times New Roman"/>
          <w:sz w:val="28"/>
          <w:szCs w:val="28"/>
          <w:lang w:eastAsia="ru-RU"/>
        </w:rPr>
        <w:t xml:space="preserve"> углеводного обмена в организме.</w:t>
      </w:r>
    </w:p>
    <w:p w:rsidR="0010519B" w:rsidRPr="00A250F8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0F8">
        <w:rPr>
          <w:rFonts w:ascii="Times New Roman" w:hAnsi="Times New Roman"/>
          <w:sz w:val="28"/>
          <w:szCs w:val="28"/>
          <w:lang w:eastAsia="ru-RU"/>
        </w:rPr>
        <w:t>3. Болезни младенца на ранних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этапах жизни, такие, как воспа</w:t>
      </w:r>
      <w:r w:rsidRPr="00A250F8">
        <w:rPr>
          <w:rFonts w:ascii="Times New Roman" w:hAnsi="Times New Roman"/>
          <w:sz w:val="28"/>
          <w:szCs w:val="28"/>
          <w:lang w:eastAsia="ru-RU"/>
        </w:rPr>
        <w:t>лительные з</w:t>
      </w:r>
      <w:r w:rsidR="00C945D7">
        <w:rPr>
          <w:rFonts w:ascii="Times New Roman" w:hAnsi="Times New Roman"/>
          <w:sz w:val="28"/>
          <w:szCs w:val="28"/>
          <w:lang w:eastAsia="ru-RU"/>
        </w:rPr>
        <w:t>аболевания мозга и его оболочек.</w:t>
      </w:r>
    </w:p>
    <w:p w:rsidR="0010519B" w:rsidRPr="00CD5393" w:rsidRDefault="0010519B" w:rsidP="00FF6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0F8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250F8">
        <w:rPr>
          <w:rFonts w:ascii="Times New Roman" w:hAnsi="Times New Roman"/>
          <w:sz w:val="28"/>
          <w:szCs w:val="28"/>
          <w:lang w:eastAsia="ru-RU"/>
        </w:rPr>
        <w:t>еблагополучная экологическая обстановка.</w:t>
      </w:r>
    </w:p>
    <w:p w:rsidR="00C945D7" w:rsidRDefault="0010519B" w:rsidP="00C94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0F8">
        <w:rPr>
          <w:rFonts w:ascii="Times New Roman" w:hAnsi="Times New Roman"/>
          <w:sz w:val="28"/>
          <w:szCs w:val="28"/>
          <w:lang w:eastAsia="ru-RU"/>
        </w:rPr>
        <w:t>Медицинская классификация умственной отсталости МКБ</w:t>
      </w:r>
      <w:r w:rsidR="00DB093C">
        <w:rPr>
          <w:rFonts w:ascii="Times New Roman" w:hAnsi="Times New Roman"/>
          <w:sz w:val="28"/>
          <w:szCs w:val="28"/>
          <w:lang w:eastAsia="ru-RU"/>
        </w:rPr>
        <w:t>–</w:t>
      </w:r>
      <w:r w:rsidRPr="00A250F8">
        <w:rPr>
          <w:rFonts w:ascii="Times New Roman" w:hAnsi="Times New Roman"/>
          <w:sz w:val="28"/>
          <w:szCs w:val="28"/>
          <w:lang w:eastAsia="ru-RU"/>
        </w:rPr>
        <w:t>10 включает в себя</w:t>
      </w:r>
      <w:r w:rsidR="00C945D7">
        <w:rPr>
          <w:rFonts w:ascii="Times New Roman" w:hAnsi="Times New Roman"/>
          <w:sz w:val="28"/>
          <w:szCs w:val="28"/>
          <w:lang w:eastAsia="ru-RU"/>
        </w:rPr>
        <w:t xml:space="preserve">[24]: </w:t>
      </w:r>
    </w:p>
    <w:p w:rsidR="00C945D7" w:rsidRDefault="00C945D7" w:rsidP="00C94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0519B" w:rsidRPr="00A250F8">
        <w:rPr>
          <w:rFonts w:ascii="Times New Roman" w:hAnsi="Times New Roman"/>
          <w:sz w:val="28"/>
          <w:szCs w:val="28"/>
          <w:lang w:eastAsia="ru-RU"/>
        </w:rPr>
        <w:t xml:space="preserve">F70 Умственная отсталость легкой степени </w:t>
      </w:r>
      <w:r w:rsidR="00DB093C">
        <w:rPr>
          <w:rFonts w:ascii="Times New Roman" w:hAnsi="Times New Roman"/>
          <w:sz w:val="28"/>
          <w:szCs w:val="28"/>
          <w:lang w:eastAsia="ru-RU"/>
        </w:rPr>
        <w:t>–</w:t>
      </w:r>
      <w:r w:rsidR="0010519B" w:rsidRPr="00A250F8">
        <w:rPr>
          <w:rFonts w:ascii="Times New Roman" w:hAnsi="Times New Roman"/>
          <w:sz w:val="28"/>
          <w:szCs w:val="28"/>
          <w:lang w:eastAsia="ru-RU"/>
        </w:rPr>
        <w:t xml:space="preserve"> IQ составляет </w:t>
      </w:r>
      <w:r>
        <w:rPr>
          <w:rFonts w:ascii="Times New Roman" w:hAnsi="Times New Roman"/>
          <w:sz w:val="28"/>
          <w:szCs w:val="28"/>
          <w:lang w:eastAsia="ru-RU"/>
        </w:rPr>
        <w:t>50–60.</w:t>
      </w:r>
    </w:p>
    <w:p w:rsidR="00C945D7" w:rsidRDefault="00C945D7" w:rsidP="00C94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0519B" w:rsidRPr="00FF62BB">
        <w:rPr>
          <w:rFonts w:ascii="Times New Roman" w:hAnsi="Times New Roman"/>
          <w:sz w:val="28"/>
          <w:szCs w:val="28"/>
          <w:lang w:eastAsia="ru-RU"/>
        </w:rPr>
        <w:t>F71 Умственная отсталость умеренная –IQ колеблется от 35 до 49;</w:t>
      </w:r>
    </w:p>
    <w:p w:rsidR="00C945D7" w:rsidRDefault="00C945D7" w:rsidP="00C94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A0166" w:rsidRPr="00FF62BB">
        <w:rPr>
          <w:rFonts w:ascii="Times New Roman" w:hAnsi="Times New Roman"/>
          <w:sz w:val="28"/>
          <w:szCs w:val="28"/>
          <w:lang w:val="en-US" w:eastAsia="ru-RU"/>
        </w:rPr>
        <w:t>F</w:t>
      </w:r>
      <w:r w:rsidR="0010519B" w:rsidRPr="00FF62BB">
        <w:rPr>
          <w:rFonts w:ascii="Times New Roman" w:hAnsi="Times New Roman"/>
          <w:sz w:val="28"/>
          <w:szCs w:val="28"/>
          <w:lang w:eastAsia="ru-RU"/>
        </w:rPr>
        <w:t>72 Умственная отсталость тяжелая – IQ колеблется от 20 до 34;</w:t>
      </w:r>
    </w:p>
    <w:p w:rsidR="0010519B" w:rsidRPr="00FF62BB" w:rsidRDefault="00C945D7" w:rsidP="00C945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0519B" w:rsidRPr="00FF62BB">
        <w:rPr>
          <w:rFonts w:ascii="Times New Roman" w:hAnsi="Times New Roman"/>
          <w:sz w:val="28"/>
          <w:szCs w:val="28"/>
          <w:lang w:eastAsia="ru-RU"/>
        </w:rPr>
        <w:t>F73 Умственная отсталость глубокая –I</w:t>
      </w:r>
      <w:r w:rsidR="0010519B" w:rsidRPr="00FF62BB">
        <w:rPr>
          <w:rFonts w:ascii="Times New Roman" w:hAnsi="Times New Roman"/>
          <w:sz w:val="28"/>
          <w:szCs w:val="28"/>
          <w:lang w:val="en-US" w:eastAsia="ru-RU"/>
        </w:rPr>
        <w:t>Q</w:t>
      </w:r>
      <w:r w:rsidR="0010519B" w:rsidRPr="00FF62BB">
        <w:rPr>
          <w:rFonts w:ascii="Times New Roman" w:hAnsi="Times New Roman"/>
          <w:sz w:val="28"/>
          <w:szCs w:val="28"/>
          <w:lang w:eastAsia="ru-RU"/>
        </w:rPr>
        <w:t xml:space="preserve"> ниже 20.</w:t>
      </w:r>
    </w:p>
    <w:p w:rsidR="0010519B" w:rsidRPr="00CD5393" w:rsidRDefault="0010519B" w:rsidP="00BC14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393">
        <w:rPr>
          <w:rFonts w:ascii="Times New Roman" w:hAnsi="Times New Roman"/>
          <w:sz w:val="28"/>
          <w:szCs w:val="28"/>
          <w:lang w:eastAsia="ru-RU"/>
        </w:rPr>
        <w:t>Какова бы ни была причина умственной отсталости ребенка, как бы тяжела ни была болезнь его нервной системы, наряду с распадом происходит и развитие. При разных поражениях нервной системы развитие происходит по-разному. Именно своеобразие психического развития умственно отсталых детей, а также особенности развития разных групп этих детей являются предметом психологии умственно отсталого ребенка.</w:t>
      </w:r>
    </w:p>
    <w:p w:rsidR="00E11355" w:rsidRDefault="0010519B" w:rsidP="00E113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  <w:lang w:eastAsia="ru-RU"/>
        </w:rPr>
        <w:t xml:space="preserve">Воспитание и обучение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умственно отсталых </w:t>
      </w:r>
      <w:proofErr w:type="spellStart"/>
      <w:r w:rsidRPr="00CD5393">
        <w:rPr>
          <w:rFonts w:ascii="Times New Roman" w:hAnsi="Times New Roman"/>
          <w:sz w:val="28"/>
          <w:szCs w:val="28"/>
          <w:lang w:eastAsia="ru-RU"/>
        </w:rPr>
        <w:t>детейтребует</w:t>
      </w:r>
      <w:proofErr w:type="spellEnd"/>
      <w:r w:rsidRPr="00CD5393">
        <w:rPr>
          <w:rFonts w:ascii="Times New Roman" w:hAnsi="Times New Roman"/>
          <w:sz w:val="28"/>
          <w:szCs w:val="28"/>
          <w:lang w:eastAsia="ru-RU"/>
        </w:rPr>
        <w:t xml:space="preserve"> особенно большого педагогического мастерства, особых, искусных методов. Поэтому изучение способов воспитания и коррекции недостатков этих детей оказывается иногда полезным для теоретического и методического углублен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общей педагогики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ипсихологии</w:t>
      </w:r>
      <w:proofErr w:type="spellEnd"/>
      <w:r w:rsidRPr="00CD5393">
        <w:rPr>
          <w:rFonts w:ascii="Times New Roman" w:hAnsi="Times New Roman"/>
          <w:sz w:val="28"/>
          <w:szCs w:val="28"/>
          <w:lang w:eastAsia="ru-RU"/>
        </w:rPr>
        <w:t>.</w:t>
      </w:r>
    </w:p>
    <w:p w:rsidR="00FB7151" w:rsidRDefault="00FB7151" w:rsidP="00992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66D" w:rsidRDefault="000D666D" w:rsidP="000D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24A" w:rsidRDefault="00F0524A" w:rsidP="000D6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8DE" w:rsidRPr="00CD5393" w:rsidRDefault="00C945D7" w:rsidP="0016015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 </w:t>
      </w:r>
      <w:r w:rsidR="0010519B" w:rsidRPr="00CD5393">
        <w:rPr>
          <w:rFonts w:ascii="Times New Roman" w:hAnsi="Times New Roman"/>
          <w:sz w:val="28"/>
          <w:szCs w:val="28"/>
        </w:rPr>
        <w:t>Особенн</w:t>
      </w:r>
      <w:r w:rsidR="0010519B">
        <w:rPr>
          <w:rFonts w:ascii="Times New Roman" w:hAnsi="Times New Roman"/>
          <w:sz w:val="28"/>
          <w:szCs w:val="28"/>
        </w:rPr>
        <w:t>ости развития внимания умственно отсталых младших школьников</w:t>
      </w:r>
    </w:p>
    <w:p w:rsidR="00F0524A" w:rsidRDefault="00F0524A" w:rsidP="00F0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524A" w:rsidRDefault="00F0524A" w:rsidP="00F05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19B" w:rsidRPr="00CD5393" w:rsidRDefault="0010519B" w:rsidP="006C085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393">
        <w:rPr>
          <w:rFonts w:ascii="Times New Roman" w:hAnsi="Times New Roman"/>
          <w:sz w:val="28"/>
          <w:szCs w:val="28"/>
          <w:lang w:eastAsia="ru-RU"/>
        </w:rPr>
        <w:t>Уровень развития внимания у учащи</w:t>
      </w:r>
      <w:r w:rsidR="0075567A">
        <w:rPr>
          <w:rFonts w:ascii="Times New Roman" w:hAnsi="Times New Roman"/>
          <w:sz w:val="28"/>
          <w:szCs w:val="28"/>
          <w:lang w:eastAsia="ru-RU"/>
        </w:rPr>
        <w:t>хся вспомогательной школы значительно снижен в отличи</w:t>
      </w:r>
      <w:proofErr w:type="gramStart"/>
      <w:r w:rsidR="0075567A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75567A">
        <w:rPr>
          <w:rFonts w:ascii="Times New Roman" w:hAnsi="Times New Roman"/>
          <w:sz w:val="28"/>
          <w:szCs w:val="28"/>
          <w:lang w:eastAsia="ru-RU"/>
        </w:rPr>
        <w:t xml:space="preserve"> от школьников с нормой интеллектуального развития</w:t>
      </w:r>
      <w:r w:rsidRPr="00CD5393">
        <w:rPr>
          <w:rFonts w:ascii="Times New Roman" w:hAnsi="Times New Roman"/>
          <w:sz w:val="28"/>
          <w:szCs w:val="28"/>
          <w:lang w:eastAsia="ru-RU"/>
        </w:rPr>
        <w:t>. Умственно отсталые дети смотрят на объекты или их изображения, не замечая при этом присущих им существенных элементов. Вследствие низкого уровня развития внимания они не улавливают многое из того, о чем им сообщает учитель. По этой же причине дети выполняют ошибочно какую-то часть предложенной им однотипной работы</w:t>
      </w:r>
      <w:r w:rsidR="00DB093C" w:rsidRPr="00CD5393">
        <w:rPr>
          <w:rFonts w:ascii="Times New Roman" w:hAnsi="Times New Roman"/>
          <w:sz w:val="28"/>
          <w:szCs w:val="28"/>
          <w:lang w:eastAsia="ru-RU"/>
        </w:rPr>
        <w:t>[23]</w:t>
      </w:r>
      <w:r w:rsidRPr="00CD5393">
        <w:rPr>
          <w:rFonts w:ascii="Times New Roman" w:hAnsi="Times New Roman"/>
          <w:sz w:val="28"/>
          <w:szCs w:val="28"/>
          <w:lang w:eastAsia="ru-RU"/>
        </w:rPr>
        <w:t>.</w:t>
      </w:r>
    </w:p>
    <w:p w:rsidR="0010519B" w:rsidRPr="00CD5393" w:rsidRDefault="00C945D7" w:rsidP="00CD5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И.Л. Баскаковой п</w:t>
      </w:r>
      <w:r w:rsidR="0010519B" w:rsidRPr="00CD5393">
        <w:rPr>
          <w:rFonts w:ascii="Times New Roman" w:hAnsi="Times New Roman"/>
          <w:sz w:val="28"/>
          <w:szCs w:val="28"/>
        </w:rPr>
        <w:t>ри олигофрении сильно страдает непроизвольное внимание, однако преи</w:t>
      </w:r>
      <w:r w:rsidR="0010519B" w:rsidRPr="00CD5393">
        <w:rPr>
          <w:rFonts w:ascii="Times New Roman" w:hAnsi="Times New Roman"/>
          <w:sz w:val="28"/>
          <w:szCs w:val="28"/>
        </w:rPr>
        <w:softHyphen/>
        <w:t>мущественно недоразвита именно его произвольная сто</w:t>
      </w:r>
      <w:r w:rsidR="0010519B" w:rsidRPr="00CD5393">
        <w:rPr>
          <w:rFonts w:ascii="Times New Roman" w:hAnsi="Times New Roman"/>
          <w:sz w:val="28"/>
          <w:szCs w:val="28"/>
        </w:rPr>
        <w:softHyphen/>
        <w:t>рона. Это связано с тем, что умст</w:t>
      </w:r>
      <w:r w:rsidR="0010519B" w:rsidRPr="00CD5393">
        <w:rPr>
          <w:rFonts w:ascii="Times New Roman" w:hAnsi="Times New Roman"/>
          <w:sz w:val="28"/>
          <w:szCs w:val="28"/>
        </w:rPr>
        <w:softHyphen/>
        <w:t>венно отсталые дети при возникновении трудностей не пытаются их преодолевать. Они, как правило, в этом случае бросают работу. Однако, если работа интересна и посильна, она поддерживает внимание детей, не тре</w:t>
      </w:r>
      <w:r w:rsidR="0010519B" w:rsidRPr="00CD5393">
        <w:rPr>
          <w:rFonts w:ascii="Times New Roman" w:hAnsi="Times New Roman"/>
          <w:sz w:val="28"/>
          <w:szCs w:val="28"/>
        </w:rPr>
        <w:softHyphen/>
        <w:t>буя от них большого напряжения. Слабость произволь</w:t>
      </w:r>
      <w:r w:rsidR="0010519B" w:rsidRPr="00CD5393">
        <w:rPr>
          <w:rFonts w:ascii="Times New Roman" w:hAnsi="Times New Roman"/>
          <w:sz w:val="28"/>
          <w:szCs w:val="28"/>
        </w:rPr>
        <w:softHyphen/>
        <w:t>ного внимания проявляется и в том, что в процессе обу</w:t>
      </w:r>
      <w:r w:rsidR="0010519B" w:rsidRPr="00CD5393">
        <w:rPr>
          <w:rFonts w:ascii="Times New Roman" w:hAnsi="Times New Roman"/>
          <w:sz w:val="28"/>
          <w:szCs w:val="28"/>
        </w:rPr>
        <w:softHyphen/>
        <w:t>чения отмечается частая смена объектов внимания, не</w:t>
      </w:r>
      <w:r w:rsidR="0010519B" w:rsidRPr="00CD5393">
        <w:rPr>
          <w:rFonts w:ascii="Times New Roman" w:hAnsi="Times New Roman"/>
          <w:sz w:val="28"/>
          <w:szCs w:val="28"/>
        </w:rPr>
        <w:softHyphen/>
        <w:t>возможность сосредоточиться на каком-то одном объек</w:t>
      </w:r>
      <w:r w:rsidR="0010519B" w:rsidRPr="00CD5393">
        <w:rPr>
          <w:rFonts w:ascii="Times New Roman" w:hAnsi="Times New Roman"/>
          <w:sz w:val="28"/>
          <w:szCs w:val="28"/>
        </w:rPr>
        <w:softHyphen/>
        <w:t>те или одном виде деятельности</w:t>
      </w:r>
      <w:r w:rsidR="00DB093C" w:rsidRPr="00CD5393">
        <w:rPr>
          <w:rFonts w:ascii="Times New Roman" w:hAnsi="Times New Roman"/>
          <w:sz w:val="28"/>
          <w:szCs w:val="28"/>
        </w:rPr>
        <w:t>[3]</w:t>
      </w:r>
      <w:r w:rsidR="0010519B" w:rsidRPr="00CD5393">
        <w:rPr>
          <w:rFonts w:ascii="Times New Roman" w:hAnsi="Times New Roman"/>
          <w:sz w:val="28"/>
          <w:szCs w:val="28"/>
        </w:rPr>
        <w:t xml:space="preserve">. 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Внимание умственно отсталых младших школьников обычно непроизвольно, когда как у нормально развивающихся учеников на первый план выступает произвольное внимание. Непроизвольное внимание характеризуется небольшим объемом, неустойчивостью, а также трудной переключаемостью. Также отмечается, что у школьников с недостатками умственного развития нарушено и непроизвольное (пассивное), и пр</w:t>
      </w:r>
      <w:r w:rsidR="002601B8">
        <w:rPr>
          <w:rFonts w:ascii="Times New Roman" w:hAnsi="Times New Roman"/>
          <w:sz w:val="28"/>
          <w:szCs w:val="28"/>
        </w:rPr>
        <w:t>оизвольное (активное) внимание</w:t>
      </w:r>
      <w:r w:rsidRPr="00CD5393">
        <w:rPr>
          <w:rFonts w:ascii="Times New Roman" w:hAnsi="Times New Roman"/>
          <w:sz w:val="28"/>
          <w:szCs w:val="28"/>
        </w:rPr>
        <w:t>[24]</w:t>
      </w:r>
      <w:r w:rsidR="002601B8">
        <w:rPr>
          <w:rFonts w:ascii="Times New Roman" w:hAnsi="Times New Roman"/>
          <w:sz w:val="28"/>
          <w:szCs w:val="28"/>
        </w:rPr>
        <w:t>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Проявление основных свойств внимания ребенка зависят от качественного своеобразия структуры его дефекта. Особенно малый объем </w:t>
      </w:r>
      <w:r w:rsidRPr="00CD5393">
        <w:rPr>
          <w:rFonts w:ascii="Times New Roman" w:hAnsi="Times New Roman"/>
          <w:sz w:val="28"/>
          <w:szCs w:val="28"/>
        </w:rPr>
        <w:lastRenderedPageBreak/>
        <w:t>внимания и его кратковременность свойственны возбудимым дошкольникам. Эти дети крайне импульсивны и несосредоточенны.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Умственно отсталые младшие школьники также очень невнимательны, что в значительной мере мешает их обучению, способствует появлению  множества ошибок при выполнении даже таких заданий, которые по уровню развития их познавательной деятельности им вполне доступны.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Невнимательность таких детей обусловлена, прежде всего, слабостью их волевой сферы. Они не могут в должной мере сосредоточиться на выполняемой деятельности, работать не отвлекаясь. Большое значение имеет  также несформированность интересов умственно отсталых детей.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Развитие внимания умственно отсталых младших школьников тесно связано  с формированием их личности. Внимание сопровождает формирование таких личностных качеств, как целенаправленность, самостоятельность, дисциплинированность, настойчивость и др. Нарушение произвольного внимания препятствует формированию у умственно отсталых детей целенаправленности поведения и деятельности, резко снижают их работоспособность</w:t>
      </w:r>
      <w:r w:rsidR="00DB093C" w:rsidRPr="00CD5393">
        <w:rPr>
          <w:rFonts w:ascii="Times New Roman" w:hAnsi="Times New Roman"/>
          <w:sz w:val="28"/>
          <w:szCs w:val="28"/>
        </w:rPr>
        <w:t>[12]</w:t>
      </w:r>
      <w:r w:rsidRPr="00CD5393">
        <w:rPr>
          <w:rFonts w:ascii="Times New Roman" w:hAnsi="Times New Roman"/>
          <w:sz w:val="28"/>
          <w:szCs w:val="28"/>
        </w:rPr>
        <w:t xml:space="preserve">. </w:t>
      </w:r>
    </w:p>
    <w:p w:rsidR="0010519B" w:rsidRPr="001F6DC2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У умственно отсталых детей более чем у их нор</w:t>
      </w:r>
      <w:r w:rsidRPr="00CD5393">
        <w:rPr>
          <w:rFonts w:ascii="Times New Roman" w:hAnsi="Times New Roman"/>
          <w:sz w:val="28"/>
          <w:szCs w:val="28"/>
        </w:rPr>
        <w:softHyphen/>
        <w:t>мальных сверстников, выражены недостатки внимания: малая устойчивость, трудности распределения внима</w:t>
      </w:r>
      <w:r w:rsidRPr="00CD5393">
        <w:rPr>
          <w:rFonts w:ascii="Times New Roman" w:hAnsi="Times New Roman"/>
          <w:sz w:val="28"/>
          <w:szCs w:val="28"/>
        </w:rPr>
        <w:softHyphen/>
        <w:t>ния, замедленная переключаемость</w:t>
      </w:r>
      <w:r w:rsidR="00DB093C" w:rsidRPr="00CD5393">
        <w:rPr>
          <w:rFonts w:ascii="Times New Roman" w:hAnsi="Times New Roman"/>
          <w:sz w:val="28"/>
          <w:szCs w:val="28"/>
        </w:rPr>
        <w:t>[24]</w:t>
      </w:r>
      <w:r w:rsidRPr="00CD5393">
        <w:rPr>
          <w:rFonts w:ascii="Times New Roman" w:hAnsi="Times New Roman"/>
          <w:sz w:val="28"/>
          <w:szCs w:val="28"/>
        </w:rPr>
        <w:t xml:space="preserve">. 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 xml:space="preserve">Объем внимания </w:t>
      </w:r>
      <w:r w:rsidRPr="00CD5393">
        <w:rPr>
          <w:rFonts w:ascii="Times New Roman" w:hAnsi="Times New Roman"/>
          <w:sz w:val="28"/>
          <w:szCs w:val="28"/>
        </w:rPr>
        <w:t>у умственно отсталых первоклассников низ</w:t>
      </w:r>
      <w:r w:rsidR="00EA5B8E">
        <w:rPr>
          <w:rFonts w:ascii="Times New Roman" w:hAnsi="Times New Roman"/>
          <w:sz w:val="28"/>
          <w:szCs w:val="28"/>
        </w:rPr>
        <w:t>кий, так как ограничивается 1–</w:t>
      </w:r>
      <w:r w:rsidRPr="00CD5393">
        <w:rPr>
          <w:rFonts w:ascii="Times New Roman" w:hAnsi="Times New Roman"/>
          <w:sz w:val="28"/>
          <w:szCs w:val="28"/>
        </w:rPr>
        <w:t>2 объектами. У третье</w:t>
      </w:r>
      <w:r w:rsidR="00EA5B8E">
        <w:rPr>
          <w:rFonts w:ascii="Times New Roman" w:hAnsi="Times New Roman"/>
          <w:sz w:val="28"/>
          <w:szCs w:val="28"/>
        </w:rPr>
        <w:t>классников он немного выше (2–</w:t>
      </w:r>
      <w:r w:rsidRPr="00CD5393">
        <w:rPr>
          <w:rFonts w:ascii="Times New Roman" w:hAnsi="Times New Roman"/>
          <w:sz w:val="28"/>
          <w:szCs w:val="28"/>
        </w:rPr>
        <w:t>3 объекта) и при благоприятных условиях может расширяться. Оптимальным количеством предъявляемой зрительной информации д</w:t>
      </w:r>
      <w:r w:rsidR="00EA5B8E">
        <w:rPr>
          <w:rFonts w:ascii="Times New Roman" w:hAnsi="Times New Roman"/>
          <w:sz w:val="28"/>
          <w:szCs w:val="28"/>
        </w:rPr>
        <w:t>ля первоклассников является 3–</w:t>
      </w:r>
      <w:r w:rsidR="00ED3B8B">
        <w:rPr>
          <w:rFonts w:ascii="Times New Roman" w:hAnsi="Times New Roman"/>
          <w:sz w:val="28"/>
          <w:szCs w:val="28"/>
        </w:rPr>
        <w:t>5, а для учеников третьего</w:t>
      </w:r>
      <w:r w:rsidR="007D20EF">
        <w:rPr>
          <w:rFonts w:ascii="Times New Roman" w:hAnsi="Times New Roman"/>
          <w:sz w:val="28"/>
          <w:szCs w:val="28"/>
        </w:rPr>
        <w:t xml:space="preserve"> класса </w:t>
      </w:r>
      <w:r w:rsidR="00EA5B8E">
        <w:rPr>
          <w:rFonts w:ascii="Times New Roman" w:hAnsi="Times New Roman"/>
          <w:sz w:val="28"/>
          <w:szCs w:val="28"/>
        </w:rPr>
        <w:t>5–</w:t>
      </w:r>
      <w:r w:rsidRPr="00CD5393">
        <w:rPr>
          <w:rFonts w:ascii="Times New Roman" w:hAnsi="Times New Roman"/>
          <w:sz w:val="28"/>
          <w:szCs w:val="28"/>
        </w:rPr>
        <w:t>7  объектов.</w:t>
      </w:r>
    </w:p>
    <w:p w:rsidR="0010519B" w:rsidRPr="00CD5393" w:rsidRDefault="0010519B" w:rsidP="006C085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Исследования показали зависимость объема внимания умственно отсталых учеников от наличия смысловых связей меж</w:t>
      </w:r>
      <w:r w:rsidR="00ED3B8B">
        <w:rPr>
          <w:rFonts w:ascii="Times New Roman" w:hAnsi="Times New Roman"/>
          <w:sz w:val="28"/>
          <w:szCs w:val="28"/>
        </w:rPr>
        <w:t>ду предъявляемыми объектами. К третьему</w:t>
      </w:r>
      <w:r w:rsidRPr="00CD5393">
        <w:rPr>
          <w:rFonts w:ascii="Times New Roman" w:hAnsi="Times New Roman"/>
          <w:sz w:val="28"/>
          <w:szCs w:val="28"/>
        </w:rPr>
        <w:t xml:space="preserve"> классу у умственно отсталых школьников формируется умение группировать логически взаимосвязанные объекты.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lastRenderedPageBreak/>
        <w:t>Большинство младших школьников могут относительно долго интенсивно выполнять несложную одн</w:t>
      </w:r>
      <w:r w:rsidR="00ED3B8B">
        <w:rPr>
          <w:rFonts w:ascii="Times New Roman" w:hAnsi="Times New Roman"/>
          <w:sz w:val="28"/>
          <w:szCs w:val="28"/>
        </w:rPr>
        <w:t>ообразную работу. От первого к третьему</w:t>
      </w:r>
      <w:r w:rsidRPr="00CD5393">
        <w:rPr>
          <w:rFonts w:ascii="Times New Roman" w:hAnsi="Times New Roman"/>
          <w:sz w:val="28"/>
          <w:szCs w:val="28"/>
        </w:rPr>
        <w:t xml:space="preserve"> классу наблюдается заметное развитие </w:t>
      </w:r>
      <w:r w:rsidRPr="00CD5393">
        <w:rPr>
          <w:rFonts w:ascii="Times New Roman" w:hAnsi="Times New Roman"/>
          <w:i/>
          <w:sz w:val="28"/>
          <w:szCs w:val="28"/>
        </w:rPr>
        <w:t>устойчивости внимания</w:t>
      </w:r>
      <w:r w:rsidRPr="00CD5393">
        <w:rPr>
          <w:rFonts w:ascii="Times New Roman" w:hAnsi="Times New Roman"/>
          <w:sz w:val="28"/>
          <w:szCs w:val="28"/>
        </w:rPr>
        <w:t>, при этом меняется темп выполнения задания. Третьеклассники работают быстрее первоклассников, но количество ошибок, которое они допускают в ходе выполнения задания, остается очень существенным. Это свидетельствует о том, что показатели устойч</w:t>
      </w:r>
      <w:r w:rsidR="00DB093C">
        <w:rPr>
          <w:rFonts w:ascii="Times New Roman" w:hAnsi="Times New Roman"/>
          <w:sz w:val="28"/>
          <w:szCs w:val="28"/>
        </w:rPr>
        <w:t>и</w:t>
      </w:r>
      <w:r w:rsidR="00ED3B8B">
        <w:rPr>
          <w:rFonts w:ascii="Times New Roman" w:hAnsi="Times New Roman"/>
          <w:sz w:val="28"/>
          <w:szCs w:val="28"/>
        </w:rPr>
        <w:t xml:space="preserve">вости внимания повышаются к </w:t>
      </w:r>
      <w:proofErr w:type="spellStart"/>
      <w:r w:rsidR="00ED3B8B">
        <w:rPr>
          <w:rFonts w:ascii="Times New Roman" w:hAnsi="Times New Roman"/>
          <w:sz w:val="28"/>
          <w:szCs w:val="28"/>
        </w:rPr>
        <w:t>третьему</w:t>
      </w:r>
      <w:r w:rsidRPr="00CD5393">
        <w:rPr>
          <w:rFonts w:ascii="Times New Roman" w:hAnsi="Times New Roman"/>
          <w:sz w:val="28"/>
          <w:szCs w:val="28"/>
        </w:rPr>
        <w:t>классу</w:t>
      </w:r>
      <w:proofErr w:type="spellEnd"/>
      <w:r w:rsidRPr="00CD5393">
        <w:rPr>
          <w:rFonts w:ascii="Times New Roman" w:hAnsi="Times New Roman"/>
          <w:sz w:val="28"/>
          <w:szCs w:val="28"/>
        </w:rPr>
        <w:t xml:space="preserve"> в основном за счет роста темпа работы, а не ее качества. Для младших умственно отсталых учеников периодом наиболее оптимального проявления устойчивости внимания при выполнении однообразной работы является временной промежуток в 6</w:t>
      </w:r>
      <w:r w:rsidR="00DB093C">
        <w:rPr>
          <w:rFonts w:ascii="Times New Roman" w:hAnsi="Times New Roman"/>
          <w:sz w:val="28"/>
          <w:szCs w:val="28"/>
        </w:rPr>
        <w:t>–</w:t>
      </w:r>
      <w:r w:rsidRPr="00CD5393">
        <w:rPr>
          <w:rFonts w:ascii="Times New Roman" w:hAnsi="Times New Roman"/>
          <w:sz w:val="28"/>
          <w:szCs w:val="28"/>
        </w:rPr>
        <w:t>10 минут.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Известно, что </w:t>
      </w:r>
      <w:r w:rsidRPr="00CD5393">
        <w:rPr>
          <w:rFonts w:ascii="Times New Roman" w:hAnsi="Times New Roman"/>
          <w:i/>
          <w:sz w:val="28"/>
          <w:szCs w:val="28"/>
        </w:rPr>
        <w:t>распределение внимания</w:t>
      </w:r>
      <w:r w:rsidRPr="00CD5393">
        <w:rPr>
          <w:rFonts w:ascii="Times New Roman" w:hAnsi="Times New Roman"/>
          <w:sz w:val="28"/>
          <w:szCs w:val="28"/>
        </w:rPr>
        <w:t xml:space="preserve"> малодоступно ученикам с </w:t>
      </w:r>
      <w:r w:rsidR="005F2C88" w:rsidRPr="005F2C88">
        <w:rPr>
          <w:rFonts w:ascii="Times New Roman" w:hAnsi="Times New Roman"/>
          <w:sz w:val="28"/>
          <w:szCs w:val="28"/>
        </w:rPr>
        <w:t>умственной отсталостью</w:t>
      </w:r>
      <w:r w:rsidRPr="005F2C88">
        <w:rPr>
          <w:rFonts w:ascii="Times New Roman" w:hAnsi="Times New Roman"/>
          <w:sz w:val="28"/>
          <w:szCs w:val="28"/>
        </w:rPr>
        <w:t>.</w:t>
      </w:r>
      <w:r w:rsidRPr="00CD5393">
        <w:rPr>
          <w:rFonts w:ascii="Times New Roman" w:hAnsi="Times New Roman"/>
          <w:sz w:val="28"/>
          <w:szCs w:val="28"/>
        </w:rPr>
        <w:t xml:space="preserve"> Когда им предлагают осуществлять какую-то деятельность одновременно с выполнением другого задания, им трудно справиться с поставленной перед ними задачей. В процессе специального коррекционного обучения для умственно отсталых третьеклассников выполнение одновременно двух заданий становится более доступным. Вместе с тем отмечается понижение устойчивости внимания в обеих возрастных группах при распределении его на два вида деятельности.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i/>
          <w:sz w:val="28"/>
          <w:szCs w:val="28"/>
        </w:rPr>
        <w:t xml:space="preserve">Переключение внимания </w:t>
      </w:r>
      <w:r w:rsidRPr="00CD5393">
        <w:rPr>
          <w:rFonts w:ascii="Times New Roman" w:hAnsi="Times New Roman"/>
          <w:sz w:val="28"/>
          <w:szCs w:val="28"/>
        </w:rPr>
        <w:t>зависит не только от особенностей познавательной деятельности и личности учеников с интеллектуальной недостаточностью, но и от характера предъявляемых объектов. Замечено, что младшие школьники успешнее выполняют задания, требующие переключения внимания при работе с более конкретным материалом (например, с изображением предметов), чем с абстрактным. Умственно отсталые учащиеся, особенно младшего школьного возраста, испытывают большие трудности при переключении внимания с одного объекта н</w:t>
      </w:r>
      <w:r w:rsidR="00DB093C">
        <w:rPr>
          <w:rFonts w:ascii="Times New Roman" w:hAnsi="Times New Roman"/>
          <w:sz w:val="28"/>
          <w:szCs w:val="28"/>
        </w:rPr>
        <w:t xml:space="preserve">а другой в силу патологической </w:t>
      </w:r>
      <w:r w:rsidRPr="00CD5393">
        <w:rPr>
          <w:rFonts w:ascii="Times New Roman" w:hAnsi="Times New Roman"/>
          <w:sz w:val="28"/>
          <w:szCs w:val="28"/>
        </w:rPr>
        <w:t xml:space="preserve"> инертности процессов возбуждения и торможения. Чрезмерное количество разнообразных видов деятельности, используемых </w:t>
      </w:r>
      <w:r w:rsidRPr="00CD5393">
        <w:rPr>
          <w:rFonts w:ascii="Times New Roman" w:hAnsi="Times New Roman"/>
          <w:sz w:val="28"/>
          <w:szCs w:val="28"/>
        </w:rPr>
        <w:lastRenderedPageBreak/>
        <w:t>учителем в ходе урока, приводит к быстрой утомляемости учащихся, следствием которой является неосознанное переключение внимания с выполняемого задания на что-то другое, оказавшееся в поле их зрения.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У умственно отсталых школьников с преобладанием процессов возбуждения констатировано существенное отставание в показателях качества устойчивости и распределения внимания по сравнению с учащимися, имеющими неосложненную форму олигофрении.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Умственно отсталые ученики с преобладанием процессов торможения имеют самый низкий показатель устойчивости внимания. Большинство учащихся этой клинической группы не способны к распределению внимания. По сравнению с другими олигофренами у них самый узкий объем внимания</w:t>
      </w:r>
      <w:r w:rsidR="00DB093C" w:rsidRPr="00CD5393">
        <w:rPr>
          <w:rFonts w:ascii="Times New Roman" w:hAnsi="Times New Roman"/>
          <w:sz w:val="28"/>
          <w:szCs w:val="28"/>
        </w:rPr>
        <w:t>[13]</w:t>
      </w:r>
      <w:r w:rsidRPr="00CD5393">
        <w:rPr>
          <w:rFonts w:ascii="Times New Roman" w:hAnsi="Times New Roman"/>
          <w:sz w:val="28"/>
          <w:szCs w:val="28"/>
        </w:rPr>
        <w:t xml:space="preserve">. </w:t>
      </w:r>
    </w:p>
    <w:p w:rsidR="002601B8" w:rsidRDefault="0010519B" w:rsidP="00C17F9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01B8">
        <w:rPr>
          <w:rFonts w:ascii="Times New Roman" w:hAnsi="Times New Roman"/>
          <w:i/>
          <w:sz w:val="28"/>
          <w:szCs w:val="28"/>
          <w:lang w:eastAsia="ru-RU"/>
        </w:rPr>
        <w:t>Таким образом,</w:t>
      </w:r>
      <w:r w:rsidR="00602416">
        <w:rPr>
          <w:rFonts w:ascii="Times New Roman" w:hAnsi="Times New Roman"/>
          <w:sz w:val="28"/>
          <w:szCs w:val="28"/>
          <w:lang w:eastAsia="ru-RU"/>
        </w:rPr>
        <w:t xml:space="preserve"> внимание важный компонент психики человека, поскольку пронизывает все остальные психические процессы. Также </w:t>
      </w:r>
      <w:r w:rsidR="00D75153">
        <w:rPr>
          <w:rFonts w:ascii="Times New Roman" w:hAnsi="Times New Roman"/>
          <w:sz w:val="28"/>
          <w:szCs w:val="28"/>
          <w:lang w:eastAsia="ru-RU"/>
        </w:rPr>
        <w:t xml:space="preserve">оно </w:t>
      </w:r>
      <w:r w:rsidR="00602416">
        <w:rPr>
          <w:rFonts w:ascii="Times New Roman" w:hAnsi="Times New Roman"/>
          <w:sz w:val="28"/>
          <w:szCs w:val="28"/>
          <w:lang w:eastAsia="ru-RU"/>
        </w:rPr>
        <w:t xml:space="preserve">играет огромную роль в психическом развитии детей и </w:t>
      </w:r>
      <w:r w:rsidR="00D7515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02416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r w:rsidR="00D75153">
        <w:rPr>
          <w:rFonts w:ascii="Times New Roman" w:hAnsi="Times New Roman"/>
          <w:sz w:val="28"/>
          <w:szCs w:val="28"/>
          <w:lang w:eastAsia="ru-RU"/>
        </w:rPr>
        <w:t xml:space="preserve">у них </w:t>
      </w:r>
      <w:r w:rsidR="00602416">
        <w:rPr>
          <w:rFonts w:ascii="Times New Roman" w:hAnsi="Times New Roman"/>
          <w:sz w:val="28"/>
          <w:szCs w:val="28"/>
          <w:lang w:eastAsia="ru-RU"/>
        </w:rPr>
        <w:t>высших психических функций. Н</w:t>
      </w:r>
      <w:r>
        <w:rPr>
          <w:rFonts w:ascii="Times New Roman" w:hAnsi="Times New Roman"/>
          <w:sz w:val="28"/>
          <w:szCs w:val="28"/>
          <w:lang w:eastAsia="ru-RU"/>
        </w:rPr>
        <w:t xml:space="preserve">арушения внимания у детей с умственной отсталостью </w:t>
      </w:r>
      <w:r w:rsidRPr="00CD5393">
        <w:rPr>
          <w:rFonts w:ascii="Times New Roman" w:hAnsi="Times New Roman"/>
          <w:sz w:val="28"/>
          <w:szCs w:val="28"/>
          <w:lang w:eastAsia="ru-RU"/>
        </w:rPr>
        <w:t xml:space="preserve">выражены довольно сильно. Внимание умственно отсталых </w:t>
      </w:r>
      <w:r w:rsidR="00602416">
        <w:rPr>
          <w:rFonts w:ascii="Times New Roman" w:hAnsi="Times New Roman"/>
          <w:sz w:val="28"/>
          <w:szCs w:val="28"/>
          <w:lang w:eastAsia="ru-RU"/>
        </w:rPr>
        <w:t xml:space="preserve">младших </w:t>
      </w:r>
      <w:r w:rsidRPr="00CD5393">
        <w:rPr>
          <w:rFonts w:ascii="Times New Roman" w:hAnsi="Times New Roman"/>
          <w:sz w:val="28"/>
          <w:szCs w:val="28"/>
          <w:lang w:eastAsia="ru-RU"/>
        </w:rPr>
        <w:t xml:space="preserve">школьников характеризуется отставанием  в количественном и качественном отношении. Относительно сохранным у детей с </w:t>
      </w:r>
      <w:r w:rsidR="00602416">
        <w:rPr>
          <w:rFonts w:ascii="Times New Roman" w:hAnsi="Times New Roman"/>
          <w:sz w:val="28"/>
          <w:szCs w:val="28"/>
          <w:lang w:eastAsia="ru-RU"/>
        </w:rPr>
        <w:t xml:space="preserve">умственной отсталостью </w:t>
      </w:r>
      <w:r w:rsidRPr="00CD5393">
        <w:rPr>
          <w:rFonts w:ascii="Times New Roman" w:hAnsi="Times New Roman"/>
          <w:sz w:val="28"/>
          <w:szCs w:val="28"/>
          <w:lang w:eastAsia="ru-RU"/>
        </w:rPr>
        <w:t>является непроизвольное внимание, наиболее страдает произвольное.</w:t>
      </w:r>
      <w:r w:rsidR="00D75153">
        <w:rPr>
          <w:rFonts w:ascii="Times New Roman" w:hAnsi="Times New Roman"/>
          <w:sz w:val="28"/>
          <w:szCs w:val="28"/>
          <w:lang w:eastAsia="ru-RU"/>
        </w:rPr>
        <w:t xml:space="preserve"> Но, несмотря на это, важным является формирование у младших школьников с умственной отсталостью именно произвольного и направленного внимания, так как от него зависит успешность их деятельности.</w:t>
      </w:r>
    </w:p>
    <w:p w:rsidR="00FB7151" w:rsidRDefault="00FB7151" w:rsidP="00FB71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666D" w:rsidRDefault="000D666D" w:rsidP="0075567A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FF62BB" w:rsidRDefault="00FF62BB" w:rsidP="0075567A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176C2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176C2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176C2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176C2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519B" w:rsidRDefault="00ED3B8B" w:rsidP="0016015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10519B" w:rsidRPr="00CD5393">
        <w:rPr>
          <w:rFonts w:ascii="Times New Roman" w:hAnsi="Times New Roman"/>
          <w:sz w:val="28"/>
          <w:szCs w:val="28"/>
        </w:rPr>
        <w:t>Выявление особенностей внимания у детей младшего школьного возраста с интеллектуальными нарушениями</w:t>
      </w:r>
    </w:p>
    <w:p w:rsidR="0010519B" w:rsidRDefault="0010519B" w:rsidP="0075567A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75567A" w:rsidRDefault="0075567A" w:rsidP="00C208E4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10519B" w:rsidRPr="00CD5393" w:rsidRDefault="0010519B" w:rsidP="0075567A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:rsidR="0010519B" w:rsidRDefault="00ED3B8B" w:rsidP="0016015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10519B" w:rsidRPr="00CD5393">
        <w:rPr>
          <w:rFonts w:ascii="Times New Roman" w:hAnsi="Times New Roman"/>
          <w:sz w:val="28"/>
          <w:szCs w:val="28"/>
        </w:rPr>
        <w:t xml:space="preserve">Организация и методы исследования </w:t>
      </w:r>
    </w:p>
    <w:p w:rsidR="00B73F71" w:rsidRDefault="00B73F71" w:rsidP="0016015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73F71" w:rsidRDefault="00B73F71" w:rsidP="0016015F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0519B" w:rsidRPr="00CD5393" w:rsidRDefault="00B73F71" w:rsidP="00B73F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Исследование внимания умственно отсталых детей п</w:t>
      </w:r>
      <w:r>
        <w:rPr>
          <w:rFonts w:ascii="Times New Roman" w:hAnsi="Times New Roman"/>
          <w:sz w:val="28"/>
          <w:szCs w:val="28"/>
        </w:rPr>
        <w:t>роводилось на базе ГБОУ школа №59 г.</w:t>
      </w:r>
      <w:r w:rsidR="008E6E1D">
        <w:rPr>
          <w:rFonts w:ascii="Times New Roman" w:hAnsi="Times New Roman"/>
          <w:sz w:val="28"/>
          <w:szCs w:val="28"/>
        </w:rPr>
        <w:t xml:space="preserve"> </w:t>
      </w:r>
      <w:r w:rsidRPr="00CD5393">
        <w:rPr>
          <w:rFonts w:ascii="Times New Roman" w:hAnsi="Times New Roman"/>
          <w:sz w:val="28"/>
          <w:szCs w:val="28"/>
        </w:rPr>
        <w:t>Краснодар. В нём приняли участие учащиеся 1и 4 класс</w:t>
      </w:r>
      <w:r>
        <w:rPr>
          <w:rFonts w:ascii="Times New Roman" w:hAnsi="Times New Roman"/>
          <w:sz w:val="28"/>
          <w:szCs w:val="28"/>
        </w:rPr>
        <w:t>а. В первом классе изучалось</w:t>
      </w:r>
      <w:r w:rsidRPr="00CD5393">
        <w:rPr>
          <w:rFonts w:ascii="Times New Roman" w:hAnsi="Times New Roman"/>
          <w:sz w:val="28"/>
          <w:szCs w:val="28"/>
        </w:rPr>
        <w:t xml:space="preserve"> внимание у </w:t>
      </w:r>
      <w:r>
        <w:rPr>
          <w:rFonts w:ascii="Times New Roman" w:hAnsi="Times New Roman"/>
          <w:sz w:val="28"/>
          <w:szCs w:val="28"/>
        </w:rPr>
        <w:t xml:space="preserve">девяти </w:t>
      </w:r>
      <w:r w:rsidRPr="00CD5393">
        <w:rPr>
          <w:rFonts w:ascii="Times New Roman" w:hAnsi="Times New Roman"/>
          <w:sz w:val="28"/>
          <w:szCs w:val="28"/>
        </w:rPr>
        <w:t xml:space="preserve">человек, из них 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CD5393">
        <w:rPr>
          <w:rFonts w:ascii="Times New Roman" w:hAnsi="Times New Roman"/>
          <w:sz w:val="28"/>
          <w:szCs w:val="28"/>
        </w:rPr>
        <w:t xml:space="preserve">мальчиков, </w:t>
      </w:r>
      <w:r>
        <w:rPr>
          <w:rFonts w:ascii="Times New Roman" w:hAnsi="Times New Roman"/>
          <w:sz w:val="28"/>
          <w:szCs w:val="28"/>
        </w:rPr>
        <w:t>4 девочки в возрасте от 8 до 10 лет</w:t>
      </w:r>
      <w:r w:rsidRPr="00CD5393">
        <w:rPr>
          <w:rFonts w:ascii="Times New Roman" w:hAnsi="Times New Roman"/>
          <w:sz w:val="28"/>
          <w:szCs w:val="28"/>
        </w:rPr>
        <w:t xml:space="preserve">. В четвертом классе у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CD5393">
        <w:rPr>
          <w:rFonts w:ascii="Times New Roman" w:hAnsi="Times New Roman"/>
          <w:sz w:val="28"/>
          <w:szCs w:val="28"/>
        </w:rPr>
        <w:t xml:space="preserve">человек, среди них </w:t>
      </w:r>
      <w:r>
        <w:rPr>
          <w:rFonts w:ascii="Times New Roman" w:hAnsi="Times New Roman"/>
          <w:sz w:val="28"/>
          <w:szCs w:val="28"/>
        </w:rPr>
        <w:t>10 мальчиков и одна девочка в возрасте от 10 до 12 лет</w:t>
      </w:r>
      <w:r w:rsidRPr="00CD5393">
        <w:rPr>
          <w:rFonts w:ascii="Times New Roman" w:hAnsi="Times New Roman"/>
          <w:sz w:val="28"/>
          <w:szCs w:val="28"/>
        </w:rPr>
        <w:t>.</w:t>
      </w:r>
    </w:p>
    <w:p w:rsidR="0010519B" w:rsidRDefault="0010519B" w:rsidP="001F6DC2">
      <w:pPr>
        <w:pStyle w:val="a3"/>
        <w:spacing w:after="0" w:line="36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 w:rsidRPr="00B73F71">
        <w:rPr>
          <w:rFonts w:ascii="Times New Roman" w:hAnsi="Times New Roman"/>
          <w:i/>
          <w:sz w:val="28"/>
          <w:szCs w:val="28"/>
        </w:rPr>
        <w:t>Целью экспериме</w:t>
      </w:r>
      <w:r w:rsidR="002601B8" w:rsidRPr="00B73F71">
        <w:rPr>
          <w:rFonts w:ascii="Times New Roman" w:hAnsi="Times New Roman"/>
          <w:i/>
          <w:sz w:val="28"/>
          <w:szCs w:val="28"/>
        </w:rPr>
        <w:t>нтального исследования</w:t>
      </w:r>
      <w:r w:rsidR="002601B8">
        <w:rPr>
          <w:rFonts w:ascii="Times New Roman" w:hAnsi="Times New Roman"/>
          <w:sz w:val="28"/>
          <w:szCs w:val="28"/>
        </w:rPr>
        <w:t xml:space="preserve"> являлось </w:t>
      </w:r>
      <w:r w:rsidRPr="00CD5393">
        <w:rPr>
          <w:rFonts w:ascii="Times New Roman" w:hAnsi="Times New Roman"/>
          <w:sz w:val="28"/>
          <w:szCs w:val="28"/>
        </w:rPr>
        <w:t xml:space="preserve"> выявление динамики развития внимания учащихся с умственной отсталостью на разных возрастных этапах.</w:t>
      </w:r>
    </w:p>
    <w:p w:rsidR="00C5202F" w:rsidRPr="00B73F71" w:rsidRDefault="00B73F71" w:rsidP="001F6DC2">
      <w:pPr>
        <w:pStyle w:val="a3"/>
        <w:spacing w:after="0" w:line="360" w:lineRule="auto"/>
        <w:ind w:left="0" w:firstLine="562"/>
        <w:jc w:val="both"/>
        <w:rPr>
          <w:rFonts w:ascii="Times New Roman" w:hAnsi="Times New Roman"/>
          <w:i/>
          <w:sz w:val="28"/>
          <w:szCs w:val="28"/>
        </w:rPr>
      </w:pPr>
      <w:r w:rsidRPr="00B73F71">
        <w:rPr>
          <w:rFonts w:ascii="Times New Roman" w:hAnsi="Times New Roman"/>
          <w:i/>
          <w:sz w:val="28"/>
          <w:szCs w:val="28"/>
        </w:rPr>
        <w:t>Задачи экспериментальной работы:</w:t>
      </w:r>
    </w:p>
    <w:p w:rsidR="00C5202F" w:rsidRDefault="00C5202F" w:rsidP="001F6DC2">
      <w:pPr>
        <w:pStyle w:val="a3"/>
        <w:spacing w:after="0" w:line="36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проведение сравнительного изучения </w:t>
      </w:r>
      <w:r w:rsidR="00B73F71">
        <w:rPr>
          <w:rFonts w:ascii="Times New Roman" w:hAnsi="Times New Roman"/>
          <w:sz w:val="28"/>
          <w:szCs w:val="28"/>
        </w:rPr>
        <w:t xml:space="preserve">продуктивности и </w:t>
      </w:r>
      <w:r w:rsidR="00B73F71" w:rsidRPr="00A250F8">
        <w:rPr>
          <w:rFonts w:ascii="Times New Roman" w:hAnsi="Times New Roman"/>
          <w:sz w:val="28"/>
          <w:szCs w:val="28"/>
        </w:rPr>
        <w:t>устойчивости</w:t>
      </w:r>
      <w:r w:rsidR="00B73F71">
        <w:rPr>
          <w:rFonts w:ascii="Times New Roman" w:hAnsi="Times New Roman"/>
          <w:sz w:val="28"/>
          <w:szCs w:val="28"/>
        </w:rPr>
        <w:t xml:space="preserve"> внимания;</w:t>
      </w:r>
    </w:p>
    <w:p w:rsidR="00C5202F" w:rsidRDefault="00B73F71" w:rsidP="001F6DC2">
      <w:pPr>
        <w:pStyle w:val="a3"/>
        <w:spacing w:after="0" w:line="36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проведение сравнительного изучения </w:t>
      </w:r>
      <w:r w:rsidRPr="00A250F8">
        <w:rPr>
          <w:rFonts w:ascii="Times New Roman" w:hAnsi="Times New Roman"/>
          <w:sz w:val="28"/>
          <w:szCs w:val="28"/>
        </w:rPr>
        <w:t>переключаемости</w:t>
      </w:r>
      <w:r w:rsidRPr="00CD5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внимания;</w:t>
      </w:r>
    </w:p>
    <w:p w:rsidR="00B73F71" w:rsidRDefault="00B73F71" w:rsidP="001F6DC2">
      <w:pPr>
        <w:pStyle w:val="a3"/>
        <w:spacing w:after="0" w:line="36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проведение сравнительного изучения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сформированности</w:t>
      </w:r>
      <w:r w:rsidRPr="00A25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концентрации внимания на мелких деталях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5202F" w:rsidRDefault="00C5202F" w:rsidP="001F6DC2">
      <w:pPr>
        <w:pStyle w:val="a3"/>
        <w:spacing w:after="0" w:line="36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i/>
          <w:sz w:val="28"/>
          <w:szCs w:val="28"/>
        </w:rPr>
        <w:t>Первый этап экспериментальной работы –</w:t>
      </w:r>
      <w:r>
        <w:rPr>
          <w:rFonts w:ascii="Times New Roman" w:hAnsi="Times New Roman"/>
          <w:sz w:val="28"/>
          <w:szCs w:val="28"/>
        </w:rPr>
        <w:t xml:space="preserve"> методологический. На данном этапе нами были подобраны методики для всестороннего изучения внимания умственно отсталых младших школьников.</w:t>
      </w:r>
    </w:p>
    <w:p w:rsidR="00C5202F" w:rsidRPr="00CD5393" w:rsidRDefault="00C5202F" w:rsidP="001F6DC2">
      <w:pPr>
        <w:pStyle w:val="a3"/>
        <w:spacing w:after="0" w:line="360" w:lineRule="auto"/>
        <w:ind w:left="0" w:firstLine="562"/>
        <w:jc w:val="both"/>
        <w:rPr>
          <w:rFonts w:ascii="Times New Roman" w:hAnsi="Times New Roman"/>
          <w:sz w:val="28"/>
          <w:szCs w:val="28"/>
        </w:rPr>
      </w:pPr>
      <w:r w:rsidRPr="00C5202F">
        <w:rPr>
          <w:rFonts w:ascii="Times New Roman" w:hAnsi="Times New Roman"/>
          <w:i/>
          <w:sz w:val="28"/>
          <w:szCs w:val="28"/>
        </w:rPr>
        <w:t>Второй этап экспериментальной работы</w:t>
      </w:r>
      <w:r>
        <w:rPr>
          <w:rFonts w:ascii="Times New Roman" w:hAnsi="Times New Roman"/>
          <w:sz w:val="28"/>
          <w:szCs w:val="28"/>
        </w:rPr>
        <w:t xml:space="preserve"> – диагностический, в ходе которого нами было проведено сравнительное изучение продуктивности</w:t>
      </w:r>
      <w:r w:rsidR="00B73F71">
        <w:rPr>
          <w:rFonts w:ascii="Times New Roman" w:hAnsi="Times New Roman"/>
          <w:sz w:val="28"/>
          <w:szCs w:val="28"/>
        </w:rPr>
        <w:t>, устойчивости, концентрации и переключаемости внимания у умственно отсталых младших школьников с помощью отобранных методик, а также анализ полученных данных.</w:t>
      </w:r>
    </w:p>
    <w:p w:rsidR="0010519B" w:rsidRPr="00C411F0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lastRenderedPageBreak/>
        <w:t>Для исследования внимания</w:t>
      </w:r>
      <w:r w:rsidR="00C16D0F">
        <w:rPr>
          <w:rFonts w:ascii="Times New Roman" w:hAnsi="Times New Roman"/>
          <w:sz w:val="28"/>
          <w:szCs w:val="28"/>
        </w:rPr>
        <w:t xml:space="preserve"> умственно отсталых младших школьников </w:t>
      </w:r>
      <w:r w:rsidRPr="00CD5393">
        <w:rPr>
          <w:rFonts w:ascii="Times New Roman" w:hAnsi="Times New Roman"/>
          <w:sz w:val="28"/>
          <w:szCs w:val="28"/>
        </w:rPr>
        <w:t xml:space="preserve"> </w:t>
      </w:r>
      <w:r w:rsidR="00B73F71">
        <w:rPr>
          <w:rFonts w:ascii="Times New Roman" w:hAnsi="Times New Roman"/>
          <w:sz w:val="28"/>
          <w:szCs w:val="28"/>
        </w:rPr>
        <w:t xml:space="preserve">нами были отобраны </w:t>
      </w:r>
      <w:r w:rsidRPr="00CD5393">
        <w:rPr>
          <w:rFonts w:ascii="Times New Roman" w:hAnsi="Times New Roman"/>
          <w:sz w:val="28"/>
          <w:szCs w:val="28"/>
        </w:rPr>
        <w:t xml:space="preserve">следующие </w:t>
      </w:r>
      <w:r w:rsidRPr="0075567A">
        <w:rPr>
          <w:rFonts w:ascii="Times New Roman" w:hAnsi="Times New Roman"/>
          <w:i/>
          <w:sz w:val="28"/>
          <w:szCs w:val="28"/>
        </w:rPr>
        <w:t>методики:</w:t>
      </w:r>
      <w:r w:rsidR="00B73F71">
        <w:rPr>
          <w:rFonts w:ascii="Times New Roman" w:hAnsi="Times New Roman"/>
          <w:i/>
          <w:sz w:val="28"/>
          <w:szCs w:val="28"/>
        </w:rPr>
        <w:t xml:space="preserve"> </w:t>
      </w:r>
      <w:r w:rsidRPr="00CD5393">
        <w:rPr>
          <w:rFonts w:ascii="Times New Roman" w:hAnsi="Times New Roman"/>
          <w:sz w:val="28"/>
          <w:szCs w:val="28"/>
        </w:rPr>
        <w:t>Корректурная проба (тест Бурдона)</w:t>
      </w:r>
      <w:r>
        <w:rPr>
          <w:rFonts w:ascii="Times New Roman" w:hAnsi="Times New Roman"/>
          <w:sz w:val="28"/>
          <w:szCs w:val="28"/>
        </w:rPr>
        <w:t>, «Треугольники», «Найди отличие».</w:t>
      </w:r>
    </w:p>
    <w:p w:rsidR="0010519B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567A">
        <w:rPr>
          <w:rFonts w:ascii="Times New Roman" w:hAnsi="Times New Roman"/>
          <w:i/>
          <w:color w:val="000000"/>
          <w:sz w:val="28"/>
          <w:szCs w:val="28"/>
        </w:rPr>
        <w:t>Корректурная проба (тест Бурдона)</w:t>
      </w:r>
      <w:r w:rsidR="008E6E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D5393">
        <w:rPr>
          <w:rFonts w:ascii="Times New Roman" w:hAnsi="Times New Roman"/>
          <w:color w:val="000000"/>
          <w:sz w:val="28"/>
          <w:szCs w:val="28"/>
        </w:rPr>
        <w:t>бы</w:t>
      </w:r>
      <w:r w:rsidR="00686986">
        <w:rPr>
          <w:rFonts w:ascii="Times New Roman" w:hAnsi="Times New Roman"/>
          <w:color w:val="000000"/>
          <w:sz w:val="28"/>
          <w:szCs w:val="28"/>
        </w:rPr>
        <w:t>ла предложена Бурдоном в 1895 году</w:t>
      </w:r>
      <w:r w:rsidRPr="00CD5393">
        <w:rPr>
          <w:rFonts w:ascii="Times New Roman" w:hAnsi="Times New Roman"/>
          <w:color w:val="000000"/>
          <w:sz w:val="28"/>
          <w:szCs w:val="28"/>
        </w:rPr>
        <w:t xml:space="preserve"> и широко применяется для исследования внимания в его различных вариациях [2].</w:t>
      </w:r>
    </w:p>
    <w:p w:rsidR="0010519B" w:rsidRPr="00CD5393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567A">
        <w:rPr>
          <w:rFonts w:ascii="Times New Roman" w:hAnsi="Times New Roman"/>
          <w:i/>
          <w:sz w:val="28"/>
          <w:szCs w:val="28"/>
        </w:rPr>
        <w:t>Цель:</w:t>
      </w:r>
      <w:r w:rsidR="008E6E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оценка продуктивности и </w:t>
      </w:r>
      <w:r w:rsidRPr="00A250F8">
        <w:rPr>
          <w:rFonts w:ascii="Times New Roman" w:hAnsi="Times New Roman"/>
          <w:sz w:val="28"/>
          <w:szCs w:val="28"/>
        </w:rPr>
        <w:t>устойчивости</w:t>
      </w:r>
      <w:r w:rsidRPr="00CD5393">
        <w:rPr>
          <w:rFonts w:ascii="Times New Roman" w:hAnsi="Times New Roman"/>
          <w:sz w:val="28"/>
          <w:szCs w:val="28"/>
        </w:rPr>
        <w:t xml:space="preserve"> внимания.</w:t>
      </w:r>
    </w:p>
    <w:p w:rsidR="0010519B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567A">
        <w:rPr>
          <w:rFonts w:ascii="Times New Roman" w:hAnsi="Times New Roman"/>
          <w:i/>
          <w:sz w:val="28"/>
          <w:szCs w:val="28"/>
        </w:rPr>
        <w:t>Стимульный материал:</w:t>
      </w:r>
      <w:r w:rsidRPr="00CD5393">
        <w:rPr>
          <w:rFonts w:ascii="Times New Roman" w:hAnsi="Times New Roman"/>
          <w:sz w:val="28"/>
          <w:szCs w:val="28"/>
        </w:rPr>
        <w:t xml:space="preserve"> бланк для выполнения задания, секундомер.</w:t>
      </w:r>
    </w:p>
    <w:p w:rsidR="0010519B" w:rsidRPr="0075567A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75567A">
        <w:rPr>
          <w:rFonts w:ascii="Times New Roman" w:hAnsi="Times New Roman"/>
          <w:i/>
          <w:sz w:val="28"/>
          <w:szCs w:val="28"/>
        </w:rPr>
        <w:t xml:space="preserve">Ход проведения: </w:t>
      </w:r>
    </w:p>
    <w:p w:rsidR="0010519B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Тест проводится при помощи специальных бланков с рядами расположенных в случайном порядке фигур. Испытуемый, просматривая бланк</w:t>
      </w:r>
      <w:r w:rsidR="0016015F">
        <w:rPr>
          <w:rFonts w:ascii="Times New Roman" w:hAnsi="Times New Roman"/>
          <w:sz w:val="28"/>
          <w:szCs w:val="28"/>
        </w:rPr>
        <w:t xml:space="preserve"> (</w:t>
      </w:r>
      <w:r w:rsidR="002E4B39">
        <w:rPr>
          <w:rFonts w:ascii="Times New Roman" w:hAnsi="Times New Roman"/>
          <w:sz w:val="28"/>
          <w:szCs w:val="28"/>
        </w:rPr>
        <w:t>см. п</w:t>
      </w:r>
      <w:r w:rsidR="00C17F98">
        <w:rPr>
          <w:rFonts w:ascii="Times New Roman" w:hAnsi="Times New Roman"/>
          <w:sz w:val="28"/>
          <w:szCs w:val="28"/>
        </w:rPr>
        <w:t>риложение А</w:t>
      </w:r>
      <w:r w:rsidR="0016015F">
        <w:rPr>
          <w:rFonts w:ascii="Times New Roman" w:hAnsi="Times New Roman"/>
          <w:sz w:val="28"/>
          <w:szCs w:val="28"/>
        </w:rPr>
        <w:t>)</w:t>
      </w:r>
      <w:r w:rsidRPr="00CD5393">
        <w:rPr>
          <w:rFonts w:ascii="Times New Roman" w:hAnsi="Times New Roman"/>
          <w:sz w:val="28"/>
          <w:szCs w:val="28"/>
        </w:rPr>
        <w:t>, ряд за рядом, вычёркивает указанные в инструкци</w:t>
      </w:r>
      <w:r>
        <w:rPr>
          <w:rFonts w:ascii="Times New Roman" w:hAnsi="Times New Roman"/>
          <w:sz w:val="28"/>
          <w:szCs w:val="28"/>
        </w:rPr>
        <w:t>и фигуры в течение 60 секунд</w:t>
      </w:r>
      <w:r w:rsidRPr="00CD5393">
        <w:rPr>
          <w:rFonts w:ascii="Times New Roman" w:hAnsi="Times New Roman"/>
          <w:sz w:val="28"/>
          <w:szCs w:val="28"/>
        </w:rPr>
        <w:t>.</w:t>
      </w:r>
    </w:p>
    <w:p w:rsidR="0010519B" w:rsidRPr="00CF31BD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31BD">
        <w:rPr>
          <w:rFonts w:ascii="Times New Roman" w:hAnsi="Times New Roman"/>
          <w:sz w:val="28"/>
          <w:szCs w:val="28"/>
        </w:rPr>
        <w:t>При обработке и оценке результатов определяется количество предметов на рисунке, просмо</w:t>
      </w:r>
      <w:r w:rsidR="00F2145D">
        <w:rPr>
          <w:rFonts w:ascii="Times New Roman" w:hAnsi="Times New Roman"/>
          <w:sz w:val="28"/>
          <w:szCs w:val="28"/>
        </w:rPr>
        <w:t xml:space="preserve">тренных ребенком в течение </w:t>
      </w:r>
      <w:proofErr w:type="spellStart"/>
      <w:r w:rsidR="00F2145D">
        <w:rPr>
          <w:rFonts w:ascii="Times New Roman" w:hAnsi="Times New Roman"/>
          <w:sz w:val="28"/>
          <w:szCs w:val="28"/>
        </w:rPr>
        <w:t>одной</w:t>
      </w:r>
      <w:r w:rsidRPr="00CF31BD">
        <w:rPr>
          <w:rFonts w:ascii="Times New Roman" w:hAnsi="Times New Roman"/>
          <w:sz w:val="28"/>
          <w:szCs w:val="28"/>
        </w:rPr>
        <w:t>мин</w:t>
      </w:r>
      <w:r w:rsidR="00C17F98">
        <w:rPr>
          <w:rFonts w:ascii="Times New Roman" w:hAnsi="Times New Roman"/>
          <w:sz w:val="28"/>
          <w:szCs w:val="28"/>
        </w:rPr>
        <w:t>уты</w:t>
      </w:r>
      <w:proofErr w:type="spellEnd"/>
      <w:r w:rsidRPr="00CF31BD">
        <w:rPr>
          <w:rFonts w:ascii="Times New Roman" w:hAnsi="Times New Roman"/>
          <w:sz w:val="28"/>
          <w:szCs w:val="28"/>
        </w:rPr>
        <w:t>, т.е. за все время выполнения задания</w:t>
      </w:r>
      <w:r>
        <w:rPr>
          <w:rFonts w:ascii="Times New Roman" w:hAnsi="Times New Roman"/>
          <w:sz w:val="28"/>
          <w:szCs w:val="28"/>
        </w:rPr>
        <w:t>.</w:t>
      </w:r>
      <w:r w:rsidRPr="00CF31BD">
        <w:rPr>
          <w:rFonts w:ascii="Times New Roman" w:hAnsi="Times New Roman"/>
          <w:sz w:val="28"/>
          <w:szCs w:val="28"/>
        </w:rPr>
        <w:t xml:space="preserve"> Полученные данные вносятся в формулу, по которой определяется общий показатель уровня развитости у ребенка одновременно двух свойств внимания: продуктивности и устойчивости:</w:t>
      </w:r>
    </w:p>
    <w:p w:rsidR="0010519B" w:rsidRPr="00CF31BD" w:rsidRDefault="00C17F98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S=(0.5N-2.8n)/t</w:t>
      </w:r>
    </w:p>
    <w:p w:rsidR="0010519B" w:rsidRPr="00CF31BD" w:rsidRDefault="00C17F98" w:rsidP="007D20E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17F9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</w:t>
      </w:r>
      <w:r w:rsidR="0010519B" w:rsidRPr="00CF31BD">
        <w:rPr>
          <w:rFonts w:ascii="Times New Roman" w:hAnsi="Times New Roman"/>
          <w:sz w:val="28"/>
          <w:szCs w:val="28"/>
        </w:rPr>
        <w:t xml:space="preserve">оказатель продуктивности и устойчивости </w:t>
      </w:r>
      <w:r w:rsidR="0010519B">
        <w:rPr>
          <w:rFonts w:ascii="Times New Roman" w:hAnsi="Times New Roman"/>
          <w:sz w:val="28"/>
          <w:szCs w:val="28"/>
        </w:rPr>
        <w:t>в</w:t>
      </w:r>
      <w:r w:rsidR="007D20EF">
        <w:rPr>
          <w:rFonts w:ascii="Times New Roman" w:hAnsi="Times New Roman"/>
          <w:sz w:val="28"/>
          <w:szCs w:val="28"/>
        </w:rPr>
        <w:t xml:space="preserve">нимания обследованного ребенка; </w:t>
      </w:r>
      <w:r w:rsidR="0010519B" w:rsidRPr="00CF31BD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–</w:t>
      </w:r>
      <w:r w:rsidR="0010519B" w:rsidRPr="00CF31BD">
        <w:rPr>
          <w:rFonts w:ascii="Times New Roman" w:hAnsi="Times New Roman"/>
          <w:sz w:val="28"/>
          <w:szCs w:val="28"/>
        </w:rPr>
        <w:t xml:space="preserve"> количество изображений предметов на рисунках, просмотренных ребенком за время </w:t>
      </w:r>
      <w:proofErr w:type="spellStart"/>
      <w:r w:rsidR="0010519B" w:rsidRPr="00CF31BD">
        <w:rPr>
          <w:rFonts w:ascii="Times New Roman" w:hAnsi="Times New Roman"/>
          <w:sz w:val="28"/>
          <w:szCs w:val="28"/>
        </w:rPr>
        <w:t>работы;</w:t>
      </w:r>
      <w:r w:rsidR="0010519B">
        <w:rPr>
          <w:rFonts w:ascii="Times New Roman" w:hAnsi="Times New Roman"/>
          <w:sz w:val="28"/>
          <w:szCs w:val="28"/>
        </w:rPr>
        <w:t>t</w:t>
      </w:r>
      <w:proofErr w:type="spellEnd"/>
      <w:r w:rsidR="0010519B">
        <w:rPr>
          <w:rFonts w:ascii="Times New Roman" w:hAnsi="Times New Roman"/>
          <w:sz w:val="28"/>
          <w:szCs w:val="28"/>
        </w:rPr>
        <w:t xml:space="preserve"> </w:t>
      </w:r>
      <w:r w:rsidRPr="00C17F98">
        <w:rPr>
          <w:rFonts w:ascii="Times New Roman" w:hAnsi="Times New Roman"/>
          <w:sz w:val="28"/>
          <w:szCs w:val="28"/>
        </w:rPr>
        <w:t>–</w:t>
      </w:r>
      <w:r w:rsidR="0010519B">
        <w:rPr>
          <w:rFonts w:ascii="Times New Roman" w:hAnsi="Times New Roman"/>
          <w:sz w:val="28"/>
          <w:szCs w:val="28"/>
        </w:rPr>
        <w:t xml:space="preserve"> время </w:t>
      </w:r>
      <w:proofErr w:type="spellStart"/>
      <w:r w:rsidR="0010519B">
        <w:rPr>
          <w:rFonts w:ascii="Times New Roman" w:hAnsi="Times New Roman"/>
          <w:sz w:val="28"/>
          <w:szCs w:val="28"/>
        </w:rPr>
        <w:t>работы;</w:t>
      </w:r>
      <w:r w:rsidR="0010519B" w:rsidRPr="00CF31BD">
        <w:rPr>
          <w:rFonts w:ascii="Times New Roman" w:hAnsi="Times New Roman"/>
          <w:sz w:val="28"/>
          <w:szCs w:val="28"/>
        </w:rPr>
        <w:t>n</w:t>
      </w:r>
      <w:proofErr w:type="spellEnd"/>
      <w:r w:rsidR="0010519B" w:rsidRPr="00CF31BD">
        <w:rPr>
          <w:rFonts w:ascii="Times New Roman" w:hAnsi="Times New Roman"/>
          <w:sz w:val="28"/>
          <w:szCs w:val="28"/>
        </w:rPr>
        <w:t xml:space="preserve"> </w:t>
      </w:r>
      <w:r w:rsidRPr="00C17F98">
        <w:rPr>
          <w:rFonts w:ascii="Times New Roman" w:hAnsi="Times New Roman"/>
          <w:sz w:val="28"/>
          <w:szCs w:val="28"/>
        </w:rPr>
        <w:t>–</w:t>
      </w:r>
      <w:r w:rsidR="0010519B" w:rsidRPr="00CF31BD">
        <w:rPr>
          <w:rFonts w:ascii="Times New Roman" w:hAnsi="Times New Roman"/>
          <w:sz w:val="28"/>
          <w:szCs w:val="28"/>
        </w:rPr>
        <w:t xml:space="preserve"> количество ошибок, допущенных за время работы. (ошибками считаются пропущенные нужные или зачеркнутые ненужные изображения.)</w:t>
      </w:r>
    </w:p>
    <w:p w:rsidR="00343FCA" w:rsidRDefault="0010519B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CF31BD">
        <w:rPr>
          <w:rFonts w:ascii="Times New Roman" w:hAnsi="Times New Roman"/>
          <w:sz w:val="28"/>
          <w:szCs w:val="28"/>
        </w:rPr>
        <w:t xml:space="preserve"> показателям S, полученным в процессе выполнения задания, строится график</w:t>
      </w:r>
      <w:r w:rsidR="007F49A3">
        <w:rPr>
          <w:rFonts w:ascii="Times New Roman" w:hAnsi="Times New Roman"/>
          <w:sz w:val="28"/>
          <w:szCs w:val="28"/>
        </w:rPr>
        <w:t xml:space="preserve"> (см. рисунок 2)</w:t>
      </w:r>
      <w:r w:rsidRPr="00CF31BD">
        <w:rPr>
          <w:rFonts w:ascii="Times New Roman" w:hAnsi="Times New Roman"/>
          <w:sz w:val="28"/>
          <w:szCs w:val="28"/>
        </w:rPr>
        <w:t xml:space="preserve">, на основе анализа которого можно судить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F31BD">
        <w:rPr>
          <w:rFonts w:ascii="Times New Roman" w:hAnsi="Times New Roman"/>
          <w:sz w:val="28"/>
          <w:szCs w:val="28"/>
        </w:rPr>
        <w:t xml:space="preserve">продуктивности и устойчивости внимания ребенка. </w:t>
      </w:r>
    </w:p>
    <w:p w:rsidR="00482DFF" w:rsidRDefault="00482DFF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82DFF" w:rsidRDefault="00482DFF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82DFF" w:rsidRDefault="00482DFF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220793</wp:posOffset>
            </wp:positionV>
            <wp:extent cx="5948680" cy="3076575"/>
            <wp:effectExtent l="0" t="0" r="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60DE8" w:rsidRPr="00F0524A" w:rsidRDefault="00C60DE8" w:rsidP="007F49A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49A3" w:rsidRDefault="007F49A3" w:rsidP="007F49A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 – График продуктивности и устойчивости внимания ребенка</w:t>
      </w:r>
    </w:p>
    <w:p w:rsidR="007F49A3" w:rsidRDefault="007F49A3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519B" w:rsidRDefault="0010519B" w:rsidP="007F49A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1BD">
        <w:rPr>
          <w:rFonts w:ascii="Times New Roman" w:hAnsi="Times New Roman"/>
          <w:sz w:val="28"/>
          <w:szCs w:val="28"/>
        </w:rPr>
        <w:t>При построении графика показатели продуктивности и устойчивости переводятся (каждый в отдельности) в баллы по десятибалльной системе следующим образом</w:t>
      </w:r>
      <w:r w:rsidR="007F49A3">
        <w:rPr>
          <w:rFonts w:ascii="Times New Roman" w:hAnsi="Times New Roman"/>
          <w:sz w:val="28"/>
          <w:szCs w:val="28"/>
        </w:rPr>
        <w:t>:</w:t>
      </w:r>
      <w:r w:rsidRPr="00CF31BD">
        <w:rPr>
          <w:rFonts w:ascii="Times New Roman" w:hAnsi="Times New Roman"/>
          <w:sz w:val="28"/>
          <w:szCs w:val="28"/>
        </w:rPr>
        <w:t xml:space="preserve">10 баллов </w:t>
      </w:r>
      <w:r>
        <w:rPr>
          <w:rFonts w:ascii="Times New Roman" w:hAnsi="Times New Roman"/>
          <w:sz w:val="28"/>
          <w:szCs w:val="28"/>
        </w:rPr>
        <w:t>–</w:t>
      </w:r>
      <w:r w:rsidRPr="00CF31BD">
        <w:rPr>
          <w:rFonts w:ascii="Times New Roman" w:hAnsi="Times New Roman"/>
          <w:sz w:val="28"/>
          <w:szCs w:val="28"/>
        </w:rPr>
        <w:t xml:space="preserve"> показатель S у</w:t>
      </w:r>
      <w:r w:rsidR="00CA0166">
        <w:rPr>
          <w:rFonts w:ascii="Times New Roman" w:hAnsi="Times New Roman"/>
          <w:sz w:val="28"/>
          <w:szCs w:val="28"/>
        </w:rPr>
        <w:t xml:space="preserve"> ребенка выше, чем 1, 25 балла; </w:t>
      </w:r>
      <w:r w:rsidRPr="00CF31BD">
        <w:rPr>
          <w:rFonts w:ascii="Times New Roman" w:hAnsi="Times New Roman"/>
          <w:sz w:val="28"/>
          <w:szCs w:val="28"/>
        </w:rPr>
        <w:t>8</w:t>
      </w:r>
      <w:r w:rsidR="008F1D78">
        <w:rPr>
          <w:rFonts w:ascii="Times New Roman" w:hAnsi="Times New Roman"/>
          <w:sz w:val="28"/>
          <w:szCs w:val="28"/>
        </w:rPr>
        <w:t>–</w:t>
      </w:r>
      <w:r w:rsidRPr="00CF31BD">
        <w:rPr>
          <w:rFonts w:ascii="Times New Roman" w:hAnsi="Times New Roman"/>
          <w:sz w:val="28"/>
          <w:szCs w:val="28"/>
        </w:rPr>
        <w:t xml:space="preserve">9 баллов </w:t>
      </w:r>
      <w:r>
        <w:rPr>
          <w:rFonts w:ascii="Times New Roman" w:hAnsi="Times New Roman"/>
          <w:sz w:val="28"/>
          <w:szCs w:val="28"/>
        </w:rPr>
        <w:t>–</w:t>
      </w:r>
      <w:r w:rsidRPr="00CF31BD">
        <w:rPr>
          <w:rFonts w:ascii="Times New Roman" w:hAnsi="Times New Roman"/>
          <w:sz w:val="28"/>
          <w:szCs w:val="28"/>
        </w:rPr>
        <w:t xml:space="preserve"> показатель S находится в пределах от 1, 00 до 1, 25 балла</w:t>
      </w:r>
      <w:r>
        <w:rPr>
          <w:rFonts w:ascii="Times New Roman" w:hAnsi="Times New Roman"/>
          <w:sz w:val="28"/>
          <w:szCs w:val="28"/>
        </w:rPr>
        <w:t>;</w:t>
      </w:r>
      <w:r w:rsidRPr="00CF31BD">
        <w:rPr>
          <w:rFonts w:ascii="Times New Roman" w:hAnsi="Times New Roman"/>
          <w:sz w:val="28"/>
          <w:szCs w:val="28"/>
        </w:rPr>
        <w:t>6</w:t>
      </w:r>
      <w:r w:rsidR="008F1D78">
        <w:rPr>
          <w:rFonts w:ascii="Times New Roman" w:hAnsi="Times New Roman"/>
          <w:sz w:val="28"/>
          <w:szCs w:val="28"/>
        </w:rPr>
        <w:t>–</w:t>
      </w:r>
      <w:r w:rsidRPr="00CF31BD">
        <w:rPr>
          <w:rFonts w:ascii="Times New Roman" w:hAnsi="Times New Roman"/>
          <w:sz w:val="28"/>
          <w:szCs w:val="28"/>
        </w:rPr>
        <w:t xml:space="preserve">7 баллов </w:t>
      </w:r>
      <w:r>
        <w:rPr>
          <w:rFonts w:ascii="Times New Roman" w:hAnsi="Times New Roman"/>
          <w:sz w:val="28"/>
          <w:szCs w:val="28"/>
        </w:rPr>
        <w:t>–</w:t>
      </w:r>
      <w:r w:rsidRPr="00CF31BD">
        <w:rPr>
          <w:rFonts w:ascii="Times New Roman" w:hAnsi="Times New Roman"/>
          <w:sz w:val="28"/>
          <w:szCs w:val="28"/>
        </w:rPr>
        <w:t xml:space="preserve"> показатель S находится в интервале от 0</w:t>
      </w:r>
      <w:r>
        <w:rPr>
          <w:rFonts w:ascii="Times New Roman" w:hAnsi="Times New Roman"/>
          <w:sz w:val="28"/>
          <w:szCs w:val="28"/>
        </w:rPr>
        <w:t>, 75 до 1;</w:t>
      </w:r>
      <w:proofErr w:type="gramEnd"/>
      <w:r>
        <w:rPr>
          <w:rFonts w:ascii="Times New Roman" w:hAnsi="Times New Roman"/>
          <w:sz w:val="28"/>
          <w:szCs w:val="28"/>
        </w:rPr>
        <w:t>4</w:t>
      </w:r>
      <w:r w:rsidR="008F1D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5 балла – </w:t>
      </w:r>
      <w:r w:rsidRPr="00CF31BD">
        <w:rPr>
          <w:rFonts w:ascii="Times New Roman" w:hAnsi="Times New Roman"/>
          <w:sz w:val="28"/>
          <w:szCs w:val="28"/>
        </w:rPr>
        <w:t>показатель S находится в г</w:t>
      </w:r>
      <w:r>
        <w:rPr>
          <w:rFonts w:ascii="Times New Roman" w:hAnsi="Times New Roman"/>
          <w:sz w:val="28"/>
          <w:szCs w:val="28"/>
        </w:rPr>
        <w:t>раницах от 0, 50 до 0, 75 балла;</w:t>
      </w:r>
      <w:r w:rsidRPr="00CF31BD">
        <w:rPr>
          <w:rFonts w:ascii="Times New Roman" w:hAnsi="Times New Roman"/>
          <w:sz w:val="28"/>
          <w:szCs w:val="28"/>
        </w:rPr>
        <w:t>2</w:t>
      </w:r>
      <w:r w:rsidR="008F1D78">
        <w:rPr>
          <w:rFonts w:ascii="Times New Roman" w:hAnsi="Times New Roman"/>
          <w:sz w:val="28"/>
          <w:szCs w:val="28"/>
        </w:rPr>
        <w:t>–</w:t>
      </w:r>
      <w:r w:rsidRPr="00CF31BD">
        <w:rPr>
          <w:rFonts w:ascii="Times New Roman" w:hAnsi="Times New Roman"/>
          <w:sz w:val="28"/>
          <w:szCs w:val="28"/>
        </w:rPr>
        <w:t xml:space="preserve">3 балла </w:t>
      </w:r>
      <w:r>
        <w:rPr>
          <w:rFonts w:ascii="Times New Roman" w:hAnsi="Times New Roman"/>
          <w:sz w:val="28"/>
          <w:szCs w:val="28"/>
        </w:rPr>
        <w:t>–</w:t>
      </w:r>
      <w:r w:rsidRPr="00CF31BD">
        <w:rPr>
          <w:rFonts w:ascii="Times New Roman" w:hAnsi="Times New Roman"/>
          <w:sz w:val="28"/>
          <w:szCs w:val="28"/>
        </w:rPr>
        <w:t xml:space="preserve"> показатель S находится в п</w:t>
      </w:r>
      <w:r>
        <w:rPr>
          <w:rFonts w:ascii="Times New Roman" w:hAnsi="Times New Roman"/>
          <w:sz w:val="28"/>
          <w:szCs w:val="28"/>
        </w:rPr>
        <w:t>ределах от 0, 24 до 0, 50 балла;</w:t>
      </w:r>
      <w:r w:rsidRPr="00CF31BD">
        <w:rPr>
          <w:rFonts w:ascii="Times New Roman" w:hAnsi="Times New Roman"/>
          <w:sz w:val="28"/>
          <w:szCs w:val="28"/>
        </w:rPr>
        <w:t>0</w:t>
      </w:r>
      <w:r w:rsidR="008F1D78">
        <w:rPr>
          <w:rFonts w:ascii="Times New Roman" w:hAnsi="Times New Roman"/>
          <w:sz w:val="28"/>
          <w:szCs w:val="28"/>
        </w:rPr>
        <w:t>–</w:t>
      </w:r>
      <w:r w:rsidRPr="00CF31BD">
        <w:rPr>
          <w:rFonts w:ascii="Times New Roman" w:hAnsi="Times New Roman"/>
          <w:sz w:val="28"/>
          <w:szCs w:val="28"/>
        </w:rPr>
        <w:t xml:space="preserve">1 балл </w:t>
      </w:r>
      <w:r>
        <w:rPr>
          <w:rFonts w:ascii="Times New Roman" w:hAnsi="Times New Roman"/>
          <w:sz w:val="28"/>
          <w:szCs w:val="28"/>
        </w:rPr>
        <w:t>–</w:t>
      </w:r>
      <w:r w:rsidRPr="00CF31BD">
        <w:rPr>
          <w:rFonts w:ascii="Times New Roman" w:hAnsi="Times New Roman"/>
          <w:sz w:val="28"/>
          <w:szCs w:val="28"/>
        </w:rPr>
        <w:t xml:space="preserve"> показатель S находится в интервале от 0, 00 до 0, 2 балла.</w:t>
      </w:r>
    </w:p>
    <w:p w:rsidR="0010519B" w:rsidRPr="00AF0EDA" w:rsidRDefault="0010519B" w:rsidP="007F49A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EDA">
        <w:rPr>
          <w:rFonts w:ascii="Times New Roman" w:hAnsi="Times New Roman"/>
          <w:sz w:val="28"/>
          <w:szCs w:val="28"/>
        </w:rPr>
        <w:t>Интерпретируются эти кривые следующим образом:</w:t>
      </w:r>
      <w:r w:rsidR="007F49A3">
        <w:rPr>
          <w:rFonts w:ascii="Times New Roman" w:hAnsi="Times New Roman"/>
          <w:sz w:val="28"/>
          <w:szCs w:val="28"/>
        </w:rPr>
        <w:t xml:space="preserve"> Кривая №1 – э</w:t>
      </w:r>
      <w:r w:rsidRPr="00AF0EDA">
        <w:rPr>
          <w:rFonts w:ascii="Times New Roman" w:hAnsi="Times New Roman"/>
          <w:sz w:val="28"/>
          <w:szCs w:val="28"/>
        </w:rPr>
        <w:t>то график очень высокопродуктивного и устойчивого внима</w:t>
      </w:r>
      <w:r w:rsidR="007D20EF">
        <w:rPr>
          <w:rFonts w:ascii="Times New Roman" w:hAnsi="Times New Roman"/>
          <w:sz w:val="28"/>
          <w:szCs w:val="28"/>
        </w:rPr>
        <w:t xml:space="preserve">ния. </w:t>
      </w:r>
      <w:r w:rsidR="007F49A3">
        <w:rPr>
          <w:rFonts w:ascii="Times New Roman" w:hAnsi="Times New Roman"/>
          <w:sz w:val="28"/>
          <w:szCs w:val="28"/>
        </w:rPr>
        <w:t xml:space="preserve">Кривая №2 </w:t>
      </w:r>
      <w:r w:rsidR="007F49A3" w:rsidRPr="007F49A3">
        <w:rPr>
          <w:rFonts w:ascii="Times New Roman" w:hAnsi="Times New Roman"/>
          <w:sz w:val="28"/>
          <w:szCs w:val="28"/>
        </w:rPr>
        <w:t>– э</w:t>
      </w:r>
      <w:r w:rsidRPr="00AF0EDA">
        <w:rPr>
          <w:rFonts w:ascii="Times New Roman" w:hAnsi="Times New Roman"/>
          <w:sz w:val="28"/>
          <w:szCs w:val="28"/>
        </w:rPr>
        <w:t xml:space="preserve">то график </w:t>
      </w:r>
      <w:proofErr w:type="spellStart"/>
      <w:r w:rsidRPr="00AF0EDA">
        <w:rPr>
          <w:rFonts w:ascii="Times New Roman" w:hAnsi="Times New Roman"/>
          <w:sz w:val="28"/>
          <w:szCs w:val="28"/>
        </w:rPr>
        <w:t>низкопродуктивного</w:t>
      </w:r>
      <w:proofErr w:type="spellEnd"/>
      <w:r w:rsidRPr="00AF0EDA">
        <w:rPr>
          <w:rFonts w:ascii="Times New Roman" w:hAnsi="Times New Roman"/>
          <w:sz w:val="28"/>
          <w:szCs w:val="28"/>
        </w:rPr>
        <w:t>, но устойчивого внимания</w:t>
      </w:r>
      <w:r w:rsidR="007D20EF">
        <w:rPr>
          <w:rFonts w:ascii="Times New Roman" w:hAnsi="Times New Roman"/>
          <w:sz w:val="28"/>
          <w:szCs w:val="28"/>
        </w:rPr>
        <w:t xml:space="preserve">. </w:t>
      </w:r>
      <w:r w:rsidR="007F49A3">
        <w:rPr>
          <w:rFonts w:ascii="Times New Roman" w:hAnsi="Times New Roman"/>
          <w:sz w:val="28"/>
          <w:szCs w:val="28"/>
        </w:rPr>
        <w:t>Кривая №3 –  п</w:t>
      </w:r>
      <w:r w:rsidRPr="00AF0EDA">
        <w:rPr>
          <w:rFonts w:ascii="Times New Roman" w:hAnsi="Times New Roman"/>
          <w:sz w:val="28"/>
          <w:szCs w:val="28"/>
        </w:rPr>
        <w:t xml:space="preserve">редставляет собой график </w:t>
      </w:r>
      <w:proofErr w:type="spellStart"/>
      <w:r w:rsidRPr="00AF0EDA">
        <w:rPr>
          <w:rFonts w:ascii="Times New Roman" w:hAnsi="Times New Roman"/>
          <w:sz w:val="28"/>
          <w:szCs w:val="28"/>
        </w:rPr>
        <w:t>среднепродуктивного</w:t>
      </w:r>
      <w:proofErr w:type="spellEnd"/>
      <w:r w:rsidRPr="00AF0EDA">
        <w:rPr>
          <w:rFonts w:ascii="Times New Roman" w:hAnsi="Times New Roman"/>
          <w:sz w:val="28"/>
          <w:szCs w:val="28"/>
        </w:rPr>
        <w:t xml:space="preserve"> и среднеустойчивого внимания</w:t>
      </w:r>
      <w:r w:rsidR="007D20EF">
        <w:rPr>
          <w:rFonts w:ascii="Times New Roman" w:hAnsi="Times New Roman"/>
          <w:sz w:val="28"/>
          <w:szCs w:val="28"/>
        </w:rPr>
        <w:t xml:space="preserve">. </w:t>
      </w:r>
      <w:r w:rsidR="007F49A3">
        <w:rPr>
          <w:rFonts w:ascii="Times New Roman" w:hAnsi="Times New Roman"/>
          <w:sz w:val="28"/>
          <w:szCs w:val="28"/>
        </w:rPr>
        <w:t>Кривая №4 – я</w:t>
      </w:r>
      <w:r w:rsidRPr="00AF0EDA">
        <w:rPr>
          <w:rFonts w:ascii="Times New Roman" w:hAnsi="Times New Roman"/>
          <w:sz w:val="28"/>
          <w:szCs w:val="28"/>
        </w:rPr>
        <w:t xml:space="preserve">вляется графиком </w:t>
      </w:r>
      <w:proofErr w:type="spellStart"/>
      <w:r w:rsidRPr="00AF0EDA">
        <w:rPr>
          <w:rFonts w:ascii="Times New Roman" w:hAnsi="Times New Roman"/>
          <w:sz w:val="28"/>
          <w:szCs w:val="28"/>
        </w:rPr>
        <w:t>среднепродуктивного</w:t>
      </w:r>
      <w:proofErr w:type="spellEnd"/>
      <w:r w:rsidRPr="00AF0EDA">
        <w:rPr>
          <w:rFonts w:ascii="Times New Roman" w:hAnsi="Times New Roman"/>
          <w:sz w:val="28"/>
          <w:szCs w:val="28"/>
        </w:rPr>
        <w:t xml:space="preserve">, но </w:t>
      </w:r>
      <w:r w:rsidRPr="00AF0EDA">
        <w:rPr>
          <w:rFonts w:ascii="Times New Roman" w:hAnsi="Times New Roman"/>
          <w:sz w:val="28"/>
          <w:szCs w:val="28"/>
        </w:rPr>
        <w:lastRenderedPageBreak/>
        <w:t>неустойчивого внимания</w:t>
      </w:r>
      <w:r w:rsidR="007D20EF">
        <w:rPr>
          <w:rFonts w:ascii="Times New Roman" w:hAnsi="Times New Roman"/>
          <w:sz w:val="28"/>
          <w:szCs w:val="28"/>
        </w:rPr>
        <w:t xml:space="preserve">. </w:t>
      </w:r>
      <w:r w:rsidR="007F49A3">
        <w:rPr>
          <w:rFonts w:ascii="Times New Roman" w:hAnsi="Times New Roman"/>
          <w:sz w:val="28"/>
          <w:szCs w:val="28"/>
        </w:rPr>
        <w:t>Кривая №5 – п</w:t>
      </w:r>
      <w:r w:rsidRPr="00AF0EDA">
        <w:rPr>
          <w:rFonts w:ascii="Times New Roman" w:hAnsi="Times New Roman"/>
          <w:sz w:val="28"/>
          <w:szCs w:val="28"/>
        </w:rPr>
        <w:t xml:space="preserve">редставляет график </w:t>
      </w:r>
      <w:proofErr w:type="spellStart"/>
      <w:r w:rsidRPr="00AF0EDA">
        <w:rPr>
          <w:rFonts w:ascii="Times New Roman" w:hAnsi="Times New Roman"/>
          <w:sz w:val="28"/>
          <w:szCs w:val="28"/>
        </w:rPr>
        <w:t>среднепродуктивного</w:t>
      </w:r>
      <w:proofErr w:type="spellEnd"/>
      <w:r w:rsidRPr="00AF0EDA">
        <w:rPr>
          <w:rFonts w:ascii="Times New Roman" w:hAnsi="Times New Roman"/>
          <w:sz w:val="28"/>
          <w:szCs w:val="28"/>
        </w:rPr>
        <w:t xml:space="preserve"> и крайне неустойчивого внимания</w:t>
      </w:r>
    </w:p>
    <w:p w:rsidR="0010519B" w:rsidRPr="00AF0EDA" w:rsidRDefault="0010519B" w:rsidP="00EF5D9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EDA">
        <w:rPr>
          <w:rFonts w:ascii="Times New Roman" w:hAnsi="Times New Roman"/>
          <w:sz w:val="28"/>
          <w:szCs w:val="28"/>
        </w:rPr>
        <w:t xml:space="preserve">Устойчивость внимания в свою очередь в баллах оценивается так:10 баллов </w:t>
      </w:r>
      <w:r w:rsidR="00EF5D9C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 все точки графика на рисунке не выходят за пределы одной зоны, а сам график с</w:t>
      </w:r>
      <w:r>
        <w:rPr>
          <w:rFonts w:ascii="Times New Roman" w:hAnsi="Times New Roman"/>
          <w:sz w:val="28"/>
          <w:szCs w:val="28"/>
        </w:rPr>
        <w:t>воей формой напоминает кривую 1;</w:t>
      </w:r>
      <w:r w:rsidRPr="00AF0EDA">
        <w:rPr>
          <w:rFonts w:ascii="Times New Roman" w:hAnsi="Times New Roman"/>
          <w:sz w:val="28"/>
          <w:szCs w:val="28"/>
        </w:rPr>
        <w:t>8</w:t>
      </w:r>
      <w:r w:rsidR="00EF5D9C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9 баллов </w:t>
      </w:r>
      <w:r w:rsidR="00EF5D9C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 все точки графика расположены в двух</w:t>
      </w:r>
      <w:r>
        <w:rPr>
          <w:rFonts w:ascii="Times New Roman" w:hAnsi="Times New Roman"/>
          <w:sz w:val="28"/>
          <w:szCs w:val="28"/>
        </w:rPr>
        <w:t xml:space="preserve"> зонах наподобие кривой 2;</w:t>
      </w:r>
      <w:r w:rsidRPr="00AF0EDA">
        <w:rPr>
          <w:rFonts w:ascii="Times New Roman" w:hAnsi="Times New Roman"/>
          <w:sz w:val="28"/>
          <w:szCs w:val="28"/>
        </w:rPr>
        <w:t>6</w:t>
      </w:r>
      <w:r w:rsidR="00EF5D9C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>7 баллов</w:t>
      </w:r>
      <w:r w:rsidR="00EF5D9C">
        <w:rPr>
          <w:rFonts w:ascii="Times New Roman" w:hAnsi="Times New Roman"/>
          <w:sz w:val="28"/>
          <w:szCs w:val="28"/>
        </w:rPr>
        <w:t xml:space="preserve"> – </w:t>
      </w:r>
      <w:r w:rsidRPr="00AF0EDA">
        <w:rPr>
          <w:rFonts w:ascii="Times New Roman" w:hAnsi="Times New Roman"/>
          <w:sz w:val="28"/>
          <w:szCs w:val="28"/>
        </w:rPr>
        <w:t>все точки графика располагаются в трех зонах, а</w:t>
      </w:r>
      <w:r>
        <w:rPr>
          <w:rFonts w:ascii="Times New Roman" w:hAnsi="Times New Roman"/>
          <w:sz w:val="28"/>
          <w:szCs w:val="28"/>
        </w:rPr>
        <w:t xml:space="preserve"> сама кривая похожа на график 3;</w:t>
      </w:r>
      <w:proofErr w:type="gramEnd"/>
      <w:r w:rsidRPr="00AF0EDA">
        <w:rPr>
          <w:rFonts w:ascii="Times New Roman" w:hAnsi="Times New Roman"/>
          <w:sz w:val="28"/>
          <w:szCs w:val="28"/>
        </w:rPr>
        <w:t>4</w:t>
      </w:r>
      <w:r w:rsidR="00EF5D9C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5 баллов </w:t>
      </w:r>
      <w:r w:rsidR="00EF5D9C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 все точки графика располагаются в четырех разных зонах, а его кривая чем-то напоминает график 4</w:t>
      </w:r>
      <w:r>
        <w:rPr>
          <w:rFonts w:ascii="Times New Roman" w:hAnsi="Times New Roman"/>
          <w:sz w:val="28"/>
          <w:szCs w:val="28"/>
        </w:rPr>
        <w:t>;</w:t>
      </w:r>
      <w:r w:rsidRPr="00AF0EDA">
        <w:rPr>
          <w:rFonts w:ascii="Times New Roman" w:hAnsi="Times New Roman"/>
          <w:sz w:val="28"/>
          <w:szCs w:val="28"/>
        </w:rPr>
        <w:t xml:space="preserve">3 балла </w:t>
      </w:r>
      <w:r w:rsidR="00EF5D9C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 все точки графика располагаются в пяти зонах, а его кривая похожа на график 5.</w:t>
      </w:r>
    </w:p>
    <w:p w:rsidR="0010519B" w:rsidRPr="00AF0EDA" w:rsidRDefault="0010519B" w:rsidP="00935D3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EDA">
        <w:rPr>
          <w:rFonts w:ascii="Times New Roman" w:hAnsi="Times New Roman"/>
          <w:sz w:val="28"/>
          <w:szCs w:val="28"/>
        </w:rPr>
        <w:t>Выводы об уровне развития продуктивности и устойчивости внимания</w:t>
      </w:r>
      <w:r>
        <w:rPr>
          <w:rFonts w:ascii="Times New Roman" w:hAnsi="Times New Roman"/>
          <w:sz w:val="28"/>
          <w:szCs w:val="28"/>
        </w:rPr>
        <w:t>:</w:t>
      </w:r>
    </w:p>
    <w:p w:rsidR="0010519B" w:rsidRDefault="0010519B" w:rsidP="00CA016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0EDA">
        <w:rPr>
          <w:rFonts w:ascii="Times New Roman" w:hAnsi="Times New Roman"/>
          <w:sz w:val="28"/>
          <w:szCs w:val="28"/>
        </w:rPr>
        <w:t xml:space="preserve">10 баллов </w:t>
      </w:r>
      <w:r w:rsidR="003C5BD0" w:rsidRPr="003C5BD0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 продуктивность внимания очень высокая, устойчивость внимания очень вы</w:t>
      </w:r>
      <w:r>
        <w:rPr>
          <w:rFonts w:ascii="Times New Roman" w:hAnsi="Times New Roman"/>
          <w:sz w:val="28"/>
          <w:szCs w:val="28"/>
        </w:rPr>
        <w:t>сокая;</w:t>
      </w:r>
      <w:r w:rsidRPr="00AF0EDA">
        <w:rPr>
          <w:rFonts w:ascii="Times New Roman" w:hAnsi="Times New Roman"/>
          <w:sz w:val="28"/>
          <w:szCs w:val="28"/>
        </w:rPr>
        <w:t>8</w:t>
      </w:r>
      <w:r w:rsidR="003C5BD0" w:rsidRPr="003C5BD0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9 баллов </w:t>
      </w:r>
      <w:r w:rsidR="00ED3B8B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 продуктивность внимания высокая</w:t>
      </w:r>
      <w:r>
        <w:rPr>
          <w:rFonts w:ascii="Times New Roman" w:hAnsi="Times New Roman"/>
          <w:sz w:val="28"/>
          <w:szCs w:val="28"/>
        </w:rPr>
        <w:t>, устойчивость внимания высокая;</w:t>
      </w:r>
      <w:r w:rsidR="003C5BD0">
        <w:rPr>
          <w:rFonts w:ascii="Times New Roman" w:hAnsi="Times New Roman"/>
          <w:sz w:val="28"/>
          <w:szCs w:val="28"/>
        </w:rPr>
        <w:t>4–</w:t>
      </w:r>
      <w:r w:rsidRPr="00AF0EDA">
        <w:rPr>
          <w:rFonts w:ascii="Times New Roman" w:hAnsi="Times New Roman"/>
          <w:sz w:val="28"/>
          <w:szCs w:val="28"/>
        </w:rPr>
        <w:t xml:space="preserve">7 баллов </w:t>
      </w:r>
      <w:r w:rsidR="00ED3B8B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 продуктивность внимания средняя</w:t>
      </w:r>
      <w:r>
        <w:rPr>
          <w:rFonts w:ascii="Times New Roman" w:hAnsi="Times New Roman"/>
          <w:sz w:val="28"/>
          <w:szCs w:val="28"/>
        </w:rPr>
        <w:t>, устойчивость внимания средняя;</w:t>
      </w:r>
      <w:r w:rsidR="003C5BD0">
        <w:rPr>
          <w:rFonts w:ascii="Times New Roman" w:hAnsi="Times New Roman"/>
          <w:sz w:val="28"/>
          <w:szCs w:val="28"/>
        </w:rPr>
        <w:t>2–</w:t>
      </w:r>
      <w:r w:rsidRPr="00AF0EDA">
        <w:rPr>
          <w:rFonts w:ascii="Times New Roman" w:hAnsi="Times New Roman"/>
          <w:sz w:val="28"/>
          <w:szCs w:val="28"/>
        </w:rPr>
        <w:t xml:space="preserve">3 балла </w:t>
      </w:r>
      <w:r w:rsidR="003C5BD0" w:rsidRPr="003C5BD0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 продуктивность внимания низкая, устойчивость внимания</w:t>
      </w:r>
      <w:r>
        <w:rPr>
          <w:rFonts w:ascii="Times New Roman" w:hAnsi="Times New Roman"/>
          <w:sz w:val="28"/>
          <w:szCs w:val="28"/>
        </w:rPr>
        <w:t xml:space="preserve"> низкая;</w:t>
      </w:r>
      <w:r w:rsidRPr="00AF0EDA">
        <w:rPr>
          <w:rFonts w:ascii="Times New Roman" w:hAnsi="Times New Roman"/>
          <w:sz w:val="28"/>
          <w:szCs w:val="28"/>
        </w:rPr>
        <w:t>0</w:t>
      </w:r>
      <w:r w:rsidR="003C5BD0" w:rsidRPr="003C5BD0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 xml:space="preserve">1 балл </w:t>
      </w:r>
      <w:proofErr w:type="gramStart"/>
      <w:r w:rsidR="003C5BD0" w:rsidRPr="003C5BD0">
        <w:rPr>
          <w:rFonts w:ascii="Times New Roman" w:hAnsi="Times New Roman"/>
          <w:sz w:val="28"/>
          <w:szCs w:val="28"/>
        </w:rPr>
        <w:t>–</w:t>
      </w:r>
      <w:r w:rsidRPr="00AF0EDA">
        <w:rPr>
          <w:rFonts w:ascii="Times New Roman" w:hAnsi="Times New Roman"/>
          <w:sz w:val="28"/>
          <w:szCs w:val="28"/>
        </w:rPr>
        <w:t>п</w:t>
      </w:r>
      <w:proofErr w:type="gramEnd"/>
      <w:r w:rsidRPr="00AF0EDA">
        <w:rPr>
          <w:rFonts w:ascii="Times New Roman" w:hAnsi="Times New Roman"/>
          <w:sz w:val="28"/>
          <w:szCs w:val="28"/>
        </w:rPr>
        <w:t>родуктивность внимания очень низкая, устойчивость внимания очень низкая.</w:t>
      </w:r>
    </w:p>
    <w:p w:rsidR="0010519B" w:rsidRPr="00C16D0F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16D0F">
        <w:rPr>
          <w:rFonts w:ascii="Times New Roman" w:hAnsi="Times New Roman"/>
          <w:i/>
          <w:sz w:val="28"/>
          <w:szCs w:val="28"/>
        </w:rPr>
        <w:t>Методика «Треугольники».</w:t>
      </w:r>
    </w:p>
    <w:p w:rsidR="0010519B" w:rsidRPr="00CD5393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2C88">
        <w:rPr>
          <w:rFonts w:ascii="Times New Roman" w:hAnsi="Times New Roman"/>
          <w:i/>
          <w:sz w:val="28"/>
          <w:szCs w:val="28"/>
        </w:rPr>
        <w:t>Цель:</w:t>
      </w:r>
      <w:r w:rsidRPr="00CD5393">
        <w:rPr>
          <w:rFonts w:ascii="Times New Roman" w:hAnsi="Times New Roman"/>
          <w:sz w:val="28"/>
          <w:szCs w:val="28"/>
        </w:rPr>
        <w:t xml:space="preserve"> диагностика уровня </w:t>
      </w:r>
      <w:r w:rsidRPr="00A250F8">
        <w:rPr>
          <w:rFonts w:ascii="Times New Roman" w:hAnsi="Times New Roman"/>
          <w:sz w:val="28"/>
          <w:szCs w:val="28"/>
        </w:rPr>
        <w:t>переключаемости</w:t>
      </w:r>
      <w:r w:rsidRPr="00CD5393">
        <w:rPr>
          <w:rFonts w:ascii="Times New Roman" w:hAnsi="Times New Roman"/>
          <w:sz w:val="28"/>
          <w:szCs w:val="28"/>
        </w:rPr>
        <w:t xml:space="preserve"> произвольного внимания.</w:t>
      </w:r>
    </w:p>
    <w:p w:rsidR="0010519B" w:rsidRPr="00CD5393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По указанию взрослого ребёнок рисует треугольники 2</w:t>
      </w:r>
      <w:r w:rsidR="003C5BD0" w:rsidRPr="003C5BD0">
        <w:rPr>
          <w:rFonts w:ascii="Times New Roman" w:hAnsi="Times New Roman"/>
          <w:sz w:val="28"/>
          <w:szCs w:val="28"/>
        </w:rPr>
        <w:t>–</w:t>
      </w:r>
      <w:r w:rsidRPr="00CD5393">
        <w:rPr>
          <w:rFonts w:ascii="Times New Roman" w:hAnsi="Times New Roman"/>
          <w:sz w:val="28"/>
          <w:szCs w:val="28"/>
        </w:rPr>
        <w:t>3 строки. По количеству ошибок определяется уровень развития переключаемости произвольного внимания.</w:t>
      </w:r>
    </w:p>
    <w:p w:rsidR="0010519B" w:rsidRPr="00CD5393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2C88">
        <w:rPr>
          <w:rFonts w:ascii="Times New Roman" w:hAnsi="Times New Roman"/>
          <w:i/>
          <w:sz w:val="28"/>
          <w:szCs w:val="28"/>
        </w:rPr>
        <w:t>Стимульный материал:</w:t>
      </w:r>
      <w:r w:rsidRPr="00CD5393">
        <w:rPr>
          <w:rFonts w:ascii="Times New Roman" w:hAnsi="Times New Roman"/>
          <w:sz w:val="28"/>
          <w:szCs w:val="28"/>
        </w:rPr>
        <w:t xml:space="preserve"> лист бумаги, простой карандаш, протокол.</w:t>
      </w:r>
    </w:p>
    <w:p w:rsidR="0010519B" w:rsidRPr="00CD5393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2C88">
        <w:rPr>
          <w:rFonts w:ascii="Times New Roman" w:hAnsi="Times New Roman"/>
          <w:i/>
          <w:sz w:val="28"/>
          <w:szCs w:val="28"/>
        </w:rPr>
        <w:t>Инструкция:</w:t>
      </w:r>
      <w:r w:rsidRPr="00CD5393">
        <w:rPr>
          <w:rFonts w:ascii="Times New Roman" w:hAnsi="Times New Roman"/>
          <w:sz w:val="28"/>
          <w:szCs w:val="28"/>
        </w:rPr>
        <w:t xml:space="preserve"> «Будь очень внимателен! Сейчас я дам вам одно за другим два письменных задания, а ты должен их правильно выполнить</w:t>
      </w:r>
      <w:r w:rsidR="008F1D78">
        <w:rPr>
          <w:rFonts w:ascii="Times New Roman" w:hAnsi="Times New Roman"/>
          <w:sz w:val="28"/>
          <w:szCs w:val="28"/>
        </w:rPr>
        <w:t>»</w:t>
      </w:r>
      <w:r w:rsidRPr="00CD5393">
        <w:rPr>
          <w:rFonts w:ascii="Times New Roman" w:hAnsi="Times New Roman"/>
          <w:sz w:val="28"/>
          <w:szCs w:val="28"/>
        </w:rPr>
        <w:t xml:space="preserve">. Первое задание – рисовать треугольники уголком </w:t>
      </w:r>
      <w:r w:rsidR="00686986">
        <w:rPr>
          <w:rFonts w:ascii="Times New Roman" w:hAnsi="Times New Roman"/>
          <w:sz w:val="28"/>
          <w:szCs w:val="28"/>
        </w:rPr>
        <w:t>вверх (показать образец</w:t>
      </w:r>
      <w:r w:rsidRPr="00CD5393">
        <w:rPr>
          <w:rFonts w:ascii="Times New Roman" w:hAnsi="Times New Roman"/>
          <w:sz w:val="28"/>
          <w:szCs w:val="28"/>
        </w:rPr>
        <w:t>)</w:t>
      </w:r>
      <w:r w:rsidR="008F1D78">
        <w:rPr>
          <w:rFonts w:ascii="Times New Roman" w:hAnsi="Times New Roman"/>
          <w:sz w:val="28"/>
          <w:szCs w:val="28"/>
        </w:rPr>
        <w:t>.</w:t>
      </w:r>
    </w:p>
    <w:p w:rsidR="0010519B" w:rsidRPr="00CD5393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Через 2</w:t>
      </w:r>
      <w:r w:rsidR="008F1D78">
        <w:rPr>
          <w:rFonts w:ascii="Times New Roman" w:hAnsi="Times New Roman"/>
          <w:sz w:val="28"/>
          <w:szCs w:val="28"/>
        </w:rPr>
        <w:t>–</w:t>
      </w:r>
      <w:r w:rsidRPr="00CD5393">
        <w:rPr>
          <w:rFonts w:ascii="Times New Roman" w:hAnsi="Times New Roman"/>
          <w:sz w:val="28"/>
          <w:szCs w:val="28"/>
        </w:rPr>
        <w:t>2,5 строчки рисунка предлагается второе задание – продолжать рисовать треугольники, но уголком вниз (показать образец). Второе задание выполняется также в 2</w:t>
      </w:r>
      <w:r w:rsidR="008F1D78">
        <w:rPr>
          <w:rFonts w:ascii="Times New Roman" w:hAnsi="Times New Roman"/>
          <w:sz w:val="28"/>
          <w:szCs w:val="28"/>
        </w:rPr>
        <w:t>–</w:t>
      </w:r>
      <w:r w:rsidRPr="00CD5393">
        <w:rPr>
          <w:rFonts w:ascii="Times New Roman" w:hAnsi="Times New Roman"/>
          <w:sz w:val="28"/>
          <w:szCs w:val="28"/>
        </w:rPr>
        <w:t>3 строки.</w:t>
      </w:r>
    </w:p>
    <w:p w:rsidR="0010519B" w:rsidRPr="00CD5393" w:rsidRDefault="0010519B" w:rsidP="00C411F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lastRenderedPageBreak/>
        <w:t>Результат и интерпретация теста: максимум ребенок может набрать 5 баллов.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     Если ребёнок правильно выполняет второе задание, то у него достаточная концентрация и устойчивость внимания, отсутствие даже лёгких признаков инертности. </w:t>
      </w:r>
      <w:r>
        <w:rPr>
          <w:rFonts w:ascii="Times New Roman" w:hAnsi="Times New Roman"/>
          <w:sz w:val="28"/>
          <w:szCs w:val="28"/>
        </w:rPr>
        <w:t xml:space="preserve">Это считается высоким уровнем и оценивается в </w:t>
      </w:r>
      <w:r w:rsidRPr="00CD5393">
        <w:rPr>
          <w:rFonts w:ascii="Times New Roman" w:hAnsi="Times New Roman"/>
          <w:sz w:val="28"/>
          <w:szCs w:val="28"/>
        </w:rPr>
        <w:t>5 баллов.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 xml:space="preserve">Ошибки при рисовании первых трёх фигур второго задания, затем правильно, значит слабо выраженные переключаемость и врабатываемость. </w:t>
      </w:r>
      <w:r>
        <w:rPr>
          <w:rFonts w:ascii="Times New Roman" w:hAnsi="Times New Roman"/>
          <w:sz w:val="28"/>
          <w:szCs w:val="28"/>
        </w:rPr>
        <w:t xml:space="preserve">Данный результат считается выше среднего, </w:t>
      </w:r>
      <w:r w:rsidRPr="00CD5393">
        <w:rPr>
          <w:rFonts w:ascii="Times New Roman" w:hAnsi="Times New Roman"/>
          <w:sz w:val="28"/>
          <w:szCs w:val="28"/>
        </w:rPr>
        <w:t>оценивается в 4 балла.</w:t>
      </w:r>
    </w:p>
    <w:p w:rsidR="0010519B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Исправленные ошибки по ходу выполнения второго задания – это нарушение переключаемости (единичные случаи «застревания» на предыдущем дейс</w:t>
      </w:r>
      <w:r>
        <w:rPr>
          <w:rFonts w:ascii="Times New Roman" w:hAnsi="Times New Roman"/>
          <w:sz w:val="28"/>
          <w:szCs w:val="28"/>
        </w:rPr>
        <w:t xml:space="preserve">твии). Ребенок получает 3 балла, его результат средний. 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Если первые три треугольника второго задания выполнены правильно, затем ошибочно, то выявляются отчётливые нарушения переключаемости внимания. Оценивается в 2 балла</w:t>
      </w:r>
      <w:r>
        <w:rPr>
          <w:rFonts w:ascii="Times New Roman" w:hAnsi="Times New Roman"/>
          <w:sz w:val="28"/>
          <w:szCs w:val="28"/>
        </w:rPr>
        <w:t xml:space="preserve">, уровень ниже среднего </w:t>
      </w:r>
    </w:p>
    <w:p w:rsidR="0010519B" w:rsidRPr="00CD5393" w:rsidRDefault="0010519B" w:rsidP="00C16D0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Отказ от выполнения второго задания, сразу ошибки – это выраженные нарушения переключаемости или «застревания» на предыдущем действии. Оценка 1 балл.</w:t>
      </w:r>
      <w:r>
        <w:rPr>
          <w:rFonts w:ascii="Times New Roman" w:hAnsi="Times New Roman"/>
          <w:sz w:val="28"/>
          <w:szCs w:val="28"/>
        </w:rPr>
        <w:t xml:space="preserve"> Данный результат имеет низкий уровень.</w:t>
      </w:r>
    </w:p>
    <w:p w:rsidR="005F2C88" w:rsidRDefault="0010519B" w:rsidP="002601B8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16D0F">
        <w:rPr>
          <w:rFonts w:ascii="Times New Roman" w:hAnsi="Times New Roman"/>
          <w:i/>
          <w:sz w:val="28"/>
          <w:szCs w:val="28"/>
        </w:rPr>
        <w:t>Методика «Найди отличие»</w:t>
      </w:r>
      <w:r w:rsidR="00C16D0F">
        <w:rPr>
          <w:rFonts w:ascii="Times New Roman" w:hAnsi="Times New Roman"/>
          <w:i/>
          <w:sz w:val="28"/>
          <w:szCs w:val="28"/>
        </w:rPr>
        <w:t>.</w:t>
      </w:r>
    </w:p>
    <w:p w:rsidR="00C16D0F" w:rsidRDefault="0010519B" w:rsidP="002601B8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C88">
        <w:rPr>
          <w:rFonts w:ascii="Times New Roman" w:hAnsi="Times New Roman"/>
          <w:i/>
          <w:sz w:val="28"/>
          <w:szCs w:val="28"/>
        </w:rPr>
        <w:t xml:space="preserve">Цель </w:t>
      </w:r>
      <w:r w:rsidR="00C16D0F" w:rsidRPr="002601B8">
        <w:rPr>
          <w:rFonts w:ascii="Times New Roman" w:hAnsi="Times New Roman"/>
          <w:i/>
          <w:sz w:val="28"/>
          <w:szCs w:val="28"/>
        </w:rPr>
        <w:t>методики</w:t>
      </w:r>
      <w:r w:rsidR="00C16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6D0F">
        <w:rPr>
          <w:rFonts w:ascii="Times New Roman" w:hAnsi="Times New Roman"/>
          <w:sz w:val="28"/>
          <w:szCs w:val="28"/>
        </w:rPr>
        <w:t>–</w:t>
      </w:r>
      <w:r w:rsidRPr="00CD5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D5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пределить уровень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сформированности</w:t>
      </w:r>
      <w:r w:rsidRPr="00A250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концентрации внимания на мелких деталях.</w:t>
      </w:r>
    </w:p>
    <w:p w:rsidR="0010519B" w:rsidRPr="00C16D0F" w:rsidRDefault="0010519B" w:rsidP="002601B8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F2C88">
        <w:rPr>
          <w:rFonts w:ascii="Times New Roman" w:hAnsi="Times New Roman"/>
          <w:i/>
          <w:sz w:val="28"/>
          <w:szCs w:val="28"/>
        </w:rPr>
        <w:t>Стимульный материал:</w:t>
      </w:r>
      <w:r w:rsidRPr="00CD5393">
        <w:rPr>
          <w:rFonts w:ascii="Times New Roman" w:hAnsi="Times New Roman"/>
          <w:sz w:val="28"/>
          <w:szCs w:val="28"/>
        </w:rPr>
        <w:t xml:space="preserve"> картинки, на которых необходимо найти отличия, карандаш, секундомер.</w:t>
      </w:r>
    </w:p>
    <w:p w:rsidR="0010519B" w:rsidRPr="00CD5393" w:rsidRDefault="0010519B" w:rsidP="002601B8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CD5393">
        <w:rPr>
          <w:rFonts w:ascii="Times New Roman" w:hAnsi="Times New Roman"/>
          <w:sz w:val="28"/>
          <w:szCs w:val="28"/>
          <w:shd w:val="clear" w:color="auto" w:fill="FFFFFF"/>
        </w:rPr>
        <w:t>Ребенку показывают картинки</w:t>
      </w:r>
      <w:r w:rsidR="0016015F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F16B18">
        <w:rPr>
          <w:rFonts w:ascii="Times New Roman" w:hAnsi="Times New Roman"/>
          <w:sz w:val="28"/>
          <w:szCs w:val="28"/>
          <w:shd w:val="clear" w:color="auto" w:fill="FFFFFF"/>
        </w:rPr>
        <w:t>см. п</w:t>
      </w:r>
      <w:r w:rsidR="00751179">
        <w:rPr>
          <w:rFonts w:ascii="Times New Roman" w:hAnsi="Times New Roman"/>
          <w:sz w:val="28"/>
          <w:szCs w:val="28"/>
          <w:shd w:val="clear" w:color="auto" w:fill="FFFFFF"/>
        </w:rPr>
        <w:t>риложение Б</w:t>
      </w:r>
      <w:r w:rsidR="0016015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D5393">
        <w:rPr>
          <w:rFonts w:ascii="Times New Roman" w:hAnsi="Times New Roman"/>
          <w:sz w:val="28"/>
          <w:szCs w:val="28"/>
          <w:shd w:val="clear" w:color="auto" w:fill="FFFFFF"/>
        </w:rPr>
        <w:t xml:space="preserve">, на первый взгляд одинаковые, но в </w:t>
      </w:r>
      <w:proofErr w:type="gramStart"/>
      <w:r w:rsidRPr="00CD5393">
        <w:rPr>
          <w:rFonts w:ascii="Times New Roman" w:hAnsi="Times New Roman"/>
          <w:sz w:val="28"/>
          <w:szCs w:val="28"/>
          <w:shd w:val="clear" w:color="auto" w:fill="FFFFFF"/>
        </w:rPr>
        <w:t>которых</w:t>
      </w:r>
      <w:proofErr w:type="gramEnd"/>
      <w:r w:rsidRPr="00CD5393">
        <w:rPr>
          <w:rFonts w:ascii="Times New Roman" w:hAnsi="Times New Roman"/>
          <w:sz w:val="28"/>
          <w:szCs w:val="28"/>
          <w:shd w:val="clear" w:color="auto" w:fill="FFFFFF"/>
        </w:rPr>
        <w:t xml:space="preserve"> есть существенные различия. За время ребенок должен найти как можно больше отличий, назвать и показать их.</w:t>
      </w:r>
    </w:p>
    <w:p w:rsidR="0010519B" w:rsidRPr="00CD5393" w:rsidRDefault="0010519B" w:rsidP="002601B8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F2C88">
        <w:rPr>
          <w:rFonts w:ascii="Times New Roman" w:hAnsi="Times New Roman"/>
          <w:i/>
          <w:sz w:val="28"/>
          <w:szCs w:val="28"/>
        </w:rPr>
        <w:t>Инструкция:</w:t>
      </w:r>
      <w:r w:rsidRPr="00CD5393">
        <w:rPr>
          <w:rFonts w:ascii="Times New Roman" w:hAnsi="Times New Roman"/>
          <w:sz w:val="28"/>
          <w:szCs w:val="28"/>
        </w:rPr>
        <w:t xml:space="preserve"> Необходимо внимательно посмотреть на две пары картинок и отметить, чем они отличаются.</w:t>
      </w:r>
    </w:p>
    <w:p w:rsidR="0010519B" w:rsidRPr="00CD5393" w:rsidRDefault="0010519B" w:rsidP="002601B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lastRenderedPageBreak/>
        <w:t xml:space="preserve">Всего отличительных </w:t>
      </w:r>
      <w:r>
        <w:rPr>
          <w:rFonts w:ascii="Times New Roman" w:hAnsi="Times New Roman"/>
          <w:sz w:val="28"/>
          <w:szCs w:val="28"/>
        </w:rPr>
        <w:t>п</w:t>
      </w:r>
      <w:r w:rsidR="001058AC">
        <w:rPr>
          <w:rFonts w:ascii="Times New Roman" w:hAnsi="Times New Roman"/>
          <w:sz w:val="28"/>
          <w:szCs w:val="28"/>
        </w:rPr>
        <w:t xml:space="preserve">ризнаков на </w:t>
      </w:r>
      <w:r>
        <w:rPr>
          <w:rFonts w:ascii="Times New Roman" w:hAnsi="Times New Roman"/>
          <w:sz w:val="28"/>
          <w:szCs w:val="28"/>
        </w:rPr>
        <w:t>картин</w:t>
      </w:r>
      <w:r w:rsidRPr="00CD539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="008E6E1D">
        <w:rPr>
          <w:rFonts w:ascii="Times New Roman" w:hAnsi="Times New Roman"/>
          <w:sz w:val="28"/>
          <w:szCs w:val="28"/>
        </w:rPr>
        <w:t xml:space="preserve"> </w:t>
      </w:r>
      <w:r w:rsidR="001058AC">
        <w:rPr>
          <w:rFonts w:ascii="Times New Roman" w:hAnsi="Times New Roman"/>
          <w:sz w:val="28"/>
          <w:szCs w:val="28"/>
        </w:rPr>
        <w:t>для 1-го класса три, а для 4-го пять</w:t>
      </w:r>
      <w:r w:rsidRPr="00CD5393">
        <w:rPr>
          <w:rFonts w:ascii="Times New Roman" w:hAnsi="Times New Roman"/>
          <w:sz w:val="28"/>
          <w:szCs w:val="28"/>
        </w:rPr>
        <w:t xml:space="preserve">. Следовательно, ребенок максимально </w:t>
      </w:r>
      <w:r>
        <w:rPr>
          <w:rFonts w:ascii="Times New Roman" w:hAnsi="Times New Roman"/>
          <w:sz w:val="28"/>
          <w:szCs w:val="28"/>
        </w:rPr>
        <w:t>может набрать за этот тест 3</w:t>
      </w:r>
      <w:r w:rsidR="001058AC">
        <w:rPr>
          <w:rFonts w:ascii="Times New Roman" w:hAnsi="Times New Roman"/>
          <w:sz w:val="28"/>
          <w:szCs w:val="28"/>
        </w:rPr>
        <w:t xml:space="preserve"> или 5 баллов</w:t>
      </w:r>
      <w:r w:rsidRPr="00CD5393">
        <w:rPr>
          <w:rFonts w:ascii="Times New Roman" w:hAnsi="Times New Roman"/>
          <w:sz w:val="28"/>
          <w:szCs w:val="28"/>
        </w:rPr>
        <w:t>. Время</w:t>
      </w:r>
      <w:r>
        <w:rPr>
          <w:rFonts w:ascii="Times New Roman" w:hAnsi="Times New Roman"/>
          <w:sz w:val="28"/>
          <w:szCs w:val="28"/>
        </w:rPr>
        <w:t xml:space="preserve"> на выполнение этого задания </w:t>
      </w:r>
      <w:r w:rsidR="008F1D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D5393">
        <w:rPr>
          <w:rFonts w:ascii="Times New Roman" w:hAnsi="Times New Roman"/>
          <w:sz w:val="28"/>
          <w:szCs w:val="28"/>
        </w:rPr>
        <w:t xml:space="preserve"> минуты.</w:t>
      </w:r>
    </w:p>
    <w:p w:rsidR="0010519B" w:rsidRPr="00CD5393" w:rsidRDefault="0010519B" w:rsidP="006C085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Оценка результатов</w:t>
      </w:r>
      <w:r w:rsidR="00ED3B8B">
        <w:rPr>
          <w:rFonts w:ascii="Times New Roman" w:hAnsi="Times New Roman"/>
          <w:sz w:val="28"/>
          <w:szCs w:val="28"/>
        </w:rPr>
        <w:t xml:space="preserve"> для 1 </w:t>
      </w:r>
      <w:r w:rsidR="001058AC">
        <w:rPr>
          <w:rFonts w:ascii="Times New Roman" w:hAnsi="Times New Roman"/>
          <w:sz w:val="28"/>
          <w:szCs w:val="28"/>
        </w:rPr>
        <w:t>класса</w:t>
      </w:r>
      <w:r w:rsidRPr="00CD5393">
        <w:rPr>
          <w:rFonts w:ascii="Times New Roman" w:hAnsi="Times New Roman"/>
          <w:sz w:val="28"/>
          <w:szCs w:val="28"/>
        </w:rPr>
        <w:t>:</w:t>
      </w:r>
    </w:p>
    <w:p w:rsidR="0010519B" w:rsidRPr="00CD5393" w:rsidRDefault="0010519B" w:rsidP="00686986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балла</w:t>
      </w:r>
      <w:r w:rsidRPr="00CD5393">
        <w:rPr>
          <w:rFonts w:ascii="Times New Roman" w:hAnsi="Times New Roman"/>
          <w:sz w:val="28"/>
          <w:szCs w:val="28"/>
        </w:rPr>
        <w:t xml:space="preserve"> – высокий уровень;</w:t>
      </w:r>
    </w:p>
    <w:p w:rsidR="0010519B" w:rsidRPr="00CD5393" w:rsidRDefault="00686986" w:rsidP="00686986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0519B" w:rsidRPr="00CD5393">
        <w:rPr>
          <w:rFonts w:ascii="Times New Roman" w:hAnsi="Times New Roman"/>
          <w:sz w:val="28"/>
          <w:szCs w:val="28"/>
        </w:rPr>
        <w:t>балла – средний уровень;</w:t>
      </w:r>
    </w:p>
    <w:p w:rsidR="0010519B" w:rsidRDefault="00686986" w:rsidP="00686986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058AC">
        <w:rPr>
          <w:rFonts w:ascii="Times New Roman" w:hAnsi="Times New Roman"/>
          <w:sz w:val="28"/>
          <w:szCs w:val="28"/>
        </w:rPr>
        <w:t>–</w:t>
      </w:r>
      <w:r w:rsidR="0010519B">
        <w:rPr>
          <w:rFonts w:ascii="Times New Roman" w:hAnsi="Times New Roman"/>
          <w:sz w:val="28"/>
          <w:szCs w:val="28"/>
        </w:rPr>
        <w:t xml:space="preserve">1 </w:t>
      </w:r>
      <w:r w:rsidR="0010519B" w:rsidRPr="00CD5393">
        <w:rPr>
          <w:rFonts w:ascii="Times New Roman" w:hAnsi="Times New Roman"/>
          <w:sz w:val="28"/>
          <w:szCs w:val="28"/>
        </w:rPr>
        <w:t>балла – низкий уровень.</w:t>
      </w:r>
    </w:p>
    <w:p w:rsidR="001058AC" w:rsidRDefault="001058AC" w:rsidP="00EA5C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</w:t>
      </w:r>
      <w:r w:rsidR="00ED3B8B">
        <w:rPr>
          <w:rFonts w:ascii="Times New Roman" w:hAnsi="Times New Roman"/>
          <w:sz w:val="28"/>
          <w:szCs w:val="28"/>
        </w:rPr>
        <w:t xml:space="preserve">енка результатов для 4 </w:t>
      </w:r>
      <w:r>
        <w:rPr>
          <w:rFonts w:ascii="Times New Roman" w:hAnsi="Times New Roman"/>
          <w:sz w:val="28"/>
          <w:szCs w:val="28"/>
        </w:rPr>
        <w:t>класса:</w:t>
      </w:r>
    </w:p>
    <w:p w:rsidR="001058AC" w:rsidRDefault="001058AC" w:rsidP="00EA5C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5B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5 баллов – высокий уровень;</w:t>
      </w:r>
    </w:p>
    <w:p w:rsidR="001058AC" w:rsidRDefault="001058AC" w:rsidP="00EA5C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5B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 балла – средний уровень;</w:t>
      </w:r>
    </w:p>
    <w:p w:rsidR="001058AC" w:rsidRPr="00CD5393" w:rsidRDefault="001058AC" w:rsidP="00EA5C4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3C5B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 балла – низкий уровень.</w:t>
      </w:r>
    </w:p>
    <w:p w:rsidR="00CA0166" w:rsidRDefault="00343FCA" w:rsidP="007F49A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методики применялись нами для всестороннего сравнительного изучения процесса внимания у </w:t>
      </w:r>
      <w:r w:rsidR="00ED3B8B">
        <w:rPr>
          <w:rFonts w:ascii="Times New Roman" w:hAnsi="Times New Roman"/>
          <w:sz w:val="28"/>
          <w:szCs w:val="28"/>
        </w:rPr>
        <w:t>умственно отсталых учащихся первого</w:t>
      </w:r>
      <w:r w:rsidR="00B73F71">
        <w:rPr>
          <w:rFonts w:ascii="Times New Roman" w:hAnsi="Times New Roman"/>
          <w:sz w:val="28"/>
          <w:szCs w:val="28"/>
        </w:rPr>
        <w:t xml:space="preserve"> </w:t>
      </w:r>
      <w:r w:rsidR="00ED3B8B">
        <w:rPr>
          <w:rFonts w:ascii="Times New Roman" w:hAnsi="Times New Roman"/>
          <w:sz w:val="28"/>
          <w:szCs w:val="28"/>
        </w:rPr>
        <w:t xml:space="preserve">и четвертого </w:t>
      </w:r>
      <w:r>
        <w:rPr>
          <w:rFonts w:ascii="Times New Roman" w:hAnsi="Times New Roman"/>
          <w:sz w:val="28"/>
          <w:szCs w:val="28"/>
        </w:rPr>
        <w:t>классов.</w:t>
      </w:r>
      <w:r w:rsidR="002E2A4C">
        <w:rPr>
          <w:rFonts w:ascii="Times New Roman" w:hAnsi="Times New Roman"/>
          <w:sz w:val="28"/>
          <w:szCs w:val="28"/>
        </w:rPr>
        <w:t xml:space="preserve"> Подробные результаты исследования на каждого ребенка п</w:t>
      </w:r>
      <w:r w:rsidR="00F16B18">
        <w:rPr>
          <w:rFonts w:ascii="Times New Roman" w:hAnsi="Times New Roman"/>
          <w:sz w:val="28"/>
          <w:szCs w:val="28"/>
        </w:rPr>
        <w:t>редставлены в приложениях (см. п</w:t>
      </w:r>
      <w:r w:rsidR="002E2A4C">
        <w:rPr>
          <w:rFonts w:ascii="Times New Roman" w:hAnsi="Times New Roman"/>
          <w:sz w:val="28"/>
          <w:szCs w:val="28"/>
        </w:rPr>
        <w:t>риложение</w:t>
      </w:r>
      <w:proofErr w:type="gramStart"/>
      <w:r w:rsidR="002E2A4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E2A4C">
        <w:rPr>
          <w:rFonts w:ascii="Times New Roman" w:hAnsi="Times New Roman"/>
          <w:sz w:val="28"/>
          <w:szCs w:val="28"/>
        </w:rPr>
        <w:t xml:space="preserve"> и Г)</w:t>
      </w:r>
      <w:r w:rsidR="00B73F71">
        <w:rPr>
          <w:rFonts w:ascii="Times New Roman" w:hAnsi="Times New Roman"/>
          <w:sz w:val="28"/>
          <w:szCs w:val="28"/>
        </w:rPr>
        <w:t>.</w:t>
      </w:r>
    </w:p>
    <w:p w:rsidR="00B73F71" w:rsidRDefault="00B73F71" w:rsidP="007F49A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3F71" w:rsidRDefault="00B73F71" w:rsidP="007F49A3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519B" w:rsidRDefault="0010519B" w:rsidP="0016015F">
      <w:pPr>
        <w:pStyle w:val="a3"/>
        <w:spacing w:after="0" w:line="360" w:lineRule="auto"/>
        <w:ind w:left="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CD5393">
        <w:rPr>
          <w:rFonts w:ascii="Times New Roman" w:hAnsi="Times New Roman"/>
          <w:sz w:val="28"/>
          <w:szCs w:val="28"/>
        </w:rPr>
        <w:t>Анализ пол</w:t>
      </w:r>
      <w:r w:rsidR="005850A6">
        <w:rPr>
          <w:rFonts w:ascii="Times New Roman" w:hAnsi="Times New Roman"/>
          <w:sz w:val="28"/>
          <w:szCs w:val="28"/>
        </w:rPr>
        <w:t>ученных данных</w:t>
      </w:r>
    </w:p>
    <w:p w:rsidR="00343FCA" w:rsidRDefault="00343FCA" w:rsidP="00ED3B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2A4C" w:rsidRDefault="002E2A4C" w:rsidP="00ED3B8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46A2" w:rsidRDefault="0010519B" w:rsidP="0052735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7F8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помощью методики </w:t>
      </w:r>
      <w:r w:rsidR="00343FCA">
        <w:rPr>
          <w:rFonts w:ascii="Times New Roman" w:hAnsi="Times New Roman"/>
          <w:sz w:val="28"/>
          <w:szCs w:val="28"/>
        </w:rPr>
        <w:t xml:space="preserve">«Корректурная проба» </w:t>
      </w:r>
      <w:r w:rsidR="00B73F71">
        <w:rPr>
          <w:rFonts w:ascii="Times New Roman" w:hAnsi="Times New Roman"/>
          <w:sz w:val="28"/>
          <w:szCs w:val="28"/>
        </w:rPr>
        <w:t xml:space="preserve">нами </w:t>
      </w:r>
      <w:r w:rsidR="00343FCA">
        <w:rPr>
          <w:rFonts w:ascii="Times New Roman" w:hAnsi="Times New Roman"/>
          <w:sz w:val="28"/>
          <w:szCs w:val="28"/>
        </w:rPr>
        <w:t>был изучен</w:t>
      </w:r>
      <w:r>
        <w:rPr>
          <w:rFonts w:ascii="Times New Roman" w:hAnsi="Times New Roman"/>
          <w:sz w:val="28"/>
          <w:szCs w:val="28"/>
        </w:rPr>
        <w:t xml:space="preserve"> уровень </w:t>
      </w:r>
      <w:r w:rsidR="00343FCA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продуктивности и устойчивости внимания у умственно отсталых школьник</w:t>
      </w:r>
      <w:r w:rsidR="00343FCA">
        <w:rPr>
          <w:rFonts w:ascii="Times New Roman" w:hAnsi="Times New Roman"/>
          <w:sz w:val="28"/>
          <w:szCs w:val="28"/>
        </w:rPr>
        <w:t xml:space="preserve">ов первого и четвертого класса. </w:t>
      </w:r>
      <w:r>
        <w:rPr>
          <w:rFonts w:ascii="Times New Roman" w:hAnsi="Times New Roman"/>
          <w:sz w:val="28"/>
          <w:szCs w:val="28"/>
        </w:rPr>
        <w:t>Данные исследов</w:t>
      </w:r>
      <w:r w:rsidR="007E46A2">
        <w:rPr>
          <w:rFonts w:ascii="Times New Roman" w:hAnsi="Times New Roman"/>
          <w:sz w:val="28"/>
          <w:szCs w:val="28"/>
        </w:rPr>
        <w:t xml:space="preserve">ания представлены </w:t>
      </w:r>
      <w:r w:rsidR="008F1D78">
        <w:rPr>
          <w:rFonts w:ascii="Times New Roman" w:hAnsi="Times New Roman"/>
          <w:sz w:val="28"/>
          <w:szCs w:val="28"/>
        </w:rPr>
        <w:t xml:space="preserve">в виде диаграммы </w:t>
      </w:r>
      <w:r w:rsidR="007E46A2">
        <w:rPr>
          <w:rFonts w:ascii="Times New Roman" w:hAnsi="Times New Roman"/>
          <w:sz w:val="28"/>
          <w:szCs w:val="28"/>
        </w:rPr>
        <w:t>на рисунке 3.</w:t>
      </w:r>
    </w:p>
    <w:p w:rsidR="00343FCA" w:rsidRDefault="005B251F" w:rsidP="00C16D0F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16D0F">
        <w:rPr>
          <w:rFonts w:ascii="Times New Roman" w:hAnsi="Times New Roman"/>
          <w:sz w:val="24"/>
          <w:szCs w:val="24"/>
        </w:rPr>
        <w:object w:dxaOrig="8922" w:dyaOrig="3887">
          <v:shape id="_x0000_i1025" type="#_x0000_t75" style="width:446.4pt;height:194pt" o:ole="">
            <v:imagedata r:id="rId11" o:title=""/>
          </v:shape>
          <o:OLEObject Type="Embed" ProgID="MSGraph.Chart.8" ShapeID="_x0000_i1025" DrawAspect="Content" ObjectID="_1604413401" r:id="rId12">
            <o:FieldCodes>\s</o:FieldCodes>
          </o:OLEObject>
        </w:object>
      </w:r>
    </w:p>
    <w:p w:rsidR="00316D27" w:rsidRDefault="00316D27" w:rsidP="00343FC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43FCA" w:rsidRDefault="00343FCA" w:rsidP="00ED3B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3 – Результаты </w:t>
      </w:r>
      <w:r w:rsidR="005F2C88">
        <w:rPr>
          <w:rFonts w:ascii="Times New Roman" w:hAnsi="Times New Roman"/>
          <w:sz w:val="28"/>
          <w:szCs w:val="28"/>
        </w:rPr>
        <w:t xml:space="preserve">сравнительного </w:t>
      </w:r>
      <w:r>
        <w:rPr>
          <w:rFonts w:ascii="Times New Roman" w:hAnsi="Times New Roman"/>
          <w:sz w:val="28"/>
          <w:szCs w:val="28"/>
        </w:rPr>
        <w:t>изучения продуктивности и устойчивости внимания с помощь</w:t>
      </w:r>
      <w:r w:rsidR="008F1D78">
        <w:rPr>
          <w:rFonts w:ascii="Times New Roman" w:hAnsi="Times New Roman"/>
          <w:sz w:val="28"/>
          <w:szCs w:val="28"/>
        </w:rPr>
        <w:t>ю методики «Корректурная проба»</w:t>
      </w:r>
    </w:p>
    <w:p w:rsidR="0010519B" w:rsidRDefault="0010519B" w:rsidP="009F247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519B" w:rsidRDefault="0010519B" w:rsidP="00343FC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данных рисунка</w:t>
      </w:r>
      <w:r w:rsidR="003C4E75">
        <w:rPr>
          <w:rFonts w:ascii="Times New Roman" w:hAnsi="Times New Roman"/>
          <w:sz w:val="28"/>
          <w:szCs w:val="28"/>
        </w:rPr>
        <w:t xml:space="preserve">, </w:t>
      </w:r>
      <w:r w:rsidR="00343FCA">
        <w:rPr>
          <w:rFonts w:ascii="Times New Roman" w:hAnsi="Times New Roman"/>
          <w:sz w:val="28"/>
          <w:szCs w:val="28"/>
        </w:rPr>
        <w:t xml:space="preserve"> мы видим</w:t>
      </w:r>
      <w:r>
        <w:rPr>
          <w:rFonts w:ascii="Times New Roman" w:hAnsi="Times New Roman"/>
          <w:sz w:val="28"/>
          <w:szCs w:val="28"/>
        </w:rPr>
        <w:t>, что уровень сформированности продуктивности и устойчивости внимания у учеников 4 класса выше, чем у 1 класса. Также заметим, что ни в первом, ни в четвертом классе никто не показал высокий уровень сформированности данных свойств. Напротив, у учеников 1 класса преобладающим показателем является очень низкий уровень</w:t>
      </w:r>
      <w:r w:rsidR="000572BD">
        <w:rPr>
          <w:rFonts w:ascii="Times New Roman" w:hAnsi="Times New Roman"/>
          <w:sz w:val="28"/>
          <w:szCs w:val="28"/>
        </w:rPr>
        <w:t>(56%)</w:t>
      </w:r>
      <w:r>
        <w:rPr>
          <w:rFonts w:ascii="Times New Roman" w:hAnsi="Times New Roman"/>
          <w:sz w:val="28"/>
          <w:szCs w:val="28"/>
        </w:rPr>
        <w:t>, когда у четвероклассников данный показатель отсутствует. У учеников 4 класса преоблада</w:t>
      </w:r>
      <w:r w:rsidR="000572BD">
        <w:rPr>
          <w:rFonts w:ascii="Times New Roman" w:hAnsi="Times New Roman"/>
          <w:sz w:val="28"/>
          <w:szCs w:val="28"/>
        </w:rPr>
        <w:t>ющим является средний уровень продуктивности и устойчивости</w:t>
      </w:r>
      <w:r w:rsidR="00867220">
        <w:rPr>
          <w:rFonts w:ascii="Times New Roman" w:hAnsi="Times New Roman"/>
          <w:sz w:val="28"/>
          <w:szCs w:val="28"/>
        </w:rPr>
        <w:t xml:space="preserve"> </w:t>
      </w:r>
      <w:r w:rsidR="000572BD">
        <w:rPr>
          <w:rFonts w:ascii="Times New Roman" w:hAnsi="Times New Roman"/>
          <w:sz w:val="28"/>
          <w:szCs w:val="28"/>
        </w:rPr>
        <w:t>(73%)</w:t>
      </w:r>
      <w:r w:rsidR="00ED3B8B">
        <w:rPr>
          <w:rFonts w:ascii="Times New Roman" w:hAnsi="Times New Roman"/>
          <w:sz w:val="28"/>
          <w:szCs w:val="28"/>
        </w:rPr>
        <w:t>, а у первого</w:t>
      </w:r>
      <w:r w:rsidR="001A7E73">
        <w:rPr>
          <w:rFonts w:ascii="Times New Roman" w:hAnsi="Times New Roman"/>
          <w:sz w:val="28"/>
          <w:szCs w:val="28"/>
        </w:rPr>
        <w:t xml:space="preserve"> класса всего 22% учащихся выполнили задание на этом уровне</w:t>
      </w:r>
      <w:r>
        <w:rPr>
          <w:rFonts w:ascii="Times New Roman" w:hAnsi="Times New Roman"/>
          <w:sz w:val="28"/>
          <w:szCs w:val="28"/>
        </w:rPr>
        <w:t>.</w:t>
      </w:r>
      <w:r w:rsidR="00867220">
        <w:rPr>
          <w:rFonts w:ascii="Times New Roman" w:hAnsi="Times New Roman"/>
          <w:sz w:val="28"/>
          <w:szCs w:val="28"/>
        </w:rPr>
        <w:t xml:space="preserve"> </w:t>
      </w:r>
      <w:r w:rsidR="001A7E73">
        <w:rPr>
          <w:rFonts w:ascii="Times New Roman" w:hAnsi="Times New Roman"/>
          <w:sz w:val="28"/>
          <w:szCs w:val="28"/>
        </w:rPr>
        <w:t xml:space="preserve">На низком уровне практически одинаковое соотношение процентов в первом </w:t>
      </w:r>
      <w:r w:rsidR="00B73F71">
        <w:rPr>
          <w:rFonts w:ascii="Times New Roman" w:hAnsi="Times New Roman"/>
          <w:sz w:val="28"/>
          <w:szCs w:val="28"/>
        </w:rPr>
        <w:t xml:space="preserve">(22%) и четвертом (27%) классе. </w:t>
      </w:r>
      <w:r w:rsidR="003C4E75">
        <w:rPr>
          <w:rFonts w:ascii="Times New Roman" w:hAnsi="Times New Roman"/>
          <w:sz w:val="28"/>
          <w:szCs w:val="28"/>
        </w:rPr>
        <w:t>При выполнении задания ученикам</w:t>
      </w:r>
      <w:r w:rsidR="00ED3B8B">
        <w:rPr>
          <w:rFonts w:ascii="Times New Roman" w:hAnsi="Times New Roman"/>
          <w:sz w:val="28"/>
          <w:szCs w:val="28"/>
        </w:rPr>
        <w:t xml:space="preserve"> первого</w:t>
      </w:r>
      <w:r w:rsidR="001A7E73">
        <w:rPr>
          <w:rFonts w:ascii="Times New Roman" w:hAnsi="Times New Roman"/>
          <w:sz w:val="28"/>
          <w:szCs w:val="28"/>
        </w:rPr>
        <w:t xml:space="preserve"> класса</w:t>
      </w:r>
      <w:r w:rsidR="003C4E75">
        <w:rPr>
          <w:rFonts w:ascii="Times New Roman" w:hAnsi="Times New Roman"/>
          <w:sz w:val="28"/>
          <w:szCs w:val="28"/>
        </w:rPr>
        <w:t xml:space="preserve"> требовалась о</w:t>
      </w:r>
      <w:r w:rsidR="00343FCA">
        <w:rPr>
          <w:rFonts w:ascii="Times New Roman" w:hAnsi="Times New Roman"/>
          <w:sz w:val="28"/>
          <w:szCs w:val="28"/>
        </w:rPr>
        <w:t xml:space="preserve">рганизующая и </w:t>
      </w:r>
      <w:r w:rsidR="003C4E75">
        <w:rPr>
          <w:rFonts w:ascii="Times New Roman" w:hAnsi="Times New Roman"/>
          <w:sz w:val="28"/>
          <w:szCs w:val="28"/>
        </w:rPr>
        <w:t>разъясняющая помощь</w:t>
      </w:r>
      <w:r w:rsidR="001A7E73">
        <w:rPr>
          <w:rFonts w:ascii="Times New Roman" w:hAnsi="Times New Roman"/>
          <w:sz w:val="28"/>
          <w:szCs w:val="28"/>
        </w:rPr>
        <w:t>.</w:t>
      </w:r>
    </w:p>
    <w:p w:rsidR="0010519B" w:rsidRDefault="0010519B" w:rsidP="00FD4C2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«Треугольники» позволила </w:t>
      </w:r>
      <w:r w:rsidR="00B73F71">
        <w:rPr>
          <w:rFonts w:ascii="Times New Roman" w:hAnsi="Times New Roman"/>
          <w:sz w:val="28"/>
          <w:szCs w:val="28"/>
        </w:rPr>
        <w:t xml:space="preserve">нам </w:t>
      </w:r>
      <w:r>
        <w:rPr>
          <w:rFonts w:ascii="Times New Roman" w:hAnsi="Times New Roman"/>
          <w:sz w:val="28"/>
          <w:szCs w:val="28"/>
        </w:rPr>
        <w:t xml:space="preserve">выявить уровень переключаемости внимания. Данные по этой методике представлены </w:t>
      </w:r>
      <w:r w:rsidR="008F1D78" w:rsidRPr="008F1D78">
        <w:rPr>
          <w:rFonts w:ascii="Times New Roman" w:hAnsi="Times New Roman"/>
          <w:sz w:val="28"/>
          <w:szCs w:val="28"/>
        </w:rPr>
        <w:t xml:space="preserve">в виде диаграммы </w:t>
      </w:r>
      <w:r>
        <w:rPr>
          <w:rFonts w:ascii="Times New Roman" w:hAnsi="Times New Roman"/>
          <w:sz w:val="28"/>
          <w:szCs w:val="28"/>
        </w:rPr>
        <w:t>на рисунке 4.</w:t>
      </w:r>
    </w:p>
    <w:p w:rsidR="00316D27" w:rsidRDefault="00316D27" w:rsidP="00FD4C2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4E75" w:rsidRDefault="008B6FC5" w:rsidP="00316D2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3FCA">
        <w:rPr>
          <w:rFonts w:ascii="Times New Roman" w:hAnsi="Times New Roman"/>
          <w:sz w:val="24"/>
          <w:szCs w:val="24"/>
        </w:rPr>
        <w:object w:dxaOrig="9342" w:dyaOrig="3887">
          <v:shape id="_x0000_i1026" type="#_x0000_t75" style="width:466.75pt;height:194pt" o:ole="">
            <v:imagedata r:id="rId13" o:title=""/>
          </v:shape>
          <o:OLEObject Type="Embed" ProgID="MSGraph.Chart.8" ShapeID="_x0000_i1026" DrawAspect="Content" ObjectID="_1604413402" r:id="rId14">
            <o:FieldCodes>\s</o:FieldCodes>
          </o:OLEObject>
        </w:object>
      </w:r>
    </w:p>
    <w:p w:rsidR="00F72D58" w:rsidRDefault="00F72D58" w:rsidP="00343FCA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343FCA" w:rsidRDefault="00343FCA" w:rsidP="00ED3B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4 – Результаты </w:t>
      </w:r>
      <w:r w:rsidR="005F2C88">
        <w:rPr>
          <w:rFonts w:ascii="Times New Roman" w:hAnsi="Times New Roman"/>
          <w:sz w:val="28"/>
          <w:szCs w:val="28"/>
        </w:rPr>
        <w:t xml:space="preserve">сравнительного </w:t>
      </w:r>
      <w:r>
        <w:rPr>
          <w:rFonts w:ascii="Times New Roman" w:hAnsi="Times New Roman"/>
          <w:sz w:val="28"/>
          <w:szCs w:val="28"/>
        </w:rPr>
        <w:t xml:space="preserve">изучения переключаемости внимания с </w:t>
      </w:r>
      <w:r w:rsidR="008F1D78">
        <w:rPr>
          <w:rFonts w:ascii="Times New Roman" w:hAnsi="Times New Roman"/>
          <w:sz w:val="28"/>
          <w:szCs w:val="28"/>
        </w:rPr>
        <w:t>помощью методики «Треугольники»</w:t>
      </w:r>
    </w:p>
    <w:p w:rsidR="0010519B" w:rsidRDefault="0010519B" w:rsidP="00ED3B8B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10519B" w:rsidRDefault="0010519B" w:rsidP="00FD4C2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рисунка можно увидеть, что уровень переключаемости внимания у учеников 4 класса выше, чем у учеников 1 класса. Большинство учеников 4 класса показали </w:t>
      </w:r>
      <w:r w:rsidR="009B0BCC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средний</w:t>
      </w:r>
      <w:r w:rsidR="009B0BCC">
        <w:rPr>
          <w:rFonts w:ascii="Times New Roman" w:hAnsi="Times New Roman"/>
          <w:sz w:val="28"/>
          <w:szCs w:val="28"/>
        </w:rPr>
        <w:t xml:space="preserve"> (36%) и выше среднего (18%)</w:t>
      </w:r>
      <w:r>
        <w:rPr>
          <w:rFonts w:ascii="Times New Roman" w:hAnsi="Times New Roman"/>
          <w:sz w:val="28"/>
          <w:szCs w:val="28"/>
        </w:rPr>
        <w:t>, когда как у первоклассников преобладающим является низкий уровень</w:t>
      </w:r>
      <w:r w:rsidR="009B0BCC">
        <w:rPr>
          <w:rFonts w:ascii="Times New Roman" w:hAnsi="Times New Roman"/>
          <w:sz w:val="28"/>
          <w:szCs w:val="28"/>
        </w:rPr>
        <w:t xml:space="preserve"> (44%)</w:t>
      </w:r>
      <w:r>
        <w:rPr>
          <w:rFonts w:ascii="Times New Roman" w:hAnsi="Times New Roman"/>
          <w:sz w:val="28"/>
          <w:szCs w:val="28"/>
        </w:rPr>
        <w:t xml:space="preserve"> переключаемости внимания и ниже среднего</w:t>
      </w:r>
      <w:r w:rsidR="009B0BCC">
        <w:rPr>
          <w:rFonts w:ascii="Times New Roman" w:hAnsi="Times New Roman"/>
          <w:sz w:val="28"/>
          <w:szCs w:val="28"/>
        </w:rPr>
        <w:t xml:space="preserve"> (23%)</w:t>
      </w:r>
      <w:r>
        <w:rPr>
          <w:rFonts w:ascii="Times New Roman" w:hAnsi="Times New Roman"/>
          <w:sz w:val="28"/>
          <w:szCs w:val="28"/>
        </w:rPr>
        <w:t>.</w:t>
      </w:r>
      <w:r w:rsidR="009B0BCC">
        <w:rPr>
          <w:rFonts w:ascii="Times New Roman" w:hAnsi="Times New Roman"/>
          <w:sz w:val="28"/>
          <w:szCs w:val="28"/>
        </w:rPr>
        <w:t>В первом классе никто</w:t>
      </w:r>
      <w:r w:rsidR="0016015F">
        <w:rPr>
          <w:rFonts w:ascii="Times New Roman" w:hAnsi="Times New Roman"/>
          <w:sz w:val="28"/>
          <w:szCs w:val="28"/>
        </w:rPr>
        <w:t xml:space="preserve"> не показал высокий уровень</w:t>
      </w:r>
      <w:r w:rsidR="009B0BCC">
        <w:rPr>
          <w:rFonts w:ascii="Times New Roman" w:hAnsi="Times New Roman"/>
          <w:sz w:val="28"/>
          <w:szCs w:val="28"/>
        </w:rPr>
        <w:t xml:space="preserve">, а в четвертом классе на данном уровне оказались 9% </w:t>
      </w:r>
      <w:proofErr w:type="gramStart"/>
      <w:r w:rsidR="009B0BC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B0BCC">
        <w:rPr>
          <w:rFonts w:ascii="Times New Roman" w:hAnsi="Times New Roman"/>
          <w:sz w:val="28"/>
          <w:szCs w:val="28"/>
        </w:rPr>
        <w:t xml:space="preserve">. </w:t>
      </w:r>
      <w:r w:rsidR="003C4E75">
        <w:rPr>
          <w:rFonts w:ascii="Times New Roman" w:hAnsi="Times New Roman"/>
          <w:sz w:val="28"/>
          <w:szCs w:val="28"/>
        </w:rPr>
        <w:t>Во время выполнения задания у некоторых ученико</w:t>
      </w:r>
      <w:r w:rsidR="00C16D0F">
        <w:rPr>
          <w:rFonts w:ascii="Times New Roman" w:hAnsi="Times New Roman"/>
          <w:sz w:val="28"/>
          <w:szCs w:val="28"/>
        </w:rPr>
        <w:t>в возникали трудности. Испытуемые</w:t>
      </w:r>
      <w:r w:rsidR="003C4E75">
        <w:rPr>
          <w:rFonts w:ascii="Times New Roman" w:hAnsi="Times New Roman"/>
          <w:sz w:val="28"/>
          <w:szCs w:val="28"/>
        </w:rPr>
        <w:t xml:space="preserve"> не могли правильно нарисовать фигуры, либо рисовали другие.</w:t>
      </w:r>
      <w:r w:rsidR="001058AC">
        <w:rPr>
          <w:rFonts w:ascii="Times New Roman" w:hAnsi="Times New Roman"/>
          <w:sz w:val="28"/>
          <w:szCs w:val="28"/>
        </w:rPr>
        <w:t xml:space="preserve"> Многим потребовалась разъясняющая помощь.</w:t>
      </w:r>
    </w:p>
    <w:p w:rsidR="0010519B" w:rsidRDefault="0010519B" w:rsidP="00FD4C2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«Найди отличие» помогла изучить уровень концентрации внимания на мелких деталях. Данные </w:t>
      </w:r>
      <w:r w:rsidR="00C16D0F">
        <w:rPr>
          <w:rFonts w:ascii="Times New Roman" w:hAnsi="Times New Roman"/>
          <w:sz w:val="28"/>
          <w:szCs w:val="28"/>
        </w:rPr>
        <w:t xml:space="preserve">полученные с помощью этой методики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="008F1D78" w:rsidRPr="008F1D78">
        <w:rPr>
          <w:rFonts w:ascii="Times New Roman" w:hAnsi="Times New Roman"/>
          <w:sz w:val="28"/>
          <w:szCs w:val="28"/>
        </w:rPr>
        <w:t xml:space="preserve">в виде диаграммы </w:t>
      </w:r>
      <w:r>
        <w:rPr>
          <w:rFonts w:ascii="Times New Roman" w:hAnsi="Times New Roman"/>
          <w:sz w:val="28"/>
          <w:szCs w:val="28"/>
        </w:rPr>
        <w:t>на рисунке 5.</w:t>
      </w:r>
    </w:p>
    <w:p w:rsidR="00C16D0F" w:rsidRDefault="005B251F" w:rsidP="00C16D0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794EB7">
        <w:rPr>
          <w:rFonts w:ascii="Times New Roman" w:hAnsi="Times New Roman"/>
          <w:sz w:val="28"/>
          <w:szCs w:val="28"/>
        </w:rPr>
        <w:object w:dxaOrig="8820" w:dyaOrig="4191">
          <v:shape id="_x0000_i1027" type="#_x0000_t75" style="width:442.15pt;height:209.2pt" o:ole="">
            <v:imagedata r:id="rId15" o:title=""/>
          </v:shape>
          <o:OLEObject Type="Embed" ProgID="MSGraph.Chart.8" ShapeID="_x0000_i1027" DrawAspect="Content" ObjectID="_1604413403" r:id="rId16">
            <o:FieldCodes>\s</o:FieldCodes>
          </o:OLEObject>
        </w:object>
      </w:r>
    </w:p>
    <w:p w:rsidR="005F2C88" w:rsidRDefault="005F2C88" w:rsidP="00EA5B8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5 – Результаты сравнительного изучения концентрации внимания с п</w:t>
      </w:r>
      <w:r w:rsidR="008F1D78">
        <w:rPr>
          <w:rFonts w:ascii="Times New Roman" w:hAnsi="Times New Roman"/>
          <w:sz w:val="28"/>
          <w:szCs w:val="28"/>
        </w:rPr>
        <w:t>омощью методики «Найди отличие»</w:t>
      </w:r>
    </w:p>
    <w:p w:rsidR="00C661AF" w:rsidRDefault="00C661AF" w:rsidP="00FD4C2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0519B" w:rsidRDefault="0010519B" w:rsidP="00FD4C2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данных рисунка видно, что у первоклассников преобладающий уровень концентрации внимания находится на низком уровне</w:t>
      </w:r>
      <w:r w:rsidR="009B0BCC">
        <w:rPr>
          <w:rFonts w:ascii="Times New Roman" w:hAnsi="Times New Roman"/>
          <w:sz w:val="28"/>
          <w:szCs w:val="28"/>
        </w:rPr>
        <w:t xml:space="preserve"> (66%)</w:t>
      </w:r>
      <w:r>
        <w:rPr>
          <w:rFonts w:ascii="Times New Roman" w:hAnsi="Times New Roman"/>
          <w:sz w:val="28"/>
          <w:szCs w:val="28"/>
        </w:rPr>
        <w:t xml:space="preserve">, а у </w:t>
      </w:r>
      <w:r w:rsidR="000E35A5">
        <w:rPr>
          <w:rFonts w:ascii="Times New Roman" w:hAnsi="Times New Roman"/>
          <w:sz w:val="28"/>
          <w:szCs w:val="28"/>
        </w:rPr>
        <w:t>учеников 4 класса на среднем</w:t>
      </w:r>
      <w:r w:rsidR="009B0BCC">
        <w:rPr>
          <w:rFonts w:ascii="Times New Roman" w:hAnsi="Times New Roman"/>
          <w:sz w:val="28"/>
          <w:szCs w:val="28"/>
        </w:rPr>
        <w:t xml:space="preserve"> (63%)</w:t>
      </w:r>
      <w:r>
        <w:rPr>
          <w:rFonts w:ascii="Times New Roman" w:hAnsi="Times New Roman"/>
          <w:sz w:val="28"/>
          <w:szCs w:val="28"/>
        </w:rPr>
        <w:t xml:space="preserve">. </w:t>
      </w:r>
      <w:r w:rsidR="00CD4B36">
        <w:rPr>
          <w:rFonts w:ascii="Times New Roman" w:hAnsi="Times New Roman"/>
          <w:sz w:val="28"/>
          <w:szCs w:val="28"/>
        </w:rPr>
        <w:t xml:space="preserve">У учащихся 1 </w:t>
      </w:r>
      <w:r w:rsidR="009B0BCC">
        <w:rPr>
          <w:rFonts w:ascii="Times New Roman" w:hAnsi="Times New Roman"/>
          <w:sz w:val="28"/>
          <w:szCs w:val="28"/>
        </w:rPr>
        <w:t xml:space="preserve">класса средний уровень составляет 34%, а у четвероклассников </w:t>
      </w:r>
      <w:proofErr w:type="spellStart"/>
      <w:r w:rsidR="009B0BCC">
        <w:rPr>
          <w:rFonts w:ascii="Times New Roman" w:hAnsi="Times New Roman"/>
          <w:sz w:val="28"/>
          <w:szCs w:val="28"/>
        </w:rPr>
        <w:t>наниз</w:t>
      </w:r>
      <w:r w:rsidR="00CD4B36">
        <w:rPr>
          <w:rFonts w:ascii="Times New Roman" w:hAnsi="Times New Roman"/>
          <w:sz w:val="28"/>
          <w:szCs w:val="28"/>
        </w:rPr>
        <w:t>ком</w:t>
      </w:r>
      <w:proofErr w:type="spellEnd"/>
      <w:r w:rsidR="00CD4B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4B36">
        <w:rPr>
          <w:rFonts w:ascii="Times New Roman" w:hAnsi="Times New Roman"/>
          <w:sz w:val="28"/>
          <w:szCs w:val="28"/>
        </w:rPr>
        <w:t>уровне</w:t>
      </w:r>
      <w:proofErr w:type="gramEnd"/>
      <w:r w:rsidR="00CD4B36">
        <w:rPr>
          <w:rFonts w:ascii="Times New Roman" w:hAnsi="Times New Roman"/>
          <w:sz w:val="28"/>
          <w:szCs w:val="28"/>
        </w:rPr>
        <w:t xml:space="preserve"> оказалось 27%. У 1 </w:t>
      </w:r>
      <w:r w:rsidR="009B0BCC">
        <w:rPr>
          <w:rFonts w:ascii="Times New Roman" w:hAnsi="Times New Roman"/>
          <w:sz w:val="28"/>
          <w:szCs w:val="28"/>
        </w:rPr>
        <w:t>класса высокий уровень</w:t>
      </w:r>
      <w:r w:rsidR="0016015F">
        <w:rPr>
          <w:rFonts w:ascii="Times New Roman" w:hAnsi="Times New Roman"/>
          <w:sz w:val="28"/>
          <w:szCs w:val="28"/>
        </w:rPr>
        <w:t xml:space="preserve"> отсутствует</w:t>
      </w:r>
      <w:r w:rsidR="00CD4B36">
        <w:rPr>
          <w:rFonts w:ascii="Times New Roman" w:hAnsi="Times New Roman"/>
          <w:sz w:val="28"/>
          <w:szCs w:val="28"/>
        </w:rPr>
        <w:t xml:space="preserve">, а у 4 </w:t>
      </w:r>
      <w:r w:rsidR="0016015F">
        <w:rPr>
          <w:rFonts w:ascii="Times New Roman" w:hAnsi="Times New Roman"/>
          <w:sz w:val="28"/>
          <w:szCs w:val="28"/>
        </w:rPr>
        <w:t xml:space="preserve">составляет </w:t>
      </w:r>
      <w:r w:rsidR="009B0BCC">
        <w:rPr>
          <w:rFonts w:ascii="Times New Roman" w:hAnsi="Times New Roman"/>
          <w:sz w:val="28"/>
          <w:szCs w:val="28"/>
        </w:rPr>
        <w:t xml:space="preserve">10%. </w:t>
      </w:r>
      <w:r>
        <w:rPr>
          <w:rFonts w:ascii="Times New Roman" w:hAnsi="Times New Roman"/>
          <w:sz w:val="28"/>
          <w:szCs w:val="28"/>
        </w:rPr>
        <w:t xml:space="preserve">Это свидетельствует о том, что уровень концентрации внимания на мелких деталях у четвероклассников с умственной отсталостью </w:t>
      </w:r>
      <w:r w:rsidR="000E35A5">
        <w:rPr>
          <w:rFonts w:ascii="Times New Roman" w:hAnsi="Times New Roman"/>
          <w:sz w:val="28"/>
          <w:szCs w:val="28"/>
        </w:rPr>
        <w:t xml:space="preserve">немного </w:t>
      </w:r>
      <w:r>
        <w:rPr>
          <w:rFonts w:ascii="Times New Roman" w:hAnsi="Times New Roman"/>
          <w:sz w:val="28"/>
          <w:szCs w:val="28"/>
        </w:rPr>
        <w:t>выше, чем у первокла</w:t>
      </w:r>
      <w:r w:rsidR="000E35A5">
        <w:rPr>
          <w:rFonts w:ascii="Times New Roman" w:hAnsi="Times New Roman"/>
          <w:sz w:val="28"/>
          <w:szCs w:val="28"/>
        </w:rPr>
        <w:t>ссников</w:t>
      </w:r>
      <w:r>
        <w:rPr>
          <w:rFonts w:ascii="Times New Roman" w:hAnsi="Times New Roman"/>
          <w:sz w:val="28"/>
          <w:szCs w:val="28"/>
        </w:rPr>
        <w:t>.</w:t>
      </w:r>
      <w:r w:rsidR="000E35A5">
        <w:rPr>
          <w:rFonts w:ascii="Times New Roman" w:hAnsi="Times New Roman"/>
          <w:sz w:val="28"/>
          <w:szCs w:val="28"/>
        </w:rPr>
        <w:t xml:space="preserve"> Во время выполнения зад</w:t>
      </w:r>
      <w:r w:rsidR="00D02F8C">
        <w:rPr>
          <w:rFonts w:ascii="Times New Roman" w:hAnsi="Times New Roman"/>
          <w:sz w:val="28"/>
          <w:szCs w:val="28"/>
        </w:rPr>
        <w:t xml:space="preserve">ания ученикам первого </w:t>
      </w:r>
      <w:r w:rsidR="000E35A5">
        <w:rPr>
          <w:rFonts w:ascii="Times New Roman" w:hAnsi="Times New Roman"/>
          <w:sz w:val="28"/>
          <w:szCs w:val="28"/>
        </w:rPr>
        <w:t>класса было сложнее концентрировать с</w:t>
      </w:r>
      <w:r w:rsidR="00D02F8C">
        <w:rPr>
          <w:rFonts w:ascii="Times New Roman" w:hAnsi="Times New Roman"/>
          <w:sz w:val="28"/>
          <w:szCs w:val="28"/>
        </w:rPr>
        <w:t xml:space="preserve">вое внимание, чем ученикам четвертого </w:t>
      </w:r>
      <w:r w:rsidR="000E35A5">
        <w:rPr>
          <w:rFonts w:ascii="Times New Roman" w:hAnsi="Times New Roman"/>
          <w:sz w:val="28"/>
          <w:szCs w:val="28"/>
        </w:rPr>
        <w:t>класса. Многие ученики часто отвлекались, не замечали отличий или отмечали лишние детали.</w:t>
      </w:r>
    </w:p>
    <w:p w:rsidR="00E60777" w:rsidRDefault="0010519B" w:rsidP="00FD4C2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72BAC">
        <w:rPr>
          <w:rFonts w:ascii="Times New Roman" w:hAnsi="Times New Roman"/>
          <w:i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972BAC">
        <w:rPr>
          <w:rFonts w:ascii="Times New Roman" w:hAnsi="Times New Roman"/>
          <w:sz w:val="28"/>
          <w:szCs w:val="28"/>
        </w:rPr>
        <w:t xml:space="preserve">нами было проведено </w:t>
      </w:r>
      <w:r w:rsidR="003C4E75">
        <w:rPr>
          <w:rFonts w:ascii="Times New Roman" w:hAnsi="Times New Roman"/>
          <w:sz w:val="28"/>
          <w:szCs w:val="28"/>
        </w:rPr>
        <w:t>сравнительное изучение внимания умствен</w:t>
      </w:r>
      <w:r w:rsidR="00FE2EAC">
        <w:rPr>
          <w:rFonts w:ascii="Times New Roman" w:hAnsi="Times New Roman"/>
          <w:sz w:val="28"/>
          <w:szCs w:val="28"/>
        </w:rPr>
        <w:t xml:space="preserve">но отсталых младших </w:t>
      </w:r>
      <w:r w:rsidR="00C85A77">
        <w:rPr>
          <w:rFonts w:ascii="Times New Roman" w:hAnsi="Times New Roman"/>
          <w:sz w:val="28"/>
          <w:szCs w:val="28"/>
        </w:rPr>
        <w:t>школьников. В ходе исследования были получены результаты, позволяющие утверждать, что уровень сформированности внимания у младших школьников с умственной отсталостью находится на низком уровне</w:t>
      </w:r>
      <w:r w:rsidR="00E60777">
        <w:rPr>
          <w:rFonts w:ascii="Times New Roman" w:hAnsi="Times New Roman"/>
          <w:sz w:val="28"/>
          <w:szCs w:val="28"/>
        </w:rPr>
        <w:t>, по сравнению  с нормально развивающимися сверстниками</w:t>
      </w:r>
      <w:r w:rsidR="00C85A77">
        <w:rPr>
          <w:rFonts w:ascii="Times New Roman" w:hAnsi="Times New Roman"/>
          <w:sz w:val="28"/>
          <w:szCs w:val="28"/>
        </w:rPr>
        <w:t xml:space="preserve">. </w:t>
      </w:r>
      <w:r w:rsidR="00563FE3">
        <w:rPr>
          <w:rFonts w:ascii="Times New Roman" w:hAnsi="Times New Roman"/>
          <w:sz w:val="28"/>
          <w:szCs w:val="28"/>
        </w:rPr>
        <w:t xml:space="preserve">Но в процессе сравнительного изучения </w:t>
      </w:r>
      <w:r w:rsidR="00563FE3">
        <w:rPr>
          <w:rFonts w:ascii="Times New Roman" w:hAnsi="Times New Roman"/>
          <w:sz w:val="28"/>
          <w:szCs w:val="28"/>
        </w:rPr>
        <w:lastRenderedPageBreak/>
        <w:t>уровня развития внимания у</w:t>
      </w:r>
      <w:r w:rsidR="00C661AF">
        <w:rPr>
          <w:rFonts w:ascii="Times New Roman" w:hAnsi="Times New Roman"/>
          <w:sz w:val="28"/>
          <w:szCs w:val="28"/>
        </w:rPr>
        <w:t xml:space="preserve"> умственно отсталых учащихся</w:t>
      </w:r>
      <w:r w:rsidR="00D02F8C">
        <w:rPr>
          <w:rFonts w:ascii="Times New Roman" w:hAnsi="Times New Roman"/>
          <w:sz w:val="28"/>
          <w:szCs w:val="28"/>
        </w:rPr>
        <w:t xml:space="preserve"> 1 </w:t>
      </w:r>
      <w:r w:rsidR="00C85A77">
        <w:rPr>
          <w:rFonts w:ascii="Times New Roman" w:hAnsi="Times New Roman"/>
          <w:sz w:val="28"/>
          <w:szCs w:val="28"/>
        </w:rPr>
        <w:t>класса</w:t>
      </w:r>
      <w:r w:rsidR="00D02F8C">
        <w:rPr>
          <w:rFonts w:ascii="Times New Roman" w:hAnsi="Times New Roman"/>
          <w:sz w:val="28"/>
          <w:szCs w:val="28"/>
        </w:rPr>
        <w:t xml:space="preserve"> и 4</w:t>
      </w:r>
      <w:r w:rsidR="00C661AF">
        <w:rPr>
          <w:rFonts w:ascii="Times New Roman" w:hAnsi="Times New Roman"/>
          <w:sz w:val="28"/>
          <w:szCs w:val="28"/>
        </w:rPr>
        <w:t xml:space="preserve"> класс</w:t>
      </w:r>
      <w:r w:rsidR="00563FE3">
        <w:rPr>
          <w:rFonts w:ascii="Times New Roman" w:hAnsi="Times New Roman"/>
          <w:sz w:val="28"/>
          <w:szCs w:val="28"/>
        </w:rPr>
        <w:t>а</w:t>
      </w:r>
      <w:r w:rsidR="00C85A77">
        <w:rPr>
          <w:rFonts w:ascii="Times New Roman" w:hAnsi="Times New Roman"/>
          <w:sz w:val="28"/>
          <w:szCs w:val="28"/>
        </w:rPr>
        <w:t>,</w:t>
      </w:r>
      <w:r w:rsidR="00563FE3">
        <w:rPr>
          <w:rFonts w:ascii="Times New Roman" w:hAnsi="Times New Roman"/>
          <w:sz w:val="28"/>
          <w:szCs w:val="28"/>
        </w:rPr>
        <w:t xml:space="preserve"> последние</w:t>
      </w:r>
      <w:r w:rsidR="00C85A77">
        <w:rPr>
          <w:rFonts w:ascii="Times New Roman" w:hAnsi="Times New Roman"/>
          <w:sz w:val="28"/>
          <w:szCs w:val="28"/>
        </w:rPr>
        <w:t xml:space="preserve"> показали более высокие результаты. Так уровень сформированности концентрации, устойчивости, продуктивности и переключаемости внимания у первоклассников находится в большей части на низком уровне, когда как у четвероклассников на среднем</w:t>
      </w:r>
      <w:r w:rsidR="00E60777">
        <w:rPr>
          <w:rFonts w:ascii="Times New Roman" w:hAnsi="Times New Roman"/>
          <w:sz w:val="28"/>
          <w:szCs w:val="28"/>
        </w:rPr>
        <w:t xml:space="preserve">. Стоит так же отметить, что </w:t>
      </w:r>
      <w:r w:rsidR="009B0BCC">
        <w:rPr>
          <w:rFonts w:ascii="Times New Roman" w:hAnsi="Times New Roman"/>
          <w:sz w:val="28"/>
          <w:szCs w:val="28"/>
        </w:rPr>
        <w:t>некоторые ученики</w:t>
      </w:r>
      <w:r w:rsidR="00D02F8C">
        <w:rPr>
          <w:rFonts w:ascii="Times New Roman" w:hAnsi="Times New Roman"/>
          <w:sz w:val="28"/>
          <w:szCs w:val="28"/>
        </w:rPr>
        <w:t xml:space="preserve"> четвертого </w:t>
      </w:r>
      <w:r w:rsidR="00E60777">
        <w:rPr>
          <w:rFonts w:ascii="Times New Roman" w:hAnsi="Times New Roman"/>
          <w:sz w:val="28"/>
          <w:szCs w:val="28"/>
        </w:rPr>
        <w:t>к</w:t>
      </w:r>
      <w:r w:rsidR="009B0BCC">
        <w:rPr>
          <w:rFonts w:ascii="Times New Roman" w:hAnsi="Times New Roman"/>
          <w:sz w:val="28"/>
          <w:szCs w:val="28"/>
        </w:rPr>
        <w:t>ласса показали высокий уровень при выполнении задания</w:t>
      </w:r>
      <w:r w:rsidR="00E60777">
        <w:rPr>
          <w:rFonts w:ascii="Times New Roman" w:hAnsi="Times New Roman"/>
          <w:sz w:val="28"/>
          <w:szCs w:val="28"/>
        </w:rPr>
        <w:t>, то есть можно сказать, что на определенных возрастных этапах внимание умственно отсталых школьников имеет качественное своеобразие</w:t>
      </w:r>
      <w:r w:rsidR="00C85A77">
        <w:rPr>
          <w:rFonts w:ascii="Times New Roman" w:hAnsi="Times New Roman"/>
          <w:sz w:val="28"/>
          <w:szCs w:val="28"/>
        </w:rPr>
        <w:t xml:space="preserve">.  </w:t>
      </w:r>
      <w:r w:rsidR="003C4E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 сде</w:t>
      </w:r>
      <w:r w:rsidR="003C4E75">
        <w:rPr>
          <w:rFonts w:ascii="Times New Roman" w:hAnsi="Times New Roman"/>
          <w:sz w:val="28"/>
          <w:szCs w:val="28"/>
        </w:rPr>
        <w:t>лать вывод, что уровень внимания</w:t>
      </w:r>
      <w:r>
        <w:rPr>
          <w:rFonts w:ascii="Times New Roman" w:hAnsi="Times New Roman"/>
          <w:sz w:val="28"/>
          <w:szCs w:val="28"/>
        </w:rPr>
        <w:t xml:space="preserve"> у младших школьни</w:t>
      </w:r>
      <w:r w:rsidR="00C85A77">
        <w:rPr>
          <w:rFonts w:ascii="Times New Roman" w:hAnsi="Times New Roman"/>
          <w:sz w:val="28"/>
          <w:szCs w:val="28"/>
        </w:rPr>
        <w:t>ков</w:t>
      </w:r>
      <w:r w:rsidR="00D02F8C">
        <w:rPr>
          <w:rFonts w:ascii="Times New Roman" w:hAnsi="Times New Roman"/>
          <w:sz w:val="28"/>
          <w:szCs w:val="28"/>
        </w:rPr>
        <w:t xml:space="preserve"> с умственной отсталостью  4 </w:t>
      </w:r>
      <w:r>
        <w:rPr>
          <w:rFonts w:ascii="Times New Roman" w:hAnsi="Times New Roman"/>
          <w:sz w:val="28"/>
          <w:szCs w:val="28"/>
        </w:rPr>
        <w:t>класса н</w:t>
      </w:r>
      <w:r w:rsidR="00E60777">
        <w:rPr>
          <w:rFonts w:ascii="Times New Roman" w:hAnsi="Times New Roman"/>
          <w:sz w:val="28"/>
          <w:szCs w:val="28"/>
        </w:rPr>
        <w:t>амного выше</w:t>
      </w:r>
      <w:r w:rsidR="00D02F8C">
        <w:rPr>
          <w:rFonts w:ascii="Times New Roman" w:hAnsi="Times New Roman"/>
          <w:sz w:val="28"/>
          <w:szCs w:val="28"/>
        </w:rPr>
        <w:t xml:space="preserve">, чем у учеников 1 </w:t>
      </w:r>
      <w:r>
        <w:rPr>
          <w:rFonts w:ascii="Times New Roman" w:hAnsi="Times New Roman"/>
          <w:sz w:val="28"/>
          <w:szCs w:val="28"/>
        </w:rPr>
        <w:t>класса</w:t>
      </w:r>
      <w:r w:rsidR="00E60777">
        <w:rPr>
          <w:rFonts w:ascii="Times New Roman" w:hAnsi="Times New Roman"/>
          <w:sz w:val="28"/>
          <w:szCs w:val="28"/>
        </w:rPr>
        <w:t>. Результаты полученных данных свидетельствуют о том, что гипотеза исследования доказана</w:t>
      </w:r>
      <w:r w:rsidR="007F5774">
        <w:rPr>
          <w:rFonts w:ascii="Times New Roman" w:hAnsi="Times New Roman"/>
          <w:sz w:val="28"/>
          <w:szCs w:val="28"/>
        </w:rPr>
        <w:t>.</w:t>
      </w:r>
    </w:p>
    <w:p w:rsidR="008F6091" w:rsidRDefault="008F6091" w:rsidP="00FD4C25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E46A2" w:rsidRDefault="007E46A2" w:rsidP="003A2753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6091" w:rsidRDefault="008F6091" w:rsidP="003A275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F49A3" w:rsidRDefault="007F49A3" w:rsidP="007F49A3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CA0166" w:rsidRDefault="00CA0166" w:rsidP="009B0BC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72BAC" w:rsidRPr="00D8080B" w:rsidRDefault="003C4E75" w:rsidP="009B0BC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080B">
        <w:rPr>
          <w:rFonts w:ascii="Times New Roman" w:hAnsi="Times New Roman"/>
          <w:sz w:val="28"/>
          <w:szCs w:val="28"/>
        </w:rPr>
        <w:t>ЗАКЛЮЧЕНИЕ</w:t>
      </w:r>
    </w:p>
    <w:p w:rsidR="008F6091" w:rsidRPr="00D8080B" w:rsidRDefault="008F6091" w:rsidP="00EA5C4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6091" w:rsidRDefault="008F6091" w:rsidP="00EA5C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F247E" w:rsidRDefault="009F247E" w:rsidP="00EA5C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72BAC" w:rsidRDefault="003A2753" w:rsidP="008F609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литературу по теме исследования,  удалось установить, что внимание – это  процесс сосредоточенности на каком-либо объекте</w:t>
      </w:r>
      <w:r w:rsidR="00C412CE">
        <w:rPr>
          <w:rFonts w:ascii="Times New Roman" w:hAnsi="Times New Roman"/>
          <w:sz w:val="28"/>
          <w:szCs w:val="28"/>
        </w:rPr>
        <w:t>, который включен во все остальные психические процессы</w:t>
      </w:r>
      <w:r>
        <w:rPr>
          <w:rFonts w:ascii="Times New Roman" w:hAnsi="Times New Roman"/>
          <w:sz w:val="28"/>
          <w:szCs w:val="28"/>
        </w:rPr>
        <w:t xml:space="preserve">. При этом внимание </w:t>
      </w:r>
      <w:r w:rsidR="00C412CE">
        <w:rPr>
          <w:rFonts w:ascii="Times New Roman" w:hAnsi="Times New Roman"/>
          <w:sz w:val="28"/>
          <w:szCs w:val="28"/>
        </w:rPr>
        <w:t>у умственно отсталых младших школьников имеет ряд специфических особенностей.</w:t>
      </w:r>
    </w:p>
    <w:p w:rsidR="00D02F8C" w:rsidRDefault="00C412CE" w:rsidP="00D02F8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процесс внимания младших школьников с умственной отсталостью </w:t>
      </w:r>
      <w:r w:rsidR="00D02F8C">
        <w:rPr>
          <w:rFonts w:ascii="Times New Roman" w:hAnsi="Times New Roman"/>
          <w:sz w:val="28"/>
          <w:szCs w:val="28"/>
        </w:rPr>
        <w:t>можно сделать следующие выводы:</w:t>
      </w:r>
    </w:p>
    <w:p w:rsidR="00D02F8C" w:rsidRDefault="00D02F8C" w:rsidP="00D02F8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26A29">
        <w:rPr>
          <w:rFonts w:ascii="Times New Roman" w:hAnsi="Times New Roman"/>
          <w:sz w:val="28"/>
          <w:szCs w:val="28"/>
        </w:rPr>
        <w:t xml:space="preserve">Внимание – это особый психический процесс, от которого во многом зависит познавательная и </w:t>
      </w:r>
      <w:r w:rsidR="00E55BC7">
        <w:rPr>
          <w:rFonts w:ascii="Times New Roman" w:hAnsi="Times New Roman"/>
          <w:sz w:val="28"/>
          <w:szCs w:val="28"/>
        </w:rPr>
        <w:t>учебная деятельность учащихся</w:t>
      </w:r>
      <w:r w:rsidR="00A26A29">
        <w:rPr>
          <w:rFonts w:ascii="Times New Roman" w:hAnsi="Times New Roman"/>
          <w:sz w:val="28"/>
          <w:szCs w:val="28"/>
        </w:rPr>
        <w:t>.</w:t>
      </w:r>
    </w:p>
    <w:p w:rsidR="00D02F8C" w:rsidRDefault="00D02F8C" w:rsidP="00D02F8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169EF">
        <w:rPr>
          <w:rFonts w:ascii="Times New Roman" w:hAnsi="Times New Roman"/>
          <w:sz w:val="28"/>
          <w:szCs w:val="28"/>
        </w:rPr>
        <w:t>У умственно отсталых детей отмечают глубокие н</w:t>
      </w:r>
      <w:r>
        <w:rPr>
          <w:rFonts w:ascii="Times New Roman" w:hAnsi="Times New Roman"/>
          <w:sz w:val="28"/>
          <w:szCs w:val="28"/>
        </w:rPr>
        <w:t>арушения всех свойств внимания.</w:t>
      </w:r>
    </w:p>
    <w:p w:rsidR="00A26A29" w:rsidRPr="00A26A29" w:rsidRDefault="00D02F8C" w:rsidP="00D02F8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26A29" w:rsidRPr="00A26A29">
        <w:rPr>
          <w:rFonts w:ascii="Times New Roman" w:hAnsi="Times New Roman"/>
          <w:sz w:val="28"/>
          <w:szCs w:val="28"/>
        </w:rPr>
        <w:t>Объем внимания умственно отсталых</w:t>
      </w:r>
      <w:r w:rsidR="00321E4D">
        <w:rPr>
          <w:rFonts w:ascii="Times New Roman" w:hAnsi="Times New Roman"/>
          <w:sz w:val="28"/>
          <w:szCs w:val="28"/>
        </w:rPr>
        <w:t xml:space="preserve"> младших школьников уже, чем у их нормально развивающихся сверстников</w:t>
      </w:r>
      <w:r w:rsidR="00A26A29" w:rsidRPr="00A26A29">
        <w:rPr>
          <w:rFonts w:ascii="Times New Roman" w:hAnsi="Times New Roman"/>
          <w:sz w:val="28"/>
          <w:szCs w:val="28"/>
        </w:rPr>
        <w:t>. Объем внимания учеников первого класса вспомогательной школы ограничивается 1</w:t>
      </w:r>
      <w:r>
        <w:rPr>
          <w:rFonts w:ascii="Times New Roman" w:hAnsi="Times New Roman"/>
          <w:sz w:val="28"/>
          <w:szCs w:val="28"/>
        </w:rPr>
        <w:t>–</w:t>
      </w:r>
      <w:r w:rsidR="00A26A29" w:rsidRPr="00A26A29">
        <w:rPr>
          <w:rFonts w:ascii="Times New Roman" w:hAnsi="Times New Roman"/>
          <w:sz w:val="28"/>
          <w:szCs w:val="28"/>
        </w:rPr>
        <w:t xml:space="preserve">2 объектами и несколько расширяется по мере обучения, </w:t>
      </w:r>
      <w:r w:rsidR="00321E4D">
        <w:rPr>
          <w:rFonts w:ascii="Times New Roman" w:hAnsi="Times New Roman"/>
          <w:sz w:val="28"/>
          <w:szCs w:val="28"/>
        </w:rPr>
        <w:t>достигая 2</w:t>
      </w:r>
      <w:r>
        <w:rPr>
          <w:rFonts w:ascii="Times New Roman" w:hAnsi="Times New Roman"/>
          <w:sz w:val="28"/>
          <w:szCs w:val="28"/>
        </w:rPr>
        <w:t>–</w:t>
      </w:r>
      <w:r w:rsidR="00321E4D">
        <w:rPr>
          <w:rFonts w:ascii="Times New Roman" w:hAnsi="Times New Roman"/>
          <w:sz w:val="28"/>
          <w:szCs w:val="28"/>
        </w:rPr>
        <w:t xml:space="preserve">3 объекта к четвертому </w:t>
      </w:r>
      <w:r w:rsidR="00A26A29" w:rsidRPr="00A26A29">
        <w:rPr>
          <w:rFonts w:ascii="Times New Roman" w:hAnsi="Times New Roman"/>
          <w:sz w:val="28"/>
          <w:szCs w:val="28"/>
        </w:rPr>
        <w:t xml:space="preserve">классу. </w:t>
      </w:r>
    </w:p>
    <w:p w:rsidR="007E57AA" w:rsidRDefault="007E57AA" w:rsidP="008F609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констатирующего эксперимента были выявлены особенности переключаемости, продуктивности, устойчивости и концентрации внимания умственно </w:t>
      </w:r>
      <w:r w:rsidR="00D02F8C">
        <w:rPr>
          <w:rFonts w:ascii="Times New Roman" w:hAnsi="Times New Roman"/>
          <w:sz w:val="28"/>
          <w:szCs w:val="28"/>
        </w:rPr>
        <w:t>отсталых младших школьников 1 и 4</w:t>
      </w:r>
      <w:r>
        <w:rPr>
          <w:rFonts w:ascii="Times New Roman" w:hAnsi="Times New Roman"/>
          <w:sz w:val="28"/>
          <w:szCs w:val="28"/>
        </w:rPr>
        <w:t xml:space="preserve"> класса. Они заключаются в малой устойчивости, рассеянности, трудности концентрации</w:t>
      </w:r>
      <w:r w:rsidRPr="007E57AA">
        <w:rPr>
          <w:rFonts w:ascii="Times New Roman" w:hAnsi="Times New Roman"/>
          <w:sz w:val="28"/>
          <w:szCs w:val="28"/>
        </w:rPr>
        <w:t>, замедленной переключаемости, а также преобладании непроизвольного внимания.</w:t>
      </w:r>
      <w:r w:rsidR="00747B0C">
        <w:rPr>
          <w:rFonts w:ascii="Times New Roman" w:hAnsi="Times New Roman"/>
          <w:sz w:val="28"/>
          <w:szCs w:val="28"/>
        </w:rPr>
        <w:t xml:space="preserve"> Исходя из этого, можно утверждать, что развитие внимания младших школьников с умственной отсталостью отстает, по сравнению с нормально развивающимися сверстниками. Б</w:t>
      </w:r>
      <w:r>
        <w:rPr>
          <w:rFonts w:ascii="Times New Roman" w:hAnsi="Times New Roman"/>
          <w:sz w:val="28"/>
          <w:szCs w:val="28"/>
        </w:rPr>
        <w:t>ыло выявлено, что об</w:t>
      </w:r>
      <w:r w:rsidR="00747B0C">
        <w:rPr>
          <w:rFonts w:ascii="Times New Roman" w:hAnsi="Times New Roman"/>
          <w:sz w:val="28"/>
          <w:szCs w:val="28"/>
        </w:rPr>
        <w:t>щий уровень развития внимания с возрастом становится г</w:t>
      </w:r>
      <w:r w:rsidR="00D02F8C">
        <w:rPr>
          <w:rFonts w:ascii="Times New Roman" w:hAnsi="Times New Roman"/>
          <w:sz w:val="28"/>
          <w:szCs w:val="28"/>
        </w:rPr>
        <w:t>ораздо выше. Так у учащихся 4</w:t>
      </w:r>
      <w:r w:rsidR="00747B0C">
        <w:rPr>
          <w:rFonts w:ascii="Times New Roman" w:hAnsi="Times New Roman"/>
          <w:sz w:val="28"/>
          <w:szCs w:val="28"/>
        </w:rPr>
        <w:t xml:space="preserve"> класса показатели более </w:t>
      </w:r>
      <w:r w:rsidR="000A63C6">
        <w:rPr>
          <w:rFonts w:ascii="Times New Roman" w:hAnsi="Times New Roman"/>
          <w:sz w:val="28"/>
          <w:szCs w:val="28"/>
        </w:rPr>
        <w:t>высокие,</w:t>
      </w:r>
      <w:r w:rsidR="00D02F8C">
        <w:rPr>
          <w:rFonts w:ascii="Times New Roman" w:hAnsi="Times New Roman"/>
          <w:sz w:val="28"/>
          <w:szCs w:val="28"/>
        </w:rPr>
        <w:t xml:space="preserve"> чем у 1</w:t>
      </w:r>
      <w:r w:rsidR="00747B0C">
        <w:rPr>
          <w:rFonts w:ascii="Times New Roman" w:hAnsi="Times New Roman"/>
          <w:sz w:val="28"/>
          <w:szCs w:val="28"/>
        </w:rPr>
        <w:t xml:space="preserve"> класса.</w:t>
      </w:r>
      <w:r w:rsidR="000A63C6">
        <w:rPr>
          <w:rFonts w:ascii="Times New Roman" w:hAnsi="Times New Roman"/>
          <w:sz w:val="28"/>
          <w:szCs w:val="28"/>
        </w:rPr>
        <w:t xml:space="preserve"> Это свидетельствует о том, что внимание умственно отсталых детей поддается воспитанию, а его коррекция имеет результат.</w:t>
      </w:r>
    </w:p>
    <w:p w:rsidR="00C412CE" w:rsidRDefault="002169EF" w:rsidP="008F609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результаты констатирующего эксперимента удалось доказать гипотезу исследования </w:t>
      </w:r>
      <w:proofErr w:type="gramStart"/>
      <w:r w:rsidR="00D02F8C">
        <w:rPr>
          <w:rFonts w:ascii="Times New Roman" w:hAnsi="Times New Roman"/>
          <w:sz w:val="28"/>
          <w:szCs w:val="28"/>
        </w:rPr>
        <w:t>–</w:t>
      </w:r>
      <w:r w:rsidRPr="002169EF">
        <w:rPr>
          <w:rFonts w:ascii="Times New Roman" w:hAnsi="Times New Roman"/>
          <w:sz w:val="28"/>
          <w:szCs w:val="28"/>
        </w:rPr>
        <w:t>у</w:t>
      </w:r>
      <w:proofErr w:type="gramEnd"/>
      <w:r w:rsidRPr="002169EF">
        <w:rPr>
          <w:rFonts w:ascii="Times New Roman" w:hAnsi="Times New Roman"/>
          <w:sz w:val="28"/>
          <w:szCs w:val="28"/>
        </w:rPr>
        <w:t>ровень развития внимания у  умственно отсталых младших школьников отстает от нормы, а также имеет качественное своеобразие.</w:t>
      </w:r>
    </w:p>
    <w:p w:rsidR="00262E39" w:rsidRPr="00262E39" w:rsidRDefault="00262E39" w:rsidP="00262E39">
      <w:pPr>
        <w:pStyle w:val="a3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169EF" w:rsidRPr="003A2753" w:rsidRDefault="002169EF" w:rsidP="002169EF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972BAC" w:rsidRDefault="00972BAC" w:rsidP="002169EF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972BAC" w:rsidRDefault="00972BAC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2BAC" w:rsidRDefault="00972BAC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2BAC" w:rsidRDefault="00972BAC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519B" w:rsidRDefault="0010519B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519B" w:rsidRDefault="0010519B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519B" w:rsidRDefault="0010519B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519B" w:rsidRDefault="0010519B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2753" w:rsidRDefault="003A2753" w:rsidP="006C085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8080B" w:rsidRDefault="00D8080B" w:rsidP="00262E3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8080B" w:rsidRDefault="00D8080B" w:rsidP="00262E3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A5C48" w:rsidRDefault="00EA5C48" w:rsidP="00262E3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0519B" w:rsidRPr="00D8080B" w:rsidRDefault="0010519B" w:rsidP="00262E3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080B"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563FE3" w:rsidRDefault="00563FE3" w:rsidP="00D02F8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63FE3" w:rsidRDefault="00563FE3" w:rsidP="00D02F8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2F8C" w:rsidRDefault="00D02F8C" w:rsidP="00D02F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2F8C" w:rsidRDefault="00B038FD" w:rsidP="00983F5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519B" w:rsidRPr="005D458A">
        <w:rPr>
          <w:rFonts w:ascii="Times New Roman" w:hAnsi="Times New Roman"/>
          <w:sz w:val="28"/>
          <w:szCs w:val="28"/>
        </w:rPr>
        <w:t>Александрова Ю.В.</w:t>
      </w:r>
      <w:r w:rsidR="00893667">
        <w:rPr>
          <w:rFonts w:ascii="Times New Roman" w:hAnsi="Times New Roman"/>
          <w:sz w:val="28"/>
          <w:szCs w:val="28"/>
        </w:rPr>
        <w:t xml:space="preserve"> Основы общей психологии. – М.</w:t>
      </w:r>
      <w:r w:rsidR="002E4B39">
        <w:rPr>
          <w:rFonts w:ascii="Times New Roman" w:hAnsi="Times New Roman"/>
          <w:sz w:val="28"/>
          <w:szCs w:val="28"/>
        </w:rPr>
        <w:t>:</w:t>
      </w:r>
      <w:r w:rsidR="00E32C13">
        <w:rPr>
          <w:rFonts w:ascii="Times New Roman" w:hAnsi="Times New Roman"/>
          <w:sz w:val="28"/>
          <w:szCs w:val="28"/>
        </w:rPr>
        <w:t xml:space="preserve"> Современный гуманитарный университет,</w:t>
      </w:r>
      <w:r w:rsidR="0010519B" w:rsidRPr="005D458A">
        <w:rPr>
          <w:rFonts w:ascii="Times New Roman" w:hAnsi="Times New Roman"/>
          <w:sz w:val="28"/>
          <w:szCs w:val="28"/>
        </w:rPr>
        <w:t>2000.</w:t>
      </w:r>
      <w:r w:rsidR="002E4B39">
        <w:rPr>
          <w:rFonts w:ascii="Times New Roman" w:hAnsi="Times New Roman"/>
          <w:sz w:val="28"/>
          <w:szCs w:val="28"/>
        </w:rPr>
        <w:t xml:space="preserve"> – </w:t>
      </w:r>
      <w:r w:rsidR="00E32C13">
        <w:rPr>
          <w:rFonts w:ascii="Times New Roman" w:hAnsi="Times New Roman"/>
          <w:sz w:val="28"/>
          <w:szCs w:val="28"/>
        </w:rPr>
        <w:t xml:space="preserve">317 </w:t>
      </w:r>
      <w:r w:rsidR="002E4B39">
        <w:rPr>
          <w:rFonts w:ascii="Times New Roman" w:hAnsi="Times New Roman"/>
          <w:sz w:val="28"/>
          <w:szCs w:val="28"/>
        </w:rPr>
        <w:t>с.</w:t>
      </w:r>
    </w:p>
    <w:p w:rsidR="00D02F8C" w:rsidRDefault="00D02F8C" w:rsidP="00983F5D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519B" w:rsidRPr="005D458A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Альманах психологических тестов</w:t>
      </w:r>
      <w:r w:rsidR="0010519B" w:rsidRPr="005D458A">
        <w:rPr>
          <w:rFonts w:ascii="Times New Roman" w:hAnsi="Times New Roman"/>
          <w:color w:val="000000"/>
          <w:sz w:val="28"/>
          <w:szCs w:val="28"/>
        </w:rPr>
        <w:t> </w:t>
      </w:r>
      <w:r w:rsidR="0010519B" w:rsidRPr="005D45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М.: КСП, 1995.</w:t>
      </w:r>
      <w:r w:rsidR="00E32C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320 с.</w:t>
      </w:r>
    </w:p>
    <w:p w:rsidR="00D02F8C" w:rsidRDefault="00D02F8C" w:rsidP="00D02F8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519B" w:rsidRPr="005D458A">
        <w:rPr>
          <w:rFonts w:ascii="Times New Roman" w:hAnsi="Times New Roman"/>
          <w:sz w:val="28"/>
          <w:szCs w:val="28"/>
        </w:rPr>
        <w:t>Баскакова И.Л. Внимание школьников-ол</w:t>
      </w:r>
      <w:r w:rsidR="00E32C13">
        <w:rPr>
          <w:rFonts w:ascii="Times New Roman" w:hAnsi="Times New Roman"/>
          <w:sz w:val="28"/>
          <w:szCs w:val="28"/>
        </w:rPr>
        <w:t>игофренов. Учебное пособие. – М</w:t>
      </w:r>
      <w:r w:rsidR="00893667">
        <w:rPr>
          <w:rFonts w:ascii="Times New Roman" w:hAnsi="Times New Roman"/>
          <w:sz w:val="28"/>
          <w:szCs w:val="28"/>
        </w:rPr>
        <w:t>.</w:t>
      </w:r>
      <w:r w:rsidR="0010519B" w:rsidRPr="005D458A">
        <w:rPr>
          <w:rFonts w:ascii="Times New Roman" w:hAnsi="Times New Roman"/>
          <w:sz w:val="28"/>
          <w:szCs w:val="28"/>
        </w:rPr>
        <w:t>: Прометей, 1989.</w:t>
      </w:r>
      <w:r w:rsidR="00E32C13">
        <w:rPr>
          <w:rFonts w:ascii="Times New Roman" w:hAnsi="Times New Roman"/>
          <w:sz w:val="28"/>
          <w:szCs w:val="28"/>
        </w:rPr>
        <w:t xml:space="preserve"> – </w:t>
      </w:r>
      <w:r w:rsidR="00893667">
        <w:rPr>
          <w:rFonts w:ascii="Times New Roman" w:hAnsi="Times New Roman"/>
          <w:sz w:val="28"/>
          <w:szCs w:val="28"/>
        </w:rPr>
        <w:t xml:space="preserve">128 </w:t>
      </w:r>
      <w:r w:rsidR="00E32C13">
        <w:rPr>
          <w:rFonts w:ascii="Times New Roman" w:hAnsi="Times New Roman"/>
          <w:sz w:val="28"/>
          <w:szCs w:val="28"/>
        </w:rPr>
        <w:t>с.</w:t>
      </w:r>
    </w:p>
    <w:p w:rsidR="00B038FD" w:rsidRDefault="00D02F8C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519B" w:rsidRPr="005D458A">
        <w:rPr>
          <w:rFonts w:ascii="Times New Roman" w:hAnsi="Times New Roman"/>
          <w:sz w:val="28"/>
          <w:szCs w:val="28"/>
        </w:rPr>
        <w:t xml:space="preserve">Болдырева Л.А. Особенности психических процессов у детей с нарушением интеллекта // Проблемы современной </w:t>
      </w:r>
      <w:r w:rsidR="00B038FD">
        <w:rPr>
          <w:rFonts w:ascii="Times New Roman" w:hAnsi="Times New Roman"/>
          <w:sz w:val="28"/>
          <w:szCs w:val="28"/>
        </w:rPr>
        <w:t>науки и образования. 2015. № 8.</w:t>
      </w:r>
    </w:p>
    <w:p w:rsidR="00B038FD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893667" w:rsidRPr="00B038FD">
        <w:rPr>
          <w:rFonts w:ascii="Times New Roman" w:hAnsi="Times New Roman"/>
          <w:bCs/>
          <w:sz w:val="28"/>
          <w:szCs w:val="28"/>
        </w:rPr>
        <w:t xml:space="preserve">Виноградова А.Д. </w:t>
      </w:r>
      <w:r w:rsidR="0010519B" w:rsidRPr="00B038FD">
        <w:rPr>
          <w:rFonts w:ascii="Times New Roman" w:hAnsi="Times New Roman"/>
          <w:bCs/>
          <w:sz w:val="28"/>
          <w:szCs w:val="28"/>
        </w:rPr>
        <w:t xml:space="preserve">Практикум по психологии умственно отсталого ребенка: </w:t>
      </w:r>
      <w:proofErr w:type="spellStart"/>
      <w:r w:rsidR="0010519B" w:rsidRPr="00B038FD">
        <w:rPr>
          <w:rFonts w:ascii="Times New Roman" w:hAnsi="Times New Roman"/>
          <w:bCs/>
          <w:sz w:val="28"/>
          <w:szCs w:val="28"/>
        </w:rPr>
        <w:t>Учеб</w:t>
      </w:r>
      <w:proofErr w:type="gramStart"/>
      <w:r w:rsidR="0010519B" w:rsidRPr="00B038FD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="0010519B" w:rsidRPr="00B038FD">
        <w:rPr>
          <w:rFonts w:ascii="Times New Roman" w:hAnsi="Times New Roman"/>
          <w:bCs/>
          <w:sz w:val="28"/>
          <w:szCs w:val="28"/>
        </w:rPr>
        <w:t>особие</w:t>
      </w:r>
      <w:proofErr w:type="spellEnd"/>
      <w:r w:rsidR="0010519B" w:rsidRPr="00B038FD">
        <w:rPr>
          <w:rFonts w:ascii="Times New Roman" w:hAnsi="Times New Roman"/>
          <w:bCs/>
          <w:sz w:val="28"/>
          <w:szCs w:val="28"/>
        </w:rPr>
        <w:t xml:space="preserve"> для студентов </w:t>
      </w:r>
      <w:proofErr w:type="spellStart"/>
      <w:r w:rsidR="0010519B" w:rsidRPr="00B038FD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="0010519B" w:rsidRPr="00B038FD">
        <w:rPr>
          <w:rFonts w:ascii="Times New Roman" w:hAnsi="Times New Roman"/>
          <w:bCs/>
          <w:sz w:val="28"/>
          <w:szCs w:val="28"/>
        </w:rPr>
        <w:t>. ин-тов</w:t>
      </w:r>
      <w:r w:rsidR="00893667" w:rsidRPr="00B038FD">
        <w:rPr>
          <w:rFonts w:ascii="Times New Roman" w:hAnsi="Times New Roman"/>
          <w:bCs/>
          <w:sz w:val="28"/>
          <w:szCs w:val="28"/>
        </w:rPr>
        <w:t xml:space="preserve">. </w:t>
      </w:r>
      <w:r w:rsidR="0010519B" w:rsidRPr="00B038FD">
        <w:rPr>
          <w:rFonts w:ascii="Times New Roman" w:hAnsi="Times New Roman"/>
          <w:sz w:val="28"/>
          <w:szCs w:val="28"/>
        </w:rPr>
        <w:t xml:space="preserve">– </w:t>
      </w:r>
      <w:r w:rsidR="0010519B" w:rsidRPr="00B038FD">
        <w:rPr>
          <w:rFonts w:ascii="Times New Roman" w:hAnsi="Times New Roman"/>
          <w:sz w:val="28"/>
          <w:szCs w:val="28"/>
          <w:shd w:val="clear" w:color="auto" w:fill="FFFFFF"/>
        </w:rPr>
        <w:t>М.: Просвещение, 1985.</w:t>
      </w:r>
      <w:r w:rsidR="00893667" w:rsidRPr="00B038FD">
        <w:rPr>
          <w:rFonts w:ascii="Times New Roman" w:hAnsi="Times New Roman"/>
          <w:sz w:val="28"/>
          <w:szCs w:val="28"/>
          <w:shd w:val="clear" w:color="auto" w:fill="FFFFFF"/>
        </w:rPr>
        <w:t xml:space="preserve"> – 144 с.</w:t>
      </w:r>
    </w:p>
    <w:p w:rsidR="00B038FD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6. </w:t>
      </w:r>
      <w:r w:rsidR="0010519B" w:rsidRPr="00B038FD">
        <w:rPr>
          <w:rFonts w:ascii="Times New Roman" w:hAnsi="Times New Roman"/>
          <w:sz w:val="28"/>
          <w:szCs w:val="28"/>
        </w:rPr>
        <w:t>Власова Т.А., Певзнер М.С. О детях с отклон</w:t>
      </w:r>
      <w:r>
        <w:rPr>
          <w:rFonts w:ascii="Times New Roman" w:hAnsi="Times New Roman"/>
          <w:sz w:val="28"/>
          <w:szCs w:val="28"/>
        </w:rPr>
        <w:t xml:space="preserve">ениями в развитии. </w:t>
      </w:r>
      <w:r w:rsidR="0010519B" w:rsidRPr="00B038FD">
        <w:rPr>
          <w:rFonts w:ascii="Times New Roman" w:hAnsi="Times New Roman"/>
          <w:sz w:val="28"/>
          <w:szCs w:val="28"/>
        </w:rPr>
        <w:t>–  М.: Просвещение, 1973.</w:t>
      </w:r>
      <w:r w:rsidR="00893667" w:rsidRPr="00B038FD">
        <w:rPr>
          <w:rFonts w:ascii="Times New Roman" w:hAnsi="Times New Roman"/>
          <w:sz w:val="28"/>
          <w:szCs w:val="28"/>
        </w:rPr>
        <w:t xml:space="preserve"> – 189 с.</w:t>
      </w:r>
    </w:p>
    <w:p w:rsidR="00B038FD" w:rsidRPr="00983F5D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83F5D">
        <w:rPr>
          <w:rFonts w:ascii="Times New Roman" w:hAnsi="Times New Roman"/>
          <w:sz w:val="28"/>
          <w:szCs w:val="28"/>
        </w:rPr>
        <w:t xml:space="preserve">7. </w:t>
      </w:r>
      <w:r w:rsidR="0010519B" w:rsidRPr="00983F5D">
        <w:rPr>
          <w:rFonts w:ascii="Times New Roman" w:hAnsi="Times New Roman"/>
          <w:bCs/>
          <w:sz w:val="28"/>
          <w:szCs w:val="28"/>
        </w:rPr>
        <w:t xml:space="preserve">Выготский Л.С. Развитие высших форм внимания // </w:t>
      </w:r>
      <w:proofErr w:type="spellStart"/>
      <w:r w:rsidR="0010519B" w:rsidRPr="00983F5D">
        <w:rPr>
          <w:rFonts w:ascii="Times New Roman" w:hAnsi="Times New Roman"/>
          <w:bCs/>
          <w:sz w:val="28"/>
          <w:szCs w:val="28"/>
        </w:rPr>
        <w:t>Избр</w:t>
      </w:r>
      <w:proofErr w:type="spellEnd"/>
      <w:r w:rsidR="0010519B" w:rsidRPr="00983F5D">
        <w:rPr>
          <w:rFonts w:ascii="Times New Roman" w:hAnsi="Times New Roman"/>
          <w:bCs/>
          <w:sz w:val="28"/>
          <w:szCs w:val="28"/>
        </w:rPr>
        <w:t>. психол. произв. М.: Изд-во АПН РСФСР, 1975.</w:t>
      </w:r>
      <w:r w:rsidR="00893667" w:rsidRPr="00983F5D">
        <w:rPr>
          <w:rFonts w:ascii="Times New Roman" w:hAnsi="Times New Roman"/>
          <w:bCs/>
          <w:sz w:val="28"/>
          <w:szCs w:val="28"/>
        </w:rPr>
        <w:t xml:space="preserve"> – 205 с.</w:t>
      </w:r>
    </w:p>
    <w:p w:rsidR="00B038FD" w:rsidRPr="00983F5D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F5D">
        <w:rPr>
          <w:rFonts w:ascii="Times New Roman" w:hAnsi="Times New Roman"/>
          <w:bCs/>
          <w:sz w:val="28"/>
          <w:szCs w:val="28"/>
        </w:rPr>
        <w:t xml:space="preserve">8. </w:t>
      </w:r>
      <w:r w:rsidR="0010519B" w:rsidRPr="00983F5D">
        <w:rPr>
          <w:rFonts w:ascii="Times New Roman" w:hAnsi="Times New Roman"/>
          <w:sz w:val="28"/>
          <w:szCs w:val="28"/>
        </w:rPr>
        <w:t xml:space="preserve">Гальперин, П.Я.. Экспериментальное формирование внимания / Под ред. П.Я. Гальперин, С.Л. </w:t>
      </w:r>
      <w:proofErr w:type="spellStart"/>
      <w:r w:rsidR="0010519B" w:rsidRPr="00983F5D">
        <w:rPr>
          <w:rFonts w:ascii="Times New Roman" w:hAnsi="Times New Roman"/>
          <w:sz w:val="28"/>
          <w:szCs w:val="28"/>
        </w:rPr>
        <w:t>Кабыльницкая</w:t>
      </w:r>
      <w:proofErr w:type="spellEnd"/>
      <w:r w:rsidR="0010519B" w:rsidRPr="00983F5D">
        <w:rPr>
          <w:rFonts w:ascii="Times New Roman" w:hAnsi="Times New Roman"/>
          <w:sz w:val="28"/>
          <w:szCs w:val="28"/>
        </w:rPr>
        <w:t xml:space="preserve"> - М.: Изд-во МГУ, 1974.</w:t>
      </w:r>
      <w:r w:rsidR="00893667" w:rsidRPr="00983F5D">
        <w:rPr>
          <w:rFonts w:ascii="Times New Roman" w:hAnsi="Times New Roman"/>
          <w:sz w:val="28"/>
          <w:szCs w:val="28"/>
        </w:rPr>
        <w:t xml:space="preserve"> – 102 с.</w:t>
      </w:r>
    </w:p>
    <w:p w:rsidR="00B038FD" w:rsidRPr="00983F5D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F5D">
        <w:rPr>
          <w:rFonts w:ascii="Times New Roman" w:hAnsi="Times New Roman"/>
          <w:sz w:val="28"/>
          <w:szCs w:val="28"/>
        </w:rPr>
        <w:t xml:space="preserve">9. </w:t>
      </w:r>
      <w:r w:rsidR="0010519B" w:rsidRPr="00983F5D">
        <w:rPr>
          <w:rFonts w:ascii="Times New Roman" w:hAnsi="Times New Roman"/>
          <w:sz w:val="28"/>
          <w:szCs w:val="28"/>
        </w:rPr>
        <w:t>Гринина Е.С. Возрастная динамика развития внимания у школьников с умственной отсталостью // Вестник Саратовского областного института развития образования. 2015. № 2.</w:t>
      </w:r>
    </w:p>
    <w:p w:rsidR="00983F5D" w:rsidRPr="00983F5D" w:rsidRDefault="00B038FD" w:rsidP="00983F5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F5D">
        <w:rPr>
          <w:rFonts w:ascii="Times New Roman" w:hAnsi="Times New Roman"/>
          <w:sz w:val="28"/>
          <w:szCs w:val="28"/>
        </w:rPr>
        <w:t xml:space="preserve">10. </w:t>
      </w:r>
      <w:r w:rsidR="0010519B" w:rsidRPr="00983F5D">
        <w:rPr>
          <w:rFonts w:ascii="Times New Roman" w:hAnsi="Times New Roman"/>
          <w:sz w:val="28"/>
          <w:szCs w:val="28"/>
        </w:rPr>
        <w:t>Дети с отклонениями в развитии</w:t>
      </w:r>
      <w:proofErr w:type="gramStart"/>
      <w:r w:rsidR="0010519B" w:rsidRPr="00983F5D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10519B" w:rsidRPr="00983F5D">
        <w:rPr>
          <w:rFonts w:ascii="Times New Roman" w:hAnsi="Times New Roman"/>
          <w:sz w:val="28"/>
          <w:szCs w:val="28"/>
        </w:rPr>
        <w:t xml:space="preserve">од ред. Певзнер М.С. </w:t>
      </w:r>
      <w:r w:rsidR="00893667" w:rsidRPr="00983F5D">
        <w:rPr>
          <w:rFonts w:ascii="Times New Roman" w:hAnsi="Times New Roman"/>
          <w:sz w:val="28"/>
          <w:szCs w:val="28"/>
        </w:rPr>
        <w:t>–</w:t>
      </w:r>
      <w:r w:rsidR="0010519B" w:rsidRPr="00983F5D">
        <w:rPr>
          <w:rFonts w:ascii="Times New Roman" w:hAnsi="Times New Roman"/>
          <w:sz w:val="28"/>
          <w:szCs w:val="28"/>
        </w:rPr>
        <w:t xml:space="preserve"> М.: Просвещение, 1966.</w:t>
      </w:r>
      <w:r w:rsidR="00893667" w:rsidRPr="00983F5D">
        <w:rPr>
          <w:rFonts w:ascii="Times New Roman" w:hAnsi="Times New Roman"/>
          <w:sz w:val="28"/>
          <w:szCs w:val="28"/>
        </w:rPr>
        <w:t xml:space="preserve"> – </w:t>
      </w:r>
      <w:r w:rsidR="00B513E1" w:rsidRPr="00983F5D">
        <w:rPr>
          <w:rFonts w:ascii="Times New Roman" w:hAnsi="Times New Roman"/>
          <w:sz w:val="28"/>
          <w:szCs w:val="28"/>
        </w:rPr>
        <w:t xml:space="preserve">270 </w:t>
      </w:r>
      <w:r w:rsidR="00893667" w:rsidRPr="00983F5D">
        <w:rPr>
          <w:rFonts w:ascii="Times New Roman" w:hAnsi="Times New Roman"/>
          <w:sz w:val="28"/>
          <w:szCs w:val="28"/>
        </w:rPr>
        <w:t>с.</w:t>
      </w:r>
    </w:p>
    <w:p w:rsidR="0010519B" w:rsidRPr="00983F5D" w:rsidRDefault="00B038FD" w:rsidP="00983F5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F5D">
        <w:rPr>
          <w:rFonts w:ascii="Times New Roman" w:hAnsi="Times New Roman"/>
          <w:sz w:val="28"/>
          <w:szCs w:val="28"/>
        </w:rPr>
        <w:t xml:space="preserve">11. </w:t>
      </w:r>
      <w:r w:rsidR="0010519B" w:rsidRPr="00983F5D">
        <w:rPr>
          <w:rFonts w:ascii="Times New Roman" w:hAnsi="Times New Roman"/>
          <w:sz w:val="28"/>
          <w:szCs w:val="28"/>
        </w:rPr>
        <w:t>Забрамная С.Д. Психолого-педагогическая диагностика у</w:t>
      </w:r>
      <w:r w:rsidR="00B513E1" w:rsidRPr="00983F5D">
        <w:rPr>
          <w:rFonts w:ascii="Times New Roman" w:hAnsi="Times New Roman"/>
          <w:sz w:val="28"/>
          <w:szCs w:val="28"/>
        </w:rPr>
        <w:t xml:space="preserve">мственного развития детей. – М.: Просвещение, </w:t>
      </w:r>
      <w:proofErr w:type="spellStart"/>
      <w:r w:rsidR="00B513E1" w:rsidRPr="00983F5D">
        <w:rPr>
          <w:rFonts w:ascii="Times New Roman" w:hAnsi="Times New Roman"/>
          <w:sz w:val="28"/>
          <w:szCs w:val="28"/>
        </w:rPr>
        <w:t>Владос</w:t>
      </w:r>
      <w:proofErr w:type="spellEnd"/>
      <w:r w:rsidR="00B513E1" w:rsidRPr="00983F5D">
        <w:rPr>
          <w:rFonts w:ascii="Times New Roman" w:hAnsi="Times New Roman"/>
          <w:sz w:val="28"/>
          <w:szCs w:val="28"/>
        </w:rPr>
        <w:t>,</w:t>
      </w:r>
      <w:r w:rsidR="0010519B" w:rsidRPr="00983F5D">
        <w:rPr>
          <w:rFonts w:ascii="Times New Roman" w:hAnsi="Times New Roman"/>
          <w:sz w:val="28"/>
          <w:szCs w:val="28"/>
        </w:rPr>
        <w:t xml:space="preserve"> 1995.</w:t>
      </w:r>
      <w:r w:rsidR="00B513E1" w:rsidRPr="00983F5D">
        <w:rPr>
          <w:rFonts w:ascii="Times New Roman" w:hAnsi="Times New Roman"/>
          <w:sz w:val="28"/>
          <w:szCs w:val="28"/>
        </w:rPr>
        <w:t xml:space="preserve"> – 112 с.</w:t>
      </w:r>
    </w:p>
    <w:p w:rsidR="0010519B" w:rsidRPr="00983F5D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3F5D">
        <w:rPr>
          <w:rFonts w:ascii="Times New Roman" w:hAnsi="Times New Roman"/>
          <w:sz w:val="28"/>
          <w:szCs w:val="28"/>
        </w:rPr>
        <w:t xml:space="preserve">12. </w:t>
      </w:r>
      <w:r w:rsidR="0010519B" w:rsidRPr="00983F5D">
        <w:rPr>
          <w:rFonts w:ascii="Times New Roman" w:hAnsi="Times New Roman"/>
          <w:sz w:val="28"/>
          <w:szCs w:val="28"/>
        </w:rPr>
        <w:t xml:space="preserve">Калмыкова </w:t>
      </w:r>
      <w:proofErr w:type="spellStart"/>
      <w:r w:rsidR="0010519B" w:rsidRPr="00983F5D">
        <w:rPr>
          <w:rFonts w:ascii="Times New Roman" w:hAnsi="Times New Roman"/>
          <w:sz w:val="28"/>
          <w:szCs w:val="28"/>
        </w:rPr>
        <w:t>Е.А.Психология</w:t>
      </w:r>
      <w:proofErr w:type="spellEnd"/>
      <w:r w:rsidR="0010519B" w:rsidRPr="00983F5D">
        <w:rPr>
          <w:rFonts w:ascii="Times New Roman" w:hAnsi="Times New Roman"/>
          <w:sz w:val="28"/>
          <w:szCs w:val="28"/>
        </w:rPr>
        <w:t xml:space="preserve"> лиц с </w:t>
      </w:r>
      <w:r w:rsidR="00B513E1" w:rsidRPr="00983F5D">
        <w:rPr>
          <w:rFonts w:ascii="Times New Roman" w:hAnsi="Times New Roman"/>
          <w:sz w:val="28"/>
          <w:szCs w:val="28"/>
        </w:rPr>
        <w:t>умственной отсталостью. – Курск:</w:t>
      </w:r>
      <w:r w:rsidR="003034BB">
        <w:rPr>
          <w:rFonts w:ascii="Times New Roman" w:hAnsi="Times New Roman"/>
          <w:sz w:val="28"/>
          <w:szCs w:val="28"/>
        </w:rPr>
        <w:t xml:space="preserve"> </w:t>
      </w:r>
      <w:r w:rsidR="00B513E1" w:rsidRPr="00983F5D">
        <w:rPr>
          <w:rFonts w:ascii="Times New Roman" w:hAnsi="Times New Roman"/>
          <w:sz w:val="28"/>
          <w:szCs w:val="28"/>
        </w:rPr>
        <w:t xml:space="preserve">Курск. Гос. ун-т, </w:t>
      </w:r>
      <w:r w:rsidR="0010519B" w:rsidRPr="00983F5D">
        <w:rPr>
          <w:rFonts w:ascii="Times New Roman" w:hAnsi="Times New Roman"/>
          <w:sz w:val="28"/>
          <w:szCs w:val="28"/>
        </w:rPr>
        <w:t>2007.</w:t>
      </w:r>
      <w:r w:rsidR="00B513E1" w:rsidRPr="00983F5D">
        <w:rPr>
          <w:rFonts w:ascii="Times New Roman" w:hAnsi="Times New Roman"/>
          <w:sz w:val="28"/>
          <w:szCs w:val="28"/>
        </w:rPr>
        <w:t xml:space="preserve"> – 121 с.</w:t>
      </w:r>
    </w:p>
    <w:p w:rsidR="00983F5D" w:rsidRPr="00983F5D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983F5D">
        <w:rPr>
          <w:b w:val="0"/>
          <w:sz w:val="28"/>
          <w:szCs w:val="28"/>
          <w:shd w:val="clear" w:color="auto" w:fill="FFFFFF"/>
        </w:rPr>
        <w:t xml:space="preserve">13. </w:t>
      </w:r>
      <w:proofErr w:type="spellStart"/>
      <w:r w:rsidR="00E24B69">
        <w:rPr>
          <w:b w:val="0"/>
          <w:sz w:val="28"/>
          <w:szCs w:val="28"/>
          <w:shd w:val="clear" w:color="auto" w:fill="FFFFFF"/>
        </w:rPr>
        <w:t>Кирдяшкина</w:t>
      </w:r>
      <w:proofErr w:type="spellEnd"/>
      <w:r w:rsidR="00E24B69">
        <w:rPr>
          <w:b w:val="0"/>
          <w:sz w:val="28"/>
          <w:szCs w:val="28"/>
          <w:shd w:val="clear" w:color="auto" w:fill="FFFFFF"/>
        </w:rPr>
        <w:t xml:space="preserve"> Т.А.</w:t>
      </w:r>
      <w:r w:rsidR="0010519B" w:rsidRPr="00983F5D">
        <w:rPr>
          <w:b w:val="0"/>
          <w:sz w:val="28"/>
          <w:szCs w:val="28"/>
          <w:shd w:val="clear" w:color="auto" w:fill="FFFFFF"/>
        </w:rPr>
        <w:t xml:space="preserve">,  Методы исследования внимания (Практикум по психологии): Учеб. Пособие  </w:t>
      </w:r>
      <w:r w:rsidR="0010519B" w:rsidRPr="00983F5D">
        <w:rPr>
          <w:b w:val="0"/>
          <w:sz w:val="28"/>
          <w:szCs w:val="28"/>
        </w:rPr>
        <w:t xml:space="preserve">– </w:t>
      </w:r>
      <w:r w:rsidR="0010519B" w:rsidRPr="00983F5D">
        <w:rPr>
          <w:b w:val="0"/>
          <w:sz w:val="28"/>
          <w:szCs w:val="28"/>
          <w:shd w:val="clear" w:color="auto" w:fill="FFFFFF"/>
        </w:rPr>
        <w:t xml:space="preserve"> Челябинск: Изд-во </w:t>
      </w:r>
      <w:proofErr w:type="spellStart"/>
      <w:r w:rsidR="0010519B" w:rsidRPr="00983F5D">
        <w:rPr>
          <w:b w:val="0"/>
          <w:sz w:val="28"/>
          <w:szCs w:val="28"/>
          <w:shd w:val="clear" w:color="auto" w:fill="FFFFFF"/>
        </w:rPr>
        <w:t>ЮУрГУ</w:t>
      </w:r>
      <w:proofErr w:type="spellEnd"/>
      <w:r w:rsidR="0010519B" w:rsidRPr="00983F5D">
        <w:rPr>
          <w:b w:val="0"/>
          <w:sz w:val="28"/>
          <w:szCs w:val="28"/>
          <w:shd w:val="clear" w:color="auto" w:fill="FFFFFF"/>
        </w:rPr>
        <w:t>, 1999.</w:t>
      </w:r>
      <w:r w:rsidR="00B513E1" w:rsidRPr="00983F5D">
        <w:rPr>
          <w:b w:val="0"/>
          <w:sz w:val="28"/>
          <w:szCs w:val="28"/>
          <w:shd w:val="clear" w:color="auto" w:fill="FFFFFF"/>
        </w:rPr>
        <w:t xml:space="preserve"> – 70 с.</w:t>
      </w:r>
    </w:p>
    <w:p w:rsidR="00055528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983F5D">
        <w:rPr>
          <w:b w:val="0"/>
          <w:sz w:val="28"/>
          <w:szCs w:val="28"/>
        </w:rPr>
        <w:t xml:space="preserve">14. </w:t>
      </w:r>
      <w:r w:rsidR="0010519B" w:rsidRPr="00983F5D">
        <w:rPr>
          <w:b w:val="0"/>
          <w:sz w:val="28"/>
          <w:szCs w:val="28"/>
        </w:rPr>
        <w:t xml:space="preserve">Комарова. Т.К. Психология внимания. – </w:t>
      </w:r>
      <w:proofErr w:type="spellStart"/>
      <w:r w:rsidR="0010519B" w:rsidRPr="00983F5D">
        <w:rPr>
          <w:b w:val="0"/>
          <w:sz w:val="28"/>
          <w:szCs w:val="28"/>
        </w:rPr>
        <w:t>Гродно</w:t>
      </w:r>
      <w:proofErr w:type="gramStart"/>
      <w:r w:rsidR="00B513E1" w:rsidRPr="00983F5D">
        <w:rPr>
          <w:b w:val="0"/>
          <w:sz w:val="28"/>
          <w:szCs w:val="28"/>
        </w:rPr>
        <w:t>:</w:t>
      </w:r>
      <w:r w:rsidR="00FC6E25" w:rsidRPr="00983F5D">
        <w:rPr>
          <w:b w:val="0"/>
          <w:sz w:val="28"/>
          <w:szCs w:val="28"/>
        </w:rPr>
        <w:t>Г</w:t>
      </w:r>
      <w:proofErr w:type="gramEnd"/>
      <w:r w:rsidR="00FC6E25" w:rsidRPr="00983F5D">
        <w:rPr>
          <w:b w:val="0"/>
          <w:sz w:val="28"/>
          <w:szCs w:val="28"/>
        </w:rPr>
        <w:t>рГУ</w:t>
      </w:r>
      <w:proofErr w:type="spellEnd"/>
      <w:r w:rsidR="0010519B" w:rsidRPr="00983F5D">
        <w:rPr>
          <w:b w:val="0"/>
          <w:sz w:val="28"/>
          <w:szCs w:val="28"/>
        </w:rPr>
        <w:t>, 2002.</w:t>
      </w:r>
      <w:r w:rsidR="00B513E1" w:rsidRPr="00983F5D">
        <w:rPr>
          <w:b w:val="0"/>
          <w:sz w:val="28"/>
          <w:szCs w:val="28"/>
        </w:rPr>
        <w:t xml:space="preserve"> – 124 с.</w:t>
      </w:r>
    </w:p>
    <w:p w:rsidR="00055528" w:rsidRDefault="00055528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15. </w:t>
      </w:r>
      <w:r w:rsidR="0010519B" w:rsidRPr="00983F5D">
        <w:rPr>
          <w:b w:val="0"/>
          <w:sz w:val="28"/>
          <w:szCs w:val="28"/>
          <w:shd w:val="clear" w:color="auto" w:fill="FFFFFF"/>
        </w:rPr>
        <w:t>Лиепиня С.В.,  Сравнительные исследования объема внимания учащихся 1</w:t>
      </w:r>
      <w:r w:rsidR="00B038FD" w:rsidRPr="00983F5D">
        <w:rPr>
          <w:b w:val="0"/>
          <w:sz w:val="28"/>
          <w:szCs w:val="28"/>
          <w:shd w:val="clear" w:color="auto" w:fill="FFFFFF"/>
        </w:rPr>
        <w:t>–</w:t>
      </w:r>
      <w:r w:rsidR="0010519B" w:rsidRPr="00983F5D">
        <w:rPr>
          <w:b w:val="0"/>
          <w:sz w:val="28"/>
          <w:szCs w:val="28"/>
          <w:shd w:val="clear" w:color="auto" w:fill="FFFFFF"/>
        </w:rPr>
        <w:t xml:space="preserve">3 классов вспомогательных и массовых школ. Клиническое и психолого-педагогическое изучение детей с интеллектуальной недостаточностью </w:t>
      </w:r>
      <w:r w:rsidR="0010519B" w:rsidRPr="00983F5D">
        <w:rPr>
          <w:b w:val="0"/>
          <w:sz w:val="28"/>
          <w:szCs w:val="28"/>
        </w:rPr>
        <w:t xml:space="preserve">– </w:t>
      </w:r>
      <w:r w:rsidR="00FC6E25" w:rsidRPr="00983F5D">
        <w:rPr>
          <w:b w:val="0"/>
          <w:sz w:val="28"/>
          <w:szCs w:val="28"/>
          <w:shd w:val="clear" w:color="auto" w:fill="FFFFFF"/>
        </w:rPr>
        <w:t>М.: Просвещение</w:t>
      </w:r>
      <w:r w:rsidR="0010519B" w:rsidRPr="00983F5D">
        <w:rPr>
          <w:b w:val="0"/>
          <w:sz w:val="28"/>
          <w:szCs w:val="28"/>
          <w:shd w:val="clear" w:color="auto" w:fill="FFFFFF"/>
        </w:rPr>
        <w:t>, 1976.</w:t>
      </w:r>
      <w:r w:rsidR="00FC6E25" w:rsidRPr="00983F5D">
        <w:rPr>
          <w:b w:val="0"/>
          <w:sz w:val="28"/>
          <w:szCs w:val="28"/>
          <w:shd w:val="clear" w:color="auto" w:fill="FFFFFF"/>
        </w:rPr>
        <w:t xml:space="preserve"> – 256 с.</w:t>
      </w:r>
    </w:p>
    <w:p w:rsidR="00983F5D" w:rsidRDefault="00E24B69" w:rsidP="0095149A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>1</w:t>
      </w:r>
      <w:r w:rsidR="00B038FD" w:rsidRPr="00983F5D">
        <w:rPr>
          <w:b w:val="0"/>
          <w:bCs w:val="0"/>
          <w:sz w:val="28"/>
          <w:szCs w:val="28"/>
        </w:rPr>
        <w:t xml:space="preserve">6. </w:t>
      </w:r>
      <w:r w:rsidR="0010519B" w:rsidRPr="00983F5D">
        <w:rPr>
          <w:b w:val="0"/>
          <w:bCs w:val="0"/>
          <w:sz w:val="28"/>
          <w:szCs w:val="28"/>
        </w:rPr>
        <w:t>Лурия, А.Р. Внимание и память.– М.: Изд-во МГУ, 1975.</w:t>
      </w:r>
      <w:r w:rsidR="00FC6E25" w:rsidRPr="00983F5D">
        <w:rPr>
          <w:b w:val="0"/>
          <w:bCs w:val="0"/>
          <w:sz w:val="28"/>
          <w:szCs w:val="28"/>
        </w:rPr>
        <w:t xml:space="preserve"> – 105 с.</w:t>
      </w:r>
    </w:p>
    <w:p w:rsidR="00055528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983F5D">
        <w:rPr>
          <w:b w:val="0"/>
          <w:sz w:val="28"/>
          <w:szCs w:val="28"/>
        </w:rPr>
        <w:t xml:space="preserve">17.  </w:t>
      </w:r>
      <w:hyperlink r:id="rId17" w:tgtFrame="_blank" w:history="1">
        <w:r w:rsidR="0010519B" w:rsidRPr="00983F5D">
          <w:rPr>
            <w:rStyle w:val="a8"/>
            <w:sz w:val="28"/>
            <w:szCs w:val="28"/>
            <w:bdr w:val="none" w:sz="0" w:space="0" w:color="auto" w:frame="1"/>
          </w:rPr>
          <w:t>Лурия А. Р., Лекции по общей психологии</w:t>
        </w:r>
      </w:hyperlink>
      <w:r w:rsidR="0010519B" w:rsidRPr="00983F5D">
        <w:rPr>
          <w:b w:val="0"/>
          <w:sz w:val="28"/>
          <w:szCs w:val="28"/>
          <w:shd w:val="clear" w:color="auto" w:fill="FFFFFF"/>
        </w:rPr>
        <w:t>.</w:t>
      </w:r>
      <w:r w:rsidR="0010519B" w:rsidRPr="00983F5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10519B" w:rsidRPr="00983F5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0519B" w:rsidRPr="00983F5D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FC6E25" w:rsidRPr="00983F5D">
        <w:rPr>
          <w:b w:val="0"/>
          <w:sz w:val="28"/>
          <w:szCs w:val="28"/>
          <w:shd w:val="clear" w:color="auto" w:fill="FFFFFF"/>
        </w:rPr>
        <w:t>СПб</w:t>
      </w:r>
      <w:proofErr w:type="gramStart"/>
      <w:r w:rsidR="00FC6E25" w:rsidRPr="00983F5D">
        <w:rPr>
          <w:b w:val="0"/>
          <w:sz w:val="28"/>
          <w:szCs w:val="28"/>
          <w:shd w:val="clear" w:color="auto" w:fill="FFFFFF"/>
        </w:rPr>
        <w:t xml:space="preserve">.: </w:t>
      </w:r>
      <w:proofErr w:type="gramEnd"/>
      <w:r w:rsidR="00FC6E25" w:rsidRPr="00983F5D">
        <w:rPr>
          <w:b w:val="0"/>
          <w:sz w:val="28"/>
          <w:szCs w:val="28"/>
          <w:shd w:val="clear" w:color="auto" w:fill="FFFFFF"/>
        </w:rPr>
        <w:t>Питер, 2006</w:t>
      </w:r>
      <w:r w:rsidR="0010519B" w:rsidRPr="00983F5D">
        <w:rPr>
          <w:b w:val="0"/>
          <w:sz w:val="28"/>
          <w:szCs w:val="28"/>
          <w:shd w:val="clear" w:color="auto" w:fill="FFFFFF"/>
        </w:rPr>
        <w:t>.</w:t>
      </w:r>
      <w:r w:rsidR="00FC6E25" w:rsidRPr="00983F5D">
        <w:rPr>
          <w:b w:val="0"/>
          <w:sz w:val="28"/>
          <w:szCs w:val="28"/>
          <w:shd w:val="clear" w:color="auto" w:fill="FFFFFF"/>
        </w:rPr>
        <w:t xml:space="preserve"> – 320 с.</w:t>
      </w:r>
    </w:p>
    <w:p w:rsidR="00055528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983F5D">
        <w:rPr>
          <w:b w:val="0"/>
          <w:sz w:val="28"/>
          <w:szCs w:val="28"/>
        </w:rPr>
        <w:t xml:space="preserve">18. </w:t>
      </w:r>
      <w:r w:rsidR="0010519B" w:rsidRPr="00983F5D">
        <w:rPr>
          <w:b w:val="0"/>
          <w:sz w:val="28"/>
          <w:szCs w:val="28"/>
        </w:rPr>
        <w:t>Немов Р.С.</w:t>
      </w:r>
      <w:r w:rsidR="003034BB">
        <w:rPr>
          <w:b w:val="0"/>
          <w:sz w:val="28"/>
          <w:szCs w:val="28"/>
        </w:rPr>
        <w:t xml:space="preserve"> </w:t>
      </w:r>
      <w:r w:rsidR="0010519B" w:rsidRPr="00983F5D">
        <w:rPr>
          <w:b w:val="0"/>
          <w:sz w:val="28"/>
          <w:szCs w:val="28"/>
        </w:rPr>
        <w:t xml:space="preserve">Психология. Кн. </w:t>
      </w:r>
      <w:r w:rsidR="00FC6E25" w:rsidRPr="00983F5D">
        <w:rPr>
          <w:b w:val="0"/>
          <w:sz w:val="28"/>
          <w:szCs w:val="28"/>
        </w:rPr>
        <w:t>1: Общие основы психологии. – М: ВЛАДОС</w:t>
      </w:r>
      <w:r w:rsidR="0010519B" w:rsidRPr="00983F5D">
        <w:rPr>
          <w:b w:val="0"/>
          <w:sz w:val="28"/>
          <w:szCs w:val="28"/>
        </w:rPr>
        <w:t>, 2003.</w:t>
      </w:r>
      <w:r w:rsidR="00FC6E25" w:rsidRPr="00983F5D">
        <w:rPr>
          <w:b w:val="0"/>
          <w:sz w:val="28"/>
          <w:szCs w:val="28"/>
        </w:rPr>
        <w:t xml:space="preserve"> – 688 с.</w:t>
      </w:r>
    </w:p>
    <w:p w:rsidR="00055528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983F5D">
        <w:rPr>
          <w:b w:val="0"/>
          <w:sz w:val="28"/>
          <w:szCs w:val="28"/>
        </w:rPr>
        <w:lastRenderedPageBreak/>
        <w:t xml:space="preserve">19. </w:t>
      </w:r>
      <w:r w:rsidR="0010519B" w:rsidRPr="00983F5D">
        <w:rPr>
          <w:b w:val="0"/>
          <w:sz w:val="28"/>
          <w:szCs w:val="28"/>
        </w:rPr>
        <w:t xml:space="preserve">Обухов А.В. Особенности изменений внутрифункциональной структуры внимания младших школьников с различными возможностями обучаемости // Сибирский психологический журнал. 2015. № </w:t>
      </w:r>
      <w:r w:rsidR="0010519B" w:rsidRPr="005D458A">
        <w:rPr>
          <w:b w:val="0"/>
          <w:sz w:val="28"/>
          <w:szCs w:val="28"/>
        </w:rPr>
        <w:t>56.</w:t>
      </w:r>
    </w:p>
    <w:p w:rsidR="0010519B" w:rsidRPr="0095149A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95149A">
        <w:rPr>
          <w:rStyle w:val="apple-converted-space"/>
          <w:b w:val="0"/>
          <w:sz w:val="28"/>
          <w:szCs w:val="28"/>
          <w:shd w:val="clear" w:color="auto" w:fill="FFFFFF"/>
        </w:rPr>
        <w:t xml:space="preserve">20. </w:t>
      </w:r>
      <w:r w:rsidR="0010519B" w:rsidRPr="0095149A">
        <w:rPr>
          <w:rStyle w:val="apple-converted-space"/>
          <w:b w:val="0"/>
          <w:sz w:val="28"/>
          <w:szCs w:val="28"/>
          <w:shd w:val="clear" w:color="auto" w:fill="FFFFFF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="0010519B" w:rsidRPr="0095149A">
        <w:rPr>
          <w:rStyle w:val="apple-converted-space"/>
          <w:b w:val="0"/>
          <w:sz w:val="28"/>
          <w:szCs w:val="28"/>
          <w:shd w:val="clear" w:color="auto" w:fill="FFFFFF"/>
        </w:rPr>
        <w:t>пед</w:t>
      </w:r>
      <w:proofErr w:type="spellEnd"/>
      <w:r w:rsidR="0010519B" w:rsidRPr="0095149A">
        <w:rPr>
          <w:rStyle w:val="apple-converted-space"/>
          <w:b w:val="0"/>
          <w:sz w:val="28"/>
          <w:szCs w:val="28"/>
          <w:shd w:val="clear" w:color="auto" w:fill="FFFFFF"/>
        </w:rPr>
        <w:t>. ин-</w:t>
      </w:r>
      <w:proofErr w:type="spellStart"/>
      <w:r w:rsidR="0010519B" w:rsidRPr="0095149A">
        <w:rPr>
          <w:rStyle w:val="apple-converted-space"/>
          <w:b w:val="0"/>
          <w:sz w:val="28"/>
          <w:szCs w:val="28"/>
          <w:shd w:val="clear" w:color="auto" w:fill="FFFFFF"/>
        </w:rPr>
        <w:t>тов</w:t>
      </w:r>
      <w:proofErr w:type="spellEnd"/>
      <w:proofErr w:type="gramStart"/>
      <w:r w:rsidR="0010519B" w:rsidRPr="0095149A">
        <w:rPr>
          <w:rStyle w:val="apple-converted-space"/>
          <w:b w:val="0"/>
          <w:sz w:val="28"/>
          <w:szCs w:val="28"/>
          <w:shd w:val="clear" w:color="auto" w:fill="FFFFFF"/>
        </w:rPr>
        <w:t>/ П</w:t>
      </w:r>
      <w:proofErr w:type="gramEnd"/>
      <w:r w:rsidR="0010519B" w:rsidRPr="0095149A">
        <w:rPr>
          <w:rStyle w:val="apple-converted-space"/>
          <w:b w:val="0"/>
          <w:sz w:val="28"/>
          <w:szCs w:val="28"/>
          <w:shd w:val="clear" w:color="auto" w:fill="FFFFFF"/>
        </w:rPr>
        <w:t>од ред. В. В. Воронковой – М.: Школа-Пресс, 1994.</w:t>
      </w:r>
      <w:r w:rsidR="00CA3DD2" w:rsidRPr="0095149A">
        <w:rPr>
          <w:rStyle w:val="apple-converted-space"/>
          <w:b w:val="0"/>
          <w:sz w:val="28"/>
          <w:szCs w:val="28"/>
          <w:shd w:val="clear" w:color="auto" w:fill="FFFFFF"/>
        </w:rPr>
        <w:t xml:space="preserve"> – 159 с.</w:t>
      </w:r>
    </w:p>
    <w:p w:rsidR="0010519B" w:rsidRPr="0095149A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149A">
        <w:rPr>
          <w:rFonts w:ascii="Times New Roman" w:hAnsi="Times New Roman"/>
          <w:sz w:val="28"/>
          <w:szCs w:val="28"/>
        </w:rPr>
        <w:t xml:space="preserve">21. </w:t>
      </w:r>
      <w:r w:rsidR="0010519B" w:rsidRPr="0095149A">
        <w:rPr>
          <w:rFonts w:ascii="Times New Roman" w:hAnsi="Times New Roman"/>
          <w:sz w:val="28"/>
          <w:szCs w:val="28"/>
        </w:rPr>
        <w:t>Петрова В.Г., Белякова И.В. Психология умс</w:t>
      </w:r>
      <w:r w:rsidR="00CA3DD2" w:rsidRPr="0095149A">
        <w:rPr>
          <w:rFonts w:ascii="Times New Roman" w:hAnsi="Times New Roman"/>
          <w:sz w:val="28"/>
          <w:szCs w:val="28"/>
        </w:rPr>
        <w:t>твенно отсталых школьников. – М: Академия</w:t>
      </w:r>
      <w:r w:rsidR="0010519B" w:rsidRPr="0095149A">
        <w:rPr>
          <w:rFonts w:ascii="Times New Roman" w:hAnsi="Times New Roman"/>
          <w:sz w:val="28"/>
          <w:szCs w:val="28"/>
        </w:rPr>
        <w:t>, 2002.</w:t>
      </w:r>
      <w:r w:rsidR="00CA3DD2" w:rsidRPr="0095149A">
        <w:rPr>
          <w:rFonts w:ascii="Times New Roman" w:hAnsi="Times New Roman"/>
          <w:sz w:val="28"/>
          <w:szCs w:val="28"/>
        </w:rPr>
        <w:t xml:space="preserve"> – 160 с.</w:t>
      </w:r>
    </w:p>
    <w:p w:rsidR="0095149A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22. </w:t>
      </w:r>
      <w:r w:rsidR="00CA3DD2">
        <w:rPr>
          <w:b w:val="0"/>
          <w:sz w:val="28"/>
          <w:szCs w:val="28"/>
        </w:rPr>
        <w:t>Психология внимания</w:t>
      </w:r>
      <w:proofErr w:type="gramStart"/>
      <w:r w:rsidR="00CA3DD2">
        <w:rPr>
          <w:b w:val="0"/>
          <w:sz w:val="28"/>
          <w:szCs w:val="28"/>
        </w:rPr>
        <w:t xml:space="preserve"> / </w:t>
      </w:r>
      <w:r w:rsidR="0010519B" w:rsidRPr="005D458A">
        <w:rPr>
          <w:b w:val="0"/>
          <w:sz w:val="28"/>
          <w:szCs w:val="28"/>
        </w:rPr>
        <w:t>П</w:t>
      </w:r>
      <w:proofErr w:type="gramEnd"/>
      <w:r w:rsidR="0010519B" w:rsidRPr="005D458A">
        <w:rPr>
          <w:b w:val="0"/>
          <w:sz w:val="28"/>
          <w:szCs w:val="28"/>
        </w:rPr>
        <w:t xml:space="preserve">од ред. </w:t>
      </w:r>
      <w:proofErr w:type="spellStart"/>
      <w:r w:rsidR="0010519B" w:rsidRPr="005D458A">
        <w:rPr>
          <w:b w:val="0"/>
          <w:sz w:val="28"/>
          <w:szCs w:val="28"/>
        </w:rPr>
        <w:t>Гиппе</w:t>
      </w:r>
      <w:r w:rsidR="00CA3DD2">
        <w:rPr>
          <w:b w:val="0"/>
          <w:sz w:val="28"/>
          <w:szCs w:val="28"/>
        </w:rPr>
        <w:t>нрейтер</w:t>
      </w:r>
      <w:proofErr w:type="spellEnd"/>
      <w:r w:rsidR="00CA3DD2">
        <w:rPr>
          <w:b w:val="0"/>
          <w:sz w:val="28"/>
          <w:szCs w:val="28"/>
        </w:rPr>
        <w:t xml:space="preserve"> Ю.Б., Романова В. Я. –М: </w:t>
      </w:r>
      <w:proofErr w:type="spellStart"/>
      <w:r w:rsidR="00CA3DD2">
        <w:rPr>
          <w:b w:val="0"/>
          <w:sz w:val="28"/>
          <w:szCs w:val="28"/>
        </w:rPr>
        <w:t>ЧеРо</w:t>
      </w:r>
      <w:proofErr w:type="spellEnd"/>
      <w:r w:rsidR="0010519B" w:rsidRPr="005D458A">
        <w:rPr>
          <w:b w:val="0"/>
          <w:sz w:val="28"/>
          <w:szCs w:val="28"/>
        </w:rPr>
        <w:t>, 2001.</w:t>
      </w:r>
      <w:r w:rsidR="00055528">
        <w:rPr>
          <w:b w:val="0"/>
          <w:sz w:val="28"/>
          <w:szCs w:val="28"/>
        </w:rPr>
        <w:t xml:space="preserve"> – 844 с.</w:t>
      </w:r>
    </w:p>
    <w:p w:rsidR="00055528" w:rsidRPr="00055528" w:rsidRDefault="00055528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55528">
        <w:rPr>
          <w:b w:val="0"/>
          <w:sz w:val="28"/>
          <w:szCs w:val="28"/>
        </w:rPr>
        <w:t>23. Психологические проблемы коррекционной работы во вспомогательной школе</w:t>
      </w:r>
      <w:proofErr w:type="gramStart"/>
      <w:r w:rsidRPr="00055528">
        <w:rPr>
          <w:b w:val="0"/>
          <w:sz w:val="28"/>
          <w:szCs w:val="28"/>
        </w:rPr>
        <w:t xml:space="preserve"> / П</w:t>
      </w:r>
      <w:proofErr w:type="gramEnd"/>
      <w:r w:rsidRPr="00055528">
        <w:rPr>
          <w:b w:val="0"/>
          <w:sz w:val="28"/>
          <w:szCs w:val="28"/>
        </w:rPr>
        <w:t xml:space="preserve">од ред. </w:t>
      </w:r>
      <w:proofErr w:type="spellStart"/>
      <w:r w:rsidRPr="00055528">
        <w:rPr>
          <w:b w:val="0"/>
          <w:sz w:val="28"/>
          <w:szCs w:val="28"/>
        </w:rPr>
        <w:t>Шиф</w:t>
      </w:r>
      <w:proofErr w:type="spellEnd"/>
      <w:r w:rsidRPr="00055528">
        <w:rPr>
          <w:b w:val="0"/>
          <w:sz w:val="28"/>
          <w:szCs w:val="28"/>
        </w:rPr>
        <w:t xml:space="preserve"> Ж.И., Петровой В.Г., Головиной Т.Н. – М.: Педагогика, 1980. – 343 с.</w:t>
      </w:r>
    </w:p>
    <w:p w:rsidR="00983F5D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24. </w:t>
      </w:r>
      <w:r w:rsidR="0010519B" w:rsidRPr="005D458A">
        <w:rPr>
          <w:b w:val="0"/>
          <w:bCs w:val="0"/>
          <w:sz w:val="28"/>
          <w:szCs w:val="28"/>
        </w:rPr>
        <w:t>Рибо Т. Психология внимания. СПб</w:t>
      </w:r>
      <w:proofErr w:type="gramStart"/>
      <w:r w:rsidR="0010519B" w:rsidRPr="005D458A">
        <w:rPr>
          <w:b w:val="0"/>
          <w:bCs w:val="0"/>
          <w:sz w:val="28"/>
          <w:szCs w:val="28"/>
        </w:rPr>
        <w:t xml:space="preserve">.: </w:t>
      </w:r>
      <w:proofErr w:type="gramEnd"/>
      <w:r w:rsidR="0010519B" w:rsidRPr="005D458A">
        <w:rPr>
          <w:b w:val="0"/>
          <w:bCs w:val="0"/>
          <w:sz w:val="28"/>
          <w:szCs w:val="28"/>
        </w:rPr>
        <w:t>Изд-во Ф. Павленкова, 1980.</w:t>
      </w:r>
      <w:r w:rsidR="00586AF0">
        <w:rPr>
          <w:b w:val="0"/>
          <w:bCs w:val="0"/>
          <w:sz w:val="28"/>
          <w:szCs w:val="28"/>
        </w:rPr>
        <w:t xml:space="preserve"> – 98 с.</w:t>
      </w:r>
    </w:p>
    <w:p w:rsidR="00E24B69" w:rsidRPr="00353509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353509">
        <w:rPr>
          <w:b w:val="0"/>
          <w:bCs w:val="0"/>
          <w:sz w:val="28"/>
          <w:szCs w:val="28"/>
        </w:rPr>
        <w:t xml:space="preserve">25. </w:t>
      </w:r>
      <w:r w:rsidR="0010519B" w:rsidRPr="00353509">
        <w:rPr>
          <w:b w:val="0"/>
          <w:bCs w:val="0"/>
          <w:sz w:val="28"/>
          <w:szCs w:val="28"/>
        </w:rPr>
        <w:t>Рубинштейн  С.Л. Основы общей психологии. - СПб: Питер, 2000.</w:t>
      </w:r>
      <w:r w:rsidR="00586AF0" w:rsidRPr="00353509">
        <w:rPr>
          <w:b w:val="0"/>
          <w:bCs w:val="0"/>
          <w:sz w:val="28"/>
          <w:szCs w:val="28"/>
        </w:rPr>
        <w:t xml:space="preserve"> – 712 с.</w:t>
      </w:r>
    </w:p>
    <w:p w:rsidR="00E24B69" w:rsidRPr="00353509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353509">
        <w:rPr>
          <w:b w:val="0"/>
          <w:sz w:val="28"/>
          <w:szCs w:val="28"/>
        </w:rPr>
        <w:t xml:space="preserve">26. </w:t>
      </w:r>
      <w:r w:rsidR="0010519B" w:rsidRPr="00353509">
        <w:rPr>
          <w:b w:val="0"/>
          <w:sz w:val="28"/>
          <w:szCs w:val="28"/>
        </w:rPr>
        <w:t xml:space="preserve">Рубинштейн </w:t>
      </w:r>
      <w:proofErr w:type="spellStart"/>
      <w:r w:rsidR="0010519B" w:rsidRPr="00353509">
        <w:rPr>
          <w:b w:val="0"/>
          <w:sz w:val="28"/>
          <w:szCs w:val="28"/>
        </w:rPr>
        <w:t>С.Я.Психология</w:t>
      </w:r>
      <w:proofErr w:type="spellEnd"/>
      <w:r w:rsidR="0010519B" w:rsidRPr="00353509">
        <w:rPr>
          <w:b w:val="0"/>
          <w:sz w:val="28"/>
          <w:szCs w:val="28"/>
        </w:rPr>
        <w:t xml:space="preserve"> умств</w:t>
      </w:r>
      <w:r w:rsidR="00893667" w:rsidRPr="00353509">
        <w:rPr>
          <w:b w:val="0"/>
          <w:sz w:val="28"/>
          <w:szCs w:val="28"/>
        </w:rPr>
        <w:t xml:space="preserve">енно отсталого школьника. – М.: Просвещение, </w:t>
      </w:r>
      <w:r w:rsidR="0010519B" w:rsidRPr="00353509">
        <w:rPr>
          <w:b w:val="0"/>
          <w:sz w:val="28"/>
          <w:szCs w:val="28"/>
        </w:rPr>
        <w:t>1986.</w:t>
      </w:r>
      <w:r w:rsidR="00893667" w:rsidRPr="00353509">
        <w:rPr>
          <w:b w:val="0"/>
          <w:sz w:val="28"/>
          <w:szCs w:val="28"/>
        </w:rPr>
        <w:t xml:space="preserve"> – 192 с.</w:t>
      </w:r>
    </w:p>
    <w:p w:rsidR="0010519B" w:rsidRPr="00353509" w:rsidRDefault="00B038FD" w:rsidP="0095149A">
      <w:pPr>
        <w:pStyle w:val="2"/>
        <w:keepLines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353509">
        <w:rPr>
          <w:b w:val="0"/>
          <w:sz w:val="28"/>
          <w:szCs w:val="28"/>
        </w:rPr>
        <w:t xml:space="preserve">27. </w:t>
      </w:r>
      <w:r w:rsidR="0010519B" w:rsidRPr="00353509">
        <w:rPr>
          <w:b w:val="0"/>
          <w:sz w:val="28"/>
          <w:szCs w:val="28"/>
        </w:rPr>
        <w:t>Специальная психологи</w:t>
      </w:r>
      <w:r w:rsidR="00586AF0" w:rsidRPr="00353509">
        <w:rPr>
          <w:b w:val="0"/>
          <w:sz w:val="28"/>
          <w:szCs w:val="28"/>
        </w:rPr>
        <w:t>я</w:t>
      </w:r>
      <w:proofErr w:type="gramStart"/>
      <w:r w:rsidR="00586AF0" w:rsidRPr="00353509">
        <w:rPr>
          <w:b w:val="0"/>
          <w:sz w:val="28"/>
          <w:szCs w:val="28"/>
        </w:rPr>
        <w:t xml:space="preserve"> / П</w:t>
      </w:r>
      <w:proofErr w:type="gramEnd"/>
      <w:r w:rsidR="00586AF0" w:rsidRPr="00353509">
        <w:rPr>
          <w:b w:val="0"/>
          <w:sz w:val="28"/>
          <w:szCs w:val="28"/>
        </w:rPr>
        <w:t>од ред. Лубовского В.И – М: Академия</w:t>
      </w:r>
      <w:r w:rsidR="0010519B" w:rsidRPr="00353509">
        <w:rPr>
          <w:b w:val="0"/>
          <w:sz w:val="28"/>
          <w:szCs w:val="28"/>
        </w:rPr>
        <w:t>, 2003.</w:t>
      </w:r>
      <w:r w:rsidR="00586AF0" w:rsidRPr="00353509">
        <w:rPr>
          <w:b w:val="0"/>
          <w:sz w:val="28"/>
          <w:szCs w:val="28"/>
        </w:rPr>
        <w:t xml:space="preserve"> – </w:t>
      </w:r>
      <w:r w:rsidR="00730983" w:rsidRPr="00353509">
        <w:rPr>
          <w:b w:val="0"/>
          <w:sz w:val="28"/>
          <w:szCs w:val="28"/>
        </w:rPr>
        <w:t xml:space="preserve">464 </w:t>
      </w:r>
      <w:r w:rsidR="00586AF0" w:rsidRPr="00353509">
        <w:rPr>
          <w:b w:val="0"/>
          <w:sz w:val="28"/>
          <w:szCs w:val="28"/>
        </w:rPr>
        <w:t>с.</w:t>
      </w:r>
    </w:p>
    <w:p w:rsidR="0010519B" w:rsidRPr="00B4405D" w:rsidRDefault="00B038FD" w:rsidP="0095149A">
      <w:pPr>
        <w:pStyle w:val="a3"/>
        <w:keepLine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10519B" w:rsidRPr="005D458A">
        <w:rPr>
          <w:rFonts w:ascii="Times New Roman" w:hAnsi="Times New Roman"/>
          <w:sz w:val="28"/>
          <w:szCs w:val="28"/>
        </w:rPr>
        <w:t xml:space="preserve">Стефанович А.А. Изучение особенностей переключения внимания у младших школьников с нарушением интеллекта // Постулат. 2016. № </w:t>
      </w:r>
      <w:r w:rsidR="0010519B" w:rsidRPr="00B038FD">
        <w:rPr>
          <w:rFonts w:ascii="Times New Roman" w:hAnsi="Times New Roman"/>
          <w:sz w:val="28"/>
          <w:szCs w:val="28"/>
        </w:rPr>
        <w:t>5.</w:t>
      </w:r>
    </w:p>
    <w:p w:rsidR="0010519B" w:rsidRPr="005D458A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29.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Ульенкова</w:t>
      </w:r>
      <w:r w:rsidR="0010519B" w:rsidRPr="005D458A">
        <w:rPr>
          <w:rFonts w:ascii="Times New Roman" w:hAnsi="Times New Roman"/>
          <w:sz w:val="28"/>
          <w:szCs w:val="28"/>
          <w:shd w:val="clear" w:color="auto" w:fill="FFFFFF"/>
        </w:rPr>
        <w:t>У.В</w:t>
      </w:r>
      <w:proofErr w:type="spellEnd"/>
      <w:r w:rsidR="0010519B" w:rsidRPr="005D458A">
        <w:rPr>
          <w:rFonts w:ascii="Times New Roman" w:hAnsi="Times New Roman"/>
          <w:sz w:val="28"/>
          <w:szCs w:val="28"/>
          <w:shd w:val="clear" w:color="auto" w:fill="FFFFFF"/>
        </w:rPr>
        <w:t>. Особенности устойчивости и концентрации произвольного внимания у умственно отсталых учащихся младших классов // Дефектология. 2003. № 2.</w:t>
      </w:r>
    </w:p>
    <w:p w:rsidR="0010519B" w:rsidRPr="005D458A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10519B" w:rsidRPr="005D458A">
        <w:rPr>
          <w:rFonts w:ascii="Times New Roman" w:hAnsi="Times New Roman"/>
          <w:sz w:val="28"/>
          <w:szCs w:val="28"/>
        </w:rPr>
        <w:t>Учащиеся вспомогательной школы</w:t>
      </w:r>
      <w:proofErr w:type="gramStart"/>
      <w:r w:rsidR="0010519B" w:rsidRPr="005D458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10519B" w:rsidRPr="005D458A">
        <w:rPr>
          <w:rFonts w:ascii="Times New Roman" w:hAnsi="Times New Roman"/>
          <w:sz w:val="28"/>
          <w:szCs w:val="28"/>
        </w:rPr>
        <w:t>од ред. Пев</w:t>
      </w:r>
      <w:r w:rsidR="00586AF0">
        <w:rPr>
          <w:rFonts w:ascii="Times New Roman" w:hAnsi="Times New Roman"/>
          <w:sz w:val="28"/>
          <w:szCs w:val="28"/>
        </w:rPr>
        <w:t>знер М.С., Лебединской К.С. – М:</w:t>
      </w:r>
      <w:r w:rsidR="00730983">
        <w:rPr>
          <w:rFonts w:ascii="Times New Roman" w:hAnsi="Times New Roman"/>
          <w:sz w:val="28"/>
          <w:szCs w:val="28"/>
        </w:rPr>
        <w:t xml:space="preserve"> Просвещение</w:t>
      </w:r>
      <w:r w:rsidR="0010519B" w:rsidRPr="005D458A">
        <w:rPr>
          <w:rFonts w:ascii="Times New Roman" w:hAnsi="Times New Roman"/>
          <w:sz w:val="28"/>
          <w:szCs w:val="28"/>
        </w:rPr>
        <w:t>, 1979.</w:t>
      </w:r>
      <w:r w:rsidR="00586AF0">
        <w:rPr>
          <w:rFonts w:ascii="Times New Roman" w:hAnsi="Times New Roman"/>
          <w:sz w:val="28"/>
          <w:szCs w:val="28"/>
        </w:rPr>
        <w:t xml:space="preserve"> – </w:t>
      </w:r>
      <w:r w:rsidR="00730983">
        <w:rPr>
          <w:rFonts w:ascii="Times New Roman" w:hAnsi="Times New Roman"/>
          <w:sz w:val="28"/>
          <w:szCs w:val="28"/>
        </w:rPr>
        <w:t xml:space="preserve">230 </w:t>
      </w:r>
      <w:r w:rsidR="00586AF0">
        <w:rPr>
          <w:rFonts w:ascii="Times New Roman" w:hAnsi="Times New Roman"/>
          <w:sz w:val="28"/>
          <w:szCs w:val="28"/>
        </w:rPr>
        <w:t>с.</w:t>
      </w:r>
    </w:p>
    <w:p w:rsidR="0010519B" w:rsidRPr="005D458A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proofErr w:type="spellStart"/>
      <w:r w:rsidR="00586AF0">
        <w:rPr>
          <w:rFonts w:ascii="Times New Roman" w:hAnsi="Times New Roman"/>
          <w:sz w:val="28"/>
          <w:szCs w:val="28"/>
        </w:rPr>
        <w:t>Фаликман</w:t>
      </w:r>
      <w:proofErr w:type="spellEnd"/>
      <w:r w:rsidR="00586AF0">
        <w:rPr>
          <w:rFonts w:ascii="Times New Roman" w:hAnsi="Times New Roman"/>
          <w:sz w:val="28"/>
          <w:szCs w:val="28"/>
        </w:rPr>
        <w:t xml:space="preserve"> М.В. Внимание. – М:</w:t>
      </w:r>
      <w:r w:rsidR="00730983">
        <w:rPr>
          <w:rFonts w:ascii="Times New Roman" w:hAnsi="Times New Roman"/>
          <w:sz w:val="28"/>
          <w:szCs w:val="28"/>
        </w:rPr>
        <w:t xml:space="preserve"> Академия</w:t>
      </w:r>
      <w:r w:rsidR="0010519B" w:rsidRPr="005D458A">
        <w:rPr>
          <w:rFonts w:ascii="Times New Roman" w:hAnsi="Times New Roman"/>
          <w:sz w:val="28"/>
          <w:szCs w:val="28"/>
        </w:rPr>
        <w:t>, 2006.</w:t>
      </w:r>
      <w:r w:rsidR="00586AF0">
        <w:rPr>
          <w:rFonts w:ascii="Times New Roman" w:hAnsi="Times New Roman"/>
          <w:sz w:val="28"/>
          <w:szCs w:val="28"/>
        </w:rPr>
        <w:t xml:space="preserve"> – </w:t>
      </w:r>
      <w:r w:rsidR="00730983">
        <w:rPr>
          <w:rFonts w:ascii="Times New Roman" w:hAnsi="Times New Roman"/>
          <w:sz w:val="28"/>
          <w:szCs w:val="28"/>
        </w:rPr>
        <w:t xml:space="preserve">453 </w:t>
      </w:r>
      <w:r w:rsidR="00586AF0">
        <w:rPr>
          <w:rFonts w:ascii="Times New Roman" w:hAnsi="Times New Roman"/>
          <w:sz w:val="28"/>
          <w:szCs w:val="28"/>
        </w:rPr>
        <w:t>с.</w:t>
      </w:r>
    </w:p>
    <w:p w:rsidR="0010519B" w:rsidRPr="005D458A" w:rsidRDefault="00B038FD" w:rsidP="00B038F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proofErr w:type="spellStart"/>
      <w:r w:rsidR="0010519B" w:rsidRPr="005D458A">
        <w:rPr>
          <w:rFonts w:ascii="Times New Roman" w:hAnsi="Times New Roman"/>
          <w:sz w:val="28"/>
          <w:szCs w:val="28"/>
        </w:rPr>
        <w:t>Шабан</w:t>
      </w:r>
      <w:proofErr w:type="spellEnd"/>
      <w:r w:rsidR="0010519B" w:rsidRPr="005D458A">
        <w:rPr>
          <w:rFonts w:ascii="Times New Roman" w:hAnsi="Times New Roman"/>
          <w:sz w:val="28"/>
          <w:szCs w:val="28"/>
        </w:rPr>
        <w:t xml:space="preserve"> П.И. Формирование устойчивости и концентрации внимания учащихся начальных классов специальных школ для детей с </w:t>
      </w:r>
      <w:r w:rsidR="0010519B" w:rsidRPr="005D458A">
        <w:rPr>
          <w:rFonts w:ascii="Times New Roman" w:hAnsi="Times New Roman"/>
          <w:sz w:val="28"/>
          <w:szCs w:val="28"/>
        </w:rPr>
        <w:lastRenderedPageBreak/>
        <w:t>интеллектуальной недостаточностью //  Вестник Тамбовского университета. Серия: Гуманитарные науки. 2008. № 12.</w:t>
      </w:r>
    </w:p>
    <w:p w:rsidR="0010519B" w:rsidRPr="005D458A" w:rsidRDefault="0010519B" w:rsidP="005D458A">
      <w:pPr>
        <w:pStyle w:val="2"/>
        <w:shd w:val="clear" w:color="auto" w:fill="FFFFFF"/>
        <w:spacing w:after="0" w:line="360" w:lineRule="auto"/>
        <w:ind w:left="284"/>
        <w:jc w:val="both"/>
        <w:rPr>
          <w:b w:val="0"/>
          <w:bCs w:val="0"/>
          <w:sz w:val="28"/>
          <w:szCs w:val="28"/>
        </w:rPr>
      </w:pPr>
    </w:p>
    <w:p w:rsidR="00F16B18" w:rsidRDefault="00F16B18" w:rsidP="00B038F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038FD" w:rsidRDefault="00B038FD" w:rsidP="00B038F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038FD" w:rsidRDefault="00B038FD" w:rsidP="00B038F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A5C48" w:rsidRDefault="00EA5C48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EA5C48" w:rsidRDefault="00EA5C48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EA5C48" w:rsidRDefault="00EA5C48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055528" w:rsidRDefault="00055528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055528" w:rsidRDefault="00055528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055528" w:rsidRDefault="00055528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5F5BDD" w:rsidRDefault="005F5BDD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50A6" w:rsidRDefault="005850A6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10519B" w:rsidRPr="00D8080B" w:rsidRDefault="0010519B" w:rsidP="002E2A4C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  <w:r w:rsidRPr="00D8080B"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9F247E" w:rsidRDefault="009F247E" w:rsidP="00EF5D9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10519B" w:rsidRPr="002E2A4C" w:rsidRDefault="0010519B" w:rsidP="00EF5D9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E2A4C">
        <w:rPr>
          <w:rFonts w:ascii="Times New Roman" w:hAnsi="Times New Roman"/>
          <w:sz w:val="28"/>
          <w:szCs w:val="28"/>
        </w:rPr>
        <w:t>Стимульный материал к методике «Корректурная проба»</w:t>
      </w:r>
    </w:p>
    <w:p w:rsidR="0010519B" w:rsidRDefault="00050A27" w:rsidP="00EF5D9C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-1.55pt;margin-top:20.85pt;width:448.1pt;height:617.5pt;z-index:-251657216;visibility:visible">
            <v:imagedata r:id="rId18" o:title=""/>
          </v:shape>
        </w:pict>
      </w: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706058" w:rsidRDefault="00706058" w:rsidP="005565F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6058" w:rsidRDefault="00706058" w:rsidP="005565F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6058" w:rsidRDefault="00706058" w:rsidP="005565F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6058" w:rsidRDefault="00706058" w:rsidP="005565F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6058" w:rsidRDefault="00706058" w:rsidP="005565F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6058" w:rsidRDefault="00706058" w:rsidP="005565F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6058" w:rsidRDefault="00706058" w:rsidP="005565F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06058" w:rsidRDefault="00706058" w:rsidP="005565F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1D78" w:rsidRDefault="008F1D78" w:rsidP="002E2A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F1D78" w:rsidRDefault="008F1D78" w:rsidP="002E2A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0519B" w:rsidRPr="00D8080B" w:rsidRDefault="0010519B" w:rsidP="002E2A4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080B">
        <w:rPr>
          <w:rFonts w:ascii="Times New Roman" w:hAnsi="Times New Roman"/>
          <w:sz w:val="28"/>
          <w:szCs w:val="28"/>
        </w:rPr>
        <w:lastRenderedPageBreak/>
        <w:t>ПРИЛОЖЕНИЕ Б</w:t>
      </w:r>
    </w:p>
    <w:p w:rsidR="009F247E" w:rsidRDefault="009F247E" w:rsidP="008F1D7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10519B" w:rsidRPr="00D8080B" w:rsidRDefault="0010519B" w:rsidP="00EF5D9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080B">
        <w:rPr>
          <w:rFonts w:ascii="Times New Roman" w:hAnsi="Times New Roman"/>
          <w:sz w:val="28"/>
          <w:szCs w:val="28"/>
        </w:rPr>
        <w:t>Стимульный материал к методике «Найди отличие»</w:t>
      </w:r>
    </w:p>
    <w:p w:rsidR="0010519B" w:rsidRPr="007F3B7F" w:rsidRDefault="00050A27" w:rsidP="008F1D78">
      <w:pPr>
        <w:pStyle w:val="a3"/>
        <w:spacing w:after="0" w:line="360" w:lineRule="auto"/>
        <w:ind w:left="0" w:firstLine="127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41" type="#_x0000_t75" style="position:absolute;left:0;text-align:left;margin-left:18pt;margin-top:13.95pt;width:425.45pt;height:208.35pt;z-index:-251652096">
            <v:imagedata r:id="rId19" o:title="котик" croptop="13318f" cropbottom="21917f" cropleft="13885f" cropright="16528f"/>
          </v:shape>
        </w:pict>
      </w: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5565FF" w:rsidRDefault="005565FF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4"/>
          <w:szCs w:val="28"/>
        </w:rPr>
      </w:pPr>
    </w:p>
    <w:p w:rsidR="005565FF" w:rsidRDefault="005565FF" w:rsidP="005565FF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8"/>
        </w:rPr>
      </w:pPr>
    </w:p>
    <w:p w:rsidR="00EF5D9C" w:rsidRDefault="00EF5D9C" w:rsidP="00EF5D9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5565FF" w:rsidRPr="005565FF" w:rsidRDefault="005565FF" w:rsidP="00EF5D9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565FF">
        <w:rPr>
          <w:rFonts w:ascii="Times New Roman" w:hAnsi="Times New Roman"/>
          <w:sz w:val="28"/>
          <w:szCs w:val="28"/>
        </w:rPr>
        <w:t>Для 1-го класса</w:t>
      </w:r>
    </w:p>
    <w:p w:rsidR="005565FF" w:rsidRPr="005565FF" w:rsidRDefault="00050A27" w:rsidP="00EF5D9C">
      <w:pPr>
        <w:pStyle w:val="a3"/>
        <w:spacing w:after="0" w:line="360" w:lineRule="auto"/>
        <w:ind w:left="0" w:firstLine="2410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shape id="_x0000_s1042" type="#_x0000_t75" style="position:absolute;left:0;text-align:left;margin-left:8.7pt;margin-top:19.6pt;width:439.85pt;height:204.15pt;z-index:-251650048">
            <v:imagedata r:id="rId20" o:title="котик2" croptop="12785f" cropbottom="22234f" cropleft="11591f" cropright="17013f"/>
          </v:shape>
        </w:pict>
      </w: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7E46A2" w:rsidRDefault="007E46A2" w:rsidP="009028D7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5565FF" w:rsidRDefault="005565FF" w:rsidP="00EF5D9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4-го класса</w:t>
      </w: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10519B" w:rsidRDefault="0010519B" w:rsidP="007F3B7F">
      <w:pPr>
        <w:pStyle w:val="a3"/>
        <w:spacing w:after="0" w:line="360" w:lineRule="auto"/>
        <w:ind w:left="0" w:firstLine="2410"/>
        <w:rPr>
          <w:rFonts w:ascii="Times New Roman" w:hAnsi="Times New Roman"/>
          <w:sz w:val="28"/>
          <w:szCs w:val="28"/>
        </w:rPr>
      </w:pPr>
    </w:p>
    <w:p w:rsidR="002E2A4C" w:rsidRDefault="002E2A4C" w:rsidP="009F247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F1D78" w:rsidRDefault="008F1D78" w:rsidP="00351C80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8F1D78" w:rsidRDefault="008F1D78" w:rsidP="00351C80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8F1D78" w:rsidRDefault="008F1D78" w:rsidP="00351C80">
      <w:pPr>
        <w:pStyle w:val="a3"/>
        <w:spacing w:after="0" w:line="240" w:lineRule="auto"/>
        <w:ind w:left="0" w:firstLine="3119"/>
        <w:rPr>
          <w:rFonts w:ascii="Times New Roman" w:hAnsi="Times New Roman"/>
          <w:sz w:val="28"/>
          <w:szCs w:val="28"/>
        </w:rPr>
      </w:pPr>
    </w:p>
    <w:p w:rsidR="00391263" w:rsidRDefault="00351C80" w:rsidP="00AD2796">
      <w:pPr>
        <w:pStyle w:val="a3"/>
        <w:spacing w:after="0" w:line="360" w:lineRule="auto"/>
        <w:ind w:left="0"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5149A" w:rsidRDefault="00F2145D" w:rsidP="00AD279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изучения особенностей внимания у уч</w:t>
      </w:r>
      <w:r w:rsidR="00B038FD">
        <w:rPr>
          <w:rFonts w:ascii="Times New Roman" w:hAnsi="Times New Roman"/>
          <w:sz w:val="28"/>
          <w:szCs w:val="28"/>
        </w:rPr>
        <w:t xml:space="preserve">ащихся 4 </w:t>
      </w:r>
      <w:r>
        <w:rPr>
          <w:rFonts w:ascii="Times New Roman" w:hAnsi="Times New Roman"/>
          <w:sz w:val="28"/>
          <w:szCs w:val="28"/>
        </w:rPr>
        <w:t>класса с умственной о</w:t>
      </w:r>
      <w:r w:rsidR="0095149A">
        <w:rPr>
          <w:rFonts w:ascii="Times New Roman" w:hAnsi="Times New Roman"/>
          <w:sz w:val="28"/>
          <w:szCs w:val="28"/>
        </w:rPr>
        <w:t>тсталостью</w:t>
      </w:r>
    </w:p>
    <w:p w:rsidR="00AD2796" w:rsidRDefault="00AD2796" w:rsidP="00AD2796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5149A" w:rsidRDefault="0095149A" w:rsidP="00E55BC7">
      <w:pPr>
        <w:pStyle w:val="a3"/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В.1 – Промежуточные результаты исследования </w:t>
      </w:r>
      <w:r w:rsidR="008B584A">
        <w:rPr>
          <w:rFonts w:ascii="Times New Roman" w:hAnsi="Times New Roman"/>
          <w:sz w:val="28"/>
          <w:szCs w:val="28"/>
        </w:rPr>
        <w:t xml:space="preserve">внимания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B584A">
        <w:rPr>
          <w:rFonts w:ascii="Times New Roman" w:hAnsi="Times New Roman"/>
          <w:sz w:val="28"/>
          <w:szCs w:val="28"/>
        </w:rPr>
        <w:t xml:space="preserve"> анамнестические данные </w:t>
      </w:r>
      <w:r>
        <w:rPr>
          <w:rFonts w:ascii="Times New Roman" w:hAnsi="Times New Roman"/>
          <w:sz w:val="28"/>
          <w:szCs w:val="28"/>
        </w:rPr>
        <w:t xml:space="preserve">учащихся 4 класса с умственной отсталостью </w:t>
      </w:r>
    </w:p>
    <w:p w:rsidR="0095149A" w:rsidRPr="0095149A" w:rsidRDefault="0095149A" w:rsidP="0095149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2693"/>
        <w:gridCol w:w="2402"/>
        <w:gridCol w:w="2675"/>
      </w:tblGrid>
      <w:tr w:rsidR="0010519B" w:rsidTr="0084542F">
        <w:trPr>
          <w:trHeight w:val="641"/>
        </w:trPr>
        <w:tc>
          <w:tcPr>
            <w:tcW w:w="1809" w:type="dxa"/>
          </w:tcPr>
          <w:p w:rsidR="0010519B" w:rsidRPr="00735150" w:rsidRDefault="00FD4C0E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4 класса</w:t>
            </w:r>
          </w:p>
        </w:tc>
        <w:tc>
          <w:tcPr>
            <w:tcW w:w="2694" w:type="dxa"/>
          </w:tcPr>
          <w:p w:rsidR="0010519B" w:rsidRPr="00735150" w:rsidRDefault="0010519B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2409" w:type="dxa"/>
          </w:tcPr>
          <w:p w:rsidR="0010519B" w:rsidRPr="00735150" w:rsidRDefault="0010519B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694" w:type="dxa"/>
          </w:tcPr>
          <w:p w:rsidR="0010519B" w:rsidRPr="00735150" w:rsidRDefault="0010519B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Найди отличие</w:t>
            </w:r>
          </w:p>
        </w:tc>
      </w:tr>
      <w:tr w:rsidR="0010519B" w:rsidTr="00F0524A">
        <w:trPr>
          <w:trHeight w:val="1429"/>
        </w:trPr>
        <w:tc>
          <w:tcPr>
            <w:tcW w:w="1809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 xml:space="preserve">Артем, 10 </w:t>
            </w:r>
            <w:proofErr w:type="spellStart"/>
            <w:r w:rsidRPr="00735150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Start"/>
            <w:r w:rsidRPr="00735150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35150">
              <w:rPr>
                <w:rFonts w:ascii="Times New Roman" w:hAnsi="Times New Roman"/>
                <w:sz w:val="24"/>
                <w:szCs w:val="24"/>
              </w:rPr>
              <w:t>мственная</w:t>
            </w:r>
            <w:proofErr w:type="spellEnd"/>
            <w:r w:rsidRPr="00735150">
              <w:rPr>
                <w:rFonts w:ascii="Times New Roman" w:hAnsi="Times New Roman"/>
                <w:sz w:val="24"/>
                <w:szCs w:val="24"/>
              </w:rPr>
              <w:t xml:space="preserve"> отсталость, плохо развита речь.</w:t>
            </w:r>
          </w:p>
        </w:tc>
        <w:tc>
          <w:tcPr>
            <w:tcW w:w="2694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  <w:proofErr w:type="spellStart"/>
            <w:r w:rsidRPr="00735150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gramStart"/>
            <w:r w:rsidRPr="007351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35150">
              <w:rPr>
                <w:rFonts w:ascii="Times New Roman" w:hAnsi="Times New Roman"/>
                <w:sz w:val="24"/>
                <w:szCs w:val="24"/>
              </w:rPr>
              <w:t>родуктивность</w:t>
            </w:r>
            <w:proofErr w:type="spellEnd"/>
            <w:r w:rsidRPr="00735150">
              <w:rPr>
                <w:rFonts w:ascii="Times New Roman" w:hAnsi="Times New Roman"/>
                <w:sz w:val="24"/>
                <w:szCs w:val="24"/>
              </w:rPr>
              <w:t xml:space="preserve"> внимания средняя, устойчивость средняя.</w:t>
            </w:r>
          </w:p>
        </w:tc>
        <w:tc>
          <w:tcPr>
            <w:tcW w:w="24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Слабо выраженные переключаемость и врабатываемость внимания.</w:t>
            </w:r>
          </w:p>
        </w:tc>
        <w:tc>
          <w:tcPr>
            <w:tcW w:w="2694" w:type="dxa"/>
          </w:tcPr>
          <w:p w:rsidR="0010519B" w:rsidRPr="00735150" w:rsidRDefault="00286A4A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542F">
              <w:rPr>
                <w:rFonts w:ascii="Times New Roman" w:hAnsi="Times New Roman"/>
                <w:sz w:val="24"/>
                <w:szCs w:val="24"/>
              </w:rPr>
              <w:t xml:space="preserve"> балла. </w:t>
            </w:r>
            <w:r w:rsidRPr="00286A4A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  <w:tr w:rsidR="0010519B" w:rsidTr="007F5774">
        <w:tc>
          <w:tcPr>
            <w:tcW w:w="1809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Кирилл, 12 лет. РАС, умственная отсталость.</w:t>
            </w:r>
          </w:p>
        </w:tc>
        <w:tc>
          <w:tcPr>
            <w:tcW w:w="2694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2-3 балла  Продуктивность внимания низкая, устойчивость внимания низкая.</w:t>
            </w:r>
          </w:p>
        </w:tc>
        <w:tc>
          <w:tcPr>
            <w:tcW w:w="24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Нарушение переключаемости (единичные случаи застревания на предыдущем месте).</w:t>
            </w:r>
          </w:p>
        </w:tc>
        <w:tc>
          <w:tcPr>
            <w:tcW w:w="2694" w:type="dxa"/>
          </w:tcPr>
          <w:p w:rsidR="0010519B" w:rsidRPr="00735150" w:rsidRDefault="001058AC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2F">
              <w:rPr>
                <w:rFonts w:ascii="Times New Roman" w:hAnsi="Times New Roman"/>
                <w:sz w:val="24"/>
                <w:szCs w:val="24"/>
              </w:rPr>
              <w:t xml:space="preserve"> балла. </w:t>
            </w:r>
            <w:r w:rsidR="00B95F09" w:rsidRPr="00B95F09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  <w:tr w:rsidR="0010519B" w:rsidTr="007F5774">
        <w:tc>
          <w:tcPr>
            <w:tcW w:w="1809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Женя, 12 лет. Сложная структура дефекта, тяжелая умственная отсталость.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средняя, устойчивость средняя.</w:t>
            </w:r>
          </w:p>
        </w:tc>
        <w:tc>
          <w:tcPr>
            <w:tcW w:w="24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Нарушения переключаемости или «застревания» на предыдущем действии</w:t>
            </w:r>
          </w:p>
        </w:tc>
        <w:tc>
          <w:tcPr>
            <w:tcW w:w="2694" w:type="dxa"/>
          </w:tcPr>
          <w:p w:rsidR="0010519B" w:rsidRPr="00735150" w:rsidRDefault="00B95F09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  <w:r w:rsidR="008454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5F09">
              <w:rPr>
                <w:rFonts w:ascii="Times New Roman" w:hAnsi="Times New Roman"/>
                <w:sz w:val="24"/>
                <w:szCs w:val="24"/>
              </w:rPr>
              <w:t>Низкий уровень концентрации внимания на мелких деталях.</w:t>
            </w:r>
          </w:p>
        </w:tc>
      </w:tr>
      <w:tr w:rsidR="0010519B" w:rsidTr="00F0524A">
        <w:trPr>
          <w:trHeight w:val="2260"/>
        </w:trPr>
        <w:tc>
          <w:tcPr>
            <w:tcW w:w="1809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Данил, 11 лет. Эпилепсия, легкая умственная отсталость.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средняя, устойчивость средняя.</w:t>
            </w:r>
          </w:p>
        </w:tc>
        <w:tc>
          <w:tcPr>
            <w:tcW w:w="24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Достаточная концентрация и устойчивость внимания, отсутствие даже лёгких признаков инертности.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286A4A" w:rsidRPr="00286A4A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  <w:tr w:rsidR="0010519B" w:rsidTr="007F5774">
        <w:tc>
          <w:tcPr>
            <w:tcW w:w="1809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Артем К., 11 лет. РАС, умственная отсталость.</w:t>
            </w:r>
          </w:p>
        </w:tc>
        <w:tc>
          <w:tcPr>
            <w:tcW w:w="2694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2-3 балла  Продуктивность внимания низкая, устойчивость внимания низкая.</w:t>
            </w:r>
          </w:p>
        </w:tc>
        <w:tc>
          <w:tcPr>
            <w:tcW w:w="24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Отчётливые нарушения переключаемости внимания.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1058AC" w:rsidRPr="001058AC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</w:tbl>
    <w:p w:rsidR="00AD2796" w:rsidRDefault="00AD2796" w:rsidP="009F247E">
      <w:pPr>
        <w:spacing w:after="0" w:line="240" w:lineRule="auto"/>
        <w:rPr>
          <w:rFonts w:ascii="Times New Roman" w:hAnsi="Times New Roman"/>
          <w:sz w:val="28"/>
        </w:rPr>
      </w:pPr>
    </w:p>
    <w:p w:rsidR="00F0524A" w:rsidRDefault="00F0524A" w:rsidP="009F247E">
      <w:pPr>
        <w:spacing w:after="0" w:line="240" w:lineRule="auto"/>
        <w:rPr>
          <w:rFonts w:ascii="Times New Roman" w:hAnsi="Times New Roman"/>
          <w:sz w:val="28"/>
        </w:rPr>
      </w:pPr>
    </w:p>
    <w:p w:rsidR="009F247E" w:rsidRDefault="0095149A" w:rsidP="009F247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Окончание таблицы В.1</w:t>
      </w:r>
    </w:p>
    <w:p w:rsidR="0095149A" w:rsidRPr="009F247E" w:rsidRDefault="0095149A" w:rsidP="00AD2796">
      <w:pPr>
        <w:spacing w:after="0" w:line="360" w:lineRule="auto"/>
        <w:rPr>
          <w:rFonts w:ascii="Times New Roman" w:hAnsi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4"/>
        <w:gridCol w:w="2409"/>
        <w:gridCol w:w="2694"/>
      </w:tblGrid>
      <w:tr w:rsidR="00FD4C0E" w:rsidTr="00391263">
        <w:trPr>
          <w:trHeight w:val="512"/>
        </w:trPr>
        <w:tc>
          <w:tcPr>
            <w:tcW w:w="1809" w:type="dxa"/>
          </w:tcPr>
          <w:p w:rsidR="00FD4C0E" w:rsidRPr="00735150" w:rsidRDefault="00FD4C0E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4 класса</w:t>
            </w:r>
          </w:p>
        </w:tc>
        <w:tc>
          <w:tcPr>
            <w:tcW w:w="2694" w:type="dxa"/>
          </w:tcPr>
          <w:p w:rsidR="00FD4C0E" w:rsidRPr="00735150" w:rsidRDefault="00FD4C0E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0E">
              <w:rPr>
                <w:rFonts w:ascii="Times New Roman" w:hAnsi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2409" w:type="dxa"/>
          </w:tcPr>
          <w:p w:rsidR="00FD4C0E" w:rsidRDefault="00FD4C0E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0E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694" w:type="dxa"/>
          </w:tcPr>
          <w:p w:rsidR="00FD4C0E" w:rsidRDefault="00FD4C0E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0E">
              <w:rPr>
                <w:rFonts w:ascii="Times New Roman" w:hAnsi="Times New Roman"/>
                <w:sz w:val="24"/>
                <w:szCs w:val="24"/>
              </w:rPr>
              <w:t>Найди отличие</w:t>
            </w:r>
          </w:p>
        </w:tc>
      </w:tr>
      <w:tr w:rsidR="0010519B" w:rsidTr="00391263">
        <w:trPr>
          <w:trHeight w:val="2293"/>
        </w:trPr>
        <w:tc>
          <w:tcPr>
            <w:tcW w:w="1809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Серёжа, 10 лет.  Легкая умственная отсталость.</w:t>
            </w:r>
          </w:p>
        </w:tc>
        <w:tc>
          <w:tcPr>
            <w:tcW w:w="2694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4-</w:t>
            </w:r>
            <w:r w:rsidR="004D7A58">
              <w:rPr>
                <w:rFonts w:ascii="Times New Roman" w:hAnsi="Times New Roman"/>
                <w:sz w:val="24"/>
                <w:szCs w:val="24"/>
              </w:rPr>
              <w:t xml:space="preserve">5 баллов. </w:t>
            </w:r>
            <w:r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средняя, устойчивость средняя.</w:t>
            </w:r>
          </w:p>
        </w:tc>
        <w:tc>
          <w:tcPr>
            <w:tcW w:w="2409" w:type="dxa"/>
          </w:tcPr>
          <w:p w:rsidR="0010519B" w:rsidRPr="00735150" w:rsidRDefault="004D7A58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Достаточная концентрация и устойчивость внимания, отсутствие даже лёгких признаков инертности.</w:t>
            </w:r>
          </w:p>
        </w:tc>
        <w:tc>
          <w:tcPr>
            <w:tcW w:w="2694" w:type="dxa"/>
          </w:tcPr>
          <w:p w:rsidR="0010519B" w:rsidRPr="00735150" w:rsidRDefault="004D7A58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1058AC" w:rsidRPr="001058AC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  <w:tr w:rsidR="0010519B" w:rsidTr="00391263">
        <w:trPr>
          <w:trHeight w:val="1450"/>
        </w:trPr>
        <w:tc>
          <w:tcPr>
            <w:tcW w:w="1809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Маргарита, 12 лет. РАС, умственная отсталость.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средняя, устойчивость средняя.</w:t>
            </w:r>
          </w:p>
        </w:tc>
        <w:tc>
          <w:tcPr>
            <w:tcW w:w="24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1B1B4F" w:rsidRPr="001B1B4F">
              <w:rPr>
                <w:rFonts w:ascii="Times New Roman" w:hAnsi="Times New Roman"/>
                <w:sz w:val="24"/>
                <w:szCs w:val="24"/>
              </w:rPr>
              <w:t>Нарушение переключаемости (единичные случаи застревания на предыдущем месте).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  <w:tr w:rsidR="0010519B" w:rsidTr="00391263">
        <w:trPr>
          <w:trHeight w:val="1629"/>
        </w:trPr>
        <w:tc>
          <w:tcPr>
            <w:tcW w:w="1809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Майванд, 12 лет. Сложная структура дефекта, умственная отсталость.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средняя, устойчивость средняя.</w:t>
            </w:r>
          </w:p>
        </w:tc>
        <w:tc>
          <w:tcPr>
            <w:tcW w:w="24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Нарушение переключаемости (единичные случаи застревания на предыдущем месте).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Низкий уровень концентрации внимания на мелких деталях.</w:t>
            </w:r>
          </w:p>
        </w:tc>
      </w:tr>
      <w:tr w:rsidR="0010519B" w:rsidTr="007F5774">
        <w:tc>
          <w:tcPr>
            <w:tcW w:w="18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 П. 11 лет.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Легкая умственная отсталость.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средняя, устойчивость средняя.</w:t>
            </w:r>
          </w:p>
        </w:tc>
        <w:tc>
          <w:tcPr>
            <w:tcW w:w="24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Слабо выраженные переключаемость и врабатываемость внимания.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38780B" w:rsidRPr="0038780B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  <w:tr w:rsidR="0010519B" w:rsidTr="007F5774">
        <w:tc>
          <w:tcPr>
            <w:tcW w:w="18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Паша 12 лет.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Легкая умственная отсталость.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средняя, устойчивость средняя.</w:t>
            </w:r>
          </w:p>
        </w:tc>
        <w:tc>
          <w:tcPr>
            <w:tcW w:w="2409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38780B" w:rsidRPr="0038780B">
              <w:rPr>
                <w:rFonts w:ascii="Times New Roman" w:hAnsi="Times New Roman"/>
                <w:sz w:val="24"/>
                <w:szCs w:val="24"/>
              </w:rPr>
              <w:t>Нарушение переключаемости (единичные случаи застревания на предыдущем месте).</w:t>
            </w:r>
          </w:p>
        </w:tc>
        <w:tc>
          <w:tcPr>
            <w:tcW w:w="2694" w:type="dxa"/>
          </w:tcPr>
          <w:p w:rsidR="0010519B" w:rsidRPr="00735150" w:rsidRDefault="0038780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  <w:r w:rsidR="008454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Высокий уровень концентрации внимания на мелких деталях.</w:t>
            </w:r>
          </w:p>
        </w:tc>
      </w:tr>
      <w:tr w:rsidR="0010519B" w:rsidTr="007F5774">
        <w:tc>
          <w:tcPr>
            <w:tcW w:w="1809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Давид 10 лет. Умеренная умственная отсталость.</w:t>
            </w:r>
          </w:p>
        </w:tc>
        <w:tc>
          <w:tcPr>
            <w:tcW w:w="2694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2-3 балла  Продуктивность внимания низкая, устойчивость внимания низкая.</w:t>
            </w:r>
          </w:p>
        </w:tc>
        <w:tc>
          <w:tcPr>
            <w:tcW w:w="2409" w:type="dxa"/>
          </w:tcPr>
          <w:p w:rsidR="0010519B" w:rsidRPr="00735150" w:rsidRDefault="004D7A58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Нарушение переключаемости (единичные случаи застревания на предыдущем месте).</w:t>
            </w:r>
          </w:p>
        </w:tc>
        <w:tc>
          <w:tcPr>
            <w:tcW w:w="2694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Низкий уровень концентрации внимания на мелких деталях.</w:t>
            </w:r>
          </w:p>
        </w:tc>
      </w:tr>
    </w:tbl>
    <w:p w:rsidR="00391263" w:rsidRDefault="00391263" w:rsidP="00F2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3509" w:rsidRDefault="00353509" w:rsidP="00F2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5149A" w:rsidRDefault="0095149A" w:rsidP="00F2145D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91263" w:rsidRPr="00351C80" w:rsidRDefault="00351C80" w:rsidP="00AD2796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Г</w:t>
      </w:r>
    </w:p>
    <w:p w:rsidR="009F247E" w:rsidRDefault="00F2145D" w:rsidP="00EF5D9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изучения особенностей внимания у учащи</w:t>
      </w:r>
      <w:r w:rsidR="00B038FD">
        <w:rPr>
          <w:rFonts w:ascii="Times New Roman" w:hAnsi="Times New Roman"/>
          <w:sz w:val="28"/>
          <w:szCs w:val="28"/>
        </w:rPr>
        <w:t>хся 1</w:t>
      </w:r>
      <w:r>
        <w:rPr>
          <w:rFonts w:ascii="Times New Roman" w:hAnsi="Times New Roman"/>
          <w:sz w:val="28"/>
          <w:szCs w:val="28"/>
        </w:rPr>
        <w:t xml:space="preserve"> класса с умственной отсталостью</w:t>
      </w:r>
    </w:p>
    <w:p w:rsidR="0095149A" w:rsidRDefault="0095149A" w:rsidP="008B58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46A2" w:rsidRDefault="0095149A" w:rsidP="00E55BC7">
      <w:pPr>
        <w:pStyle w:val="a3"/>
        <w:spacing w:after="0" w:line="240" w:lineRule="auto"/>
        <w:ind w:left="1843"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Г.2 – </w:t>
      </w:r>
      <w:r w:rsidRPr="0095149A">
        <w:rPr>
          <w:rFonts w:ascii="Times New Roman" w:hAnsi="Times New Roman"/>
          <w:sz w:val="28"/>
          <w:szCs w:val="28"/>
        </w:rPr>
        <w:t>Промежуточные результаты исследов</w:t>
      </w:r>
      <w:r>
        <w:rPr>
          <w:rFonts w:ascii="Times New Roman" w:hAnsi="Times New Roman"/>
          <w:sz w:val="28"/>
          <w:szCs w:val="28"/>
        </w:rPr>
        <w:t>ания</w:t>
      </w:r>
      <w:r w:rsidR="00F00FC1">
        <w:rPr>
          <w:rFonts w:ascii="Times New Roman" w:hAnsi="Times New Roman"/>
          <w:sz w:val="28"/>
          <w:szCs w:val="28"/>
        </w:rPr>
        <w:t xml:space="preserve"> внимания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8B584A">
        <w:rPr>
          <w:rFonts w:ascii="Times New Roman" w:hAnsi="Times New Roman"/>
          <w:sz w:val="28"/>
          <w:szCs w:val="28"/>
        </w:rPr>
        <w:t>анамнестические данные</w:t>
      </w:r>
      <w:r>
        <w:rPr>
          <w:rFonts w:ascii="Times New Roman" w:hAnsi="Times New Roman"/>
          <w:sz w:val="28"/>
          <w:szCs w:val="28"/>
        </w:rPr>
        <w:t xml:space="preserve"> учащихся 1</w:t>
      </w:r>
      <w:r w:rsidRPr="0095149A">
        <w:rPr>
          <w:rFonts w:ascii="Times New Roman" w:hAnsi="Times New Roman"/>
          <w:sz w:val="28"/>
          <w:szCs w:val="28"/>
        </w:rPr>
        <w:t xml:space="preserve"> класса с умственной отсталостью</w:t>
      </w:r>
    </w:p>
    <w:p w:rsidR="0095149A" w:rsidRPr="007E46A2" w:rsidRDefault="0095149A" w:rsidP="0095149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12"/>
        <w:gridCol w:w="2373"/>
        <w:gridCol w:w="2351"/>
      </w:tblGrid>
      <w:tr w:rsidR="0010519B" w:rsidTr="0084542F">
        <w:trPr>
          <w:trHeight w:val="561"/>
        </w:trPr>
        <w:tc>
          <w:tcPr>
            <w:tcW w:w="2093" w:type="dxa"/>
          </w:tcPr>
          <w:p w:rsidR="0010519B" w:rsidRPr="00735150" w:rsidRDefault="008F1D78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1 класса</w:t>
            </w:r>
          </w:p>
        </w:tc>
        <w:tc>
          <w:tcPr>
            <w:tcW w:w="2612" w:type="dxa"/>
          </w:tcPr>
          <w:p w:rsidR="0010519B" w:rsidRPr="00735150" w:rsidRDefault="0010519B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2373" w:type="dxa"/>
          </w:tcPr>
          <w:p w:rsidR="0010519B" w:rsidRPr="00735150" w:rsidRDefault="0010519B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351" w:type="dxa"/>
          </w:tcPr>
          <w:p w:rsidR="0010519B" w:rsidRPr="00735150" w:rsidRDefault="0010519B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Найди отличие</w:t>
            </w:r>
          </w:p>
        </w:tc>
      </w:tr>
      <w:tr w:rsidR="0010519B" w:rsidTr="0084542F">
        <w:trPr>
          <w:trHeight w:val="2256"/>
        </w:trPr>
        <w:tc>
          <w:tcPr>
            <w:tcW w:w="2093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Маша, 9 лет.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Умственная отсталость умеренной степени, отсутствие разговорной речи.</w:t>
            </w:r>
          </w:p>
        </w:tc>
        <w:tc>
          <w:tcPr>
            <w:tcW w:w="2612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очень низкая, устойчивость внимания очень низкая.</w:t>
            </w:r>
          </w:p>
        </w:tc>
        <w:tc>
          <w:tcPr>
            <w:tcW w:w="2373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Нарушения переключаемости или «застревания» на предыдущем действии.</w:t>
            </w:r>
          </w:p>
        </w:tc>
        <w:tc>
          <w:tcPr>
            <w:tcW w:w="2351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Низкий уровень концентрации внимания на мелких деталях.</w:t>
            </w:r>
          </w:p>
        </w:tc>
      </w:tr>
      <w:tr w:rsidR="0010519B" w:rsidTr="0084542F">
        <w:tc>
          <w:tcPr>
            <w:tcW w:w="2093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Костя, 8 лет. Серьезные нарушения речи, умственная отсталость.</w:t>
            </w:r>
          </w:p>
        </w:tc>
        <w:tc>
          <w:tcPr>
            <w:tcW w:w="2612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2-3 балла  Продуктивность внимания низкая, устойчивость внимания низкая.</w:t>
            </w:r>
          </w:p>
        </w:tc>
        <w:tc>
          <w:tcPr>
            <w:tcW w:w="2373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Нарушения переключаемости или «застревания» на предыдущем действии.</w:t>
            </w:r>
          </w:p>
        </w:tc>
        <w:tc>
          <w:tcPr>
            <w:tcW w:w="2351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Низкий уровень концентрации внимания на мелких деталях.</w:t>
            </w:r>
          </w:p>
        </w:tc>
      </w:tr>
      <w:tr w:rsidR="0010519B" w:rsidTr="0084542F">
        <w:tc>
          <w:tcPr>
            <w:tcW w:w="2093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Андрей, 8 лет. Умственная отсталость.</w:t>
            </w:r>
          </w:p>
        </w:tc>
        <w:tc>
          <w:tcPr>
            <w:tcW w:w="2612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очень низкая, устойчивость внимания очень низкая.</w:t>
            </w:r>
          </w:p>
        </w:tc>
        <w:tc>
          <w:tcPr>
            <w:tcW w:w="2373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1B1B4F" w:rsidRPr="001B1B4F">
              <w:rPr>
                <w:rFonts w:ascii="Times New Roman" w:hAnsi="Times New Roman"/>
                <w:sz w:val="24"/>
                <w:szCs w:val="24"/>
              </w:rPr>
              <w:t>Нарушение переключаемости (единичные случаи застревания на предыдущем месте).</w:t>
            </w:r>
          </w:p>
        </w:tc>
        <w:tc>
          <w:tcPr>
            <w:tcW w:w="2351" w:type="dxa"/>
          </w:tcPr>
          <w:p w:rsidR="0010519B" w:rsidRPr="00735150" w:rsidRDefault="00286A4A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542F">
              <w:rPr>
                <w:rFonts w:ascii="Times New Roman" w:hAnsi="Times New Roman"/>
                <w:sz w:val="24"/>
                <w:szCs w:val="24"/>
              </w:rPr>
              <w:t xml:space="preserve"> балла. </w:t>
            </w:r>
            <w:r w:rsidRPr="00286A4A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  <w:tr w:rsidR="0010519B" w:rsidTr="0084542F">
        <w:tc>
          <w:tcPr>
            <w:tcW w:w="2093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Анюта, 9 лет. Легкая степень умственной отсталости.</w:t>
            </w:r>
          </w:p>
        </w:tc>
        <w:tc>
          <w:tcPr>
            <w:tcW w:w="2612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средняя, устойчивость средняя.</w:t>
            </w:r>
          </w:p>
        </w:tc>
        <w:tc>
          <w:tcPr>
            <w:tcW w:w="2373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Нарушение переключаемости (единичные случаи застревания на предыдущем месте).</w:t>
            </w:r>
          </w:p>
        </w:tc>
        <w:tc>
          <w:tcPr>
            <w:tcW w:w="2351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Низкий уровень концентрации внимания на мелких деталях.</w:t>
            </w:r>
          </w:p>
        </w:tc>
      </w:tr>
      <w:tr w:rsidR="0010519B" w:rsidTr="0084542F">
        <w:tc>
          <w:tcPr>
            <w:tcW w:w="2093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Матвей, 9 лет.</w:t>
            </w:r>
          </w:p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Умственная отсталость.</w:t>
            </w:r>
          </w:p>
        </w:tc>
        <w:tc>
          <w:tcPr>
            <w:tcW w:w="2612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очень низкая, устойчивость внимания очень низкая.</w:t>
            </w:r>
          </w:p>
        </w:tc>
        <w:tc>
          <w:tcPr>
            <w:tcW w:w="2373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Нарушения переключаемости или «застревания» на предыдущем действии.</w:t>
            </w:r>
          </w:p>
        </w:tc>
        <w:tc>
          <w:tcPr>
            <w:tcW w:w="2351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</w:tbl>
    <w:p w:rsidR="008B584A" w:rsidRDefault="008B584A" w:rsidP="00F2145D">
      <w:pPr>
        <w:jc w:val="both"/>
        <w:rPr>
          <w:rFonts w:ascii="Times New Roman" w:hAnsi="Times New Roman"/>
          <w:sz w:val="28"/>
        </w:rPr>
      </w:pPr>
    </w:p>
    <w:p w:rsidR="005B251F" w:rsidRDefault="005B251F" w:rsidP="00AD2796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5149A" w:rsidRPr="009F247E" w:rsidRDefault="0095149A" w:rsidP="00AD2796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Окончание таблицы Г.2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12"/>
        <w:gridCol w:w="2373"/>
        <w:gridCol w:w="2351"/>
      </w:tblGrid>
      <w:tr w:rsidR="00FD4C0E" w:rsidTr="0084542F">
        <w:trPr>
          <w:trHeight w:val="271"/>
        </w:trPr>
        <w:tc>
          <w:tcPr>
            <w:tcW w:w="2093" w:type="dxa"/>
          </w:tcPr>
          <w:p w:rsidR="00FD4C0E" w:rsidRPr="00735150" w:rsidRDefault="008F1D78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1 класса</w:t>
            </w:r>
          </w:p>
        </w:tc>
        <w:tc>
          <w:tcPr>
            <w:tcW w:w="2612" w:type="dxa"/>
          </w:tcPr>
          <w:p w:rsidR="00FD4C0E" w:rsidRPr="00735150" w:rsidRDefault="00FD4C0E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0E">
              <w:rPr>
                <w:rFonts w:ascii="Times New Roman" w:hAnsi="Times New Roman"/>
                <w:sz w:val="24"/>
                <w:szCs w:val="24"/>
              </w:rPr>
              <w:t>Корректурная проба</w:t>
            </w:r>
          </w:p>
        </w:tc>
        <w:tc>
          <w:tcPr>
            <w:tcW w:w="2373" w:type="dxa"/>
          </w:tcPr>
          <w:p w:rsidR="00FD4C0E" w:rsidRDefault="00FD4C0E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0E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351" w:type="dxa"/>
          </w:tcPr>
          <w:p w:rsidR="00FD4C0E" w:rsidRDefault="00FD4C0E" w:rsidP="003912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C0E">
              <w:rPr>
                <w:rFonts w:ascii="Times New Roman" w:hAnsi="Times New Roman"/>
                <w:sz w:val="24"/>
                <w:szCs w:val="24"/>
              </w:rPr>
              <w:t>Найди отличие</w:t>
            </w:r>
          </w:p>
        </w:tc>
      </w:tr>
      <w:tr w:rsidR="0010519B" w:rsidTr="0084542F">
        <w:trPr>
          <w:trHeight w:val="271"/>
        </w:trPr>
        <w:tc>
          <w:tcPr>
            <w:tcW w:w="2093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Назар, 9 лет. РАС, умственная отсталость.</w:t>
            </w:r>
          </w:p>
        </w:tc>
        <w:tc>
          <w:tcPr>
            <w:tcW w:w="2612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2-3 балла  Продуктивность внимания низкая, устойчивость внимания низкая.</w:t>
            </w:r>
          </w:p>
        </w:tc>
        <w:tc>
          <w:tcPr>
            <w:tcW w:w="2373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Отчётливые нарушения переключаемости внимания.</w:t>
            </w:r>
          </w:p>
        </w:tc>
        <w:tc>
          <w:tcPr>
            <w:tcW w:w="2351" w:type="dxa"/>
          </w:tcPr>
          <w:p w:rsidR="0010519B" w:rsidRPr="00735150" w:rsidRDefault="00B95F09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  <w:r w:rsidR="008454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5F09">
              <w:rPr>
                <w:rFonts w:ascii="Times New Roman" w:hAnsi="Times New Roman"/>
                <w:sz w:val="24"/>
                <w:szCs w:val="24"/>
              </w:rPr>
              <w:t>Низкий уровень концентрации внимания на мелких деталях.</w:t>
            </w:r>
          </w:p>
        </w:tc>
      </w:tr>
      <w:tr w:rsidR="0010519B" w:rsidTr="0084542F">
        <w:trPr>
          <w:trHeight w:val="1880"/>
        </w:trPr>
        <w:tc>
          <w:tcPr>
            <w:tcW w:w="2093" w:type="dxa"/>
          </w:tcPr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Даша 8 лет.</w:t>
            </w:r>
          </w:p>
          <w:p w:rsidR="0010519B" w:rsidRPr="00735150" w:rsidRDefault="0010519B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150">
              <w:rPr>
                <w:rFonts w:ascii="Times New Roman" w:hAnsi="Times New Roman"/>
                <w:sz w:val="24"/>
                <w:szCs w:val="24"/>
              </w:rPr>
              <w:t>Синдром Дауна.</w:t>
            </w:r>
          </w:p>
        </w:tc>
        <w:tc>
          <w:tcPr>
            <w:tcW w:w="2612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очень низкая, устойчивость внимания очень низкая.</w:t>
            </w:r>
          </w:p>
        </w:tc>
        <w:tc>
          <w:tcPr>
            <w:tcW w:w="2373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Нарушения переключаемости или «застревания» на предыдущем действии.</w:t>
            </w:r>
          </w:p>
        </w:tc>
        <w:tc>
          <w:tcPr>
            <w:tcW w:w="2351" w:type="dxa"/>
          </w:tcPr>
          <w:p w:rsidR="0010519B" w:rsidRPr="00735150" w:rsidRDefault="0084542F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Низкий уровень концентрации внимания на мелких деталях.</w:t>
            </w:r>
          </w:p>
        </w:tc>
      </w:tr>
      <w:tr w:rsidR="0010519B" w:rsidTr="0084542F">
        <w:trPr>
          <w:trHeight w:val="1648"/>
        </w:trPr>
        <w:tc>
          <w:tcPr>
            <w:tcW w:w="2093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 лет. Синдром Дауна.</w:t>
            </w:r>
          </w:p>
        </w:tc>
        <w:tc>
          <w:tcPr>
            <w:tcW w:w="2612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очень низкая, устойчивость внимания очень низкая.</w:t>
            </w:r>
          </w:p>
        </w:tc>
        <w:tc>
          <w:tcPr>
            <w:tcW w:w="2373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Отчётливые нарушения переключаемости внимания.</w:t>
            </w:r>
          </w:p>
        </w:tc>
        <w:tc>
          <w:tcPr>
            <w:tcW w:w="2351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Низкий уровень концентрации внимания на мелких деталях.</w:t>
            </w:r>
          </w:p>
        </w:tc>
      </w:tr>
      <w:tr w:rsidR="0010519B" w:rsidTr="0084542F">
        <w:trPr>
          <w:trHeight w:val="1472"/>
        </w:trPr>
        <w:tc>
          <w:tcPr>
            <w:tcW w:w="2093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Вася 10 лет.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Умеренная умственная отсталость.</w:t>
            </w:r>
          </w:p>
        </w:tc>
        <w:tc>
          <w:tcPr>
            <w:tcW w:w="2612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баллов. </w:t>
            </w:r>
            <w:r w:rsidR="0010519B" w:rsidRPr="00735150">
              <w:rPr>
                <w:rFonts w:ascii="Times New Roman" w:hAnsi="Times New Roman"/>
                <w:sz w:val="24"/>
                <w:szCs w:val="24"/>
              </w:rPr>
              <w:t>Продуктивность внимания средняя, устойчивость средняя.</w:t>
            </w:r>
          </w:p>
        </w:tc>
        <w:tc>
          <w:tcPr>
            <w:tcW w:w="2373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балла. </w:t>
            </w:r>
            <w:r w:rsidR="001B1B4F" w:rsidRPr="001B1B4F">
              <w:rPr>
                <w:rFonts w:ascii="Times New Roman" w:hAnsi="Times New Roman"/>
                <w:sz w:val="24"/>
                <w:szCs w:val="24"/>
              </w:rPr>
              <w:t>Слабо выраженные переключаемость и врабатываемость внимания.</w:t>
            </w:r>
          </w:p>
        </w:tc>
        <w:tc>
          <w:tcPr>
            <w:tcW w:w="2351" w:type="dxa"/>
          </w:tcPr>
          <w:p w:rsidR="0010519B" w:rsidRPr="00735150" w:rsidRDefault="00952070" w:rsidP="003912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балла. </w:t>
            </w:r>
            <w:r w:rsidR="001B1B4F" w:rsidRPr="001B1B4F">
              <w:rPr>
                <w:rFonts w:ascii="Times New Roman" w:hAnsi="Times New Roman"/>
                <w:sz w:val="24"/>
                <w:szCs w:val="24"/>
              </w:rPr>
              <w:t>Средний уровень концентрации внимания на мелких деталях.</w:t>
            </w:r>
          </w:p>
        </w:tc>
      </w:tr>
    </w:tbl>
    <w:p w:rsidR="0010519B" w:rsidRDefault="0010519B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0519B" w:rsidRDefault="0010519B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0519B" w:rsidRDefault="0010519B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0519B" w:rsidRDefault="0010519B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0519B" w:rsidRPr="00151D23" w:rsidRDefault="0010519B" w:rsidP="002E2A4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10519B" w:rsidRPr="00151D23" w:rsidSect="003F3C59">
      <w:footerReference w:type="default" r:id="rId21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27" w:rsidRDefault="00050A27" w:rsidP="00BD2BC9">
      <w:pPr>
        <w:spacing w:after="0" w:line="240" w:lineRule="auto"/>
      </w:pPr>
      <w:r>
        <w:separator/>
      </w:r>
    </w:p>
  </w:endnote>
  <w:endnote w:type="continuationSeparator" w:id="0">
    <w:p w:rsidR="00050A27" w:rsidRDefault="00050A27" w:rsidP="00BD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2573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5202F" w:rsidRPr="003F3C59" w:rsidRDefault="00C5202F">
        <w:pPr>
          <w:pStyle w:val="ab"/>
          <w:jc w:val="center"/>
          <w:rPr>
            <w:rFonts w:ascii="Times New Roman" w:hAnsi="Times New Roman"/>
            <w:sz w:val="24"/>
          </w:rPr>
        </w:pPr>
        <w:r w:rsidRPr="003F3C59">
          <w:rPr>
            <w:rFonts w:ascii="Times New Roman" w:hAnsi="Times New Roman"/>
            <w:sz w:val="24"/>
          </w:rPr>
          <w:fldChar w:fldCharType="begin"/>
        </w:r>
        <w:r w:rsidRPr="003F3C59">
          <w:rPr>
            <w:rFonts w:ascii="Times New Roman" w:hAnsi="Times New Roman"/>
            <w:sz w:val="24"/>
          </w:rPr>
          <w:instrText>PAGE   \* MERGEFORMAT</w:instrText>
        </w:r>
        <w:r w:rsidRPr="003F3C59">
          <w:rPr>
            <w:rFonts w:ascii="Times New Roman" w:hAnsi="Times New Roman"/>
            <w:sz w:val="24"/>
          </w:rPr>
          <w:fldChar w:fldCharType="separate"/>
        </w:r>
        <w:r w:rsidR="005F5BDD">
          <w:rPr>
            <w:rFonts w:ascii="Times New Roman" w:hAnsi="Times New Roman"/>
            <w:noProof/>
            <w:sz w:val="24"/>
          </w:rPr>
          <w:t>42</w:t>
        </w:r>
        <w:r w:rsidRPr="003F3C59">
          <w:rPr>
            <w:rFonts w:ascii="Times New Roman" w:hAnsi="Times New Roman"/>
            <w:sz w:val="24"/>
          </w:rPr>
          <w:fldChar w:fldCharType="end"/>
        </w:r>
      </w:p>
    </w:sdtContent>
  </w:sdt>
  <w:p w:rsidR="00C5202F" w:rsidRPr="003F3C59" w:rsidRDefault="00C5202F">
    <w:pPr>
      <w:pStyle w:val="ab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27" w:rsidRDefault="00050A27" w:rsidP="00BD2BC9">
      <w:pPr>
        <w:spacing w:after="0" w:line="240" w:lineRule="auto"/>
      </w:pPr>
      <w:r>
        <w:separator/>
      </w:r>
    </w:p>
  </w:footnote>
  <w:footnote w:type="continuationSeparator" w:id="0">
    <w:p w:rsidR="00050A27" w:rsidRDefault="00050A27" w:rsidP="00BD2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C2D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AC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9C4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CA0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861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A85F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8C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8C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0C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30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5764"/>
    <w:multiLevelType w:val="multilevel"/>
    <w:tmpl w:val="C9B47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1">
    <w:nsid w:val="09AB1DC1"/>
    <w:multiLevelType w:val="multilevel"/>
    <w:tmpl w:val="87206C24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%1.3"/>
      <w:lvlJc w:val="left"/>
      <w:pPr>
        <w:tabs>
          <w:tab w:val="num" w:pos="0"/>
        </w:tabs>
        <w:ind w:left="915" w:hanging="495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20" w:hanging="2160"/>
      </w:pPr>
      <w:rPr>
        <w:rFonts w:cs="Times New Roman" w:hint="default"/>
      </w:rPr>
    </w:lvl>
  </w:abstractNum>
  <w:abstractNum w:abstractNumId="12">
    <w:nsid w:val="0F6D743D"/>
    <w:multiLevelType w:val="hybridMultilevel"/>
    <w:tmpl w:val="26DC0934"/>
    <w:lvl w:ilvl="0" w:tplc="27040E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0FD16D89"/>
    <w:multiLevelType w:val="multilevel"/>
    <w:tmpl w:val="4DB2057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103D1424"/>
    <w:multiLevelType w:val="multilevel"/>
    <w:tmpl w:val="BEAAF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5">
    <w:nsid w:val="11117A68"/>
    <w:multiLevelType w:val="multilevel"/>
    <w:tmpl w:val="398E8D6C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%1.3"/>
      <w:lvlJc w:val="left"/>
      <w:pPr>
        <w:tabs>
          <w:tab w:val="num" w:pos="0"/>
        </w:tabs>
        <w:ind w:left="915" w:hanging="495"/>
      </w:pPr>
      <w:rPr>
        <w:rFonts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20" w:hanging="2160"/>
      </w:pPr>
      <w:rPr>
        <w:rFonts w:cs="Times New Roman" w:hint="default"/>
      </w:rPr>
    </w:lvl>
  </w:abstractNum>
  <w:abstractNum w:abstractNumId="16">
    <w:nsid w:val="15D54B3E"/>
    <w:multiLevelType w:val="hybridMultilevel"/>
    <w:tmpl w:val="FE2A581E"/>
    <w:lvl w:ilvl="0" w:tplc="10F8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990A39"/>
    <w:multiLevelType w:val="hybridMultilevel"/>
    <w:tmpl w:val="CF02365C"/>
    <w:lvl w:ilvl="0" w:tplc="E4B224FE">
      <w:start w:val="1"/>
      <w:numFmt w:val="decimal"/>
      <w:lvlText w:val="%1."/>
      <w:lvlJc w:val="left"/>
      <w:pPr>
        <w:ind w:left="1434" w:hanging="360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1C3D0CDF"/>
    <w:multiLevelType w:val="hybridMultilevel"/>
    <w:tmpl w:val="6BAAF180"/>
    <w:lvl w:ilvl="0" w:tplc="ED988276">
      <w:start w:val="1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EDC04E9"/>
    <w:multiLevelType w:val="multilevel"/>
    <w:tmpl w:val="55CCDB3E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%1.3"/>
      <w:lvlJc w:val="left"/>
      <w:pPr>
        <w:tabs>
          <w:tab w:val="num" w:pos="0"/>
        </w:tabs>
        <w:ind w:left="915" w:hanging="495"/>
      </w:pPr>
      <w:rPr>
        <w:rFonts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20" w:hanging="2160"/>
      </w:pPr>
      <w:rPr>
        <w:rFonts w:cs="Times New Roman" w:hint="default"/>
      </w:rPr>
    </w:lvl>
  </w:abstractNum>
  <w:abstractNum w:abstractNumId="20">
    <w:nsid w:val="266D6E0D"/>
    <w:multiLevelType w:val="hybridMultilevel"/>
    <w:tmpl w:val="672A0D7C"/>
    <w:lvl w:ilvl="0" w:tplc="D38C5CCC">
      <w:start w:val="1"/>
      <w:numFmt w:val="decimal"/>
      <w:lvlText w:val="%1."/>
      <w:lvlJc w:val="left"/>
      <w:pPr>
        <w:ind w:left="143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0BE2B74"/>
    <w:multiLevelType w:val="hybridMultilevel"/>
    <w:tmpl w:val="3E6C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E28D8"/>
    <w:multiLevelType w:val="multilevel"/>
    <w:tmpl w:val="6F0200AA"/>
    <w:lvl w:ilvl="0">
      <w:start w:val="1"/>
      <w:numFmt w:val="decimal"/>
      <w:lvlText w:val="%1"/>
      <w:lvlJc w:val="left"/>
      <w:pPr>
        <w:tabs>
          <w:tab w:val="num" w:pos="550"/>
        </w:tabs>
        <w:ind w:left="104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50"/>
        </w:tabs>
        <w:ind w:left="1465" w:hanging="495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550"/>
        </w:tabs>
        <w:ind w:left="2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0"/>
        </w:tabs>
        <w:ind w:left="2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0"/>
        </w:tabs>
        <w:ind w:left="331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0"/>
        </w:tabs>
        <w:ind w:left="40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"/>
        </w:tabs>
        <w:ind w:left="4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"/>
        </w:tabs>
        <w:ind w:left="52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0"/>
        </w:tabs>
        <w:ind w:left="6070" w:hanging="2160"/>
      </w:pPr>
      <w:rPr>
        <w:rFonts w:cs="Times New Roman" w:hint="default"/>
      </w:rPr>
    </w:lvl>
  </w:abstractNum>
  <w:abstractNum w:abstractNumId="23">
    <w:nsid w:val="37E75286"/>
    <w:multiLevelType w:val="hybridMultilevel"/>
    <w:tmpl w:val="672A0D7C"/>
    <w:lvl w:ilvl="0" w:tplc="D38C5CCC">
      <w:start w:val="1"/>
      <w:numFmt w:val="decimal"/>
      <w:lvlText w:val="%1."/>
      <w:lvlJc w:val="left"/>
      <w:pPr>
        <w:ind w:left="143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826431F"/>
    <w:multiLevelType w:val="hybridMultilevel"/>
    <w:tmpl w:val="F5742A80"/>
    <w:lvl w:ilvl="0" w:tplc="38F6BB7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B2421D"/>
    <w:multiLevelType w:val="multilevel"/>
    <w:tmpl w:val="AD24ECF8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420"/>
        </w:tabs>
        <w:ind w:left="495" w:hanging="495"/>
      </w:pPr>
      <w:rPr>
        <w:rFonts w:hint="default"/>
      </w:rPr>
    </w:lvl>
    <w:lvl w:ilvl="2">
      <w:start w:val="1"/>
      <w:numFmt w:val="decimal"/>
      <w:lvlText w:val="%3%1.%2."/>
      <w:lvlJc w:val="left"/>
      <w:pPr>
        <w:tabs>
          <w:tab w:val="num" w:pos="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20" w:hanging="2160"/>
      </w:pPr>
      <w:rPr>
        <w:rFonts w:cs="Times New Roman" w:hint="default"/>
      </w:rPr>
    </w:lvl>
  </w:abstractNum>
  <w:abstractNum w:abstractNumId="26">
    <w:nsid w:val="3D3B4557"/>
    <w:multiLevelType w:val="multilevel"/>
    <w:tmpl w:val="BA20F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6711F44"/>
    <w:multiLevelType w:val="multilevel"/>
    <w:tmpl w:val="398E8D6C"/>
    <w:lvl w:ilvl="0">
      <w:start w:val="1"/>
      <w:numFmt w:val="decimal"/>
      <w:lvlText w:val="%1"/>
      <w:lvlJc w:val="left"/>
      <w:pPr>
        <w:tabs>
          <w:tab w:val="num" w:pos="0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%1.3"/>
      <w:lvlJc w:val="left"/>
      <w:pPr>
        <w:tabs>
          <w:tab w:val="num" w:pos="0"/>
        </w:tabs>
        <w:ind w:left="915" w:hanging="495"/>
      </w:pPr>
      <w:rPr>
        <w:rFonts w:cs="Times New Roman" w:hint="default"/>
      </w:rPr>
    </w:lvl>
    <w:lvl w:ilvl="2">
      <w:start w:val="1"/>
      <w:numFmt w:val="decimal"/>
      <w:lvlText w:val="%3%1.%2."/>
      <w:lvlJc w:val="left"/>
      <w:pPr>
        <w:tabs>
          <w:tab w:val="num" w:pos="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20" w:hanging="2160"/>
      </w:pPr>
      <w:rPr>
        <w:rFonts w:cs="Times New Roman" w:hint="default"/>
      </w:rPr>
    </w:lvl>
  </w:abstractNum>
  <w:abstractNum w:abstractNumId="28">
    <w:nsid w:val="4AA8495A"/>
    <w:multiLevelType w:val="hybridMultilevel"/>
    <w:tmpl w:val="4AE8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F12E1"/>
    <w:multiLevelType w:val="hybridMultilevel"/>
    <w:tmpl w:val="9934CAFE"/>
    <w:lvl w:ilvl="0" w:tplc="CDDC1CA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5511379C"/>
    <w:multiLevelType w:val="hybridMultilevel"/>
    <w:tmpl w:val="ED124C72"/>
    <w:lvl w:ilvl="0" w:tplc="47668864"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5A97B63"/>
    <w:multiLevelType w:val="multilevel"/>
    <w:tmpl w:val="8A7AEA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5AB34790"/>
    <w:multiLevelType w:val="hybridMultilevel"/>
    <w:tmpl w:val="3FDA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50DC1"/>
    <w:multiLevelType w:val="hybridMultilevel"/>
    <w:tmpl w:val="951E3E8E"/>
    <w:lvl w:ilvl="0" w:tplc="F0F0F16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B44E74"/>
    <w:multiLevelType w:val="hybridMultilevel"/>
    <w:tmpl w:val="126E7352"/>
    <w:lvl w:ilvl="0" w:tplc="9B66110C">
      <w:start w:val="1"/>
      <w:numFmt w:val="decimal"/>
      <w:lvlText w:val="%1."/>
      <w:lvlJc w:val="left"/>
      <w:pPr>
        <w:ind w:left="1827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675F68C4"/>
    <w:multiLevelType w:val="multilevel"/>
    <w:tmpl w:val="BAEA44B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7E15631"/>
    <w:multiLevelType w:val="hybridMultilevel"/>
    <w:tmpl w:val="58A05048"/>
    <w:lvl w:ilvl="0" w:tplc="2F24EE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9202B8"/>
    <w:multiLevelType w:val="hybridMultilevel"/>
    <w:tmpl w:val="CCE28B6E"/>
    <w:lvl w:ilvl="0" w:tplc="23C482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81794"/>
    <w:multiLevelType w:val="hybridMultilevel"/>
    <w:tmpl w:val="5ACE0A38"/>
    <w:lvl w:ilvl="0" w:tplc="2F24E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58681E"/>
    <w:multiLevelType w:val="multilevel"/>
    <w:tmpl w:val="67B87B14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cs="Times New Roman" w:hint="default"/>
      </w:rPr>
    </w:lvl>
  </w:abstractNum>
  <w:abstractNum w:abstractNumId="40">
    <w:nsid w:val="7E880198"/>
    <w:multiLevelType w:val="hybridMultilevel"/>
    <w:tmpl w:val="765AEC42"/>
    <w:lvl w:ilvl="0" w:tplc="E034D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1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9"/>
  </w:num>
  <w:num w:numId="15">
    <w:abstractNumId w:val="10"/>
  </w:num>
  <w:num w:numId="16">
    <w:abstractNumId w:val="14"/>
  </w:num>
  <w:num w:numId="17">
    <w:abstractNumId w:val="11"/>
  </w:num>
  <w:num w:numId="18">
    <w:abstractNumId w:val="27"/>
  </w:num>
  <w:num w:numId="19">
    <w:abstractNumId w:val="25"/>
  </w:num>
  <w:num w:numId="20">
    <w:abstractNumId w:val="19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4"/>
  </w:num>
  <w:num w:numId="26">
    <w:abstractNumId w:val="36"/>
  </w:num>
  <w:num w:numId="27">
    <w:abstractNumId w:val="23"/>
  </w:num>
  <w:num w:numId="28">
    <w:abstractNumId w:val="18"/>
  </w:num>
  <w:num w:numId="29">
    <w:abstractNumId w:val="30"/>
  </w:num>
  <w:num w:numId="30">
    <w:abstractNumId w:val="38"/>
  </w:num>
  <w:num w:numId="31">
    <w:abstractNumId w:val="37"/>
  </w:num>
  <w:num w:numId="32">
    <w:abstractNumId w:val="21"/>
  </w:num>
  <w:num w:numId="33">
    <w:abstractNumId w:val="34"/>
  </w:num>
  <w:num w:numId="34">
    <w:abstractNumId w:val="29"/>
  </w:num>
  <w:num w:numId="35">
    <w:abstractNumId w:val="40"/>
  </w:num>
  <w:num w:numId="36">
    <w:abstractNumId w:val="28"/>
  </w:num>
  <w:num w:numId="37">
    <w:abstractNumId w:val="32"/>
  </w:num>
  <w:num w:numId="38">
    <w:abstractNumId w:val="16"/>
  </w:num>
  <w:num w:numId="39">
    <w:abstractNumId w:val="26"/>
  </w:num>
  <w:num w:numId="40">
    <w:abstractNumId w:val="3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380E"/>
    <w:rsid w:val="00006B1C"/>
    <w:rsid w:val="00007F80"/>
    <w:rsid w:val="00015F50"/>
    <w:rsid w:val="00022384"/>
    <w:rsid w:val="000232E7"/>
    <w:rsid w:val="00047246"/>
    <w:rsid w:val="00050A27"/>
    <w:rsid w:val="00055528"/>
    <w:rsid w:val="00055E2A"/>
    <w:rsid w:val="000572BD"/>
    <w:rsid w:val="00085F8A"/>
    <w:rsid w:val="00086216"/>
    <w:rsid w:val="000905A6"/>
    <w:rsid w:val="000A0141"/>
    <w:rsid w:val="000A1789"/>
    <w:rsid w:val="000A4C3A"/>
    <w:rsid w:val="000A63C6"/>
    <w:rsid w:val="000B016E"/>
    <w:rsid w:val="000B2B51"/>
    <w:rsid w:val="000D53A9"/>
    <w:rsid w:val="000D666D"/>
    <w:rsid w:val="000E3321"/>
    <w:rsid w:val="000E35A5"/>
    <w:rsid w:val="000E6FF2"/>
    <w:rsid w:val="001022C4"/>
    <w:rsid w:val="0010519B"/>
    <w:rsid w:val="0010546F"/>
    <w:rsid w:val="001058AC"/>
    <w:rsid w:val="00117BFA"/>
    <w:rsid w:val="001305EA"/>
    <w:rsid w:val="00134201"/>
    <w:rsid w:val="001346D1"/>
    <w:rsid w:val="001408B7"/>
    <w:rsid w:val="001411D0"/>
    <w:rsid w:val="00145536"/>
    <w:rsid w:val="00151D23"/>
    <w:rsid w:val="0016015F"/>
    <w:rsid w:val="00166ADE"/>
    <w:rsid w:val="00176C23"/>
    <w:rsid w:val="00193723"/>
    <w:rsid w:val="0019400F"/>
    <w:rsid w:val="001A1DE2"/>
    <w:rsid w:val="001A7E73"/>
    <w:rsid w:val="001B139D"/>
    <w:rsid w:val="001B1B4F"/>
    <w:rsid w:val="001B7A6F"/>
    <w:rsid w:val="001C00FE"/>
    <w:rsid w:val="001C5072"/>
    <w:rsid w:val="001D336D"/>
    <w:rsid w:val="001F3020"/>
    <w:rsid w:val="001F49A4"/>
    <w:rsid w:val="001F6DC2"/>
    <w:rsid w:val="002169EF"/>
    <w:rsid w:val="00223CE2"/>
    <w:rsid w:val="00231392"/>
    <w:rsid w:val="00247026"/>
    <w:rsid w:val="002601B8"/>
    <w:rsid w:val="00262E39"/>
    <w:rsid w:val="002661DC"/>
    <w:rsid w:val="00273238"/>
    <w:rsid w:val="00282BE0"/>
    <w:rsid w:val="00286A4A"/>
    <w:rsid w:val="00290CD6"/>
    <w:rsid w:val="002A3BDA"/>
    <w:rsid w:val="002B365A"/>
    <w:rsid w:val="002D4A2F"/>
    <w:rsid w:val="002E2A4C"/>
    <w:rsid w:val="002E4B39"/>
    <w:rsid w:val="00302AE1"/>
    <w:rsid w:val="003034BB"/>
    <w:rsid w:val="0031045F"/>
    <w:rsid w:val="00316BFB"/>
    <w:rsid w:val="00316D27"/>
    <w:rsid w:val="00321E4D"/>
    <w:rsid w:val="00324FA9"/>
    <w:rsid w:val="0032722C"/>
    <w:rsid w:val="00327728"/>
    <w:rsid w:val="00327D82"/>
    <w:rsid w:val="00343A6D"/>
    <w:rsid w:val="00343FCA"/>
    <w:rsid w:val="00351C80"/>
    <w:rsid w:val="00353509"/>
    <w:rsid w:val="0038023A"/>
    <w:rsid w:val="00381D54"/>
    <w:rsid w:val="0038780B"/>
    <w:rsid w:val="00391263"/>
    <w:rsid w:val="003A2753"/>
    <w:rsid w:val="003C4E75"/>
    <w:rsid w:val="003C5BD0"/>
    <w:rsid w:val="003C5EEB"/>
    <w:rsid w:val="003D6109"/>
    <w:rsid w:val="003E5A10"/>
    <w:rsid w:val="003F3C59"/>
    <w:rsid w:val="00405872"/>
    <w:rsid w:val="004106E5"/>
    <w:rsid w:val="00476CFB"/>
    <w:rsid w:val="0048119F"/>
    <w:rsid w:val="00482DFF"/>
    <w:rsid w:val="0049184C"/>
    <w:rsid w:val="004921EC"/>
    <w:rsid w:val="00496A31"/>
    <w:rsid w:val="004A4795"/>
    <w:rsid w:val="004B247C"/>
    <w:rsid w:val="004B35B3"/>
    <w:rsid w:val="004B60B5"/>
    <w:rsid w:val="004C3573"/>
    <w:rsid w:val="004C38DE"/>
    <w:rsid w:val="004D5BCB"/>
    <w:rsid w:val="004D7A58"/>
    <w:rsid w:val="004E1382"/>
    <w:rsid w:val="004E3FF2"/>
    <w:rsid w:val="0050147B"/>
    <w:rsid w:val="0050462D"/>
    <w:rsid w:val="00506B13"/>
    <w:rsid w:val="00507C95"/>
    <w:rsid w:val="005115AA"/>
    <w:rsid w:val="00516EBF"/>
    <w:rsid w:val="00527354"/>
    <w:rsid w:val="00541A4C"/>
    <w:rsid w:val="005565FF"/>
    <w:rsid w:val="00563FE3"/>
    <w:rsid w:val="0057342F"/>
    <w:rsid w:val="00575DAF"/>
    <w:rsid w:val="00583F44"/>
    <w:rsid w:val="005850A6"/>
    <w:rsid w:val="00586AF0"/>
    <w:rsid w:val="005A0D2A"/>
    <w:rsid w:val="005B251F"/>
    <w:rsid w:val="005D458A"/>
    <w:rsid w:val="005D5475"/>
    <w:rsid w:val="005D5CBA"/>
    <w:rsid w:val="005D6917"/>
    <w:rsid w:val="005F2C88"/>
    <w:rsid w:val="005F5BDD"/>
    <w:rsid w:val="0060021D"/>
    <w:rsid w:val="00602416"/>
    <w:rsid w:val="00604222"/>
    <w:rsid w:val="006060A2"/>
    <w:rsid w:val="006140E3"/>
    <w:rsid w:val="00645312"/>
    <w:rsid w:val="00645E17"/>
    <w:rsid w:val="006462A2"/>
    <w:rsid w:val="0065459D"/>
    <w:rsid w:val="006679A1"/>
    <w:rsid w:val="006730C0"/>
    <w:rsid w:val="006822AB"/>
    <w:rsid w:val="00686986"/>
    <w:rsid w:val="006A7602"/>
    <w:rsid w:val="006B072C"/>
    <w:rsid w:val="006B1956"/>
    <w:rsid w:val="006B3A82"/>
    <w:rsid w:val="006C085F"/>
    <w:rsid w:val="006C0EA2"/>
    <w:rsid w:val="006C6AFC"/>
    <w:rsid w:val="006E4B49"/>
    <w:rsid w:val="00706058"/>
    <w:rsid w:val="0070672C"/>
    <w:rsid w:val="007201C6"/>
    <w:rsid w:val="0072067E"/>
    <w:rsid w:val="007252F0"/>
    <w:rsid w:val="00730983"/>
    <w:rsid w:val="00731B4E"/>
    <w:rsid w:val="00735150"/>
    <w:rsid w:val="007370E6"/>
    <w:rsid w:val="00744D7C"/>
    <w:rsid w:val="007470F4"/>
    <w:rsid w:val="00747B0C"/>
    <w:rsid w:val="00751179"/>
    <w:rsid w:val="0075567A"/>
    <w:rsid w:val="00757A1A"/>
    <w:rsid w:val="00774401"/>
    <w:rsid w:val="00794EB7"/>
    <w:rsid w:val="007A7839"/>
    <w:rsid w:val="007B2CA5"/>
    <w:rsid w:val="007C7F69"/>
    <w:rsid w:val="007D1843"/>
    <w:rsid w:val="007D20EF"/>
    <w:rsid w:val="007D405C"/>
    <w:rsid w:val="007D5811"/>
    <w:rsid w:val="007E2154"/>
    <w:rsid w:val="007E46A2"/>
    <w:rsid w:val="007E57AA"/>
    <w:rsid w:val="007E5BBD"/>
    <w:rsid w:val="007E5BCB"/>
    <w:rsid w:val="007F3B7F"/>
    <w:rsid w:val="007F41AA"/>
    <w:rsid w:val="007F49A3"/>
    <w:rsid w:val="007F5774"/>
    <w:rsid w:val="007F6FFF"/>
    <w:rsid w:val="00803AAE"/>
    <w:rsid w:val="00803FCF"/>
    <w:rsid w:val="0081137B"/>
    <w:rsid w:val="00813603"/>
    <w:rsid w:val="0081547B"/>
    <w:rsid w:val="008203CE"/>
    <w:rsid w:val="0084542F"/>
    <w:rsid w:val="008479CD"/>
    <w:rsid w:val="00867220"/>
    <w:rsid w:val="00871299"/>
    <w:rsid w:val="0087201E"/>
    <w:rsid w:val="0088610A"/>
    <w:rsid w:val="008901C6"/>
    <w:rsid w:val="00890DA4"/>
    <w:rsid w:val="00893667"/>
    <w:rsid w:val="00893901"/>
    <w:rsid w:val="008B584A"/>
    <w:rsid w:val="008B6AA9"/>
    <w:rsid w:val="008B6FC5"/>
    <w:rsid w:val="008C192F"/>
    <w:rsid w:val="008C4302"/>
    <w:rsid w:val="008C585B"/>
    <w:rsid w:val="008D2794"/>
    <w:rsid w:val="008D3F4E"/>
    <w:rsid w:val="008E65CD"/>
    <w:rsid w:val="008E6E1D"/>
    <w:rsid w:val="008F1D78"/>
    <w:rsid w:val="008F6091"/>
    <w:rsid w:val="009028D7"/>
    <w:rsid w:val="00903815"/>
    <w:rsid w:val="00903CCB"/>
    <w:rsid w:val="00912943"/>
    <w:rsid w:val="009228B3"/>
    <w:rsid w:val="00935D38"/>
    <w:rsid w:val="009415F5"/>
    <w:rsid w:val="00946B6E"/>
    <w:rsid w:val="0095149A"/>
    <w:rsid w:val="00952070"/>
    <w:rsid w:val="00957A73"/>
    <w:rsid w:val="00961485"/>
    <w:rsid w:val="009675E1"/>
    <w:rsid w:val="00972BAC"/>
    <w:rsid w:val="0097677C"/>
    <w:rsid w:val="00983F5D"/>
    <w:rsid w:val="00990BE9"/>
    <w:rsid w:val="0099200A"/>
    <w:rsid w:val="009947D0"/>
    <w:rsid w:val="009B0BCC"/>
    <w:rsid w:val="009B2C78"/>
    <w:rsid w:val="009B7E3E"/>
    <w:rsid w:val="009C6D92"/>
    <w:rsid w:val="009F247E"/>
    <w:rsid w:val="009F795B"/>
    <w:rsid w:val="00A04357"/>
    <w:rsid w:val="00A11F9B"/>
    <w:rsid w:val="00A15057"/>
    <w:rsid w:val="00A20B42"/>
    <w:rsid w:val="00A250F8"/>
    <w:rsid w:val="00A26A29"/>
    <w:rsid w:val="00A3668A"/>
    <w:rsid w:val="00A4372E"/>
    <w:rsid w:val="00A51943"/>
    <w:rsid w:val="00A613D6"/>
    <w:rsid w:val="00A86526"/>
    <w:rsid w:val="00A877F6"/>
    <w:rsid w:val="00A91204"/>
    <w:rsid w:val="00A96CBF"/>
    <w:rsid w:val="00AA2361"/>
    <w:rsid w:val="00AA3C9F"/>
    <w:rsid w:val="00AB2357"/>
    <w:rsid w:val="00AB7AB7"/>
    <w:rsid w:val="00AC01C7"/>
    <w:rsid w:val="00AD2796"/>
    <w:rsid w:val="00AD470C"/>
    <w:rsid w:val="00AE18F0"/>
    <w:rsid w:val="00AE4DEF"/>
    <w:rsid w:val="00AF0EDA"/>
    <w:rsid w:val="00AF1328"/>
    <w:rsid w:val="00AF6D74"/>
    <w:rsid w:val="00B02437"/>
    <w:rsid w:val="00B038FD"/>
    <w:rsid w:val="00B156A7"/>
    <w:rsid w:val="00B17B9C"/>
    <w:rsid w:val="00B21A21"/>
    <w:rsid w:val="00B21EA2"/>
    <w:rsid w:val="00B4405D"/>
    <w:rsid w:val="00B513E1"/>
    <w:rsid w:val="00B51764"/>
    <w:rsid w:val="00B637F7"/>
    <w:rsid w:val="00B67427"/>
    <w:rsid w:val="00B73A94"/>
    <w:rsid w:val="00B73F71"/>
    <w:rsid w:val="00B755E3"/>
    <w:rsid w:val="00B95F09"/>
    <w:rsid w:val="00BB68B8"/>
    <w:rsid w:val="00BC14F8"/>
    <w:rsid w:val="00BD1351"/>
    <w:rsid w:val="00BD1EA9"/>
    <w:rsid w:val="00BD2BC9"/>
    <w:rsid w:val="00C0309E"/>
    <w:rsid w:val="00C147E3"/>
    <w:rsid w:val="00C16D0F"/>
    <w:rsid w:val="00C17012"/>
    <w:rsid w:val="00C17F98"/>
    <w:rsid w:val="00C208E4"/>
    <w:rsid w:val="00C27D84"/>
    <w:rsid w:val="00C411F0"/>
    <w:rsid w:val="00C412CE"/>
    <w:rsid w:val="00C5202F"/>
    <w:rsid w:val="00C60DE8"/>
    <w:rsid w:val="00C661AF"/>
    <w:rsid w:val="00C85A77"/>
    <w:rsid w:val="00C90D93"/>
    <w:rsid w:val="00C920C2"/>
    <w:rsid w:val="00C945D7"/>
    <w:rsid w:val="00C96ACC"/>
    <w:rsid w:val="00CA0166"/>
    <w:rsid w:val="00CA3DD2"/>
    <w:rsid w:val="00CA7AA4"/>
    <w:rsid w:val="00CB08FF"/>
    <w:rsid w:val="00CB136E"/>
    <w:rsid w:val="00CC5DA8"/>
    <w:rsid w:val="00CD4B36"/>
    <w:rsid w:val="00CD5393"/>
    <w:rsid w:val="00CE7B59"/>
    <w:rsid w:val="00CF312B"/>
    <w:rsid w:val="00CF31BD"/>
    <w:rsid w:val="00CF6DDC"/>
    <w:rsid w:val="00D02F8C"/>
    <w:rsid w:val="00D15BF2"/>
    <w:rsid w:val="00D15EEB"/>
    <w:rsid w:val="00D1638A"/>
    <w:rsid w:val="00D21207"/>
    <w:rsid w:val="00D24E10"/>
    <w:rsid w:val="00D252F5"/>
    <w:rsid w:val="00D27010"/>
    <w:rsid w:val="00D3715C"/>
    <w:rsid w:val="00D53C08"/>
    <w:rsid w:val="00D57291"/>
    <w:rsid w:val="00D65E14"/>
    <w:rsid w:val="00D7066A"/>
    <w:rsid w:val="00D75153"/>
    <w:rsid w:val="00D8080B"/>
    <w:rsid w:val="00D85CEA"/>
    <w:rsid w:val="00DA6E89"/>
    <w:rsid w:val="00DB093C"/>
    <w:rsid w:val="00DB206A"/>
    <w:rsid w:val="00DC1C8B"/>
    <w:rsid w:val="00DC43C5"/>
    <w:rsid w:val="00DD1C5A"/>
    <w:rsid w:val="00DD52BB"/>
    <w:rsid w:val="00DE2B19"/>
    <w:rsid w:val="00DF007E"/>
    <w:rsid w:val="00E10073"/>
    <w:rsid w:val="00E11355"/>
    <w:rsid w:val="00E11F77"/>
    <w:rsid w:val="00E206D9"/>
    <w:rsid w:val="00E224AC"/>
    <w:rsid w:val="00E24B69"/>
    <w:rsid w:val="00E30823"/>
    <w:rsid w:val="00E32C13"/>
    <w:rsid w:val="00E55BC7"/>
    <w:rsid w:val="00E60777"/>
    <w:rsid w:val="00E71635"/>
    <w:rsid w:val="00E84F82"/>
    <w:rsid w:val="00E84FDB"/>
    <w:rsid w:val="00E8707B"/>
    <w:rsid w:val="00E96CB1"/>
    <w:rsid w:val="00EA1326"/>
    <w:rsid w:val="00EA5B8E"/>
    <w:rsid w:val="00EA5C48"/>
    <w:rsid w:val="00EC6002"/>
    <w:rsid w:val="00ED3ABA"/>
    <w:rsid w:val="00ED3B8B"/>
    <w:rsid w:val="00ED7758"/>
    <w:rsid w:val="00EE32A2"/>
    <w:rsid w:val="00EE380E"/>
    <w:rsid w:val="00EF5D9C"/>
    <w:rsid w:val="00EF6B6B"/>
    <w:rsid w:val="00F00FC1"/>
    <w:rsid w:val="00F0524A"/>
    <w:rsid w:val="00F16B18"/>
    <w:rsid w:val="00F173FC"/>
    <w:rsid w:val="00F2145D"/>
    <w:rsid w:val="00F320F4"/>
    <w:rsid w:val="00F33100"/>
    <w:rsid w:val="00F51DA7"/>
    <w:rsid w:val="00F64240"/>
    <w:rsid w:val="00F65459"/>
    <w:rsid w:val="00F67A58"/>
    <w:rsid w:val="00F72D58"/>
    <w:rsid w:val="00F73496"/>
    <w:rsid w:val="00FA4EBA"/>
    <w:rsid w:val="00FB7151"/>
    <w:rsid w:val="00FC0421"/>
    <w:rsid w:val="00FC0884"/>
    <w:rsid w:val="00FC671B"/>
    <w:rsid w:val="00FC6E25"/>
    <w:rsid w:val="00FD3635"/>
    <w:rsid w:val="00FD4C0E"/>
    <w:rsid w:val="00FD4C25"/>
    <w:rsid w:val="00FE2EAC"/>
    <w:rsid w:val="00FE40DF"/>
    <w:rsid w:val="00FE4309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B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744D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0243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22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2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1A2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rsid w:val="00CF6DD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F51DA7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D252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5459D"/>
    <w:rPr>
      <w:rFonts w:cs="Times New Roman"/>
    </w:rPr>
  </w:style>
  <w:style w:type="character" w:styleId="a8">
    <w:name w:val="Strong"/>
    <w:basedOn w:val="a0"/>
    <w:uiPriority w:val="99"/>
    <w:qFormat/>
    <w:locked/>
    <w:rsid w:val="0065459D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BD2B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D2BC9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BD2B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D2BC9"/>
    <w:rPr>
      <w:rFonts w:cs="Times New Roman"/>
      <w:lang w:eastAsia="en-US"/>
    </w:rPr>
  </w:style>
  <w:style w:type="table" w:styleId="ad">
    <w:name w:val="Table Grid"/>
    <w:basedOn w:val="a1"/>
    <w:uiPriority w:val="99"/>
    <w:locked/>
    <w:rsid w:val="007A78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ozon.ru/context/detail/id/1557740/?partner=harmony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1968234969774808E-2"/>
          <c:y val="2.8457619268179728E-2"/>
          <c:w val="0.75552456984543581"/>
          <c:h val="0.856289565455261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Кривая №1</c:v>
                </c:pt>
              </c:strCache>
            </c:strRef>
          </c:tx>
          <c:xVal>
            <c:strRef>
              <c:f>Лист1!$A$2:$A$6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1.2</c:v>
                </c:pt>
                <c:pt idx="1">
                  <c:v>1.1499999999999995</c:v>
                </c:pt>
                <c:pt idx="2">
                  <c:v>1.23</c:v>
                </c:pt>
                <c:pt idx="3">
                  <c:v>1.1800000000000004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Кривая №4</c:v>
                </c:pt>
              </c:strCache>
            </c:strRef>
          </c:tx>
          <c:xVal>
            <c:strRef>
              <c:f>Лист1!$A$2:$A$6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xVal>
          <c:yVal>
            <c:numRef>
              <c:f>Лист1!$C$2:$C$6</c:f>
              <c:numCache>
                <c:formatCode>mmm/yy</c:formatCode>
                <c:ptCount val="5"/>
                <c:pt idx="0" formatCode="General">
                  <c:v>0.8</c:v>
                </c:pt>
                <c:pt idx="1">
                  <c:v>1.1499999999999995</c:v>
                </c:pt>
                <c:pt idx="2" formatCode="General">
                  <c:v>1.2</c:v>
                </c:pt>
                <c:pt idx="3" formatCode="General">
                  <c:v>0.47000000000000008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Кривая №2</c:v>
                </c:pt>
              </c:strCache>
            </c:strRef>
          </c:tx>
          <c:xVal>
            <c:strRef>
              <c:f>Лист1!$A$2:$A$6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xVal>
          <c:yVal>
            <c:numRef>
              <c:f>Лист1!$D$2:$D$6</c:f>
              <c:numCache>
                <c:formatCode>General</c:formatCode>
                <c:ptCount val="5"/>
                <c:pt idx="0">
                  <c:v>0.45</c:v>
                </c:pt>
                <c:pt idx="1">
                  <c:v>0.64000000000000024</c:v>
                </c:pt>
                <c:pt idx="2">
                  <c:v>0.86000000000000021</c:v>
                </c:pt>
                <c:pt idx="3">
                  <c:v>0.8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Кривая №3</c:v>
                </c:pt>
              </c:strCache>
            </c:strRef>
          </c:tx>
          <c:xVal>
            <c:strRef>
              <c:f>Лист1!$A$2:$A$6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xVal>
          <c:yVal>
            <c:numRef>
              <c:f>Лист1!$E$2:$E$6</c:f>
              <c:numCache>
                <c:formatCode>General</c:formatCode>
                <c:ptCount val="5"/>
                <c:pt idx="0">
                  <c:v>0.75000000000000022</c:v>
                </c:pt>
                <c:pt idx="1">
                  <c:v>0.48000000000000009</c:v>
                </c:pt>
                <c:pt idx="2">
                  <c:v>0.44000000000000006</c:v>
                </c:pt>
                <c:pt idx="3">
                  <c:v>0.7200000000000002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Кривая №5</c:v>
                </c:pt>
              </c:strCache>
            </c:strRef>
          </c:tx>
          <c:xVal>
            <c:strRef>
              <c:f>Лист1!$A$2:$A$6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xVal>
          <c:yVal>
            <c:numRef>
              <c:f>Лист1!$F$2:$F$6</c:f>
              <c:numCache>
                <c:formatCode>General</c:formatCode>
                <c:ptCount val="5"/>
                <c:pt idx="0">
                  <c:v>0.2</c:v>
                </c:pt>
                <c:pt idx="1">
                  <c:v>0.66000000000000025</c:v>
                </c:pt>
                <c:pt idx="2">
                  <c:v>0.47000000000000008</c:v>
                </c:pt>
                <c:pt idx="3">
                  <c:v>1.22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2547712"/>
        <c:axId val="92549888"/>
      </c:scatterChart>
      <c:valAx>
        <c:axId val="92547712"/>
        <c:scaling>
          <c:orientation val="minMax"/>
          <c:max val="4.5"/>
          <c:min val="0.5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t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85232020486204441"/>
              <c:y val="0.87951016958793427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549888"/>
        <c:crosses val="autoZero"/>
        <c:crossBetween val="midCat"/>
      </c:valAx>
      <c:valAx>
        <c:axId val="92549888"/>
        <c:scaling>
          <c:orientation val="minMax"/>
          <c:max val="1.25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S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7.2583883721895823E-2"/>
              <c:y val="5.525625086337812E-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547712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549449625799363"/>
          <c:y val="0"/>
          <c:w val="0.19450547732644546"/>
          <c:h val="0.89267676562484266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7E45-283C-4BC1-BF15-5DEB0F4A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</Pages>
  <Words>8420</Words>
  <Characters>47997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102</cp:revision>
  <cp:lastPrinted>2017-06-06T15:45:00Z</cp:lastPrinted>
  <dcterms:created xsi:type="dcterms:W3CDTF">2016-12-02T13:23:00Z</dcterms:created>
  <dcterms:modified xsi:type="dcterms:W3CDTF">2018-11-22T14:37:00Z</dcterms:modified>
</cp:coreProperties>
</file>