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МИНИСТЕРСТВО ОБРАЗОВАНИЯ И НАУКИ РОССИЙСКОЙ ФЕДЕРЦИИ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высшего образования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 w:rsidRPr="0047517A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47517A">
        <w:rPr>
          <w:rFonts w:ascii="Times New Roman" w:hAnsi="Times New Roman"/>
          <w:b/>
          <w:sz w:val="28"/>
          <w:szCs w:val="28"/>
        </w:rPr>
        <w:t>»)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Кафедра технологии и предпринимательства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024643" w:rsidRPr="0047517A" w:rsidRDefault="00024643" w:rsidP="00024643">
      <w:pPr>
        <w:shd w:val="clear" w:color="auto" w:fill="FFFFFF" w:themeFill="background1"/>
        <w:tabs>
          <w:tab w:val="left" w:pos="39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24643" w:rsidRPr="00530DC4" w:rsidRDefault="00C87D80" w:rsidP="00530DC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30DC4">
        <w:rPr>
          <w:rFonts w:ascii="Times New Roman" w:hAnsi="Times New Roman"/>
          <w:b/>
          <w:sz w:val="32"/>
          <w:szCs w:val="32"/>
          <w:shd w:val="clear" w:color="auto" w:fill="FFFFFF"/>
        </w:rPr>
        <w:t>КОЛЛЕКТИВНАЯ ТВОРЧЕСКАЯ ДЕЯТЕЛЬНОСТЬ КАК ОСНОВА СОВРЕМЕННЫХ ВОСПИТАТЕЛЬНЫХ ТЕХНОЛОГИЙ</w:t>
      </w:r>
    </w:p>
    <w:p w:rsidR="00024643" w:rsidRPr="0047517A" w:rsidRDefault="00024643" w:rsidP="00024643">
      <w:pPr>
        <w:shd w:val="clear" w:color="auto" w:fill="FFFFFF" w:themeFill="background1"/>
        <w:tabs>
          <w:tab w:val="left" w:pos="39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4643" w:rsidRPr="0047517A" w:rsidRDefault="00024643" w:rsidP="00781256">
      <w:pPr>
        <w:pStyle w:val="5"/>
        <w:shd w:val="clear" w:color="auto" w:fill="FFFFFF" w:themeFill="background1"/>
        <w:spacing w:before="0" w:line="240" w:lineRule="auto"/>
        <w:contextualSpacing/>
        <w:rPr>
          <w:color w:val="auto"/>
          <w:sz w:val="28"/>
          <w:szCs w:val="28"/>
        </w:rPr>
      </w:pPr>
      <w:r w:rsidRPr="00C87D80">
        <w:rPr>
          <w:rFonts w:ascii="Times New Roman" w:hAnsi="Times New Roman" w:cs="Times New Roman"/>
          <w:color w:val="auto"/>
          <w:sz w:val="28"/>
          <w:szCs w:val="28"/>
        </w:rPr>
        <w:t>Работу выполнил</w:t>
      </w:r>
      <w:r w:rsidR="00781256">
        <w:rPr>
          <w:color w:val="auto"/>
          <w:sz w:val="28"/>
          <w:szCs w:val="28"/>
        </w:rPr>
        <w:t>______________</w:t>
      </w:r>
      <w:r w:rsidRPr="0047517A">
        <w:rPr>
          <w:color w:val="auto"/>
          <w:sz w:val="28"/>
          <w:szCs w:val="28"/>
        </w:rPr>
        <w:t>________________</w:t>
      </w:r>
      <w:r w:rsidR="00C87D80">
        <w:rPr>
          <w:color w:val="auto"/>
          <w:sz w:val="28"/>
          <w:szCs w:val="28"/>
        </w:rPr>
        <w:t>_</w:t>
      </w:r>
      <w:r w:rsidRPr="0047517A">
        <w:rPr>
          <w:color w:val="auto"/>
          <w:sz w:val="28"/>
          <w:szCs w:val="28"/>
        </w:rPr>
        <w:t xml:space="preserve">__ </w:t>
      </w:r>
      <w:r w:rsidR="001A15F6" w:rsidRPr="001A15F6">
        <w:rPr>
          <w:rFonts w:ascii="Times New Roman" w:hAnsi="Times New Roman" w:cs="Times New Roman"/>
          <w:color w:val="auto"/>
          <w:sz w:val="28"/>
          <w:szCs w:val="28"/>
        </w:rPr>
        <w:t>К.В. Кондрашов</w:t>
      </w:r>
      <w:r>
        <w:rPr>
          <w:color w:val="auto"/>
          <w:sz w:val="28"/>
          <w:szCs w:val="28"/>
        </w:rPr>
        <w:t xml:space="preserve"> </w:t>
      </w:r>
    </w:p>
    <w:p w:rsidR="00024643" w:rsidRPr="0047517A" w:rsidRDefault="00024643" w:rsidP="000246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(подпись, дата)</w:t>
      </w:r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  <w:r w:rsidRPr="0047517A">
        <w:rPr>
          <w:sz w:val="28"/>
          <w:szCs w:val="28"/>
        </w:rPr>
        <w:t xml:space="preserve">Факультет педагогики, психологии и </w:t>
      </w:r>
      <w:proofErr w:type="spellStart"/>
      <w:r w:rsidRPr="0047517A">
        <w:rPr>
          <w:sz w:val="28"/>
          <w:szCs w:val="28"/>
        </w:rPr>
        <w:t>коммуникативистики</w:t>
      </w:r>
      <w:proofErr w:type="spellEnd"/>
      <w:r w:rsidRPr="0047517A">
        <w:rPr>
          <w:sz w:val="28"/>
          <w:szCs w:val="28"/>
        </w:rPr>
        <w:t xml:space="preserve">       курс 3</w:t>
      </w:r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  <w:r w:rsidRPr="0047517A">
        <w:rPr>
          <w:sz w:val="28"/>
          <w:szCs w:val="28"/>
        </w:rPr>
        <w:t>Направление 44.03.05 Педагогическое образование</w:t>
      </w:r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  <w:r w:rsidRPr="0047517A">
        <w:rPr>
          <w:sz w:val="28"/>
          <w:szCs w:val="28"/>
        </w:rPr>
        <w:t xml:space="preserve">                      профиль Технологическое образование. Экономика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Toc484133442"/>
      <w:r w:rsidRPr="0047517A">
        <w:rPr>
          <w:rFonts w:ascii="Times New Roman" w:hAnsi="Times New Roman"/>
          <w:sz w:val="28"/>
          <w:szCs w:val="28"/>
        </w:rPr>
        <w:t>Научный руководитель,</w:t>
      </w:r>
      <w:bookmarkEnd w:id="0"/>
      <w:r w:rsidRPr="0047517A">
        <w:rPr>
          <w:rFonts w:ascii="Times New Roman" w:hAnsi="Times New Roman"/>
          <w:sz w:val="28"/>
          <w:szCs w:val="28"/>
        </w:rPr>
        <w:t xml:space="preserve"> </w:t>
      </w:r>
    </w:p>
    <w:p w:rsidR="00024643" w:rsidRPr="0047517A" w:rsidRDefault="00024643" w:rsidP="00FC0EED">
      <w:pPr>
        <w:shd w:val="clear" w:color="auto" w:fill="FFFFFF" w:themeFill="background1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1" w:name="_Toc484133443"/>
      <w:r>
        <w:rPr>
          <w:rFonts w:ascii="Times New Roman" w:hAnsi="Times New Roman"/>
          <w:sz w:val="28"/>
          <w:szCs w:val="28"/>
        </w:rPr>
        <w:t>доц</w:t>
      </w:r>
      <w:r w:rsidRPr="0047517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канд.</w:t>
      </w:r>
      <w:r w:rsidRPr="00475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D80">
        <w:rPr>
          <w:rFonts w:ascii="Times New Roman" w:hAnsi="Times New Roman"/>
          <w:sz w:val="28"/>
          <w:szCs w:val="28"/>
        </w:rPr>
        <w:t>пед</w:t>
      </w:r>
      <w:proofErr w:type="spellEnd"/>
      <w:r w:rsidRPr="004751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517A">
        <w:rPr>
          <w:rFonts w:ascii="Times New Roman" w:hAnsi="Times New Roman"/>
          <w:sz w:val="28"/>
          <w:szCs w:val="28"/>
        </w:rPr>
        <w:t>наук</w:t>
      </w:r>
      <w:bookmarkStart w:id="2" w:name="_Toc484133444"/>
      <w:bookmarkEnd w:id="1"/>
      <w:r w:rsidR="00781256">
        <w:rPr>
          <w:rFonts w:ascii="Times New Roman" w:hAnsi="Times New Roman"/>
          <w:sz w:val="28"/>
          <w:szCs w:val="28"/>
        </w:rPr>
        <w:t>_______________</w:t>
      </w:r>
      <w:r w:rsidRPr="0047517A">
        <w:rPr>
          <w:rFonts w:ascii="Times New Roman" w:hAnsi="Times New Roman"/>
          <w:sz w:val="28"/>
          <w:szCs w:val="28"/>
        </w:rPr>
        <w:t>_______________________</w:t>
      </w:r>
      <w:bookmarkEnd w:id="2"/>
      <w:r>
        <w:rPr>
          <w:rFonts w:ascii="Times New Roman" w:hAnsi="Times New Roman"/>
          <w:sz w:val="28"/>
          <w:szCs w:val="28"/>
        </w:rPr>
        <w:t>А.</w:t>
      </w:r>
      <w:r w:rsidR="001A15F6">
        <w:rPr>
          <w:rFonts w:ascii="Times New Roman" w:hAnsi="Times New Roman"/>
          <w:sz w:val="28"/>
          <w:szCs w:val="28"/>
        </w:rPr>
        <w:t>А</w:t>
      </w:r>
      <w:proofErr w:type="spellEnd"/>
      <w:r w:rsidR="001A15F6">
        <w:rPr>
          <w:rFonts w:ascii="Times New Roman" w:hAnsi="Times New Roman"/>
          <w:sz w:val="28"/>
          <w:szCs w:val="28"/>
        </w:rPr>
        <w:t>. Ушаков</w:t>
      </w:r>
    </w:p>
    <w:p w:rsidR="00024643" w:rsidRPr="0047517A" w:rsidRDefault="00024643" w:rsidP="000246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(подпись, дата)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7517A"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1125"/>
          <w:tab w:val="center" w:pos="4819"/>
        </w:tabs>
        <w:rPr>
          <w:sz w:val="28"/>
          <w:szCs w:val="28"/>
        </w:rPr>
      </w:pPr>
      <w:r w:rsidRPr="0047517A">
        <w:rPr>
          <w:sz w:val="28"/>
          <w:szCs w:val="28"/>
        </w:rPr>
        <w:t xml:space="preserve">доц., канд. </w:t>
      </w:r>
      <w:proofErr w:type="spellStart"/>
      <w:r w:rsidRPr="0047517A">
        <w:rPr>
          <w:sz w:val="28"/>
          <w:szCs w:val="28"/>
        </w:rPr>
        <w:t>пед</w:t>
      </w:r>
      <w:proofErr w:type="spellEnd"/>
      <w:r w:rsidRPr="0047517A">
        <w:rPr>
          <w:sz w:val="28"/>
          <w:szCs w:val="28"/>
        </w:rPr>
        <w:t xml:space="preserve">. наук___________________________________ А.Г. </w:t>
      </w:r>
      <w:proofErr w:type="spellStart"/>
      <w:r w:rsidRPr="0047517A">
        <w:rPr>
          <w:sz w:val="28"/>
          <w:szCs w:val="28"/>
        </w:rPr>
        <w:t>Хентонен</w:t>
      </w:r>
      <w:proofErr w:type="spellEnd"/>
    </w:p>
    <w:p w:rsidR="00024643" w:rsidRPr="0047517A" w:rsidRDefault="00024643" w:rsidP="00024643">
      <w:pPr>
        <w:pStyle w:val="Web"/>
        <w:shd w:val="clear" w:color="auto" w:fill="FFFFFF" w:themeFill="background1"/>
        <w:tabs>
          <w:tab w:val="left" w:pos="3855"/>
        </w:tabs>
        <w:rPr>
          <w:sz w:val="28"/>
          <w:szCs w:val="28"/>
        </w:rPr>
      </w:pPr>
      <w:r w:rsidRPr="0047517A">
        <w:rPr>
          <w:sz w:val="28"/>
          <w:szCs w:val="28"/>
        </w:rPr>
        <w:tab/>
      </w:r>
      <w:r w:rsidRPr="0047517A">
        <w:t xml:space="preserve">(подпись, дата)                               </w:t>
      </w:r>
    </w:p>
    <w:p w:rsidR="00024643" w:rsidRPr="0047517A" w:rsidRDefault="00024643" w:rsidP="00024643">
      <w:pPr>
        <w:shd w:val="clear" w:color="auto" w:fill="FFFFFF" w:themeFill="background1"/>
        <w:tabs>
          <w:tab w:val="left" w:pos="157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1256" w:rsidRPr="0047517A" w:rsidRDefault="00781256" w:rsidP="00024643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24643" w:rsidRPr="0047517A" w:rsidRDefault="00DD5173" w:rsidP="00024643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24643" w:rsidRPr="0047517A" w:rsidRDefault="00024643" w:rsidP="00024643">
      <w:pPr>
        <w:shd w:val="clear" w:color="auto" w:fill="FFFFFF" w:themeFill="background1"/>
        <w:spacing w:after="0" w:line="36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Краснодар 2018</w:t>
      </w:r>
    </w:p>
    <w:p w:rsidR="00B32380" w:rsidRPr="006F7496" w:rsidRDefault="006D2D0A" w:rsidP="00440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3D7466" w:rsidRPr="006F7496">
        <w:rPr>
          <w:rFonts w:ascii="Times New Roman" w:hAnsi="Times New Roman" w:cs="Times New Roman"/>
          <w:sz w:val="28"/>
          <w:szCs w:val="28"/>
        </w:rPr>
        <w:br/>
      </w:r>
    </w:p>
    <w:p w:rsidR="000650B1" w:rsidRDefault="000650B1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proofErr w:type="gramStart"/>
      <w:r w:rsidR="0063719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E79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573E79">
        <w:rPr>
          <w:rFonts w:ascii="Times New Roman" w:hAnsi="Times New Roman" w:cs="Times New Roman"/>
          <w:sz w:val="28"/>
          <w:szCs w:val="28"/>
        </w:rPr>
        <w:t>.</w:t>
      </w:r>
      <w:r w:rsidR="002759A1">
        <w:rPr>
          <w:rFonts w:ascii="Times New Roman" w:hAnsi="Times New Roman" w:cs="Times New Roman"/>
          <w:sz w:val="28"/>
          <w:szCs w:val="28"/>
        </w:rPr>
        <w:t>3</w:t>
      </w:r>
    </w:p>
    <w:p w:rsidR="00A54AB6" w:rsidRPr="006F7496" w:rsidRDefault="00E1090C" w:rsidP="00B70C87">
      <w:p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7496">
        <w:rPr>
          <w:rFonts w:ascii="Times New Roman" w:hAnsi="Times New Roman" w:cs="Times New Roman"/>
          <w:sz w:val="28"/>
          <w:szCs w:val="28"/>
        </w:rPr>
        <w:t>1</w:t>
      </w:r>
      <w:r w:rsidR="003F1372" w:rsidRPr="006F7496">
        <w:rPr>
          <w:rFonts w:ascii="Times New Roman" w:hAnsi="Times New Roman" w:cs="Times New Roman"/>
          <w:sz w:val="28"/>
          <w:szCs w:val="28"/>
        </w:rPr>
        <w:t xml:space="preserve"> </w:t>
      </w:r>
      <w:r w:rsidR="00C87D80">
        <w:rPr>
          <w:rFonts w:ascii="Times New Roman" w:hAnsi="Times New Roman" w:cs="Times New Roman"/>
          <w:sz w:val="28"/>
          <w:szCs w:val="28"/>
        </w:rPr>
        <w:t xml:space="preserve">Коллективная творческая деятельность </w:t>
      </w:r>
      <w:r w:rsidR="003F1372" w:rsidRPr="006F7496">
        <w:rPr>
          <w:rFonts w:ascii="Times New Roman" w:hAnsi="Times New Roman" w:cs="Times New Roman"/>
          <w:sz w:val="28"/>
          <w:szCs w:val="28"/>
        </w:rPr>
        <w:t>в современной теории</w:t>
      </w:r>
      <w:r w:rsidR="000650B1">
        <w:rPr>
          <w:rFonts w:ascii="Times New Roman" w:hAnsi="Times New Roman" w:cs="Times New Roman"/>
          <w:sz w:val="28"/>
          <w:szCs w:val="28"/>
        </w:rPr>
        <w:t xml:space="preserve"> </w:t>
      </w:r>
      <w:r w:rsidR="003F1372" w:rsidRPr="006F7496">
        <w:rPr>
          <w:rFonts w:ascii="Times New Roman" w:hAnsi="Times New Roman" w:cs="Times New Roman"/>
          <w:sz w:val="28"/>
          <w:szCs w:val="28"/>
        </w:rPr>
        <w:t>и</w:t>
      </w:r>
      <w:r w:rsidR="000650B1">
        <w:rPr>
          <w:rFonts w:ascii="Times New Roman" w:hAnsi="Times New Roman" w:cs="Times New Roman"/>
          <w:sz w:val="28"/>
          <w:szCs w:val="28"/>
        </w:rPr>
        <w:t> </w:t>
      </w:r>
      <w:r w:rsidR="003F1372" w:rsidRPr="006F7496">
        <w:rPr>
          <w:rFonts w:ascii="Times New Roman" w:hAnsi="Times New Roman" w:cs="Times New Roman"/>
          <w:sz w:val="28"/>
          <w:szCs w:val="28"/>
        </w:rPr>
        <w:t>практике</w:t>
      </w:r>
      <w:r w:rsidR="00A54AB6" w:rsidRPr="006F7496">
        <w:rPr>
          <w:rFonts w:ascii="Times New Roman" w:hAnsi="Times New Roman" w:cs="Times New Roman"/>
          <w:sz w:val="28"/>
          <w:szCs w:val="28"/>
        </w:rPr>
        <w:t>……...</w:t>
      </w:r>
      <w:r w:rsidR="00BF1E56">
        <w:rPr>
          <w:rFonts w:ascii="Times New Roman" w:hAnsi="Times New Roman" w:cs="Times New Roman"/>
          <w:sz w:val="28"/>
          <w:szCs w:val="28"/>
        </w:rPr>
        <w:t>...........</w:t>
      </w:r>
      <w:r w:rsidR="000650B1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573E79">
        <w:rPr>
          <w:rFonts w:ascii="Times New Roman" w:hAnsi="Times New Roman" w:cs="Times New Roman"/>
          <w:sz w:val="28"/>
          <w:szCs w:val="28"/>
        </w:rPr>
        <w:t>..</w:t>
      </w:r>
      <w:r w:rsidR="002759A1">
        <w:rPr>
          <w:rFonts w:ascii="Times New Roman" w:hAnsi="Times New Roman" w:cs="Times New Roman"/>
          <w:sz w:val="28"/>
          <w:szCs w:val="28"/>
        </w:rPr>
        <w:t>6</w:t>
      </w:r>
    </w:p>
    <w:p w:rsidR="00A54AB6" w:rsidRPr="00B8144C" w:rsidRDefault="00B8144C" w:rsidP="00B70C87">
      <w:pPr>
        <w:spacing w:after="0" w:line="360" w:lineRule="auto"/>
        <w:ind w:left="1701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D19A2" w:rsidRPr="00B8144C">
        <w:rPr>
          <w:rFonts w:ascii="Times New Roman" w:hAnsi="Times New Roman" w:cs="Times New Roman"/>
          <w:sz w:val="28"/>
          <w:szCs w:val="28"/>
        </w:rPr>
        <w:t>Педагогическая сущность</w:t>
      </w:r>
      <w:r w:rsidR="00E1090C" w:rsidRPr="00B8144C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101CC1">
        <w:rPr>
          <w:rFonts w:ascii="Times New Roman" w:hAnsi="Times New Roman" w:cs="Times New Roman"/>
          <w:sz w:val="28"/>
          <w:szCs w:val="28"/>
        </w:rPr>
        <w:t>я коллективная творческ</w:t>
      </w:r>
      <w:r w:rsidR="006101F1">
        <w:rPr>
          <w:rFonts w:ascii="Times New Roman" w:hAnsi="Times New Roman" w:cs="Times New Roman"/>
          <w:sz w:val="28"/>
          <w:szCs w:val="28"/>
        </w:rPr>
        <w:t>ая</w:t>
      </w:r>
      <w:r w:rsidR="00101CC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01CC1" w:rsidRPr="00B8144C">
        <w:rPr>
          <w:rFonts w:ascii="Times New Roman" w:hAnsi="Times New Roman" w:cs="Times New Roman"/>
          <w:sz w:val="28"/>
          <w:szCs w:val="28"/>
        </w:rPr>
        <w:t xml:space="preserve"> </w:t>
      </w:r>
      <w:r w:rsidR="00101CC1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01CC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01CC1">
        <w:rPr>
          <w:rFonts w:ascii="Times New Roman" w:hAnsi="Times New Roman" w:cs="Times New Roman"/>
          <w:sz w:val="28"/>
          <w:szCs w:val="28"/>
        </w:rPr>
        <w:t>.</w:t>
      </w:r>
      <w:r w:rsidR="00B70C87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BF1E56" w:rsidRPr="00B8144C">
        <w:rPr>
          <w:rFonts w:ascii="Times New Roman" w:hAnsi="Times New Roman" w:cs="Times New Roman"/>
          <w:sz w:val="28"/>
          <w:szCs w:val="28"/>
        </w:rPr>
        <w:t>……</w:t>
      </w:r>
      <w:r w:rsidR="00B70C87">
        <w:rPr>
          <w:rFonts w:ascii="Times New Roman" w:hAnsi="Times New Roman" w:cs="Times New Roman"/>
          <w:sz w:val="28"/>
          <w:szCs w:val="28"/>
        </w:rPr>
        <w:t>….</w:t>
      </w:r>
      <w:r w:rsidRPr="00B8144C">
        <w:rPr>
          <w:rFonts w:ascii="Times New Roman" w:hAnsi="Times New Roman" w:cs="Times New Roman"/>
          <w:sz w:val="28"/>
          <w:szCs w:val="28"/>
        </w:rPr>
        <w:t>…</w:t>
      </w:r>
      <w:r w:rsidR="00573E79">
        <w:rPr>
          <w:rFonts w:ascii="Times New Roman" w:hAnsi="Times New Roman" w:cs="Times New Roman"/>
          <w:sz w:val="28"/>
          <w:szCs w:val="28"/>
        </w:rPr>
        <w:t>..</w:t>
      </w:r>
      <w:r w:rsidR="002759A1">
        <w:rPr>
          <w:rFonts w:ascii="Times New Roman" w:hAnsi="Times New Roman" w:cs="Times New Roman"/>
          <w:sz w:val="28"/>
          <w:szCs w:val="28"/>
        </w:rPr>
        <w:t>.6</w:t>
      </w:r>
    </w:p>
    <w:p w:rsidR="00A54AB6" w:rsidRPr="00B8144C" w:rsidRDefault="00B8144C" w:rsidP="00B70C87">
      <w:pPr>
        <w:spacing w:after="0" w:line="360" w:lineRule="auto"/>
        <w:ind w:left="127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108BD" w:rsidRPr="00B8144C">
        <w:rPr>
          <w:rFonts w:ascii="Times New Roman" w:hAnsi="Times New Roman" w:cs="Times New Roman"/>
          <w:sz w:val="28"/>
          <w:szCs w:val="28"/>
        </w:rPr>
        <w:t>Формы, в</w:t>
      </w:r>
      <w:r w:rsidR="00B32380" w:rsidRPr="00B8144C">
        <w:rPr>
          <w:rFonts w:ascii="Times New Roman" w:hAnsi="Times New Roman" w:cs="Times New Roman"/>
          <w:sz w:val="28"/>
          <w:szCs w:val="28"/>
        </w:rPr>
        <w:t xml:space="preserve">иды, структура коллективных творческих </w:t>
      </w:r>
      <w:proofErr w:type="gramStart"/>
      <w:r w:rsidR="00B32380" w:rsidRPr="00B8144C">
        <w:rPr>
          <w:rFonts w:ascii="Times New Roman" w:hAnsi="Times New Roman" w:cs="Times New Roman"/>
          <w:sz w:val="28"/>
          <w:szCs w:val="28"/>
        </w:rPr>
        <w:t>дел</w:t>
      </w:r>
      <w:r w:rsidR="002759A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B70C87">
        <w:rPr>
          <w:rFonts w:ascii="Times New Roman" w:hAnsi="Times New Roman" w:cs="Times New Roman"/>
          <w:sz w:val="28"/>
          <w:szCs w:val="28"/>
        </w:rPr>
        <w:t>…...…</w:t>
      </w:r>
      <w:r w:rsidR="00C068E5">
        <w:rPr>
          <w:rFonts w:ascii="Times New Roman" w:hAnsi="Times New Roman" w:cs="Times New Roman"/>
          <w:sz w:val="28"/>
          <w:szCs w:val="28"/>
        </w:rPr>
        <w:t>..</w:t>
      </w:r>
      <w:r w:rsidR="00573E79">
        <w:rPr>
          <w:rFonts w:ascii="Times New Roman" w:hAnsi="Times New Roman" w:cs="Times New Roman"/>
          <w:sz w:val="28"/>
          <w:szCs w:val="28"/>
        </w:rPr>
        <w:t>.</w:t>
      </w:r>
      <w:r w:rsidR="002759A1">
        <w:rPr>
          <w:rFonts w:ascii="Times New Roman" w:hAnsi="Times New Roman" w:cs="Times New Roman"/>
          <w:sz w:val="28"/>
          <w:szCs w:val="28"/>
        </w:rPr>
        <w:t>9</w:t>
      </w:r>
    </w:p>
    <w:p w:rsidR="00101CC1" w:rsidRDefault="00101CC1" w:rsidP="00B70C87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Особенности использования КТД в процессе технологического образования</w:t>
      </w:r>
      <w:r w:rsidR="00B70C87">
        <w:rPr>
          <w:rFonts w:ascii="Times New Roman" w:hAnsi="Times New Roman" w:cs="Times New Roman"/>
          <w:sz w:val="28"/>
          <w:szCs w:val="28"/>
        </w:rPr>
        <w:t>………</w:t>
      </w:r>
      <w:r w:rsidR="00573E7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573E79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2759A1">
        <w:rPr>
          <w:rFonts w:ascii="Times New Roman" w:hAnsi="Times New Roman" w:cs="Times New Roman"/>
          <w:sz w:val="28"/>
          <w:szCs w:val="28"/>
        </w:rPr>
        <w:t>19</w:t>
      </w:r>
    </w:p>
    <w:p w:rsidR="00101CC1" w:rsidRDefault="00101CC1" w:rsidP="00B70C87">
      <w:pPr>
        <w:spacing w:after="0" w:line="360" w:lineRule="auto"/>
        <w:ind w:left="15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Использование методики КТД на уроках технологии и в внеклассной деятельности</w:t>
      </w:r>
      <w:r w:rsidR="00B70C87">
        <w:rPr>
          <w:rFonts w:ascii="Times New Roman" w:hAnsi="Times New Roman" w:cs="Times New Roman"/>
          <w:sz w:val="28"/>
          <w:szCs w:val="28"/>
        </w:rPr>
        <w:t>…</w:t>
      </w:r>
      <w:r w:rsidR="00573E79">
        <w:rPr>
          <w:rFonts w:ascii="Times New Roman" w:hAnsi="Times New Roman" w:cs="Times New Roman"/>
          <w:sz w:val="28"/>
          <w:szCs w:val="28"/>
        </w:rPr>
        <w:t>…………………………</w:t>
      </w:r>
      <w:r w:rsidR="00C068E5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C068E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068E5">
        <w:rPr>
          <w:rFonts w:ascii="Times New Roman" w:hAnsi="Times New Roman" w:cs="Times New Roman"/>
          <w:sz w:val="28"/>
          <w:szCs w:val="28"/>
        </w:rPr>
        <w:t>.</w:t>
      </w:r>
      <w:r w:rsidR="002759A1">
        <w:rPr>
          <w:rFonts w:ascii="Times New Roman" w:hAnsi="Times New Roman" w:cs="Times New Roman"/>
          <w:sz w:val="28"/>
          <w:szCs w:val="28"/>
        </w:rPr>
        <w:t>1</w:t>
      </w:r>
      <w:r w:rsidR="00793F0A">
        <w:rPr>
          <w:rFonts w:ascii="Times New Roman" w:hAnsi="Times New Roman" w:cs="Times New Roman"/>
          <w:sz w:val="28"/>
          <w:szCs w:val="28"/>
        </w:rPr>
        <w:t>8</w:t>
      </w:r>
    </w:p>
    <w:p w:rsidR="00101CC1" w:rsidRDefault="00101CC1" w:rsidP="00B70C87">
      <w:pPr>
        <w:spacing w:after="0" w:line="36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355699">
        <w:rPr>
          <w:rFonts w:ascii="Times New Roman" w:hAnsi="Times New Roman" w:cs="Times New Roman"/>
          <w:sz w:val="28"/>
          <w:szCs w:val="28"/>
        </w:rPr>
        <w:t xml:space="preserve">Принципы КТД как основы современных воспитательных </w:t>
      </w:r>
      <w:proofErr w:type="gramStart"/>
      <w:r w:rsidR="00355699">
        <w:rPr>
          <w:rFonts w:ascii="Times New Roman" w:hAnsi="Times New Roman" w:cs="Times New Roman"/>
          <w:sz w:val="28"/>
          <w:szCs w:val="28"/>
        </w:rPr>
        <w:t>технологий</w:t>
      </w:r>
      <w:r w:rsidR="00355699" w:rsidRPr="00AC2082">
        <w:rPr>
          <w:rFonts w:ascii="Times New Roman" w:hAnsi="Times New Roman" w:cs="Times New Roman"/>
          <w:sz w:val="28"/>
          <w:szCs w:val="28"/>
        </w:rPr>
        <w:t>.</w:t>
      </w:r>
      <w:r w:rsidR="00573E7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70C87">
        <w:rPr>
          <w:rFonts w:ascii="Times New Roman" w:hAnsi="Times New Roman" w:cs="Times New Roman"/>
          <w:sz w:val="28"/>
          <w:szCs w:val="28"/>
        </w:rPr>
        <w:t>….………………………………………………</w:t>
      </w:r>
      <w:r w:rsidR="002759A1">
        <w:rPr>
          <w:rFonts w:ascii="Times New Roman" w:hAnsi="Times New Roman" w:cs="Times New Roman"/>
          <w:sz w:val="28"/>
          <w:szCs w:val="28"/>
        </w:rPr>
        <w:t>….2</w:t>
      </w:r>
      <w:r w:rsidR="00793F0A">
        <w:rPr>
          <w:rFonts w:ascii="Times New Roman" w:hAnsi="Times New Roman" w:cs="Times New Roman"/>
          <w:sz w:val="28"/>
          <w:szCs w:val="28"/>
        </w:rPr>
        <w:t>2</w:t>
      </w:r>
    </w:p>
    <w:p w:rsidR="00101CC1" w:rsidRDefault="00101CC1" w:rsidP="00B70C87">
      <w:pPr>
        <w:spacing w:after="0" w:line="360" w:lineRule="auto"/>
        <w:ind w:left="15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Сравнительный анализ современных воспитательных технологий на основе КТД………………………………</w:t>
      </w:r>
      <w:r w:rsidR="00573E79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573E7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759A1">
        <w:rPr>
          <w:rFonts w:ascii="Times New Roman" w:hAnsi="Times New Roman" w:cs="Times New Roman"/>
          <w:sz w:val="28"/>
          <w:szCs w:val="28"/>
        </w:rPr>
        <w:t>27</w:t>
      </w:r>
    </w:p>
    <w:p w:rsidR="00B8144C" w:rsidRDefault="00B8144C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63719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759A1">
        <w:rPr>
          <w:rFonts w:ascii="Times New Roman" w:hAnsi="Times New Roman" w:cs="Times New Roman"/>
          <w:sz w:val="28"/>
          <w:szCs w:val="28"/>
        </w:rPr>
        <w:t>29</w:t>
      </w:r>
    </w:p>
    <w:p w:rsidR="00B8144C" w:rsidRDefault="00B8144C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A6515D">
        <w:rPr>
          <w:rFonts w:ascii="Times New Roman" w:hAnsi="Times New Roman" w:cs="Times New Roman"/>
          <w:sz w:val="28"/>
          <w:szCs w:val="28"/>
        </w:rPr>
        <w:t xml:space="preserve"> </w:t>
      </w:r>
      <w:r w:rsidR="00B70C87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="00A6515D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793F0A">
        <w:rPr>
          <w:rFonts w:ascii="Times New Roman" w:hAnsi="Times New Roman" w:cs="Times New Roman"/>
          <w:sz w:val="28"/>
          <w:szCs w:val="28"/>
        </w:rPr>
        <w:t>32</w:t>
      </w: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66" w:rsidRPr="006F7496" w:rsidRDefault="003D746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72" w:rsidRPr="006F7496" w:rsidRDefault="00A54AB6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496">
        <w:rPr>
          <w:rFonts w:ascii="Times New Roman" w:hAnsi="Times New Roman" w:cs="Times New Roman"/>
          <w:sz w:val="28"/>
          <w:szCs w:val="28"/>
        </w:rPr>
        <w:br w:type="page"/>
      </w:r>
    </w:p>
    <w:p w:rsidR="00D76E46" w:rsidRPr="001D6E21" w:rsidRDefault="00E1090C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6E21">
        <w:rPr>
          <w:sz w:val="28"/>
          <w:szCs w:val="28"/>
        </w:rPr>
        <w:lastRenderedPageBreak/>
        <w:t>ВВЕДЕНИЕ</w:t>
      </w:r>
    </w:p>
    <w:p w:rsidR="006F7496" w:rsidRPr="006F7496" w:rsidRDefault="006F7496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F2F4F" w:rsidRPr="006E62F7" w:rsidRDefault="008F2F4F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В период динамичного развития современного российского общества в целом, инноваций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образования, введения разных методических разработок педагогами в образовательный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непрерывной различных сфер деятельности человека, на первый план выходят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2F7">
        <w:rPr>
          <w:rFonts w:ascii="Times New Roman" w:hAnsi="Times New Roman" w:cs="Times New Roman"/>
          <w:sz w:val="28"/>
          <w:szCs w:val="28"/>
        </w:rPr>
        <w:t>тия творческих способностей личности. В связи с этим сегодня высоки запросы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к выпускникам школ.</w:t>
      </w:r>
    </w:p>
    <w:p w:rsidR="008F2F4F" w:rsidRDefault="008F2F4F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 образования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ФГОС ООО) второго поколения (раздел I. п. 6) отмечено, что «портрет выпускника основной школы»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сегодня должен характеризоваться такими качествами личности, как «любящий свой край и свое отечество,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уважающий свой народ, его культуру и духовные традиции; активно и заинтересованно познающий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осознающий ценность труда, науки и творчества» [</w:t>
      </w:r>
      <w:r w:rsidR="00E8765B">
        <w:rPr>
          <w:rFonts w:ascii="Times New Roman" w:hAnsi="Times New Roman" w:cs="Times New Roman"/>
          <w:sz w:val="28"/>
          <w:szCs w:val="28"/>
        </w:rPr>
        <w:t>8</w:t>
      </w:r>
      <w:r w:rsidR="00491D18" w:rsidRPr="006E62F7">
        <w:rPr>
          <w:rFonts w:ascii="Times New Roman" w:hAnsi="Times New Roman" w:cs="Times New Roman"/>
          <w:sz w:val="28"/>
          <w:szCs w:val="28"/>
        </w:rPr>
        <w:t>.</w:t>
      </w:r>
      <w:r w:rsidRPr="006E62F7">
        <w:rPr>
          <w:rFonts w:ascii="Times New Roman" w:hAnsi="Times New Roman" w:cs="Times New Roman"/>
          <w:sz w:val="28"/>
          <w:szCs w:val="28"/>
        </w:rPr>
        <w:t>, С. 7].</w:t>
      </w:r>
    </w:p>
    <w:p w:rsidR="008F2F4F" w:rsidRPr="006E62F7" w:rsidRDefault="008F2F4F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Стандарт показывает важность воспитания школьника, имеющего обширный творческий потенциал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высокую культуру, умеющего применить свои знания в различных жизненных ситуациях.</w:t>
      </w:r>
    </w:p>
    <w:p w:rsidR="007721B9" w:rsidRPr="007721B9" w:rsidRDefault="007721B9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В настоящее время формирование культуры общения – одна из актуальных проблем воспитания подрастающего поколения. Рассматривая коллективную деятельность как продуктивное общение, педагоги высоко оценивают роль в развитии социальной активности. В коллективной деятельности социальная активность проявляется в двух формах: общение и общественно-значимый результат. Общение в процессе коллективной деятельности – это средство передачи полезной информации и практического опыта, средство формирования культуры самого общения.</w:t>
      </w:r>
    </w:p>
    <w:p w:rsidR="00573E79" w:rsidRDefault="00573E79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использования методики коллективной творческой деятельность в технологическом образовании обусловлена так же сменившимся стандартом образования, и его содержания. В современном </w:t>
      </w:r>
      <w:r>
        <w:rPr>
          <w:sz w:val="28"/>
          <w:szCs w:val="28"/>
        </w:rPr>
        <w:lastRenderedPageBreak/>
        <w:t>технологическом образовании отводится большая роль проектной деятельности, как индивидуальной, так и коллективной</w:t>
      </w:r>
      <w:r w:rsidR="00C87D80">
        <w:rPr>
          <w:sz w:val="28"/>
          <w:szCs w:val="28"/>
        </w:rPr>
        <w:t>.</w:t>
      </w:r>
    </w:p>
    <w:p w:rsidR="0093442E" w:rsidRPr="006F7496" w:rsidRDefault="0093442E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C87">
        <w:rPr>
          <w:i/>
          <w:sz w:val="28"/>
          <w:szCs w:val="28"/>
        </w:rPr>
        <w:t>Проблема исследования</w:t>
      </w:r>
      <w:r w:rsidRPr="006F7496">
        <w:rPr>
          <w:sz w:val="28"/>
          <w:szCs w:val="28"/>
        </w:rPr>
        <w:t>: Каковы особенности коллективной творческой деятельности как основы современных воспитательных технологий?</w:t>
      </w:r>
    </w:p>
    <w:p w:rsidR="008E213A" w:rsidRPr="006F7496" w:rsidRDefault="008E213A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C87">
        <w:rPr>
          <w:i/>
          <w:sz w:val="28"/>
          <w:szCs w:val="28"/>
        </w:rPr>
        <w:t>Предмет</w:t>
      </w:r>
      <w:r w:rsidRPr="006F7496">
        <w:rPr>
          <w:sz w:val="28"/>
          <w:szCs w:val="28"/>
        </w:rPr>
        <w:t xml:space="preserve">: </w:t>
      </w:r>
      <w:r w:rsidR="006D150E">
        <w:rPr>
          <w:sz w:val="28"/>
          <w:szCs w:val="28"/>
        </w:rPr>
        <w:t xml:space="preserve">Особенности использования коллективной творческой деятельности на уроках </w:t>
      </w:r>
      <w:r w:rsidR="00C87D80">
        <w:rPr>
          <w:sz w:val="28"/>
          <w:szCs w:val="28"/>
        </w:rPr>
        <w:t>технологии</w:t>
      </w:r>
      <w:r w:rsidR="006D150E">
        <w:rPr>
          <w:sz w:val="28"/>
          <w:szCs w:val="28"/>
        </w:rPr>
        <w:t xml:space="preserve"> и во внеклассной деятельности</w:t>
      </w:r>
      <w:r w:rsidR="00C87D80">
        <w:rPr>
          <w:sz w:val="28"/>
          <w:szCs w:val="28"/>
        </w:rPr>
        <w:t>.</w:t>
      </w:r>
    </w:p>
    <w:p w:rsidR="008E213A" w:rsidRPr="006F7496" w:rsidRDefault="008E213A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C87">
        <w:rPr>
          <w:i/>
          <w:sz w:val="28"/>
          <w:szCs w:val="28"/>
        </w:rPr>
        <w:t>Объект</w:t>
      </w:r>
      <w:r w:rsidRPr="006F7496">
        <w:rPr>
          <w:sz w:val="28"/>
          <w:szCs w:val="28"/>
        </w:rPr>
        <w:t xml:space="preserve">: </w:t>
      </w:r>
      <w:r w:rsidR="006D150E">
        <w:rPr>
          <w:sz w:val="28"/>
          <w:szCs w:val="28"/>
        </w:rPr>
        <w:t>Использование современных воспитательных технологий в процессе технологического образования</w:t>
      </w:r>
      <w:r w:rsidR="00C87D80">
        <w:rPr>
          <w:sz w:val="28"/>
          <w:szCs w:val="28"/>
        </w:rPr>
        <w:t>.</w:t>
      </w:r>
    </w:p>
    <w:p w:rsidR="006D150E" w:rsidRDefault="0093442E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C87">
        <w:rPr>
          <w:i/>
          <w:sz w:val="28"/>
          <w:szCs w:val="28"/>
        </w:rPr>
        <w:t>Цель исследования</w:t>
      </w:r>
      <w:r w:rsidR="008E213A" w:rsidRPr="006F7496">
        <w:rPr>
          <w:sz w:val="28"/>
          <w:szCs w:val="28"/>
        </w:rPr>
        <w:t>: в</w:t>
      </w:r>
      <w:r w:rsidRPr="006F7496">
        <w:rPr>
          <w:sz w:val="28"/>
          <w:szCs w:val="28"/>
        </w:rPr>
        <w:t xml:space="preserve">ыявить особенности организации </w:t>
      </w:r>
      <w:r w:rsidR="00C87D80">
        <w:rPr>
          <w:sz w:val="28"/>
          <w:szCs w:val="28"/>
        </w:rPr>
        <w:t>коллективной творческой деятельности в технологическом образовании.</w:t>
      </w:r>
    </w:p>
    <w:p w:rsidR="00B70C87" w:rsidRDefault="00E03CA9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C87">
        <w:rPr>
          <w:i/>
          <w:sz w:val="28"/>
          <w:szCs w:val="28"/>
        </w:rPr>
        <w:t>Задачи</w:t>
      </w:r>
      <w:r w:rsidRPr="006F7496">
        <w:rPr>
          <w:sz w:val="28"/>
          <w:szCs w:val="28"/>
        </w:rPr>
        <w:t>:</w:t>
      </w:r>
    </w:p>
    <w:p w:rsidR="00B70C87" w:rsidRDefault="00DE2A7F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t>1. Теоретически обосновать значимость и необходимость использования коллективной творческой деятельности как воспитательной технологии</w:t>
      </w:r>
      <w:r w:rsidR="004403C1" w:rsidRPr="004403C1">
        <w:rPr>
          <w:sz w:val="28"/>
          <w:szCs w:val="28"/>
        </w:rPr>
        <w:t>;</w:t>
      </w:r>
    </w:p>
    <w:p w:rsidR="00B70C87" w:rsidRDefault="00DE2A7F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t xml:space="preserve">2. Изучить и проанализировать </w:t>
      </w:r>
      <w:proofErr w:type="spellStart"/>
      <w:r w:rsidRPr="006F7496">
        <w:rPr>
          <w:sz w:val="28"/>
          <w:szCs w:val="28"/>
        </w:rPr>
        <w:t>психолого</w:t>
      </w:r>
      <w:proofErr w:type="spellEnd"/>
      <w:r w:rsidR="007D7A74">
        <w:rPr>
          <w:sz w:val="28"/>
          <w:szCs w:val="28"/>
        </w:rPr>
        <w:t>–</w:t>
      </w:r>
      <w:r w:rsidRPr="006F7496">
        <w:rPr>
          <w:sz w:val="28"/>
          <w:szCs w:val="28"/>
        </w:rPr>
        <w:t>педагогическую литературу и опыт работы по теме исследования</w:t>
      </w:r>
      <w:r w:rsidR="004403C1" w:rsidRPr="004403C1">
        <w:rPr>
          <w:sz w:val="28"/>
          <w:szCs w:val="28"/>
        </w:rPr>
        <w:t>;</w:t>
      </w:r>
    </w:p>
    <w:p w:rsidR="00EC47ED" w:rsidRPr="00AA7688" w:rsidRDefault="006D150E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7D80">
        <w:rPr>
          <w:sz w:val="28"/>
          <w:szCs w:val="28"/>
        </w:rPr>
        <w:t>Определить особенности использования КТД в</w:t>
      </w:r>
      <w:r>
        <w:rPr>
          <w:sz w:val="28"/>
          <w:szCs w:val="28"/>
        </w:rPr>
        <w:t xml:space="preserve"> организации технологического образования</w:t>
      </w:r>
      <w:r w:rsidR="004403C1" w:rsidRPr="00AA7688">
        <w:rPr>
          <w:sz w:val="28"/>
          <w:szCs w:val="28"/>
        </w:rPr>
        <w:t>.</w:t>
      </w:r>
    </w:p>
    <w:p w:rsidR="008E213A" w:rsidRPr="00EC47ED" w:rsidRDefault="008E213A" w:rsidP="006D2D0A">
      <w:pPr>
        <w:pStyle w:val="1"/>
        <w:spacing w:after="0"/>
        <w:rPr>
          <w:sz w:val="28"/>
        </w:rPr>
      </w:pPr>
      <w:r w:rsidRPr="00B70C87">
        <w:rPr>
          <w:i/>
          <w:sz w:val="28"/>
        </w:rPr>
        <w:t>Гипотеза</w:t>
      </w:r>
      <w:r w:rsidRPr="00EC47ED">
        <w:rPr>
          <w:sz w:val="28"/>
        </w:rPr>
        <w:t>:</w:t>
      </w:r>
      <w:r w:rsidR="00DE2A7F" w:rsidRPr="00EC47ED">
        <w:rPr>
          <w:sz w:val="28"/>
        </w:rPr>
        <w:t xml:space="preserve"> Коллективная творческая деятельность поспособствует созданию благоприятного эмоционального фона в коллективе и самоактуализации личности при условии</w:t>
      </w:r>
      <w:r w:rsidR="00C545F4" w:rsidRPr="00EC47ED">
        <w:rPr>
          <w:sz w:val="28"/>
        </w:rPr>
        <w:t>,</w:t>
      </w:r>
      <w:r w:rsidR="00DE2A7F" w:rsidRPr="00EC47ED">
        <w:rPr>
          <w:sz w:val="28"/>
        </w:rPr>
        <w:t xml:space="preserve"> если</w:t>
      </w:r>
      <w:r w:rsidR="00C87D80">
        <w:rPr>
          <w:sz w:val="28"/>
        </w:rPr>
        <w:t xml:space="preserve"> будет</w:t>
      </w:r>
      <w:r w:rsidR="00DE2A7F" w:rsidRPr="00EC47ED">
        <w:rPr>
          <w:sz w:val="28"/>
        </w:rPr>
        <w:t xml:space="preserve">: </w:t>
      </w:r>
    </w:p>
    <w:p w:rsidR="00DE2A7F" w:rsidRPr="00C87D80" w:rsidRDefault="006D2D0A" w:rsidP="006D2D0A">
      <w:pPr>
        <w:pStyle w:val="1"/>
        <w:spacing w:after="0"/>
        <w:ind w:left="709" w:firstLine="0"/>
        <w:rPr>
          <w:sz w:val="28"/>
        </w:rPr>
      </w:pPr>
      <w:r>
        <w:rPr>
          <w:sz w:val="28"/>
        </w:rPr>
        <w:t>–</w:t>
      </w:r>
      <w:r w:rsidR="00C87D80">
        <w:rPr>
          <w:sz w:val="28"/>
        </w:rPr>
        <w:t xml:space="preserve"> О</w:t>
      </w:r>
      <w:r w:rsidR="001627E4" w:rsidRPr="00111456">
        <w:rPr>
          <w:sz w:val="28"/>
        </w:rPr>
        <w:t>пределена роль каждого из участников КТД</w:t>
      </w:r>
      <w:r w:rsidR="00C87D80" w:rsidRPr="00C87D80">
        <w:rPr>
          <w:sz w:val="28"/>
        </w:rPr>
        <w:t>;</w:t>
      </w:r>
    </w:p>
    <w:p w:rsidR="001627E4" w:rsidRPr="00C87D80" w:rsidRDefault="006D2D0A" w:rsidP="006D2D0A">
      <w:pPr>
        <w:pStyle w:val="1"/>
        <w:spacing w:after="0"/>
        <w:ind w:left="709" w:firstLine="0"/>
        <w:rPr>
          <w:sz w:val="28"/>
        </w:rPr>
      </w:pPr>
      <w:r>
        <w:rPr>
          <w:sz w:val="28"/>
        </w:rPr>
        <w:t>–</w:t>
      </w:r>
      <w:r w:rsidR="00C87D80">
        <w:rPr>
          <w:sz w:val="28"/>
        </w:rPr>
        <w:t xml:space="preserve"> П</w:t>
      </w:r>
      <w:r w:rsidR="001627E4" w:rsidRPr="00111456">
        <w:rPr>
          <w:sz w:val="28"/>
        </w:rPr>
        <w:t>редложено максимальное разнообразие индивидуальных поручений</w:t>
      </w:r>
      <w:r w:rsidR="00C87D80" w:rsidRPr="00C87D80">
        <w:rPr>
          <w:sz w:val="28"/>
        </w:rPr>
        <w:t>;</w:t>
      </w:r>
    </w:p>
    <w:p w:rsidR="00A54AB6" w:rsidRPr="00C87D80" w:rsidRDefault="006D2D0A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C87D80">
        <w:rPr>
          <w:sz w:val="28"/>
        </w:rPr>
        <w:t xml:space="preserve"> П</w:t>
      </w:r>
      <w:r w:rsidR="001627E4" w:rsidRPr="00111456">
        <w:rPr>
          <w:sz w:val="28"/>
        </w:rPr>
        <w:t>ризнаны достижения и вклад каждого в общее дело</w:t>
      </w:r>
      <w:r w:rsidR="00C87D80" w:rsidRPr="00C87D80">
        <w:rPr>
          <w:sz w:val="28"/>
        </w:rPr>
        <w:t>.</w:t>
      </w:r>
    </w:p>
    <w:p w:rsidR="001627E4" w:rsidRPr="00C7493A" w:rsidRDefault="001627E4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t>Для решения поставленных задач были использованы следующие методы:</w:t>
      </w:r>
      <w:r w:rsidR="006D150E">
        <w:rPr>
          <w:sz w:val="28"/>
          <w:szCs w:val="28"/>
        </w:rPr>
        <w:t xml:space="preserve"> </w:t>
      </w:r>
      <w:r w:rsidRPr="006F7496">
        <w:rPr>
          <w:sz w:val="28"/>
          <w:szCs w:val="28"/>
        </w:rPr>
        <w:t xml:space="preserve">анализ </w:t>
      </w:r>
      <w:proofErr w:type="spellStart"/>
      <w:r w:rsidRPr="006F7496">
        <w:rPr>
          <w:sz w:val="28"/>
          <w:szCs w:val="28"/>
        </w:rPr>
        <w:t>психолого</w:t>
      </w:r>
      <w:proofErr w:type="spellEnd"/>
      <w:r w:rsidR="007D7A74">
        <w:rPr>
          <w:sz w:val="28"/>
          <w:szCs w:val="28"/>
        </w:rPr>
        <w:t>–</w:t>
      </w:r>
      <w:r w:rsidRPr="006F7496">
        <w:rPr>
          <w:sz w:val="28"/>
          <w:szCs w:val="28"/>
        </w:rPr>
        <w:t>педагогической литературы,</w:t>
      </w:r>
      <w:r w:rsidR="006D150E">
        <w:rPr>
          <w:sz w:val="28"/>
          <w:szCs w:val="28"/>
        </w:rPr>
        <w:t xml:space="preserve"> </w:t>
      </w:r>
      <w:r w:rsidRPr="006F7496">
        <w:rPr>
          <w:sz w:val="28"/>
          <w:szCs w:val="28"/>
        </w:rPr>
        <w:t>обо</w:t>
      </w:r>
      <w:r w:rsidR="006D150E">
        <w:rPr>
          <w:sz w:val="28"/>
          <w:szCs w:val="28"/>
        </w:rPr>
        <w:t>б</w:t>
      </w:r>
      <w:r w:rsidRPr="006F7496">
        <w:rPr>
          <w:sz w:val="28"/>
          <w:szCs w:val="28"/>
        </w:rPr>
        <w:t>щение,</w:t>
      </w:r>
      <w:r w:rsidR="006D150E">
        <w:rPr>
          <w:sz w:val="28"/>
          <w:szCs w:val="28"/>
        </w:rPr>
        <w:t xml:space="preserve"> </w:t>
      </w:r>
      <w:r w:rsidRPr="006F7496">
        <w:rPr>
          <w:sz w:val="28"/>
          <w:szCs w:val="28"/>
        </w:rPr>
        <w:t>классификация</w:t>
      </w:r>
      <w:r w:rsidR="00C7493A">
        <w:rPr>
          <w:sz w:val="28"/>
          <w:szCs w:val="28"/>
        </w:rPr>
        <w:t>.</w:t>
      </w:r>
    </w:p>
    <w:p w:rsidR="00F27A5C" w:rsidRDefault="001627E4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t>Теоретической базой исследования являются работы педагогов и психологов: В.П</w:t>
      </w:r>
      <w:r w:rsidR="00111456">
        <w:rPr>
          <w:sz w:val="28"/>
          <w:szCs w:val="28"/>
        </w:rPr>
        <w:t>.</w:t>
      </w:r>
      <w:r w:rsidR="00111456" w:rsidRPr="00111456">
        <w:rPr>
          <w:sz w:val="28"/>
          <w:szCs w:val="28"/>
        </w:rPr>
        <w:t xml:space="preserve"> </w:t>
      </w:r>
      <w:r w:rsidRPr="006F7496">
        <w:rPr>
          <w:sz w:val="28"/>
          <w:szCs w:val="28"/>
        </w:rPr>
        <w:t>Беспалько, Л.П. Буева, Г.Н. Волков</w:t>
      </w:r>
      <w:r w:rsidR="009A7C48" w:rsidRPr="006F7496">
        <w:rPr>
          <w:sz w:val="28"/>
          <w:szCs w:val="28"/>
        </w:rPr>
        <w:t>, И.П. Иванов,</w:t>
      </w:r>
    </w:p>
    <w:p w:rsidR="00E03CA9" w:rsidRPr="006F7496" w:rsidRDefault="009A7C48" w:rsidP="00F27A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7496">
        <w:rPr>
          <w:sz w:val="28"/>
          <w:szCs w:val="28"/>
        </w:rPr>
        <w:t xml:space="preserve">А.Н. Леонтьев, Г.К. </w:t>
      </w:r>
      <w:proofErr w:type="spellStart"/>
      <w:r w:rsidRPr="006F7496">
        <w:rPr>
          <w:sz w:val="28"/>
          <w:szCs w:val="28"/>
        </w:rPr>
        <w:t>Селевко</w:t>
      </w:r>
      <w:proofErr w:type="spellEnd"/>
      <w:r w:rsidRPr="006F7496">
        <w:rPr>
          <w:sz w:val="28"/>
          <w:szCs w:val="28"/>
        </w:rPr>
        <w:t xml:space="preserve">, В.Д. </w:t>
      </w:r>
      <w:proofErr w:type="spellStart"/>
      <w:r w:rsidRPr="006F7496">
        <w:rPr>
          <w:sz w:val="28"/>
          <w:szCs w:val="28"/>
        </w:rPr>
        <w:t>Шадриков</w:t>
      </w:r>
      <w:proofErr w:type="spellEnd"/>
      <w:r w:rsidRPr="006F7496">
        <w:rPr>
          <w:sz w:val="28"/>
          <w:szCs w:val="28"/>
        </w:rPr>
        <w:t>, С.А. Шмаков, В.В. Юдин и других.</w:t>
      </w:r>
    </w:p>
    <w:p w:rsidR="000D5B95" w:rsidRDefault="003F1372" w:rsidP="000D5B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lastRenderedPageBreak/>
        <w:t>Т</w:t>
      </w:r>
      <w:r w:rsidR="009A7C48" w:rsidRPr="006F7496">
        <w:rPr>
          <w:sz w:val="28"/>
          <w:szCs w:val="28"/>
        </w:rPr>
        <w:t>еоретическая значимость обусловлена тем, что в данной работе рассматриваются аспекты и особенности организации и проведения коллективной творческой деятельности</w:t>
      </w:r>
      <w:r w:rsidR="000D5B95">
        <w:rPr>
          <w:sz w:val="28"/>
          <w:szCs w:val="28"/>
        </w:rPr>
        <w:t>.</w:t>
      </w:r>
    </w:p>
    <w:p w:rsidR="000D5B95" w:rsidRPr="000D5B95" w:rsidRDefault="000D5B95" w:rsidP="000D5B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были определенны ключевые понятия, и описаны формы и методы организации КТД. Проведен ретроспективный анализ. Во второй главе определены особенности организации использования методики КТД в технологическом образовании.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Принципы построения современных воспитательных технологий на основе КТД. </w:t>
      </w:r>
    </w:p>
    <w:p w:rsidR="000D5B95" w:rsidRDefault="000D5B95" w:rsidP="000D5B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B95" w:rsidRDefault="000D5B95" w:rsidP="000D5B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  <w:sectPr w:rsidR="000D5B95" w:rsidSect="00C068E5">
          <w:footerReference w:type="default" r:id="rId8"/>
          <w:pgSz w:w="11900" w:h="16840"/>
          <w:pgMar w:top="1134" w:right="850" w:bottom="1134" w:left="1701" w:header="0" w:footer="6" w:gutter="0"/>
          <w:pgNumType w:start="1"/>
          <w:cols w:space="556"/>
          <w:noEndnote/>
          <w:titlePg/>
          <w:docGrid w:linePitch="360"/>
        </w:sectPr>
      </w:pPr>
    </w:p>
    <w:p w:rsidR="00E03CA9" w:rsidRPr="001D6E21" w:rsidRDefault="00A54AB6" w:rsidP="00B70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6E21">
        <w:rPr>
          <w:sz w:val="28"/>
          <w:szCs w:val="28"/>
        </w:rPr>
        <w:lastRenderedPageBreak/>
        <w:t xml:space="preserve">1 </w:t>
      </w:r>
      <w:r w:rsidR="00B70C87">
        <w:rPr>
          <w:sz w:val="28"/>
          <w:szCs w:val="28"/>
        </w:rPr>
        <w:t>Коллективная творческая деятельность</w:t>
      </w:r>
      <w:r w:rsidR="00B70C87" w:rsidRPr="001D6E21">
        <w:rPr>
          <w:sz w:val="28"/>
          <w:szCs w:val="28"/>
        </w:rPr>
        <w:t xml:space="preserve"> в теории и практике</w:t>
      </w:r>
    </w:p>
    <w:p w:rsidR="006F7496" w:rsidRPr="006F7496" w:rsidRDefault="006F7496" w:rsidP="00B70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54AB6" w:rsidRDefault="00B70C87" w:rsidP="00B70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496">
        <w:rPr>
          <w:sz w:val="28"/>
          <w:szCs w:val="28"/>
        </w:rPr>
        <w:t xml:space="preserve">1.1 </w:t>
      </w:r>
      <w:r>
        <w:rPr>
          <w:sz w:val="28"/>
          <w:szCs w:val="28"/>
        </w:rPr>
        <w:t>П</w:t>
      </w:r>
      <w:r w:rsidRPr="006F7496">
        <w:rPr>
          <w:sz w:val="28"/>
          <w:szCs w:val="28"/>
        </w:rPr>
        <w:t xml:space="preserve">едагогическая сущность </w:t>
      </w:r>
      <w:r>
        <w:rPr>
          <w:sz w:val="28"/>
          <w:szCs w:val="28"/>
        </w:rPr>
        <w:t>коллективной творческой деятельности</w:t>
      </w:r>
    </w:p>
    <w:p w:rsidR="006F7496" w:rsidRPr="006F7496" w:rsidRDefault="006F7496" w:rsidP="006D2D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55A2" w:rsidRPr="006F7496" w:rsidRDefault="00BE55A2" w:rsidP="006D2D0A">
      <w:pPr>
        <w:pStyle w:val="1"/>
        <w:spacing w:after="0"/>
        <w:rPr>
          <w:sz w:val="28"/>
          <w:szCs w:val="24"/>
          <w:shd w:val="clear" w:color="auto" w:fill="FFFFFF"/>
        </w:rPr>
      </w:pPr>
      <w:bookmarkStart w:id="3" w:name="664"/>
      <w:r w:rsidRPr="006F7496">
        <w:rPr>
          <w:sz w:val="28"/>
          <w:szCs w:val="24"/>
          <w:shd w:val="clear" w:color="auto" w:fill="FFFFFF"/>
        </w:rPr>
        <w:t xml:space="preserve">Понятие </w:t>
      </w:r>
      <w:r w:rsidR="00BF1E56">
        <w:rPr>
          <w:sz w:val="28"/>
          <w:szCs w:val="24"/>
          <w:shd w:val="clear" w:color="auto" w:fill="FFFFFF"/>
        </w:rPr>
        <w:t>«</w:t>
      </w:r>
      <w:r w:rsidRPr="006F7496">
        <w:rPr>
          <w:sz w:val="28"/>
          <w:szCs w:val="24"/>
          <w:shd w:val="clear" w:color="auto" w:fill="FFFFFF"/>
        </w:rPr>
        <w:t>Коллективное творческое дело</w:t>
      </w:r>
      <w:r w:rsidR="00BF1E56">
        <w:rPr>
          <w:sz w:val="28"/>
          <w:szCs w:val="24"/>
          <w:shd w:val="clear" w:color="auto" w:fill="FFFFFF"/>
        </w:rPr>
        <w:t xml:space="preserve">» </w:t>
      </w:r>
      <w:r w:rsidRPr="006F7496">
        <w:rPr>
          <w:sz w:val="28"/>
          <w:szCs w:val="24"/>
          <w:shd w:val="clear" w:color="auto" w:fill="FFFFFF"/>
        </w:rPr>
        <w:t>было введено в середине 60</w:t>
      </w:r>
      <w:r w:rsidR="00BF1E56">
        <w:rPr>
          <w:sz w:val="28"/>
          <w:szCs w:val="24"/>
          <w:shd w:val="clear" w:color="auto" w:fill="FFFFFF"/>
        </w:rPr>
        <w:t>-</w:t>
      </w:r>
      <w:r w:rsidRPr="006F7496">
        <w:rPr>
          <w:sz w:val="28"/>
          <w:szCs w:val="24"/>
          <w:shd w:val="clear" w:color="auto" w:fill="FFFFFF"/>
        </w:rPr>
        <w:t xml:space="preserve">х годов. </w:t>
      </w:r>
      <w:r w:rsidR="00903BF0" w:rsidRPr="006F7496">
        <w:rPr>
          <w:sz w:val="28"/>
          <w:szCs w:val="24"/>
          <w:shd w:val="clear" w:color="auto" w:fill="FFFFFF"/>
        </w:rPr>
        <w:t>С</w:t>
      </w:r>
      <w:r w:rsidRPr="006F7496">
        <w:rPr>
          <w:sz w:val="28"/>
          <w:szCs w:val="24"/>
          <w:shd w:val="clear" w:color="auto" w:fill="FFFFFF"/>
        </w:rPr>
        <w:t>ущественное отличие</w:t>
      </w:r>
      <w:r w:rsidR="00903BF0" w:rsidRPr="006F7496">
        <w:rPr>
          <w:sz w:val="28"/>
          <w:szCs w:val="24"/>
          <w:shd w:val="clear" w:color="auto" w:fill="FFFFFF"/>
        </w:rPr>
        <w:t xml:space="preserve"> новой методики заключалось в уходе от </w:t>
      </w:r>
      <w:r w:rsidRPr="006F7496">
        <w:rPr>
          <w:sz w:val="28"/>
          <w:szCs w:val="24"/>
          <w:shd w:val="clear" w:color="auto" w:fill="FFFFFF"/>
        </w:rPr>
        <w:t xml:space="preserve">традиций чрезмерной опеки, авторитаризма. Это основное звено современной методики воспитания, создавшейся трудами всех поколений передовых педагогов, назвали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“Коллективные творческие дела”.</w:t>
      </w:r>
    </w:p>
    <w:p w:rsidR="00903BF0" w:rsidRPr="006F7496" w:rsidRDefault="00BE55A2" w:rsidP="006D2D0A">
      <w:pPr>
        <w:pStyle w:val="1"/>
        <w:spacing w:after="0"/>
        <w:rPr>
          <w:rFonts w:cs="Calibri"/>
          <w:sz w:val="28"/>
          <w:szCs w:val="24"/>
        </w:rPr>
      </w:pPr>
      <w:r w:rsidRPr="006F7496">
        <w:rPr>
          <w:rStyle w:val="c1"/>
          <w:color w:val="000000"/>
          <w:sz w:val="28"/>
          <w:szCs w:val="24"/>
        </w:rPr>
        <w:t xml:space="preserve">Педагогика общей заботы, педагогика социального творчества, коммунарская педагогика </w:t>
      </w:r>
      <w:r w:rsidR="007D7A74">
        <w:rPr>
          <w:rStyle w:val="c1"/>
          <w:color w:val="000000"/>
          <w:sz w:val="28"/>
          <w:szCs w:val="24"/>
        </w:rPr>
        <w:t>–</w:t>
      </w:r>
      <w:r w:rsidRPr="006F7496">
        <w:rPr>
          <w:rStyle w:val="c1"/>
          <w:color w:val="000000"/>
          <w:sz w:val="28"/>
          <w:szCs w:val="24"/>
        </w:rPr>
        <w:t xml:space="preserve"> все эти определения относятся к одному явлению в отечественной педагогике, которая была разработана и внедрена Игорем Петровичем Ивановым, доктором педагогических наук Российской Академии образования, профессором </w:t>
      </w:r>
      <w:r w:rsidR="00903BF0" w:rsidRPr="006F7496">
        <w:rPr>
          <w:rStyle w:val="c1"/>
          <w:color w:val="000000"/>
          <w:sz w:val="28"/>
          <w:szCs w:val="24"/>
        </w:rPr>
        <w:t xml:space="preserve">и </w:t>
      </w:r>
      <w:r w:rsidRPr="006F7496">
        <w:rPr>
          <w:rStyle w:val="c1"/>
          <w:color w:val="000000"/>
          <w:sz w:val="28"/>
          <w:szCs w:val="24"/>
        </w:rPr>
        <w:t>его сподвижниками. И.П.</w:t>
      </w:r>
      <w:r w:rsidR="00903BF0" w:rsidRPr="006F7496">
        <w:rPr>
          <w:rStyle w:val="c1"/>
          <w:color w:val="000000"/>
          <w:sz w:val="28"/>
          <w:szCs w:val="24"/>
        </w:rPr>
        <w:t xml:space="preserve"> </w:t>
      </w:r>
      <w:r w:rsidRPr="006F7496">
        <w:rPr>
          <w:rStyle w:val="c1"/>
          <w:color w:val="000000"/>
          <w:sz w:val="28"/>
          <w:szCs w:val="24"/>
        </w:rPr>
        <w:t>Иванов продолжил педагогическое наследие А.С.</w:t>
      </w:r>
      <w:r w:rsidR="00903BF0" w:rsidRPr="006F7496">
        <w:rPr>
          <w:rStyle w:val="c1"/>
          <w:color w:val="000000"/>
          <w:sz w:val="28"/>
          <w:szCs w:val="24"/>
        </w:rPr>
        <w:t xml:space="preserve"> </w:t>
      </w:r>
      <w:r w:rsidRPr="006F7496">
        <w:rPr>
          <w:rStyle w:val="c1"/>
          <w:color w:val="000000"/>
          <w:sz w:val="28"/>
          <w:szCs w:val="24"/>
        </w:rPr>
        <w:t>Макаренко и стал его последователем.</w:t>
      </w:r>
    </w:p>
    <w:p w:rsidR="00BE55A2" w:rsidRPr="006F7496" w:rsidRDefault="00BE55A2" w:rsidP="006D2D0A">
      <w:pPr>
        <w:pStyle w:val="1"/>
        <w:spacing w:after="0"/>
        <w:rPr>
          <w:sz w:val="28"/>
          <w:szCs w:val="24"/>
          <w:shd w:val="clear" w:color="auto" w:fill="FFFFFF"/>
        </w:rPr>
      </w:pPr>
      <w:r w:rsidRPr="006F7496">
        <w:rPr>
          <w:sz w:val="28"/>
          <w:szCs w:val="24"/>
          <w:shd w:val="clear" w:color="auto" w:fill="FFFFFF"/>
        </w:rPr>
        <w:t>И.П.</w:t>
      </w:r>
      <w:r w:rsidR="00903BF0" w:rsidRPr="006F7496">
        <w:rPr>
          <w:sz w:val="28"/>
          <w:szCs w:val="24"/>
          <w:shd w:val="clear" w:color="auto" w:fill="FFFFFF"/>
        </w:rPr>
        <w:t xml:space="preserve"> </w:t>
      </w:r>
      <w:r w:rsidRPr="006F7496">
        <w:rPr>
          <w:sz w:val="28"/>
          <w:szCs w:val="24"/>
          <w:shd w:val="clear" w:color="auto" w:fill="FFFFFF"/>
        </w:rPr>
        <w:t>Иванова считают инициатором и создателем социально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педагогического движения. В 1956 в Ленинграде он создал творческую группу педагогов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Союз энтузиастов, 1959 году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Коммуну юных </w:t>
      </w:r>
      <w:proofErr w:type="spellStart"/>
      <w:r w:rsidRPr="006F7496">
        <w:rPr>
          <w:sz w:val="28"/>
          <w:szCs w:val="24"/>
          <w:shd w:val="clear" w:color="auto" w:fill="FFFFFF"/>
        </w:rPr>
        <w:t>фрунзенцев</w:t>
      </w:r>
      <w:proofErr w:type="spellEnd"/>
      <w:r w:rsidRPr="006F7496">
        <w:rPr>
          <w:sz w:val="28"/>
          <w:szCs w:val="24"/>
          <w:shd w:val="clear" w:color="auto" w:fill="FFFFFF"/>
        </w:rPr>
        <w:t xml:space="preserve"> (КЮФ)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школу районного актива старшеклассников, в 1963 году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Коммуну им. </w:t>
      </w:r>
      <w:proofErr w:type="spellStart"/>
      <w:r w:rsidRPr="006F7496">
        <w:rPr>
          <w:sz w:val="28"/>
          <w:szCs w:val="24"/>
          <w:shd w:val="clear" w:color="auto" w:fill="FFFFFF"/>
        </w:rPr>
        <w:t>А.С.Макаренко</w:t>
      </w:r>
      <w:proofErr w:type="spellEnd"/>
      <w:r w:rsidRPr="006F7496">
        <w:rPr>
          <w:sz w:val="28"/>
          <w:szCs w:val="24"/>
          <w:shd w:val="clear" w:color="auto" w:fill="FFFFFF"/>
        </w:rPr>
        <w:t xml:space="preserve"> </w:t>
      </w:r>
      <w:r w:rsidR="007D7A74">
        <w:rPr>
          <w:sz w:val="28"/>
          <w:szCs w:val="24"/>
          <w:shd w:val="clear" w:color="auto" w:fill="FFFFFF"/>
        </w:rPr>
        <w:t>–</w:t>
      </w:r>
      <w:r w:rsidRPr="006F7496">
        <w:rPr>
          <w:sz w:val="28"/>
          <w:szCs w:val="24"/>
          <w:shd w:val="clear" w:color="auto" w:fill="FFFFFF"/>
        </w:rPr>
        <w:t xml:space="preserve"> содружество студентов, увлеченных идеями великого педагога. По примеру ленинградцев коммунарские отряды, подростковые, студенческие и педагогические клубы стали возникать по всей стране. В создании привлекательного для подростков образа жизни и творчества детей и взрослых во Всероссийском лагере “Орленок” принимал участие десант из сорока членов КЮФ. “Орленок” и “Комсомольская правда” сыграли важную роль в распространении идей и методов И. П. Иванова.</w:t>
      </w:r>
    </w:p>
    <w:p w:rsidR="00903BF0" w:rsidRPr="00CC0CA9" w:rsidRDefault="00903BF0" w:rsidP="006D2D0A">
      <w:pPr>
        <w:pStyle w:val="1"/>
        <w:spacing w:after="0"/>
        <w:rPr>
          <w:rFonts w:cs="Calibri"/>
          <w:sz w:val="28"/>
          <w:szCs w:val="24"/>
        </w:rPr>
      </w:pPr>
      <w:bookmarkStart w:id="4" w:name="_Hlk511852635"/>
      <w:r w:rsidRPr="006F7496">
        <w:rPr>
          <w:rStyle w:val="c1"/>
          <w:color w:val="000000"/>
          <w:sz w:val="28"/>
          <w:szCs w:val="24"/>
        </w:rPr>
        <w:t xml:space="preserve">Технология коллективного творческого воспитания – </w:t>
      </w:r>
      <w:r w:rsidR="00033D7F">
        <w:rPr>
          <w:rStyle w:val="c1"/>
          <w:color w:val="000000"/>
          <w:sz w:val="28"/>
          <w:szCs w:val="24"/>
        </w:rPr>
        <w:t xml:space="preserve">метод организации совместной деятельности детей и педагога, в ходе которой охватываются почти все практические дела и ведётся коллективное планирование, а позже и анализ </w:t>
      </w:r>
      <w:r w:rsidR="00CC0CA9">
        <w:rPr>
          <w:rStyle w:val="c1"/>
          <w:color w:val="000000"/>
          <w:sz w:val="28"/>
          <w:szCs w:val="24"/>
        </w:rPr>
        <w:t>полученных результатов.</w:t>
      </w:r>
    </w:p>
    <w:bookmarkEnd w:id="3"/>
    <w:bookmarkEnd w:id="4"/>
    <w:p w:rsidR="00033D7F" w:rsidRDefault="00033D7F" w:rsidP="006D2D0A">
      <w:pPr>
        <w:pStyle w:val="1"/>
        <w:spacing w:after="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Методика коллективной творческой деятельности возникла </w:t>
      </w:r>
      <w:r w:rsidR="00FB1B32">
        <w:rPr>
          <w:sz w:val="28"/>
          <w:szCs w:val="24"/>
        </w:rPr>
        <w:t xml:space="preserve">как </w:t>
      </w:r>
      <w:r w:rsidR="00FE5384">
        <w:rPr>
          <w:sz w:val="28"/>
          <w:szCs w:val="24"/>
        </w:rPr>
        <w:t xml:space="preserve">реализация идеи </w:t>
      </w:r>
      <w:r w:rsidR="00BD1C64">
        <w:rPr>
          <w:sz w:val="28"/>
          <w:szCs w:val="24"/>
        </w:rPr>
        <w:t>противопоставлени</w:t>
      </w:r>
      <w:r w:rsidR="00FE5384">
        <w:rPr>
          <w:sz w:val="28"/>
          <w:szCs w:val="24"/>
        </w:rPr>
        <w:t>я</w:t>
      </w:r>
      <w:r>
        <w:rPr>
          <w:sz w:val="28"/>
          <w:szCs w:val="24"/>
        </w:rPr>
        <w:t xml:space="preserve"> коллективному обезличиванию личности. Фундаментом идеи является подход к ребенку, как к уникальной личности. Главная особенность доступность творчества для всех участников процесса, что может быть возможным только при изменении самого подхода к коллективному воспитанию. Ведь творческие способности лучше развиваются не под внешними воздействиями, а в специально созданных для этого условиях.</w:t>
      </w:r>
    </w:p>
    <w:p w:rsidR="00381F0E" w:rsidRPr="006F7496" w:rsidRDefault="00903BF0" w:rsidP="006D2D0A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 xml:space="preserve">Её </w:t>
      </w:r>
      <w:r w:rsidR="00381F0E" w:rsidRPr="006F7496">
        <w:rPr>
          <w:sz w:val="28"/>
          <w:szCs w:val="24"/>
        </w:rPr>
        <w:t>основой является создание внешних условий, заменяющих методы воздействия, предусматривает новый, ненасильственный способ организации воспитания</w:t>
      </w:r>
    </w:p>
    <w:p w:rsidR="001A2EBA" w:rsidRPr="006F7496" w:rsidRDefault="008A0A0E" w:rsidP="006D2D0A">
      <w:pPr>
        <w:pStyle w:val="1"/>
        <w:spacing w:after="0"/>
        <w:rPr>
          <w:sz w:val="28"/>
          <w:szCs w:val="24"/>
        </w:rPr>
      </w:pPr>
      <w:r>
        <w:rPr>
          <w:sz w:val="28"/>
          <w:szCs w:val="24"/>
        </w:rPr>
        <w:t>Идея состоит в том, что коллектив вполне самостоятелен в плане принятия решений о том, что делать, как это делать. Тут педагог выступает в качестве помощника в реализации задуманного.</w:t>
      </w:r>
    </w:p>
    <w:p w:rsidR="007005A0" w:rsidRDefault="00442A3E" w:rsidP="006D2D0A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>К</w:t>
      </w:r>
      <w:r w:rsidR="001A2EBA" w:rsidRPr="006F7496">
        <w:rPr>
          <w:sz w:val="28"/>
          <w:szCs w:val="24"/>
        </w:rPr>
        <w:t xml:space="preserve">оллективное, потому что осуществляется посредством совместных усилий всех членов коллектива – ребят и их педагогов, как их общая забота. Это такая организация дела, при которой у всех есть роли, все воодушевлены на поиск деятельности, все проходят ступени общих дел: поиск, отбор, защиту, подготовку, свершение, обсуждение, (анализ) совместных действий. Оно творческое, потому что представляет собой непрерывный поиск лучших решений жизненно важной задачи, потому что не только выполняется, но и организуется сообща </w:t>
      </w:r>
      <w:r w:rsidR="007D7A74">
        <w:rPr>
          <w:sz w:val="28"/>
          <w:szCs w:val="24"/>
        </w:rPr>
        <w:t>–</w:t>
      </w:r>
      <w:r w:rsidR="001A2EBA" w:rsidRPr="006F7496">
        <w:rPr>
          <w:sz w:val="28"/>
          <w:szCs w:val="24"/>
        </w:rPr>
        <w:t xml:space="preserve"> задумывается, планируется, оценивается. Следует подчеркнуть, что творчеств</w:t>
      </w:r>
      <w:r w:rsidR="00BE55A2" w:rsidRPr="006F7496">
        <w:rPr>
          <w:sz w:val="28"/>
          <w:szCs w:val="24"/>
        </w:rPr>
        <w:t>о</w:t>
      </w:r>
      <w:r w:rsidR="00460895">
        <w:rPr>
          <w:sz w:val="28"/>
          <w:szCs w:val="24"/>
        </w:rPr>
        <w:t xml:space="preserve"> —</w:t>
      </w:r>
      <w:r w:rsidR="00BE55A2" w:rsidRPr="006F7496">
        <w:rPr>
          <w:sz w:val="28"/>
          <w:szCs w:val="24"/>
        </w:rPr>
        <w:t xml:space="preserve"> э</w:t>
      </w:r>
      <w:r w:rsidR="001A2EBA" w:rsidRPr="006F7496">
        <w:rPr>
          <w:sz w:val="28"/>
          <w:szCs w:val="24"/>
        </w:rPr>
        <w:t>то не абсолютная новизна или создание чего</w:t>
      </w:r>
      <w:r w:rsidR="007D7A74">
        <w:rPr>
          <w:sz w:val="28"/>
          <w:szCs w:val="24"/>
        </w:rPr>
        <w:t>–</w:t>
      </w:r>
      <w:r w:rsidR="001A2EBA" w:rsidRPr="006F7496">
        <w:rPr>
          <w:sz w:val="28"/>
          <w:szCs w:val="24"/>
        </w:rPr>
        <w:t xml:space="preserve">то уникального, никогда ранее не существовавшего. Скорее это отступление от инерционного, типового, единообразного. Это новое в старом опыте, старое </w:t>
      </w:r>
      <w:r w:rsidR="007D7A74">
        <w:rPr>
          <w:sz w:val="28"/>
          <w:szCs w:val="24"/>
        </w:rPr>
        <w:t>–</w:t>
      </w:r>
      <w:r w:rsidR="001A2EBA" w:rsidRPr="006F7496">
        <w:rPr>
          <w:sz w:val="28"/>
          <w:szCs w:val="24"/>
        </w:rPr>
        <w:t xml:space="preserve"> в новом деле, это субъективное творчество </w:t>
      </w:r>
      <w:r w:rsidR="007D7A74">
        <w:rPr>
          <w:sz w:val="28"/>
          <w:szCs w:val="24"/>
        </w:rPr>
        <w:t>–</w:t>
      </w:r>
      <w:r w:rsidR="001A2EBA" w:rsidRPr="006F7496">
        <w:rPr>
          <w:sz w:val="28"/>
          <w:szCs w:val="24"/>
        </w:rPr>
        <w:t xml:space="preserve"> изобретение и открытие, сделанное впервые одним ребенком или коллективом ребят, это личное творческое начало</w:t>
      </w:r>
      <w:r w:rsidR="007005A0">
        <w:rPr>
          <w:sz w:val="28"/>
          <w:szCs w:val="24"/>
        </w:rPr>
        <w:t xml:space="preserve"> </w:t>
      </w:r>
      <w:r w:rsidR="007005A0" w:rsidRPr="007005A0">
        <w:rPr>
          <w:sz w:val="28"/>
          <w:szCs w:val="24"/>
        </w:rPr>
        <w:t>[</w:t>
      </w:r>
      <w:r w:rsidR="00E8765B">
        <w:rPr>
          <w:sz w:val="28"/>
          <w:szCs w:val="24"/>
        </w:rPr>
        <w:t>1., с. 31</w:t>
      </w:r>
      <w:r w:rsidR="007005A0" w:rsidRPr="007005A0">
        <w:rPr>
          <w:sz w:val="28"/>
          <w:szCs w:val="24"/>
        </w:rPr>
        <w:t>]</w:t>
      </w:r>
      <w:r w:rsidR="007005A0">
        <w:rPr>
          <w:sz w:val="28"/>
          <w:szCs w:val="24"/>
        </w:rPr>
        <w:t>.</w:t>
      </w:r>
    </w:p>
    <w:p w:rsidR="007005A0" w:rsidRPr="007005A0" w:rsidRDefault="007005A0" w:rsidP="006D2D0A">
      <w:pPr>
        <w:pStyle w:val="1"/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Главные черты, отличающие коллективные творческие дела от других воспитательных мероприятий это, что цели ставятся не заметно для </w:t>
      </w:r>
      <w:r>
        <w:rPr>
          <w:sz w:val="28"/>
          <w:szCs w:val="24"/>
        </w:rPr>
        <w:lastRenderedPageBreak/>
        <w:t>участников коллектива, органично вписываясь в их деятельность и открываются при анализе результата. В отличии от классических воспитательных мероприятий, где цель ставится с самого начала, чётко и открыто.</w:t>
      </w:r>
    </w:p>
    <w:p w:rsidR="00460895" w:rsidRDefault="00460895" w:rsidP="006D2D0A">
      <w:pPr>
        <w:pStyle w:val="1"/>
        <w:spacing w:after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Духовный рост воспитанников неразрывно связан с взаимодействием с внутренним миром других людей, чему способствует коллективная деятельность. Поэтому данная методика рассматривает не только влияние коллектива на человека, но и вклад каждого в коллектив, в общее дело. Характер подобной деятельности носит проблемный характер, что стимулирует умственное развитие, и вносит эмоциональное разнообразие.</w:t>
      </w:r>
    </w:p>
    <w:p w:rsidR="00381F0E" w:rsidRPr="006F7496" w:rsidRDefault="00381F0E" w:rsidP="006D2D0A">
      <w:pPr>
        <w:pStyle w:val="1"/>
        <w:spacing w:after="0"/>
        <w:rPr>
          <w:sz w:val="28"/>
          <w:szCs w:val="24"/>
          <w:lang w:eastAsia="ru-RU"/>
        </w:rPr>
      </w:pPr>
      <w:r w:rsidRPr="006F7496">
        <w:rPr>
          <w:sz w:val="28"/>
          <w:szCs w:val="24"/>
          <w:lang w:eastAsia="ru-RU"/>
        </w:rPr>
        <w:t xml:space="preserve">Осуществление этих сложных процессов требует высокого мастерства </w:t>
      </w:r>
      <w:r w:rsidR="00460895">
        <w:rPr>
          <w:sz w:val="28"/>
          <w:szCs w:val="24"/>
          <w:lang w:eastAsia="ru-RU"/>
        </w:rPr>
        <w:t>воспитателя</w:t>
      </w:r>
      <w:r w:rsidRPr="006F7496">
        <w:rPr>
          <w:sz w:val="28"/>
          <w:szCs w:val="24"/>
          <w:lang w:eastAsia="ru-RU"/>
        </w:rPr>
        <w:t>, который руководствуется следующими основными положениями:</w:t>
      </w:r>
    </w:p>
    <w:p w:rsidR="005A39A3" w:rsidRPr="00111456" w:rsidRDefault="007D7A74" w:rsidP="006D2D0A">
      <w:pPr>
        <w:pStyle w:val="1"/>
        <w:spacing w:after="0"/>
        <w:rPr>
          <w:sz w:val="28"/>
        </w:rPr>
      </w:pPr>
      <w:r>
        <w:t>–</w:t>
      </w:r>
      <w:r w:rsidR="00111456">
        <w:t xml:space="preserve"> </w:t>
      </w:r>
      <w:r w:rsidR="00381F0E" w:rsidRPr="00111456">
        <w:rPr>
          <w:sz w:val="28"/>
        </w:rPr>
        <w:t>организация деятельности коллектива группы основывается на доверии, взаимном уважении, доброжелательности;</w:t>
      </w:r>
    </w:p>
    <w:p w:rsidR="005A39A3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381F0E" w:rsidRPr="00111456">
        <w:rPr>
          <w:sz w:val="28"/>
        </w:rPr>
        <w:t>педагог выступает не только организатором процесса, но и носителем духовных ценностей;</w:t>
      </w:r>
    </w:p>
    <w:p w:rsidR="005A39A3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5A39A3" w:rsidRPr="00111456">
        <w:rPr>
          <w:sz w:val="28"/>
        </w:rPr>
        <w:t>воспитывать в совместной развивающей деятельности, предоставляя детям максимально возможную самостоятельность в любой момент их жизни, на каждом этапе организации коллективных, групповых дел, создавать вместе с ними, а не вместо них;</w:t>
      </w:r>
    </w:p>
    <w:p w:rsidR="005A39A3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5A39A3" w:rsidRPr="00111456">
        <w:rPr>
          <w:sz w:val="28"/>
        </w:rPr>
        <w:t>обеспечивать смену ролей и деятельности для каждого ребенка, что ведёт к развитию его умений, характера, способностей.</w:t>
      </w:r>
    </w:p>
    <w:p w:rsidR="001A2EBA" w:rsidRPr="006F7496" w:rsidRDefault="001A2EBA" w:rsidP="006D2D0A">
      <w:pPr>
        <w:pStyle w:val="1"/>
        <w:spacing w:after="0"/>
        <w:rPr>
          <w:sz w:val="28"/>
          <w:szCs w:val="24"/>
          <w:lang w:eastAsia="ru-RU"/>
        </w:rPr>
      </w:pPr>
      <w:r w:rsidRPr="006F7496">
        <w:rPr>
          <w:sz w:val="28"/>
          <w:szCs w:val="24"/>
        </w:rPr>
        <w:t>Ребята</w:t>
      </w:r>
      <w:r w:rsidR="00442A3E" w:rsidRPr="006F7496">
        <w:rPr>
          <w:sz w:val="28"/>
          <w:szCs w:val="24"/>
        </w:rPr>
        <w:t xml:space="preserve"> </w:t>
      </w:r>
      <w:r w:rsidRPr="006F7496">
        <w:rPr>
          <w:sz w:val="28"/>
          <w:szCs w:val="24"/>
        </w:rPr>
        <w:t>обладают разными возможностями. Это обуславливается многими факторами: их возрастом, опытом, темпераментом, характером, воспитанием. Условно, можно определить роли ребят по подготовке какого</w:t>
      </w:r>
      <w:r w:rsidR="007D7A74">
        <w:rPr>
          <w:sz w:val="28"/>
          <w:szCs w:val="24"/>
        </w:rPr>
        <w:t>–</w:t>
      </w:r>
      <w:r w:rsidRPr="006F7496">
        <w:rPr>
          <w:sz w:val="28"/>
          <w:szCs w:val="24"/>
        </w:rPr>
        <w:t>либо дела следующим образом:</w:t>
      </w:r>
    </w:p>
    <w:p w:rsidR="001A2EBA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1A2EBA" w:rsidRPr="00111456">
        <w:rPr>
          <w:sz w:val="28"/>
        </w:rPr>
        <w:t>участник</w:t>
      </w:r>
      <w:r w:rsidR="00111456" w:rsidRPr="00111456">
        <w:rPr>
          <w:sz w:val="28"/>
        </w:rPr>
        <w:t>;</w:t>
      </w:r>
    </w:p>
    <w:p w:rsidR="001A2EBA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1A2EBA" w:rsidRPr="00111456">
        <w:rPr>
          <w:sz w:val="28"/>
        </w:rPr>
        <w:t>генератор идей</w:t>
      </w:r>
      <w:r w:rsidR="00111456" w:rsidRPr="00111456">
        <w:rPr>
          <w:sz w:val="28"/>
        </w:rPr>
        <w:t>;</w:t>
      </w:r>
    </w:p>
    <w:p w:rsidR="001A2EBA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111456" w:rsidRPr="00111456">
        <w:rPr>
          <w:sz w:val="28"/>
        </w:rPr>
        <w:t xml:space="preserve"> </w:t>
      </w:r>
      <w:r w:rsidR="001A2EBA" w:rsidRPr="00111456">
        <w:rPr>
          <w:sz w:val="28"/>
        </w:rPr>
        <w:t xml:space="preserve">участник </w:t>
      </w:r>
      <w:r w:rsidR="00111456">
        <w:rPr>
          <w:sz w:val="28"/>
        </w:rPr>
        <w:t>–</w:t>
      </w:r>
      <w:r w:rsidR="001A2EBA" w:rsidRPr="00111456">
        <w:rPr>
          <w:sz w:val="28"/>
        </w:rPr>
        <w:t xml:space="preserve"> организатор</w:t>
      </w:r>
      <w:r w:rsidR="00111456" w:rsidRPr="00111456">
        <w:rPr>
          <w:sz w:val="28"/>
        </w:rPr>
        <w:t>;</w:t>
      </w:r>
    </w:p>
    <w:p w:rsidR="001A2EBA" w:rsidRPr="0011145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lastRenderedPageBreak/>
        <w:t>–</w:t>
      </w:r>
      <w:r w:rsidR="00111456" w:rsidRPr="00111456">
        <w:rPr>
          <w:sz w:val="28"/>
        </w:rPr>
        <w:t xml:space="preserve"> </w:t>
      </w:r>
      <w:r w:rsidR="001A2EBA" w:rsidRPr="00111456">
        <w:rPr>
          <w:sz w:val="28"/>
        </w:rPr>
        <w:t>организатор.</w:t>
      </w:r>
    </w:p>
    <w:p w:rsidR="001A2EBA" w:rsidRPr="006F7496" w:rsidRDefault="001A2EBA" w:rsidP="006D2D0A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>Участник коллективно</w:t>
      </w:r>
      <w:r w:rsidR="007D7A74">
        <w:rPr>
          <w:sz w:val="28"/>
          <w:szCs w:val="24"/>
        </w:rPr>
        <w:t>–</w:t>
      </w:r>
      <w:r w:rsidRPr="006F7496">
        <w:rPr>
          <w:sz w:val="28"/>
          <w:szCs w:val="24"/>
        </w:rPr>
        <w:t>творческого дела получает какое</w:t>
      </w:r>
      <w:r w:rsidR="007D7A74">
        <w:rPr>
          <w:sz w:val="28"/>
          <w:szCs w:val="24"/>
        </w:rPr>
        <w:t>–</w:t>
      </w:r>
      <w:r w:rsidRPr="006F7496">
        <w:rPr>
          <w:sz w:val="28"/>
          <w:szCs w:val="24"/>
        </w:rPr>
        <w:t>либо конкретное задание (к примеру: вырезать из бумаги цветочки для оформления, выучить роль в сценке и сыграть ее). Задания для участника необходимо формулировать очень четко, и так,</w:t>
      </w:r>
      <w:r w:rsidR="00442A3E" w:rsidRPr="006F7496">
        <w:rPr>
          <w:sz w:val="28"/>
          <w:szCs w:val="24"/>
        </w:rPr>
        <w:t xml:space="preserve"> </w:t>
      </w:r>
      <w:r w:rsidRPr="006F7496">
        <w:rPr>
          <w:sz w:val="28"/>
          <w:szCs w:val="24"/>
        </w:rPr>
        <w:t xml:space="preserve">чтобы он реально мог его выполнить. </w:t>
      </w:r>
    </w:p>
    <w:p w:rsidR="001A2EBA" w:rsidRPr="006F7496" w:rsidRDefault="001A2EBA" w:rsidP="006D2D0A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>Генератор идей</w:t>
      </w:r>
      <w:r w:rsidR="00402EF9" w:rsidRPr="006F7496">
        <w:rPr>
          <w:sz w:val="28"/>
          <w:szCs w:val="24"/>
        </w:rPr>
        <w:t xml:space="preserve"> – это роль, которую может выполнять как участник, так и организатор творческого дела. Генератор идей предлагает или выдвигает идеи, но не обязательно должен уметь их выполнять. Не все могут быть генераторами идей в силу различности знаний и навыков. Так же не стоит требовать идей от всего коллектива, но предложить представить идею можно всем.</w:t>
      </w:r>
    </w:p>
    <w:p w:rsidR="001A2EBA" w:rsidRPr="006F7496" w:rsidRDefault="00381F0E" w:rsidP="006D2D0A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 xml:space="preserve">Организатор – человек </w:t>
      </w:r>
      <w:r w:rsidR="001A2EBA" w:rsidRPr="006F7496">
        <w:rPr>
          <w:sz w:val="28"/>
          <w:szCs w:val="24"/>
        </w:rPr>
        <w:t>способный на организацию данного дела полностью. Организатор способен определить и сформулировать задачи, которые необходимо решить для данного дела. Организатор может выполнять часть задач сам, но обязан распределить часть задач между другими ребятами. Распределение задач должно осуществляться равномерно, по силам ребят и с учетом их роли: участник, участник</w:t>
      </w:r>
      <w:r w:rsidR="007D7A74">
        <w:rPr>
          <w:sz w:val="28"/>
          <w:szCs w:val="24"/>
        </w:rPr>
        <w:t>–</w:t>
      </w:r>
      <w:r w:rsidR="001A2EBA" w:rsidRPr="006F7496">
        <w:rPr>
          <w:sz w:val="28"/>
          <w:szCs w:val="24"/>
        </w:rPr>
        <w:t>организатор и др.</w:t>
      </w:r>
    </w:p>
    <w:p w:rsidR="006C7E2E" w:rsidRDefault="001A2EBA" w:rsidP="00B70C87">
      <w:pPr>
        <w:pStyle w:val="1"/>
        <w:spacing w:after="0"/>
        <w:rPr>
          <w:sz w:val="28"/>
          <w:szCs w:val="24"/>
        </w:rPr>
      </w:pPr>
      <w:r w:rsidRPr="006F7496">
        <w:rPr>
          <w:sz w:val="28"/>
          <w:szCs w:val="24"/>
        </w:rPr>
        <w:t>Участник</w:t>
      </w:r>
      <w:r w:rsidR="007D7A74">
        <w:rPr>
          <w:sz w:val="28"/>
          <w:szCs w:val="24"/>
        </w:rPr>
        <w:t>–</w:t>
      </w:r>
      <w:r w:rsidR="00381F0E" w:rsidRPr="006F7496">
        <w:rPr>
          <w:sz w:val="28"/>
          <w:szCs w:val="24"/>
        </w:rPr>
        <w:t xml:space="preserve">организатор – такой </w:t>
      </w:r>
      <w:r w:rsidRPr="006F7496">
        <w:rPr>
          <w:sz w:val="28"/>
          <w:szCs w:val="24"/>
        </w:rPr>
        <w:t>человек, который не потерял интереса выполнения задач самому, но уже способен на определение некоторых задач самостоятельно. Участник</w:t>
      </w:r>
      <w:r w:rsidR="007D7A74">
        <w:rPr>
          <w:sz w:val="28"/>
          <w:szCs w:val="24"/>
        </w:rPr>
        <w:t>–</w:t>
      </w:r>
      <w:r w:rsidRPr="006F7496">
        <w:rPr>
          <w:sz w:val="28"/>
          <w:szCs w:val="24"/>
        </w:rPr>
        <w:t>организатор, как правило, не охватывает всего объема задач для подготовки данного дела.</w:t>
      </w:r>
    </w:p>
    <w:p w:rsidR="00B70C87" w:rsidRPr="006F7496" w:rsidRDefault="00B70C87" w:rsidP="00B70C87">
      <w:pPr>
        <w:pStyle w:val="1"/>
        <w:spacing w:after="0"/>
        <w:rPr>
          <w:sz w:val="28"/>
          <w:szCs w:val="24"/>
        </w:rPr>
      </w:pPr>
    </w:p>
    <w:p w:rsidR="0084254F" w:rsidRDefault="00B70C87" w:rsidP="00B70C87">
      <w:pPr>
        <w:pStyle w:val="1"/>
        <w:spacing w:after="0"/>
        <w:rPr>
          <w:sz w:val="28"/>
          <w:szCs w:val="24"/>
        </w:rPr>
      </w:pPr>
      <w:r>
        <w:rPr>
          <w:sz w:val="28"/>
          <w:szCs w:val="24"/>
        </w:rPr>
        <w:t>1.2 Ф</w:t>
      </w:r>
      <w:r w:rsidRPr="006F7496">
        <w:rPr>
          <w:sz w:val="28"/>
          <w:szCs w:val="24"/>
        </w:rPr>
        <w:t>ормы, виды, структура коллективных творческих дел</w:t>
      </w:r>
    </w:p>
    <w:p w:rsidR="00846F2A" w:rsidRPr="006F7496" w:rsidRDefault="00846F2A" w:rsidP="006D2D0A">
      <w:pPr>
        <w:pStyle w:val="1"/>
        <w:spacing w:after="0"/>
        <w:rPr>
          <w:sz w:val="28"/>
          <w:szCs w:val="24"/>
        </w:rPr>
      </w:pPr>
    </w:p>
    <w:p w:rsidR="00C0774A" w:rsidRPr="005F31B8" w:rsidRDefault="00C0774A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4955">
        <w:rPr>
          <w:rFonts w:ascii="Times New Roman" w:hAnsi="Times New Roman" w:cs="Times New Roman"/>
          <w:sz w:val="28"/>
        </w:rPr>
        <w:t>Для того</w:t>
      </w:r>
      <w:r w:rsidR="00BF1E56">
        <w:rPr>
          <w:rFonts w:ascii="Times New Roman" w:hAnsi="Times New Roman" w:cs="Times New Roman"/>
          <w:sz w:val="28"/>
        </w:rPr>
        <w:t>,</w:t>
      </w:r>
      <w:r w:rsidRPr="001D4955">
        <w:rPr>
          <w:rFonts w:ascii="Times New Roman" w:hAnsi="Times New Roman" w:cs="Times New Roman"/>
          <w:sz w:val="28"/>
        </w:rPr>
        <w:t xml:space="preserve"> чтобы личность состоялась, надо, чтобы жизнь ее была пронизана многообразными видами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деятельности и была инструментована как воспитывающая, т.е. включающая ребенка в систему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позитивных отношений с окружающей действительностью. А.С. Макаренко, В.А. Сухомлинский, Л.И.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4955">
        <w:rPr>
          <w:rFonts w:ascii="Times New Roman" w:hAnsi="Times New Roman" w:cs="Times New Roman"/>
          <w:sz w:val="28"/>
        </w:rPr>
        <w:t>Божович</w:t>
      </w:r>
      <w:proofErr w:type="spellEnd"/>
      <w:r w:rsidRPr="001D4955">
        <w:rPr>
          <w:rFonts w:ascii="Times New Roman" w:hAnsi="Times New Roman" w:cs="Times New Roman"/>
          <w:sz w:val="28"/>
        </w:rPr>
        <w:t xml:space="preserve">, А.Ф. Лазурский, В.С. Мерлин, Л.И. </w:t>
      </w:r>
      <w:proofErr w:type="spellStart"/>
      <w:r w:rsidRPr="001D4955">
        <w:rPr>
          <w:rFonts w:ascii="Times New Roman" w:hAnsi="Times New Roman" w:cs="Times New Roman"/>
          <w:sz w:val="28"/>
        </w:rPr>
        <w:t>Рувинский</w:t>
      </w:r>
      <w:proofErr w:type="spellEnd"/>
      <w:r w:rsidRPr="001D4955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D4955">
        <w:rPr>
          <w:rFonts w:ascii="Times New Roman" w:hAnsi="Times New Roman" w:cs="Times New Roman"/>
          <w:sz w:val="28"/>
        </w:rPr>
        <w:t>А..</w:t>
      </w:r>
      <w:proofErr w:type="gramEnd"/>
      <w:r w:rsidRPr="001D4955">
        <w:rPr>
          <w:rFonts w:ascii="Times New Roman" w:hAnsi="Times New Roman" w:cs="Times New Roman"/>
          <w:sz w:val="28"/>
        </w:rPr>
        <w:t xml:space="preserve"> Андреева, В.В. </w:t>
      </w:r>
      <w:r w:rsidRPr="001D4955">
        <w:rPr>
          <w:rFonts w:ascii="Times New Roman" w:hAnsi="Times New Roman" w:cs="Times New Roman"/>
          <w:sz w:val="28"/>
        </w:rPr>
        <w:lastRenderedPageBreak/>
        <w:t>Богословский и др.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выделяют четыре основных условия, которые позволяют сделать деятельность детей</w:t>
      </w:r>
      <w:r w:rsidR="005654F5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D4955">
        <w:rPr>
          <w:rFonts w:ascii="Times New Roman" w:hAnsi="Times New Roman" w:cs="Times New Roman"/>
          <w:sz w:val="28"/>
        </w:rPr>
        <w:t>деятельностью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F31B8">
        <w:rPr>
          <w:rFonts w:ascii="Times New Roman" w:hAnsi="Times New Roman" w:cs="Times New Roman"/>
          <w:sz w:val="28"/>
        </w:rPr>
        <w:t>воспитывающей</w:t>
      </w:r>
      <w:r w:rsidR="00460895">
        <w:rPr>
          <w:rFonts w:ascii="Times New Roman" w:hAnsi="Times New Roman" w:cs="Times New Roman"/>
          <w:sz w:val="28"/>
        </w:rPr>
        <w:t xml:space="preserve"> </w:t>
      </w:r>
      <w:r w:rsidR="00460895" w:rsidRPr="00460895">
        <w:rPr>
          <w:rFonts w:ascii="Times New Roman" w:hAnsi="Times New Roman" w:cs="Times New Roman"/>
          <w:sz w:val="28"/>
        </w:rPr>
        <w:t>[</w:t>
      </w:r>
      <w:r w:rsidR="00E8765B">
        <w:rPr>
          <w:rFonts w:ascii="Times New Roman" w:hAnsi="Times New Roman" w:cs="Times New Roman"/>
          <w:sz w:val="28"/>
        </w:rPr>
        <w:t xml:space="preserve">2., с. </w:t>
      </w:r>
      <w:r w:rsidR="00460895">
        <w:rPr>
          <w:rFonts w:ascii="Times New Roman" w:hAnsi="Times New Roman" w:cs="Times New Roman"/>
          <w:sz w:val="28"/>
        </w:rPr>
        <w:t>480</w:t>
      </w:r>
      <w:r w:rsidR="00460895" w:rsidRPr="00460895">
        <w:rPr>
          <w:rFonts w:ascii="Times New Roman" w:hAnsi="Times New Roman" w:cs="Times New Roman"/>
          <w:sz w:val="28"/>
        </w:rPr>
        <w:t>]</w:t>
      </w:r>
      <w:r w:rsidR="005F31B8" w:rsidRPr="005F31B8">
        <w:rPr>
          <w:rFonts w:ascii="Times New Roman" w:hAnsi="Times New Roman" w:cs="Times New Roman"/>
          <w:sz w:val="28"/>
        </w:rPr>
        <w:t>.</w:t>
      </w:r>
    </w:p>
    <w:p w:rsidR="00E63A44" w:rsidRDefault="00E63A44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="007D7A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первых</w:t>
      </w:r>
      <w:r w:rsidR="00777A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воспитывающая деятельность предполагает комплексное воздействие на сферы личности: сознание, эмоци</w:t>
      </w:r>
      <w:r w:rsidR="0006512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нальную сферу, поведение, с целью формирования нравственного поведения.</w:t>
      </w:r>
    </w:p>
    <w:p w:rsidR="00C0774A" w:rsidRDefault="00C0774A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4955">
        <w:rPr>
          <w:rFonts w:ascii="Times New Roman" w:hAnsi="Times New Roman" w:cs="Times New Roman"/>
          <w:sz w:val="28"/>
        </w:rPr>
        <w:t>Во</w:t>
      </w:r>
      <w:r w:rsidR="007D7A74">
        <w:rPr>
          <w:rFonts w:ascii="Times New Roman" w:hAnsi="Times New Roman" w:cs="Times New Roman"/>
          <w:sz w:val="28"/>
        </w:rPr>
        <w:t>–</w:t>
      </w:r>
      <w:r w:rsidRPr="001D4955">
        <w:rPr>
          <w:rFonts w:ascii="Times New Roman" w:hAnsi="Times New Roman" w:cs="Times New Roman"/>
          <w:sz w:val="28"/>
        </w:rPr>
        <w:t xml:space="preserve">вторых, </w:t>
      </w:r>
      <w:r w:rsidR="00E63A44">
        <w:rPr>
          <w:rFonts w:ascii="Times New Roman" w:hAnsi="Times New Roman" w:cs="Times New Roman"/>
          <w:sz w:val="28"/>
        </w:rPr>
        <w:t>разнообразие интересов определяет воспитательный потенциал личности.</w:t>
      </w:r>
    </w:p>
    <w:p w:rsidR="00C0774A" w:rsidRPr="001D4955" w:rsidRDefault="00C0774A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1D4955">
        <w:rPr>
          <w:rFonts w:ascii="Times New Roman" w:hAnsi="Times New Roman" w:cs="Times New Roman"/>
          <w:sz w:val="28"/>
        </w:rPr>
        <w:t>еобходимо заметить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влияни</w:t>
      </w:r>
      <w:r>
        <w:rPr>
          <w:rFonts w:ascii="Times New Roman" w:hAnsi="Times New Roman" w:cs="Times New Roman"/>
          <w:sz w:val="28"/>
        </w:rPr>
        <w:t>е</w:t>
      </w:r>
      <w:r w:rsidRPr="001D4955">
        <w:rPr>
          <w:rFonts w:ascii="Times New Roman" w:hAnsi="Times New Roman" w:cs="Times New Roman"/>
          <w:sz w:val="28"/>
        </w:rPr>
        <w:t xml:space="preserve"> дел и занятий на развитие потенциальных возможностей растущего человека: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интеллектуальных, физических, духовно</w:t>
      </w:r>
      <w:r w:rsidR="007D7A74">
        <w:rPr>
          <w:rFonts w:ascii="Times New Roman" w:hAnsi="Times New Roman" w:cs="Times New Roman"/>
          <w:sz w:val="28"/>
        </w:rPr>
        <w:t>–</w:t>
      </w:r>
      <w:r w:rsidRPr="001D4955">
        <w:rPr>
          <w:rFonts w:ascii="Times New Roman" w:hAnsi="Times New Roman" w:cs="Times New Roman"/>
          <w:sz w:val="28"/>
        </w:rPr>
        <w:t>нравственных, эмоционально</w:t>
      </w:r>
      <w:r w:rsidR="007D7A74">
        <w:rPr>
          <w:rFonts w:ascii="Times New Roman" w:hAnsi="Times New Roman" w:cs="Times New Roman"/>
          <w:sz w:val="28"/>
        </w:rPr>
        <w:t>–</w:t>
      </w:r>
      <w:r w:rsidRPr="001D4955">
        <w:rPr>
          <w:rFonts w:ascii="Times New Roman" w:hAnsi="Times New Roman" w:cs="Times New Roman"/>
          <w:sz w:val="28"/>
        </w:rPr>
        <w:t>волевых. Решающим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оказывается не только «наполненность» жизни школьника многообразными видами деятельности, но</w:t>
      </w:r>
      <w:r>
        <w:rPr>
          <w:rFonts w:ascii="Times New Roman" w:hAnsi="Times New Roman" w:cs="Times New Roman"/>
          <w:sz w:val="28"/>
        </w:rPr>
        <w:t xml:space="preserve"> </w:t>
      </w:r>
      <w:r w:rsidRPr="001D4955">
        <w:rPr>
          <w:rFonts w:ascii="Times New Roman" w:hAnsi="Times New Roman" w:cs="Times New Roman"/>
          <w:sz w:val="28"/>
        </w:rPr>
        <w:t>и их связь.</w:t>
      </w:r>
    </w:p>
    <w:p w:rsidR="002238D4" w:rsidRDefault="002238D4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D7A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третьих, любая деятельность будет воспитывающей если в её ходе формируется ценностное отношение к различным сферам жизни, с высоких позиций.</w:t>
      </w:r>
    </w:p>
    <w:p w:rsidR="002238D4" w:rsidRDefault="002238D4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D7A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четвертых</w:t>
      </w:r>
      <w:r w:rsidR="00777A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для воспитательной деятельности характеры набором инструментариев, методами и техникой.</w:t>
      </w:r>
    </w:p>
    <w:p w:rsidR="00B70C87" w:rsidRDefault="006C7E2E" w:rsidP="00B70C87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>Форма воспитательной работы может быть коллективной и творческой, если она создается участниками деятельности в процессе совместного поиска, при этом:</w:t>
      </w:r>
    </w:p>
    <w:p w:rsidR="00B70C87" w:rsidRDefault="006C7E2E" w:rsidP="00B70C87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 xml:space="preserve">1) учитываются </w:t>
      </w:r>
      <w:r w:rsidR="00B70C87">
        <w:rPr>
          <w:sz w:val="28"/>
          <w:lang w:eastAsia="ru-RU"/>
        </w:rPr>
        <w:t>интересы и потребности каждого;</w:t>
      </w:r>
    </w:p>
    <w:p w:rsidR="00B70C87" w:rsidRDefault="006C7E2E" w:rsidP="00B70C87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>2) инди</w:t>
      </w:r>
      <w:r w:rsidRPr="006F7496">
        <w:rPr>
          <w:sz w:val="28"/>
          <w:lang w:eastAsia="ru-RU"/>
        </w:rPr>
        <w:softHyphen/>
        <w:t>видуальные цели не противоречат об</w:t>
      </w:r>
      <w:r w:rsidR="00B70C87">
        <w:rPr>
          <w:sz w:val="28"/>
          <w:lang w:eastAsia="ru-RU"/>
        </w:rPr>
        <w:t>щим целям группы, объ</w:t>
      </w:r>
      <w:r w:rsidR="00B70C87">
        <w:rPr>
          <w:sz w:val="28"/>
          <w:lang w:eastAsia="ru-RU"/>
        </w:rPr>
        <w:softHyphen/>
        <w:t>единения;</w:t>
      </w:r>
    </w:p>
    <w:p w:rsidR="00B70C87" w:rsidRDefault="006C7E2E" w:rsidP="00B70C87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>3) коллективная работа позволяет каждому най</w:t>
      </w:r>
      <w:r w:rsidR="00B70C87">
        <w:rPr>
          <w:sz w:val="28"/>
          <w:lang w:eastAsia="ru-RU"/>
        </w:rPr>
        <w:t>ти значимое место в общем деле;</w:t>
      </w:r>
    </w:p>
    <w:p w:rsidR="006C7E2E" w:rsidRPr="005F31B8" w:rsidRDefault="006C7E2E" w:rsidP="00B70C87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>4) данная форма является по ис</w:t>
      </w:r>
      <w:r w:rsidRPr="006F7496">
        <w:rPr>
          <w:sz w:val="28"/>
          <w:lang w:eastAsia="ru-RU"/>
        </w:rPr>
        <w:softHyphen/>
        <w:t>полнению неповторимой</w:t>
      </w:r>
      <w:r w:rsidR="002238D4">
        <w:rPr>
          <w:sz w:val="28"/>
          <w:lang w:eastAsia="ru-RU"/>
        </w:rPr>
        <w:t xml:space="preserve"> </w:t>
      </w:r>
      <w:bookmarkStart w:id="5" w:name="_Hlk514267972"/>
      <w:r w:rsidR="002238D4" w:rsidRPr="002238D4">
        <w:rPr>
          <w:sz w:val="28"/>
          <w:lang w:eastAsia="ru-RU"/>
        </w:rPr>
        <w:t>[</w:t>
      </w:r>
      <w:r w:rsidR="00E8765B">
        <w:rPr>
          <w:sz w:val="28"/>
          <w:lang w:eastAsia="ru-RU"/>
        </w:rPr>
        <w:t xml:space="preserve">3., </w:t>
      </w:r>
      <w:r w:rsidR="002238D4">
        <w:rPr>
          <w:sz w:val="28"/>
          <w:lang w:eastAsia="ru-RU"/>
        </w:rPr>
        <w:t>с</w:t>
      </w:r>
      <w:r w:rsidR="00E8765B">
        <w:rPr>
          <w:sz w:val="28"/>
          <w:lang w:eastAsia="ru-RU"/>
        </w:rPr>
        <w:t>.</w:t>
      </w:r>
      <w:r w:rsidR="002238D4">
        <w:rPr>
          <w:sz w:val="28"/>
          <w:lang w:eastAsia="ru-RU"/>
        </w:rPr>
        <w:t xml:space="preserve"> 64</w:t>
      </w:r>
      <w:r w:rsidR="002238D4" w:rsidRPr="002238D4">
        <w:rPr>
          <w:sz w:val="28"/>
          <w:lang w:eastAsia="ru-RU"/>
        </w:rPr>
        <w:t>]</w:t>
      </w:r>
      <w:bookmarkEnd w:id="5"/>
      <w:r w:rsidR="005F31B8" w:rsidRPr="005F31B8">
        <w:rPr>
          <w:sz w:val="28"/>
          <w:lang w:eastAsia="ru-RU"/>
        </w:rPr>
        <w:t>.</w:t>
      </w:r>
    </w:p>
    <w:p w:rsidR="00F014D3" w:rsidRPr="006F7496" w:rsidRDefault="00894DA8" w:rsidP="006D2D0A">
      <w:pPr>
        <w:pStyle w:val="1"/>
        <w:spacing w:after="0"/>
        <w:rPr>
          <w:sz w:val="28"/>
          <w:lang w:eastAsia="ru-RU"/>
        </w:rPr>
      </w:pPr>
      <w:r w:rsidRPr="006F7496">
        <w:rPr>
          <w:sz w:val="28"/>
          <w:lang w:eastAsia="ru-RU"/>
        </w:rPr>
        <w:t>И.П. Иванов выделял следующие виды коллективной творческой деятельности:</w:t>
      </w:r>
    </w:p>
    <w:p w:rsidR="004E61AB" w:rsidRPr="006F7496" w:rsidRDefault="0042710C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lastRenderedPageBreak/>
        <w:t>Общественно</w:t>
      </w:r>
      <w:r w:rsidR="007D7A74">
        <w:rPr>
          <w:sz w:val="28"/>
        </w:rPr>
        <w:t>–</w:t>
      </w:r>
      <w:r w:rsidRPr="006F7496">
        <w:rPr>
          <w:sz w:val="28"/>
        </w:rPr>
        <w:t>политические КТД. Цель: укрепить гражданское отношение к своей семье, школе, большой и малой родине; расширять и углублять свои знания об истории и культуре своей страны</w:t>
      </w:r>
      <w:r w:rsidR="004E61AB" w:rsidRPr="006F7496">
        <w:rPr>
          <w:sz w:val="28"/>
        </w:rPr>
        <w:t>.</w:t>
      </w:r>
    </w:p>
    <w:p w:rsidR="00894DA8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 xml:space="preserve">Примерами таких КТД могут быть: </w:t>
      </w:r>
      <w:r w:rsidR="0042710C" w:rsidRPr="006F7496">
        <w:rPr>
          <w:sz w:val="28"/>
        </w:rPr>
        <w:t>День знаний, День Конституции, День Защитников Отечества, День Победы.</w:t>
      </w:r>
    </w:p>
    <w:p w:rsidR="00894DA8" w:rsidRPr="006F7496" w:rsidRDefault="00894DA8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 xml:space="preserve">Трудовые КТД. Цель: обогатить знания ребят об окружающем, выработать взгляды на труд как основной источник радости, воспитать стремление вносить свой вклад в улучшение действительности, работать самостоятельно и творчески. В трудовых КТД воспитанники осуществляют заботу через труд </w:t>
      </w:r>
      <w:r w:rsidR="007D7A74">
        <w:rPr>
          <w:sz w:val="28"/>
        </w:rPr>
        <w:t>–</w:t>
      </w:r>
      <w:r w:rsidRPr="006F7496">
        <w:rPr>
          <w:sz w:val="28"/>
        </w:rPr>
        <w:t xml:space="preserve"> творчество. Главное в том, что, трудясь на благо людей, ребенок растет гражданином своей страны. Создавая и воплощая замысел трудовых дел, дети под руководством взрослых применяют знания, умения, навыки, полученные в школе и во внешкольных занятиях, дополняют, расширяют и обогащают этот опыт. </w:t>
      </w:r>
    </w:p>
    <w:p w:rsidR="004E61AB" w:rsidRPr="006F7496" w:rsidRDefault="00894DA8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Примерами трудовых КТД могут быть: трудовая атака, трудовой десант, почта, трудовой рейд.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Познавательные КТД. Цель: формировать потребности в познании, сознательного, увлеченного, действенного отношения к непосредственным источникам открытия мира. Познавательные КТД обладают богатейшими возможностями для развития у школьников таких качеств личности, как 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Это такие КТД, как: вечер весёлых задач, вечер</w:t>
      </w:r>
      <w:r w:rsidR="007D7A74">
        <w:rPr>
          <w:sz w:val="28"/>
        </w:rPr>
        <w:t>–</w:t>
      </w:r>
      <w:r w:rsidRPr="006F7496">
        <w:rPr>
          <w:sz w:val="28"/>
        </w:rPr>
        <w:t>путешествие, вечер разгаданных и неразгаданных тайн, город весёлых мастеров, устный журнал, пресс</w:t>
      </w:r>
      <w:r w:rsidR="007D7A74">
        <w:rPr>
          <w:sz w:val="28"/>
        </w:rPr>
        <w:t>–</w:t>
      </w:r>
      <w:r w:rsidRPr="006F7496">
        <w:rPr>
          <w:sz w:val="28"/>
        </w:rPr>
        <w:t>бой, турнир знатоков, пресс</w:t>
      </w:r>
      <w:r w:rsidR="007D7A74">
        <w:rPr>
          <w:sz w:val="28"/>
        </w:rPr>
        <w:t>–</w:t>
      </w:r>
      <w:r w:rsidRPr="006F7496">
        <w:rPr>
          <w:sz w:val="28"/>
        </w:rPr>
        <w:t>конференция и другие.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Спортивные КТД. Цель: развивать гражданское отношение к спортивно</w:t>
      </w:r>
      <w:r w:rsidR="007D7A74">
        <w:rPr>
          <w:sz w:val="28"/>
        </w:rPr>
        <w:t>–</w:t>
      </w:r>
      <w:r w:rsidRPr="006F7496">
        <w:rPr>
          <w:sz w:val="28"/>
        </w:rPr>
        <w:t xml:space="preserve">оздоровительной стороне жизни, к физической культуре, к себе как здоровым и закаленным гражданам общества; вырабатывать быстроту, </w:t>
      </w:r>
      <w:r w:rsidRPr="006F7496">
        <w:rPr>
          <w:sz w:val="28"/>
        </w:rPr>
        <w:lastRenderedPageBreak/>
        <w:t>ловкость, выносливость, находчивость и настойчивость, смелость и мужество, коллективизм и дисциплинированность.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Это следующие КТД: бой неуловимых, веселая спартакиада, космонавты и метеоры, спартакиада народных игр, конкурсы, эстафеты, подвижные и военизированные игры</w:t>
      </w:r>
      <w:r w:rsidR="007D7A74">
        <w:rPr>
          <w:sz w:val="28"/>
        </w:rPr>
        <w:t>–</w:t>
      </w:r>
      <w:r w:rsidRPr="006F7496">
        <w:rPr>
          <w:sz w:val="28"/>
        </w:rPr>
        <w:t>соревнования.</w:t>
      </w:r>
      <w:bookmarkStart w:id="6" w:name="_Hlk511672449"/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Художественные КТД. Цель: развивать художественно</w:t>
      </w:r>
      <w:r w:rsidR="007D7A74">
        <w:rPr>
          <w:sz w:val="28"/>
        </w:rPr>
        <w:t>–</w:t>
      </w:r>
      <w:r w:rsidRPr="006F7496">
        <w:rPr>
          <w:sz w:val="28"/>
        </w:rPr>
        <w:t>эстетические вкусы детей и взрослых; укреплять тягу к духовной культуре, к искусству и потребность открывать прекрасное другим людям; пробуждать желание испробовать себя в творчестве; воспитывать восприимчивость, благородство души; обогащать внутренний мир человека</w:t>
      </w:r>
      <w:bookmarkEnd w:id="6"/>
      <w:r w:rsidRPr="006F7496">
        <w:rPr>
          <w:sz w:val="28"/>
        </w:rPr>
        <w:t>.</w:t>
      </w:r>
    </w:p>
    <w:p w:rsidR="006C7E2E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 xml:space="preserve">Можно рекомендовать следующие КТД: </w:t>
      </w:r>
      <w:proofErr w:type="spellStart"/>
      <w:r w:rsidRPr="006F7496">
        <w:rPr>
          <w:sz w:val="28"/>
        </w:rPr>
        <w:t>кольцовка</w:t>
      </w:r>
      <w:proofErr w:type="spellEnd"/>
      <w:r w:rsidRPr="006F7496">
        <w:rPr>
          <w:sz w:val="28"/>
        </w:rPr>
        <w:t xml:space="preserve"> песен, концерт </w:t>
      </w:r>
      <w:r w:rsidR="007D7A74">
        <w:rPr>
          <w:sz w:val="28"/>
        </w:rPr>
        <w:t>–</w:t>
      </w:r>
      <w:r w:rsidRPr="006F7496">
        <w:rPr>
          <w:sz w:val="28"/>
        </w:rPr>
        <w:t>молния, концерт</w:t>
      </w:r>
      <w:r w:rsidR="007D7A74">
        <w:rPr>
          <w:sz w:val="28"/>
        </w:rPr>
        <w:t>–</w:t>
      </w:r>
      <w:r w:rsidRPr="006F7496">
        <w:rPr>
          <w:sz w:val="28"/>
        </w:rPr>
        <w:t>ромашка, эстафета любимых занятий, литературно</w:t>
      </w:r>
      <w:r w:rsidR="007D7A74">
        <w:rPr>
          <w:sz w:val="28"/>
        </w:rPr>
        <w:t>–</w:t>
      </w:r>
      <w:r w:rsidRPr="006F7496">
        <w:rPr>
          <w:sz w:val="28"/>
        </w:rPr>
        <w:t>художественные конкурсы, кукольный театр, старые сказки на новый лад и другие.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Досуговые КТД: Многие формы КТД, упомянутые выше, имеют прямое отношение к досугу детей. И познавательные, и трудовые, и спортивные, и художественные. Всё, что дети делают в свое удовольствие, добровольно, есть их досуговая деятельность. И все</w:t>
      </w:r>
      <w:r w:rsidR="007D7A74">
        <w:rPr>
          <w:sz w:val="28"/>
        </w:rPr>
        <w:t>–</w:t>
      </w:r>
      <w:r w:rsidRPr="006F7496">
        <w:rPr>
          <w:sz w:val="28"/>
        </w:rPr>
        <w:t xml:space="preserve">таки есть особые игры, детские забавы, затеи, потехи, которые являются коллективными творческими делами. Их роль неоценима. Они </w:t>
      </w:r>
      <w:r w:rsidR="007D7A74">
        <w:rPr>
          <w:sz w:val="28"/>
        </w:rPr>
        <w:t>–</w:t>
      </w:r>
      <w:r w:rsidRPr="006F7496">
        <w:rPr>
          <w:sz w:val="28"/>
        </w:rPr>
        <w:t xml:space="preserve"> действенная сфера самовоспитания, ибо все «внешние» требования, которые к ним предъявляют взрослые, они предъявляют к себе сами. Досуг детей должен быть полноправным видом деятельности, равным всем остальным.</w:t>
      </w:r>
    </w:p>
    <w:p w:rsidR="004E61AB" w:rsidRPr="006F7496" w:rsidRDefault="004E61AB" w:rsidP="006D2D0A">
      <w:pPr>
        <w:pStyle w:val="1"/>
        <w:spacing w:after="0"/>
        <w:rPr>
          <w:sz w:val="28"/>
        </w:rPr>
      </w:pPr>
      <w:r w:rsidRPr="006F7496">
        <w:rPr>
          <w:sz w:val="28"/>
        </w:rPr>
        <w:t>Можно провести следующие досуговые КТД: вечер веселых вопросов, вечер</w:t>
      </w:r>
      <w:r w:rsidR="007D7A74">
        <w:rPr>
          <w:sz w:val="28"/>
        </w:rPr>
        <w:t>–</w:t>
      </w:r>
      <w:r w:rsidRPr="006F7496">
        <w:rPr>
          <w:sz w:val="28"/>
        </w:rPr>
        <w:t>путешествие, взятие песочного городка, день «рекордов Гиннеса», дискотека, день фантазера, «Ералаш», затейник,</w:t>
      </w:r>
      <w:r w:rsidR="009D74AD">
        <w:rPr>
          <w:sz w:val="28"/>
        </w:rPr>
        <w:t xml:space="preserve"> </w:t>
      </w:r>
      <w:r w:rsidRPr="006F7496">
        <w:rPr>
          <w:sz w:val="28"/>
        </w:rPr>
        <w:t>игры (спортивные, народные, подвижные, развивающие).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 xml:space="preserve">Структура каждого коллективного творческого дела определяется шестью стадиями коллективного творчества: 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Общая технология КТД включает следующие этапы: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9661D" w:rsidRPr="009D74AD">
        <w:rPr>
          <w:sz w:val="28"/>
          <w:szCs w:val="28"/>
        </w:rPr>
        <w:t xml:space="preserve"> коллективное целеполагание</w:t>
      </w:r>
      <w:r w:rsidR="00777A43" w:rsidRPr="00777A43">
        <w:rPr>
          <w:sz w:val="28"/>
          <w:szCs w:val="28"/>
        </w:rPr>
        <w:t>;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коллективное планирование</w:t>
      </w:r>
      <w:r w:rsidR="00777A43" w:rsidRPr="00777A43">
        <w:rPr>
          <w:sz w:val="28"/>
          <w:szCs w:val="28"/>
        </w:rPr>
        <w:t>;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коллективную подготовку</w:t>
      </w:r>
      <w:r w:rsidR="00777A43" w:rsidRPr="00777A43">
        <w:rPr>
          <w:sz w:val="28"/>
          <w:szCs w:val="28"/>
        </w:rPr>
        <w:t>;</w:t>
      </w:r>
    </w:p>
    <w:p w:rsidR="0029661D" w:rsidRPr="004D4CB6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коллективное проведение</w:t>
      </w:r>
      <w:r w:rsidR="00777A43" w:rsidRPr="004D4CB6">
        <w:rPr>
          <w:sz w:val="28"/>
          <w:szCs w:val="28"/>
        </w:rPr>
        <w:t>;</w:t>
      </w:r>
    </w:p>
    <w:p w:rsidR="00311ADA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коллективный анализ и последействие.</w:t>
      </w:r>
    </w:p>
    <w:p w:rsidR="00311ADA" w:rsidRPr="00311ADA" w:rsidRDefault="00311ADA" w:rsidP="006D2D0A">
      <w:pPr>
        <w:pStyle w:val="1"/>
        <w:spacing w:after="0"/>
        <w:rPr>
          <w:sz w:val="28"/>
        </w:rPr>
      </w:pPr>
      <w:r>
        <w:rPr>
          <w:sz w:val="28"/>
          <w:szCs w:val="28"/>
        </w:rPr>
        <w:t xml:space="preserve">Коллективное целеполагание — </w:t>
      </w:r>
      <w:r w:rsidRPr="00311ADA">
        <w:rPr>
          <w:sz w:val="28"/>
        </w:rPr>
        <w:t>совместная</w:t>
      </w:r>
      <w:r>
        <w:rPr>
          <w:sz w:val="28"/>
        </w:rPr>
        <w:t xml:space="preserve"> </w:t>
      </w:r>
      <w:r w:rsidRPr="00311ADA">
        <w:rPr>
          <w:sz w:val="28"/>
        </w:rPr>
        <w:t>выборка целей, идеалов, норм коллективной жизни и выбор на их основе дел и деятельностей</w:t>
      </w:r>
      <w:r>
        <w:rPr>
          <w:sz w:val="28"/>
        </w:rPr>
        <w:t>.</w:t>
      </w:r>
    </w:p>
    <w:p w:rsidR="003147CC" w:rsidRDefault="0029661D" w:rsidP="006D2D0A">
      <w:pPr>
        <w:pStyle w:val="1"/>
        <w:spacing w:after="0"/>
        <w:rPr>
          <w:sz w:val="28"/>
          <w:szCs w:val="28"/>
        </w:rPr>
      </w:pPr>
      <w:r w:rsidRPr="00777A43">
        <w:rPr>
          <w:sz w:val="28"/>
          <w:szCs w:val="28"/>
        </w:rPr>
        <w:t>Коллективное целеполагание</w:t>
      </w:r>
      <w:r w:rsidRPr="009D74AD">
        <w:rPr>
          <w:sz w:val="28"/>
          <w:szCs w:val="28"/>
        </w:rPr>
        <w:t>.</w:t>
      </w:r>
      <w:r w:rsidR="003147CC">
        <w:rPr>
          <w:sz w:val="28"/>
          <w:szCs w:val="28"/>
        </w:rPr>
        <w:t xml:space="preserve"> Этап</w:t>
      </w:r>
      <w:r w:rsidR="00777A43">
        <w:rPr>
          <w:sz w:val="28"/>
          <w:szCs w:val="28"/>
        </w:rPr>
        <w:t xml:space="preserve"> состоит из</w:t>
      </w:r>
      <w:r w:rsidR="003147CC">
        <w:rPr>
          <w:sz w:val="28"/>
          <w:szCs w:val="28"/>
        </w:rPr>
        <w:t>:</w:t>
      </w:r>
      <w:r w:rsidR="00311ADA">
        <w:rPr>
          <w:sz w:val="28"/>
          <w:szCs w:val="28"/>
        </w:rPr>
        <w:t xml:space="preserve"> 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731BD2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Диагностик</w:t>
      </w:r>
      <w:r w:rsidR="003147CC">
        <w:rPr>
          <w:sz w:val="28"/>
          <w:szCs w:val="28"/>
        </w:rPr>
        <w:t>и</w:t>
      </w:r>
      <w:r w:rsidR="0029661D" w:rsidRPr="009D74AD">
        <w:rPr>
          <w:sz w:val="28"/>
          <w:szCs w:val="28"/>
        </w:rPr>
        <w:t xml:space="preserve"> интересов, потребностей и возможностей воспитанников</w:t>
      </w:r>
      <w:r w:rsidR="00777A43" w:rsidRPr="00777A43">
        <w:rPr>
          <w:sz w:val="28"/>
          <w:szCs w:val="28"/>
        </w:rPr>
        <w:t>;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FE2E64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Продумывание</w:t>
      </w:r>
      <w:r w:rsidR="00311ADA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воспитательных возможностей, вариантов, содержания и форм взаимодействия</w:t>
      </w:r>
      <w:r w:rsidR="00777A43" w:rsidRPr="00777A43">
        <w:rPr>
          <w:sz w:val="28"/>
          <w:szCs w:val="28"/>
        </w:rPr>
        <w:t>;</w:t>
      </w:r>
    </w:p>
    <w:p w:rsidR="0029661D" w:rsidRPr="00777A43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731BD2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Выдвижение, осознание и принятие ребятами общей цели совместной деятельности, "вбирающей" в себя их личностные интересы и потребности и работающей на развитие коллектива класса, на радость и пользу людям</w:t>
      </w:r>
      <w:r w:rsidR="00777A43" w:rsidRPr="00777A43">
        <w:rPr>
          <w:sz w:val="28"/>
          <w:szCs w:val="28"/>
        </w:rPr>
        <w:t>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4D4CB6">
        <w:rPr>
          <w:sz w:val="28"/>
          <w:szCs w:val="28"/>
        </w:rPr>
        <w:t>Коллективное планирование</w:t>
      </w:r>
      <w:r w:rsidR="003147CC" w:rsidRPr="004D4CB6">
        <w:rPr>
          <w:sz w:val="28"/>
          <w:szCs w:val="28"/>
        </w:rPr>
        <w:t xml:space="preserve">. </w:t>
      </w:r>
      <w:r w:rsidRPr="004D4CB6">
        <w:rPr>
          <w:sz w:val="28"/>
          <w:szCs w:val="28"/>
        </w:rPr>
        <w:t>Если выдвижение и принятие общей цели</w:t>
      </w:r>
      <w:r w:rsidRPr="009D74AD">
        <w:rPr>
          <w:sz w:val="28"/>
          <w:szCs w:val="28"/>
        </w:rPr>
        <w:t xml:space="preserve"> состоялось, то</w:t>
      </w:r>
      <w:r w:rsidR="00EB572D">
        <w:rPr>
          <w:sz w:val="28"/>
          <w:szCs w:val="28"/>
        </w:rPr>
        <w:t xml:space="preserve"> </w:t>
      </w:r>
      <w:r w:rsidRPr="009D74AD">
        <w:rPr>
          <w:sz w:val="28"/>
          <w:szCs w:val="28"/>
        </w:rPr>
        <w:t>логическим продолжением служит этап коллективного планирования взаимодействия.</w:t>
      </w:r>
      <w:r w:rsidR="00EB572D">
        <w:rPr>
          <w:sz w:val="28"/>
          <w:szCs w:val="28"/>
        </w:rPr>
        <w:t xml:space="preserve"> Целью этого этапа является </w:t>
      </w:r>
      <w:r w:rsidRPr="009D74AD">
        <w:rPr>
          <w:sz w:val="28"/>
          <w:szCs w:val="28"/>
        </w:rPr>
        <w:t>совместная разработка путей достижения выдвинутых и принятых целей и задач,</w:t>
      </w:r>
      <w:r w:rsidR="00EB572D">
        <w:rPr>
          <w:sz w:val="28"/>
          <w:szCs w:val="28"/>
        </w:rPr>
        <w:t xml:space="preserve"> </w:t>
      </w:r>
      <w:r w:rsidRPr="009D74AD">
        <w:rPr>
          <w:sz w:val="28"/>
          <w:szCs w:val="28"/>
        </w:rPr>
        <w:t>определение того, что и как нужно сделать.</w:t>
      </w:r>
    </w:p>
    <w:p w:rsidR="0029661D" w:rsidRPr="004D4CB6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Главные моменты этапа</w:t>
      </w:r>
      <w:r w:rsidR="004D4CB6">
        <w:rPr>
          <w:sz w:val="28"/>
          <w:szCs w:val="28"/>
        </w:rPr>
        <w:t>:</w:t>
      </w:r>
    </w:p>
    <w:p w:rsidR="0029661D" w:rsidRPr="004D4CB6" w:rsidRDefault="0029661D" w:rsidP="006D2D0A">
      <w:pPr>
        <w:pStyle w:val="1"/>
        <w:spacing w:after="0"/>
        <w:rPr>
          <w:sz w:val="28"/>
        </w:rPr>
      </w:pPr>
      <w:r w:rsidRPr="004D4CB6">
        <w:rPr>
          <w:sz w:val="28"/>
        </w:rPr>
        <w:t xml:space="preserve">Главное требование </w:t>
      </w:r>
      <w:r w:rsidR="007D7A74">
        <w:rPr>
          <w:sz w:val="28"/>
        </w:rPr>
        <w:t>–</w:t>
      </w:r>
      <w:r w:rsidRPr="004D4CB6">
        <w:rPr>
          <w:sz w:val="28"/>
        </w:rPr>
        <w:t xml:space="preserve"> разумность, реальность и четкость составляемого</w:t>
      </w:r>
      <w:r w:rsidR="004D4CB6" w:rsidRPr="004D4CB6">
        <w:rPr>
          <w:sz w:val="28"/>
        </w:rPr>
        <w:t xml:space="preserve"> </w:t>
      </w:r>
      <w:r w:rsidRPr="004D4CB6">
        <w:rPr>
          <w:sz w:val="28"/>
        </w:rPr>
        <w:t>плана</w:t>
      </w:r>
      <w:r w:rsidR="00EB572D" w:rsidRPr="004D4CB6">
        <w:rPr>
          <w:sz w:val="28"/>
        </w:rPr>
        <w:t>. Необходимо определить следующее: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из каких этапов, логических компонентов будет состоять общее дело;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какие задания в соответствии с этими компонентами надо выполнить;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кому лучше всего поручить эти задания</w:t>
      </w:r>
      <w:r w:rsidR="00E8765B">
        <w:rPr>
          <w:sz w:val="28"/>
          <w:szCs w:val="28"/>
        </w:rPr>
        <w:t>,</w:t>
      </w:r>
      <w:r w:rsidR="0029661D" w:rsidRPr="009D74AD">
        <w:rPr>
          <w:sz w:val="28"/>
          <w:szCs w:val="28"/>
        </w:rPr>
        <w:t xml:space="preserve"> и кто проявляет к ним интерес;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кому доверить руководство Делом </w:t>
      </w: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официальному активу класса, временному совету дела или </w:t>
      </w:r>
      <w:proofErr w:type="spellStart"/>
      <w:r w:rsidR="0029661D" w:rsidRPr="009D74AD">
        <w:rPr>
          <w:sz w:val="28"/>
          <w:szCs w:val="28"/>
        </w:rPr>
        <w:t>микрогруппе</w:t>
      </w:r>
      <w:proofErr w:type="spellEnd"/>
      <w:r w:rsidR="0029661D" w:rsidRPr="009D74AD">
        <w:rPr>
          <w:sz w:val="28"/>
          <w:szCs w:val="28"/>
        </w:rPr>
        <w:t>;</w:t>
      </w:r>
    </w:p>
    <w:p w:rsidR="0029661D" w:rsidRPr="004403C1" w:rsidRDefault="007D7A74" w:rsidP="006D2D0A">
      <w:pPr>
        <w:pStyle w:val="1"/>
        <w:spacing w:after="0"/>
        <w:rPr>
          <w:sz w:val="28"/>
        </w:rPr>
      </w:pPr>
      <w:r>
        <w:lastRenderedPageBreak/>
        <w:t>–</w:t>
      </w:r>
      <w:r w:rsidR="0029661D" w:rsidRPr="009D74AD">
        <w:t xml:space="preserve"> </w:t>
      </w:r>
      <w:r w:rsidR="0029661D" w:rsidRPr="004D4CB6">
        <w:rPr>
          <w:sz w:val="28"/>
        </w:rPr>
        <w:t>что и когда должно быть сделано во время подготовки; где, когда и как будет проходить это дело; кого мы хотим привлечь в качестве помощников, гостей</w:t>
      </w:r>
      <w:r w:rsidR="004403C1" w:rsidRPr="004403C1">
        <w:rPr>
          <w:sz w:val="28"/>
        </w:rPr>
        <w:t>.</w:t>
      </w:r>
    </w:p>
    <w:p w:rsidR="0029661D" w:rsidRPr="004D4CB6" w:rsidRDefault="0029661D" w:rsidP="006D2D0A">
      <w:pPr>
        <w:pStyle w:val="1"/>
        <w:spacing w:after="0"/>
        <w:rPr>
          <w:sz w:val="28"/>
        </w:rPr>
      </w:pPr>
      <w:r w:rsidRPr="004D4CB6">
        <w:rPr>
          <w:sz w:val="28"/>
        </w:rPr>
        <w:t>Если планируется какой</w:t>
      </w:r>
      <w:r w:rsidR="007D7A74">
        <w:rPr>
          <w:sz w:val="28"/>
        </w:rPr>
        <w:t>–</w:t>
      </w:r>
      <w:r w:rsidRPr="004D4CB6">
        <w:rPr>
          <w:sz w:val="28"/>
        </w:rPr>
        <w:t xml:space="preserve">то праздник, событие, то помимо плана подготовки необходимо разработать творческий сценарий этого дела. 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Возможные формы и приемы организации коллективного планирования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"банк идей" (копилка интересных предложений </w:t>
      </w: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индивидуальных и групповых);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"мозговой штурм";</w:t>
      </w:r>
    </w:p>
    <w:p w:rsidR="0029661D" w:rsidRPr="009D74AD" w:rsidRDefault="00303E06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Э</w:t>
      </w:r>
      <w:r w:rsidR="0029661D" w:rsidRPr="009D74AD">
        <w:rPr>
          <w:sz w:val="28"/>
          <w:szCs w:val="28"/>
        </w:rPr>
        <w:t>тапы коллективного целеполагания и коллективного планирования тесно взаимосвязаны и могут проводиться сразу друг за другом, без временного интервала. Поэтому формы и приемы этих этапов пересекаются и дополняют друг друга.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4D4CB6">
        <w:rPr>
          <w:sz w:val="28"/>
          <w:szCs w:val="28"/>
        </w:rPr>
        <w:t>Коллективная подготовка</w:t>
      </w:r>
      <w:r w:rsidR="00EB572D">
        <w:rPr>
          <w:sz w:val="28"/>
          <w:szCs w:val="28"/>
        </w:rPr>
        <w:t xml:space="preserve">. </w:t>
      </w:r>
      <w:r w:rsidRPr="009D74AD">
        <w:rPr>
          <w:sz w:val="28"/>
          <w:szCs w:val="28"/>
        </w:rPr>
        <w:t>Цель</w:t>
      </w:r>
      <w:r w:rsidR="00303E06">
        <w:rPr>
          <w:sz w:val="28"/>
          <w:szCs w:val="28"/>
        </w:rPr>
        <w:t xml:space="preserve"> этого этапа </w:t>
      </w:r>
      <w:r w:rsidR="007D7A74">
        <w:rPr>
          <w:sz w:val="28"/>
          <w:szCs w:val="28"/>
        </w:rPr>
        <w:t>–</w:t>
      </w:r>
      <w:r w:rsidR="00303E06">
        <w:rPr>
          <w:sz w:val="28"/>
          <w:szCs w:val="28"/>
        </w:rPr>
        <w:t xml:space="preserve"> </w:t>
      </w:r>
      <w:r w:rsidRPr="009D74AD">
        <w:rPr>
          <w:sz w:val="28"/>
          <w:szCs w:val="28"/>
        </w:rPr>
        <w:t>организация взаимодействия в классе, направленного на решение спланированных задач и выполнение совместных творческих заданий.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Главные моменты этапа КПД</w:t>
      </w:r>
      <w:r w:rsidR="004D4CB6">
        <w:rPr>
          <w:sz w:val="28"/>
          <w:szCs w:val="28"/>
        </w:rPr>
        <w:t>: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4D4CB6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Определение оптимального времени подготовки дела.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 xml:space="preserve">Оптимальное время подготовки 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 xml:space="preserve"> несколько дней: этот срок позволяет ребятам включиться в конструктивное взаимодействие еще до начала самого события и в то же время не потерять интереса к нему из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>за усталости или привыкания. Но в любом случае классный руководитель должен максимально использовать период подготовки для решения задач социального воспитания: от естественно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>культурных до социально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>психологических.</w:t>
      </w:r>
    </w:p>
    <w:p w:rsidR="0029661D" w:rsidRPr="004D4CB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4D4CB6" w:rsidRPr="004D4CB6">
        <w:rPr>
          <w:sz w:val="28"/>
        </w:rPr>
        <w:t xml:space="preserve"> </w:t>
      </w:r>
      <w:r w:rsidR="0029661D" w:rsidRPr="004D4CB6">
        <w:rPr>
          <w:sz w:val="28"/>
        </w:rPr>
        <w:t>Поддержка эмоционального настроя ребят на предстоящую совместную деятельность.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 xml:space="preserve">Ожидание, предвкушение праздника нередко вызывает больший эмоциональный подъем, чем праздник наступивший. Эту психологическую закономерность необходимо учитывать при подготовке КТД. 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4D4CB6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Определение степени помощи классу в процессе подготовки дела.</w:t>
      </w:r>
    </w:p>
    <w:p w:rsidR="0029661D" w:rsidRPr="009D74AD" w:rsidRDefault="00303E06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педагога на этом этапе может быть различной. Если коллектив организован и сплочен, то педагог может выступать в роли рядового участника. </w:t>
      </w:r>
      <w:r w:rsidR="00FC50DE">
        <w:rPr>
          <w:sz w:val="28"/>
          <w:szCs w:val="28"/>
        </w:rPr>
        <w:t>Если же коллектив не организован, то педагогу предпочтительней выступить в роли «координатора» или «организатора». Но не стоит брать всю работу на себя, ибо это приведёт к тому, что у детей пропадёт интерес к делу.</w:t>
      </w:r>
    </w:p>
    <w:p w:rsidR="0029661D" w:rsidRPr="004D4CB6" w:rsidRDefault="007D7A74" w:rsidP="006D2D0A">
      <w:pPr>
        <w:pStyle w:val="1"/>
        <w:spacing w:after="0"/>
        <w:rPr>
          <w:sz w:val="28"/>
        </w:rPr>
      </w:pPr>
      <w:r>
        <w:t>–</w:t>
      </w:r>
      <w:r w:rsidR="004D4CB6">
        <w:t xml:space="preserve"> </w:t>
      </w:r>
      <w:r w:rsidR="0029661D" w:rsidRPr="004D4CB6">
        <w:rPr>
          <w:sz w:val="28"/>
        </w:rPr>
        <w:t xml:space="preserve">Распределение творческих поручений на этапе коллективного планирования должны выполняться ребятами добровольно, по желанию. </w:t>
      </w:r>
    </w:p>
    <w:p w:rsidR="0029661D" w:rsidRPr="004D4CB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4D4CB6" w:rsidRPr="004D4CB6">
        <w:rPr>
          <w:sz w:val="28"/>
        </w:rPr>
        <w:t xml:space="preserve"> </w:t>
      </w:r>
      <w:r w:rsidR="0029661D" w:rsidRPr="004D4CB6">
        <w:rPr>
          <w:sz w:val="28"/>
        </w:rPr>
        <w:t xml:space="preserve">Координация взаимодействия </w:t>
      </w:r>
      <w:proofErr w:type="spellStart"/>
      <w:r w:rsidR="0029661D" w:rsidRPr="004D4CB6">
        <w:rPr>
          <w:sz w:val="28"/>
        </w:rPr>
        <w:t>микрогрупп</w:t>
      </w:r>
      <w:proofErr w:type="spellEnd"/>
      <w:r w:rsidR="0029661D" w:rsidRPr="004D4CB6">
        <w:rPr>
          <w:sz w:val="28"/>
        </w:rPr>
        <w:t xml:space="preserve"> и отдельных школьников при выполнении творческих поручений.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Мастерство классного руководителя на этом этапе будет заключаться в том, чтобы заинтересовать и увлечь творческими заданиями как можно больше ребят, помочь им самоопределиться, поверить в свои силы.</w:t>
      </w:r>
    </w:p>
    <w:p w:rsidR="0029661D" w:rsidRPr="004D4CB6" w:rsidRDefault="007D7A74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4D4CB6" w:rsidRPr="004D4CB6">
        <w:rPr>
          <w:sz w:val="28"/>
        </w:rPr>
        <w:t xml:space="preserve"> </w:t>
      </w:r>
      <w:r w:rsidR="0029661D" w:rsidRPr="004D4CB6">
        <w:rPr>
          <w:sz w:val="28"/>
        </w:rPr>
        <w:t>Индивидуальная помощь воспитанникам в выборе вида и способа взаимодействия с одноклассниками во время подготовки КТД.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Состав "советов дел" и творческих групп не должен оставаться постоянным в течение длительного времени.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Возможные формы и приемы организации коллективной подготовки:</w:t>
      </w:r>
    </w:p>
    <w:p w:rsidR="0029661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"тайная операция" (если дело готовится в виде сюрприза для виновников торжества)</w:t>
      </w:r>
      <w:r w:rsidR="004403C1" w:rsidRPr="004403C1">
        <w:rPr>
          <w:sz w:val="28"/>
          <w:szCs w:val="28"/>
        </w:rPr>
        <w:t>;</w:t>
      </w:r>
    </w:p>
    <w:p w:rsidR="0029661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"творческий десант" (если время на подготовку строго ограничено), текущие отчеты творческих групп о ходе подготовки, фиксирование этого хода в классном уголке</w:t>
      </w:r>
      <w:r w:rsidR="004403C1" w:rsidRPr="004403C1">
        <w:rPr>
          <w:sz w:val="28"/>
          <w:szCs w:val="28"/>
        </w:rPr>
        <w:t>;</w:t>
      </w:r>
    </w:p>
    <w:p w:rsidR="00FC50DE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"обмен творческими поручениями", "спецзадания" для пассивных ребят.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4D4CB6">
        <w:rPr>
          <w:sz w:val="28"/>
          <w:szCs w:val="28"/>
        </w:rPr>
        <w:t>Проведение КТД</w:t>
      </w:r>
      <w:r w:rsidR="00FE2E64">
        <w:rPr>
          <w:sz w:val="28"/>
          <w:szCs w:val="28"/>
        </w:rPr>
        <w:t xml:space="preserve"> </w:t>
      </w:r>
      <w:r w:rsidR="00FC50DE">
        <w:rPr>
          <w:sz w:val="28"/>
          <w:szCs w:val="28"/>
        </w:rPr>
        <w:t xml:space="preserve">в </w:t>
      </w:r>
      <w:r w:rsidRPr="009D74AD">
        <w:rPr>
          <w:sz w:val="28"/>
          <w:szCs w:val="28"/>
        </w:rPr>
        <w:t>реализаци</w:t>
      </w:r>
      <w:r w:rsidR="00FC50DE">
        <w:rPr>
          <w:sz w:val="28"/>
          <w:szCs w:val="28"/>
        </w:rPr>
        <w:t>и</w:t>
      </w:r>
      <w:r w:rsidRPr="009D74AD">
        <w:rPr>
          <w:sz w:val="28"/>
          <w:szCs w:val="28"/>
        </w:rPr>
        <w:t xml:space="preserve"> спланированной деятельности.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Главные моменты этапа проведения КТД: такие, как и на предыдущих этапах, здесь в кульминационный момент совместной деятельности необходимо соблюдение следующих требований:</w:t>
      </w:r>
    </w:p>
    <w:p w:rsidR="009B7D4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9B7D4D">
        <w:rPr>
          <w:sz w:val="28"/>
          <w:szCs w:val="28"/>
        </w:rPr>
        <w:t xml:space="preserve"> </w:t>
      </w:r>
      <w:r w:rsidR="004D4CB6">
        <w:rPr>
          <w:sz w:val="28"/>
          <w:szCs w:val="28"/>
        </w:rPr>
        <w:t>Участие должно быть добровольным, а участники заинтересованы</w:t>
      </w:r>
      <w:r w:rsidR="004403C1" w:rsidRPr="004403C1">
        <w:rPr>
          <w:sz w:val="28"/>
          <w:szCs w:val="28"/>
        </w:rPr>
        <w:t>;</w:t>
      </w:r>
    </w:p>
    <w:p w:rsidR="0029661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9B7D4D">
        <w:rPr>
          <w:sz w:val="28"/>
          <w:szCs w:val="28"/>
        </w:rPr>
        <w:t xml:space="preserve"> </w:t>
      </w:r>
      <w:r w:rsidR="004D4CB6">
        <w:rPr>
          <w:sz w:val="28"/>
          <w:szCs w:val="28"/>
        </w:rPr>
        <w:t>Возможность выбора путей самореализации</w:t>
      </w:r>
      <w:r w:rsidR="004403C1" w:rsidRPr="004403C1">
        <w:rPr>
          <w:sz w:val="28"/>
          <w:szCs w:val="28"/>
        </w:rPr>
        <w:t>;</w:t>
      </w:r>
    </w:p>
    <w:p w:rsidR="0029661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B7D4D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Сочетание подготовленных моментов и импровизационных</w:t>
      </w:r>
      <w:r w:rsidR="004403C1" w:rsidRPr="004403C1">
        <w:rPr>
          <w:sz w:val="28"/>
          <w:szCs w:val="28"/>
        </w:rPr>
        <w:t>;</w:t>
      </w:r>
    </w:p>
    <w:p w:rsidR="0029661D" w:rsidRPr="004403C1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9B7D4D">
        <w:rPr>
          <w:sz w:val="28"/>
          <w:szCs w:val="28"/>
        </w:rPr>
        <w:t xml:space="preserve"> </w:t>
      </w:r>
      <w:r w:rsidR="00111456">
        <w:rPr>
          <w:sz w:val="28"/>
          <w:szCs w:val="28"/>
        </w:rPr>
        <w:t>Сотрудничество участников со всеми сторонами процесса, в том числе и с взрослыми</w:t>
      </w:r>
      <w:r w:rsidR="004403C1" w:rsidRPr="004403C1">
        <w:rPr>
          <w:sz w:val="28"/>
          <w:szCs w:val="28"/>
        </w:rPr>
        <w:t>;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9B7D4D"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 xml:space="preserve">Создание </w:t>
      </w:r>
      <w:r w:rsidR="00AB177A">
        <w:rPr>
          <w:sz w:val="28"/>
          <w:szCs w:val="28"/>
        </w:rPr>
        <w:t>позитивной эмоциональной</w:t>
      </w:r>
      <w:r w:rsidR="00111456">
        <w:rPr>
          <w:sz w:val="28"/>
          <w:szCs w:val="28"/>
        </w:rPr>
        <w:t xml:space="preserve"> атмосферы</w:t>
      </w:r>
      <w:r w:rsidR="0029661D" w:rsidRPr="009D74AD">
        <w:rPr>
          <w:sz w:val="28"/>
          <w:szCs w:val="28"/>
        </w:rPr>
        <w:t>.</w:t>
      </w:r>
    </w:p>
    <w:p w:rsidR="0029661D" w:rsidRPr="009B7D4D" w:rsidRDefault="0029661D" w:rsidP="006D2D0A">
      <w:pPr>
        <w:pStyle w:val="1"/>
        <w:spacing w:after="0"/>
        <w:rPr>
          <w:b/>
          <w:sz w:val="28"/>
          <w:szCs w:val="28"/>
        </w:rPr>
      </w:pPr>
      <w:r w:rsidRPr="004D4CB6">
        <w:rPr>
          <w:sz w:val="28"/>
          <w:szCs w:val="28"/>
        </w:rPr>
        <w:t>Коллективный анализ</w:t>
      </w:r>
      <w:r w:rsidR="009B7D4D" w:rsidRPr="004D4CB6">
        <w:rPr>
          <w:sz w:val="28"/>
          <w:szCs w:val="28"/>
        </w:rPr>
        <w:t>.</w:t>
      </w:r>
      <w:r w:rsidR="009B7D4D">
        <w:rPr>
          <w:b/>
          <w:sz w:val="28"/>
          <w:szCs w:val="28"/>
        </w:rPr>
        <w:t xml:space="preserve"> </w:t>
      </w:r>
      <w:r w:rsidRPr="009D74AD">
        <w:rPr>
          <w:sz w:val="28"/>
          <w:szCs w:val="28"/>
        </w:rPr>
        <w:t>Этот этап совместной деятельности направлен на коллективную рефлексию (осознание, обсуждение) пройденного отрезка совместного пути.</w:t>
      </w:r>
    </w:p>
    <w:p w:rsidR="0029661D" w:rsidRPr="005F31B8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Навыки коллективного анализа не только позволяют ребятам лучше организовать совместную деятельность, но и формируют их рефлексивный опыт, развивают их способности к самоанализу. С этой точки зрения этап коллективного анализа является наиболее важным и значимым в технологической цепочке</w:t>
      </w:r>
      <w:r w:rsidR="004D4CB6">
        <w:rPr>
          <w:sz w:val="28"/>
          <w:szCs w:val="28"/>
        </w:rPr>
        <w:t xml:space="preserve"> </w:t>
      </w:r>
      <w:r w:rsidR="004D4CB6" w:rsidRPr="004D4CB6">
        <w:rPr>
          <w:sz w:val="28"/>
          <w:szCs w:val="28"/>
        </w:rPr>
        <w:t>[</w:t>
      </w:r>
      <w:r w:rsidR="00E8765B">
        <w:rPr>
          <w:sz w:val="28"/>
          <w:szCs w:val="28"/>
        </w:rPr>
        <w:t>4</w:t>
      </w:r>
      <w:r w:rsidR="004D4CB6" w:rsidRPr="004D4CB6">
        <w:rPr>
          <w:sz w:val="28"/>
          <w:szCs w:val="28"/>
        </w:rPr>
        <w:t>]</w:t>
      </w:r>
      <w:r w:rsidR="005F31B8" w:rsidRPr="005F31B8">
        <w:rPr>
          <w:sz w:val="28"/>
          <w:szCs w:val="28"/>
        </w:rPr>
        <w:t>.</w:t>
      </w:r>
    </w:p>
    <w:p w:rsidR="00111456" w:rsidRDefault="00111456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Успешное взаимодействие на этапе анализа не в последнюю очередь зависит от времени его проведения. Так например лучше всего проводить рефлексию сразу по окончанию совместного дела, пока впечатления участников свежи.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Не меньшее значение имеет и разумный выбор формы коллективного анализа, которая зависит не только от времени этого этапа, но и от специфики самого дела, от возраста ребят и индивидуальных особенностей класса.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Возможные формы и приемы взаимодействия на этапе коллективного анализа.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1. "</w:t>
      </w:r>
      <w:proofErr w:type="spellStart"/>
      <w:r w:rsidRPr="009D74AD">
        <w:rPr>
          <w:sz w:val="28"/>
          <w:szCs w:val="28"/>
        </w:rPr>
        <w:t>Орлятский</w:t>
      </w:r>
      <w:proofErr w:type="spellEnd"/>
      <w:r w:rsidRPr="009D74AD">
        <w:rPr>
          <w:sz w:val="28"/>
          <w:szCs w:val="28"/>
        </w:rPr>
        <w:t xml:space="preserve"> круг" 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 xml:space="preserve"> Преимущества данной формы в том, что "Круг" вовлекает в обсуждение каждого, формирует умения ребят слушать друг друга, аргументировано высказываться и соотносить свое мнение с другими.</w:t>
      </w:r>
    </w:p>
    <w:p w:rsidR="0029661D" w:rsidRPr="009D74AD" w:rsidRDefault="002C330E" w:rsidP="006D2D0A">
      <w:pPr>
        <w:pStyle w:val="1"/>
        <w:spacing w:after="0"/>
        <w:rPr>
          <w:sz w:val="28"/>
          <w:szCs w:val="28"/>
        </w:rPr>
      </w:pPr>
      <w:r w:rsidRPr="00EF1FA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661D" w:rsidRPr="009D74AD">
        <w:rPr>
          <w:sz w:val="28"/>
          <w:szCs w:val="28"/>
        </w:rPr>
        <w:t>"Цветопись". Неплохо, если в "копилке" наглядности классного руководителя будет цветовой спектр: его можно вывешивать после каждого дела на доске с тем, чтобы каждый отметил тот или иной цвет своего настроения.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lastRenderedPageBreak/>
        <w:t xml:space="preserve">Преимущества этой формы в ее быстроте и наглядности, а ограничения </w:t>
      </w:r>
      <w:r w:rsidR="007D7A74">
        <w:rPr>
          <w:sz w:val="28"/>
          <w:szCs w:val="28"/>
        </w:rPr>
        <w:t>–</w:t>
      </w:r>
      <w:r w:rsidRPr="009D74AD">
        <w:rPr>
          <w:sz w:val="28"/>
          <w:szCs w:val="28"/>
        </w:rPr>
        <w:t xml:space="preserve"> в поверхностности (выявляется только эмоциональное отношение ребят к деятельности) и отсутствии взаимодействия.</w:t>
      </w:r>
    </w:p>
    <w:p w:rsidR="002C330E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И в</w:t>
      </w:r>
      <w:r w:rsidR="007D7A74">
        <w:rPr>
          <w:sz w:val="28"/>
          <w:szCs w:val="28"/>
        </w:rPr>
        <w:t xml:space="preserve"> одном</w:t>
      </w:r>
      <w:r w:rsidR="00E8765B">
        <w:rPr>
          <w:sz w:val="28"/>
          <w:szCs w:val="28"/>
        </w:rPr>
        <w:t>,</w:t>
      </w:r>
      <w:r w:rsidRPr="009D74AD">
        <w:rPr>
          <w:sz w:val="28"/>
          <w:szCs w:val="28"/>
        </w:rPr>
        <w:t xml:space="preserve"> и в другом случае коллективный анализ помимо указанных выше целей и задач выполняет еще одну очень полезную для классного руководителя функцию: он играет роль обратной связи во взаимодействии педагога с классом и является одним из важнейших аспектов диагностики социального воспитания.</w:t>
      </w:r>
    </w:p>
    <w:p w:rsidR="0029661D" w:rsidRPr="009D74AD" w:rsidRDefault="002C330E" w:rsidP="006D2D0A">
      <w:pPr>
        <w:pStyle w:val="1"/>
        <w:spacing w:after="0"/>
        <w:rPr>
          <w:sz w:val="28"/>
          <w:szCs w:val="28"/>
        </w:rPr>
      </w:pPr>
      <w:r w:rsidRPr="00111456">
        <w:rPr>
          <w:sz w:val="28"/>
          <w:szCs w:val="28"/>
        </w:rPr>
        <w:t>Э</w:t>
      </w:r>
      <w:r w:rsidR="0029661D" w:rsidRPr="00111456">
        <w:rPr>
          <w:sz w:val="28"/>
          <w:szCs w:val="28"/>
        </w:rPr>
        <w:t>тап последействия</w:t>
      </w:r>
      <w:r w:rsidRPr="002C330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Цель: укрепление системы воспитательной работы в классе, и выстраивание ближних и дальних перспектив. Ребята должны осознавать неслучайность проведенного дела, его значение в реализации еще не осуществленных планов: это углубляет, обогащает рефлексивную и содержательную стороны сегодняшнего взаимодействия и создает эмоциональный настрой на взаимодействие завтрашнее.</w:t>
      </w:r>
    </w:p>
    <w:p w:rsidR="0029661D" w:rsidRPr="009D74AD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>Таким образом,</w:t>
      </w:r>
      <w:r w:rsidR="002C330E">
        <w:rPr>
          <w:sz w:val="28"/>
          <w:szCs w:val="28"/>
        </w:rPr>
        <w:t xml:space="preserve"> </w:t>
      </w:r>
      <w:r w:rsidRPr="009D74AD">
        <w:rPr>
          <w:sz w:val="28"/>
          <w:szCs w:val="28"/>
        </w:rPr>
        <w:t>выполняет и роль коллективного целеполагания, замыкая тем самым технологическую цепочку КТД. Этому способствуют следующие вопросы, включенные в коллективный анализ:</w:t>
      </w:r>
    </w:p>
    <w:p w:rsidR="0029661D" w:rsidRPr="009D74AD" w:rsidRDefault="002C330E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A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661D" w:rsidRPr="009D74AD">
        <w:rPr>
          <w:sz w:val="28"/>
          <w:szCs w:val="28"/>
        </w:rPr>
        <w:t>Что из придуманного, сделанного, открытого нами сегодня можно использовать в дальнейшем?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Для кого это может оказаться интересным и полезным?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Какие сегодняшние достижения мы хотели бы развить и закрепить в классе? Что бы мы желали сделать своими традициями?</w:t>
      </w:r>
    </w:p>
    <w:p w:rsidR="0029661D" w:rsidRPr="009D74AD" w:rsidRDefault="007D7A74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9661D" w:rsidRPr="009D74AD">
        <w:rPr>
          <w:sz w:val="28"/>
          <w:szCs w:val="28"/>
        </w:rPr>
        <w:t xml:space="preserve"> Какие проблемы, возникшие в процессе нашего взаимодействия, требуют разрешения в дальнейшем? Что для этого можно сделать?</w:t>
      </w:r>
    </w:p>
    <w:p w:rsidR="00E8765B" w:rsidRDefault="0029661D" w:rsidP="006D2D0A">
      <w:pPr>
        <w:pStyle w:val="1"/>
        <w:spacing w:after="0"/>
        <w:rPr>
          <w:sz w:val="28"/>
          <w:szCs w:val="28"/>
        </w:rPr>
      </w:pPr>
      <w:r w:rsidRPr="009D74AD">
        <w:rPr>
          <w:sz w:val="28"/>
          <w:szCs w:val="28"/>
        </w:rPr>
        <w:t xml:space="preserve">Технологическая цепочка КТД работает и в процессе решения проблем, постоянно возникающих в жизни </w:t>
      </w:r>
      <w:r w:rsidR="002C330E">
        <w:rPr>
          <w:sz w:val="28"/>
          <w:szCs w:val="28"/>
        </w:rPr>
        <w:t>коллектива</w:t>
      </w:r>
      <w:r w:rsidRPr="009D74AD">
        <w:rPr>
          <w:sz w:val="28"/>
          <w:szCs w:val="28"/>
        </w:rPr>
        <w:t>: это хозяйственные и финансовые вопросы, режимные моменты и так далее.</w:t>
      </w:r>
    </w:p>
    <w:p w:rsidR="00E27E82" w:rsidRDefault="00E27E82" w:rsidP="00E27E82">
      <w:pPr>
        <w:rPr>
          <w:sz w:val="28"/>
          <w:szCs w:val="28"/>
        </w:rPr>
      </w:pPr>
    </w:p>
    <w:p w:rsidR="00E27E82" w:rsidRDefault="00E27E82" w:rsidP="00E27E82">
      <w:pPr>
        <w:rPr>
          <w:rFonts w:ascii="Times New Roman" w:hAnsi="Times New Roman" w:cs="Times New Roman"/>
          <w:sz w:val="28"/>
          <w:szCs w:val="28"/>
        </w:rPr>
      </w:pPr>
    </w:p>
    <w:p w:rsidR="00F27A5C" w:rsidRDefault="00B70C87" w:rsidP="00E27E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27E82" w:rsidRDefault="00B70C87" w:rsidP="00E27E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</w:t>
      </w:r>
      <w:r w:rsidR="00171AA9">
        <w:rPr>
          <w:rFonts w:ascii="Times New Roman" w:hAnsi="Times New Roman" w:cs="Times New Roman"/>
          <w:sz w:val="28"/>
          <w:szCs w:val="28"/>
        </w:rPr>
        <w:t>организации деятельности коллектива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A9">
        <w:rPr>
          <w:rFonts w:ascii="Times New Roman" w:hAnsi="Times New Roman" w:cs="Times New Roman"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</w:rPr>
        <w:t xml:space="preserve"> в процессе технологического образования</w:t>
      </w:r>
    </w:p>
    <w:p w:rsidR="00171AA9" w:rsidRDefault="00171AA9" w:rsidP="00E27E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685F" w:rsidRPr="00E27E82" w:rsidRDefault="00B70C87" w:rsidP="00E27E82">
      <w:pPr>
        <w:spacing w:after="0"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Использование методики </w:t>
      </w:r>
      <w:r w:rsidR="000D5B95">
        <w:rPr>
          <w:rFonts w:ascii="Times New Roman" w:hAnsi="Times New Roman" w:cs="Times New Roman"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</w:rPr>
        <w:t xml:space="preserve"> на уроках технологии и в</w:t>
      </w:r>
      <w:r w:rsidR="00F27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внеклассной деятельности</w:t>
      </w:r>
    </w:p>
    <w:p w:rsidR="00E8765B" w:rsidRDefault="00E8765B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C0" w:rsidRDefault="004E61C0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 xml:space="preserve">На современном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6E62F7">
        <w:rPr>
          <w:rFonts w:ascii="Times New Roman" w:hAnsi="Times New Roman" w:cs="Times New Roman"/>
          <w:sz w:val="28"/>
          <w:szCs w:val="28"/>
        </w:rPr>
        <w:t>выделяют научное, художественное, педагогическое, техническое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Суть последнего, технического творчества, наиболее актуального в технологическом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школьников, проявляется в деятельности по осуществлению технологических операций, сопряженных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проектированием сложнейших технических объектов и конструкций [</w:t>
      </w:r>
      <w:r w:rsidR="00E8765B">
        <w:rPr>
          <w:rFonts w:ascii="Times New Roman" w:hAnsi="Times New Roman" w:cs="Times New Roman"/>
          <w:sz w:val="28"/>
          <w:szCs w:val="28"/>
        </w:rPr>
        <w:t>5</w:t>
      </w:r>
      <w:r w:rsidRPr="006E62F7">
        <w:rPr>
          <w:rFonts w:ascii="Times New Roman" w:hAnsi="Times New Roman" w:cs="Times New Roman"/>
          <w:sz w:val="28"/>
          <w:szCs w:val="28"/>
        </w:rPr>
        <w:t>]. Так. конструкторы н инженеры,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изобретатели и дизайнеры создают уникальные предметы, не имеющие аналогов в природе, приносят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практическую пользу людям, которым необходимы продукты технического творчества для комфортного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материального существования. Поэтому можно </w:t>
      </w:r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Start"/>
      <w:r w:rsidRPr="006E6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2F7">
        <w:rPr>
          <w:rFonts w:ascii="Times New Roman" w:hAnsi="Times New Roman" w:cs="Times New Roman"/>
          <w:sz w:val="28"/>
          <w:szCs w:val="28"/>
        </w:rPr>
        <w:t xml:space="preserve"> что творчество имеет осязаемый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поскольку воплощается в созидательных формах материального мира.</w:t>
      </w:r>
    </w:p>
    <w:p w:rsidR="004E61C0" w:rsidRDefault="004E61C0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Но творческая деятельность школьника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2F7">
        <w:rPr>
          <w:rFonts w:ascii="Times New Roman" w:hAnsi="Times New Roman" w:cs="Times New Roman"/>
          <w:sz w:val="28"/>
          <w:szCs w:val="28"/>
        </w:rPr>
        <w:t xml:space="preserve"> может выйти за грани накопленных им знаний, которые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должен приобрести на уроке. Учитель обучает ученика навыкам и приемам работы, необходимым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изготовления запроектированных изделий. Созидательная работа учащегося невозможна 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62F7">
        <w:rPr>
          <w:rFonts w:ascii="Times New Roman" w:hAnsi="Times New Roman" w:cs="Times New Roman"/>
          <w:sz w:val="28"/>
          <w:szCs w:val="28"/>
        </w:rPr>
        <w:t xml:space="preserve"> знаний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технологии выполнения изделий, правил безопасности труда. Здесь педагог обя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62F7">
        <w:rPr>
          <w:rFonts w:ascii="Times New Roman" w:hAnsi="Times New Roman" w:cs="Times New Roman"/>
          <w:sz w:val="28"/>
          <w:szCs w:val="28"/>
        </w:rPr>
        <w:t>ан приложить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усилия, такт, чтобы поддержать творчество школьника и не дать ему разочароваться в своих силах.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выполнение учащимися творческих проектов в технологическом образовании есть процесс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2F7">
        <w:rPr>
          <w:rFonts w:ascii="Times New Roman" w:hAnsi="Times New Roman" w:cs="Times New Roman"/>
          <w:sz w:val="28"/>
          <w:szCs w:val="28"/>
        </w:rPr>
        <w:t xml:space="preserve">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ознакомлению учеников с разнообразным миром предметов и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6E62F7">
        <w:rPr>
          <w:rFonts w:ascii="Times New Roman" w:hAnsi="Times New Roman" w:cs="Times New Roman"/>
          <w:sz w:val="28"/>
          <w:szCs w:val="28"/>
        </w:rPr>
        <w:t xml:space="preserve"> их способностей, но и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метод трудового воспитания н политехнического образования. Такая целенаправленная деятельность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2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выполнению творческих проектов дает, в конечном счете, изменение самого субъекта,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62F7">
        <w:rPr>
          <w:rFonts w:ascii="Times New Roman" w:hAnsi="Times New Roman" w:cs="Times New Roman"/>
          <w:sz w:val="28"/>
          <w:szCs w:val="28"/>
        </w:rPr>
        <w:t>ак как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активизация творческой, </w:t>
      </w:r>
      <w:r w:rsidRPr="006E62F7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и практической составляющих, в итоге которой ученик </w:t>
      </w:r>
      <w:r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Pr="006E62F7">
        <w:rPr>
          <w:rFonts w:ascii="Times New Roman" w:hAnsi="Times New Roman" w:cs="Times New Roman"/>
          <w:sz w:val="28"/>
          <w:szCs w:val="28"/>
        </w:rPr>
        <w:t>продукт, обладающий субъективной (иногда объективной) новизной.</w:t>
      </w:r>
    </w:p>
    <w:p w:rsidR="004E61C0" w:rsidRPr="006E62F7" w:rsidRDefault="004E61C0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Мастерство учителей организовывать творческую деятельность школьника обусловливает качество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6E62F7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учащихся. Под творческими способностями педагоги понимают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индивидуальные особенности н черты характера личности учащегося, которые показывают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2F7">
        <w:rPr>
          <w:rFonts w:ascii="Times New Roman" w:hAnsi="Times New Roman" w:cs="Times New Roman"/>
          <w:sz w:val="28"/>
          <w:szCs w:val="28"/>
        </w:rPr>
        <w:t>м творческой работы различного рода. Творческие способности учащихся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только в ходе их продуктивной работы на уроке и создания педагогом атмосферы творчества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интересов и потребностей в созидании каждой личности.</w:t>
      </w:r>
    </w:p>
    <w:p w:rsidR="004E61C0" w:rsidRPr="006E62F7" w:rsidRDefault="004E61C0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Так как на уроках технологии у учащихся больше возможностей для креативной работы,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своих эмоций при изготовлении собственных изделий, то ведущее место в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E62F7">
        <w:rPr>
          <w:rFonts w:ascii="Times New Roman" w:hAnsi="Times New Roman" w:cs="Times New Roman"/>
          <w:sz w:val="28"/>
          <w:szCs w:val="28"/>
        </w:rPr>
        <w:t>творческих способностей принадлежит самому учащемуся, а педагог только настраивает на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деятельность и помогает раскрытию этих способностей. Поэтому школьник проявляет спой темперамент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виде разнообразных эмоции, у него развиваются ощущение, вкус, душевный порыв. «Раз формируется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эмоциональная сфера, то он будет способен понимать, осознавать. Это означает, что выпускник школы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формации становится мыслящей личностью» [</w:t>
      </w:r>
      <w:r w:rsidR="00E8765B">
        <w:rPr>
          <w:rFonts w:ascii="Times New Roman" w:hAnsi="Times New Roman" w:cs="Times New Roman"/>
          <w:sz w:val="28"/>
          <w:szCs w:val="28"/>
        </w:rPr>
        <w:t xml:space="preserve">6., </w:t>
      </w:r>
      <w:r w:rsidRPr="006E62F7">
        <w:rPr>
          <w:rFonts w:ascii="Times New Roman" w:hAnsi="Times New Roman" w:cs="Times New Roman"/>
          <w:sz w:val="28"/>
          <w:szCs w:val="28"/>
        </w:rPr>
        <w:t>с. 53].</w:t>
      </w:r>
    </w:p>
    <w:p w:rsidR="004E61C0" w:rsidRDefault="004E61C0" w:rsidP="006D2D0A">
      <w:pPr>
        <w:tabs>
          <w:tab w:val="left" w:pos="2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Следует отм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2F7">
        <w:rPr>
          <w:rFonts w:ascii="Times New Roman" w:hAnsi="Times New Roman" w:cs="Times New Roman"/>
          <w:sz w:val="28"/>
          <w:szCs w:val="28"/>
        </w:rPr>
        <w:t>тить, что в настоящее время востребованность непрерывного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образования обоснована важностью формирования технологической культуры личности, пр</w:t>
      </w:r>
      <w:r>
        <w:rPr>
          <w:rFonts w:ascii="Times New Roman" w:hAnsi="Times New Roman" w:cs="Times New Roman"/>
          <w:sz w:val="28"/>
          <w:szCs w:val="28"/>
        </w:rPr>
        <w:t>едп</w:t>
      </w:r>
      <w:r w:rsidRPr="006E62F7">
        <w:rPr>
          <w:rFonts w:ascii="Times New Roman" w:hAnsi="Times New Roman" w:cs="Times New Roman"/>
          <w:sz w:val="28"/>
          <w:szCs w:val="28"/>
        </w:rPr>
        <w:t>рофил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6E62F7">
        <w:rPr>
          <w:rFonts w:ascii="Times New Roman" w:hAnsi="Times New Roman" w:cs="Times New Roman"/>
          <w:sz w:val="28"/>
          <w:szCs w:val="28"/>
        </w:rPr>
        <w:t>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профильной подготовки, развития творческих способностей учащихся в предмет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6E62F7">
        <w:rPr>
          <w:rFonts w:ascii="Times New Roman" w:hAnsi="Times New Roman" w:cs="Times New Roman"/>
          <w:sz w:val="28"/>
          <w:szCs w:val="28"/>
        </w:rPr>
        <w:t xml:space="preserve"> области «Технология»,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концепция которой скоординирована с современной 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62F7">
        <w:rPr>
          <w:rFonts w:ascii="Times New Roman" w:hAnsi="Times New Roman" w:cs="Times New Roman"/>
          <w:sz w:val="28"/>
          <w:szCs w:val="28"/>
        </w:rPr>
        <w:t>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62F7">
        <w:rPr>
          <w:rFonts w:ascii="Times New Roman" w:hAnsi="Times New Roman" w:cs="Times New Roman"/>
          <w:sz w:val="28"/>
          <w:szCs w:val="28"/>
        </w:rPr>
        <w:t>ориентированной моделью</w:t>
      </w:r>
      <w:r w:rsidRPr="0055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развивающего </w:t>
      </w:r>
      <w:r w:rsidRPr="006E62F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2F7">
        <w:rPr>
          <w:rFonts w:ascii="Times New Roman" w:hAnsi="Times New Roman" w:cs="Times New Roman"/>
          <w:sz w:val="28"/>
          <w:szCs w:val="28"/>
        </w:rPr>
        <w:t xml:space="preserve">а. Иначе </w:t>
      </w:r>
      <w:r>
        <w:rPr>
          <w:rFonts w:ascii="Times New Roman" w:hAnsi="Times New Roman" w:cs="Times New Roman"/>
          <w:sz w:val="28"/>
          <w:szCs w:val="28"/>
        </w:rPr>
        <w:t>говоря,</w:t>
      </w:r>
      <w:r w:rsidRPr="006E62F7">
        <w:rPr>
          <w:rFonts w:ascii="Times New Roman" w:hAnsi="Times New Roman" w:cs="Times New Roman"/>
          <w:sz w:val="28"/>
          <w:szCs w:val="28"/>
        </w:rPr>
        <w:t xml:space="preserve"> учебная дисциплина «Технология» неотъемлемо встроена в обр</w:t>
      </w:r>
      <w:r>
        <w:rPr>
          <w:rFonts w:ascii="Times New Roman" w:hAnsi="Times New Roman" w:cs="Times New Roman"/>
          <w:sz w:val="28"/>
          <w:szCs w:val="28"/>
        </w:rPr>
        <w:t xml:space="preserve">азование </w:t>
      </w:r>
      <w:r w:rsidRPr="006E62F7">
        <w:rPr>
          <w:rFonts w:ascii="Times New Roman" w:hAnsi="Times New Roman" w:cs="Times New Roman"/>
          <w:sz w:val="28"/>
          <w:szCs w:val="28"/>
        </w:rPr>
        <w:t>человека XXI</w:t>
      </w:r>
      <w:r>
        <w:rPr>
          <w:rFonts w:ascii="Times New Roman" w:hAnsi="Times New Roman" w:cs="Times New Roman"/>
          <w:sz w:val="28"/>
          <w:szCs w:val="28"/>
        </w:rPr>
        <w:t xml:space="preserve"> века,</w:t>
      </w:r>
      <w:r w:rsidRPr="006E62F7">
        <w:rPr>
          <w:rFonts w:ascii="Times New Roman" w:hAnsi="Times New Roman" w:cs="Times New Roman"/>
          <w:sz w:val="28"/>
          <w:szCs w:val="28"/>
        </w:rPr>
        <w:t xml:space="preserve"> исполняя при этом свое главное предназначение, «вносит существенный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6E62F7">
        <w:rPr>
          <w:rFonts w:ascii="Times New Roman" w:hAnsi="Times New Roman" w:cs="Times New Roman"/>
          <w:sz w:val="28"/>
          <w:szCs w:val="28"/>
        </w:rPr>
        <w:lastRenderedPageBreak/>
        <w:t>целостной личности, гармонично сочетающей в себе потребности к умственному и фи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62F7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2F7">
        <w:rPr>
          <w:rFonts w:ascii="Times New Roman" w:hAnsi="Times New Roman" w:cs="Times New Roman"/>
          <w:sz w:val="28"/>
          <w:szCs w:val="28"/>
        </w:rPr>
        <w:t>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труду, постоянному самообразованию, самосовершенствованию и развитию» </w:t>
      </w:r>
      <w:r w:rsidRPr="004E61C0">
        <w:rPr>
          <w:rFonts w:ascii="Times New Roman" w:hAnsi="Times New Roman" w:cs="Times New Roman"/>
          <w:sz w:val="28"/>
          <w:szCs w:val="28"/>
        </w:rPr>
        <w:t>[</w:t>
      </w:r>
      <w:r w:rsidR="00E8765B">
        <w:rPr>
          <w:rFonts w:ascii="Times New Roman" w:hAnsi="Times New Roman" w:cs="Times New Roman"/>
          <w:sz w:val="28"/>
          <w:szCs w:val="28"/>
        </w:rPr>
        <w:t xml:space="preserve">7., </w:t>
      </w:r>
      <w:r w:rsidRPr="006E62F7">
        <w:rPr>
          <w:rFonts w:ascii="Times New Roman" w:hAnsi="Times New Roman" w:cs="Times New Roman"/>
          <w:sz w:val="28"/>
          <w:szCs w:val="28"/>
        </w:rPr>
        <w:t>с. 7].</w:t>
      </w:r>
    </w:p>
    <w:p w:rsidR="004E61C0" w:rsidRPr="006E62F7" w:rsidRDefault="004E61C0" w:rsidP="006D2D0A">
      <w:pPr>
        <w:tabs>
          <w:tab w:val="left" w:pos="2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Все более нарастающая сложность производственных, экономических и социальных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обширное разделение труда, конкуренция между поставщиками продукции за качество выпускаемых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 xml:space="preserve">товаров, их преимущество на внутреннем и внешнем рынке вызвали </w:t>
      </w:r>
      <w:proofErr w:type="spellStart"/>
      <w:r w:rsidRPr="006E62F7">
        <w:rPr>
          <w:rFonts w:ascii="Times New Roman" w:hAnsi="Times New Roman" w:cs="Times New Roman"/>
          <w:sz w:val="28"/>
          <w:szCs w:val="28"/>
        </w:rPr>
        <w:t>технологизацию</w:t>
      </w:r>
      <w:proofErr w:type="spellEnd"/>
      <w:r w:rsidRPr="006E62F7">
        <w:rPr>
          <w:rFonts w:ascii="Times New Roman" w:hAnsi="Times New Roman" w:cs="Times New Roman"/>
          <w:sz w:val="28"/>
          <w:szCs w:val="28"/>
        </w:rPr>
        <w:t xml:space="preserve"> общества. Но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2F7">
        <w:rPr>
          <w:rFonts w:ascii="Times New Roman" w:hAnsi="Times New Roman" w:cs="Times New Roman"/>
          <w:sz w:val="28"/>
          <w:szCs w:val="28"/>
        </w:rPr>
        <w:t>тия и применения современных технологии в определенной стране обусловливаются на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этапе «н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2F7">
        <w:rPr>
          <w:rFonts w:ascii="Times New Roman" w:hAnsi="Times New Roman" w:cs="Times New Roman"/>
          <w:sz w:val="28"/>
          <w:szCs w:val="28"/>
        </w:rPr>
        <w:t xml:space="preserve"> столько развитием материальной базы се промышленности, сколько уровнем целостного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общества в этой стране, ее духовно-нравственным состоянием, его способностью 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62F7">
        <w:rPr>
          <w:rFonts w:ascii="Times New Roman" w:hAnsi="Times New Roman" w:cs="Times New Roman"/>
          <w:sz w:val="28"/>
          <w:szCs w:val="28"/>
        </w:rPr>
        <w:t>, усваивать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практически использовать новые знания, приборы, материалы и новые технологии» [</w:t>
      </w:r>
      <w:r w:rsidR="00E8765B">
        <w:rPr>
          <w:rFonts w:ascii="Times New Roman" w:hAnsi="Times New Roman" w:cs="Times New Roman"/>
          <w:sz w:val="28"/>
          <w:szCs w:val="28"/>
        </w:rPr>
        <w:t xml:space="preserve">7, </w:t>
      </w:r>
      <w:r w:rsidRPr="006E62F7">
        <w:rPr>
          <w:rFonts w:ascii="Times New Roman" w:hAnsi="Times New Roman" w:cs="Times New Roman"/>
          <w:sz w:val="28"/>
          <w:szCs w:val="28"/>
        </w:rPr>
        <w:t>с. 7].</w:t>
      </w:r>
    </w:p>
    <w:p w:rsidR="004E61C0" w:rsidRDefault="004E61C0" w:rsidP="006D2D0A">
      <w:pPr>
        <w:tabs>
          <w:tab w:val="left" w:pos="2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2F7">
        <w:rPr>
          <w:rFonts w:ascii="Times New Roman" w:hAnsi="Times New Roman" w:cs="Times New Roman"/>
          <w:sz w:val="28"/>
          <w:szCs w:val="28"/>
        </w:rPr>
        <w:t>Все вышесказанное, в прямом смысле слова, сопряжено со степенью технологического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учащихся в современной школе. Поэтому одной из основных задач технологического образования выведено «овладение методами учебно-исследовательской 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деятельности, решения творческих задач, моделирования, конструирования и эстетического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F7">
        <w:rPr>
          <w:rFonts w:ascii="Times New Roman" w:hAnsi="Times New Roman" w:cs="Times New Roman"/>
          <w:sz w:val="28"/>
          <w:szCs w:val="28"/>
        </w:rPr>
        <w:t>изделий, обеспечения сохранности продуктов труда» [</w:t>
      </w:r>
      <w:r w:rsidR="00E8765B">
        <w:rPr>
          <w:rFonts w:ascii="Times New Roman" w:hAnsi="Times New Roman" w:cs="Times New Roman"/>
          <w:sz w:val="28"/>
          <w:szCs w:val="28"/>
        </w:rPr>
        <w:t>8.,</w:t>
      </w:r>
      <w:r w:rsidRPr="006E62F7">
        <w:rPr>
          <w:rFonts w:ascii="Times New Roman" w:hAnsi="Times New Roman" w:cs="Times New Roman"/>
          <w:sz w:val="28"/>
          <w:szCs w:val="28"/>
        </w:rPr>
        <w:t xml:space="preserve"> с. 23].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Одна из актуальных задач эстетического воспитания – развитие у детей способности к восприятию прекрасного в себе самом, в другом человеке и в окружающем мире. Творческая деятельность как неотъемлемая часть процесса эстетического воспитания представляет собой совокупность трех видов деятельности: восприятие (потребление искусства), эстетические знания (искусствознание) и непосредственная творческая деятельность, направленная на создание прекрасного в себе и вокруг себя.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 xml:space="preserve">Если учесть, что человек живет среди людей и является носителем национальной и социальной культуры общества, то его эстетические взгляды и суждения во многом созвучны с общественными представлениями о </w:t>
      </w:r>
      <w:r w:rsidRPr="00FE2E64">
        <w:rPr>
          <w:sz w:val="28"/>
        </w:rPr>
        <w:lastRenderedPageBreak/>
        <w:t>прекрасном. Для понимания и принятия чуждого эстетического опыта, для апробации личных эстетических суждений и результатов творчества надо обладать коммуникативными способностями, т.е. способностью к общению, в том числе и в эстетической деятельности.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Совместная творческая эстетическая деятельность способствует этому.</w:t>
      </w:r>
      <w:r>
        <w:rPr>
          <w:sz w:val="28"/>
        </w:rPr>
        <w:t xml:space="preserve"> </w:t>
      </w:r>
      <w:r w:rsidRPr="00FE2E64">
        <w:rPr>
          <w:sz w:val="28"/>
        </w:rPr>
        <w:t>На уроках художественного труда</w:t>
      </w:r>
      <w:r>
        <w:rPr>
          <w:sz w:val="28"/>
        </w:rPr>
        <w:t xml:space="preserve"> </w:t>
      </w:r>
      <w:r w:rsidRPr="00FE2E64">
        <w:rPr>
          <w:sz w:val="28"/>
        </w:rPr>
        <w:t>ученики приобретают и совершенствуют опыт эстетического общения. Чем совершеннее общение на уроке, тем активнее протекает процесс взаимообмена чувственными представлениями, знаниями и умениями, тем богаче становится эмоционально- интеллектуальный опыт каждого участника общения.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Коллективная творческая деятельность рассматривается как продуктивное общение, в котором осуществляются следующие функции:</w:t>
      </w:r>
    </w:p>
    <w:p w:rsidR="00AB177A" w:rsidRDefault="006D2D0A" w:rsidP="00AB177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AB177A">
        <w:rPr>
          <w:sz w:val="28"/>
        </w:rPr>
        <w:t> </w:t>
      </w:r>
      <w:r w:rsidR="00FE2E64" w:rsidRPr="00FE2E64">
        <w:rPr>
          <w:sz w:val="28"/>
        </w:rPr>
        <w:t>Информационная – обмен чувственной и познавательной информацией;</w:t>
      </w:r>
    </w:p>
    <w:p w:rsidR="00AB177A" w:rsidRDefault="006D2D0A" w:rsidP="00AB177A">
      <w:pPr>
        <w:pStyle w:val="1"/>
        <w:spacing w:after="0"/>
        <w:rPr>
          <w:sz w:val="28"/>
        </w:rPr>
      </w:pPr>
      <w:r>
        <w:rPr>
          <w:sz w:val="28"/>
        </w:rPr>
        <w:t xml:space="preserve">– </w:t>
      </w:r>
      <w:r w:rsidR="00FE2E64" w:rsidRPr="00971C3C">
        <w:rPr>
          <w:sz w:val="28"/>
        </w:rPr>
        <w:t>Контактная – готовность к приему и передаче информации;</w:t>
      </w:r>
    </w:p>
    <w:p w:rsidR="00FE2E64" w:rsidRPr="00971C3C" w:rsidRDefault="006D2D0A" w:rsidP="00AB177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AB177A">
        <w:rPr>
          <w:sz w:val="28"/>
        </w:rPr>
        <w:t> </w:t>
      </w:r>
      <w:r w:rsidR="00FE2E64" w:rsidRPr="00971C3C">
        <w:rPr>
          <w:sz w:val="28"/>
        </w:rPr>
        <w:t>Координационная – согласование действий и организация взаимодействия;</w:t>
      </w:r>
    </w:p>
    <w:p w:rsidR="00FE2E64" w:rsidRPr="00971C3C" w:rsidRDefault="006D2D0A" w:rsidP="006D2D0A">
      <w:pPr>
        <w:pStyle w:val="1"/>
        <w:spacing w:after="0"/>
        <w:rPr>
          <w:sz w:val="28"/>
        </w:rPr>
      </w:pPr>
      <w:r>
        <w:rPr>
          <w:sz w:val="28"/>
        </w:rPr>
        <w:t>–</w:t>
      </w:r>
      <w:r w:rsidR="00AB177A">
        <w:rPr>
          <w:sz w:val="28"/>
        </w:rPr>
        <w:t> </w:t>
      </w:r>
      <w:r w:rsidR="00FE2E64" w:rsidRPr="00971C3C">
        <w:rPr>
          <w:sz w:val="28"/>
        </w:rPr>
        <w:t>Перцептивная – восприятие личностных качеств участников деятельности.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Коллективные творческие работы развивают чувство солидарности и уважения к общественному труду, а разнообразие материалов способствует проявлению инициативы и изобретательности. Сам процесс коллективной творческой деятельности и его результат всегда вызывает у детей положительные эмоции, чувства удовлетворения</w:t>
      </w:r>
      <w:r>
        <w:rPr>
          <w:sz w:val="28"/>
        </w:rPr>
        <w:t xml:space="preserve"> </w:t>
      </w:r>
      <w:r w:rsidRPr="00FE2E64">
        <w:rPr>
          <w:sz w:val="28"/>
        </w:rPr>
        <w:t>и интерес к</w:t>
      </w:r>
      <w:r>
        <w:rPr>
          <w:sz w:val="28"/>
        </w:rPr>
        <w:t xml:space="preserve"> </w:t>
      </w:r>
      <w:r w:rsidRPr="00FE2E64">
        <w:rPr>
          <w:sz w:val="28"/>
        </w:rPr>
        <w:t>творчеству.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В методике преподавания известны три классификации коллективных форм</w:t>
      </w:r>
      <w:r>
        <w:rPr>
          <w:sz w:val="28"/>
        </w:rPr>
        <w:t xml:space="preserve"> </w:t>
      </w:r>
      <w:r w:rsidRPr="00FE2E64">
        <w:rPr>
          <w:sz w:val="28"/>
        </w:rPr>
        <w:t>деятельности, которые можно использовать на уроках технологии.</w:t>
      </w:r>
    </w:p>
    <w:p w:rsidR="00FE2E64" w:rsidRPr="00FE2E64" w:rsidRDefault="00FE2E64" w:rsidP="006D2D0A">
      <w:pPr>
        <w:pStyle w:val="1"/>
        <w:spacing w:after="0"/>
        <w:rPr>
          <w:i/>
          <w:sz w:val="28"/>
        </w:rPr>
      </w:pPr>
      <w:r w:rsidRPr="00FE2E64">
        <w:rPr>
          <w:sz w:val="28"/>
        </w:rPr>
        <w:t xml:space="preserve">Автор первой классификации – М.Н. </w:t>
      </w:r>
      <w:proofErr w:type="spellStart"/>
      <w:r w:rsidRPr="00FE2E64">
        <w:rPr>
          <w:sz w:val="28"/>
        </w:rPr>
        <w:t>Турро</w:t>
      </w:r>
      <w:proofErr w:type="spellEnd"/>
      <w:r w:rsidRPr="00FE2E64">
        <w:rPr>
          <w:sz w:val="28"/>
        </w:rPr>
        <w:t>, исследовавший еще в 70-е гг. образовательные и воспитательные возможности коллективных работ.</w:t>
      </w:r>
      <w:r>
        <w:rPr>
          <w:sz w:val="28"/>
        </w:rPr>
        <w:t xml:space="preserve"> </w:t>
      </w:r>
      <w:r w:rsidRPr="00FE2E64">
        <w:rPr>
          <w:sz w:val="28"/>
        </w:rPr>
        <w:t xml:space="preserve">В основу его классификации были положены особенности организации совместной деятельности учащихся. Он выделил три основных формы </w:t>
      </w:r>
      <w:r w:rsidRPr="00FE2E64">
        <w:rPr>
          <w:sz w:val="28"/>
        </w:rPr>
        <w:lastRenderedPageBreak/>
        <w:t xml:space="preserve">коллективной деятельности: </w:t>
      </w:r>
      <w:r w:rsidRPr="0010214B">
        <w:rPr>
          <w:sz w:val="28"/>
        </w:rPr>
        <w:t>фронтальная, комплексная, коллективно-производственная.</w:t>
      </w:r>
    </w:p>
    <w:p w:rsid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 xml:space="preserve">Фронтальная форма, при которой коллективная работа представляет собой соединение индивидуальных </w:t>
      </w:r>
      <w:r w:rsidR="00971C3C">
        <w:rPr>
          <w:sz w:val="28"/>
        </w:rPr>
        <w:t>работ</w:t>
      </w:r>
      <w:r w:rsidRPr="00FE2E64">
        <w:rPr>
          <w:sz w:val="28"/>
        </w:rPr>
        <w:t xml:space="preserve"> учащихся, сделанных с учетом поставленной учителем задачи или со знанием замысла общей композиции. Процесс совместной деятельности наблюдается лишь в конце урока, когда индивидуально выполненные части, элементы композиции собираются в единое целое</w:t>
      </w:r>
      <w:r>
        <w:rPr>
          <w:sz w:val="28"/>
        </w:rPr>
        <w:t>.</w:t>
      </w:r>
    </w:p>
    <w:p w:rsidR="00FE2E64" w:rsidRPr="00FE2E64" w:rsidRDefault="00FE2E64" w:rsidP="006D2D0A">
      <w:pPr>
        <w:pStyle w:val="1"/>
        <w:spacing w:after="0"/>
        <w:rPr>
          <w:sz w:val="28"/>
        </w:rPr>
      </w:pPr>
      <w:r w:rsidRPr="00FE2E64">
        <w:rPr>
          <w:sz w:val="28"/>
        </w:rPr>
        <w:t>Комплексная форма предполагает выполнение коллективной работы на одной плоскости, когда учащийся делает свою часть задания, имея</w:t>
      </w:r>
      <w:r>
        <w:rPr>
          <w:sz w:val="28"/>
        </w:rPr>
        <w:t xml:space="preserve"> </w:t>
      </w:r>
      <w:r w:rsidRPr="00FE2E64">
        <w:rPr>
          <w:sz w:val="28"/>
        </w:rPr>
        <w:t xml:space="preserve">представление об общем результате и согласовывая свою деятельность с тем, что делают другие. </w:t>
      </w:r>
    </w:p>
    <w:p w:rsidR="00E8765B" w:rsidRDefault="00FE2E64" w:rsidP="00355699">
      <w:pPr>
        <w:pStyle w:val="1"/>
        <w:spacing w:after="0"/>
        <w:rPr>
          <w:sz w:val="28"/>
        </w:rPr>
      </w:pPr>
      <w:r w:rsidRPr="00FE2E64">
        <w:rPr>
          <w:sz w:val="28"/>
        </w:rPr>
        <w:t>Коллективно-производственная форма,</w:t>
      </w:r>
      <w:r>
        <w:rPr>
          <w:sz w:val="28"/>
        </w:rPr>
        <w:t xml:space="preserve"> </w:t>
      </w:r>
      <w:r w:rsidRPr="00FE2E64">
        <w:rPr>
          <w:sz w:val="28"/>
        </w:rPr>
        <w:t>при которой деятельность детей строится по принципу конвейера, когда каждый делает только определенную операцию в процессе изготовления изделия.</w:t>
      </w:r>
    </w:p>
    <w:p w:rsidR="00E8765B" w:rsidRDefault="00E8765B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73BA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A9">
        <w:rPr>
          <w:rFonts w:ascii="Times New Roman" w:hAnsi="Times New Roman" w:cs="Times New Roman"/>
          <w:sz w:val="28"/>
          <w:szCs w:val="28"/>
        </w:rPr>
        <w:t>Принципы КТД как основы современных воспитательных технологий</w:t>
      </w:r>
      <w:r w:rsidRPr="00AC2082">
        <w:rPr>
          <w:rFonts w:ascii="Times New Roman" w:hAnsi="Times New Roman" w:cs="Times New Roman"/>
          <w:sz w:val="28"/>
          <w:szCs w:val="28"/>
        </w:rPr>
        <w:t>.</w:t>
      </w:r>
    </w:p>
    <w:p w:rsidR="00171AA9" w:rsidRPr="00AC2082" w:rsidRDefault="00171AA9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Главные черты этой методики: совместно - разделенная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воспитателей и воспитанников, игровая инструментовка деятельности детей, коллективный и</w:t>
      </w:r>
      <w:r w:rsidR="005654F5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творческий характер, личностная </w:t>
      </w:r>
      <w:r w:rsidR="005654F5">
        <w:rPr>
          <w:rFonts w:ascii="Times New Roman" w:hAnsi="Times New Roman" w:cs="Times New Roman"/>
          <w:sz w:val="28"/>
          <w:szCs w:val="28"/>
        </w:rPr>
        <w:t xml:space="preserve">ориентированность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>28,</w:t>
      </w:r>
      <w:r w:rsidRPr="00AC2082">
        <w:rPr>
          <w:rFonts w:ascii="Times New Roman" w:hAnsi="Times New Roman" w:cs="Times New Roman"/>
          <w:sz w:val="28"/>
          <w:szCs w:val="28"/>
        </w:rPr>
        <w:t xml:space="preserve"> с. 122]</w:t>
      </w:r>
      <w:r w:rsidR="00171AA9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Интересно и эффективно протекает воспитательный процесс в педагогических коллективах 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педагогов, вводящих в практику своей внеурочной (да и урочной тоже) деятельности с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игровую инструментовку всех дел. Например:</w:t>
      </w:r>
    </w:p>
    <w:p w:rsidR="008373BA" w:rsidRPr="00AC2082" w:rsidRDefault="00355699" w:rsidP="00355699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в интеллектуально-познавательной деятельности - различные игры типа «Поле чудес», «Состязания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знатоков...», заочные путешествия... ценностно-ориентировочной деятельности - этические игры и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тренинги, </w:t>
      </w:r>
      <w:r w:rsidR="008373BA" w:rsidRPr="00AC2082">
        <w:rPr>
          <w:rFonts w:ascii="Times New Roman" w:hAnsi="Times New Roman" w:cs="Times New Roman"/>
          <w:sz w:val="28"/>
          <w:szCs w:val="28"/>
        </w:rPr>
        <w:lastRenderedPageBreak/>
        <w:t>интервью с историческими и литературными героями, пресс - клубы,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дискуссионные клубы,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8373BA" w:rsidRPr="00AC2082" w:rsidRDefault="00355699" w:rsidP="00355699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в трудовой деятельности - праздники-сюрпризы, </w:t>
      </w:r>
      <w:proofErr w:type="spellStart"/>
      <w:r w:rsidR="008373BA" w:rsidRPr="00AC2082">
        <w:rPr>
          <w:rFonts w:ascii="Times New Roman" w:hAnsi="Times New Roman" w:cs="Times New Roman"/>
          <w:sz w:val="28"/>
          <w:szCs w:val="28"/>
        </w:rPr>
        <w:t>трудовы</w:t>
      </w:r>
      <w:proofErr w:type="spellEnd"/>
      <w:r w:rsidR="008373BA" w:rsidRPr="00AC2082">
        <w:rPr>
          <w:rFonts w:ascii="Times New Roman" w:hAnsi="Times New Roman" w:cs="Times New Roman"/>
          <w:sz w:val="28"/>
          <w:szCs w:val="28"/>
        </w:rPr>
        <w:t xml:space="preserve"> е десанты, турниры умельцев и т.д.;</w:t>
      </w:r>
    </w:p>
    <w:p w:rsidR="008373BA" w:rsidRPr="00AC2082" w:rsidRDefault="00355699" w:rsidP="00355699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в художественно - творческой - малая Третьяковская галерея, конкурсы поделок из природного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материала, конкурсы актерского мастерства, сказочное представление событий, происходящих в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школе;</w:t>
      </w:r>
    </w:p>
    <w:p w:rsidR="008373BA" w:rsidRPr="00AC2082" w:rsidRDefault="00355699" w:rsidP="00355699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в физкультурно-спортивной турниры «Взрослые и дети», «Папа,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мама и я - спортивная семья», у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малышей - забавная зарядка, вечер комических эстафет, веселый цирк (с условным оборудованием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«арены» </w:t>
      </w:r>
      <w:r w:rsidR="00171AA9">
        <w:rPr>
          <w:rFonts w:ascii="Times New Roman" w:hAnsi="Times New Roman" w:cs="Times New Roman"/>
          <w:sz w:val="28"/>
          <w:szCs w:val="28"/>
        </w:rPr>
        <w:t>и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 необходимого инвентаря, с условными «актерами» - акробатами, клоунами,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дрессированными животными);</w:t>
      </w:r>
    </w:p>
    <w:p w:rsidR="008373BA" w:rsidRPr="00AC2082" w:rsidRDefault="00355699" w:rsidP="00355699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в деятельности свободного общения - разговоры «при свечах», «у зеленой лампы», жизнь на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«необитаемом острове», прогулка в «Берендеев лес», «путешествие к центру «Я» и т. п.</w:t>
      </w:r>
      <w:r w:rsidR="00100B5E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>3</w:t>
      </w:r>
      <w:r w:rsidR="00B7256B">
        <w:rPr>
          <w:rFonts w:ascii="Times New Roman" w:hAnsi="Times New Roman" w:cs="Times New Roman"/>
          <w:sz w:val="28"/>
          <w:szCs w:val="28"/>
        </w:rPr>
        <w:t>1</w:t>
      </w:r>
      <w:r w:rsidR="008373BA" w:rsidRPr="00AC2082">
        <w:rPr>
          <w:rFonts w:ascii="Times New Roman" w:hAnsi="Times New Roman" w:cs="Times New Roman"/>
          <w:sz w:val="28"/>
          <w:szCs w:val="28"/>
        </w:rPr>
        <w:t>, с.88]</w:t>
      </w:r>
      <w:r w:rsidR="00100B5E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Важным условием успешности всех видов 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деятельности является ее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характер, то есть «нестандартный», «оригинальный», приводящий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нестандартным и оригинальным результатам в создании принципиально новых материальных и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духовных ценностей, самоактуализации и самореализации личности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>3</w:t>
      </w:r>
      <w:r w:rsidR="00B7256B">
        <w:rPr>
          <w:rFonts w:ascii="Times New Roman" w:hAnsi="Times New Roman" w:cs="Times New Roman"/>
          <w:sz w:val="28"/>
          <w:szCs w:val="28"/>
        </w:rPr>
        <w:t>2</w:t>
      </w:r>
      <w:r w:rsidRPr="00AC2082">
        <w:rPr>
          <w:rFonts w:ascii="Times New Roman" w:hAnsi="Times New Roman" w:cs="Times New Roman"/>
          <w:sz w:val="28"/>
          <w:szCs w:val="28"/>
        </w:rPr>
        <w:t>,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с.245]</w:t>
      </w:r>
      <w:r w:rsidR="00171AA9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И так можно творчески разнообразить любое педагогическое действие: расставить в классе парты,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прове</w:t>
      </w:r>
      <w:r w:rsidR="00171AA9">
        <w:rPr>
          <w:rFonts w:ascii="Times New Roman" w:hAnsi="Times New Roman" w:cs="Times New Roman"/>
          <w:sz w:val="28"/>
          <w:szCs w:val="28"/>
        </w:rPr>
        <w:t>сти</w:t>
      </w:r>
      <w:r w:rsidRPr="00AC2082">
        <w:rPr>
          <w:rFonts w:ascii="Times New Roman" w:hAnsi="Times New Roman" w:cs="Times New Roman"/>
          <w:sz w:val="28"/>
          <w:szCs w:val="28"/>
        </w:rPr>
        <w:t xml:space="preserve"> генеральную уборку, оформить класс к Новому году, приготовить подарки для гостей,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распределиться на группы для выполнения заданий... Тогда получается нескучно, весело для детей и</w:t>
      </w:r>
      <w:r w:rsidRPr="00AC2082">
        <w:rPr>
          <w:rFonts w:ascii="Times New Roman" w:hAnsi="Times New Roman" w:cs="Times New Roman"/>
          <w:sz w:val="28"/>
          <w:szCs w:val="28"/>
        </w:rPr>
        <w:br/>
        <w:t>очень просто и даже приятно для педагогов</w:t>
      </w:r>
      <w:r w:rsidR="00100B5E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>28</w:t>
      </w:r>
      <w:r w:rsidRPr="00AC2082">
        <w:rPr>
          <w:rFonts w:ascii="Times New Roman" w:hAnsi="Times New Roman" w:cs="Times New Roman"/>
          <w:sz w:val="28"/>
          <w:szCs w:val="28"/>
        </w:rPr>
        <w:t>, с.90]</w:t>
      </w:r>
      <w:r w:rsidR="00100B5E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15307074"/>
      <w:r w:rsidRPr="00171AA9">
        <w:rPr>
          <w:rFonts w:ascii="Times New Roman" w:hAnsi="Times New Roman" w:cs="Times New Roman"/>
          <w:sz w:val="28"/>
          <w:szCs w:val="28"/>
        </w:rPr>
        <w:t>В настоящее время усиление акцента на</w:t>
      </w:r>
      <w:r w:rsidRPr="00AC2082">
        <w:rPr>
          <w:rFonts w:ascii="Times New Roman" w:hAnsi="Times New Roman" w:cs="Times New Roman"/>
          <w:sz w:val="28"/>
          <w:szCs w:val="28"/>
        </w:rPr>
        <w:t xml:space="preserve"> гуманистические, основы воспитания, что привело к 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парадигмы воспитания и переосмыслению методики КТ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AC2082">
        <w:rPr>
          <w:rFonts w:ascii="Times New Roman" w:hAnsi="Times New Roman" w:cs="Times New Roman"/>
          <w:sz w:val="28"/>
          <w:szCs w:val="28"/>
        </w:rPr>
        <w:t>Суть этого переосмысления в придании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ориентированного характера любому коллективному делу,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«ориентированному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желания и умения себя осознавать и </w:t>
      </w:r>
      <w:r w:rsidRPr="00AC2082">
        <w:rPr>
          <w:rFonts w:ascii="Times New Roman" w:hAnsi="Times New Roman" w:cs="Times New Roman"/>
          <w:sz w:val="28"/>
          <w:szCs w:val="28"/>
        </w:rPr>
        <w:lastRenderedPageBreak/>
        <w:t>проявлять как личностью каждого участника дела». В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логике коллективное дело рассматривается как «специально 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ситуация для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развитии каждого школьника»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Для этого делается акцент на некоторые новые приемы, на всех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КТД. Например: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постановка при общении с детьми целей деятельности и выбора дела;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право детей на обоснованный выбор, в каких делах участвовать, в каких - нет;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подчеркнутое авторство идей и предложений при коллективном планировании деятельности;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подчеркивание ценности всех идей, в том числе и не принятых;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признание вклада в общее дело не только авторов идеи и предложений, но и критиков,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организаторов, технических работников;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возможность разработки альтернативных проектов и дел;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8373BA" w:rsidRPr="00AC2082">
        <w:rPr>
          <w:rFonts w:ascii="Times New Roman" w:hAnsi="Times New Roman" w:cs="Times New Roman"/>
          <w:sz w:val="28"/>
          <w:szCs w:val="28"/>
        </w:rPr>
        <w:t>оручения как групповые, так и подчеркнуто индивидуальные;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максимальное разнообразие и индивидуализация поручений, </w:t>
      </w:r>
      <w:r w:rsidR="008373BA">
        <w:rPr>
          <w:rFonts w:ascii="Times New Roman" w:hAnsi="Times New Roman" w:cs="Times New Roman"/>
          <w:smallCaps/>
          <w:sz w:val="28"/>
          <w:szCs w:val="28"/>
        </w:rPr>
        <w:t xml:space="preserve">ВПЛОТЬ </w:t>
      </w:r>
      <w:r w:rsidR="008373BA" w:rsidRPr="00AC2082">
        <w:rPr>
          <w:rFonts w:ascii="Times New Roman" w:hAnsi="Times New Roman" w:cs="Times New Roman"/>
          <w:smallCaps/>
          <w:sz w:val="28"/>
          <w:szCs w:val="28"/>
        </w:rPr>
        <w:t xml:space="preserve">до </w:t>
      </w:r>
      <w:r w:rsidR="008373BA" w:rsidRPr="00AC2082">
        <w:rPr>
          <w:rFonts w:ascii="Times New Roman" w:hAnsi="Times New Roman" w:cs="Times New Roman"/>
          <w:sz w:val="28"/>
          <w:szCs w:val="28"/>
        </w:rPr>
        <w:t>введения специальных ролей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для конкретных школьников;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акцент на добровольность участия во всех делах;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направленность общих дел на конкретных детей «Сюрприз для именинника», «Интересный человек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рядом»;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сочетание групповых и индивидуальных конкурсов и заданий;</w:t>
      </w:r>
    </w:p>
    <w:p w:rsidR="008373BA" w:rsidRPr="00AC2082" w:rsidRDefault="00171AA9" w:rsidP="00355699">
      <w:pPr>
        <w:tabs>
          <w:tab w:val="left" w:pos="2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публичное признание достижений и вклада каждого в общее дело; индивидуальные оригинальные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награды;</w:t>
      </w:r>
    </w:p>
    <w:p w:rsidR="008373BA" w:rsidRPr="00AC2082" w:rsidRDefault="00171AA9" w:rsidP="00355699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при анализе КТД: постановка вопросов; выявление личных точек зрения и оценок; различные формы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выражения оценок и др.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 xml:space="preserve">В современных условиях, по мнению (В.Р.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Ясницая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>, И.П. Иванов и др.) КТД выполняет две задачи:</w:t>
      </w:r>
    </w:p>
    <w:p w:rsidR="008373BA" w:rsidRPr="00AC2082" w:rsidRDefault="008373BA" w:rsidP="00355699">
      <w:pPr>
        <w:tabs>
          <w:tab w:val="left" w:pos="56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1)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развивает отношения в коллективе;</w:t>
      </w:r>
    </w:p>
    <w:p w:rsidR="008373BA" w:rsidRPr="00AC2082" w:rsidRDefault="008373BA" w:rsidP="00355699">
      <w:pPr>
        <w:tabs>
          <w:tab w:val="left" w:pos="5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2)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позволяет воспитателю помогать отдельным школьникам в их развитии и самоактуализации.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lastRenderedPageBreak/>
        <w:t>Термин «инструментовка», изначально принадлежит музыковедению и обозначает (изложение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в виде партитуры для камерного ансамбля, дуэта, трио, квартета, квинтета и др.) или оркестра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(симфонического, духовного, народных инструментов и др.)</w:t>
      </w:r>
      <w:r w:rsidR="00100B5E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 xml:space="preserve">28, </w:t>
      </w:r>
      <w:r w:rsidRPr="00AC2082">
        <w:rPr>
          <w:rFonts w:ascii="Times New Roman" w:hAnsi="Times New Roman" w:cs="Times New Roman"/>
          <w:sz w:val="28"/>
          <w:szCs w:val="28"/>
        </w:rPr>
        <w:t>с. 140]</w:t>
      </w:r>
      <w:r w:rsidR="00100B5E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Аналогично в педагогической деятельности: воспитатель, как по нотам расписывая «партию»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(социальную роль) каждого воспитанника, организует коллективную творческую деятельность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т.е. стимулирует их самодеятельность, создавая условия для самоактуализации каждой личности.</w:t>
      </w:r>
      <w:r w:rsidRPr="00AC2082">
        <w:rPr>
          <w:rFonts w:ascii="Times New Roman" w:hAnsi="Times New Roman" w:cs="Times New Roman"/>
          <w:sz w:val="28"/>
          <w:szCs w:val="28"/>
        </w:rPr>
        <w:br/>
        <w:t>Реализуется эта идея с помощью различных приемов, используемых педагогами, таких как:</w:t>
      </w:r>
    </w:p>
    <w:p w:rsidR="008373BA" w:rsidRPr="00AC2082" w:rsidRDefault="00171AA9" w:rsidP="00355699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распределение дел и поручений в классном коллективе на основе индивидуальных особенностей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детей, их интересов и склонностей, желаний в определенной психолого-педагогической ситуации,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возможностей каждого к наилучшему исполнению дел;</w:t>
      </w:r>
    </w:p>
    <w:p w:rsidR="008373BA" w:rsidRPr="00AC2082" w:rsidRDefault="00171AA9" w:rsidP="00355699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прием подведения ученика к правильному пониманию высоких человеческих ценностей,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переубеждение его в неправильных взглядах - в (использовании диалогов Сократа);</w:t>
      </w:r>
    </w:p>
    <w:p w:rsidR="008373BA" w:rsidRPr="00AC2082" w:rsidRDefault="00171AA9" w:rsidP="00355699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BA" w:rsidRPr="00AC2082">
        <w:rPr>
          <w:rFonts w:ascii="Times New Roman" w:hAnsi="Times New Roman" w:cs="Times New Roman"/>
          <w:sz w:val="28"/>
          <w:szCs w:val="28"/>
        </w:rPr>
        <w:t>забота педагога о создании позитивной самооценки каждого воспитанника реализуется через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создание ситуаций успеха, авансированное доверие, оптимизм и мажор в отношениях учителя и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учащихся, в ученическом коллективе, сопутствующее поощрение. Самооценка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73BA" w:rsidRPr="00AC2082">
        <w:rPr>
          <w:rFonts w:ascii="Times New Roman" w:hAnsi="Times New Roman" w:cs="Times New Roman"/>
          <w:sz w:val="28"/>
          <w:szCs w:val="28"/>
        </w:rPr>
        <w:t xml:space="preserve"> стержневая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характеристика личности, ее ядро. Она включает оценку самого себя, своей деятельности, своего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положения в коллективе, своего отношения к другим. От уровня самооценки зависит активность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личности в деятельности, ее потребность в самосовершенствовании. Человек, который думает о себе</w:t>
      </w:r>
      <w:r w:rsidR="008373BA" w:rsidRPr="00AC2082">
        <w:rPr>
          <w:rFonts w:ascii="Times New Roman" w:hAnsi="Times New Roman" w:cs="Times New Roman"/>
          <w:sz w:val="28"/>
          <w:szCs w:val="28"/>
        </w:rPr>
        <w:br/>
        <w:t>как о никчемном, ничего не стоящем, часто неохотно прилагает усилия, чтобы улучшить свою судьбу.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Наоборот, кто высоко себя ценит, часто склонен работать с большим напряжением. Они считают ниже</w:t>
      </w:r>
      <w:r w:rsidR="008373BA"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своего достоинства работать недостаточно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3BA"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>3</w:t>
      </w:r>
      <w:r w:rsidR="00B7256B">
        <w:rPr>
          <w:rFonts w:ascii="Times New Roman" w:hAnsi="Times New Roman" w:cs="Times New Roman"/>
          <w:sz w:val="28"/>
          <w:szCs w:val="28"/>
        </w:rPr>
        <w:t>0</w:t>
      </w:r>
      <w:r w:rsidR="008373BA" w:rsidRPr="00AC2082">
        <w:rPr>
          <w:rFonts w:ascii="Times New Roman" w:hAnsi="Times New Roman" w:cs="Times New Roman"/>
          <w:sz w:val="28"/>
          <w:szCs w:val="28"/>
        </w:rPr>
        <w:t>, с.87]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важно, по мнению Л.П.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Буевой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>, какова система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ситуаций в общении педагога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воспитанников, в самом ученическом коллективе. Вся школьная жизнь </w:t>
      </w:r>
      <w:r w:rsidR="00171AA9">
        <w:rPr>
          <w:rFonts w:ascii="Times New Roman" w:hAnsi="Times New Roman" w:cs="Times New Roman"/>
          <w:sz w:val="28"/>
          <w:szCs w:val="28"/>
        </w:rPr>
        <w:t>–</w:t>
      </w:r>
      <w:r w:rsidRPr="00AC2082">
        <w:rPr>
          <w:rFonts w:ascii="Times New Roman" w:hAnsi="Times New Roman" w:cs="Times New Roman"/>
          <w:sz w:val="28"/>
          <w:szCs w:val="28"/>
        </w:rPr>
        <w:t xml:space="preserve"> это набор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ситуаций: оцениваются ответы учащихся на уроке, манера держать себя, нравственность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безнравственность поступков, характер отношений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сверстниками, малышами, взрослыми.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Эмоциональная агрессивность оценок вызывает у учащихся подавленное состояние. Многократно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переживаемое подобное состояние приводит к формированию стойкого негативного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определенной деятельности, к коллективу сверстников, к учителю, к школе и вообще к жизни.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педагогике различают оценку деятельности и оценку личности. Недопустимо переносить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отдельных результатов деятельности (как позитивных, так и негативных) на личность в целом, т.к.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травмирует душу ребенка, приводит его в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подавленнее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состояние, формирует заниженную самооценку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B7256B">
        <w:rPr>
          <w:rFonts w:ascii="Times New Roman" w:hAnsi="Times New Roman" w:cs="Times New Roman"/>
          <w:sz w:val="28"/>
          <w:szCs w:val="28"/>
        </w:rPr>
        <w:t>19</w:t>
      </w:r>
      <w:r w:rsidRPr="00AC2082">
        <w:rPr>
          <w:rFonts w:ascii="Times New Roman" w:hAnsi="Times New Roman" w:cs="Times New Roman"/>
          <w:sz w:val="28"/>
          <w:szCs w:val="28"/>
        </w:rPr>
        <w:t>, с. 84]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В.А. Сухомлинский подчеркивал, что «Воспитание нравственного достоинства, построенного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сравнении, развращает уже маленьких детей, для подростка же оно - духовный яд».</w:t>
      </w:r>
    </w:p>
    <w:p w:rsidR="00171AA9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Итак, создание ситуаций выбора - одна из важнейших особенностей организации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процесса в современной школе. В настоящее время отход от командно-административной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регламентированности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«педагогики мероприятий», их обязательности «для всех и вся», их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заорганизованно</w:t>
      </w:r>
      <w:r w:rsidR="00171AA9">
        <w:rPr>
          <w:rFonts w:ascii="Times New Roman" w:hAnsi="Times New Roman" w:cs="Times New Roman"/>
          <w:sz w:val="28"/>
          <w:szCs w:val="28"/>
        </w:rPr>
        <w:t>сти</w:t>
      </w:r>
      <w:r w:rsidRPr="00AC2082">
        <w:rPr>
          <w:rFonts w:ascii="Times New Roman" w:hAnsi="Times New Roman" w:cs="Times New Roman"/>
          <w:sz w:val="28"/>
          <w:szCs w:val="28"/>
        </w:rPr>
        <w:t xml:space="preserve"> дает возможность воспитаннику выбирать дело по душе, спектакль и фильм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08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свое усмотрение, кружок и секцию - на основе желания и способностей, меру участия и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деятельности во внеклассной работе. Характер и способы взаимодействия с педагогами</w:t>
      </w:r>
      <w:r w:rsidR="00171AA9"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[</w:t>
      </w:r>
      <w:r w:rsidR="00100B5E">
        <w:rPr>
          <w:rFonts w:ascii="Times New Roman" w:hAnsi="Times New Roman" w:cs="Times New Roman"/>
          <w:sz w:val="28"/>
          <w:szCs w:val="28"/>
        </w:rPr>
        <w:t xml:space="preserve">29, </w:t>
      </w:r>
      <w:r w:rsidRPr="00AC2082">
        <w:rPr>
          <w:rFonts w:ascii="Times New Roman" w:hAnsi="Times New Roman" w:cs="Times New Roman"/>
          <w:sz w:val="28"/>
          <w:szCs w:val="28"/>
        </w:rPr>
        <w:t>с.311]</w:t>
      </w:r>
      <w:r w:rsidR="00171AA9">
        <w:rPr>
          <w:rFonts w:ascii="Times New Roman" w:hAnsi="Times New Roman" w:cs="Times New Roman"/>
          <w:sz w:val="28"/>
          <w:szCs w:val="28"/>
        </w:rPr>
        <w:t>.</w:t>
      </w:r>
    </w:p>
    <w:p w:rsidR="008373BA" w:rsidRPr="00AC2082" w:rsidRDefault="008373BA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отечественной педагогике сложились различные воспитательные системы. В этих 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характерным является то, что деятельность и общение детей, детей и взрослых 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гуманистический характер, который и определяет суть системы.</w:t>
      </w:r>
    </w:p>
    <w:bookmarkEnd w:id="8"/>
    <w:p w:rsidR="00CB5E29" w:rsidRDefault="00CB5E29" w:rsidP="005F31B8">
      <w:pPr>
        <w:pStyle w:val="1"/>
        <w:spacing w:after="0"/>
        <w:rPr>
          <w:sz w:val="28"/>
        </w:rPr>
      </w:pPr>
    </w:p>
    <w:p w:rsidR="00CB5E29" w:rsidRDefault="00235387" w:rsidP="00171AA9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</w:t>
      </w:r>
      <w:r w:rsidR="005F31B8">
        <w:rPr>
          <w:sz w:val="28"/>
          <w:szCs w:val="28"/>
        </w:rPr>
        <w:t xml:space="preserve">Сравнительный анализ современных воспитательных технологий на основе </w:t>
      </w:r>
      <w:r w:rsidR="00F27A5C">
        <w:rPr>
          <w:sz w:val="28"/>
          <w:szCs w:val="28"/>
        </w:rPr>
        <w:t>КТД</w:t>
      </w:r>
    </w:p>
    <w:p w:rsidR="006D2D0A" w:rsidRDefault="006D2D0A" w:rsidP="006D2D0A">
      <w:pPr>
        <w:pStyle w:val="1"/>
        <w:spacing w:after="0"/>
        <w:jc w:val="center"/>
        <w:rPr>
          <w:sz w:val="28"/>
          <w:szCs w:val="28"/>
        </w:rPr>
      </w:pPr>
    </w:p>
    <w:p w:rsidR="00235387" w:rsidRDefault="00235387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При сравнительном анализе, можно выделить критерии</w:t>
      </w:r>
      <w:r w:rsidR="000530CC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которым те или иные технологии, основанные на КТД</w:t>
      </w:r>
      <w:r w:rsidR="000530C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отличаются друг от друга. В первую очередь это их направленность.</w:t>
      </w:r>
    </w:p>
    <w:p w:rsidR="005A7872" w:rsidRDefault="00235387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например технология коллективного творческого воспитания И.П Иванова направленна </w:t>
      </w:r>
      <w:r w:rsidR="005A7872">
        <w:rPr>
          <w:sz w:val="28"/>
          <w:szCs w:val="28"/>
        </w:rPr>
        <w:t xml:space="preserve">на организацию определенного образа жизни коллектива, охватывает все дела и отношения в нём. В то время как Технология совместного творческого воспитания, разработанная С.Т </w:t>
      </w:r>
      <w:proofErr w:type="spellStart"/>
      <w:r w:rsidR="005A7872">
        <w:rPr>
          <w:sz w:val="28"/>
          <w:szCs w:val="28"/>
        </w:rPr>
        <w:t>Шацким</w:t>
      </w:r>
      <w:proofErr w:type="spellEnd"/>
      <w:r w:rsidR="005A7872">
        <w:rPr>
          <w:sz w:val="28"/>
          <w:szCs w:val="28"/>
        </w:rPr>
        <w:t xml:space="preserve"> являлась технологией социализирующего воспитания, направленное на развитие общественного сознания личностью. В отличии от них технология гуманного коллективного воспитания В.А Сухомлинского направлена на саму личность, развитие социально значимых качеств личности.</w:t>
      </w:r>
    </w:p>
    <w:p w:rsidR="00C34EB7" w:rsidRDefault="00C34EB7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же воспитательные технологии основанные на традиционных КТД от личностно ориентированных отличаются по принципу коллективного </w:t>
      </w:r>
      <w:proofErr w:type="spellStart"/>
      <w:r>
        <w:rPr>
          <w:sz w:val="28"/>
          <w:szCs w:val="28"/>
        </w:rPr>
        <w:t>целепологания</w:t>
      </w:r>
      <w:proofErr w:type="spellEnd"/>
      <w:r>
        <w:rPr>
          <w:sz w:val="28"/>
          <w:szCs w:val="28"/>
        </w:rPr>
        <w:t>. Так в традиционных главенствуют социальные основания выбора дела, акцент сделан на групповой работе, групповом вкладе в коллективное дело. В личностно-ориентированных дело выступает в качестве потенциала личностного развития, акценты на индивидуальных вкладах, авторстве идей.</w:t>
      </w:r>
    </w:p>
    <w:p w:rsidR="00C34EB7" w:rsidRDefault="00C34EB7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коллективной подготовке в традиционных КТД ставится акцент на дружной групповой работе, тогда как в личностно-ориентированных во главе стоит добровольность принятия и </w:t>
      </w:r>
      <w:proofErr w:type="spellStart"/>
      <w:r>
        <w:rPr>
          <w:sz w:val="28"/>
          <w:szCs w:val="28"/>
        </w:rPr>
        <w:t>индивидуализированность</w:t>
      </w:r>
      <w:proofErr w:type="spellEnd"/>
      <w:r>
        <w:rPr>
          <w:sz w:val="28"/>
          <w:szCs w:val="28"/>
        </w:rPr>
        <w:t xml:space="preserve"> ролей и поручений.</w:t>
      </w:r>
    </w:p>
    <w:p w:rsidR="00C34EB7" w:rsidRDefault="00C34EB7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При проведении дела традиционным КТД свойственно участие групп, команд, общее действо, участие как реализация общего плана</w:t>
      </w:r>
      <w:r w:rsidR="0076517B">
        <w:rPr>
          <w:sz w:val="28"/>
          <w:szCs w:val="28"/>
        </w:rPr>
        <w:t>. Возможность для личного, негруппового участия, структура дела выбирается с учётом самоопределения воспитанников в отношении ролей, поручений — прерогатива технологий, основанных на личностно-ориентированных КТД.</w:t>
      </w:r>
    </w:p>
    <w:p w:rsidR="0076517B" w:rsidRDefault="0076517B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Коллективное подведение итогов. Основные вопросы-критерии для традиционных технологий: «Как мы организовали дело?», «Как мы проявили свою коллективность?», «Каков вклад каждого в общее дело?». В личностно-ориентированных ставятся вопросы</w:t>
      </w:r>
      <w:r w:rsidR="006D2D0A">
        <w:rPr>
          <w:sz w:val="28"/>
          <w:szCs w:val="28"/>
        </w:rPr>
        <w:t>,</w:t>
      </w:r>
      <w:r>
        <w:rPr>
          <w:sz w:val="28"/>
          <w:szCs w:val="28"/>
        </w:rPr>
        <w:t xml:space="preserve"> акцентирующие значимость дела для понимания и развития себя как индивидуальности: «Какие качества я проявил в деле?», «Чему меня научило участие в деле?».</w:t>
      </w:r>
    </w:p>
    <w:p w:rsidR="00A6515D" w:rsidRPr="005F31B8" w:rsidRDefault="0076517B" w:rsidP="006D2D0A">
      <w:pPr>
        <w:pStyle w:val="1"/>
        <w:spacing w:after="0"/>
        <w:rPr>
          <w:sz w:val="28"/>
          <w:szCs w:val="28"/>
        </w:rPr>
      </w:pPr>
      <w:r w:rsidRPr="00E8765B">
        <w:rPr>
          <w:sz w:val="28"/>
          <w:szCs w:val="28"/>
        </w:rPr>
        <w:t xml:space="preserve">Последствия применения различных технологий так же отличаются. Так например в традиционных технологиях преодолеваются препятствия в развитии коллектива. Последствием личностно-ориентированных является преодоление </w:t>
      </w:r>
      <w:r w:rsidR="005F31B8">
        <w:rPr>
          <w:sz w:val="28"/>
          <w:szCs w:val="28"/>
        </w:rPr>
        <w:t>препятствий в развитии личности</w:t>
      </w:r>
      <w:r w:rsidR="00A6515D" w:rsidRPr="00E8765B">
        <w:rPr>
          <w:sz w:val="28"/>
          <w:szCs w:val="28"/>
        </w:rPr>
        <w:t xml:space="preserve"> </w:t>
      </w:r>
      <w:r w:rsidR="00E8765B" w:rsidRPr="001A15F6">
        <w:rPr>
          <w:sz w:val="28"/>
          <w:szCs w:val="28"/>
        </w:rPr>
        <w:t>[</w:t>
      </w:r>
      <w:r w:rsidR="00E8765B" w:rsidRPr="00E8765B">
        <w:rPr>
          <w:sz w:val="28"/>
          <w:szCs w:val="28"/>
        </w:rPr>
        <w:t>11., с</w:t>
      </w:r>
      <w:r w:rsidR="00A6515D" w:rsidRPr="00E8765B">
        <w:rPr>
          <w:sz w:val="28"/>
          <w:szCs w:val="28"/>
        </w:rPr>
        <w:t>. 19]</w:t>
      </w:r>
      <w:r w:rsidR="005F31B8" w:rsidRPr="005F31B8">
        <w:rPr>
          <w:sz w:val="28"/>
          <w:szCs w:val="28"/>
        </w:rPr>
        <w:t>.</w:t>
      </w:r>
    </w:p>
    <w:p w:rsidR="00A6515D" w:rsidRDefault="00A6515D" w:rsidP="006D2D0A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A6515D">
        <w:rPr>
          <w:sz w:val="28"/>
          <w:szCs w:val="28"/>
        </w:rPr>
        <w:t xml:space="preserve"> — </w:t>
      </w:r>
      <w:r>
        <w:rPr>
          <w:sz w:val="28"/>
          <w:szCs w:val="28"/>
        </w:rPr>
        <w:t>главные критерии по которым различаются воспитательные технологии основанные на КТД.</w:t>
      </w:r>
    </w:p>
    <w:p w:rsidR="00A6515D" w:rsidRDefault="00A6515D" w:rsidP="006D2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6517B" w:rsidRDefault="00A6515D" w:rsidP="00355699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55699" w:rsidRDefault="00355699" w:rsidP="00355699">
      <w:pPr>
        <w:pStyle w:val="1"/>
        <w:spacing w:after="0"/>
        <w:rPr>
          <w:sz w:val="28"/>
          <w:szCs w:val="28"/>
        </w:rPr>
      </w:pP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работе была изучена и исследована методика коллективной творческой деятельности как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современных воспитательных технологий. В ходе работы были проанализированы труды</w:t>
      </w:r>
      <w:r w:rsidRPr="00AC2082">
        <w:rPr>
          <w:rFonts w:ascii="Times New Roman" w:hAnsi="Times New Roman" w:cs="Times New Roman"/>
          <w:sz w:val="28"/>
          <w:szCs w:val="28"/>
        </w:rPr>
        <w:br/>
        <w:t>отечественных и зарубежных педагогов и психологов. Данным вопросом занимались такие ученые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Леонтьев А.Н., Барышников Е.Н., Байкова Л.А., Беспалько В.П.,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Брускова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Е., Буева</w:t>
      </w:r>
      <w:r w:rsidRPr="00AC2082">
        <w:rPr>
          <w:rFonts w:ascii="Times New Roman" w:hAnsi="Times New Roman" w:cs="Times New Roman"/>
          <w:sz w:val="28"/>
          <w:szCs w:val="28"/>
        </w:rPr>
        <w:br/>
        <w:t xml:space="preserve">Л.П.,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Вазина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К.Я., Васильцова З.П., Волков Г.Н., Вульфов Б.З.,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А.И., Иванов И.П., Католиков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А.А.,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Кабуш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В.Т., Каган М.С,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Ясницая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Н.Е., Сухомлинский В.А.,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Стефановская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082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AC2082">
        <w:rPr>
          <w:rFonts w:ascii="Times New Roman" w:hAnsi="Times New Roman" w:cs="Times New Roman"/>
          <w:sz w:val="28"/>
          <w:szCs w:val="28"/>
        </w:rPr>
        <w:t xml:space="preserve"> А.И., Ахметова Д.З. и др.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Курсовая работа состояла из двух частей. В первой части было выявлено, что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Содержание воспитания зависит от цели и задач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содержанием данного этапа развития общества.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программ, нацеленных на вооружение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методиками самопознания и самовоспитания, стимулирование самоактуализации в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видах деятельности, которые могут быть реализованы как в учебном процессе, так и во внеурочной</w:t>
      </w:r>
      <w:r w:rsidRPr="00AC2082">
        <w:rPr>
          <w:rFonts w:ascii="Times New Roman" w:hAnsi="Times New Roman" w:cs="Times New Roman"/>
          <w:sz w:val="28"/>
          <w:szCs w:val="28"/>
        </w:rPr>
        <w:br/>
        <w:t xml:space="preserve">деятельности, а также появилась возможность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C2082">
        <w:rPr>
          <w:rFonts w:ascii="Times New Roman" w:hAnsi="Times New Roman" w:cs="Times New Roman"/>
          <w:sz w:val="28"/>
          <w:szCs w:val="28"/>
        </w:rPr>
        <w:t>бора основных идей отбора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формулировок концепций воспитания, создания авторских школ, построенных на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модели содержания воспитания.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52">
        <w:rPr>
          <w:rFonts w:ascii="Times New Roman" w:hAnsi="Times New Roman" w:cs="Times New Roman"/>
          <w:sz w:val="28"/>
          <w:szCs w:val="28"/>
        </w:rPr>
        <w:t>Воспитательные технологии имеют огромное значение в образовательной деятельности сегодня. Для раскрытия потенциала каждого ребенка педагог переносит акцент на активные формы процесса. В качестве них, в частности, выступает сотрудничество, взаимодействие преподавателя и детей, это может способствовать коллективная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2082">
        <w:rPr>
          <w:rFonts w:ascii="Times New Roman" w:hAnsi="Times New Roman" w:cs="Times New Roman"/>
          <w:sz w:val="28"/>
          <w:szCs w:val="28"/>
        </w:rPr>
        <w:t>В практике воспитания все виды деятельности (интеллектуально-познавательная, ценностно-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ориентировочная, трудовая, общественная, художественно-творческая, физкультурно-спортивная,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 xml:space="preserve">игра и др.) </w:t>
      </w:r>
      <w:r w:rsidRPr="00AC2082">
        <w:rPr>
          <w:rFonts w:ascii="Times New Roman" w:hAnsi="Times New Roman" w:cs="Times New Roman"/>
          <w:sz w:val="28"/>
          <w:szCs w:val="28"/>
        </w:rPr>
        <w:lastRenderedPageBreak/>
        <w:t>взаимосвязаны, нередко сопутствуют друг другу, взаимодополняют одна другую.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некоторых синтезирующих формах внеурочной деятельности сливаются воедино. Организуя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воспитательный процесс в данной лотке включения школьников в разнообразные,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инструментованные виды 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AC2082">
        <w:rPr>
          <w:rFonts w:ascii="Times New Roman" w:hAnsi="Times New Roman" w:cs="Times New Roman"/>
          <w:sz w:val="28"/>
          <w:szCs w:val="28"/>
        </w:rPr>
        <w:t>, можно воздействовать на все сферы лично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AC2082">
        <w:rPr>
          <w:rFonts w:ascii="Times New Roman" w:hAnsi="Times New Roman" w:cs="Times New Roman"/>
          <w:sz w:val="28"/>
          <w:szCs w:val="28"/>
        </w:rPr>
        <w:t xml:space="preserve">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стимулируя их полноценнее развитие, обеспечивая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самоактуализации личн</w:t>
      </w:r>
      <w:r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школьника в воспитательном процессе.</w:t>
      </w:r>
    </w:p>
    <w:p w:rsidR="005654F5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современной педагогике выделяют три уровня понятая «педагогическая технология»:</w:t>
      </w:r>
    </w:p>
    <w:p w:rsidR="005654F5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2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2082">
        <w:rPr>
          <w:rFonts w:ascii="Times New Roman" w:hAnsi="Times New Roman" w:cs="Times New Roman"/>
          <w:sz w:val="28"/>
          <w:szCs w:val="28"/>
        </w:rPr>
        <w:t>бщепедагогическая технология в нее включаются совокупность целей, содержания,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методов, алгоритм деятельности субъектов процесса.</w:t>
      </w:r>
    </w:p>
    <w:p w:rsidR="005654F5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2.Частнометодическая - совокупность методов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средств для реализации определенного содержания обучения и воспитания в рамках одного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либо направления воспитания.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3. Локальная педагогическая технология как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частей учебно-воспитательного процесса, технология решения дидактических и воспитательных задач.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Во второй части работы были изучены воспитательные системы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а также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личностно ориентированной коллективной творческой деятельности и ее организации.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настоящее время сложились различные воспитательные системы. В этих системах характерным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является то, что деятельность и общение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детей и взрослых носит гуманистический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который и определяет суть системы.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Совместно разделенная деятельность известна в практике воспитания давно. Наилучшим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технология совместно разделенной деятельности разработана и широко внедряется в методике КТД.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Первый и главный признак этой методики - коллективность на всех этапах деятельности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взрослых.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lastRenderedPageBreak/>
        <w:t>Важным условием успешности всех видов воспитывающей деятельности является ее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характер, то есть «нестандартный», «оригинальный», «не имеющий аналогов», приводящий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нестандартным и оригинальным результатам в создании принципиально новых материальных и</w:t>
      </w:r>
      <w:r w:rsidRPr="00AC2082">
        <w:rPr>
          <w:rFonts w:ascii="Times New Roman" w:hAnsi="Times New Roman" w:cs="Times New Roman"/>
          <w:sz w:val="28"/>
          <w:szCs w:val="28"/>
        </w:rPr>
        <w:br/>
        <w:t>духовных ценностей, самоактуализации и самореализации личности.</w:t>
      </w:r>
    </w:p>
    <w:p w:rsidR="005654F5" w:rsidRPr="00AC2082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В настоящее время усиление акцента на гуманистические, основы воспитания, что привело к 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парадигмы воспитания и переосмыслению методики КТД. Суть этого переосмысления в придании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личностно-ориентированного характера любому коллективному дед</w:t>
      </w:r>
      <w:proofErr w:type="gramStart"/>
      <w:r w:rsidRPr="00AC2082">
        <w:rPr>
          <w:rFonts w:ascii="Times New Roman" w:hAnsi="Times New Roman" w:cs="Times New Roman"/>
          <w:sz w:val="28"/>
          <w:szCs w:val="28"/>
        </w:rPr>
        <w:t>/,«</w:t>
      </w:r>
      <w:proofErr w:type="gramEnd"/>
      <w:r w:rsidRPr="00AC2082">
        <w:rPr>
          <w:rFonts w:ascii="Times New Roman" w:hAnsi="Times New Roman" w:cs="Times New Roman"/>
          <w:sz w:val="28"/>
          <w:szCs w:val="28"/>
        </w:rPr>
        <w:t>ориентированному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желания и умения себя осознавать и проявлять как личностью каждого участника дела». В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логике коллективное дело рассматривается как «специально организованная ситуация для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развитии каждого школьника».</w:t>
      </w:r>
    </w:p>
    <w:p w:rsidR="005654F5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82">
        <w:rPr>
          <w:rFonts w:ascii="Times New Roman" w:hAnsi="Times New Roman" w:cs="Times New Roman"/>
          <w:sz w:val="28"/>
          <w:szCs w:val="28"/>
        </w:rPr>
        <w:t>Таким образом, в ходе выполнения курсовой работы гипотеза была подтверждена, цель достигнута,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82">
        <w:rPr>
          <w:rFonts w:ascii="Times New Roman" w:hAnsi="Times New Roman" w:cs="Times New Roman"/>
          <w:sz w:val="28"/>
          <w:szCs w:val="28"/>
        </w:rPr>
        <w:t>задачи выполнены.</w:t>
      </w:r>
    </w:p>
    <w:p w:rsidR="005654F5" w:rsidRDefault="005654F5" w:rsidP="0035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15D" w:rsidRPr="00024643" w:rsidRDefault="00A6515D" w:rsidP="0002464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СПИСОК </w:t>
      </w:r>
      <w:r w:rsidR="005F31B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 ИСТОЧНИКОВ</w:t>
      </w:r>
    </w:p>
    <w:p w:rsidR="00024643" w:rsidRPr="00024643" w:rsidRDefault="00024643" w:rsidP="0002464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15D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514269174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Борисова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Н.Н. Илюшина, Н.П. Павлова, Т.Н </w:t>
      </w:r>
      <w:proofErr w:type="spellStart"/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Шербакова</w:t>
      </w:r>
      <w:proofErr w:type="spellEnd"/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конструирования и организации КТД.</w:t>
      </w:r>
      <w:r w:rsidR="00FC0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1991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515D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Маленкова Л.И. Теория и методика воспитания.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20323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proofErr w:type="spellEnd"/>
      <w:r w:rsidR="0020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научное общество,</w:t>
      </w:r>
      <w:r w:rsidR="00A6515D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35AF">
        <w:rPr>
          <w:rFonts w:ascii="Times New Roman" w:hAnsi="Times New Roman" w:cs="Times New Roman"/>
          <w:color w:val="000000" w:themeColor="text1"/>
          <w:sz w:val="28"/>
          <w:szCs w:val="28"/>
        </w:rPr>
        <w:t>480с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73B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C0EED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Мандель</w:t>
      </w:r>
      <w:proofErr w:type="spellEnd"/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Б.Р.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Практическая психология воспитательной деятельности в ВУЗе М.</w:t>
      </w:r>
      <w:r w:rsidR="002032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2032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</w:t>
      </w:r>
      <w:proofErr w:type="spellEnd"/>
      <w:r w:rsidR="002032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-Медиа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32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32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232с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273B" w:rsidRPr="00FC0EED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Плахова Е.С. Коллективная творческая деятельность младших школьников</w:t>
      </w:r>
      <w:r w:rsidR="00FC0EED" w:rsidRPr="00FC0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C0EE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</w:t>
      </w:r>
      <w:r w:rsidR="00FC0EED" w:rsidRPr="00FC0EE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URL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hyperlink r:id="rId9" w:history="1">
        <w:r w:rsidRPr="000246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http://aneks.spb.ru/nachalnaia–shkola–vneklassnye–meropriiatiia/kollektivnaia–tvorcheskaia–deiatelnost–mladshikh–shkolnikov.html</w:t>
        </w:r>
      </w:hyperlink>
      <w:r w:rsidR="00FC0EED" w:rsidRPr="00FC0EED">
        <w:t xml:space="preserve"> </w:t>
      </w:r>
      <w:r w:rsidR="00FC0EED" w:rsidRPr="00FC0EED">
        <w:rPr>
          <w:rFonts w:ascii="Times New Roman" w:hAnsi="Times New Roman" w:cs="Times New Roman"/>
          <w:sz w:val="28"/>
        </w:rPr>
        <w:t>(дата обращения: 20 мая 2018)</w:t>
      </w:r>
    </w:p>
    <w:p w:rsidR="00C1273B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Творчество: теория, диагностика, технология: Словарь-справочник для специалистов в области обра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зовани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инноваций и гуманитарных технологий в социальной сфере / Под р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Т. А.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Барышевой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 СПб., 2008.</w:t>
      </w:r>
    </w:p>
    <w:p w:rsidR="00C1273B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Данчук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Данчук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П. Организация творческой деятельности школьников в технологическом образовании как социально значимая пс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холого-п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агогич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ская проблема // Известия Южного федерального университета. Педагогические науки. 2016. №8. С. 45-56.</w:t>
      </w:r>
    </w:p>
    <w:p w:rsidR="00C1273B" w:rsidRPr="00024643" w:rsidRDefault="00DD6E8E" w:rsidP="00024643">
      <w:pPr>
        <w:tabs>
          <w:tab w:val="left" w:pos="2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Кожина О. А. Всероссийская олимпиада школьников по технологии. Обслуживающий труд: Методическое пособие / Науч.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рсд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Э.М. Никитин. М.: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АПКиППРО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2005. </w:t>
      </w:r>
    </w:p>
    <w:p w:rsidR="00C1273B" w:rsidRPr="00024643" w:rsidRDefault="00DD6E8E" w:rsidP="00024643">
      <w:pPr>
        <w:tabs>
          <w:tab w:val="left" w:pos="2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общеобразовательный стандарт основно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М-во образования и науки Рос. Федерации. 4 е над., </w:t>
      </w:r>
      <w:proofErr w:type="spellStart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 М.: Просвещение. 2016.</w:t>
      </w:r>
    </w:p>
    <w:p w:rsidR="00C1273B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Полякова Л.Ф. Формирование креативной личности в процессе обучения иностранному языку // Таврический научный обозреватель: Электронный научный журнал. 2015. • № 4. Часть II. </w:t>
      </w:r>
    </w:p>
    <w:p w:rsidR="00C1273B" w:rsidRPr="00024643" w:rsidRDefault="00DD6E8E" w:rsidP="00024643">
      <w:pPr>
        <w:pStyle w:val="1"/>
        <w:spacing w:after="0"/>
        <w:rPr>
          <w:color w:val="000000" w:themeColor="text1"/>
          <w:sz w:val="28"/>
          <w:szCs w:val="28"/>
        </w:rPr>
      </w:pPr>
      <w:r w:rsidRPr="00024643">
        <w:rPr>
          <w:color w:val="000000" w:themeColor="text1"/>
          <w:sz w:val="28"/>
          <w:szCs w:val="28"/>
        </w:rPr>
        <w:lastRenderedPageBreak/>
        <w:t>10</w:t>
      </w:r>
      <w:r w:rsidR="00594463" w:rsidRPr="00024643">
        <w:rPr>
          <w:color w:val="000000" w:themeColor="text1"/>
          <w:sz w:val="28"/>
          <w:szCs w:val="28"/>
        </w:rPr>
        <w:t>.</w:t>
      </w:r>
      <w:r w:rsidRPr="00024643">
        <w:rPr>
          <w:color w:val="000000" w:themeColor="text1"/>
          <w:sz w:val="28"/>
          <w:szCs w:val="28"/>
        </w:rPr>
        <w:t xml:space="preserve"> </w:t>
      </w:r>
      <w:r w:rsidRPr="0002464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proofErr w:type="spellStart"/>
      <w:r w:rsidRPr="00024643">
        <w:rPr>
          <w:color w:val="000000" w:themeColor="text1"/>
          <w:sz w:val="28"/>
          <w:szCs w:val="28"/>
          <w:shd w:val="clear" w:color="auto" w:fill="FFFFFF"/>
        </w:rPr>
        <w:t>Колякина</w:t>
      </w:r>
      <w:proofErr w:type="spellEnd"/>
      <w:r w:rsidRPr="00024643">
        <w:rPr>
          <w:color w:val="000000" w:themeColor="text1"/>
          <w:sz w:val="28"/>
          <w:szCs w:val="28"/>
          <w:shd w:val="clear" w:color="auto" w:fill="FFFFFF"/>
        </w:rPr>
        <w:t xml:space="preserve"> В.И. Методика организации уроков коллективного творчества: планы и сценарии уроков изобразительного искусства. М.</w:t>
      </w:r>
      <w:r w:rsidR="00203230">
        <w:rPr>
          <w:color w:val="000000" w:themeColor="text1"/>
          <w:sz w:val="28"/>
          <w:szCs w:val="28"/>
          <w:shd w:val="clear" w:color="auto" w:fill="FFFFFF"/>
        </w:rPr>
        <w:t xml:space="preserve"> Просвещение </w:t>
      </w:r>
      <w:r w:rsidRPr="00024643">
        <w:rPr>
          <w:color w:val="000000" w:themeColor="text1"/>
          <w:sz w:val="28"/>
          <w:szCs w:val="28"/>
          <w:shd w:val="clear" w:color="auto" w:fill="FFFFFF"/>
        </w:rPr>
        <w:t>2004</w:t>
      </w:r>
      <w:r w:rsidR="00305A12">
        <w:rPr>
          <w:color w:val="000000" w:themeColor="text1"/>
          <w:sz w:val="28"/>
          <w:szCs w:val="28"/>
          <w:shd w:val="clear" w:color="auto" w:fill="FFFFFF"/>
        </w:rPr>
        <w:t>,</w:t>
      </w:r>
      <w:r w:rsidR="00203230">
        <w:rPr>
          <w:color w:val="000000" w:themeColor="text1"/>
          <w:sz w:val="28"/>
          <w:szCs w:val="28"/>
          <w:shd w:val="clear" w:color="auto" w:fill="FFFFFF"/>
        </w:rPr>
        <w:t xml:space="preserve"> 240</w:t>
      </w:r>
      <w:r w:rsidR="00D33094">
        <w:rPr>
          <w:color w:val="000000" w:themeColor="text1"/>
          <w:sz w:val="28"/>
          <w:szCs w:val="28"/>
          <w:shd w:val="clear" w:color="auto" w:fill="FFFFFF"/>
        </w:rPr>
        <w:t>с</w:t>
      </w:r>
      <w:r w:rsidR="00305A1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1273B" w:rsidRPr="00024643" w:rsidRDefault="00DD6E8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Поляков.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Д.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воспитания.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Владом 2</w:t>
      </w:r>
      <w:r w:rsidR="00C1273B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End w:id="9"/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11C9" w:rsidRDefault="00594463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Ахметсеа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Д.З. Школа - комплекс, как социально - педагогическая система. Казань; 1997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13 Барышников Е.Н. Колесникова И.А. О воспитании и воспитательных системах. СПб.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Астрель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024643" w:rsidP="00024643">
      <w:pPr>
        <w:tabs>
          <w:tab w:val="left" w:pos="3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Байкова Л.А., Гребенникова Л.Н., Педагогическое мастерство и педагогические технологии. 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>М.: Педагогическое общество России,</w:t>
      </w:r>
      <w:r w:rsidR="0059446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2001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480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464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00B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Беспалько В.П., Слагаемые педагогические технологии. М.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Педагогика, 1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989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02464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Бордовская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Реан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Педагогика 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СПБ.</w:t>
      </w:r>
      <w:r w:rsidR="0084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304с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02464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Брускова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Е., Семья без родителей социально - педагогическая система Германа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Гмайнера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: Центр РСПИ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1993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02464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Буева Л.П., Человек: деятельность и общение.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Мысль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1978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216с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100B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азина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К.Я., Коллективная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мыследеятельносгь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модель саморазвития человека.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: Москва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594463" w:rsidP="00024643">
      <w:pPr>
        <w:tabs>
          <w:tab w:val="left" w:pos="3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024643"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Васильцова З.П., Мудрые заповеди народной педагогики.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Педагогика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1983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160с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tabs>
          <w:tab w:val="left" w:pos="4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Вульфов Б.З., Иванов </w:t>
      </w:r>
      <w:proofErr w:type="spellStart"/>
      <w:proofErr w:type="gram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В.Д.,Основы</w:t>
      </w:r>
      <w:proofErr w:type="spellEnd"/>
      <w:proofErr w:type="gram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педагогики.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УРАО, 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, 288с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tabs>
          <w:tab w:val="left" w:pos="4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22. Иванов И.П., Методика коммунарского воспитания. М.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Педагогика,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1992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3094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tabs>
          <w:tab w:val="left" w:pos="4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23. Кларин М.В., Педагогическая технология. М.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: Советская педагогика,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1989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, 122с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463" w:rsidRPr="00024643" w:rsidRDefault="00024643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Ксензова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Г.Ю., Перспективные школьные технологии. М.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Педагогическое общество России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224с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25. Лазарев В.С., Поташник М.М. Как разработать программу развития школы. М.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: Новая школа,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1993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tabs>
          <w:tab w:val="left" w:pos="40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26. Поляков С.Д.</w:t>
      </w:r>
      <w:proofErr w:type="gram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proofErr w:type="gram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новом воспитании: очерки коммунарской методики. М.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Педагогическое общество России,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480с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Pr="00024643" w:rsidRDefault="00024643" w:rsidP="00024643">
      <w:pPr>
        <w:tabs>
          <w:tab w:val="left" w:pos="40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Питюков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В.Ю., Основы педагогической технологии. М.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: ГНОМ и Д,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1997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192с</w:t>
      </w:r>
      <w:r w:rsidR="00305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43" w:rsidRDefault="00024643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proofErr w:type="spellStart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>Ясницая</w:t>
      </w:r>
      <w:proofErr w:type="spellEnd"/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В.Р., Новый взгляд на К</w:t>
      </w:r>
      <w:r w:rsidR="00530D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B7256B">
        <w:rPr>
          <w:rFonts w:ascii="Times New Roman" w:hAnsi="Times New Roman" w:cs="Times New Roman"/>
          <w:color w:val="000000" w:themeColor="text1"/>
          <w:sz w:val="28"/>
          <w:szCs w:val="28"/>
        </w:rPr>
        <w:t>М.: Педагогика</w:t>
      </w:r>
      <w:r w:rsidRPr="00024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1994</w:t>
      </w:r>
      <w:r w:rsidR="00B7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168с</w:t>
      </w:r>
    </w:p>
    <w:p w:rsidR="00100B5E" w:rsidRDefault="00100B5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 xml:space="preserve">Сухомлинский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В.А,,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школа. М.</w:t>
      </w:r>
      <w:r w:rsidR="00B7256B">
        <w:rPr>
          <w:rFonts w:ascii="Times New Roman" w:hAnsi="Times New Roman" w:cs="Times New Roman"/>
          <w:sz w:val="28"/>
          <w:szCs w:val="28"/>
        </w:rPr>
        <w:t>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1998</w:t>
      </w:r>
      <w:r w:rsidR="00B7256B">
        <w:rPr>
          <w:rFonts w:ascii="Times New Roman" w:hAnsi="Times New Roman" w:cs="Times New Roman"/>
          <w:sz w:val="28"/>
          <w:szCs w:val="28"/>
        </w:rPr>
        <w:t>, 291с.</w:t>
      </w:r>
    </w:p>
    <w:p w:rsidR="00100B5E" w:rsidRDefault="00100B5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5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Программа воспитания школьника. М.</w:t>
      </w:r>
      <w:r w:rsidR="00B7256B">
        <w:rPr>
          <w:rFonts w:ascii="Times New Roman" w:hAnsi="Times New Roman" w:cs="Times New Roman"/>
          <w:sz w:val="28"/>
          <w:szCs w:val="28"/>
        </w:rPr>
        <w:t xml:space="preserve">: Педагогическое общество России, 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B7256B">
        <w:rPr>
          <w:rFonts w:ascii="Times New Roman" w:hAnsi="Times New Roman" w:cs="Times New Roman"/>
          <w:sz w:val="28"/>
          <w:szCs w:val="28"/>
        </w:rPr>
        <w:t>. 48с</w:t>
      </w:r>
    </w:p>
    <w:p w:rsidR="00100B5E" w:rsidRDefault="00100B5E" w:rsidP="0002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5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5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Сто советов по развитию одаренности детей. Родителям, воспитателям, учителям. М.:</w:t>
      </w:r>
      <w:r w:rsidR="00B7256B">
        <w:rPr>
          <w:rFonts w:ascii="Times New Roman" w:hAnsi="Times New Roman" w:cs="Times New Roman"/>
          <w:sz w:val="28"/>
          <w:szCs w:val="28"/>
        </w:rPr>
        <w:t xml:space="preserve"> Российское педагогическое </w:t>
      </w:r>
      <w:proofErr w:type="spellStart"/>
      <w:r w:rsidR="00B7256B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B72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1997</w:t>
      </w:r>
      <w:r w:rsidR="00305A12">
        <w:rPr>
          <w:rFonts w:ascii="Times New Roman" w:hAnsi="Times New Roman" w:cs="Times New Roman"/>
          <w:sz w:val="28"/>
          <w:szCs w:val="28"/>
        </w:rPr>
        <w:t>,</w:t>
      </w:r>
      <w:r w:rsidR="00B7256B">
        <w:rPr>
          <w:rFonts w:ascii="Times New Roman" w:hAnsi="Times New Roman" w:cs="Times New Roman"/>
          <w:sz w:val="28"/>
          <w:szCs w:val="28"/>
        </w:rPr>
        <w:t xml:space="preserve"> 312с.</w:t>
      </w:r>
    </w:p>
    <w:p w:rsidR="00100B5E" w:rsidRPr="00305A12" w:rsidRDefault="00100B5E" w:rsidP="00305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25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56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Основы этической культуры. Концепция этического воспитания школьников. М:</w:t>
      </w:r>
      <w:r w:rsidR="00B7256B">
        <w:rPr>
          <w:rFonts w:ascii="Times New Roman" w:hAnsi="Times New Roman" w:cs="Times New Roman"/>
          <w:sz w:val="28"/>
          <w:szCs w:val="28"/>
        </w:rPr>
        <w:t xml:space="preserve"> ВЛАДОС</w:t>
      </w:r>
      <w:r w:rsidR="00305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1998</w:t>
      </w:r>
      <w:r w:rsidR="00305A12">
        <w:rPr>
          <w:rFonts w:ascii="Times New Roman" w:hAnsi="Times New Roman" w:cs="Times New Roman"/>
          <w:sz w:val="28"/>
          <w:szCs w:val="28"/>
        </w:rPr>
        <w:t>, 112с.</w:t>
      </w:r>
    </w:p>
    <w:sectPr w:rsidR="00100B5E" w:rsidRPr="00305A12" w:rsidSect="00EC47ED">
      <w:footerReference w:type="first" r:id="rId10"/>
      <w:pgSz w:w="11900" w:h="16840"/>
      <w:pgMar w:top="1134" w:right="850" w:bottom="1134" w:left="1701" w:header="0" w:footer="6" w:gutter="0"/>
      <w:pgNumType w:start="6"/>
      <w:cols w:space="55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98" w:rsidRDefault="00EC6598" w:rsidP="00822B88">
      <w:pPr>
        <w:spacing w:after="0" w:line="240" w:lineRule="auto"/>
      </w:pPr>
      <w:r>
        <w:separator/>
      </w:r>
    </w:p>
  </w:endnote>
  <w:endnote w:type="continuationSeparator" w:id="0">
    <w:p w:rsidR="00EC6598" w:rsidRDefault="00EC6598" w:rsidP="008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10101109"/>
      <w:docPartObj>
        <w:docPartGallery w:val="Page Numbers (Bottom of Page)"/>
        <w:docPartUnique/>
      </w:docPartObj>
    </w:sdtPr>
    <w:sdtEndPr/>
    <w:sdtContent>
      <w:p w:rsidR="00C068E5" w:rsidRPr="004403C1" w:rsidRDefault="00047DC6">
        <w:pPr>
          <w:pStyle w:val="aa"/>
          <w:jc w:val="center"/>
          <w:rPr>
            <w:rFonts w:ascii="Times New Roman" w:hAnsi="Times New Roman" w:cs="Times New Roman"/>
          </w:rPr>
        </w:pPr>
        <w:r w:rsidRPr="004403C1">
          <w:rPr>
            <w:rFonts w:ascii="Times New Roman" w:hAnsi="Times New Roman" w:cs="Times New Roman"/>
          </w:rPr>
          <w:fldChar w:fldCharType="begin"/>
        </w:r>
        <w:r w:rsidR="00C068E5" w:rsidRPr="004403C1">
          <w:rPr>
            <w:rFonts w:ascii="Times New Roman" w:hAnsi="Times New Roman" w:cs="Times New Roman"/>
          </w:rPr>
          <w:instrText>PAGE   \* MERGEFORMAT</w:instrText>
        </w:r>
        <w:r w:rsidRPr="004403C1">
          <w:rPr>
            <w:rFonts w:ascii="Times New Roman" w:hAnsi="Times New Roman" w:cs="Times New Roman"/>
          </w:rPr>
          <w:fldChar w:fldCharType="separate"/>
        </w:r>
        <w:r w:rsidR="00781256">
          <w:rPr>
            <w:rFonts w:ascii="Times New Roman" w:hAnsi="Times New Roman" w:cs="Times New Roman"/>
            <w:noProof/>
          </w:rPr>
          <w:t>5</w:t>
        </w:r>
        <w:r w:rsidRPr="004403C1">
          <w:rPr>
            <w:rFonts w:ascii="Times New Roman" w:hAnsi="Times New Roman" w:cs="Times New Roman"/>
          </w:rPr>
          <w:fldChar w:fldCharType="end"/>
        </w:r>
      </w:p>
    </w:sdtContent>
  </w:sdt>
  <w:p w:rsidR="00EC47ED" w:rsidRDefault="00EC47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8844454"/>
      <w:docPartObj>
        <w:docPartGallery w:val="Page Numbers (Bottom of Page)"/>
        <w:docPartUnique/>
      </w:docPartObj>
    </w:sdtPr>
    <w:sdtEndPr/>
    <w:sdtContent>
      <w:p w:rsidR="00EC47ED" w:rsidRDefault="00047DC6">
        <w:pPr>
          <w:pStyle w:val="aa"/>
          <w:jc w:val="center"/>
        </w:pPr>
        <w:r>
          <w:fldChar w:fldCharType="begin"/>
        </w:r>
        <w:r w:rsidR="00EC47ED">
          <w:instrText>PAGE   \* MERGEFORMAT</w:instrText>
        </w:r>
        <w:r>
          <w:fldChar w:fldCharType="separate"/>
        </w:r>
        <w:r w:rsidR="00FC0EED">
          <w:rPr>
            <w:noProof/>
          </w:rPr>
          <w:t>6</w:t>
        </w:r>
        <w:r>
          <w:fldChar w:fldCharType="end"/>
        </w:r>
      </w:p>
    </w:sdtContent>
  </w:sdt>
  <w:p w:rsidR="005805C5" w:rsidRDefault="00580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98" w:rsidRDefault="00EC6598" w:rsidP="00822B88">
      <w:pPr>
        <w:spacing w:after="0" w:line="240" w:lineRule="auto"/>
      </w:pPr>
      <w:r>
        <w:separator/>
      </w:r>
    </w:p>
  </w:footnote>
  <w:footnote w:type="continuationSeparator" w:id="0">
    <w:p w:rsidR="00EC6598" w:rsidRDefault="00EC6598" w:rsidP="0082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4A4"/>
    <w:multiLevelType w:val="hybridMultilevel"/>
    <w:tmpl w:val="636A3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37C66"/>
    <w:multiLevelType w:val="hybridMultilevel"/>
    <w:tmpl w:val="B13A9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6F6F2F"/>
    <w:multiLevelType w:val="hybridMultilevel"/>
    <w:tmpl w:val="56F43CA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6C3815"/>
    <w:multiLevelType w:val="hybridMultilevel"/>
    <w:tmpl w:val="92BE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A5274"/>
    <w:multiLevelType w:val="hybridMultilevel"/>
    <w:tmpl w:val="CFC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0AC3"/>
    <w:multiLevelType w:val="hybridMultilevel"/>
    <w:tmpl w:val="549A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35E"/>
    <w:multiLevelType w:val="hybridMultilevel"/>
    <w:tmpl w:val="F9CA8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5020A"/>
    <w:multiLevelType w:val="hybridMultilevel"/>
    <w:tmpl w:val="F27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F6545"/>
    <w:multiLevelType w:val="hybridMultilevel"/>
    <w:tmpl w:val="F8BCC850"/>
    <w:lvl w:ilvl="0" w:tplc="A22AC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60DC"/>
    <w:multiLevelType w:val="hybridMultilevel"/>
    <w:tmpl w:val="5250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636"/>
    <w:multiLevelType w:val="hybridMultilevel"/>
    <w:tmpl w:val="E826A0E6"/>
    <w:lvl w:ilvl="0" w:tplc="E41811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D700C5"/>
    <w:multiLevelType w:val="hybridMultilevel"/>
    <w:tmpl w:val="493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0170"/>
    <w:multiLevelType w:val="hybridMultilevel"/>
    <w:tmpl w:val="BDA03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E20F45"/>
    <w:multiLevelType w:val="hybridMultilevel"/>
    <w:tmpl w:val="FE5E1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2CC2"/>
    <w:multiLevelType w:val="hybridMultilevel"/>
    <w:tmpl w:val="B28C4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B5BF7"/>
    <w:multiLevelType w:val="hybridMultilevel"/>
    <w:tmpl w:val="B35ED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C201F2"/>
    <w:multiLevelType w:val="hybridMultilevel"/>
    <w:tmpl w:val="CBFAC212"/>
    <w:lvl w:ilvl="0" w:tplc="31B2ED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207B97"/>
    <w:multiLevelType w:val="hybridMultilevel"/>
    <w:tmpl w:val="3F481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37591"/>
    <w:multiLevelType w:val="hybridMultilevel"/>
    <w:tmpl w:val="FF424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4F3F"/>
    <w:multiLevelType w:val="multilevel"/>
    <w:tmpl w:val="B1D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26908"/>
    <w:multiLevelType w:val="hybridMultilevel"/>
    <w:tmpl w:val="6B5E6C28"/>
    <w:lvl w:ilvl="0" w:tplc="DE48F9D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34433"/>
    <w:multiLevelType w:val="multilevel"/>
    <w:tmpl w:val="3FD2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4677E"/>
    <w:multiLevelType w:val="hybridMultilevel"/>
    <w:tmpl w:val="A3B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30E18"/>
    <w:multiLevelType w:val="hybridMultilevel"/>
    <w:tmpl w:val="5E66E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E001CE"/>
    <w:multiLevelType w:val="hybridMultilevel"/>
    <w:tmpl w:val="C2D2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C755A"/>
    <w:multiLevelType w:val="multilevel"/>
    <w:tmpl w:val="B94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692152"/>
    <w:multiLevelType w:val="hybridMultilevel"/>
    <w:tmpl w:val="0768A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24773"/>
    <w:multiLevelType w:val="multilevel"/>
    <w:tmpl w:val="AC8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035F1C"/>
    <w:multiLevelType w:val="hybridMultilevel"/>
    <w:tmpl w:val="AC76C5E2"/>
    <w:lvl w:ilvl="0" w:tplc="CE02DBE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BF2456"/>
    <w:multiLevelType w:val="hybridMultilevel"/>
    <w:tmpl w:val="7F9C10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1"/>
  </w:num>
  <w:num w:numId="5">
    <w:abstractNumId w:val="20"/>
  </w:num>
  <w:num w:numId="6">
    <w:abstractNumId w:val="0"/>
  </w:num>
  <w:num w:numId="7">
    <w:abstractNumId w:val="29"/>
  </w:num>
  <w:num w:numId="8">
    <w:abstractNumId w:val="25"/>
  </w:num>
  <w:num w:numId="9">
    <w:abstractNumId w:val="15"/>
  </w:num>
  <w:num w:numId="10">
    <w:abstractNumId w:val="6"/>
  </w:num>
  <w:num w:numId="11">
    <w:abstractNumId w:val="1"/>
  </w:num>
  <w:num w:numId="12">
    <w:abstractNumId w:val="27"/>
  </w:num>
  <w:num w:numId="13">
    <w:abstractNumId w:val="24"/>
  </w:num>
  <w:num w:numId="14">
    <w:abstractNumId w:val="21"/>
  </w:num>
  <w:num w:numId="15">
    <w:abstractNumId w:val="23"/>
  </w:num>
  <w:num w:numId="16">
    <w:abstractNumId w:val="2"/>
  </w:num>
  <w:num w:numId="17">
    <w:abstractNumId w:val="12"/>
  </w:num>
  <w:num w:numId="18">
    <w:abstractNumId w:val="16"/>
  </w:num>
  <w:num w:numId="19">
    <w:abstractNumId w:val="28"/>
  </w:num>
  <w:num w:numId="20">
    <w:abstractNumId w:val="8"/>
  </w:num>
  <w:num w:numId="21">
    <w:abstractNumId w:val="10"/>
  </w:num>
  <w:num w:numId="22">
    <w:abstractNumId w:val="4"/>
  </w:num>
  <w:num w:numId="23">
    <w:abstractNumId w:val="13"/>
  </w:num>
  <w:num w:numId="24">
    <w:abstractNumId w:val="26"/>
  </w:num>
  <w:num w:numId="25">
    <w:abstractNumId w:val="22"/>
  </w:num>
  <w:num w:numId="26">
    <w:abstractNumId w:val="14"/>
  </w:num>
  <w:num w:numId="27">
    <w:abstractNumId w:val="9"/>
  </w:num>
  <w:num w:numId="28">
    <w:abstractNumId w:val="17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50"/>
    <w:rsid w:val="000035AF"/>
    <w:rsid w:val="0001737F"/>
    <w:rsid w:val="00024643"/>
    <w:rsid w:val="00033D7F"/>
    <w:rsid w:val="00047605"/>
    <w:rsid w:val="00047DC6"/>
    <w:rsid w:val="000530CC"/>
    <w:rsid w:val="00055D2C"/>
    <w:rsid w:val="000650B1"/>
    <w:rsid w:val="0006512B"/>
    <w:rsid w:val="00075631"/>
    <w:rsid w:val="000A7C4D"/>
    <w:rsid w:val="000D19A2"/>
    <w:rsid w:val="000D5B95"/>
    <w:rsid w:val="000E40FB"/>
    <w:rsid w:val="000F318B"/>
    <w:rsid w:val="000F3E53"/>
    <w:rsid w:val="00100B5E"/>
    <w:rsid w:val="00101CC1"/>
    <w:rsid w:val="0010214B"/>
    <w:rsid w:val="00111456"/>
    <w:rsid w:val="00111718"/>
    <w:rsid w:val="00111DB7"/>
    <w:rsid w:val="00133E71"/>
    <w:rsid w:val="001627E4"/>
    <w:rsid w:val="00171AA9"/>
    <w:rsid w:val="00172F13"/>
    <w:rsid w:val="001A15F6"/>
    <w:rsid w:val="001A2EBA"/>
    <w:rsid w:val="001C72E4"/>
    <w:rsid w:val="001D6E21"/>
    <w:rsid w:val="00203230"/>
    <w:rsid w:val="002238D4"/>
    <w:rsid w:val="00232894"/>
    <w:rsid w:val="00235387"/>
    <w:rsid w:val="002759A1"/>
    <w:rsid w:val="0029661D"/>
    <w:rsid w:val="00296B49"/>
    <w:rsid w:val="002C330E"/>
    <w:rsid w:val="00303E06"/>
    <w:rsid w:val="00305A12"/>
    <w:rsid w:val="00311ADA"/>
    <w:rsid w:val="003147CC"/>
    <w:rsid w:val="00355699"/>
    <w:rsid w:val="00381F0E"/>
    <w:rsid w:val="00384495"/>
    <w:rsid w:val="00384957"/>
    <w:rsid w:val="00393D19"/>
    <w:rsid w:val="003B2C38"/>
    <w:rsid w:val="003D7466"/>
    <w:rsid w:val="003E22A6"/>
    <w:rsid w:val="003F1372"/>
    <w:rsid w:val="00402EF9"/>
    <w:rsid w:val="00414F9A"/>
    <w:rsid w:val="00415908"/>
    <w:rsid w:val="00417949"/>
    <w:rsid w:val="00423B42"/>
    <w:rsid w:val="0042710C"/>
    <w:rsid w:val="004403C1"/>
    <w:rsid w:val="00442A3E"/>
    <w:rsid w:val="0045762D"/>
    <w:rsid w:val="00460895"/>
    <w:rsid w:val="004614CF"/>
    <w:rsid w:val="00477BC0"/>
    <w:rsid w:val="00491D18"/>
    <w:rsid w:val="004D4CB6"/>
    <w:rsid w:val="004E06C6"/>
    <w:rsid w:val="004E61AB"/>
    <w:rsid w:val="004E61C0"/>
    <w:rsid w:val="00530DC4"/>
    <w:rsid w:val="005654F5"/>
    <w:rsid w:val="00573E79"/>
    <w:rsid w:val="005805C5"/>
    <w:rsid w:val="00594463"/>
    <w:rsid w:val="005A006A"/>
    <w:rsid w:val="005A39A3"/>
    <w:rsid w:val="005A7872"/>
    <w:rsid w:val="005D1482"/>
    <w:rsid w:val="005F31B8"/>
    <w:rsid w:val="006101F1"/>
    <w:rsid w:val="00634383"/>
    <w:rsid w:val="0063719C"/>
    <w:rsid w:val="00637A6A"/>
    <w:rsid w:val="0064249B"/>
    <w:rsid w:val="0064613A"/>
    <w:rsid w:val="00653E00"/>
    <w:rsid w:val="00656EE3"/>
    <w:rsid w:val="00684976"/>
    <w:rsid w:val="006C4942"/>
    <w:rsid w:val="006C7E2E"/>
    <w:rsid w:val="006D150E"/>
    <w:rsid w:val="006D2D0A"/>
    <w:rsid w:val="006F7496"/>
    <w:rsid w:val="007005A0"/>
    <w:rsid w:val="00707233"/>
    <w:rsid w:val="007108BD"/>
    <w:rsid w:val="00711FCD"/>
    <w:rsid w:val="007160EC"/>
    <w:rsid w:val="00723FA1"/>
    <w:rsid w:val="00731BD2"/>
    <w:rsid w:val="00761337"/>
    <w:rsid w:val="0076517B"/>
    <w:rsid w:val="007721B9"/>
    <w:rsid w:val="0077492E"/>
    <w:rsid w:val="00777A43"/>
    <w:rsid w:val="00781256"/>
    <w:rsid w:val="00793F0A"/>
    <w:rsid w:val="007952B8"/>
    <w:rsid w:val="007D7A74"/>
    <w:rsid w:val="007E119F"/>
    <w:rsid w:val="007E4919"/>
    <w:rsid w:val="00822B88"/>
    <w:rsid w:val="008373BA"/>
    <w:rsid w:val="008411C9"/>
    <w:rsid w:val="0084254F"/>
    <w:rsid w:val="008452E9"/>
    <w:rsid w:val="00846F2A"/>
    <w:rsid w:val="008920FF"/>
    <w:rsid w:val="00894DA8"/>
    <w:rsid w:val="008A0A0E"/>
    <w:rsid w:val="008A0CBF"/>
    <w:rsid w:val="008E213A"/>
    <w:rsid w:val="008F2F4F"/>
    <w:rsid w:val="00903BF0"/>
    <w:rsid w:val="0093442E"/>
    <w:rsid w:val="00942709"/>
    <w:rsid w:val="00971C3C"/>
    <w:rsid w:val="00977F66"/>
    <w:rsid w:val="009A7C48"/>
    <w:rsid w:val="009B1B88"/>
    <w:rsid w:val="009B7D4D"/>
    <w:rsid w:val="009C597A"/>
    <w:rsid w:val="009D74AD"/>
    <w:rsid w:val="009E2D4C"/>
    <w:rsid w:val="009F2450"/>
    <w:rsid w:val="00A006EF"/>
    <w:rsid w:val="00A02DCC"/>
    <w:rsid w:val="00A06C90"/>
    <w:rsid w:val="00A06CED"/>
    <w:rsid w:val="00A10D37"/>
    <w:rsid w:val="00A2754B"/>
    <w:rsid w:val="00A54AB6"/>
    <w:rsid w:val="00A6515D"/>
    <w:rsid w:val="00A94F03"/>
    <w:rsid w:val="00AA7688"/>
    <w:rsid w:val="00AB177A"/>
    <w:rsid w:val="00AD7568"/>
    <w:rsid w:val="00AE74BA"/>
    <w:rsid w:val="00B21FDE"/>
    <w:rsid w:val="00B30988"/>
    <w:rsid w:val="00B32380"/>
    <w:rsid w:val="00B37DFE"/>
    <w:rsid w:val="00B64EAB"/>
    <w:rsid w:val="00B70C87"/>
    <w:rsid w:val="00B7256B"/>
    <w:rsid w:val="00B8144C"/>
    <w:rsid w:val="00B81BC4"/>
    <w:rsid w:val="00B9170C"/>
    <w:rsid w:val="00B920C0"/>
    <w:rsid w:val="00BB2A79"/>
    <w:rsid w:val="00BD1C64"/>
    <w:rsid w:val="00BD2B39"/>
    <w:rsid w:val="00BE4BE5"/>
    <w:rsid w:val="00BE55A2"/>
    <w:rsid w:val="00BF1E56"/>
    <w:rsid w:val="00C068E5"/>
    <w:rsid w:val="00C0774A"/>
    <w:rsid w:val="00C1273B"/>
    <w:rsid w:val="00C34EB7"/>
    <w:rsid w:val="00C45321"/>
    <w:rsid w:val="00C46939"/>
    <w:rsid w:val="00C545F4"/>
    <w:rsid w:val="00C6395C"/>
    <w:rsid w:val="00C7493A"/>
    <w:rsid w:val="00C7526B"/>
    <w:rsid w:val="00C87D80"/>
    <w:rsid w:val="00CB22BE"/>
    <w:rsid w:val="00CB3FB2"/>
    <w:rsid w:val="00CB5E29"/>
    <w:rsid w:val="00CC082C"/>
    <w:rsid w:val="00CC0CA9"/>
    <w:rsid w:val="00D33094"/>
    <w:rsid w:val="00D435DF"/>
    <w:rsid w:val="00D61E74"/>
    <w:rsid w:val="00D76E46"/>
    <w:rsid w:val="00D84B31"/>
    <w:rsid w:val="00D9006D"/>
    <w:rsid w:val="00D90932"/>
    <w:rsid w:val="00DA74B1"/>
    <w:rsid w:val="00DB4CFF"/>
    <w:rsid w:val="00DC1EC4"/>
    <w:rsid w:val="00DD5173"/>
    <w:rsid w:val="00DD6E8E"/>
    <w:rsid w:val="00DE2A7F"/>
    <w:rsid w:val="00E03CA9"/>
    <w:rsid w:val="00E1090C"/>
    <w:rsid w:val="00E210B2"/>
    <w:rsid w:val="00E27E82"/>
    <w:rsid w:val="00E405C6"/>
    <w:rsid w:val="00E62922"/>
    <w:rsid w:val="00E63A44"/>
    <w:rsid w:val="00E8765B"/>
    <w:rsid w:val="00E87870"/>
    <w:rsid w:val="00EA4D35"/>
    <w:rsid w:val="00EB572D"/>
    <w:rsid w:val="00EB7E0A"/>
    <w:rsid w:val="00EC47ED"/>
    <w:rsid w:val="00EC6598"/>
    <w:rsid w:val="00EC6633"/>
    <w:rsid w:val="00EC6ED5"/>
    <w:rsid w:val="00ED70BE"/>
    <w:rsid w:val="00EF1FA6"/>
    <w:rsid w:val="00EF43D6"/>
    <w:rsid w:val="00EF6072"/>
    <w:rsid w:val="00F014D3"/>
    <w:rsid w:val="00F059D2"/>
    <w:rsid w:val="00F12790"/>
    <w:rsid w:val="00F265DF"/>
    <w:rsid w:val="00F27A5C"/>
    <w:rsid w:val="00F515F8"/>
    <w:rsid w:val="00F5251C"/>
    <w:rsid w:val="00F709F3"/>
    <w:rsid w:val="00F70F59"/>
    <w:rsid w:val="00F94513"/>
    <w:rsid w:val="00FA31C4"/>
    <w:rsid w:val="00FB1B32"/>
    <w:rsid w:val="00FB685F"/>
    <w:rsid w:val="00FB732C"/>
    <w:rsid w:val="00FC0EED"/>
    <w:rsid w:val="00FC50DE"/>
    <w:rsid w:val="00FE2E64"/>
    <w:rsid w:val="00FE5384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86C7"/>
  <w15:docId w15:val="{4F62AECA-3747-49DC-8E53-E7C88309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DC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CB5E29"/>
    <w:pPr>
      <w:keepNext/>
      <w:spacing w:after="0" w:line="240" w:lineRule="auto"/>
      <w:ind w:right="567" w:firstLine="72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37A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4AB6"/>
    <w:pPr>
      <w:ind w:left="720"/>
      <w:contextualSpacing/>
    </w:pPr>
  </w:style>
  <w:style w:type="character" w:styleId="a6">
    <w:name w:val="Strong"/>
    <w:basedOn w:val="a0"/>
    <w:uiPriority w:val="22"/>
    <w:qFormat/>
    <w:rsid w:val="0084254F"/>
    <w:rPr>
      <w:b/>
      <w:bCs/>
    </w:rPr>
  </w:style>
  <w:style w:type="paragraph" w:customStyle="1" w:styleId="1">
    <w:name w:val="Стиль1"/>
    <w:basedOn w:val="a"/>
    <w:link w:val="10"/>
    <w:qFormat/>
    <w:rsid w:val="00381F0E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styleId="a7">
    <w:name w:val="Emphasis"/>
    <w:basedOn w:val="a0"/>
    <w:uiPriority w:val="20"/>
    <w:qFormat/>
    <w:rsid w:val="001A2EBA"/>
    <w:rPr>
      <w:i/>
      <w:iCs/>
    </w:rPr>
  </w:style>
  <w:style w:type="character" w:customStyle="1" w:styleId="10">
    <w:name w:val="Стиль1 Знак"/>
    <w:basedOn w:val="a0"/>
    <w:link w:val="1"/>
    <w:rsid w:val="00381F0E"/>
    <w:rPr>
      <w:rFonts w:ascii="Times New Roman" w:hAnsi="Times New Roman" w:cs="Times New Roman"/>
      <w:sz w:val="24"/>
    </w:rPr>
  </w:style>
  <w:style w:type="paragraph" w:customStyle="1" w:styleId="c2">
    <w:name w:val="c2"/>
    <w:basedOn w:val="a"/>
    <w:rsid w:val="00BE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5A2"/>
  </w:style>
  <w:style w:type="paragraph" w:styleId="a8">
    <w:name w:val="header"/>
    <w:basedOn w:val="a"/>
    <w:link w:val="a9"/>
    <w:uiPriority w:val="99"/>
    <w:unhideWhenUsed/>
    <w:rsid w:val="008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B88"/>
  </w:style>
  <w:style w:type="paragraph" w:styleId="aa">
    <w:name w:val="footer"/>
    <w:basedOn w:val="a"/>
    <w:link w:val="ab"/>
    <w:uiPriority w:val="99"/>
    <w:unhideWhenUsed/>
    <w:rsid w:val="008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B88"/>
  </w:style>
  <w:style w:type="character" w:customStyle="1" w:styleId="80">
    <w:name w:val="Заголовок 8 Знак"/>
    <w:basedOn w:val="a0"/>
    <w:link w:val="8"/>
    <w:rsid w:val="00CB5E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CB5E29"/>
    <w:pPr>
      <w:shd w:val="clear" w:color="auto" w:fill="FFFFFF"/>
      <w:spacing w:after="0" w:line="204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B5E29"/>
    <w:rPr>
      <w:rFonts w:ascii="Times New Roman" w:eastAsia="Times New Roman" w:hAnsi="Times New Roman" w:cs="Times New Roman"/>
      <w:sz w:val="32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51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eb">
    <w:name w:val="Обычный (Web)"/>
    <w:basedOn w:val="a"/>
    <w:rsid w:val="00A65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273B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1A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aneks.spb.ru/nachalnaia&#8211;shkola&#8211;vneklassnye&#8211;meropriiatiia/kollektivnaia&#8211;tvorcheskaia&#8211;deiatelnost&#8211;mladshikh&#8211;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2A77-8E1D-4B3A-AAF6-3D19C372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34</Pages>
  <Words>7836</Words>
  <Characters>44670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Кондрашов</dc:creator>
  <cp:lastModifiedBy>Кирилл Кондрашов</cp:lastModifiedBy>
  <cp:revision>7</cp:revision>
  <cp:lastPrinted>2018-05-28T20:30:00Z</cp:lastPrinted>
  <dcterms:created xsi:type="dcterms:W3CDTF">2018-05-25T11:25:00Z</dcterms:created>
  <dcterms:modified xsi:type="dcterms:W3CDTF">2018-05-28T20:42:00Z</dcterms:modified>
</cp:coreProperties>
</file>