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64" w:rsidRPr="00A045CB" w:rsidRDefault="00E75764" w:rsidP="00E75764">
      <w:pPr>
        <w:spacing w:line="240" w:lineRule="auto"/>
        <w:jc w:val="center"/>
        <w:rPr>
          <w:b/>
          <w:caps/>
          <w:sz w:val="24"/>
          <w:szCs w:val="24"/>
        </w:rPr>
      </w:pPr>
      <w:bookmarkStart w:id="0" w:name="_Toc419675353"/>
      <w:bookmarkStart w:id="1" w:name="_Toc419675370"/>
      <w:r w:rsidRPr="00A045CB">
        <w:rPr>
          <w:caps/>
          <w:sz w:val="24"/>
          <w:szCs w:val="24"/>
        </w:rPr>
        <w:t>Министерство образования и науки РоссийскойФедерации</w:t>
      </w:r>
      <w:bookmarkEnd w:id="0"/>
      <w:bookmarkEnd w:id="1"/>
    </w:p>
    <w:p w:rsidR="00E75764" w:rsidRPr="00A045CB" w:rsidRDefault="00E75764" w:rsidP="00E75764">
      <w:pPr>
        <w:spacing w:line="240" w:lineRule="auto"/>
        <w:jc w:val="center"/>
        <w:rPr>
          <w:sz w:val="24"/>
          <w:szCs w:val="24"/>
        </w:rPr>
      </w:pPr>
      <w:r w:rsidRPr="00A045CB">
        <w:rPr>
          <w:sz w:val="24"/>
          <w:szCs w:val="24"/>
        </w:rPr>
        <w:t>Федеральное государственное бюджетное образовательное учреждение высшего образования</w:t>
      </w:r>
    </w:p>
    <w:p w:rsidR="00E75764" w:rsidRPr="00523EA3" w:rsidRDefault="00E75764" w:rsidP="00E75764">
      <w:pPr>
        <w:spacing w:line="240" w:lineRule="auto"/>
        <w:jc w:val="center"/>
        <w:rPr>
          <w:b/>
        </w:rPr>
      </w:pPr>
      <w:bookmarkStart w:id="2" w:name="_Toc419675354"/>
      <w:bookmarkStart w:id="3" w:name="_Toc419675371"/>
      <w:r w:rsidRPr="00523EA3">
        <w:rPr>
          <w:b/>
        </w:rPr>
        <w:t>«КУБАНСКИЙ ГОСУДАРСТВЕННЫЙ УНИВЕРСИТЕТ»</w:t>
      </w:r>
      <w:bookmarkEnd w:id="2"/>
      <w:bookmarkEnd w:id="3"/>
    </w:p>
    <w:p w:rsidR="00E75764" w:rsidRPr="001A43BE" w:rsidRDefault="00E75764" w:rsidP="00E75764">
      <w:pPr>
        <w:widowControl w:val="0"/>
        <w:spacing w:line="240" w:lineRule="auto"/>
        <w:jc w:val="center"/>
        <w:rPr>
          <w:b/>
        </w:rPr>
      </w:pPr>
      <w:r w:rsidRPr="001A43BE">
        <w:rPr>
          <w:b/>
        </w:rPr>
        <w:t>(ФГБОУ</w:t>
      </w:r>
      <w:r w:rsidR="00003D77">
        <w:rPr>
          <w:b/>
        </w:rPr>
        <w:t xml:space="preserve"> </w:t>
      </w:r>
      <w:r w:rsidRPr="001A43BE">
        <w:rPr>
          <w:b/>
        </w:rPr>
        <w:t>ВО</w:t>
      </w:r>
      <w:r w:rsidR="00003D77">
        <w:rPr>
          <w:b/>
        </w:rPr>
        <w:t xml:space="preserve"> «</w:t>
      </w:r>
      <w:r w:rsidRPr="001A43BE">
        <w:rPr>
          <w:b/>
        </w:rPr>
        <w:t>КубГУ»)</w:t>
      </w:r>
    </w:p>
    <w:p w:rsidR="00E75764" w:rsidRPr="001A43BE" w:rsidRDefault="00E75764" w:rsidP="00E75764">
      <w:pPr>
        <w:widowControl w:val="0"/>
        <w:spacing w:line="240" w:lineRule="auto"/>
        <w:jc w:val="center"/>
      </w:pPr>
    </w:p>
    <w:p w:rsidR="00E75764" w:rsidRPr="001A43BE" w:rsidRDefault="00E75764" w:rsidP="00E75764">
      <w:pPr>
        <w:widowControl w:val="0"/>
        <w:spacing w:line="240" w:lineRule="auto"/>
        <w:jc w:val="center"/>
        <w:rPr>
          <w:b/>
        </w:rPr>
      </w:pPr>
      <w:r w:rsidRPr="001A43BE">
        <w:rPr>
          <w:b/>
        </w:rPr>
        <w:t>Кафедра</w:t>
      </w:r>
      <w:r w:rsidR="00003D77">
        <w:rPr>
          <w:b/>
        </w:rPr>
        <w:t xml:space="preserve"> </w:t>
      </w:r>
      <w:r w:rsidRPr="001A43BE">
        <w:rPr>
          <w:b/>
        </w:rPr>
        <w:t>педагоги</w:t>
      </w:r>
      <w:r w:rsidR="00003D77">
        <w:rPr>
          <w:b/>
        </w:rPr>
        <w:t>к</w:t>
      </w:r>
      <w:r w:rsidRPr="001A43BE">
        <w:rPr>
          <w:b/>
        </w:rPr>
        <w:t>и</w:t>
      </w:r>
      <w:r w:rsidR="00003D77">
        <w:rPr>
          <w:b/>
        </w:rPr>
        <w:t xml:space="preserve"> </w:t>
      </w:r>
      <w:r w:rsidRPr="001A43BE">
        <w:rPr>
          <w:b/>
        </w:rPr>
        <w:t>и</w:t>
      </w:r>
      <w:r w:rsidR="00003D77">
        <w:rPr>
          <w:b/>
        </w:rPr>
        <w:t xml:space="preserve"> </w:t>
      </w:r>
      <w:r w:rsidRPr="001A43BE">
        <w:rPr>
          <w:b/>
        </w:rPr>
        <w:t>методики</w:t>
      </w:r>
      <w:r w:rsidR="00003D77">
        <w:rPr>
          <w:b/>
        </w:rPr>
        <w:t xml:space="preserve"> </w:t>
      </w:r>
      <w:r w:rsidRPr="001A43BE">
        <w:rPr>
          <w:b/>
        </w:rPr>
        <w:t>начального</w:t>
      </w:r>
      <w:r w:rsidR="00003D77">
        <w:rPr>
          <w:b/>
        </w:rPr>
        <w:t xml:space="preserve"> </w:t>
      </w:r>
      <w:r w:rsidRPr="001A43BE">
        <w:rPr>
          <w:b/>
        </w:rPr>
        <w:t>образования</w:t>
      </w:r>
    </w:p>
    <w:p w:rsidR="00E75764" w:rsidRPr="001A43BE" w:rsidRDefault="00E75764" w:rsidP="00E75764">
      <w:pPr>
        <w:widowControl w:val="0"/>
        <w:jc w:val="center"/>
      </w:pPr>
    </w:p>
    <w:tbl>
      <w:tblPr>
        <w:tblW w:w="9747" w:type="dxa"/>
        <w:tblLook w:val="01E0" w:firstRow="1" w:lastRow="1" w:firstColumn="1" w:lastColumn="1" w:noHBand="0" w:noVBand="0"/>
      </w:tblPr>
      <w:tblGrid>
        <w:gridCol w:w="4928"/>
        <w:gridCol w:w="4819"/>
      </w:tblGrid>
      <w:tr w:rsidR="00E75764" w:rsidRPr="001A43BE" w:rsidTr="00157481">
        <w:tc>
          <w:tcPr>
            <w:tcW w:w="4928" w:type="dxa"/>
          </w:tcPr>
          <w:p w:rsidR="00E75764" w:rsidRPr="001A43BE" w:rsidRDefault="00E75764" w:rsidP="00157481">
            <w:pPr>
              <w:widowControl w:val="0"/>
              <w:spacing w:line="240" w:lineRule="auto"/>
              <w:rPr>
                <w:sz w:val="24"/>
              </w:rPr>
            </w:pPr>
            <w:r w:rsidRPr="001A43BE">
              <w:rPr>
                <w:sz w:val="24"/>
              </w:rPr>
              <w:t>Рег.№_____________</w:t>
            </w:r>
          </w:p>
          <w:p w:rsidR="00E75764" w:rsidRPr="001A43BE" w:rsidRDefault="00E75764" w:rsidP="00157481">
            <w:pPr>
              <w:widowControl w:val="0"/>
              <w:spacing w:line="240" w:lineRule="auto"/>
              <w:rPr>
                <w:sz w:val="24"/>
              </w:rPr>
            </w:pPr>
            <w:r w:rsidRPr="001A43BE">
              <w:rPr>
                <w:sz w:val="24"/>
              </w:rPr>
              <w:t>Оценка</w:t>
            </w:r>
            <w:r w:rsidR="00003D77">
              <w:rPr>
                <w:sz w:val="24"/>
              </w:rPr>
              <w:t xml:space="preserve"> </w:t>
            </w:r>
            <w:r w:rsidRPr="001A43BE">
              <w:rPr>
                <w:sz w:val="24"/>
              </w:rPr>
              <w:t>по</w:t>
            </w:r>
            <w:r w:rsidR="00003D77">
              <w:rPr>
                <w:sz w:val="24"/>
              </w:rPr>
              <w:t xml:space="preserve"> </w:t>
            </w:r>
            <w:r w:rsidRPr="001A43BE">
              <w:rPr>
                <w:sz w:val="24"/>
              </w:rPr>
              <w:t>результатам</w:t>
            </w:r>
          </w:p>
          <w:p w:rsidR="00E75764" w:rsidRPr="001A43BE" w:rsidRDefault="00E75764" w:rsidP="00157481">
            <w:pPr>
              <w:widowControl w:val="0"/>
              <w:spacing w:line="240" w:lineRule="auto"/>
              <w:rPr>
                <w:sz w:val="24"/>
              </w:rPr>
            </w:pPr>
            <w:r w:rsidRPr="001A43BE">
              <w:rPr>
                <w:sz w:val="24"/>
              </w:rPr>
              <w:t>защиты____________</w:t>
            </w:r>
          </w:p>
          <w:p w:rsidR="00E75764" w:rsidRPr="001A43BE" w:rsidRDefault="00E75764" w:rsidP="00157481">
            <w:pPr>
              <w:widowControl w:val="0"/>
              <w:spacing w:line="240" w:lineRule="auto"/>
              <w:rPr>
                <w:sz w:val="24"/>
              </w:rPr>
            </w:pPr>
            <w:r w:rsidRPr="001A43BE">
              <w:rPr>
                <w:sz w:val="24"/>
              </w:rPr>
              <w:t>Секретарь</w:t>
            </w:r>
            <w:r w:rsidR="00003D77">
              <w:rPr>
                <w:sz w:val="24"/>
              </w:rPr>
              <w:t xml:space="preserve"> </w:t>
            </w:r>
            <w:r w:rsidRPr="001A43BE">
              <w:rPr>
                <w:sz w:val="24"/>
              </w:rPr>
              <w:t>комиссии</w:t>
            </w:r>
          </w:p>
          <w:p w:rsidR="00E75764" w:rsidRPr="001A43BE" w:rsidRDefault="00E75764" w:rsidP="00157481">
            <w:pPr>
              <w:widowControl w:val="0"/>
              <w:spacing w:line="240" w:lineRule="auto"/>
              <w:rPr>
                <w:sz w:val="24"/>
              </w:rPr>
            </w:pPr>
            <w:r w:rsidRPr="001A43BE">
              <w:rPr>
                <w:sz w:val="24"/>
              </w:rPr>
              <w:t>___________________</w:t>
            </w:r>
          </w:p>
          <w:p w:rsidR="00E75764" w:rsidRPr="001A43BE" w:rsidRDefault="00E75764" w:rsidP="00157481">
            <w:pPr>
              <w:widowControl w:val="0"/>
              <w:spacing w:line="240" w:lineRule="auto"/>
              <w:rPr>
                <w:sz w:val="24"/>
              </w:rPr>
            </w:pPr>
            <w:r w:rsidRPr="001A43BE">
              <w:rPr>
                <w:sz w:val="24"/>
              </w:rPr>
              <w:t>«____»__________201</w:t>
            </w:r>
            <w:r>
              <w:rPr>
                <w:sz w:val="24"/>
              </w:rPr>
              <w:t xml:space="preserve">7 </w:t>
            </w:r>
            <w:r w:rsidRPr="001A43BE">
              <w:rPr>
                <w:sz w:val="24"/>
              </w:rPr>
              <w:t>г.</w:t>
            </w:r>
          </w:p>
        </w:tc>
        <w:tc>
          <w:tcPr>
            <w:tcW w:w="4819" w:type="dxa"/>
          </w:tcPr>
          <w:p w:rsidR="00E75764" w:rsidRPr="001A43BE" w:rsidRDefault="00E75764" w:rsidP="00157481">
            <w:pPr>
              <w:pStyle w:val="a5"/>
              <w:widowControl w:val="0"/>
              <w:tabs>
                <w:tab w:val="clear" w:pos="4677"/>
                <w:tab w:val="clear" w:pos="9355"/>
                <w:tab w:val="center" w:pos="2443"/>
                <w:tab w:val="right" w:pos="9720"/>
              </w:tabs>
              <w:spacing w:line="240" w:lineRule="auto"/>
              <w:ind w:left="2443"/>
              <w:rPr>
                <w:sz w:val="24"/>
              </w:rPr>
            </w:pPr>
          </w:p>
        </w:tc>
      </w:tr>
    </w:tbl>
    <w:p w:rsidR="00E75764" w:rsidRPr="001A43BE" w:rsidRDefault="00E75764" w:rsidP="00E75764">
      <w:pPr>
        <w:widowControl w:val="0"/>
        <w:ind w:left="0" w:firstLine="0"/>
      </w:pPr>
    </w:p>
    <w:p w:rsidR="00E75764" w:rsidRDefault="00E75764" w:rsidP="00E75764">
      <w:pPr>
        <w:pStyle w:val="5"/>
        <w:keepNext w:val="0"/>
        <w:widowControl w:val="0"/>
        <w:jc w:val="center"/>
      </w:pPr>
      <w:r w:rsidRPr="001A43BE">
        <w:t>КУРСОВАЯ</w:t>
      </w:r>
      <w:r w:rsidR="00036B62">
        <w:t xml:space="preserve"> </w:t>
      </w:r>
      <w:r w:rsidRPr="001A43BE">
        <w:t>РАБОТА</w:t>
      </w:r>
    </w:p>
    <w:p w:rsidR="00E75764" w:rsidRPr="00050242" w:rsidRDefault="00E75764" w:rsidP="00E75764"/>
    <w:p w:rsidR="00E75764" w:rsidRDefault="00E75764" w:rsidP="00E75764">
      <w:pPr>
        <w:ind w:left="0" w:firstLine="0"/>
        <w:jc w:val="center"/>
        <w:rPr>
          <w:b/>
        </w:rPr>
      </w:pPr>
      <w:r>
        <w:rPr>
          <w:b/>
        </w:rPr>
        <w:t xml:space="preserve">ОРГАНИЗАЦИЯ НЕТРАДИЦИОННЫХ УРОКОВ </w:t>
      </w:r>
    </w:p>
    <w:p w:rsidR="00E75764" w:rsidRDefault="00E75764" w:rsidP="00E75764">
      <w:pPr>
        <w:ind w:left="0" w:firstLine="0"/>
        <w:jc w:val="center"/>
        <w:rPr>
          <w:b/>
        </w:rPr>
      </w:pPr>
      <w:r>
        <w:rPr>
          <w:b/>
        </w:rPr>
        <w:t>В НАЧАЛЬНОЙ ШКОЛЕ</w:t>
      </w:r>
    </w:p>
    <w:p w:rsidR="00E75764" w:rsidRDefault="00E75764" w:rsidP="00E75764">
      <w:pPr>
        <w:ind w:left="0" w:firstLine="0"/>
        <w:jc w:val="center"/>
        <w:rPr>
          <w:b/>
        </w:rPr>
      </w:pPr>
    </w:p>
    <w:p w:rsidR="00E75764" w:rsidRPr="00050242" w:rsidRDefault="00E75764" w:rsidP="00E75764">
      <w:pPr>
        <w:ind w:left="0" w:firstLine="0"/>
        <w:jc w:val="center"/>
        <w:rPr>
          <w:b/>
        </w:rPr>
      </w:pPr>
    </w:p>
    <w:p w:rsidR="00E75764" w:rsidRPr="00392F86" w:rsidRDefault="00E75764" w:rsidP="00E75764">
      <w:pPr>
        <w:pStyle w:val="a3"/>
        <w:tabs>
          <w:tab w:val="left" w:pos="7655"/>
          <w:tab w:val="left" w:pos="7938"/>
        </w:tabs>
        <w:spacing w:line="240" w:lineRule="auto"/>
      </w:pPr>
      <w:r w:rsidRPr="001A43BE">
        <w:t>Работу</w:t>
      </w:r>
      <w:r w:rsidR="00003D77">
        <w:t xml:space="preserve"> </w:t>
      </w:r>
      <w:r w:rsidRPr="001A43BE">
        <w:t>выполнила_________________________________</w:t>
      </w:r>
      <w:r>
        <w:t>__В.В. Айрапетян</w:t>
      </w:r>
    </w:p>
    <w:p w:rsidR="00E75764" w:rsidRPr="002D71C6" w:rsidRDefault="00E75764" w:rsidP="00E75764">
      <w:pPr>
        <w:pStyle w:val="a3"/>
        <w:spacing w:line="240" w:lineRule="auto"/>
        <w:ind w:left="3544"/>
        <w:jc w:val="left"/>
        <w:rPr>
          <w:sz w:val="24"/>
          <w:szCs w:val="24"/>
        </w:rPr>
      </w:pPr>
      <w:r w:rsidRPr="002D71C6">
        <w:rPr>
          <w:sz w:val="24"/>
          <w:szCs w:val="24"/>
        </w:rPr>
        <w:tab/>
        <w:t xml:space="preserve"> (подпись, дата)</w:t>
      </w:r>
    </w:p>
    <w:p w:rsidR="00E75764" w:rsidRPr="001A43BE" w:rsidRDefault="00E75764" w:rsidP="00E75764">
      <w:pPr>
        <w:pStyle w:val="a3"/>
        <w:widowControl w:val="0"/>
        <w:spacing w:line="240" w:lineRule="auto"/>
        <w:jc w:val="left"/>
      </w:pPr>
    </w:p>
    <w:p w:rsidR="00E75764" w:rsidRPr="00392F86" w:rsidRDefault="00E75764" w:rsidP="00E75764">
      <w:pPr>
        <w:pStyle w:val="a3"/>
        <w:widowControl w:val="0"/>
        <w:spacing w:line="240" w:lineRule="auto"/>
        <w:jc w:val="left"/>
      </w:pPr>
      <w:r w:rsidRPr="001A43BE">
        <w:t>Факультет</w:t>
      </w:r>
      <w:r w:rsidR="00003D77">
        <w:t xml:space="preserve"> </w:t>
      </w:r>
      <w:r w:rsidRPr="001A43BE">
        <w:t>педагогики,</w:t>
      </w:r>
      <w:r w:rsidR="00003D77">
        <w:t xml:space="preserve"> </w:t>
      </w:r>
      <w:r w:rsidRPr="001A43BE">
        <w:t>психологии</w:t>
      </w:r>
      <w:r w:rsidR="00003D77">
        <w:t xml:space="preserve"> </w:t>
      </w:r>
      <w:r w:rsidRPr="001A43BE">
        <w:t>и</w:t>
      </w:r>
      <w:r w:rsidR="00003D77">
        <w:t xml:space="preserve"> </w:t>
      </w:r>
      <w:r w:rsidRPr="001A43BE">
        <w:t>коммуникативистики,</w:t>
      </w:r>
      <w:r w:rsidR="00003D77">
        <w:t xml:space="preserve"> </w:t>
      </w:r>
      <w:r>
        <w:rPr>
          <w:lang w:val="en-US"/>
        </w:rPr>
        <w:t>II</w:t>
      </w:r>
      <w:r w:rsidRPr="00392F86">
        <w:t xml:space="preserve"> курс ОФО</w:t>
      </w:r>
    </w:p>
    <w:p w:rsidR="00E75764" w:rsidRPr="00392F86" w:rsidRDefault="00E75764" w:rsidP="00E75764">
      <w:pPr>
        <w:pStyle w:val="a3"/>
        <w:tabs>
          <w:tab w:val="left" w:pos="4140"/>
        </w:tabs>
        <w:spacing w:line="240" w:lineRule="auto"/>
        <w:jc w:val="left"/>
      </w:pPr>
    </w:p>
    <w:p w:rsidR="00E75764" w:rsidRPr="00C224E6" w:rsidRDefault="00E75764" w:rsidP="00E75764">
      <w:pPr>
        <w:pStyle w:val="a3"/>
        <w:tabs>
          <w:tab w:val="left" w:pos="4140"/>
        </w:tabs>
        <w:spacing w:line="240" w:lineRule="auto"/>
        <w:jc w:val="left"/>
      </w:pPr>
      <w:r w:rsidRPr="00C224E6">
        <w:t xml:space="preserve">Направление </w:t>
      </w:r>
      <w:r>
        <w:t>44.03.01</w:t>
      </w:r>
      <w:r w:rsidRPr="00C224E6">
        <w:t xml:space="preserve"> Педагогическое образование</w:t>
      </w:r>
    </w:p>
    <w:p w:rsidR="00E75764" w:rsidRPr="00392F86" w:rsidRDefault="00E75764" w:rsidP="00E75764">
      <w:pPr>
        <w:pStyle w:val="a3"/>
        <w:tabs>
          <w:tab w:val="left" w:pos="4140"/>
        </w:tabs>
        <w:spacing w:line="240" w:lineRule="auto"/>
        <w:jc w:val="left"/>
      </w:pPr>
      <w:r w:rsidRPr="00392F86">
        <w:t>Профессиональный профиль «Начальное образование»</w:t>
      </w:r>
    </w:p>
    <w:p w:rsidR="00E75764" w:rsidRPr="001A43BE" w:rsidRDefault="00E75764" w:rsidP="00E75764">
      <w:pPr>
        <w:pStyle w:val="a3"/>
        <w:tabs>
          <w:tab w:val="left" w:pos="4140"/>
        </w:tabs>
        <w:spacing w:line="240" w:lineRule="auto"/>
        <w:jc w:val="left"/>
      </w:pPr>
    </w:p>
    <w:p w:rsidR="00E75764" w:rsidRPr="001A43BE" w:rsidRDefault="00E75764" w:rsidP="00E75764">
      <w:pPr>
        <w:pStyle w:val="a3"/>
        <w:tabs>
          <w:tab w:val="left" w:pos="4140"/>
        </w:tabs>
        <w:spacing w:line="240" w:lineRule="auto"/>
        <w:jc w:val="left"/>
      </w:pPr>
      <w:r w:rsidRPr="001A43BE">
        <w:t>Научный</w:t>
      </w:r>
      <w:r w:rsidR="00003D77">
        <w:t xml:space="preserve"> </w:t>
      </w:r>
      <w:r w:rsidRPr="001A43BE">
        <w:t>руководитель</w:t>
      </w:r>
    </w:p>
    <w:p w:rsidR="00E75764" w:rsidRPr="00392F86" w:rsidRDefault="00E75764" w:rsidP="00E75764">
      <w:pPr>
        <w:pStyle w:val="a3"/>
        <w:tabs>
          <w:tab w:val="left" w:pos="4140"/>
        </w:tabs>
        <w:spacing w:line="240" w:lineRule="auto"/>
        <w:jc w:val="left"/>
      </w:pPr>
      <w:r>
        <w:t>канд.</w:t>
      </w:r>
      <w:r w:rsidR="00003D77">
        <w:t xml:space="preserve"> </w:t>
      </w:r>
      <w:r w:rsidRPr="00392F86">
        <w:t xml:space="preserve">пед. наук, </w:t>
      </w:r>
      <w:r>
        <w:t>преподаватель _____________________________  М.Н. Апиш</w:t>
      </w:r>
    </w:p>
    <w:p w:rsidR="00E75764" w:rsidRPr="002D71C6" w:rsidRDefault="00E75764" w:rsidP="00E75764">
      <w:pPr>
        <w:pStyle w:val="a3"/>
        <w:spacing w:line="240" w:lineRule="auto"/>
        <w:ind w:left="3544"/>
        <w:rPr>
          <w:sz w:val="24"/>
          <w:szCs w:val="24"/>
        </w:rPr>
      </w:pPr>
      <w:r w:rsidRPr="00392F86">
        <w:rPr>
          <w:sz w:val="20"/>
          <w:szCs w:val="22"/>
        </w:rPr>
        <w:tab/>
      </w:r>
      <w:r w:rsidRPr="002D71C6">
        <w:rPr>
          <w:sz w:val="24"/>
          <w:szCs w:val="24"/>
        </w:rPr>
        <w:t xml:space="preserve"> (подпись, дата)</w:t>
      </w:r>
    </w:p>
    <w:p w:rsidR="00E75764" w:rsidRPr="001A43BE" w:rsidRDefault="00E75764" w:rsidP="00E75764">
      <w:pPr>
        <w:pStyle w:val="a3"/>
        <w:spacing w:line="240" w:lineRule="auto"/>
        <w:ind w:left="3544"/>
        <w:jc w:val="left"/>
        <w:rPr>
          <w:sz w:val="20"/>
          <w:szCs w:val="22"/>
        </w:rPr>
      </w:pPr>
    </w:p>
    <w:p w:rsidR="00E75764" w:rsidRDefault="00E75764" w:rsidP="00E75764">
      <w:pPr>
        <w:spacing w:line="240" w:lineRule="auto"/>
        <w:jc w:val="both"/>
      </w:pPr>
      <w:r w:rsidRPr="001A43BE">
        <w:t>Нормоконтролер</w:t>
      </w:r>
    </w:p>
    <w:p w:rsidR="00E75764" w:rsidRPr="00392F86" w:rsidRDefault="00E75764" w:rsidP="00E75764">
      <w:pPr>
        <w:spacing w:line="240" w:lineRule="auto"/>
        <w:jc w:val="both"/>
        <w:rPr>
          <w:i/>
          <w:sz w:val="22"/>
          <w:szCs w:val="22"/>
        </w:rPr>
      </w:pPr>
      <w:r>
        <w:t xml:space="preserve">канд. пед. наук, доцент </w:t>
      </w:r>
      <w:r w:rsidRPr="00392F86">
        <w:t>____________________________</w:t>
      </w:r>
      <w:r>
        <w:t>____Б.В. Сергеева</w:t>
      </w:r>
    </w:p>
    <w:p w:rsidR="00E75764" w:rsidRPr="002D71C6" w:rsidRDefault="00E75764" w:rsidP="00E75764">
      <w:pPr>
        <w:pStyle w:val="a3"/>
        <w:spacing w:line="240" w:lineRule="auto"/>
        <w:ind w:left="3544"/>
        <w:rPr>
          <w:sz w:val="24"/>
          <w:szCs w:val="24"/>
        </w:rPr>
      </w:pPr>
      <w:r w:rsidRPr="002D71C6">
        <w:rPr>
          <w:sz w:val="24"/>
          <w:szCs w:val="24"/>
        </w:rPr>
        <w:tab/>
        <w:t>(подпись,</w:t>
      </w:r>
      <w:r w:rsidR="00003D77">
        <w:rPr>
          <w:sz w:val="24"/>
          <w:szCs w:val="24"/>
        </w:rPr>
        <w:t xml:space="preserve"> </w:t>
      </w:r>
      <w:r w:rsidRPr="002D71C6">
        <w:rPr>
          <w:sz w:val="24"/>
          <w:szCs w:val="24"/>
        </w:rPr>
        <w:t>дата)</w:t>
      </w:r>
      <w:r w:rsidRPr="002D71C6">
        <w:rPr>
          <w:sz w:val="24"/>
          <w:szCs w:val="24"/>
        </w:rPr>
        <w:tab/>
      </w:r>
    </w:p>
    <w:p w:rsidR="00E75764" w:rsidRDefault="00E75764" w:rsidP="00E75764">
      <w:pPr>
        <w:spacing w:line="240" w:lineRule="auto"/>
        <w:ind w:left="0" w:firstLine="0"/>
      </w:pPr>
    </w:p>
    <w:p w:rsidR="00E75764" w:rsidRDefault="00E75764" w:rsidP="00E75764">
      <w:pPr>
        <w:spacing w:line="240" w:lineRule="auto"/>
        <w:ind w:left="0" w:firstLine="0"/>
      </w:pPr>
    </w:p>
    <w:p w:rsidR="00E75764" w:rsidRPr="001A43BE" w:rsidRDefault="00E75764" w:rsidP="00E75764">
      <w:pPr>
        <w:spacing w:line="240" w:lineRule="auto"/>
        <w:ind w:left="0" w:firstLine="0"/>
      </w:pPr>
    </w:p>
    <w:p w:rsidR="00E75764" w:rsidRDefault="00E75764" w:rsidP="00E75764">
      <w:pPr>
        <w:widowControl w:val="0"/>
        <w:ind w:left="0" w:firstLine="0"/>
        <w:jc w:val="center"/>
      </w:pPr>
      <w:r w:rsidRPr="001A43BE">
        <w:t>Краснодар</w:t>
      </w:r>
      <w:r w:rsidR="00003D77">
        <w:t xml:space="preserve"> </w:t>
      </w:r>
      <w:r w:rsidRPr="001A43BE">
        <w:t>201</w:t>
      </w:r>
      <w:r>
        <w:t>7</w:t>
      </w:r>
    </w:p>
    <w:p w:rsidR="00E75764" w:rsidRPr="00F1089A" w:rsidRDefault="00E75764" w:rsidP="00E75764">
      <w:pPr>
        <w:widowControl w:val="0"/>
        <w:ind w:left="0" w:firstLine="0"/>
      </w:pPr>
    </w:p>
    <w:p w:rsidR="00E75764" w:rsidRDefault="00E75764" w:rsidP="00877F47">
      <w:pPr>
        <w:widowControl w:val="0"/>
        <w:ind w:left="0" w:firstLine="0"/>
      </w:pPr>
    </w:p>
    <w:p w:rsidR="00354E78" w:rsidRDefault="00354E78" w:rsidP="00354E78">
      <w:pPr>
        <w:widowControl w:val="0"/>
        <w:ind w:left="0" w:firstLine="0"/>
        <w:jc w:val="center"/>
      </w:pPr>
      <w:r>
        <w:lastRenderedPageBreak/>
        <w:t>СОДЕРЖАНИЕ</w:t>
      </w:r>
    </w:p>
    <w:p w:rsidR="000E511F" w:rsidRDefault="000E511F" w:rsidP="00354E78">
      <w:pPr>
        <w:widowControl w:val="0"/>
        <w:ind w:left="0" w:firstLine="0"/>
        <w:jc w:val="center"/>
      </w:pPr>
    </w:p>
    <w:p w:rsidR="008060CD" w:rsidRPr="00157481" w:rsidRDefault="00354E78" w:rsidP="00C1313A">
      <w:pPr>
        <w:widowControl w:val="0"/>
        <w:tabs>
          <w:tab w:val="right" w:leader="dot" w:pos="9214"/>
        </w:tabs>
        <w:ind w:left="0" w:firstLine="0"/>
      </w:pPr>
      <w:r>
        <w:t>Введение</w:t>
      </w:r>
      <w:r w:rsidR="00F1245D" w:rsidRPr="00157481">
        <w:tab/>
        <w:t>3</w:t>
      </w:r>
    </w:p>
    <w:p w:rsidR="00AF71A3" w:rsidRPr="00AF71A3" w:rsidRDefault="00354E78" w:rsidP="00A91801">
      <w:pPr>
        <w:pStyle w:val="ab"/>
        <w:widowControl w:val="0"/>
        <w:numPr>
          <w:ilvl w:val="0"/>
          <w:numId w:val="19"/>
        </w:numPr>
        <w:tabs>
          <w:tab w:val="right" w:leader="dot" w:pos="9214"/>
        </w:tabs>
        <w:ind w:left="284" w:right="566" w:hanging="284"/>
        <w:jc w:val="both"/>
        <w:rPr>
          <w:color w:val="000000" w:themeColor="text1"/>
        </w:rPr>
      </w:pPr>
      <w:r w:rsidRPr="008060CD">
        <w:rPr>
          <w:color w:val="000000" w:themeColor="text1"/>
        </w:rPr>
        <w:t>Теоретические основы организации нетрадиционных уро</w:t>
      </w:r>
      <w:r w:rsidR="007121FB" w:rsidRPr="008060CD">
        <w:rPr>
          <w:color w:val="000000" w:themeColor="text1"/>
        </w:rPr>
        <w:t>к</w:t>
      </w:r>
      <w:r w:rsidRPr="008060CD">
        <w:rPr>
          <w:color w:val="000000" w:themeColor="text1"/>
        </w:rPr>
        <w:t>о</w:t>
      </w:r>
      <w:r w:rsidR="007121FB" w:rsidRPr="008060CD">
        <w:rPr>
          <w:color w:val="000000" w:themeColor="text1"/>
        </w:rPr>
        <w:t>в</w:t>
      </w:r>
      <w:r w:rsidR="000D6295">
        <w:rPr>
          <w:color w:val="000000" w:themeColor="text1"/>
        </w:rPr>
        <w:t xml:space="preserve">                        в начальной </w:t>
      </w:r>
      <w:r w:rsidR="007121FB" w:rsidRPr="008060CD">
        <w:rPr>
          <w:color w:val="000000" w:themeColor="text1"/>
        </w:rPr>
        <w:t>школе</w:t>
      </w:r>
      <w:r w:rsidR="00F1245D" w:rsidRPr="00F1245D">
        <w:rPr>
          <w:color w:val="000000" w:themeColor="text1"/>
        </w:rPr>
        <w:tab/>
        <w:t>5</w:t>
      </w:r>
    </w:p>
    <w:p w:rsidR="008221F6" w:rsidRPr="008060CD" w:rsidRDefault="008221F6" w:rsidP="00A91801">
      <w:pPr>
        <w:pStyle w:val="5"/>
        <w:numPr>
          <w:ilvl w:val="1"/>
          <w:numId w:val="19"/>
        </w:numPr>
        <w:tabs>
          <w:tab w:val="right" w:leader="dot" w:pos="9214"/>
        </w:tabs>
        <w:ind w:left="709" w:right="708" w:hanging="502"/>
        <w:jc w:val="both"/>
        <w:rPr>
          <w:b w:val="0"/>
          <w:color w:val="000000" w:themeColor="text1"/>
        </w:rPr>
      </w:pPr>
      <w:r w:rsidRPr="008060CD">
        <w:rPr>
          <w:b w:val="0"/>
          <w:color w:val="000000" w:themeColor="text1"/>
        </w:rPr>
        <w:t xml:space="preserve">Анализ педагогической и методической литературы </w:t>
      </w:r>
      <w:r w:rsidR="00A91801">
        <w:rPr>
          <w:b w:val="0"/>
          <w:color w:val="000000" w:themeColor="text1"/>
        </w:rPr>
        <w:t xml:space="preserve">                                  </w:t>
      </w:r>
      <w:r w:rsidRPr="008060CD">
        <w:rPr>
          <w:b w:val="0"/>
          <w:color w:val="000000" w:themeColor="text1"/>
        </w:rPr>
        <w:t>по использованию нетрадиц</w:t>
      </w:r>
      <w:r w:rsidR="00DC0F99">
        <w:rPr>
          <w:b w:val="0"/>
          <w:color w:val="000000" w:themeColor="text1"/>
        </w:rPr>
        <w:t>ионных уроков в начальной школе</w:t>
      </w:r>
      <w:r w:rsidR="00DC0F99">
        <w:rPr>
          <w:b w:val="0"/>
          <w:color w:val="000000" w:themeColor="text1"/>
        </w:rPr>
        <w:tab/>
        <w:t>5</w:t>
      </w:r>
    </w:p>
    <w:p w:rsidR="007F28E3" w:rsidRPr="008060CD" w:rsidRDefault="007F28E3" w:rsidP="00A91801">
      <w:pPr>
        <w:pStyle w:val="ab"/>
        <w:numPr>
          <w:ilvl w:val="1"/>
          <w:numId w:val="19"/>
        </w:numPr>
        <w:tabs>
          <w:tab w:val="right" w:leader="dot" w:pos="9214"/>
        </w:tabs>
        <w:ind w:left="709" w:right="424" w:hanging="502"/>
        <w:jc w:val="both"/>
        <w:rPr>
          <w:color w:val="000000" w:themeColor="text1"/>
        </w:rPr>
      </w:pPr>
      <w:r w:rsidRPr="008060CD">
        <w:rPr>
          <w:color w:val="000000" w:themeColor="text1"/>
        </w:rPr>
        <w:t xml:space="preserve">Нетрадиционные уроки в активизации познавательной деятельности  </w:t>
      </w:r>
      <w:r w:rsidR="004F5A27">
        <w:rPr>
          <w:color w:val="000000" w:themeColor="text1"/>
        </w:rPr>
        <w:t xml:space="preserve">   </w:t>
      </w:r>
      <w:r w:rsidRPr="008060CD">
        <w:rPr>
          <w:color w:val="000000" w:themeColor="text1"/>
        </w:rPr>
        <w:t>младших школьников</w:t>
      </w:r>
      <w:r w:rsidR="00C1313A" w:rsidRPr="00C1313A">
        <w:rPr>
          <w:color w:val="000000" w:themeColor="text1"/>
        </w:rPr>
        <w:tab/>
        <w:t>1</w:t>
      </w:r>
      <w:r w:rsidR="00C85EF6">
        <w:rPr>
          <w:color w:val="000000" w:themeColor="text1"/>
        </w:rPr>
        <w:t>1</w:t>
      </w:r>
    </w:p>
    <w:p w:rsidR="00121462" w:rsidRPr="00121462" w:rsidRDefault="007F28E3" w:rsidP="004F5A27">
      <w:pPr>
        <w:pStyle w:val="ab"/>
        <w:numPr>
          <w:ilvl w:val="1"/>
          <w:numId w:val="19"/>
        </w:numPr>
        <w:tabs>
          <w:tab w:val="right" w:leader="dot" w:pos="9214"/>
        </w:tabs>
        <w:ind w:left="709" w:hanging="502"/>
        <w:jc w:val="both"/>
        <w:rPr>
          <w:color w:val="000000" w:themeColor="text1"/>
        </w:rPr>
      </w:pPr>
      <w:r w:rsidRPr="008060CD">
        <w:rPr>
          <w:color w:val="000000" w:themeColor="text1"/>
        </w:rPr>
        <w:t>Отличительные черты нетрадиционных уроков от традиционных</w:t>
      </w:r>
      <w:r w:rsidR="00C1313A" w:rsidRPr="00C1313A">
        <w:rPr>
          <w:color w:val="000000" w:themeColor="text1"/>
        </w:rPr>
        <w:tab/>
        <w:t>2</w:t>
      </w:r>
      <w:r w:rsidR="00B677B7">
        <w:rPr>
          <w:color w:val="000000" w:themeColor="text1"/>
        </w:rPr>
        <w:t>0</w:t>
      </w:r>
    </w:p>
    <w:p w:rsidR="008060CD" w:rsidRPr="00003D77" w:rsidRDefault="00FB7F42" w:rsidP="00A91801">
      <w:pPr>
        <w:pStyle w:val="ab"/>
        <w:numPr>
          <w:ilvl w:val="0"/>
          <w:numId w:val="19"/>
        </w:numPr>
        <w:tabs>
          <w:tab w:val="right" w:leader="dot" w:pos="9214"/>
        </w:tabs>
        <w:ind w:left="284" w:right="566" w:hanging="284"/>
        <w:jc w:val="both"/>
      </w:pPr>
      <w:r>
        <w:t>Экспериментальное и</w:t>
      </w:r>
      <w:r w:rsidR="008060CD">
        <w:t>сследование уровня познавательной активности младших школьников</w:t>
      </w:r>
      <w:r w:rsidR="00500665">
        <w:tab/>
      </w:r>
      <w:r w:rsidRPr="00003D77">
        <w:t>27</w:t>
      </w:r>
    </w:p>
    <w:p w:rsidR="00003D77" w:rsidRPr="00003D77" w:rsidRDefault="00FB7F42" w:rsidP="004F5A27">
      <w:pPr>
        <w:pStyle w:val="ab"/>
        <w:numPr>
          <w:ilvl w:val="1"/>
          <w:numId w:val="19"/>
        </w:numPr>
        <w:tabs>
          <w:tab w:val="right" w:leader="dot" w:pos="9214"/>
        </w:tabs>
        <w:ind w:left="709" w:hanging="502"/>
        <w:jc w:val="both"/>
        <w:rPr>
          <w:color w:val="000000" w:themeColor="text1"/>
        </w:rPr>
      </w:pPr>
      <w:r w:rsidRPr="00003D77">
        <w:rPr>
          <w:bCs w:val="0"/>
          <w:color w:val="000000"/>
          <w:szCs w:val="18"/>
        </w:rPr>
        <w:t xml:space="preserve">Педагогические условия организации нетрадиционных уроков </w:t>
      </w:r>
    </w:p>
    <w:p w:rsidR="00FB7F42" w:rsidRPr="00003D77" w:rsidRDefault="00003D77" w:rsidP="00003D77">
      <w:pPr>
        <w:tabs>
          <w:tab w:val="right" w:leader="dot" w:pos="9214"/>
        </w:tabs>
        <w:ind w:left="207" w:firstLine="0"/>
        <w:jc w:val="both"/>
        <w:rPr>
          <w:color w:val="000000" w:themeColor="text1"/>
        </w:rPr>
      </w:pPr>
      <w:r>
        <w:rPr>
          <w:bCs w:val="0"/>
          <w:color w:val="000000"/>
          <w:szCs w:val="18"/>
        </w:rPr>
        <w:t xml:space="preserve">      </w:t>
      </w:r>
      <w:r w:rsidR="00FB7F42" w:rsidRPr="00003D77">
        <w:rPr>
          <w:bCs w:val="0"/>
          <w:color w:val="000000"/>
          <w:szCs w:val="18"/>
        </w:rPr>
        <w:t>в начальной школе</w:t>
      </w:r>
      <w:r w:rsidR="00FB7F42" w:rsidRPr="00003D77">
        <w:rPr>
          <w:bCs w:val="0"/>
          <w:color w:val="000000"/>
          <w:szCs w:val="18"/>
        </w:rPr>
        <w:tab/>
        <w:t>27</w:t>
      </w:r>
    </w:p>
    <w:p w:rsidR="008060CD" w:rsidRPr="00003D77" w:rsidRDefault="00003D77" w:rsidP="00A91801">
      <w:pPr>
        <w:pStyle w:val="ab"/>
        <w:numPr>
          <w:ilvl w:val="1"/>
          <w:numId w:val="19"/>
        </w:numPr>
        <w:tabs>
          <w:tab w:val="right" w:leader="dot" w:pos="8931"/>
        </w:tabs>
        <w:ind w:left="567" w:right="141"/>
        <w:jc w:val="both"/>
      </w:pPr>
      <w:r>
        <w:t xml:space="preserve">. </w:t>
      </w:r>
      <w:r w:rsidR="008060CD" w:rsidRPr="00003D77">
        <w:t>Диагностика уровня познавательн</w:t>
      </w:r>
      <w:r w:rsidR="00FB7F42" w:rsidRPr="00003D77">
        <w:t xml:space="preserve">ой активности </w:t>
      </w:r>
      <w:r w:rsidR="004F5A27" w:rsidRPr="00003D77">
        <w:t xml:space="preserve">                                  </w:t>
      </w:r>
      <w:r>
        <w:t xml:space="preserve">  </w:t>
      </w:r>
      <w:r w:rsidR="00A91801">
        <w:t xml:space="preserve">младших   </w:t>
      </w:r>
      <w:r w:rsidR="00FB7F42" w:rsidRPr="00003D77">
        <w:t>шк</w:t>
      </w:r>
      <w:r w:rsidR="004F5A27" w:rsidRPr="00003D77">
        <w:t>ольников …………………………</w:t>
      </w:r>
      <w:r w:rsidR="00A91801">
        <w:t>………………</w:t>
      </w:r>
      <w:r w:rsidR="004F5A27" w:rsidRPr="00003D77">
        <w:t>…</w:t>
      </w:r>
      <w:r w:rsidR="00A91801">
        <w:t>……</w:t>
      </w:r>
      <w:r w:rsidR="00FB7F42" w:rsidRPr="00003D77">
        <w:t>.</w:t>
      </w:r>
      <w:r w:rsidR="00C1313A" w:rsidRPr="00003D77">
        <w:t>3</w:t>
      </w:r>
      <w:r w:rsidR="00FB7F42" w:rsidRPr="00003D77">
        <w:t>1</w:t>
      </w:r>
    </w:p>
    <w:p w:rsidR="00F1245D" w:rsidRPr="00C1313A" w:rsidRDefault="008060CD" w:rsidP="00C1313A">
      <w:pPr>
        <w:tabs>
          <w:tab w:val="right" w:leader="dot" w:pos="9214"/>
        </w:tabs>
        <w:ind w:left="0" w:firstLine="0"/>
        <w:rPr>
          <w:color w:val="000000" w:themeColor="text1"/>
        </w:rPr>
      </w:pPr>
      <w:r>
        <w:rPr>
          <w:color w:val="000000" w:themeColor="text1"/>
        </w:rPr>
        <w:t>Заключение</w:t>
      </w:r>
      <w:r w:rsidR="00C1313A" w:rsidRPr="00C1313A">
        <w:rPr>
          <w:color w:val="000000" w:themeColor="text1"/>
        </w:rPr>
        <w:tab/>
        <w:t>3</w:t>
      </w:r>
      <w:r w:rsidR="00B677B7">
        <w:rPr>
          <w:color w:val="000000" w:themeColor="text1"/>
        </w:rPr>
        <w:t>3</w:t>
      </w:r>
    </w:p>
    <w:p w:rsidR="00AF71A3" w:rsidRPr="00C1313A" w:rsidRDefault="00AF71A3" w:rsidP="00C1313A">
      <w:pPr>
        <w:tabs>
          <w:tab w:val="right" w:leader="dot" w:pos="9214"/>
        </w:tabs>
        <w:ind w:left="0" w:firstLine="0"/>
        <w:rPr>
          <w:color w:val="000000" w:themeColor="text1"/>
        </w:rPr>
      </w:pPr>
      <w:r>
        <w:rPr>
          <w:color w:val="000000" w:themeColor="text1"/>
        </w:rPr>
        <w:t>Список использованных источников</w:t>
      </w:r>
      <w:r w:rsidR="00C1313A" w:rsidRPr="00C1313A">
        <w:rPr>
          <w:color w:val="000000" w:themeColor="text1"/>
        </w:rPr>
        <w:tab/>
        <w:t>3</w:t>
      </w:r>
      <w:r w:rsidR="00B677B7">
        <w:rPr>
          <w:color w:val="000000" w:themeColor="text1"/>
        </w:rPr>
        <w:t>5</w:t>
      </w:r>
    </w:p>
    <w:p w:rsidR="00AF71A3" w:rsidRPr="00C1313A" w:rsidRDefault="00AF71A3" w:rsidP="00A91801">
      <w:pPr>
        <w:tabs>
          <w:tab w:val="right" w:leader="dot" w:pos="9356"/>
        </w:tabs>
        <w:ind w:left="1560" w:right="141" w:hanging="1560"/>
        <w:rPr>
          <w:color w:val="000000" w:themeColor="text1"/>
        </w:rPr>
      </w:pPr>
      <w:r>
        <w:rPr>
          <w:color w:val="000000" w:themeColor="text1"/>
        </w:rPr>
        <w:t>Приложение А</w:t>
      </w:r>
      <w:r w:rsidR="00C45853">
        <w:rPr>
          <w:color w:val="000000" w:themeColor="text1"/>
        </w:rPr>
        <w:t xml:space="preserve"> Методика «Познавательная активность младшего школьника» А.А</w:t>
      </w:r>
      <w:r w:rsidR="004F5A27">
        <w:rPr>
          <w:color w:val="000000" w:themeColor="text1"/>
        </w:rPr>
        <w:t>.</w:t>
      </w:r>
      <w:r w:rsidR="00A91801">
        <w:rPr>
          <w:color w:val="000000" w:themeColor="text1"/>
        </w:rPr>
        <w:t xml:space="preserve"> </w:t>
      </w:r>
      <w:r w:rsidR="00C45853">
        <w:rPr>
          <w:color w:val="000000" w:themeColor="text1"/>
        </w:rPr>
        <w:t>Горчинской</w:t>
      </w:r>
      <w:r w:rsidR="00A91801">
        <w:rPr>
          <w:color w:val="000000" w:themeColor="text1"/>
        </w:rPr>
        <w:t>……</w:t>
      </w:r>
      <w:r w:rsidR="000E511F">
        <w:rPr>
          <w:color w:val="000000" w:themeColor="text1"/>
        </w:rPr>
        <w:t>…</w:t>
      </w:r>
      <w:r w:rsidR="00A91801">
        <w:rPr>
          <w:color w:val="000000" w:themeColor="text1"/>
        </w:rPr>
        <w:t>…………</w:t>
      </w:r>
      <w:r w:rsidR="000E511F">
        <w:rPr>
          <w:color w:val="000000" w:themeColor="text1"/>
        </w:rPr>
        <w:t>…………</w:t>
      </w:r>
      <w:r w:rsidR="00A91801">
        <w:rPr>
          <w:color w:val="000000" w:themeColor="text1"/>
        </w:rPr>
        <w:t>…..</w:t>
      </w:r>
      <w:r w:rsidR="000E511F">
        <w:rPr>
          <w:color w:val="000000" w:themeColor="text1"/>
        </w:rPr>
        <w:t>…</w:t>
      </w:r>
      <w:r w:rsidR="00B677B7">
        <w:rPr>
          <w:color w:val="000000" w:themeColor="text1"/>
        </w:rPr>
        <w:t>37</w:t>
      </w:r>
    </w:p>
    <w:p w:rsidR="00A91801" w:rsidRDefault="00C61B92" w:rsidP="000E511F">
      <w:pPr>
        <w:widowControl w:val="0"/>
        <w:ind w:left="1701" w:hanging="1701"/>
        <w:jc w:val="both"/>
      </w:pPr>
      <w:r>
        <w:t>Приложение</w:t>
      </w:r>
      <w:r w:rsidR="00A50453">
        <w:t xml:space="preserve"> Б</w:t>
      </w:r>
      <w:r w:rsidR="004F5A27">
        <w:t xml:space="preserve"> </w:t>
      </w:r>
      <w:r w:rsidR="00DC0F99" w:rsidRPr="00DC0F99">
        <w:t xml:space="preserve">Протоколы результатов исследования </w:t>
      </w:r>
    </w:p>
    <w:p w:rsidR="00354E78" w:rsidRDefault="00A91801" w:rsidP="00A91801">
      <w:pPr>
        <w:widowControl w:val="0"/>
        <w:ind w:left="1701" w:hanging="141"/>
        <w:jc w:val="both"/>
      </w:pPr>
      <w:r>
        <w:t xml:space="preserve">на </w:t>
      </w:r>
      <w:r w:rsidR="00DC0F99" w:rsidRPr="00DC0F99">
        <w:t>к</w:t>
      </w:r>
      <w:r w:rsidR="00DC0F99">
        <w:t>онс</w:t>
      </w:r>
      <w:r w:rsidR="000E511F">
        <w:t>татирующем этапе эксперимента…</w:t>
      </w:r>
      <w:r>
        <w:t>………………</w:t>
      </w:r>
      <w:r w:rsidR="000E511F">
        <w:t>…</w:t>
      </w:r>
      <w:r>
        <w:t>.</w:t>
      </w:r>
      <w:bookmarkStart w:id="4" w:name="_GoBack"/>
      <w:bookmarkEnd w:id="4"/>
      <w:r w:rsidR="00B677B7">
        <w:t>38</w:t>
      </w:r>
    </w:p>
    <w:p w:rsidR="008C7AE9" w:rsidRDefault="008C7AE9" w:rsidP="008C7AE9">
      <w:pPr>
        <w:spacing w:after="160" w:line="259" w:lineRule="auto"/>
        <w:ind w:left="0" w:firstLine="0"/>
      </w:pPr>
    </w:p>
    <w:p w:rsidR="008C7AE9" w:rsidRDefault="008C7AE9" w:rsidP="008C7AE9">
      <w:pPr>
        <w:spacing w:after="160" w:line="259" w:lineRule="auto"/>
        <w:ind w:left="0" w:firstLine="0"/>
      </w:pPr>
    </w:p>
    <w:p w:rsidR="008C7AE9" w:rsidRDefault="008C7AE9" w:rsidP="008C7AE9">
      <w:pPr>
        <w:spacing w:after="160" w:line="259" w:lineRule="auto"/>
        <w:ind w:left="0" w:firstLine="0"/>
      </w:pPr>
    </w:p>
    <w:p w:rsidR="008C7AE9" w:rsidRDefault="008C7AE9" w:rsidP="008C7AE9">
      <w:pPr>
        <w:spacing w:after="160" w:line="259" w:lineRule="auto"/>
        <w:ind w:left="0" w:firstLine="0"/>
      </w:pPr>
    </w:p>
    <w:p w:rsidR="008C7AE9" w:rsidRDefault="008C7AE9" w:rsidP="008C7AE9">
      <w:pPr>
        <w:spacing w:after="160" w:line="259" w:lineRule="auto"/>
        <w:ind w:left="0" w:firstLine="0"/>
      </w:pPr>
    </w:p>
    <w:p w:rsidR="008C7AE9" w:rsidRDefault="008C7AE9" w:rsidP="008C7AE9">
      <w:pPr>
        <w:spacing w:after="160" w:line="259" w:lineRule="auto"/>
        <w:ind w:left="0" w:firstLine="0"/>
      </w:pPr>
    </w:p>
    <w:p w:rsidR="008C7AE9" w:rsidRDefault="008C7AE9" w:rsidP="008C7AE9">
      <w:pPr>
        <w:spacing w:after="160" w:line="259" w:lineRule="auto"/>
        <w:ind w:left="0" w:firstLine="0"/>
      </w:pPr>
    </w:p>
    <w:p w:rsidR="00877F47" w:rsidRDefault="005F4FA9" w:rsidP="008C7AE9">
      <w:pPr>
        <w:spacing w:after="160" w:line="259" w:lineRule="auto"/>
        <w:ind w:left="0" w:firstLine="0"/>
        <w:jc w:val="center"/>
      </w:pPr>
      <w:r w:rsidRPr="005F4FA9">
        <w:lastRenderedPageBreak/>
        <w:t>ВВЕДЕНИЕ</w:t>
      </w:r>
    </w:p>
    <w:p w:rsidR="008C7AE9" w:rsidRDefault="008C7AE9" w:rsidP="008C7AE9">
      <w:pPr>
        <w:spacing w:after="160" w:line="259" w:lineRule="auto"/>
        <w:ind w:left="0" w:firstLine="0"/>
        <w:jc w:val="center"/>
      </w:pPr>
    </w:p>
    <w:p w:rsidR="00877F47" w:rsidRDefault="0047379D" w:rsidP="00971688">
      <w:pPr>
        <w:widowControl w:val="0"/>
        <w:ind w:left="0" w:firstLine="709"/>
        <w:jc w:val="both"/>
        <w:rPr>
          <w:color w:val="000000" w:themeColor="text1"/>
          <w:shd w:val="clear" w:color="auto" w:fill="FFFFFF"/>
        </w:rPr>
      </w:pPr>
      <w:r>
        <w:rPr>
          <w:iCs/>
          <w:color w:val="000000" w:themeColor="text1"/>
          <w:szCs w:val="21"/>
        </w:rPr>
        <w:t xml:space="preserve">Урок – </w:t>
      </w:r>
      <w:r w:rsidR="005F4FA9" w:rsidRPr="005F4FA9">
        <w:rPr>
          <w:iCs/>
          <w:color w:val="000000" w:themeColor="text1"/>
          <w:szCs w:val="21"/>
        </w:rPr>
        <w:t>это динамичная и вариативная форма организации процесса целенаправленного взаимодействия (деятельностей и общения) определенного состава учителей и учащихся, включающая содержание, формы, методы и средства обучения и систематически применяемая (в одинаковые отрезки времени) для решения задач образования, развития и воспитания в процессе обучения</w:t>
      </w:r>
      <w:r w:rsidR="00897A16">
        <w:rPr>
          <w:iCs/>
          <w:color w:val="000000" w:themeColor="text1"/>
          <w:szCs w:val="21"/>
        </w:rPr>
        <w:t>.</w:t>
      </w:r>
    </w:p>
    <w:p w:rsidR="005F4FA9" w:rsidRDefault="005F4FA9" w:rsidP="00971688">
      <w:pPr>
        <w:widowControl w:val="0"/>
        <w:ind w:left="0" w:firstLine="709"/>
        <w:jc w:val="both"/>
        <w:rPr>
          <w:color w:val="000000" w:themeColor="text1"/>
          <w:shd w:val="clear" w:color="auto" w:fill="FFFFFF"/>
        </w:rPr>
      </w:pPr>
      <w:r w:rsidRPr="005F4FA9">
        <w:rPr>
          <w:color w:val="000000" w:themeColor="text1"/>
          <w:shd w:val="clear" w:color="auto" w:fill="FFFFFF"/>
        </w:rPr>
        <w:t>Современный урок – это постоянно развивающиеся классические формы урочного преподавания, сочетающие в себе нетрадиционные технологии и обеспечивающие эффективную социализацию личности учащихся.</w:t>
      </w:r>
    </w:p>
    <w:p w:rsidR="00B9262A" w:rsidRPr="00877F47" w:rsidRDefault="0023352E" w:rsidP="00971688">
      <w:pPr>
        <w:widowControl w:val="0"/>
        <w:ind w:left="0" w:firstLine="709"/>
        <w:jc w:val="both"/>
      </w:pPr>
      <w:r>
        <w:rPr>
          <w:b/>
        </w:rPr>
        <w:t xml:space="preserve">Актуальность исследования </w:t>
      </w:r>
      <w:r w:rsidR="00877F47">
        <w:t xml:space="preserve">заключается в том, что использование однотипных, шаблонных </w:t>
      </w:r>
      <w:r w:rsidR="00852FE8">
        <w:t>подходов в организации учебных занятий снижает интерес младших школьников к процессу обучения.</w:t>
      </w:r>
    </w:p>
    <w:p w:rsidR="00B9262A" w:rsidRDefault="00B9262A" w:rsidP="00971688">
      <w:pPr>
        <w:widowControl w:val="0"/>
        <w:ind w:left="0" w:firstLine="709"/>
        <w:jc w:val="both"/>
      </w:pPr>
      <w:r w:rsidRPr="00BC4F3F">
        <w:rPr>
          <w:b/>
        </w:rPr>
        <w:t>Проблема исследования</w:t>
      </w:r>
      <w:r>
        <w:t xml:space="preserve"> заключается в противоречии между необходимостью активизации познавательной деятельности младших школьников и недостаточным использованием нетрадиционных уроков в начальной школе</w:t>
      </w:r>
      <w:r w:rsidR="00584D9F">
        <w:t>.</w:t>
      </w:r>
    </w:p>
    <w:p w:rsidR="00B9262A" w:rsidRDefault="00B9262A" w:rsidP="00971688">
      <w:pPr>
        <w:widowControl w:val="0"/>
        <w:ind w:left="0" w:firstLine="709"/>
        <w:jc w:val="both"/>
      </w:pPr>
      <w:r w:rsidRPr="00D434ED">
        <w:rPr>
          <w:b/>
        </w:rPr>
        <w:t>Цель</w:t>
      </w:r>
      <w:r w:rsidR="00584D9F">
        <w:rPr>
          <w:b/>
        </w:rPr>
        <w:t xml:space="preserve"> исследовани</w:t>
      </w:r>
      <w:r w:rsidR="000D6295">
        <w:rPr>
          <w:b/>
        </w:rPr>
        <w:t>я:</w:t>
      </w:r>
      <w:r>
        <w:t xml:space="preserve"> изучить </w:t>
      </w:r>
      <w:r w:rsidR="008961F2">
        <w:t>особенности</w:t>
      </w:r>
      <w:r>
        <w:t xml:space="preserve"> организации нетрадиционных уроков в начальной школе</w:t>
      </w:r>
      <w:r w:rsidR="00DD7256">
        <w:t>.</w:t>
      </w:r>
    </w:p>
    <w:p w:rsidR="00B9262A" w:rsidRDefault="00B9262A" w:rsidP="00971688">
      <w:pPr>
        <w:widowControl w:val="0"/>
        <w:ind w:left="0" w:firstLine="709"/>
        <w:jc w:val="both"/>
      </w:pPr>
      <w:r w:rsidRPr="00D434ED">
        <w:rPr>
          <w:b/>
        </w:rPr>
        <w:t>Объект</w:t>
      </w:r>
      <w:r w:rsidRPr="00584D9F">
        <w:rPr>
          <w:b/>
        </w:rPr>
        <w:t>иссл</w:t>
      </w:r>
      <w:r w:rsidR="00E72D5D" w:rsidRPr="00584D9F">
        <w:rPr>
          <w:b/>
        </w:rPr>
        <w:t>едования</w:t>
      </w:r>
      <w:r w:rsidR="00584D9F">
        <w:t>:</w:t>
      </w:r>
      <w:r>
        <w:t xml:space="preserve"> процесс обучения в начальной школе</w:t>
      </w:r>
      <w:r w:rsidR="00584D9F">
        <w:t>.</w:t>
      </w:r>
    </w:p>
    <w:p w:rsidR="00B9262A" w:rsidRDefault="00B9262A" w:rsidP="00971688">
      <w:pPr>
        <w:widowControl w:val="0"/>
        <w:ind w:left="0" w:firstLine="709"/>
        <w:jc w:val="both"/>
      </w:pPr>
      <w:r w:rsidRPr="00584D9F">
        <w:rPr>
          <w:b/>
        </w:rPr>
        <w:t>Предмет</w:t>
      </w:r>
      <w:r w:rsidR="00E72D5D" w:rsidRPr="00584D9F">
        <w:rPr>
          <w:b/>
        </w:rPr>
        <w:t xml:space="preserve"> исследования</w:t>
      </w:r>
      <w:r w:rsidR="00584D9F">
        <w:t>:</w:t>
      </w:r>
      <w:r>
        <w:t xml:space="preserve"> нетрадиционные уроки в начальной школе</w:t>
      </w:r>
      <w:r w:rsidR="00584D9F">
        <w:t>.</w:t>
      </w:r>
    </w:p>
    <w:p w:rsidR="00584D9F" w:rsidRDefault="00584D9F" w:rsidP="00971688">
      <w:pPr>
        <w:widowControl w:val="0"/>
        <w:ind w:left="0" w:firstLine="709"/>
        <w:jc w:val="both"/>
      </w:pPr>
      <w:r w:rsidRPr="00D434ED">
        <w:rPr>
          <w:b/>
        </w:rPr>
        <w:t>Гипотеза</w:t>
      </w:r>
      <w:r w:rsidR="000E511F">
        <w:rPr>
          <w:b/>
        </w:rPr>
        <w:t xml:space="preserve"> исследования</w:t>
      </w:r>
      <w:r>
        <w:t>: возможно, организация нетрадиционных уроков в начальной школе будет способствовать активизации познавательной деятельности младших школьников.</w:t>
      </w:r>
    </w:p>
    <w:p w:rsidR="00B9262A" w:rsidRPr="00584D9F" w:rsidRDefault="00B9262A" w:rsidP="00971688">
      <w:pPr>
        <w:widowControl w:val="0"/>
        <w:ind w:left="0" w:firstLine="709"/>
        <w:jc w:val="both"/>
        <w:rPr>
          <w:b/>
        </w:rPr>
      </w:pPr>
      <w:r w:rsidRPr="00584D9F">
        <w:rPr>
          <w:b/>
        </w:rPr>
        <w:t>Задачи</w:t>
      </w:r>
      <w:r w:rsidR="00E72D5D" w:rsidRPr="00584D9F">
        <w:rPr>
          <w:b/>
        </w:rPr>
        <w:t xml:space="preserve"> исследования:</w:t>
      </w:r>
    </w:p>
    <w:p w:rsidR="008C7AE9" w:rsidRDefault="00584D9F" w:rsidP="00971688">
      <w:pPr>
        <w:widowControl w:val="0"/>
        <w:ind w:left="0" w:firstLine="709"/>
        <w:jc w:val="both"/>
      </w:pPr>
      <w:r>
        <w:t xml:space="preserve">1. </w:t>
      </w:r>
      <w:r w:rsidR="00B9262A">
        <w:t>Изучить педагогич</w:t>
      </w:r>
      <w:r w:rsidR="00E72D5D">
        <w:t>ескуюи</w:t>
      </w:r>
      <w:r w:rsidR="00B9262A">
        <w:t xml:space="preserve"> метод</w:t>
      </w:r>
      <w:r w:rsidR="00E72D5D">
        <w:t>ическую</w:t>
      </w:r>
      <w:r w:rsidR="007A19DE">
        <w:t xml:space="preserve"> </w:t>
      </w:r>
      <w:r w:rsidR="00E72D5D">
        <w:t>л</w:t>
      </w:r>
      <w:r w:rsidR="00B9262A">
        <w:t>ит</w:t>
      </w:r>
      <w:r w:rsidR="00E72D5D">
        <w:t>ерату</w:t>
      </w:r>
      <w:r w:rsidR="00B9262A">
        <w:t>ру по проблеме исследования</w:t>
      </w:r>
      <w:r w:rsidR="0047379D">
        <w:t>;</w:t>
      </w:r>
    </w:p>
    <w:p w:rsidR="00B9262A" w:rsidRPr="00C45853" w:rsidRDefault="00B9262A" w:rsidP="00971688">
      <w:pPr>
        <w:widowControl w:val="0"/>
        <w:ind w:left="0" w:firstLine="709"/>
        <w:jc w:val="both"/>
      </w:pPr>
      <w:r>
        <w:lastRenderedPageBreak/>
        <w:t xml:space="preserve">2. </w:t>
      </w:r>
      <w:r w:rsidR="00584D9F">
        <w:t>В</w:t>
      </w:r>
      <w:r>
        <w:t>ыявить уровень познавательной активности младших школьников.</w:t>
      </w:r>
    </w:p>
    <w:p w:rsidR="00B9262A" w:rsidRPr="00746B5C" w:rsidRDefault="00B9262A" w:rsidP="00971688">
      <w:pPr>
        <w:widowControl w:val="0"/>
        <w:ind w:left="0" w:firstLine="709"/>
        <w:jc w:val="both"/>
      </w:pPr>
      <w:r w:rsidRPr="00D434ED">
        <w:rPr>
          <w:b/>
        </w:rPr>
        <w:t>Методы</w:t>
      </w:r>
      <w:r w:rsidR="00746B5C">
        <w:rPr>
          <w:b/>
        </w:rPr>
        <w:t xml:space="preserve"> исследования:</w:t>
      </w:r>
      <w:r w:rsidR="007A19DE">
        <w:rPr>
          <w:b/>
        </w:rPr>
        <w:t xml:space="preserve"> </w:t>
      </w:r>
      <w:r>
        <w:t>анализ педаг</w:t>
      </w:r>
      <w:r w:rsidR="00E72D5D">
        <w:t>огической и</w:t>
      </w:r>
      <w:r>
        <w:t xml:space="preserve"> метод</w:t>
      </w:r>
      <w:r w:rsidR="00E72D5D">
        <w:t>ическо</w:t>
      </w:r>
      <w:r w:rsidR="00746B5C">
        <w:t xml:space="preserve">й </w:t>
      </w:r>
      <w:r w:rsidR="00E72D5D">
        <w:t>л</w:t>
      </w:r>
      <w:r>
        <w:t>ит</w:t>
      </w:r>
      <w:r w:rsidR="00E72D5D">
        <w:t>ерату</w:t>
      </w:r>
      <w:r w:rsidR="00746B5C">
        <w:t>ры по проблеме исследования</w:t>
      </w:r>
      <w:r w:rsidR="00EA513A">
        <w:t xml:space="preserve">; </w:t>
      </w:r>
      <w:r>
        <w:t>естественный педагогический эксперимент</w:t>
      </w:r>
      <w:r w:rsidR="00083704">
        <w:t xml:space="preserve">; обработка </w:t>
      </w:r>
      <w:r>
        <w:t>результатов исследования</w:t>
      </w:r>
      <w:r w:rsidR="00584D9F">
        <w:t>.</w:t>
      </w:r>
    </w:p>
    <w:p w:rsidR="00B9262A" w:rsidRPr="00971688" w:rsidRDefault="00B9262A" w:rsidP="00971688">
      <w:pPr>
        <w:widowControl w:val="0"/>
        <w:ind w:left="0" w:firstLine="709"/>
        <w:jc w:val="both"/>
        <w:rPr>
          <w:b/>
        </w:rPr>
      </w:pPr>
      <w:r w:rsidRPr="00584D9F">
        <w:rPr>
          <w:b/>
        </w:rPr>
        <w:t>База исследования</w:t>
      </w:r>
      <w:r w:rsidR="00746B5C" w:rsidRPr="00584D9F">
        <w:rPr>
          <w:b/>
        </w:rPr>
        <w:t>:</w:t>
      </w:r>
      <w:r w:rsidR="007A19DE">
        <w:rPr>
          <w:b/>
        </w:rPr>
        <w:t xml:space="preserve"> </w:t>
      </w:r>
      <w:r w:rsidR="00971688">
        <w:t>МБОУ СОШ № 20 г.</w:t>
      </w:r>
      <w:r w:rsidR="00746B5C">
        <w:t xml:space="preserve"> Краснодар</w:t>
      </w:r>
      <w:r w:rsidR="007A19DE">
        <w:t>,</w:t>
      </w:r>
      <w:r w:rsidR="00971688">
        <w:t xml:space="preserve"> Краснодарский край</w:t>
      </w:r>
      <w:r w:rsidR="00971688">
        <w:rPr>
          <w:b/>
        </w:rPr>
        <w:t xml:space="preserve">. </w:t>
      </w:r>
      <w:r w:rsidR="00971688" w:rsidRPr="00971688">
        <w:t>У</w:t>
      </w:r>
      <w:r w:rsidR="00971688">
        <w:t xml:space="preserve">чащиеся </w:t>
      </w:r>
      <w:r w:rsidR="00746B5C" w:rsidRPr="00971688">
        <w:t>2</w:t>
      </w:r>
      <w:r w:rsidR="00746B5C">
        <w:t xml:space="preserve"> «Б» класс</w:t>
      </w:r>
      <w:r w:rsidR="00971688">
        <w:t xml:space="preserve">а. Всего </w:t>
      </w:r>
      <w:r w:rsidR="00746B5C">
        <w:t xml:space="preserve">29 </w:t>
      </w:r>
      <w:r w:rsidR="00971688">
        <w:t>человек.</w:t>
      </w:r>
    </w:p>
    <w:p w:rsidR="000D6295" w:rsidRDefault="000D6295">
      <w:pPr>
        <w:spacing w:after="160" w:line="259" w:lineRule="auto"/>
        <w:ind w:left="0" w:firstLine="0"/>
      </w:pPr>
      <w:r>
        <w:br w:type="page"/>
      </w:r>
    </w:p>
    <w:p w:rsidR="00EA513A" w:rsidRDefault="00C05349" w:rsidP="00091831">
      <w:pPr>
        <w:widowControl w:val="0"/>
        <w:ind w:left="0" w:firstLine="709"/>
        <w:jc w:val="both"/>
      </w:pPr>
      <w:r>
        <w:lastRenderedPageBreak/>
        <w:t xml:space="preserve">1 </w:t>
      </w:r>
      <w:r w:rsidR="00B9262A">
        <w:t>Теоретические основы организации нетрадиционных уроков в начальн</w:t>
      </w:r>
      <w:r w:rsidR="00BE5673">
        <w:t>ой школе</w:t>
      </w:r>
    </w:p>
    <w:p w:rsidR="00EE5D42" w:rsidRDefault="00EE5D42" w:rsidP="00091831">
      <w:pPr>
        <w:widowControl w:val="0"/>
        <w:ind w:left="0" w:firstLine="709"/>
        <w:jc w:val="both"/>
      </w:pPr>
    </w:p>
    <w:p w:rsidR="00EA513A" w:rsidRDefault="00B9262A" w:rsidP="00091831">
      <w:pPr>
        <w:pStyle w:val="ab"/>
        <w:widowControl w:val="0"/>
        <w:numPr>
          <w:ilvl w:val="1"/>
          <w:numId w:val="39"/>
        </w:numPr>
        <w:ind w:left="0" w:firstLine="709"/>
        <w:jc w:val="both"/>
      </w:pPr>
      <w:r>
        <w:t>Анализ педагогической и метод</w:t>
      </w:r>
      <w:r w:rsidR="0072774F">
        <w:t>ическойлитерату</w:t>
      </w:r>
      <w:r>
        <w:t>ры по использованию нетрадиц</w:t>
      </w:r>
      <w:r w:rsidR="00584D9F">
        <w:t>ионных уроков в начальной школе</w:t>
      </w:r>
    </w:p>
    <w:p w:rsidR="00EE5D42" w:rsidRDefault="00EE5D42" w:rsidP="00091831">
      <w:pPr>
        <w:pStyle w:val="ab"/>
        <w:widowControl w:val="0"/>
        <w:ind w:left="0" w:firstLine="709"/>
        <w:jc w:val="both"/>
      </w:pPr>
    </w:p>
    <w:p w:rsidR="00584D9F" w:rsidRDefault="0072774F" w:rsidP="00091831">
      <w:pPr>
        <w:widowControl w:val="0"/>
        <w:ind w:left="0" w:firstLine="709"/>
        <w:jc w:val="both"/>
      </w:pPr>
      <w:r w:rsidRPr="0072774F">
        <w:rPr>
          <w:bCs w:val="0"/>
          <w:color w:val="000000"/>
          <w:shd w:val="clear" w:color="auto" w:fill="FFFFFF"/>
        </w:rPr>
        <w:t>Понятие «нетрадиционные уроки» в последнее время используется все чаще</w:t>
      </w:r>
      <w:r w:rsidR="00C05349">
        <w:rPr>
          <w:bCs w:val="0"/>
          <w:color w:val="000000"/>
          <w:shd w:val="clear" w:color="auto" w:fill="FFFFFF"/>
        </w:rPr>
        <w:t>,но</w:t>
      </w:r>
      <w:r w:rsidRPr="0072774F">
        <w:rPr>
          <w:bCs w:val="0"/>
          <w:color w:val="000000"/>
          <w:shd w:val="clear" w:color="auto" w:fill="FFFFFF"/>
        </w:rPr>
        <w:t xml:space="preserve"> собственного классического определения данное понятие не имеет. </w:t>
      </w:r>
      <w:r w:rsidR="00C05349">
        <w:rPr>
          <w:bCs w:val="0"/>
          <w:color w:val="000000"/>
          <w:shd w:val="clear" w:color="auto" w:fill="FFFFFF"/>
        </w:rPr>
        <w:t>Вдобавок,</w:t>
      </w:r>
      <w:r w:rsidRPr="0072774F">
        <w:rPr>
          <w:bCs w:val="0"/>
          <w:color w:val="000000"/>
          <w:shd w:val="clear" w:color="auto" w:fill="FFFFFF"/>
        </w:rPr>
        <w:t xml:space="preserve"> некоторые ученые и педагоги не считают его достаточно научным и предлагают разные варианты, как, например</w:t>
      </w:r>
      <w:r w:rsidR="00897A16">
        <w:rPr>
          <w:bCs w:val="0"/>
          <w:color w:val="000000"/>
          <w:shd w:val="clear" w:color="auto" w:fill="FFFFFF"/>
        </w:rPr>
        <w:t xml:space="preserve">, «нестандартный урок». Однако </w:t>
      </w:r>
      <w:r w:rsidRPr="0072774F">
        <w:rPr>
          <w:bCs w:val="0"/>
          <w:color w:val="000000"/>
          <w:shd w:val="clear" w:color="auto" w:fill="FFFFFF"/>
        </w:rPr>
        <w:t>большинство исследователей все же используют в своей деятельности термин «нетрадиционный урок».</w:t>
      </w:r>
    </w:p>
    <w:p w:rsidR="00584D9F" w:rsidRPr="00924DE5" w:rsidRDefault="0072774F" w:rsidP="00091831">
      <w:pPr>
        <w:widowControl w:val="0"/>
        <w:ind w:left="0" w:firstLine="709"/>
        <w:jc w:val="both"/>
      </w:pPr>
      <w:r w:rsidRPr="0072774F">
        <w:rPr>
          <w:bCs w:val="0"/>
          <w:color w:val="000000"/>
          <w:shd w:val="clear" w:color="auto" w:fill="FFFFFF"/>
        </w:rPr>
        <w:t>С.В. Кульневич и Т.Н. Лакоценина называют такие уроки «не совсем обычный урок». Они считают, что отказ от термина «нетрадиционный урок» закономерен, «потому что его широкое использование в методической литературе отличается от традиционной организации обучения только внешними, процессуальными средствами активизации познавательной активности»</w:t>
      </w:r>
      <w:r w:rsidR="00C01CA8">
        <w:rPr>
          <w:bCs w:val="0"/>
          <w:color w:val="000000"/>
          <w:shd w:val="clear" w:color="auto" w:fill="FFFFFF"/>
        </w:rPr>
        <w:t xml:space="preserve"> [13</w:t>
      </w:r>
      <w:r w:rsidR="00E75F88">
        <w:rPr>
          <w:bCs w:val="0"/>
          <w:color w:val="000000"/>
          <w:shd w:val="clear" w:color="auto" w:fill="FFFFFF"/>
        </w:rPr>
        <w:t>]</w:t>
      </w:r>
      <w:r w:rsidR="00924DE5">
        <w:rPr>
          <w:bCs w:val="0"/>
          <w:color w:val="000000"/>
          <w:shd w:val="clear" w:color="auto" w:fill="FFFFFF"/>
        </w:rPr>
        <w:t>.</w:t>
      </w:r>
    </w:p>
    <w:p w:rsidR="00584D9F" w:rsidRPr="00287396" w:rsidRDefault="0072774F" w:rsidP="00091831">
      <w:pPr>
        <w:widowControl w:val="0"/>
        <w:ind w:left="0" w:firstLine="709"/>
        <w:jc w:val="both"/>
      </w:pPr>
      <w:r w:rsidRPr="0072774F">
        <w:rPr>
          <w:bCs w:val="0"/>
          <w:color w:val="000000"/>
          <w:shd w:val="clear" w:color="auto" w:fill="FFFFFF"/>
        </w:rPr>
        <w:t>Под понятием «нетрадиционная форма урока» О.В.Трофимова понимает «интерактивные формы урока, характеризующиеся субъект-субъектной позицией в системе учитель-ученик, многообразием видов деятельности субъектов (игровая, дискуссионно-оценочная, рефлексивная), базирующихся на активных методах обучения (проблемном, исследовате</w:t>
      </w:r>
      <w:r w:rsidR="00C01CA8">
        <w:rPr>
          <w:bCs w:val="0"/>
          <w:color w:val="000000"/>
          <w:shd w:val="clear" w:color="auto" w:fill="FFFFFF"/>
        </w:rPr>
        <w:t>льском, «методе прямого доступа</w:t>
      </w:r>
      <w:r w:rsidR="00287396">
        <w:rPr>
          <w:bCs w:val="0"/>
          <w:color w:val="000000"/>
          <w:shd w:val="clear" w:color="auto" w:fill="FFFFFF"/>
        </w:rPr>
        <w:t>)</w:t>
      </w:r>
      <w:r w:rsidR="00897A16">
        <w:rPr>
          <w:bCs w:val="0"/>
          <w:color w:val="000000"/>
          <w:shd w:val="clear" w:color="auto" w:fill="FFFFFF"/>
        </w:rPr>
        <w:t>»</w:t>
      </w:r>
      <w:r w:rsidR="00287396" w:rsidRPr="00287396">
        <w:rPr>
          <w:bCs w:val="0"/>
          <w:color w:val="000000"/>
          <w:shd w:val="clear" w:color="auto" w:fill="FFFFFF"/>
        </w:rPr>
        <w:t xml:space="preserve"> [2</w:t>
      </w:r>
      <w:r w:rsidR="00C10886" w:rsidRPr="00C10886">
        <w:rPr>
          <w:bCs w:val="0"/>
          <w:color w:val="000000"/>
          <w:shd w:val="clear" w:color="auto" w:fill="FFFFFF"/>
        </w:rPr>
        <w:t>2</w:t>
      </w:r>
      <w:r w:rsidR="00287396" w:rsidRPr="00287396">
        <w:rPr>
          <w:bCs w:val="0"/>
          <w:color w:val="000000"/>
          <w:shd w:val="clear" w:color="auto" w:fill="FFFFFF"/>
        </w:rPr>
        <w:t>]</w:t>
      </w:r>
      <w:r w:rsidR="00924DE5">
        <w:rPr>
          <w:bCs w:val="0"/>
          <w:color w:val="000000"/>
          <w:shd w:val="clear" w:color="auto" w:fill="FFFFFF"/>
        </w:rPr>
        <w:t>.</w:t>
      </w:r>
    </w:p>
    <w:p w:rsidR="00584D9F" w:rsidRDefault="00301E78" w:rsidP="00091831">
      <w:pPr>
        <w:widowControl w:val="0"/>
        <w:ind w:left="0" w:firstLine="709"/>
        <w:jc w:val="both"/>
      </w:pPr>
      <w:r>
        <w:rPr>
          <w:bCs w:val="0"/>
          <w:color w:val="000000"/>
          <w:shd w:val="clear" w:color="auto" w:fill="FFFFFF"/>
        </w:rPr>
        <w:t xml:space="preserve">Анализ </w:t>
      </w:r>
      <w:r w:rsidR="0072774F" w:rsidRPr="0072774F">
        <w:rPr>
          <w:bCs w:val="0"/>
          <w:color w:val="000000"/>
          <w:shd w:val="clear" w:color="auto" w:fill="FFFFFF"/>
        </w:rPr>
        <w:t>педагогической</w:t>
      </w:r>
      <w:r>
        <w:rPr>
          <w:bCs w:val="0"/>
          <w:color w:val="000000"/>
          <w:shd w:val="clear" w:color="auto" w:fill="FFFFFF"/>
        </w:rPr>
        <w:t xml:space="preserve"> и методической</w:t>
      </w:r>
      <w:r w:rsidR="0072774F" w:rsidRPr="0072774F">
        <w:rPr>
          <w:bCs w:val="0"/>
          <w:color w:val="000000"/>
          <w:shd w:val="clear" w:color="auto" w:fill="FFFFFF"/>
        </w:rPr>
        <w:t xml:space="preserve"> литературы позволяет утверждать, что отношение к нетрадиционным формам урока неоднозначно. Они ранее уже использовались в педагогике. Так, например, в 20-30х гг. XX в. использовался «метод проектов», </w:t>
      </w:r>
      <w:r w:rsidR="00083704" w:rsidRPr="0072774F">
        <w:rPr>
          <w:bCs w:val="0"/>
          <w:color w:val="000000"/>
          <w:shd w:val="clear" w:color="auto" w:fill="FFFFFF"/>
        </w:rPr>
        <w:t>который,</w:t>
      </w:r>
      <w:r w:rsidR="0072774F" w:rsidRPr="0072774F">
        <w:rPr>
          <w:bCs w:val="0"/>
          <w:color w:val="000000"/>
          <w:shd w:val="clear" w:color="auto" w:fill="FFFFFF"/>
        </w:rPr>
        <w:t xml:space="preserve"> по мнению большинства ученых и педагогов</w:t>
      </w:r>
      <w:r w:rsidR="00083704">
        <w:rPr>
          <w:bCs w:val="0"/>
          <w:color w:val="000000"/>
          <w:shd w:val="clear" w:color="auto" w:fill="FFFFFF"/>
        </w:rPr>
        <w:t>,</w:t>
      </w:r>
      <w:r w:rsidR="0072774F" w:rsidRPr="0072774F">
        <w:rPr>
          <w:bCs w:val="0"/>
          <w:color w:val="000000"/>
          <w:shd w:val="clear" w:color="auto" w:fill="FFFFFF"/>
        </w:rPr>
        <w:t xml:space="preserve"> оказался неэффективным. Это был период создания и становления в рамках воспитательной и образовательной системы</w:t>
      </w:r>
      <w:r w:rsidR="00C05349">
        <w:rPr>
          <w:bCs w:val="0"/>
          <w:color w:val="000000"/>
          <w:shd w:val="clear" w:color="auto" w:fill="FFFFFF"/>
        </w:rPr>
        <w:t>.</w:t>
      </w:r>
    </w:p>
    <w:p w:rsidR="00287396" w:rsidRPr="00C45853" w:rsidRDefault="0072774F" w:rsidP="00091831">
      <w:pPr>
        <w:widowControl w:val="0"/>
        <w:ind w:left="0" w:firstLine="709"/>
        <w:jc w:val="both"/>
        <w:rPr>
          <w:bCs w:val="0"/>
          <w:color w:val="000000"/>
          <w:shd w:val="clear" w:color="auto" w:fill="FFFFFF"/>
        </w:rPr>
      </w:pPr>
      <w:r w:rsidRPr="0072774F">
        <w:rPr>
          <w:bCs w:val="0"/>
          <w:color w:val="000000"/>
          <w:shd w:val="clear" w:color="auto" w:fill="FFFFFF"/>
        </w:rPr>
        <w:lastRenderedPageBreak/>
        <w:t>Ф.А. Фрадкин пишет: «</w:t>
      </w:r>
      <w:r w:rsidR="00EE5D42">
        <w:rPr>
          <w:bCs w:val="0"/>
          <w:color w:val="000000"/>
          <w:shd w:val="clear" w:color="auto" w:fill="FFFFFF"/>
        </w:rPr>
        <w:t>Ш</w:t>
      </w:r>
      <w:r w:rsidRPr="0072774F">
        <w:rPr>
          <w:bCs w:val="0"/>
          <w:color w:val="000000"/>
          <w:shd w:val="clear" w:color="auto" w:fill="FFFFFF"/>
        </w:rPr>
        <w:t xml:space="preserve">ла активная подготовка кадров учителей, которые должны уметь реализовать в практической деятельности идею связи школы с окружающей средой, быть одновременно педагогами и исследователями педагогического процесса» </w:t>
      </w:r>
      <w:r w:rsidR="00287396">
        <w:rPr>
          <w:bCs w:val="0"/>
          <w:color w:val="000000"/>
          <w:shd w:val="clear" w:color="auto" w:fill="FFFFFF"/>
        </w:rPr>
        <w:t>[</w:t>
      </w:r>
      <w:r w:rsidR="00E75F88">
        <w:rPr>
          <w:bCs w:val="0"/>
          <w:color w:val="000000"/>
          <w:shd w:val="clear" w:color="auto" w:fill="FFFFFF"/>
        </w:rPr>
        <w:t>23</w:t>
      </w:r>
      <w:r w:rsidR="00287396" w:rsidRPr="00C45853">
        <w:rPr>
          <w:bCs w:val="0"/>
          <w:color w:val="000000"/>
          <w:shd w:val="clear" w:color="auto" w:fill="FFFFFF"/>
        </w:rPr>
        <w:t>]</w:t>
      </w:r>
      <w:r w:rsidR="00924DE5">
        <w:rPr>
          <w:bCs w:val="0"/>
          <w:color w:val="000000"/>
          <w:shd w:val="clear" w:color="auto" w:fill="FFFFFF"/>
        </w:rPr>
        <w:t>.</w:t>
      </w:r>
    </w:p>
    <w:p w:rsidR="00584D9F" w:rsidRDefault="00301E78" w:rsidP="00091831">
      <w:pPr>
        <w:widowControl w:val="0"/>
        <w:ind w:left="0" w:firstLine="709"/>
        <w:jc w:val="both"/>
      </w:pPr>
      <w:r>
        <w:rPr>
          <w:bCs w:val="0"/>
          <w:color w:val="000000"/>
          <w:shd w:val="clear" w:color="auto" w:fill="FFFFFF"/>
        </w:rPr>
        <w:t xml:space="preserve">Но </w:t>
      </w:r>
      <w:r w:rsidR="0072774F" w:rsidRPr="0072774F">
        <w:rPr>
          <w:bCs w:val="0"/>
          <w:color w:val="000000"/>
          <w:shd w:val="clear" w:color="auto" w:fill="FFFFFF"/>
        </w:rPr>
        <w:t xml:space="preserve">негативные последствия этого метода стали одной из причин отказа в дальнейшем от активных методов обучения в современном понимании </w:t>
      </w:r>
    </w:p>
    <w:p w:rsidR="00584D9F" w:rsidRPr="00287396" w:rsidRDefault="0072774F" w:rsidP="00091831">
      <w:pPr>
        <w:widowControl w:val="0"/>
        <w:ind w:left="0" w:firstLine="709"/>
        <w:jc w:val="both"/>
      </w:pPr>
      <w:r w:rsidRPr="0072774F">
        <w:rPr>
          <w:bCs w:val="0"/>
          <w:color w:val="000000"/>
          <w:shd w:val="clear" w:color="auto" w:fill="FFFFFF"/>
        </w:rPr>
        <w:t>При этом сам Ф.А. Фрадкин изобрел такую нестандартную форму обучения, как лекции-диалоги. Об этом вспоминает Б.М. Бим-Бад: «Мы были диалогистами по натуре. Обоюдно дополняли обсуждаемые факты, по дороге развивали мысли, пасуя, передавая их друг другу, как мяч в футболе. Это было только похоже на игру, на самом же деле диалоги наши были естественной формой содержательной разработки волновавших нас проблем. Одновременно у нас накапливались претензии к лекционной форме вузовского преподавания. Как будто-то бы внимательно слушают студенты лектора, ведут конспекты, а на экзаменах демонстрируют непонимание самых главных идей курса»</w:t>
      </w:r>
      <w:r w:rsidR="00287396" w:rsidRPr="00287396">
        <w:rPr>
          <w:bCs w:val="0"/>
          <w:color w:val="000000"/>
          <w:shd w:val="clear" w:color="auto" w:fill="FFFFFF"/>
        </w:rPr>
        <w:t xml:space="preserve"> [1]</w:t>
      </w:r>
      <w:r w:rsidR="00924DE5">
        <w:rPr>
          <w:bCs w:val="0"/>
          <w:color w:val="000000"/>
          <w:shd w:val="clear" w:color="auto" w:fill="FFFFFF"/>
        </w:rPr>
        <w:t>.</w:t>
      </w:r>
    </w:p>
    <w:p w:rsidR="00584D9F" w:rsidRPr="00C45853" w:rsidRDefault="0072774F" w:rsidP="00091831">
      <w:pPr>
        <w:widowControl w:val="0"/>
        <w:ind w:left="0" w:firstLine="709"/>
        <w:jc w:val="both"/>
      </w:pPr>
      <w:r w:rsidRPr="0072774F">
        <w:rPr>
          <w:bCs w:val="0"/>
          <w:color w:val="000000"/>
          <w:shd w:val="clear" w:color="auto" w:fill="FFFFFF"/>
        </w:rPr>
        <w:t xml:space="preserve">С другой стороны, Н.Г. Обухова считает, что «это была законченная педагогическая концепция, полностью адекватная своим целям и способствующая искусственной социализации ребенка и проникновению идей «передового класса» в среду» </w:t>
      </w:r>
      <w:r w:rsidR="00287396" w:rsidRPr="00287396">
        <w:rPr>
          <w:bCs w:val="0"/>
          <w:color w:val="000000"/>
          <w:shd w:val="clear" w:color="auto" w:fill="FFFFFF"/>
        </w:rPr>
        <w:t>[17</w:t>
      </w:r>
      <w:r w:rsidR="00287396" w:rsidRPr="00C45853">
        <w:rPr>
          <w:bCs w:val="0"/>
          <w:color w:val="000000"/>
          <w:shd w:val="clear" w:color="auto" w:fill="FFFFFF"/>
        </w:rPr>
        <w:t>]</w:t>
      </w:r>
      <w:r w:rsidR="00924DE5">
        <w:rPr>
          <w:bCs w:val="0"/>
          <w:color w:val="000000"/>
          <w:shd w:val="clear" w:color="auto" w:fill="FFFFFF"/>
        </w:rPr>
        <w:t>.</w:t>
      </w:r>
    </w:p>
    <w:p w:rsidR="00584D9F" w:rsidRDefault="0072774F" w:rsidP="00091831">
      <w:pPr>
        <w:widowControl w:val="0"/>
        <w:ind w:left="0" w:firstLine="709"/>
        <w:jc w:val="both"/>
        <w:rPr>
          <w:bCs w:val="0"/>
          <w:color w:val="000000"/>
          <w:shd w:val="clear" w:color="auto" w:fill="FFFFFF"/>
        </w:rPr>
      </w:pPr>
      <w:r w:rsidRPr="0072774F">
        <w:rPr>
          <w:bCs w:val="0"/>
          <w:color w:val="000000"/>
          <w:shd w:val="clear" w:color="auto" w:fill="FFFFFF"/>
        </w:rPr>
        <w:t>Проблема интереса учеников к уроку давно привлекает к себе внимание педагогов. Многообразие поисков решения данной задачи находит свое отражение во внедрении нетрадиционных уроков, в привлечении яркого, необычного дидактического материала, который вызывает у учеников интерес к его содержанию.</w:t>
      </w:r>
    </w:p>
    <w:p w:rsidR="00584D9F" w:rsidRDefault="0072774F" w:rsidP="00091831">
      <w:pPr>
        <w:widowControl w:val="0"/>
        <w:ind w:left="0" w:firstLine="709"/>
        <w:jc w:val="both"/>
      </w:pPr>
      <w:r w:rsidRPr="0072774F">
        <w:rPr>
          <w:bCs w:val="0"/>
          <w:color w:val="000000"/>
          <w:shd w:val="clear" w:color="auto" w:fill="FFFFFF"/>
        </w:rPr>
        <w:t>Главным отличительным признаком нетрадиционных уроков является их связь с продуктивной, творческой деятельностью.</w:t>
      </w:r>
      <w:r w:rsidRPr="0072774F">
        <w:rPr>
          <w:bCs w:val="0"/>
          <w:color w:val="000000"/>
        </w:rPr>
        <w:t>Исследуя творческий процесс ученые выделили два разных типа мышления: аналитический или рациональный – левополушарный и интуитивный, с доминированием интуиции – правополушарный.</w:t>
      </w:r>
    </w:p>
    <w:p w:rsidR="00584D9F" w:rsidRPr="00C45853" w:rsidRDefault="0072774F" w:rsidP="00091831">
      <w:pPr>
        <w:widowControl w:val="0"/>
        <w:ind w:left="0" w:firstLine="709"/>
        <w:jc w:val="both"/>
      </w:pPr>
      <w:r w:rsidRPr="0072774F">
        <w:rPr>
          <w:bCs w:val="0"/>
          <w:color w:val="000000"/>
        </w:rPr>
        <w:lastRenderedPageBreak/>
        <w:t xml:space="preserve">По мнению И.И. Макарьева «школа переоценивает левополушарное речевое мышление в ущерб правополушарному. Нетрадиционные же формы уроков эмоциональны по своей природе и потому способны даже самую сухую информацию оживить и сделать яркой, запоминающейся. На таких уроках возможно вовлечение каждого в активную работу, эти уроки противостоят пассивному слушанию или чтению. В процессе нетрадиционных форм уроков, интеллектуально пассивный ребенок способен выполнять такой объем работы, какой ему совершенно недоступен в обычной учебной ситуации. В частности, в научно-педагогических исследованиях об игре даже появился термин – эмоциональный ускоритель обучения» </w:t>
      </w:r>
      <w:r w:rsidR="00287396" w:rsidRPr="00287396">
        <w:rPr>
          <w:bCs w:val="0"/>
          <w:color w:val="000000"/>
        </w:rPr>
        <w:t>[15</w:t>
      </w:r>
      <w:r w:rsidR="00287396" w:rsidRPr="00C45853">
        <w:rPr>
          <w:bCs w:val="0"/>
          <w:color w:val="000000"/>
        </w:rPr>
        <w:t>]</w:t>
      </w:r>
      <w:r w:rsidR="00924DE5">
        <w:rPr>
          <w:bCs w:val="0"/>
          <w:color w:val="000000"/>
        </w:rPr>
        <w:t>.</w:t>
      </w:r>
    </w:p>
    <w:p w:rsidR="00584D9F" w:rsidRDefault="0072774F" w:rsidP="00091831">
      <w:pPr>
        <w:widowControl w:val="0"/>
        <w:ind w:left="0" w:firstLine="709"/>
        <w:jc w:val="both"/>
      </w:pPr>
      <w:r w:rsidRPr="0072774F">
        <w:rPr>
          <w:bCs w:val="0"/>
          <w:color w:val="000000"/>
        </w:rPr>
        <w:t>Используя нетрадиционные уроки, происходит активизация психических процессов: внимания, восприятия, запоминания и, наконец, мышления в целом. Важнее всего то, что данные процессы активизируются за счет интереса к новому материалу.</w:t>
      </w:r>
    </w:p>
    <w:p w:rsidR="00584D9F" w:rsidRDefault="0072774F" w:rsidP="00091831">
      <w:pPr>
        <w:widowControl w:val="0"/>
        <w:ind w:left="0" w:firstLine="709"/>
        <w:jc w:val="both"/>
      </w:pPr>
      <w:r w:rsidRPr="0072774F">
        <w:rPr>
          <w:bCs w:val="0"/>
          <w:color w:val="000000"/>
        </w:rPr>
        <w:t>Ученые выяснили отличие функциональных назначений правого и левого полушарий головного мозга. Так, левое полушарие специализируется на вербально-символических функциях (например, двигательны</w:t>
      </w:r>
      <w:r w:rsidR="00083704">
        <w:rPr>
          <w:bCs w:val="0"/>
          <w:color w:val="000000"/>
        </w:rPr>
        <w:t xml:space="preserve">е операции), правое – </w:t>
      </w:r>
      <w:r w:rsidRPr="0072774F">
        <w:rPr>
          <w:bCs w:val="0"/>
          <w:color w:val="000000"/>
        </w:rPr>
        <w:t>на пространственно-синтетических (например, ассоциации, абстрактное мышления, обобщение понятий).</w:t>
      </w:r>
    </w:p>
    <w:p w:rsidR="00584D9F" w:rsidRDefault="0072774F" w:rsidP="00091831">
      <w:pPr>
        <w:widowControl w:val="0"/>
        <w:ind w:left="0" w:firstLine="709"/>
        <w:jc w:val="both"/>
      </w:pPr>
      <w:r w:rsidRPr="0072774F">
        <w:rPr>
          <w:bCs w:val="0"/>
          <w:color w:val="000000"/>
        </w:rPr>
        <w:t>По этому поводу И.И. Макарьев пишет: «Образная память, способность сохранять длительное время впечатления от увиденного – это тоже правое полушарие, а также ориентироваться в пространстве: помнить обстановку в своей квартире, расположение районов и улиц в городе. Именно правое полушарие мозга напоминает нам, где лежит та или иная вещь, как пользоваться различными приборами и приспособлениями» [1</w:t>
      </w:r>
      <w:r w:rsidR="00E64E63" w:rsidRPr="00E64E63">
        <w:rPr>
          <w:bCs w:val="0"/>
          <w:color w:val="000000"/>
        </w:rPr>
        <w:t>5</w:t>
      </w:r>
      <w:r w:rsidRPr="0072774F">
        <w:rPr>
          <w:bCs w:val="0"/>
          <w:color w:val="000000"/>
        </w:rPr>
        <w:t>]</w:t>
      </w:r>
      <w:r w:rsidR="00924DE5">
        <w:rPr>
          <w:bCs w:val="0"/>
          <w:color w:val="000000"/>
        </w:rPr>
        <w:t>.</w:t>
      </w:r>
    </w:p>
    <w:p w:rsidR="00584D9F" w:rsidRDefault="0072774F" w:rsidP="00091831">
      <w:pPr>
        <w:widowControl w:val="0"/>
        <w:ind w:left="0" w:firstLine="709"/>
        <w:jc w:val="both"/>
      </w:pPr>
      <w:r w:rsidRPr="0072774F">
        <w:rPr>
          <w:bCs w:val="0"/>
          <w:color w:val="000000"/>
          <w:shd w:val="clear" w:color="auto" w:fill="FFFFFF"/>
        </w:rPr>
        <w:t xml:space="preserve">Действительно, нетрадиционные уроки создают особые условия для развития творчества. В таких условиях общение всех участников идет «на равных», включая учителя. У учеников исчезает робость, происходит внутреннее раскрепощение, особенно важно, что они могут осуществлять </w:t>
      </w:r>
      <w:r w:rsidRPr="0072774F">
        <w:rPr>
          <w:bCs w:val="0"/>
          <w:color w:val="000000"/>
          <w:shd w:val="clear" w:color="auto" w:fill="FFFFFF"/>
        </w:rPr>
        <w:lastRenderedPageBreak/>
        <w:t>самостоятельный поиск новых знаний.</w:t>
      </w:r>
    </w:p>
    <w:p w:rsidR="00584D9F" w:rsidRDefault="0072774F" w:rsidP="00091831">
      <w:pPr>
        <w:widowControl w:val="0"/>
        <w:ind w:left="0" w:firstLine="709"/>
        <w:jc w:val="both"/>
      </w:pPr>
      <w:r w:rsidRPr="0072774F">
        <w:rPr>
          <w:bCs w:val="0"/>
          <w:color w:val="000000"/>
          <w:shd w:val="clear" w:color="auto" w:fill="FFFFFF"/>
        </w:rPr>
        <w:t>В основе нетрадиционных уроков лежит критерий ведущей деятельности учащихся, который предполагает стимулирование интереса и мотивации учащихся, что достигается в совместной творческой работе учителя и учащихся. Учитель в этой деятельности – лишь координатор. Его задача заключается в стимулировании развития творческого потенциала учащихся.</w:t>
      </w:r>
    </w:p>
    <w:p w:rsidR="00584D9F" w:rsidRPr="00A50453" w:rsidRDefault="0072774F" w:rsidP="00091831">
      <w:pPr>
        <w:widowControl w:val="0"/>
        <w:ind w:left="0" w:firstLine="709"/>
        <w:jc w:val="both"/>
      </w:pPr>
      <w:r w:rsidRPr="0072774F">
        <w:rPr>
          <w:bCs w:val="0"/>
          <w:color w:val="000000"/>
          <w:shd w:val="clear" w:color="auto" w:fill="FFFFFF"/>
        </w:rPr>
        <w:t>На нетрадиционных уроках реализуется качественный подход к оценке результатов. Отсюда, обязательный этап в их организации – это анализ, благодаря которому происходит «перевод внешних результатов обучения во внутренний план личности, т.е. интериоризация, что позволяет расширить границы собственной жизни ребенка, вообразить то, что он не видел, может представить себе по чужому рассказу то, чего ранее в его непосредственном опыте не было»</w:t>
      </w:r>
      <w:r w:rsidR="00E64E63" w:rsidRPr="00E64E63">
        <w:rPr>
          <w:bCs w:val="0"/>
          <w:color w:val="000000"/>
          <w:shd w:val="clear" w:color="auto" w:fill="FFFFFF"/>
        </w:rPr>
        <w:t xml:space="preserve"> [5</w:t>
      </w:r>
      <w:r w:rsidR="00E64E63" w:rsidRPr="00A50453">
        <w:rPr>
          <w:bCs w:val="0"/>
          <w:color w:val="000000"/>
          <w:shd w:val="clear" w:color="auto" w:fill="FFFFFF"/>
        </w:rPr>
        <w:t>]</w:t>
      </w:r>
      <w:r w:rsidR="00924DE5">
        <w:rPr>
          <w:bCs w:val="0"/>
          <w:color w:val="000000"/>
          <w:shd w:val="clear" w:color="auto" w:fill="FFFFFF"/>
        </w:rPr>
        <w:t>.</w:t>
      </w:r>
    </w:p>
    <w:p w:rsidR="00584D9F" w:rsidRPr="00E64E63" w:rsidRDefault="0072774F" w:rsidP="00091831">
      <w:pPr>
        <w:widowControl w:val="0"/>
        <w:ind w:left="0" w:firstLine="709"/>
        <w:jc w:val="both"/>
      </w:pPr>
      <w:r w:rsidRPr="0072774F">
        <w:rPr>
          <w:bCs w:val="0"/>
          <w:color w:val="000000"/>
          <w:shd w:val="clear" w:color="auto" w:fill="FFFFFF"/>
        </w:rPr>
        <w:t>На нетрадиционных уроках учитель реализует стремление учеников посоревноваться в знаниях, умениях и навыках, перевоплотиться и импровизировать. Все это прекрасно реализуется, например, на уроках-играх,</w:t>
      </w:r>
      <w:r w:rsidRPr="0072774F">
        <w:rPr>
          <w:bCs w:val="0"/>
          <w:color w:val="000000"/>
        </w:rPr>
        <w:t xml:space="preserve">которые приближают учеников к жизни. По мнению В.А. Крутецкого и Н.С.Лукина «игра интересна, когда дается возможность не только познать что-то, но и применять свои знания и одновременно уйти в мир желаемой фантазии, приоткрыть завесу будущего и побывать там хотя бы в игре» </w:t>
      </w:r>
      <w:r w:rsidR="00E64E63" w:rsidRPr="00E64E63">
        <w:rPr>
          <w:bCs w:val="0"/>
          <w:color w:val="000000"/>
        </w:rPr>
        <w:t>[8]</w:t>
      </w:r>
    </w:p>
    <w:p w:rsidR="00584D9F" w:rsidRPr="00E75F88" w:rsidRDefault="0072774F" w:rsidP="00091831">
      <w:pPr>
        <w:widowControl w:val="0"/>
        <w:ind w:left="0" w:firstLine="709"/>
        <w:jc w:val="both"/>
      </w:pPr>
      <w:r w:rsidRPr="0072774F">
        <w:rPr>
          <w:bCs w:val="0"/>
          <w:color w:val="000000"/>
        </w:rPr>
        <w:t>В.М. Григорьев отмечает, что «умело организованные уроки - игры, позволяют задействовать в учебных целях, энергию, которую школьники расходуют на «подпольную игров</w:t>
      </w:r>
      <w:r w:rsidR="00E64E63">
        <w:rPr>
          <w:bCs w:val="0"/>
          <w:color w:val="000000"/>
        </w:rPr>
        <w:t>у</w:t>
      </w:r>
      <w:r w:rsidRPr="0072774F">
        <w:rPr>
          <w:bCs w:val="0"/>
          <w:color w:val="000000"/>
        </w:rPr>
        <w:t xml:space="preserve">ю деятельность» </w:t>
      </w:r>
      <w:r w:rsidR="00E75F88">
        <w:rPr>
          <w:bCs w:val="0"/>
          <w:color w:val="000000"/>
        </w:rPr>
        <w:t>[4</w:t>
      </w:r>
      <w:r w:rsidR="00E75F88" w:rsidRPr="00E75F88">
        <w:rPr>
          <w:bCs w:val="0"/>
          <w:color w:val="000000"/>
        </w:rPr>
        <w:t>]</w:t>
      </w:r>
      <w:r w:rsidR="00924DE5">
        <w:rPr>
          <w:bCs w:val="0"/>
          <w:color w:val="000000"/>
        </w:rPr>
        <w:t>.</w:t>
      </w:r>
    </w:p>
    <w:p w:rsidR="00584D9F" w:rsidRPr="00E75F88" w:rsidRDefault="0072774F" w:rsidP="00091831">
      <w:pPr>
        <w:widowControl w:val="0"/>
        <w:ind w:left="0" w:firstLine="709"/>
        <w:jc w:val="both"/>
      </w:pPr>
      <w:r w:rsidRPr="0072774F">
        <w:rPr>
          <w:bCs w:val="0"/>
          <w:color w:val="000000"/>
          <w:shd w:val="clear" w:color="auto" w:fill="FFFFFF"/>
        </w:rPr>
        <w:t xml:space="preserve">В практике образования при применении нетрадиционных уроков большое распространение получили игровые технологии обучения А.А.Вербитского, Н.В. Борисовой. Они характеризуются «игровой моделью, сценарием игры, ролевыми позициями, возможностью альтернативных решений, предполагаемых результатов, критериями оценки результатов работы, управлением эмоционального напряжения. Игры включают также </w:t>
      </w:r>
      <w:r w:rsidRPr="0072774F">
        <w:rPr>
          <w:bCs w:val="0"/>
          <w:color w:val="000000"/>
          <w:shd w:val="clear" w:color="auto" w:fill="FFFFFF"/>
        </w:rPr>
        <w:lastRenderedPageBreak/>
        <w:t xml:space="preserve">разработку и использование таких компонентов, как организационная форма, дидактический процесс, квалификация самого педагога» </w:t>
      </w:r>
      <w:r w:rsidR="00E75F88">
        <w:rPr>
          <w:bCs w:val="0"/>
          <w:color w:val="000000"/>
          <w:shd w:val="clear" w:color="auto" w:fill="FFFFFF"/>
        </w:rPr>
        <w:t>[2</w:t>
      </w:r>
      <w:r w:rsidR="00E64E63" w:rsidRPr="00E75F88">
        <w:rPr>
          <w:bCs w:val="0"/>
          <w:color w:val="000000"/>
          <w:shd w:val="clear" w:color="auto" w:fill="FFFFFF"/>
        </w:rPr>
        <w:t>]</w:t>
      </w:r>
      <w:r w:rsidR="00924DE5">
        <w:rPr>
          <w:bCs w:val="0"/>
          <w:color w:val="000000"/>
          <w:shd w:val="clear" w:color="auto" w:fill="FFFFFF"/>
        </w:rPr>
        <w:t>.</w:t>
      </w:r>
    </w:p>
    <w:p w:rsidR="00584D9F" w:rsidRDefault="0072774F" w:rsidP="00091831">
      <w:pPr>
        <w:widowControl w:val="0"/>
        <w:ind w:left="0" w:firstLine="709"/>
        <w:jc w:val="both"/>
      </w:pPr>
      <w:r w:rsidRPr="0072774F">
        <w:rPr>
          <w:bCs w:val="0"/>
          <w:color w:val="000000"/>
          <w:shd w:val="clear" w:color="auto" w:fill="FFFFFF"/>
        </w:rPr>
        <w:t>Игра в обучении объединяет эмоциональный и рациональный подходы. Свобода учащихся в выборе заданий и организации деятельности, получает в игре возможность для полной своей реализации. Особенностью игры в школе является высочайшая творческая активность и учителя, и учеников. Учитель, зная психологические и личностные особенности своих учеников вносит индивидуальные коррективы, привлекает детей к творческому участию в разработке дидактических материалов, составлению технологически четких форм обучения и воспитания. Активность педагога проявляется именно в этом. Основным механизмом игрового обучения выступают игровые методы вовлечения учащихся в творческую деятельность.</w:t>
      </w:r>
    </w:p>
    <w:p w:rsidR="00584D9F" w:rsidRDefault="0072774F" w:rsidP="00091831">
      <w:pPr>
        <w:widowControl w:val="0"/>
        <w:ind w:left="0" w:firstLine="709"/>
        <w:jc w:val="both"/>
      </w:pPr>
      <w:r w:rsidRPr="0072774F">
        <w:rPr>
          <w:bCs w:val="0"/>
          <w:color w:val="000000"/>
          <w:shd w:val="clear" w:color="auto" w:fill="FFFFFF"/>
        </w:rPr>
        <w:t>Кроме игровой технологии, в образовательной практике большое распространение получила проблемно-развивающая технология обучения, яркими представителями кото</w:t>
      </w:r>
      <w:r w:rsidR="00083704">
        <w:rPr>
          <w:bCs w:val="0"/>
          <w:color w:val="000000"/>
          <w:shd w:val="clear" w:color="auto" w:fill="FFFFFF"/>
        </w:rPr>
        <w:t>рой являются М.М. Махмутов и Н.Г.</w:t>
      </w:r>
      <w:r w:rsidRPr="0072774F">
        <w:rPr>
          <w:bCs w:val="0"/>
          <w:color w:val="000000"/>
          <w:shd w:val="clear" w:color="auto" w:fill="FFFFFF"/>
        </w:rPr>
        <w:t xml:space="preserve"> Мошкина.</w:t>
      </w:r>
    </w:p>
    <w:p w:rsidR="00584D9F" w:rsidRDefault="0072774F" w:rsidP="00091831">
      <w:pPr>
        <w:widowControl w:val="0"/>
        <w:ind w:left="0" w:firstLine="709"/>
        <w:jc w:val="both"/>
      </w:pPr>
      <w:r w:rsidRPr="0072774F">
        <w:rPr>
          <w:bCs w:val="0"/>
          <w:color w:val="000000"/>
          <w:shd w:val="clear" w:color="auto" w:fill="FFFFFF"/>
        </w:rPr>
        <w:t>Они представили основные отличительные признаки этой технологии: вопросно-ответное взаимодействие учителя и учащихся, основанное на системе проблемных и информационных вопросов, подсказок, указаний, монологов, диалогов. Наиболее важным в данной технологии являются алгоритмические и эвристические методы работы, постановка проблемных вопросов, создание педагогом проблемных ситуаций для решения их самими учащимися.</w:t>
      </w:r>
    </w:p>
    <w:p w:rsidR="00584D9F" w:rsidRDefault="0072774F" w:rsidP="00091831">
      <w:pPr>
        <w:widowControl w:val="0"/>
        <w:ind w:left="0" w:firstLine="709"/>
        <w:jc w:val="both"/>
      </w:pPr>
      <w:r w:rsidRPr="0072774F">
        <w:rPr>
          <w:bCs w:val="0"/>
          <w:color w:val="000000"/>
          <w:shd w:val="clear" w:color="auto" w:fill="FFFFFF"/>
        </w:rPr>
        <w:t>Специфические функции проблемно-развивающей технологии – это формирование критического мышления учеников; умений и навыков их активного речевого общения между собой и с учителем; положительных эмоций; организационная деятельность педагога по построению диалоговых конструкций и их реализации в процессе обучения.</w:t>
      </w:r>
    </w:p>
    <w:p w:rsidR="00584D9F" w:rsidRDefault="00EE5D42" w:rsidP="00091831">
      <w:pPr>
        <w:widowControl w:val="0"/>
        <w:ind w:left="0" w:firstLine="709"/>
        <w:jc w:val="both"/>
      </w:pPr>
      <w:r>
        <w:rPr>
          <w:bCs w:val="0"/>
          <w:color w:val="000000"/>
          <w:shd w:val="clear" w:color="auto" w:fill="FFFFFF"/>
        </w:rPr>
        <w:t>Основными механизмами проблемно-</w:t>
      </w:r>
      <w:r w:rsidR="0072774F" w:rsidRPr="0072774F">
        <w:rPr>
          <w:bCs w:val="0"/>
          <w:color w:val="000000"/>
          <w:shd w:val="clear" w:color="auto" w:fill="FFFFFF"/>
        </w:rPr>
        <w:t>развивающего обучения выступают поисковые методы, постановка познавательных задач, вовлечение учащихся в различные виды деятельности.</w:t>
      </w:r>
    </w:p>
    <w:p w:rsidR="00584D9F" w:rsidRDefault="0072774F" w:rsidP="00091831">
      <w:pPr>
        <w:widowControl w:val="0"/>
        <w:ind w:left="0" w:firstLine="709"/>
        <w:jc w:val="both"/>
      </w:pPr>
      <w:r w:rsidRPr="0072774F">
        <w:rPr>
          <w:bCs w:val="0"/>
          <w:color w:val="000000"/>
          <w:shd w:val="clear" w:color="auto" w:fill="FFFFFF"/>
        </w:rPr>
        <w:lastRenderedPageBreak/>
        <w:t>Проблемными ситуациями в нетрадиционных уроках могут быть такие затруднительные положения, из которых надо найти выход, используя полученные знания.</w:t>
      </w:r>
    </w:p>
    <w:p w:rsidR="00584D9F" w:rsidRDefault="0072774F" w:rsidP="00091831">
      <w:pPr>
        <w:widowControl w:val="0"/>
        <w:ind w:left="0" w:firstLine="709"/>
        <w:jc w:val="both"/>
      </w:pPr>
      <w:r w:rsidRPr="0072774F">
        <w:rPr>
          <w:bCs w:val="0"/>
          <w:color w:val="000000"/>
        </w:rPr>
        <w:t>В рамках педагогики можно выделить особенности нетрадиционных форм урока:</w:t>
      </w:r>
    </w:p>
    <w:p w:rsidR="00584D9F" w:rsidRDefault="00083704" w:rsidP="00091831">
      <w:pPr>
        <w:widowControl w:val="0"/>
        <w:ind w:left="0" w:firstLine="709"/>
        <w:jc w:val="both"/>
      </w:pPr>
      <w:r>
        <w:rPr>
          <w:bCs w:val="0"/>
          <w:color w:val="000000"/>
        </w:rPr>
        <w:t xml:space="preserve">– </w:t>
      </w:r>
      <w:r w:rsidR="0072774F" w:rsidRPr="0072774F">
        <w:rPr>
          <w:bCs w:val="0"/>
          <w:color w:val="000000"/>
        </w:rPr>
        <w:t>элементы нового, расширение внешних рамок урока;</w:t>
      </w:r>
    </w:p>
    <w:p w:rsidR="00584D9F" w:rsidRDefault="00083704" w:rsidP="00091831">
      <w:pPr>
        <w:widowControl w:val="0"/>
        <w:ind w:left="0" w:firstLine="709"/>
        <w:jc w:val="both"/>
      </w:pPr>
      <w:r>
        <w:rPr>
          <w:bCs w:val="0"/>
          <w:color w:val="000000"/>
        </w:rPr>
        <w:t>–</w:t>
      </w:r>
      <w:r w:rsidR="00E50C45">
        <w:rPr>
          <w:bCs w:val="0"/>
          <w:color w:val="000000"/>
        </w:rPr>
        <w:t xml:space="preserve"> </w:t>
      </w:r>
      <w:r w:rsidR="0072774F" w:rsidRPr="0072774F">
        <w:rPr>
          <w:bCs w:val="0"/>
          <w:color w:val="000000"/>
        </w:rPr>
        <w:t>внепрограммный материал, связанный с темой урока,</w:t>
      </w:r>
    </w:p>
    <w:p w:rsidR="00584D9F" w:rsidRDefault="00083704" w:rsidP="00091831">
      <w:pPr>
        <w:widowControl w:val="0"/>
        <w:ind w:left="0" w:firstLine="709"/>
        <w:jc w:val="both"/>
      </w:pPr>
      <w:r>
        <w:rPr>
          <w:bCs w:val="0"/>
          <w:color w:val="000000"/>
        </w:rPr>
        <w:t>–</w:t>
      </w:r>
      <w:r w:rsidR="00E50C45">
        <w:rPr>
          <w:bCs w:val="0"/>
          <w:color w:val="000000"/>
        </w:rPr>
        <w:t xml:space="preserve"> </w:t>
      </w:r>
      <w:r w:rsidR="0072774F" w:rsidRPr="0072774F">
        <w:rPr>
          <w:bCs w:val="0"/>
          <w:color w:val="000000"/>
        </w:rPr>
        <w:t>коллективная деятельность в сочетании с индивидуальной работой;</w:t>
      </w:r>
    </w:p>
    <w:p w:rsidR="00584D9F" w:rsidRDefault="007F6FC4" w:rsidP="00091831">
      <w:pPr>
        <w:widowControl w:val="0"/>
        <w:ind w:left="0" w:firstLine="709"/>
        <w:jc w:val="both"/>
      </w:pPr>
      <w:r>
        <w:rPr>
          <w:bCs w:val="0"/>
          <w:color w:val="000000"/>
        </w:rPr>
        <w:t>–</w:t>
      </w:r>
      <w:r w:rsidR="00E50C45">
        <w:rPr>
          <w:bCs w:val="0"/>
          <w:color w:val="000000"/>
        </w:rPr>
        <w:t xml:space="preserve"> </w:t>
      </w:r>
      <w:r w:rsidR="0072774F" w:rsidRPr="0072774F">
        <w:rPr>
          <w:bCs w:val="0"/>
          <w:color w:val="000000"/>
        </w:rPr>
        <w:t>иное оформление кабинета и расстановка мебели;</w:t>
      </w:r>
    </w:p>
    <w:p w:rsidR="00584D9F" w:rsidRDefault="007F6FC4" w:rsidP="00091831">
      <w:pPr>
        <w:widowControl w:val="0"/>
        <w:ind w:left="0" w:firstLine="709"/>
        <w:jc w:val="both"/>
        <w:rPr>
          <w:bCs w:val="0"/>
          <w:color w:val="000000"/>
        </w:rPr>
      </w:pPr>
      <w:r>
        <w:rPr>
          <w:bCs w:val="0"/>
          <w:color w:val="000000"/>
        </w:rPr>
        <w:t>–</w:t>
      </w:r>
      <w:r w:rsidR="00E50C45">
        <w:rPr>
          <w:bCs w:val="0"/>
          <w:color w:val="000000"/>
        </w:rPr>
        <w:t xml:space="preserve"> </w:t>
      </w:r>
      <w:r w:rsidR="0072774F" w:rsidRPr="0072774F">
        <w:rPr>
          <w:bCs w:val="0"/>
          <w:color w:val="000000"/>
        </w:rPr>
        <w:t>использование интерактивн</w:t>
      </w:r>
      <w:r w:rsidR="00584D9F">
        <w:rPr>
          <w:bCs w:val="0"/>
          <w:color w:val="000000"/>
        </w:rPr>
        <w:t>ой доски, компьютерной техники,</w:t>
      </w:r>
    </w:p>
    <w:p w:rsidR="00584D9F" w:rsidRDefault="0072774F" w:rsidP="00E50C45">
      <w:pPr>
        <w:widowControl w:val="0"/>
        <w:ind w:left="0" w:firstLine="0"/>
        <w:jc w:val="both"/>
      </w:pPr>
      <w:r w:rsidRPr="0072774F">
        <w:rPr>
          <w:bCs w:val="0"/>
          <w:color w:val="000000"/>
        </w:rPr>
        <w:t>информационных технологий и т.п.;</w:t>
      </w:r>
    </w:p>
    <w:p w:rsidR="00584D9F" w:rsidRDefault="00E12CFE" w:rsidP="00091831">
      <w:pPr>
        <w:widowControl w:val="0"/>
        <w:ind w:left="0" w:firstLine="709"/>
        <w:jc w:val="both"/>
        <w:rPr>
          <w:bCs w:val="0"/>
          <w:color w:val="000000"/>
        </w:rPr>
      </w:pPr>
      <w:r>
        <w:rPr>
          <w:bCs w:val="0"/>
          <w:color w:val="000000"/>
        </w:rPr>
        <w:t>–</w:t>
      </w:r>
      <w:r w:rsidR="0072774F" w:rsidRPr="0072774F">
        <w:rPr>
          <w:bCs w:val="0"/>
          <w:color w:val="000000"/>
        </w:rPr>
        <w:t>использование видео и му</w:t>
      </w:r>
      <w:r w:rsidR="00584D9F">
        <w:rPr>
          <w:bCs w:val="0"/>
          <w:color w:val="000000"/>
        </w:rPr>
        <w:t>зыки для эмоционального подъем</w:t>
      </w:r>
    </w:p>
    <w:p w:rsidR="00584D9F" w:rsidRDefault="0072774F" w:rsidP="00E50C45">
      <w:pPr>
        <w:widowControl w:val="0"/>
        <w:ind w:left="0" w:firstLine="0"/>
        <w:jc w:val="both"/>
      </w:pPr>
      <w:r w:rsidRPr="0072774F">
        <w:rPr>
          <w:bCs w:val="0"/>
          <w:color w:val="000000"/>
        </w:rPr>
        <w:t>учащихся;</w:t>
      </w:r>
    </w:p>
    <w:p w:rsidR="00584D9F" w:rsidRDefault="00E12CFE" w:rsidP="00091831">
      <w:pPr>
        <w:widowControl w:val="0"/>
        <w:ind w:left="0" w:firstLine="709"/>
        <w:jc w:val="both"/>
      </w:pPr>
      <w:r>
        <w:rPr>
          <w:bCs w:val="0"/>
          <w:color w:val="000000"/>
        </w:rPr>
        <w:t>–</w:t>
      </w:r>
      <w:r w:rsidR="0072774F" w:rsidRPr="0072774F">
        <w:rPr>
          <w:bCs w:val="0"/>
          <w:color w:val="000000"/>
        </w:rPr>
        <w:t>организация и выполнение творческих заданий;</w:t>
      </w:r>
    </w:p>
    <w:p w:rsidR="00584D9F" w:rsidRDefault="00E12CFE" w:rsidP="00091831">
      <w:pPr>
        <w:widowControl w:val="0"/>
        <w:ind w:left="0" w:firstLine="709"/>
        <w:jc w:val="both"/>
        <w:rPr>
          <w:bCs w:val="0"/>
          <w:color w:val="000000"/>
        </w:rPr>
      </w:pPr>
      <w:r>
        <w:rPr>
          <w:bCs w:val="0"/>
          <w:color w:val="000000"/>
        </w:rPr>
        <w:t>–</w:t>
      </w:r>
      <w:r w:rsidR="0072774F" w:rsidRPr="0072774F">
        <w:rPr>
          <w:bCs w:val="0"/>
          <w:color w:val="000000"/>
        </w:rPr>
        <w:t>самоанализ на всех этапах урока (п</w:t>
      </w:r>
      <w:r w:rsidR="00584D9F">
        <w:rPr>
          <w:bCs w:val="0"/>
          <w:color w:val="000000"/>
        </w:rPr>
        <w:t>ри подготовке, на уроке и после</w:t>
      </w:r>
    </w:p>
    <w:p w:rsidR="00584D9F" w:rsidRDefault="00897A16" w:rsidP="00E50C45">
      <w:pPr>
        <w:widowControl w:val="0"/>
        <w:ind w:left="0" w:firstLine="0"/>
        <w:jc w:val="both"/>
      </w:pPr>
      <w:r>
        <w:rPr>
          <w:bCs w:val="0"/>
          <w:color w:val="000000"/>
        </w:rPr>
        <w:t>н</w:t>
      </w:r>
      <w:r w:rsidR="0072774F" w:rsidRPr="0072774F">
        <w:rPr>
          <w:bCs w:val="0"/>
          <w:color w:val="000000"/>
        </w:rPr>
        <w:t>его</w:t>
      </w:r>
      <w:r>
        <w:rPr>
          <w:bCs w:val="0"/>
          <w:color w:val="000000"/>
        </w:rPr>
        <w:t>)</w:t>
      </w:r>
      <w:r w:rsidR="0072774F" w:rsidRPr="0072774F">
        <w:rPr>
          <w:bCs w:val="0"/>
          <w:color w:val="000000"/>
        </w:rPr>
        <w:t>.</w:t>
      </w:r>
    </w:p>
    <w:p w:rsidR="00584D9F" w:rsidRDefault="0072774F" w:rsidP="00091831">
      <w:pPr>
        <w:widowControl w:val="0"/>
        <w:ind w:left="0" w:firstLine="709"/>
        <w:jc w:val="both"/>
      </w:pPr>
      <w:r w:rsidRPr="0072774F">
        <w:rPr>
          <w:bCs w:val="0"/>
          <w:color w:val="000000"/>
          <w:shd w:val="clear" w:color="auto" w:fill="FFFFFF"/>
        </w:rPr>
        <w:t>Уже из самих терминов видно, что нетрадиционные уроки – необычные, можно сказать, праздничные уроки. На таких урока активны все учащиеся, каждый может проявить себя и тогда разрозненные индивиды становится единым коллективом.</w:t>
      </w:r>
    </w:p>
    <w:p w:rsidR="000D6295" w:rsidRDefault="0072774F" w:rsidP="00091831">
      <w:pPr>
        <w:widowControl w:val="0"/>
        <w:ind w:left="0" w:firstLine="709"/>
        <w:jc w:val="both"/>
        <w:rPr>
          <w:bCs w:val="0"/>
          <w:color w:val="000000"/>
          <w:shd w:val="clear" w:color="auto" w:fill="FFFFFF"/>
        </w:rPr>
      </w:pPr>
      <w:r w:rsidRPr="0072774F">
        <w:rPr>
          <w:bCs w:val="0"/>
          <w:color w:val="000000"/>
          <w:shd w:val="clear" w:color="auto" w:fill="FFFFFF"/>
        </w:rPr>
        <w:t>Таким образом, понятие «нетрадиционный урок» можно определить как вызывающие интерес приемы и методы, направленные на активизацию интереса и познавательной деятельности учащихся.</w:t>
      </w:r>
    </w:p>
    <w:p w:rsidR="000D6295" w:rsidRDefault="000D6295" w:rsidP="00091831">
      <w:pPr>
        <w:spacing w:after="160" w:line="259" w:lineRule="auto"/>
        <w:ind w:left="0" w:firstLine="709"/>
        <w:rPr>
          <w:bCs w:val="0"/>
          <w:color w:val="000000"/>
          <w:shd w:val="clear" w:color="auto" w:fill="FFFFFF"/>
        </w:rPr>
      </w:pPr>
    </w:p>
    <w:p w:rsidR="00EA513A" w:rsidRDefault="00B9262A" w:rsidP="00091831">
      <w:pPr>
        <w:pStyle w:val="ab"/>
        <w:widowControl w:val="0"/>
        <w:numPr>
          <w:ilvl w:val="1"/>
          <w:numId w:val="39"/>
        </w:numPr>
        <w:ind w:left="0" w:firstLine="709"/>
        <w:jc w:val="both"/>
      </w:pPr>
      <w:r w:rsidRPr="00877F47">
        <w:t>Нетрадиционные уроки в активизации познавательной деятельности младших школьников</w:t>
      </w:r>
    </w:p>
    <w:p w:rsidR="00EE5D42" w:rsidRPr="00877F47" w:rsidRDefault="00EE5D42" w:rsidP="00091831">
      <w:pPr>
        <w:pStyle w:val="ab"/>
        <w:widowControl w:val="0"/>
        <w:ind w:left="0" w:firstLine="709"/>
        <w:jc w:val="both"/>
      </w:pPr>
    </w:p>
    <w:p w:rsidR="00067B0D" w:rsidRDefault="00B9262A" w:rsidP="00091831">
      <w:pPr>
        <w:widowControl w:val="0"/>
        <w:ind w:left="0" w:firstLine="709"/>
        <w:jc w:val="both"/>
        <w:rPr>
          <w:color w:val="000000"/>
          <w:szCs w:val="21"/>
          <w:shd w:val="clear" w:color="auto" w:fill="FFFFFF"/>
        </w:rPr>
      </w:pPr>
      <w:r w:rsidRPr="00372D74">
        <w:rPr>
          <w:color w:val="000000" w:themeColor="text1"/>
        </w:rPr>
        <w:t>В настоящее  время интерес к обучению пропадает. Эта опасная тенде</w:t>
      </w:r>
      <w:r w:rsidRPr="00402B33">
        <w:rPr>
          <w:color w:val="000000" w:themeColor="text1"/>
        </w:rPr>
        <w:t xml:space="preserve">нция в </w:t>
      </w:r>
      <w:r w:rsidRPr="003656CE">
        <w:rPr>
          <w:color w:val="000000" w:themeColor="text1"/>
        </w:rPr>
        <w:t>отечественной школе наблюдается  еще с середин</w:t>
      </w:r>
      <w:r>
        <w:rPr>
          <w:color w:val="000000" w:themeColor="text1"/>
        </w:rPr>
        <w:t>ы</w:t>
      </w:r>
      <w:r w:rsidRPr="003656CE">
        <w:rPr>
          <w:color w:val="000000" w:themeColor="text1"/>
        </w:rPr>
        <w:t xml:space="preserve"> 70-х гг.</w:t>
      </w:r>
      <w:r>
        <w:rPr>
          <w:color w:val="000000" w:themeColor="text1"/>
        </w:rPr>
        <w:t xml:space="preserve"> </w:t>
      </w:r>
      <w:r>
        <w:rPr>
          <w:color w:val="000000" w:themeColor="text1"/>
        </w:rPr>
        <w:lastRenderedPageBreak/>
        <w:t xml:space="preserve">прошлого столетия. Данная </w:t>
      </w:r>
      <w:r>
        <w:rPr>
          <w:color w:val="000000"/>
          <w:szCs w:val="21"/>
          <w:shd w:val="clear" w:color="auto" w:fill="FFFFFF"/>
        </w:rPr>
        <w:t>п</w:t>
      </w:r>
      <w:r w:rsidRPr="002D24E1">
        <w:rPr>
          <w:color w:val="000000"/>
          <w:szCs w:val="21"/>
          <w:shd w:val="clear" w:color="auto" w:fill="FFFFFF"/>
        </w:rPr>
        <w:t>роблема заинтересованности</w:t>
      </w:r>
      <w:r>
        <w:rPr>
          <w:color w:val="000000"/>
          <w:szCs w:val="21"/>
          <w:shd w:val="clear" w:color="auto" w:fill="FFFFFF"/>
        </w:rPr>
        <w:t xml:space="preserve"> учащихся в получении знаний</w:t>
      </w:r>
      <w:r w:rsidR="00057224">
        <w:rPr>
          <w:color w:val="000000"/>
          <w:szCs w:val="21"/>
          <w:shd w:val="clear" w:color="auto" w:fill="FFFFFF"/>
        </w:rPr>
        <w:t xml:space="preserve"> – </w:t>
      </w:r>
      <w:r w:rsidRPr="002D24E1">
        <w:rPr>
          <w:color w:val="000000"/>
          <w:szCs w:val="21"/>
          <w:shd w:val="clear" w:color="auto" w:fill="FFFFFF"/>
        </w:rPr>
        <w:t>главная в школьном обучении. Именно благодаря интересу процесс получения знаний становится движущей силой интеллектуального, морального и эмоционального развития</w:t>
      </w:r>
      <w:r w:rsidR="00067B0D">
        <w:rPr>
          <w:color w:val="000000"/>
          <w:szCs w:val="21"/>
          <w:shd w:val="clear" w:color="auto" w:fill="FFFFFF"/>
        </w:rPr>
        <w:t xml:space="preserve"> личности.</w:t>
      </w:r>
    </w:p>
    <w:p w:rsidR="00B9262A" w:rsidRPr="00A50453" w:rsidRDefault="00B9262A" w:rsidP="00091831">
      <w:pPr>
        <w:widowControl w:val="0"/>
        <w:ind w:left="0" w:firstLine="709"/>
        <w:jc w:val="both"/>
        <w:rPr>
          <w:color w:val="000000"/>
          <w:szCs w:val="21"/>
          <w:shd w:val="clear" w:color="auto" w:fill="FFFFFF"/>
        </w:rPr>
      </w:pPr>
      <w:r w:rsidRPr="002D24E1">
        <w:rPr>
          <w:color w:val="000000"/>
          <w:szCs w:val="21"/>
          <w:shd w:val="clear" w:color="auto" w:fill="FFFFFF"/>
        </w:rPr>
        <w:t xml:space="preserve">Понимание учащимися важности изучения предмета, их привлечение к процессу самостоятельного поиска знаний, разнообразие учебной деятельности, яркость материала, эмоциональный отклик и заинтересованность учителя </w:t>
      </w:r>
      <w:r w:rsidR="00A50453">
        <w:rPr>
          <w:color w:val="000000"/>
          <w:szCs w:val="21"/>
          <w:shd w:val="clear" w:color="auto" w:fill="FFFFFF"/>
        </w:rPr>
        <w:t xml:space="preserve">– </w:t>
      </w:r>
      <w:r w:rsidRPr="002D24E1">
        <w:rPr>
          <w:color w:val="000000"/>
          <w:szCs w:val="21"/>
          <w:shd w:val="clear" w:color="auto" w:fill="FFFFFF"/>
        </w:rPr>
        <w:t>главные показатели для возникнове</w:t>
      </w:r>
      <w:r>
        <w:rPr>
          <w:color w:val="000000"/>
          <w:szCs w:val="21"/>
          <w:shd w:val="clear" w:color="auto" w:fill="FFFFFF"/>
        </w:rPr>
        <w:t>ния устойчивой тяги к обучению.</w:t>
      </w:r>
      <w:r w:rsidRPr="002D24E1">
        <w:rPr>
          <w:color w:val="000000"/>
          <w:szCs w:val="21"/>
          <w:shd w:val="clear" w:color="auto" w:fill="FFFFFF"/>
        </w:rPr>
        <w:t xml:space="preserve">Но традиционные типы и виды уроков не обеспечивают комплексной реализации этих условий. Это главная причина, которая побуждает педагогов </w:t>
      </w:r>
      <w:r>
        <w:rPr>
          <w:color w:val="000000"/>
          <w:szCs w:val="21"/>
          <w:shd w:val="clear" w:color="auto" w:fill="FFFFFF"/>
        </w:rPr>
        <w:t>использовать</w:t>
      </w:r>
      <w:r w:rsidRPr="002D24E1">
        <w:rPr>
          <w:color w:val="000000"/>
          <w:szCs w:val="21"/>
          <w:shd w:val="clear" w:color="auto" w:fill="FFFFFF"/>
        </w:rPr>
        <w:t xml:space="preserve"> новые, нетрадиционные </w:t>
      </w:r>
      <w:r>
        <w:rPr>
          <w:color w:val="000000"/>
          <w:szCs w:val="21"/>
          <w:shd w:val="clear" w:color="auto" w:fill="FFFFFF"/>
        </w:rPr>
        <w:t>урокив</w:t>
      </w:r>
      <w:r w:rsidRPr="002D24E1">
        <w:rPr>
          <w:color w:val="000000"/>
          <w:szCs w:val="21"/>
          <w:shd w:val="clear" w:color="auto" w:fill="FFFFFF"/>
        </w:rPr>
        <w:t xml:space="preserve"> организ</w:t>
      </w:r>
      <w:r>
        <w:rPr>
          <w:color w:val="000000"/>
          <w:szCs w:val="21"/>
          <w:shd w:val="clear" w:color="auto" w:fill="FFFFFF"/>
        </w:rPr>
        <w:t>ации школьного урока,</w:t>
      </w:r>
      <w:r>
        <w:rPr>
          <w:color w:val="000000" w:themeColor="text1"/>
        </w:rPr>
        <w:t xml:space="preserve">целью которых является </w:t>
      </w:r>
      <w:r w:rsidRPr="00402B33">
        <w:rPr>
          <w:color w:val="000000"/>
          <w:shd w:val="clear" w:color="auto" w:fill="FFFFFF"/>
        </w:rPr>
        <w:t xml:space="preserve"> возбуждение и удержание инт</w:t>
      </w:r>
      <w:r>
        <w:rPr>
          <w:color w:val="000000"/>
          <w:shd w:val="clear" w:color="auto" w:fill="FFFFFF"/>
        </w:rPr>
        <w:t>ереса учащихся к учебному труду.</w:t>
      </w:r>
    </w:p>
    <w:p w:rsidR="00057224" w:rsidRPr="00C45853" w:rsidRDefault="00057224" w:rsidP="00091831">
      <w:pPr>
        <w:widowControl w:val="0"/>
        <w:ind w:left="0" w:firstLine="709"/>
        <w:jc w:val="both"/>
        <w:rPr>
          <w:color w:val="000000"/>
          <w:shd w:val="clear" w:color="auto" w:fill="FFFFFF"/>
        </w:rPr>
      </w:pPr>
      <w:r>
        <w:rPr>
          <w:color w:val="000000"/>
          <w:shd w:val="clear" w:color="auto" w:fill="FFFFFF"/>
        </w:rPr>
        <w:t>Познавательная деятельность – сознательная деятельность субъекта, направленная на приобретение информации об объектах или явлениях реальной действительн</w:t>
      </w:r>
      <w:r w:rsidR="000D6295">
        <w:rPr>
          <w:color w:val="000000"/>
          <w:shd w:val="clear" w:color="auto" w:fill="FFFFFF"/>
        </w:rPr>
        <w:t xml:space="preserve">ости, а также конкретных знаний </w:t>
      </w:r>
      <w:r w:rsidR="00E64E63" w:rsidRPr="00E64E63">
        <w:rPr>
          <w:color w:val="000000"/>
          <w:shd w:val="clear" w:color="auto" w:fill="FFFFFF"/>
        </w:rPr>
        <w:t>[</w:t>
      </w:r>
      <w:r w:rsidR="00E64E63" w:rsidRPr="00C45853">
        <w:rPr>
          <w:color w:val="000000"/>
          <w:shd w:val="clear" w:color="auto" w:fill="FFFFFF"/>
        </w:rPr>
        <w:t>19]</w:t>
      </w:r>
      <w:r w:rsidR="000D6295">
        <w:rPr>
          <w:color w:val="000000"/>
          <w:shd w:val="clear" w:color="auto" w:fill="FFFFFF"/>
        </w:rPr>
        <w:t>.</w:t>
      </w:r>
    </w:p>
    <w:p w:rsidR="00B9262A" w:rsidRPr="00067B0D" w:rsidRDefault="00B9262A" w:rsidP="00091831">
      <w:pPr>
        <w:widowControl w:val="0"/>
        <w:ind w:left="0" w:firstLine="709"/>
        <w:jc w:val="both"/>
        <w:rPr>
          <w:color w:val="000000"/>
          <w:sz w:val="40"/>
          <w:shd w:val="clear" w:color="auto" w:fill="FFFFFF"/>
        </w:rPr>
      </w:pPr>
      <w:r w:rsidRPr="00402B33">
        <w:rPr>
          <w:color w:val="000000" w:themeColor="text1"/>
        </w:rPr>
        <w:t>Существует большое количество толкований  понятия «нестандар</w:t>
      </w:r>
      <w:r>
        <w:rPr>
          <w:color w:val="000000" w:themeColor="text1"/>
        </w:rPr>
        <w:t>т</w:t>
      </w:r>
      <w:r w:rsidRPr="00402B33">
        <w:rPr>
          <w:color w:val="000000" w:themeColor="text1"/>
        </w:rPr>
        <w:t xml:space="preserve">ный урок», но </w:t>
      </w:r>
      <w:r>
        <w:rPr>
          <w:color w:val="000000" w:themeColor="text1"/>
        </w:rPr>
        <w:t>наи</w:t>
      </w:r>
      <w:r w:rsidRPr="00402B33">
        <w:rPr>
          <w:color w:val="000000" w:themeColor="text1"/>
        </w:rPr>
        <w:t>более подходящ</w:t>
      </w:r>
      <w:r>
        <w:rPr>
          <w:color w:val="000000" w:themeColor="text1"/>
        </w:rPr>
        <w:t xml:space="preserve">ая </w:t>
      </w:r>
      <w:r w:rsidRPr="00402B33">
        <w:rPr>
          <w:color w:val="000000" w:themeColor="text1"/>
        </w:rPr>
        <w:t>трактовка дана</w:t>
      </w:r>
      <w:r w:rsidR="00E50C45">
        <w:rPr>
          <w:color w:val="000000" w:themeColor="text1"/>
        </w:rPr>
        <w:t xml:space="preserve"> </w:t>
      </w:r>
      <w:r w:rsidRPr="00402B33">
        <w:rPr>
          <w:color w:val="000000" w:themeColor="text1"/>
        </w:rPr>
        <w:t>И.П.</w:t>
      </w:r>
      <w:r>
        <w:rPr>
          <w:color w:val="000000" w:themeColor="text1"/>
        </w:rPr>
        <w:t>Под</w:t>
      </w:r>
      <w:r w:rsidRPr="00402B33">
        <w:rPr>
          <w:color w:val="000000" w:themeColor="text1"/>
        </w:rPr>
        <w:t>ласовым: «не</w:t>
      </w:r>
      <w:r w:rsidR="00897A16">
        <w:rPr>
          <w:color w:val="000000" w:themeColor="text1"/>
        </w:rPr>
        <w:t>традиционный</w:t>
      </w:r>
      <w:r w:rsidRPr="00402B33">
        <w:rPr>
          <w:color w:val="000000" w:themeColor="text1"/>
        </w:rPr>
        <w:t xml:space="preserve"> урок</w:t>
      </w:r>
      <w:r w:rsidR="00E50C45">
        <w:rPr>
          <w:rStyle w:val="apple-converted-space"/>
          <w:color w:val="000000" w:themeColor="text1"/>
        </w:rPr>
        <w:t xml:space="preserve"> </w:t>
      </w:r>
      <w:r w:rsidRPr="00402B33">
        <w:rPr>
          <w:color w:val="000000" w:themeColor="text1"/>
        </w:rPr>
        <w:t>– это импровизированное учебное занятие, имеющее нетрадиционную</w:t>
      </w:r>
      <w:r w:rsidR="00897A16">
        <w:rPr>
          <w:color w:val="000000" w:themeColor="text1"/>
        </w:rPr>
        <w:t xml:space="preserve"> (не установленную)</w:t>
      </w:r>
      <w:r w:rsidRPr="00402B33">
        <w:rPr>
          <w:color w:val="000000" w:themeColor="text1"/>
        </w:rPr>
        <w:t xml:space="preserve"> структуру»</w:t>
      </w:r>
      <w:r w:rsidR="00E50C45">
        <w:rPr>
          <w:color w:val="000000" w:themeColor="text1"/>
        </w:rPr>
        <w:t xml:space="preserve"> </w:t>
      </w:r>
      <w:r w:rsidR="00C94261" w:rsidRPr="008C7AE9">
        <w:rPr>
          <w:color w:val="000000" w:themeColor="text1"/>
        </w:rPr>
        <w:t>[18]</w:t>
      </w:r>
      <w:r w:rsidR="00C94261">
        <w:rPr>
          <w:color w:val="000000" w:themeColor="text1"/>
        </w:rPr>
        <w:t xml:space="preserve">. </w:t>
      </w:r>
      <w:r>
        <w:rPr>
          <w:color w:val="000000"/>
          <w:shd w:val="clear" w:color="auto" w:fill="FFFFFF"/>
        </w:rPr>
        <w:t xml:space="preserve">То есть здесь происходит отступление от привычного традиционного занятия, конструирование и выстраивание урока таким образом, чтобы </w:t>
      </w:r>
      <w:r w:rsidRPr="00144D02">
        <w:rPr>
          <w:bCs w:val="0"/>
          <w:color w:val="000000" w:themeColor="text1"/>
          <w:szCs w:val="24"/>
        </w:rPr>
        <w:t>разнообрази</w:t>
      </w:r>
      <w:r>
        <w:rPr>
          <w:bCs w:val="0"/>
          <w:color w:val="000000" w:themeColor="text1"/>
          <w:szCs w:val="24"/>
        </w:rPr>
        <w:t>ть</w:t>
      </w:r>
      <w:r w:rsidRPr="00144D02">
        <w:rPr>
          <w:bCs w:val="0"/>
          <w:color w:val="000000" w:themeColor="text1"/>
          <w:szCs w:val="24"/>
        </w:rPr>
        <w:t xml:space="preserve"> форм</w:t>
      </w:r>
      <w:r>
        <w:rPr>
          <w:bCs w:val="0"/>
          <w:color w:val="000000" w:themeColor="text1"/>
          <w:szCs w:val="24"/>
        </w:rPr>
        <w:t>ы</w:t>
      </w:r>
      <w:r w:rsidRPr="00144D02">
        <w:rPr>
          <w:bCs w:val="0"/>
          <w:color w:val="000000" w:themeColor="text1"/>
          <w:szCs w:val="24"/>
        </w:rPr>
        <w:t xml:space="preserve"> деятельности, </w:t>
      </w:r>
      <w:r>
        <w:rPr>
          <w:bCs w:val="0"/>
          <w:color w:val="000000" w:themeColor="text1"/>
          <w:szCs w:val="24"/>
        </w:rPr>
        <w:t>повысить</w:t>
      </w:r>
      <w:r w:rsidRPr="00144D02">
        <w:rPr>
          <w:bCs w:val="0"/>
          <w:color w:val="000000" w:themeColor="text1"/>
          <w:szCs w:val="24"/>
        </w:rPr>
        <w:t xml:space="preserve"> уровень самостоятельности,</w:t>
      </w:r>
      <w:r>
        <w:rPr>
          <w:bCs w:val="0"/>
          <w:color w:val="000000" w:themeColor="text1"/>
          <w:szCs w:val="24"/>
        </w:rPr>
        <w:t xml:space="preserve"> дать</w:t>
      </w:r>
      <w:r w:rsidRPr="00144D02">
        <w:rPr>
          <w:bCs w:val="0"/>
          <w:color w:val="000000" w:themeColor="text1"/>
          <w:szCs w:val="24"/>
        </w:rPr>
        <w:t xml:space="preserve"> возможность </w:t>
      </w:r>
      <w:r>
        <w:rPr>
          <w:bCs w:val="0"/>
          <w:color w:val="000000" w:themeColor="text1"/>
          <w:szCs w:val="24"/>
        </w:rPr>
        <w:t xml:space="preserve">сформировать </w:t>
      </w:r>
      <w:r w:rsidRPr="00144D02">
        <w:rPr>
          <w:bCs w:val="0"/>
          <w:color w:val="000000" w:themeColor="text1"/>
          <w:szCs w:val="24"/>
        </w:rPr>
        <w:t>критическо</w:t>
      </w:r>
      <w:r>
        <w:rPr>
          <w:bCs w:val="0"/>
          <w:color w:val="000000" w:themeColor="text1"/>
          <w:szCs w:val="24"/>
        </w:rPr>
        <w:t>е</w:t>
      </w:r>
      <w:r w:rsidRPr="00144D02">
        <w:rPr>
          <w:bCs w:val="0"/>
          <w:color w:val="000000" w:themeColor="text1"/>
          <w:szCs w:val="24"/>
        </w:rPr>
        <w:t xml:space="preserve"> мышлени</w:t>
      </w:r>
      <w:r>
        <w:rPr>
          <w:bCs w:val="0"/>
          <w:color w:val="000000" w:themeColor="text1"/>
          <w:szCs w:val="24"/>
        </w:rPr>
        <w:t>е у учащихся.</w:t>
      </w:r>
      <w:r>
        <w:rPr>
          <w:color w:val="000000"/>
          <w:shd w:val="clear" w:color="auto" w:fill="FFFFFF"/>
        </w:rPr>
        <w:t xml:space="preserve"> Проведение нетрадиционных уроков возможно на любом этапе работы над учебным материалом, как во время проведения урока приобретения новых знаний, так и на уроках формирования умений и навыков обобщения и систематизации знаний, на уроках повторения, контроля.</w:t>
      </w:r>
    </w:p>
    <w:p w:rsidR="00B9262A" w:rsidRDefault="00B9262A" w:rsidP="00091831">
      <w:pPr>
        <w:widowControl w:val="0"/>
        <w:ind w:left="0" w:firstLine="709"/>
        <w:jc w:val="both"/>
        <w:rPr>
          <w:color w:val="000000" w:themeColor="text1"/>
          <w:szCs w:val="18"/>
        </w:rPr>
      </w:pPr>
      <w:r w:rsidRPr="008954C0">
        <w:rPr>
          <w:color w:val="000000" w:themeColor="text1"/>
          <w:szCs w:val="18"/>
        </w:rPr>
        <w:t xml:space="preserve">Нетрадиционные форма урока используются, в первую очередь, для повышения эффективности образовательного процесса за счет активизации </w:t>
      </w:r>
      <w:r w:rsidRPr="008954C0">
        <w:rPr>
          <w:color w:val="000000" w:themeColor="text1"/>
          <w:szCs w:val="18"/>
        </w:rPr>
        <w:lastRenderedPageBreak/>
        <w:t xml:space="preserve">деятельности учеников на уроке. </w:t>
      </w:r>
    </w:p>
    <w:p w:rsidR="00B9262A" w:rsidRDefault="00B9262A" w:rsidP="00091831">
      <w:pPr>
        <w:widowControl w:val="0"/>
        <w:ind w:left="0" w:firstLine="709"/>
        <w:jc w:val="both"/>
        <w:rPr>
          <w:color w:val="000000" w:themeColor="text1"/>
          <w:szCs w:val="18"/>
        </w:rPr>
      </w:pPr>
      <w:r w:rsidRPr="008954C0">
        <w:rPr>
          <w:color w:val="000000" w:themeColor="text1"/>
          <w:szCs w:val="18"/>
        </w:rPr>
        <w:t xml:space="preserve">Нетрадиционные формы урока дают возможность не только поднять интерес учащихся к изучаемому предмету, науке, а так же развивать их творческую самостоятельность, обучать работе с различными, самыми необычными источниками знаний. </w:t>
      </w:r>
    </w:p>
    <w:p w:rsidR="00067B0D" w:rsidRDefault="00B9262A" w:rsidP="00091831">
      <w:pPr>
        <w:widowControl w:val="0"/>
        <w:ind w:left="0" w:firstLine="709"/>
        <w:jc w:val="both"/>
        <w:rPr>
          <w:color w:val="000000" w:themeColor="text1"/>
          <w:szCs w:val="18"/>
        </w:rPr>
      </w:pPr>
      <w:r w:rsidRPr="008954C0">
        <w:rPr>
          <w:color w:val="000000" w:themeColor="text1"/>
          <w:szCs w:val="18"/>
        </w:rPr>
        <w:t xml:space="preserve">Нетрадиционные формы урока содержат в себе неограниченные возможности в деле ликвидации перегрузки учащихся домашними заданиями путем использования различных способов изучения нового материала на уроке. </w:t>
      </w:r>
    </w:p>
    <w:p w:rsidR="00B9262A" w:rsidRDefault="00B9262A" w:rsidP="00091831">
      <w:pPr>
        <w:widowControl w:val="0"/>
        <w:ind w:left="0" w:firstLine="709"/>
        <w:jc w:val="both"/>
        <w:rPr>
          <w:color w:val="000000" w:themeColor="text1"/>
          <w:szCs w:val="18"/>
        </w:rPr>
      </w:pPr>
      <w:r w:rsidRPr="008954C0">
        <w:rPr>
          <w:color w:val="000000" w:themeColor="text1"/>
          <w:szCs w:val="18"/>
        </w:rPr>
        <w:t xml:space="preserve">Для учащихся нетрадиционные формы урока </w:t>
      </w:r>
      <w:r w:rsidR="00924DE5">
        <w:rPr>
          <w:color w:val="000000" w:themeColor="text1"/>
          <w:szCs w:val="18"/>
        </w:rPr>
        <w:t>–</w:t>
      </w:r>
      <w:r w:rsidRPr="008954C0">
        <w:rPr>
          <w:color w:val="000000" w:themeColor="text1"/>
          <w:szCs w:val="18"/>
        </w:rPr>
        <w:t xml:space="preserve"> переход в иное психологическое состояние, это другой стиль общения положительные эмоции, ощущение себя в новом качестве значит новые обязанности и ответственность. Для педагога нетрадиционная форма урока </w:t>
      </w:r>
      <w:r w:rsidR="00924DE5">
        <w:rPr>
          <w:color w:val="000000" w:themeColor="text1"/>
          <w:szCs w:val="18"/>
        </w:rPr>
        <w:t>–</w:t>
      </w:r>
      <w:r w:rsidRPr="008954C0">
        <w:rPr>
          <w:color w:val="000000" w:themeColor="text1"/>
          <w:szCs w:val="18"/>
        </w:rPr>
        <w:t xml:space="preserve"> это самостоятельность и совсем другое отношение к своему труду. </w:t>
      </w:r>
    </w:p>
    <w:p w:rsidR="00B9262A" w:rsidRDefault="00B9262A" w:rsidP="00091831">
      <w:pPr>
        <w:widowControl w:val="0"/>
        <w:ind w:left="0" w:firstLine="709"/>
        <w:jc w:val="both"/>
        <w:rPr>
          <w:color w:val="000000" w:themeColor="text1"/>
          <w:szCs w:val="18"/>
        </w:rPr>
      </w:pPr>
      <w:r w:rsidRPr="008954C0">
        <w:rPr>
          <w:color w:val="000000" w:themeColor="text1"/>
          <w:szCs w:val="18"/>
        </w:rPr>
        <w:t xml:space="preserve">Нетрадиционные формы урока позволяют шире вводить элементы занимательности, что повышает интерес к предмету. </w:t>
      </w:r>
    </w:p>
    <w:p w:rsidR="00B9262A" w:rsidRDefault="00B9262A" w:rsidP="00091831">
      <w:pPr>
        <w:widowControl w:val="0"/>
        <w:ind w:left="0" w:firstLine="709"/>
        <w:jc w:val="both"/>
        <w:rPr>
          <w:color w:val="000000" w:themeColor="text1"/>
          <w:szCs w:val="18"/>
        </w:rPr>
      </w:pPr>
      <w:r w:rsidRPr="008954C0">
        <w:rPr>
          <w:color w:val="000000" w:themeColor="text1"/>
          <w:szCs w:val="18"/>
        </w:rPr>
        <w:t xml:space="preserve">Сама организация нетрадиционной формы урока подводит учащихся к необходимости творческой оценки изучаемых явлений, особенно результатов деятельности человека, т.е. нетрадиционные формы урока способствуют выработке определенного позитивного отношения к учёбе. </w:t>
      </w:r>
    </w:p>
    <w:p w:rsidR="00B9262A" w:rsidRDefault="00B9262A" w:rsidP="00091831">
      <w:pPr>
        <w:widowControl w:val="0"/>
        <w:ind w:left="0" w:firstLine="709"/>
        <w:jc w:val="both"/>
        <w:rPr>
          <w:color w:val="000000" w:themeColor="text1"/>
          <w:szCs w:val="18"/>
        </w:rPr>
      </w:pPr>
      <w:r w:rsidRPr="008954C0">
        <w:rPr>
          <w:color w:val="000000" w:themeColor="text1"/>
          <w:szCs w:val="18"/>
        </w:rPr>
        <w:t xml:space="preserve">В процессе проведения нетрадиционных форм урока складываются благоприятные условия для развития умений и способностей быстрого мышления, к изложениям кратких, но точных выводов. </w:t>
      </w:r>
    </w:p>
    <w:p w:rsidR="00B9262A" w:rsidRDefault="00B9262A" w:rsidP="00091831">
      <w:pPr>
        <w:widowControl w:val="0"/>
        <w:ind w:left="0" w:firstLine="709"/>
        <w:jc w:val="both"/>
        <w:rPr>
          <w:color w:val="000000" w:themeColor="text1"/>
          <w:szCs w:val="18"/>
        </w:rPr>
      </w:pPr>
      <w:r w:rsidRPr="008954C0">
        <w:rPr>
          <w:color w:val="000000" w:themeColor="text1"/>
          <w:szCs w:val="18"/>
        </w:rPr>
        <w:t xml:space="preserve">Интерес к работе вызывается и необычной формой проведения урока, чем снимается традиционность урока, оживляется мысль. </w:t>
      </w:r>
    </w:p>
    <w:p w:rsidR="00B9262A" w:rsidRDefault="00B9262A" w:rsidP="00091831">
      <w:pPr>
        <w:widowControl w:val="0"/>
        <w:ind w:left="0" w:firstLine="709"/>
        <w:jc w:val="both"/>
        <w:rPr>
          <w:color w:val="000000" w:themeColor="text1"/>
          <w:szCs w:val="18"/>
        </w:rPr>
      </w:pPr>
      <w:r w:rsidRPr="008954C0">
        <w:rPr>
          <w:color w:val="000000" w:themeColor="text1"/>
          <w:szCs w:val="18"/>
        </w:rPr>
        <w:t>Нетрадиционные формы урока можно рассматривать как одну из форм активного обучения. Это попытка повышения эффективности обучения возможности свести воедино и осуществить на практике все принципы обучения с использованием различных средств и методов обучения.</w:t>
      </w:r>
    </w:p>
    <w:p w:rsidR="00067B0D" w:rsidRDefault="00B9262A" w:rsidP="00091831">
      <w:pPr>
        <w:widowControl w:val="0"/>
        <w:ind w:left="0" w:firstLine="709"/>
        <w:jc w:val="both"/>
        <w:rPr>
          <w:rStyle w:val="apple-converted-space"/>
          <w:color w:val="000000"/>
          <w:shd w:val="clear" w:color="auto" w:fill="FFFFFF"/>
        </w:rPr>
      </w:pPr>
      <w:r w:rsidRPr="008954C0">
        <w:rPr>
          <w:color w:val="000000" w:themeColor="text1"/>
          <w:szCs w:val="18"/>
          <w:shd w:val="clear" w:color="auto" w:fill="FFFFFF"/>
        </w:rPr>
        <w:t xml:space="preserve">Нетрадиционные формы урока </w:t>
      </w:r>
      <w:r w:rsidR="00A50453">
        <w:rPr>
          <w:color w:val="000000" w:themeColor="text1"/>
          <w:szCs w:val="18"/>
          <w:shd w:val="clear" w:color="auto" w:fill="FFFFFF"/>
        </w:rPr>
        <w:t>–</w:t>
      </w:r>
      <w:r w:rsidRPr="008954C0">
        <w:rPr>
          <w:color w:val="000000" w:themeColor="text1"/>
          <w:szCs w:val="18"/>
          <w:shd w:val="clear" w:color="auto" w:fill="FFFFFF"/>
        </w:rPr>
        <w:t xml:space="preserve"> это возможность развивать свои </w:t>
      </w:r>
      <w:r w:rsidRPr="008954C0">
        <w:rPr>
          <w:color w:val="000000" w:themeColor="text1"/>
          <w:szCs w:val="18"/>
          <w:shd w:val="clear" w:color="auto" w:fill="FFFFFF"/>
        </w:rPr>
        <w:lastRenderedPageBreak/>
        <w:t>творческие способности и личностные качества, оценить роль знаний и увидеть их применение на практике, ощутить взаимосвязь разных наук.</w:t>
      </w:r>
    </w:p>
    <w:p w:rsidR="00B9262A" w:rsidRPr="007A3F99" w:rsidRDefault="00B9262A" w:rsidP="00091831">
      <w:pPr>
        <w:widowControl w:val="0"/>
        <w:ind w:left="0" w:firstLine="709"/>
        <w:jc w:val="both"/>
        <w:rPr>
          <w:color w:val="000000"/>
          <w:shd w:val="clear" w:color="auto" w:fill="FFFFFF"/>
        </w:rPr>
      </w:pPr>
      <w:r>
        <w:t xml:space="preserve"> Среди педагогов существуют различные мнения по поводу применения нестандартных уроков в образовательном процессе. Одни видят в них прогрессивную сторону, направленную на демократизацию школы, а другие – нарушение педагогических принципов, </w:t>
      </w:r>
      <w:r w:rsidRPr="00402B33">
        <w:t>вынужденн</w:t>
      </w:r>
      <w:r>
        <w:t xml:space="preserve">ое </w:t>
      </w:r>
      <w:r w:rsidRPr="00402B33">
        <w:t>отступление педагогов под напором обленившихся учеников, не желающих и не умеющих серьезно трудиться.</w:t>
      </w:r>
    </w:p>
    <w:p w:rsidR="00067B0D" w:rsidRDefault="00B9262A" w:rsidP="00091831">
      <w:pPr>
        <w:ind w:left="0" w:firstLine="709"/>
        <w:jc w:val="both"/>
      </w:pPr>
      <w:r>
        <w:rPr>
          <w:color w:val="000000"/>
          <w:shd w:val="clear" w:color="auto" w:fill="FFFFFF"/>
        </w:rPr>
        <w:t>Благодаря необычности содержания, методов и форм, нестандартный урок придает ускорение развитию личности, помогает развивать познавательные способности школьников.</w:t>
      </w:r>
    </w:p>
    <w:p w:rsidR="00E50C45" w:rsidRDefault="00B9262A" w:rsidP="00091831">
      <w:pPr>
        <w:ind w:left="0" w:firstLine="709"/>
        <w:jc w:val="both"/>
      </w:pPr>
      <w:r w:rsidRPr="00402B33">
        <w:t>Формирование активной личности невозможно без активности в овладении знаниями.</w:t>
      </w:r>
      <w:r>
        <w:t xml:space="preserve"> Немаловажную роль здесь играет учитель, а именно его умение правильно организовать учебный процесс. Его творческая составляющая позволяет создать интересные примеры нестандартных уроков, отойдя тем самым от шаблонов. </w:t>
      </w:r>
      <w:r w:rsidRPr="00402B33">
        <w:t>Ни программа, ни учебник, ни методическое пособие не могут предоставить педагогу готовую схему урока.</w:t>
      </w:r>
      <w:r>
        <w:t xml:space="preserve"> Он должен  сам выстроить ее так, чтобы привнести что-то новое, учитывая условия обучения и состав учащихся, чтобы активизировать деятельность младших школьников, побудить их к действию, поиску и мыслительной деятельности.</w:t>
      </w:r>
    </w:p>
    <w:p w:rsidR="00067B0D" w:rsidRDefault="00824F0D" w:rsidP="00091831">
      <w:pPr>
        <w:ind w:left="0" w:firstLine="709"/>
        <w:jc w:val="both"/>
      </w:pPr>
      <w:r>
        <w:t>Нов</w:t>
      </w:r>
      <w:r w:rsidR="00B9262A" w:rsidRPr="00402B33">
        <w:t>ые условия обучения требуют от учителя умения выслушать всех</w:t>
      </w:r>
      <w:r w:rsidR="00E50C45">
        <w:t xml:space="preserve"> </w:t>
      </w:r>
      <w:r w:rsidR="00B9262A" w:rsidRPr="00402B33">
        <w:t>желающих по каждому вопросу, не отвергнув ни один ответ, встать на позицию каждого отвечающего, понять логику его рассуждения и найти выход из постоянно меняющейся учебной ситуации, анализировать ответы, предложения детей и незаметно вести их к решению проблемы</w:t>
      </w:r>
      <w:r w:rsidR="00E50C45">
        <w:t>.</w:t>
      </w:r>
    </w:p>
    <w:p w:rsidR="00067B0D" w:rsidRDefault="00B9262A" w:rsidP="00091831">
      <w:pPr>
        <w:ind w:left="0" w:firstLine="709"/>
        <w:jc w:val="both"/>
      </w:pPr>
      <w:r w:rsidRPr="00402B33">
        <w:t>Итак,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w:t>
      </w:r>
    </w:p>
    <w:p w:rsidR="00067B0D" w:rsidRDefault="00B9262A" w:rsidP="00091831">
      <w:pPr>
        <w:ind w:left="0" w:firstLine="709"/>
        <w:jc w:val="both"/>
      </w:pPr>
      <w:r w:rsidRPr="00402B33">
        <w:lastRenderedPageBreak/>
        <w:t xml:space="preserve">Развитие ребенка на уроках происходит по-разному. Все зависит от того, что именно понимается под развитием. </w:t>
      </w:r>
    </w:p>
    <w:p w:rsidR="00067B0D" w:rsidRDefault="00B9262A" w:rsidP="00091831">
      <w:pPr>
        <w:ind w:left="0" w:firstLine="709"/>
        <w:jc w:val="both"/>
      </w:pPr>
      <w:r w:rsidRPr="00402B33">
        <w:t xml:space="preserve">Если иметь ввиду, что развитие </w:t>
      </w:r>
      <w:r w:rsidR="00A50453">
        <w:t>–</w:t>
      </w:r>
      <w:r w:rsidRPr="00402B33">
        <w:t xml:space="preserve"> это наращивание знаний, умений и навыков производить определенные действия (складывать, вычитать, анализировать, обобщать и развивать</w:t>
      </w:r>
      <w:r w:rsidR="000D6295">
        <w:t xml:space="preserve"> память, воображение и т. д.) – </w:t>
      </w:r>
      <w:r w:rsidRPr="00402B33">
        <w:t>такое развитие обеспечивается именно традиционными уроками. Оно может идти быстро или медленно.</w:t>
      </w:r>
    </w:p>
    <w:p w:rsidR="00067B0D" w:rsidRDefault="00B9262A" w:rsidP="00091831">
      <w:pPr>
        <w:ind w:left="0" w:firstLine="709"/>
        <w:jc w:val="both"/>
      </w:pPr>
      <w:r w:rsidRPr="00402B33">
        <w:t xml:space="preserve">Если </w:t>
      </w:r>
      <w:r w:rsidR="000D6295">
        <w:t xml:space="preserve">предпочитаете быстрый вариант, </w:t>
      </w:r>
      <w:r w:rsidRPr="00402B33">
        <w:t>тогда необходимо обратиться к н</w:t>
      </w:r>
      <w:r w:rsidR="00067B0D">
        <w:t>етрадиционной организации урока.</w:t>
      </w:r>
    </w:p>
    <w:p w:rsidR="00B9262A" w:rsidRPr="00924DE5" w:rsidRDefault="00B9262A" w:rsidP="00091831">
      <w:pPr>
        <w:ind w:left="0" w:firstLine="709"/>
        <w:jc w:val="both"/>
      </w:pPr>
      <w:r w:rsidRPr="00402B33">
        <w:t>Нетрадиционные уроки в начальной школе по-прежнему занимают значительное место. Это связано с возрастными особенностями младших школьников, игровой основой данных уроков, ориги</w:t>
      </w:r>
      <w:r w:rsidR="00924DE5">
        <w:t>нальностью их проведения</w:t>
      </w:r>
      <w:r w:rsidR="00E50C45">
        <w:t xml:space="preserve"> </w:t>
      </w:r>
      <w:r w:rsidR="00924DE5">
        <w:t>[</w:t>
      </w:r>
      <w:r w:rsidR="00924DE5" w:rsidRPr="00924DE5">
        <w:t>11].</w:t>
      </w:r>
    </w:p>
    <w:p w:rsidR="000D6295" w:rsidRPr="00C10886" w:rsidRDefault="00B9262A" w:rsidP="00091831">
      <w:pPr>
        <w:pStyle w:val="c0"/>
        <w:shd w:val="clear" w:color="auto" w:fill="FFFFFF"/>
        <w:spacing w:before="0" w:beforeAutospacing="0" w:after="0" w:afterAutospacing="0" w:line="360" w:lineRule="auto"/>
        <w:ind w:firstLine="709"/>
        <w:jc w:val="both"/>
        <w:rPr>
          <w:color w:val="000000" w:themeColor="text1"/>
          <w:sz w:val="28"/>
          <w:szCs w:val="28"/>
        </w:rPr>
      </w:pPr>
      <w:r w:rsidRPr="00B75354">
        <w:rPr>
          <w:color w:val="000000" w:themeColor="text1"/>
          <w:sz w:val="28"/>
          <w:szCs w:val="28"/>
        </w:rPr>
        <w:t>Анализ педаг</w:t>
      </w:r>
      <w:r w:rsidR="00E50C45">
        <w:rPr>
          <w:color w:val="000000" w:themeColor="text1"/>
          <w:sz w:val="28"/>
          <w:szCs w:val="28"/>
        </w:rPr>
        <w:t xml:space="preserve">огической литературы позволяет </w:t>
      </w:r>
      <w:r w:rsidRPr="00B75354">
        <w:rPr>
          <w:color w:val="000000" w:themeColor="text1"/>
          <w:sz w:val="28"/>
          <w:szCs w:val="28"/>
        </w:rPr>
        <w:t xml:space="preserve">выделить несколько десятков типов нестандартных уроков, но </w:t>
      </w:r>
      <w:r w:rsidR="00BB29BD">
        <w:rPr>
          <w:color w:val="000000" w:themeColor="text1"/>
          <w:sz w:val="28"/>
          <w:szCs w:val="28"/>
        </w:rPr>
        <w:t xml:space="preserve">можно остановиться на классификации </w:t>
      </w:r>
      <w:r w:rsidRPr="00B75354">
        <w:rPr>
          <w:color w:val="000000" w:themeColor="text1"/>
          <w:sz w:val="28"/>
          <w:szCs w:val="28"/>
        </w:rPr>
        <w:t>наиболее распространенных типах нетрадиционных уроков, которые использу</w:t>
      </w:r>
      <w:r w:rsidR="00E50C45">
        <w:rPr>
          <w:color w:val="000000" w:themeColor="text1"/>
          <w:sz w:val="28"/>
          <w:szCs w:val="28"/>
        </w:rPr>
        <w:t>ют именно в начальной школе.</w:t>
      </w:r>
    </w:p>
    <w:p w:rsidR="000D6295" w:rsidRPr="00157481" w:rsidRDefault="00E75F88" w:rsidP="00157481">
      <w:pPr>
        <w:pStyle w:val="c0"/>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Таблица</w:t>
      </w:r>
      <w:r w:rsidR="00E50C45">
        <w:rPr>
          <w:color w:val="000000" w:themeColor="text1"/>
          <w:sz w:val="28"/>
          <w:szCs w:val="28"/>
        </w:rPr>
        <w:t xml:space="preserve"> </w:t>
      </w:r>
      <w:r>
        <w:rPr>
          <w:color w:val="000000" w:themeColor="text1"/>
          <w:sz w:val="28"/>
          <w:szCs w:val="28"/>
        </w:rPr>
        <w:t xml:space="preserve">1 – </w:t>
      </w:r>
      <w:r w:rsidR="00B0148D">
        <w:rPr>
          <w:color w:val="000000" w:themeColor="text1"/>
          <w:sz w:val="28"/>
          <w:szCs w:val="28"/>
        </w:rPr>
        <w:t>Классификация у</w:t>
      </w:r>
      <w:r>
        <w:rPr>
          <w:color w:val="000000" w:themeColor="text1"/>
          <w:sz w:val="28"/>
          <w:szCs w:val="28"/>
        </w:rPr>
        <w:t xml:space="preserve">роков на нетрадиционной основе </w:t>
      </w:r>
      <w:r w:rsidR="00E50C45">
        <w:rPr>
          <w:color w:val="000000" w:themeColor="text1"/>
          <w:sz w:val="28"/>
          <w:szCs w:val="28"/>
        </w:rPr>
        <w:t xml:space="preserve">                      </w:t>
      </w:r>
      <w:r>
        <w:rPr>
          <w:color w:val="000000" w:themeColor="text1"/>
          <w:sz w:val="28"/>
          <w:szCs w:val="28"/>
        </w:rPr>
        <w:t>(</w:t>
      </w:r>
      <w:r w:rsidR="00B0148D">
        <w:rPr>
          <w:color w:val="000000" w:themeColor="text1"/>
          <w:sz w:val="28"/>
          <w:szCs w:val="28"/>
        </w:rPr>
        <w:t>по Кульневичу С.В.)</w:t>
      </w:r>
    </w:p>
    <w:tbl>
      <w:tblPr>
        <w:tblStyle w:val="a9"/>
        <w:tblW w:w="0" w:type="auto"/>
        <w:tblInd w:w="-142" w:type="dxa"/>
        <w:tblLook w:val="04A0" w:firstRow="1" w:lastRow="0" w:firstColumn="1" w:lastColumn="0" w:noHBand="0" w:noVBand="1"/>
      </w:tblPr>
      <w:tblGrid>
        <w:gridCol w:w="2093"/>
        <w:gridCol w:w="2552"/>
        <w:gridCol w:w="4926"/>
      </w:tblGrid>
      <w:tr w:rsidR="0067607C" w:rsidTr="00BE750B">
        <w:tc>
          <w:tcPr>
            <w:tcW w:w="2093" w:type="dxa"/>
            <w:tcBorders>
              <w:bottom w:val="single" w:sz="4" w:space="0" w:color="auto"/>
            </w:tcBorders>
          </w:tcPr>
          <w:p w:rsidR="0067607C" w:rsidRPr="000D6295" w:rsidRDefault="0067607C" w:rsidP="00091831">
            <w:pPr>
              <w:pStyle w:val="c0"/>
              <w:spacing w:before="0" w:beforeAutospacing="0" w:after="0" w:afterAutospacing="0" w:line="360" w:lineRule="auto"/>
              <w:jc w:val="center"/>
              <w:rPr>
                <w:color w:val="000000" w:themeColor="text1"/>
              </w:rPr>
            </w:pPr>
            <w:r w:rsidRPr="000D6295">
              <w:rPr>
                <w:color w:val="000000" w:themeColor="text1"/>
              </w:rPr>
              <w:t>Основания</w:t>
            </w:r>
          </w:p>
        </w:tc>
        <w:tc>
          <w:tcPr>
            <w:tcW w:w="2552" w:type="dxa"/>
            <w:tcBorders>
              <w:bottom w:val="single" w:sz="4" w:space="0" w:color="auto"/>
            </w:tcBorders>
          </w:tcPr>
          <w:p w:rsidR="0067607C" w:rsidRPr="000D6295" w:rsidRDefault="0067607C" w:rsidP="00091831">
            <w:pPr>
              <w:pStyle w:val="c0"/>
              <w:spacing w:before="0" w:beforeAutospacing="0" w:after="0" w:afterAutospacing="0" w:line="360" w:lineRule="auto"/>
              <w:ind w:firstLine="709"/>
              <w:rPr>
                <w:color w:val="000000" w:themeColor="text1"/>
              </w:rPr>
            </w:pPr>
            <w:r w:rsidRPr="000D6295">
              <w:rPr>
                <w:color w:val="000000" w:themeColor="text1"/>
              </w:rPr>
              <w:t>Цели</w:t>
            </w:r>
          </w:p>
        </w:tc>
        <w:tc>
          <w:tcPr>
            <w:tcW w:w="4926" w:type="dxa"/>
            <w:tcBorders>
              <w:bottom w:val="single" w:sz="4" w:space="0" w:color="auto"/>
            </w:tcBorders>
          </w:tcPr>
          <w:p w:rsidR="0067607C" w:rsidRPr="000D6295" w:rsidRDefault="0067607C" w:rsidP="00091831">
            <w:pPr>
              <w:pStyle w:val="c0"/>
              <w:spacing w:before="0" w:beforeAutospacing="0" w:after="0" w:afterAutospacing="0" w:line="360" w:lineRule="auto"/>
              <w:ind w:firstLine="709"/>
              <w:rPr>
                <w:color w:val="000000" w:themeColor="text1"/>
              </w:rPr>
            </w:pPr>
            <w:r w:rsidRPr="000D6295">
              <w:rPr>
                <w:color w:val="000000" w:themeColor="text1"/>
              </w:rPr>
              <w:t>Формы</w:t>
            </w:r>
          </w:p>
        </w:tc>
      </w:tr>
      <w:tr w:rsidR="00E50C45" w:rsidTr="00F93E96">
        <w:trPr>
          <w:trHeight w:val="1522"/>
        </w:trPr>
        <w:tc>
          <w:tcPr>
            <w:tcW w:w="2093" w:type="dxa"/>
            <w:shd w:val="clear" w:color="auto" w:fill="auto"/>
          </w:tcPr>
          <w:p w:rsidR="00E50C45" w:rsidRPr="000D6295" w:rsidRDefault="00E50C45" w:rsidP="00E50C45">
            <w:pPr>
              <w:pStyle w:val="c0"/>
              <w:spacing w:before="0" w:after="0" w:line="360" w:lineRule="auto"/>
              <w:jc w:val="center"/>
              <w:rPr>
                <w:color w:val="000000" w:themeColor="text1"/>
              </w:rPr>
            </w:pPr>
            <w:r w:rsidRPr="000D6295">
              <w:rPr>
                <w:color w:val="000000" w:themeColor="text1"/>
              </w:rPr>
              <w:t>Измененные способы</w:t>
            </w:r>
            <w:r>
              <w:rPr>
                <w:color w:val="000000" w:themeColor="text1"/>
              </w:rPr>
              <w:t xml:space="preserve"> </w:t>
            </w:r>
            <w:r w:rsidRPr="000D6295">
              <w:rPr>
                <w:color w:val="000000" w:themeColor="text1"/>
              </w:rPr>
              <w:t>организации</w:t>
            </w:r>
          </w:p>
        </w:tc>
        <w:tc>
          <w:tcPr>
            <w:tcW w:w="2552" w:type="dxa"/>
          </w:tcPr>
          <w:p w:rsidR="00E50C45" w:rsidRPr="000D6295" w:rsidRDefault="00E50C45" w:rsidP="00E50C45">
            <w:pPr>
              <w:pStyle w:val="c0"/>
              <w:spacing w:before="0" w:after="0" w:line="360" w:lineRule="auto"/>
              <w:jc w:val="both"/>
              <w:rPr>
                <w:color w:val="000000" w:themeColor="text1"/>
              </w:rPr>
            </w:pPr>
            <w:r w:rsidRPr="000D6295">
              <w:rPr>
                <w:color w:val="000000" w:themeColor="text1"/>
              </w:rPr>
              <w:t>Развитие осмысленного</w:t>
            </w:r>
            <w:r>
              <w:rPr>
                <w:color w:val="000000" w:themeColor="text1"/>
              </w:rPr>
              <w:t xml:space="preserve"> </w:t>
            </w:r>
            <w:r w:rsidRPr="000D6295">
              <w:rPr>
                <w:color w:val="000000" w:themeColor="text1"/>
              </w:rPr>
              <w:t>отношения к знаниям</w:t>
            </w:r>
          </w:p>
        </w:tc>
        <w:tc>
          <w:tcPr>
            <w:tcW w:w="4926" w:type="dxa"/>
          </w:tcPr>
          <w:p w:rsidR="00E50C45" w:rsidRPr="000D6295" w:rsidRDefault="00E50C45" w:rsidP="00091831">
            <w:pPr>
              <w:pStyle w:val="c0"/>
              <w:spacing w:before="0" w:beforeAutospacing="0" w:after="0" w:afterAutospacing="0" w:line="360" w:lineRule="auto"/>
              <w:jc w:val="both"/>
              <w:rPr>
                <w:color w:val="000000" w:themeColor="text1"/>
              </w:rPr>
            </w:pPr>
            <w:r w:rsidRPr="000D6295">
              <w:rPr>
                <w:color w:val="000000" w:themeColor="text1"/>
              </w:rPr>
              <w:t>Защита знаний, защита идей, урок вдвоем, урок-встреча</w:t>
            </w:r>
          </w:p>
        </w:tc>
      </w:tr>
      <w:tr w:rsidR="0067607C" w:rsidTr="00E50C45">
        <w:tc>
          <w:tcPr>
            <w:tcW w:w="2093" w:type="dxa"/>
            <w:tcBorders>
              <w:bottom w:val="nil"/>
            </w:tcBorders>
          </w:tcPr>
          <w:p w:rsidR="0067607C" w:rsidRPr="000D6295" w:rsidRDefault="0067607C" w:rsidP="00157481">
            <w:pPr>
              <w:pStyle w:val="c0"/>
              <w:spacing w:before="0" w:beforeAutospacing="0" w:after="0" w:afterAutospacing="0" w:line="360" w:lineRule="auto"/>
              <w:jc w:val="center"/>
              <w:rPr>
                <w:color w:val="000000" w:themeColor="text1"/>
              </w:rPr>
            </w:pPr>
            <w:r w:rsidRPr="000D6295">
              <w:rPr>
                <w:color w:val="000000" w:themeColor="text1"/>
              </w:rPr>
              <w:t>Опора на фантазию</w:t>
            </w:r>
          </w:p>
        </w:tc>
        <w:tc>
          <w:tcPr>
            <w:tcW w:w="2552" w:type="dxa"/>
            <w:tcBorders>
              <w:bottom w:val="nil"/>
            </w:tcBorders>
          </w:tcPr>
          <w:p w:rsidR="0067607C" w:rsidRPr="000D6295" w:rsidRDefault="0067607C" w:rsidP="00157481">
            <w:pPr>
              <w:pStyle w:val="c0"/>
              <w:spacing w:before="0" w:beforeAutospacing="0" w:after="0" w:afterAutospacing="0" w:line="360" w:lineRule="auto"/>
              <w:jc w:val="both"/>
              <w:rPr>
                <w:color w:val="000000" w:themeColor="text1"/>
              </w:rPr>
            </w:pPr>
            <w:r w:rsidRPr="000D6295">
              <w:rPr>
                <w:color w:val="000000" w:themeColor="text1"/>
              </w:rPr>
              <w:t>Становление творческих способностей при работе с содержанием учебного материала</w:t>
            </w:r>
          </w:p>
        </w:tc>
        <w:tc>
          <w:tcPr>
            <w:tcW w:w="4926" w:type="dxa"/>
            <w:tcBorders>
              <w:bottom w:val="nil"/>
            </w:tcBorders>
          </w:tcPr>
          <w:p w:rsidR="0067607C" w:rsidRPr="000D6295" w:rsidRDefault="0067607C" w:rsidP="00157481">
            <w:pPr>
              <w:pStyle w:val="c0"/>
              <w:spacing w:before="0" w:beforeAutospacing="0" w:after="0" w:afterAutospacing="0" w:line="360" w:lineRule="auto"/>
              <w:jc w:val="both"/>
              <w:rPr>
                <w:color w:val="000000" w:themeColor="text1"/>
              </w:rPr>
            </w:pPr>
            <w:r w:rsidRPr="000D6295">
              <w:rPr>
                <w:color w:val="000000" w:themeColor="text1"/>
              </w:rPr>
              <w:t>Урок-сказка, урок твор</w:t>
            </w:r>
            <w:r w:rsidR="000D69FE" w:rsidRPr="000D6295">
              <w:rPr>
                <w:color w:val="000000" w:themeColor="text1"/>
              </w:rPr>
              <w:t xml:space="preserve">чества: уроки изобретательства, </w:t>
            </w:r>
            <w:r w:rsidRPr="000D6295">
              <w:rPr>
                <w:color w:val="000000" w:themeColor="text1"/>
              </w:rPr>
              <w:t>урок–тв</w:t>
            </w:r>
            <w:r w:rsidR="000D69FE" w:rsidRPr="000D6295">
              <w:rPr>
                <w:color w:val="000000" w:themeColor="text1"/>
              </w:rPr>
              <w:t>орческий отчет, комлексно-творческий отчет, урок-выставка, урок изобретательства, урок – «удивительное рядом», урок фантастического проекта, урок-рассказ об учёных, урок-бенефис, урок-сюрприз, урок – подарок от Хоттабыча</w:t>
            </w:r>
          </w:p>
        </w:tc>
      </w:tr>
      <w:tr w:rsidR="00E50C45" w:rsidTr="00E50C45">
        <w:tc>
          <w:tcPr>
            <w:tcW w:w="9571" w:type="dxa"/>
            <w:gridSpan w:val="3"/>
            <w:tcBorders>
              <w:top w:val="nil"/>
              <w:left w:val="nil"/>
              <w:right w:val="nil"/>
            </w:tcBorders>
          </w:tcPr>
          <w:p w:rsidR="00E50C45" w:rsidRPr="000D6295" w:rsidRDefault="00E50C45" w:rsidP="00091831">
            <w:pPr>
              <w:pStyle w:val="c0"/>
              <w:spacing w:before="0" w:beforeAutospacing="0" w:after="0" w:afterAutospacing="0" w:line="360" w:lineRule="auto"/>
              <w:jc w:val="both"/>
              <w:rPr>
                <w:color w:val="000000" w:themeColor="text1"/>
              </w:rPr>
            </w:pPr>
            <w:r>
              <w:rPr>
                <w:color w:val="000000" w:themeColor="text1"/>
              </w:rPr>
              <w:lastRenderedPageBreak/>
              <w:t>Продолжение таблицы 1</w:t>
            </w:r>
          </w:p>
        </w:tc>
      </w:tr>
      <w:tr w:rsidR="00E50C45" w:rsidTr="000D6295">
        <w:tc>
          <w:tcPr>
            <w:tcW w:w="2093" w:type="dxa"/>
          </w:tcPr>
          <w:p w:rsidR="00E50C45" w:rsidRPr="000D6295" w:rsidRDefault="00E50C45" w:rsidP="00BA0248">
            <w:pPr>
              <w:pStyle w:val="c0"/>
              <w:spacing w:before="0" w:beforeAutospacing="0" w:after="0" w:afterAutospacing="0" w:line="360" w:lineRule="auto"/>
              <w:jc w:val="center"/>
              <w:rPr>
                <w:color w:val="000000" w:themeColor="text1"/>
              </w:rPr>
            </w:pPr>
            <w:r w:rsidRPr="000D6295">
              <w:rPr>
                <w:color w:val="000000" w:themeColor="text1"/>
              </w:rPr>
              <w:t>Основания</w:t>
            </w:r>
          </w:p>
        </w:tc>
        <w:tc>
          <w:tcPr>
            <w:tcW w:w="2552" w:type="dxa"/>
          </w:tcPr>
          <w:p w:rsidR="00E50C45" w:rsidRPr="000D6295" w:rsidRDefault="00E50C45" w:rsidP="00BA0248">
            <w:pPr>
              <w:pStyle w:val="c0"/>
              <w:spacing w:before="0" w:beforeAutospacing="0" w:after="0" w:afterAutospacing="0" w:line="360" w:lineRule="auto"/>
              <w:ind w:firstLine="709"/>
              <w:rPr>
                <w:color w:val="000000" w:themeColor="text1"/>
              </w:rPr>
            </w:pPr>
            <w:r w:rsidRPr="000D6295">
              <w:rPr>
                <w:color w:val="000000" w:themeColor="text1"/>
              </w:rPr>
              <w:t>Цели</w:t>
            </w:r>
          </w:p>
        </w:tc>
        <w:tc>
          <w:tcPr>
            <w:tcW w:w="4926" w:type="dxa"/>
          </w:tcPr>
          <w:p w:rsidR="00E50C45" w:rsidRPr="000D6295" w:rsidRDefault="00E50C45" w:rsidP="00BA0248">
            <w:pPr>
              <w:pStyle w:val="c0"/>
              <w:spacing w:before="0" w:beforeAutospacing="0" w:after="0" w:afterAutospacing="0" w:line="360" w:lineRule="auto"/>
              <w:ind w:firstLine="709"/>
              <w:rPr>
                <w:color w:val="000000" w:themeColor="text1"/>
              </w:rPr>
            </w:pPr>
            <w:r w:rsidRPr="000D6295">
              <w:rPr>
                <w:color w:val="000000" w:themeColor="text1"/>
              </w:rPr>
              <w:t>Формы</w:t>
            </w:r>
          </w:p>
        </w:tc>
      </w:tr>
      <w:tr w:rsidR="00E50C45" w:rsidTr="000D6295">
        <w:tc>
          <w:tcPr>
            <w:tcW w:w="2093" w:type="dxa"/>
          </w:tcPr>
          <w:p w:rsidR="00E50C45" w:rsidRPr="000D6295" w:rsidRDefault="00E50C45" w:rsidP="00157481">
            <w:pPr>
              <w:pStyle w:val="c0"/>
              <w:spacing w:before="0" w:beforeAutospacing="0" w:after="0" w:afterAutospacing="0" w:line="360" w:lineRule="auto"/>
              <w:jc w:val="center"/>
              <w:rPr>
                <w:color w:val="000000" w:themeColor="text1"/>
              </w:rPr>
            </w:pPr>
            <w:r w:rsidRPr="000D6295">
              <w:rPr>
                <w:color w:val="000000" w:themeColor="text1"/>
              </w:rPr>
              <w:t>Имитация каких-либо занятий или видов работ</w:t>
            </w:r>
          </w:p>
        </w:tc>
        <w:tc>
          <w:tcPr>
            <w:tcW w:w="2552" w:type="dxa"/>
          </w:tcPr>
          <w:p w:rsidR="00E50C45" w:rsidRPr="000D6295" w:rsidRDefault="00E50C45" w:rsidP="00091831">
            <w:pPr>
              <w:pStyle w:val="c0"/>
              <w:spacing w:before="0" w:beforeAutospacing="0" w:after="0" w:afterAutospacing="0" w:line="360" w:lineRule="auto"/>
              <w:jc w:val="both"/>
              <w:rPr>
                <w:color w:val="000000" w:themeColor="text1"/>
              </w:rPr>
            </w:pPr>
            <w:r w:rsidRPr="000D6295">
              <w:rPr>
                <w:color w:val="000000" w:themeColor="text1"/>
              </w:rPr>
              <w:t>Расширение кругозора</w:t>
            </w:r>
          </w:p>
        </w:tc>
        <w:tc>
          <w:tcPr>
            <w:tcW w:w="4926" w:type="dxa"/>
          </w:tcPr>
          <w:p w:rsidR="00E50C45" w:rsidRPr="000D6295" w:rsidRDefault="00E50C45" w:rsidP="00091831">
            <w:pPr>
              <w:pStyle w:val="c0"/>
              <w:spacing w:before="0" w:beforeAutospacing="0" w:after="0" w:afterAutospacing="0" w:line="360" w:lineRule="auto"/>
              <w:jc w:val="both"/>
              <w:rPr>
                <w:color w:val="000000" w:themeColor="text1"/>
              </w:rPr>
            </w:pPr>
            <w:r w:rsidRPr="000D6295">
              <w:rPr>
                <w:color w:val="000000" w:themeColor="text1"/>
              </w:rPr>
              <w:t>Экскурсия, заочная экскурсия, прогулка, гостиная, путешествие в прошлое(будущее), путешествие по стране, поездка на поезде, защита проектов</w:t>
            </w:r>
          </w:p>
        </w:tc>
      </w:tr>
      <w:tr w:rsidR="00E50C45" w:rsidTr="000D6295">
        <w:tc>
          <w:tcPr>
            <w:tcW w:w="2093" w:type="dxa"/>
          </w:tcPr>
          <w:p w:rsidR="00E50C45" w:rsidRPr="000D6295" w:rsidRDefault="00E50C45" w:rsidP="00157481">
            <w:pPr>
              <w:pStyle w:val="c0"/>
              <w:spacing w:before="0" w:beforeAutospacing="0" w:after="0" w:afterAutospacing="0" w:line="360" w:lineRule="auto"/>
              <w:jc w:val="center"/>
              <w:rPr>
                <w:color w:val="000000" w:themeColor="text1"/>
              </w:rPr>
            </w:pPr>
            <w:r w:rsidRPr="000D6295">
              <w:rPr>
                <w:color w:val="000000" w:themeColor="text1"/>
              </w:rPr>
              <w:t>Состязательно-игровая основа</w:t>
            </w:r>
          </w:p>
        </w:tc>
        <w:tc>
          <w:tcPr>
            <w:tcW w:w="2552" w:type="dxa"/>
          </w:tcPr>
          <w:p w:rsidR="00E50C45" w:rsidRPr="000D6295" w:rsidRDefault="00E50C45" w:rsidP="00157481">
            <w:pPr>
              <w:pStyle w:val="c0"/>
              <w:spacing w:before="0" w:beforeAutospacing="0" w:after="0" w:afterAutospacing="0" w:line="360" w:lineRule="auto"/>
              <w:jc w:val="both"/>
              <w:rPr>
                <w:color w:val="000000" w:themeColor="text1"/>
              </w:rPr>
            </w:pPr>
            <w:r w:rsidRPr="000D6295">
              <w:rPr>
                <w:color w:val="000000" w:themeColor="text1"/>
              </w:rPr>
              <w:t xml:space="preserve">Стимулирование познавательного интереса </w:t>
            </w:r>
          </w:p>
        </w:tc>
        <w:tc>
          <w:tcPr>
            <w:tcW w:w="4926" w:type="dxa"/>
          </w:tcPr>
          <w:p w:rsidR="00E50C45" w:rsidRPr="000D6295" w:rsidRDefault="00E50C45" w:rsidP="00091831">
            <w:pPr>
              <w:pStyle w:val="c0"/>
              <w:spacing w:before="0" w:beforeAutospacing="0" w:after="0" w:afterAutospacing="0" w:line="360" w:lineRule="auto"/>
              <w:jc w:val="both"/>
              <w:rPr>
                <w:color w:val="000000" w:themeColor="text1"/>
              </w:rPr>
            </w:pPr>
            <w:r w:rsidRPr="000D6295">
              <w:rPr>
                <w:color w:val="000000" w:themeColor="text1"/>
              </w:rPr>
              <w:t>Урок-игра, урок КВН, «Что? Где? Когда?», урок-эстафета,  конкурс, соревнование, урок-журнал, урок-викторина</w:t>
            </w:r>
          </w:p>
        </w:tc>
      </w:tr>
      <w:tr w:rsidR="00E50C45" w:rsidTr="000D6295">
        <w:tc>
          <w:tcPr>
            <w:tcW w:w="2093" w:type="dxa"/>
          </w:tcPr>
          <w:p w:rsidR="00E50C45" w:rsidRPr="000D6295" w:rsidRDefault="00E50C45" w:rsidP="00157481">
            <w:pPr>
              <w:pStyle w:val="c0"/>
              <w:spacing w:before="0" w:beforeAutospacing="0" w:after="0" w:afterAutospacing="0" w:line="360" w:lineRule="auto"/>
              <w:jc w:val="center"/>
              <w:rPr>
                <w:color w:val="000000" w:themeColor="text1"/>
              </w:rPr>
            </w:pPr>
            <w:r w:rsidRPr="000D6295">
              <w:rPr>
                <w:color w:val="000000" w:themeColor="text1"/>
              </w:rPr>
              <w:t>Трансформация стандартных способов организации</w:t>
            </w:r>
          </w:p>
        </w:tc>
        <w:tc>
          <w:tcPr>
            <w:tcW w:w="2552" w:type="dxa"/>
          </w:tcPr>
          <w:p w:rsidR="00E50C45" w:rsidRPr="000D6295" w:rsidRDefault="00E50C45" w:rsidP="00091831">
            <w:pPr>
              <w:pStyle w:val="c0"/>
              <w:spacing w:before="0" w:beforeAutospacing="0" w:after="0" w:afterAutospacing="0" w:line="360" w:lineRule="auto"/>
              <w:jc w:val="both"/>
              <w:rPr>
                <w:color w:val="000000" w:themeColor="text1"/>
              </w:rPr>
            </w:pPr>
            <w:r w:rsidRPr="000D6295">
              <w:rPr>
                <w:color w:val="000000" w:themeColor="text1"/>
              </w:rPr>
              <w:t>Развитие нестандартных умений учебной работы</w:t>
            </w:r>
          </w:p>
        </w:tc>
        <w:tc>
          <w:tcPr>
            <w:tcW w:w="4926" w:type="dxa"/>
          </w:tcPr>
          <w:p w:rsidR="00E50C45" w:rsidRPr="000D6295" w:rsidRDefault="00E50C45" w:rsidP="00091831">
            <w:pPr>
              <w:pStyle w:val="c0"/>
              <w:spacing w:before="0" w:beforeAutospacing="0" w:after="0" w:afterAutospacing="0" w:line="360" w:lineRule="auto"/>
              <w:jc w:val="both"/>
              <w:rPr>
                <w:color w:val="000000" w:themeColor="text1"/>
              </w:rPr>
            </w:pPr>
            <w:r w:rsidRPr="000D6295">
              <w:rPr>
                <w:color w:val="000000" w:themeColor="text1"/>
              </w:rPr>
              <w:t>Парный опрос, экспресс-опрос, урок защиты читательского формуляра</w:t>
            </w:r>
          </w:p>
        </w:tc>
      </w:tr>
      <w:tr w:rsidR="00E50C45" w:rsidTr="000D6295">
        <w:tc>
          <w:tcPr>
            <w:tcW w:w="2093" w:type="dxa"/>
          </w:tcPr>
          <w:p w:rsidR="00E50C45" w:rsidRPr="000D6295" w:rsidRDefault="00E50C45" w:rsidP="00157481">
            <w:pPr>
              <w:pStyle w:val="c0"/>
              <w:spacing w:before="0" w:beforeAutospacing="0" w:after="0" w:afterAutospacing="0" w:line="360" w:lineRule="auto"/>
              <w:jc w:val="center"/>
              <w:rPr>
                <w:color w:val="000000" w:themeColor="text1"/>
              </w:rPr>
            </w:pPr>
            <w:r w:rsidRPr="000D6295">
              <w:rPr>
                <w:color w:val="000000" w:themeColor="text1"/>
              </w:rPr>
              <w:t>Оригинальная организация учебного материала</w:t>
            </w:r>
          </w:p>
        </w:tc>
        <w:tc>
          <w:tcPr>
            <w:tcW w:w="2552" w:type="dxa"/>
          </w:tcPr>
          <w:p w:rsidR="00E50C45" w:rsidRPr="000D6295" w:rsidRDefault="00E50C45" w:rsidP="00091831">
            <w:pPr>
              <w:pStyle w:val="c0"/>
              <w:spacing w:before="0" w:beforeAutospacing="0" w:after="0" w:afterAutospacing="0" w:line="360" w:lineRule="auto"/>
              <w:jc w:val="both"/>
              <w:rPr>
                <w:color w:val="000000" w:themeColor="text1"/>
              </w:rPr>
            </w:pPr>
            <w:r w:rsidRPr="000D6295">
              <w:rPr>
                <w:color w:val="000000" w:themeColor="text1"/>
              </w:rPr>
              <w:t>Становление способностей к учебному общению, сопереживанию</w:t>
            </w:r>
          </w:p>
        </w:tc>
        <w:tc>
          <w:tcPr>
            <w:tcW w:w="4926" w:type="dxa"/>
          </w:tcPr>
          <w:p w:rsidR="00E50C45" w:rsidRPr="000D6295" w:rsidRDefault="00E50C45" w:rsidP="00091831">
            <w:pPr>
              <w:pStyle w:val="c0"/>
              <w:spacing w:before="0" w:beforeAutospacing="0" w:after="0" w:afterAutospacing="0" w:line="360" w:lineRule="auto"/>
              <w:jc w:val="both"/>
              <w:rPr>
                <w:color w:val="000000" w:themeColor="text1"/>
              </w:rPr>
            </w:pPr>
            <w:r w:rsidRPr="000D6295">
              <w:rPr>
                <w:color w:val="000000" w:themeColor="text1"/>
              </w:rPr>
              <w:t>Уроки взаимного обучения, уроки, которые ведут ученики, урок-решение, урок-портрет, урок памяти, урок открытых мыслей, урок «Мой поэт», урок – дидактическая игра; урок-интервью, уроки с использованием активного метода обучения: коммуникативная атака, мозговая атака, мозговой штурм и т.д.</w:t>
            </w:r>
          </w:p>
        </w:tc>
      </w:tr>
      <w:tr w:rsidR="00E50C45" w:rsidTr="000D6295">
        <w:tc>
          <w:tcPr>
            <w:tcW w:w="2093" w:type="dxa"/>
          </w:tcPr>
          <w:p w:rsidR="00E50C45" w:rsidRPr="000D6295" w:rsidRDefault="00E50C45" w:rsidP="00157481">
            <w:pPr>
              <w:pStyle w:val="c0"/>
              <w:spacing w:before="0" w:beforeAutospacing="0" w:after="0" w:afterAutospacing="0" w:line="360" w:lineRule="auto"/>
              <w:jc w:val="center"/>
              <w:rPr>
                <w:color w:val="000000" w:themeColor="text1"/>
              </w:rPr>
            </w:pPr>
            <w:r w:rsidRPr="000D6295">
              <w:rPr>
                <w:color w:val="000000" w:themeColor="text1"/>
              </w:rPr>
              <w:t>Аналогия с организованными событиями</w:t>
            </w:r>
          </w:p>
        </w:tc>
        <w:tc>
          <w:tcPr>
            <w:tcW w:w="2552" w:type="dxa"/>
          </w:tcPr>
          <w:p w:rsidR="00E50C45" w:rsidRPr="000D6295" w:rsidRDefault="00E50C45" w:rsidP="00091831">
            <w:pPr>
              <w:pStyle w:val="c0"/>
              <w:spacing w:before="0" w:beforeAutospacing="0" w:after="0" w:afterAutospacing="0" w:line="360" w:lineRule="auto"/>
              <w:jc w:val="both"/>
              <w:rPr>
                <w:color w:val="000000" w:themeColor="text1"/>
              </w:rPr>
            </w:pPr>
            <w:r w:rsidRPr="000D6295">
              <w:rPr>
                <w:color w:val="000000" w:themeColor="text1"/>
              </w:rPr>
              <w:t>Приобщение к активным формах внешкольной жизни</w:t>
            </w:r>
          </w:p>
        </w:tc>
        <w:tc>
          <w:tcPr>
            <w:tcW w:w="4926" w:type="dxa"/>
          </w:tcPr>
          <w:p w:rsidR="00E50C45" w:rsidRPr="000D6295" w:rsidRDefault="00E50C45" w:rsidP="00091831">
            <w:pPr>
              <w:pStyle w:val="c0"/>
              <w:spacing w:before="0" w:beforeAutospacing="0" w:after="0" w:afterAutospacing="0" w:line="360" w:lineRule="auto"/>
              <w:jc w:val="both"/>
              <w:rPr>
                <w:color w:val="000000" w:themeColor="text1"/>
              </w:rPr>
            </w:pPr>
            <w:r w:rsidRPr="000D6295">
              <w:rPr>
                <w:color w:val="000000" w:themeColor="text1"/>
              </w:rPr>
              <w:t>Урок-аукцион, урок-просвещение, урок-футбольный матч, урок-кроссворд, урок-памятка</w:t>
            </w:r>
          </w:p>
        </w:tc>
      </w:tr>
    </w:tbl>
    <w:p w:rsidR="00A46408" w:rsidRDefault="00A46408" w:rsidP="00E50C45">
      <w:pPr>
        <w:ind w:left="0" w:firstLine="709"/>
        <w:jc w:val="both"/>
        <w:rPr>
          <w:bCs w:val="0"/>
          <w:color w:val="000000" w:themeColor="text1"/>
        </w:rPr>
      </w:pPr>
      <w:r>
        <w:rPr>
          <w:bCs w:val="0"/>
          <w:color w:val="000000" w:themeColor="text1"/>
        </w:rPr>
        <w:t>Понять главное в нетрадици</w:t>
      </w:r>
      <w:r w:rsidR="00E50C45">
        <w:rPr>
          <w:bCs w:val="0"/>
          <w:color w:val="000000" w:themeColor="text1"/>
        </w:rPr>
        <w:t>онном уроке помогают творческие принципы:</w:t>
      </w:r>
    </w:p>
    <w:p w:rsidR="00A46408" w:rsidRPr="00A46408" w:rsidRDefault="00A46408" w:rsidP="00E50C45">
      <w:pPr>
        <w:pStyle w:val="aa"/>
        <w:spacing w:before="0" w:beforeAutospacing="0" w:after="0" w:afterAutospacing="0" w:line="360" w:lineRule="auto"/>
        <w:ind w:firstLine="709"/>
        <w:jc w:val="both"/>
        <w:rPr>
          <w:color w:val="000000"/>
          <w:sz w:val="28"/>
          <w:szCs w:val="20"/>
        </w:rPr>
      </w:pPr>
      <w:r w:rsidRPr="00A46408">
        <w:rPr>
          <w:color w:val="000000"/>
          <w:sz w:val="28"/>
          <w:szCs w:val="20"/>
        </w:rPr>
        <w:t>1. Отказ от шаблона в организации урока, от р</w:t>
      </w:r>
      <w:r w:rsidR="000D6295">
        <w:rPr>
          <w:color w:val="000000"/>
          <w:sz w:val="28"/>
          <w:szCs w:val="20"/>
        </w:rPr>
        <w:t>утины и формализма в проведении;</w:t>
      </w:r>
    </w:p>
    <w:p w:rsidR="00A46408" w:rsidRPr="00A46408" w:rsidRDefault="00A46408" w:rsidP="00E50C45">
      <w:pPr>
        <w:pStyle w:val="aa"/>
        <w:spacing w:before="0" w:beforeAutospacing="0" w:after="0" w:afterAutospacing="0" w:line="360" w:lineRule="auto"/>
        <w:ind w:firstLine="709"/>
        <w:jc w:val="both"/>
        <w:rPr>
          <w:color w:val="000000"/>
          <w:sz w:val="28"/>
          <w:szCs w:val="20"/>
        </w:rPr>
      </w:pPr>
      <w:r w:rsidRPr="00A46408">
        <w:rPr>
          <w:color w:val="000000"/>
          <w:sz w:val="28"/>
          <w:szCs w:val="20"/>
        </w:rPr>
        <w:t>2. Максимальное вовлечение учащихся класса в</w:t>
      </w:r>
      <w:r w:rsidR="000D6295">
        <w:rPr>
          <w:color w:val="000000"/>
          <w:sz w:val="28"/>
          <w:szCs w:val="20"/>
        </w:rPr>
        <w:t xml:space="preserve"> активную деятельность на уроке;</w:t>
      </w:r>
    </w:p>
    <w:p w:rsidR="00A46408" w:rsidRPr="00A46408" w:rsidRDefault="00A46408" w:rsidP="00091831">
      <w:pPr>
        <w:pStyle w:val="aa"/>
        <w:spacing w:before="0" w:beforeAutospacing="0" w:after="0" w:afterAutospacing="0" w:line="360" w:lineRule="auto"/>
        <w:ind w:firstLine="709"/>
        <w:jc w:val="both"/>
        <w:rPr>
          <w:color w:val="000000"/>
          <w:sz w:val="28"/>
          <w:szCs w:val="20"/>
        </w:rPr>
      </w:pPr>
      <w:r w:rsidRPr="00A46408">
        <w:rPr>
          <w:color w:val="000000"/>
          <w:sz w:val="28"/>
          <w:szCs w:val="20"/>
        </w:rPr>
        <w:t>3. Не развлекательность, а занимательность и увлечение как о</w:t>
      </w:r>
      <w:r w:rsidR="000D6295">
        <w:rPr>
          <w:color w:val="000000"/>
          <w:sz w:val="28"/>
          <w:szCs w:val="20"/>
        </w:rPr>
        <w:t>снова эмоционального тона урока;</w:t>
      </w:r>
    </w:p>
    <w:p w:rsidR="00A46408" w:rsidRPr="00A46408" w:rsidRDefault="00A46408" w:rsidP="00091831">
      <w:pPr>
        <w:pStyle w:val="aa"/>
        <w:spacing w:before="0" w:beforeAutospacing="0" w:after="0" w:afterAutospacing="0" w:line="360" w:lineRule="auto"/>
        <w:ind w:firstLine="709"/>
        <w:jc w:val="both"/>
        <w:rPr>
          <w:color w:val="000000"/>
          <w:sz w:val="28"/>
          <w:szCs w:val="20"/>
        </w:rPr>
      </w:pPr>
      <w:r w:rsidRPr="00A46408">
        <w:rPr>
          <w:color w:val="000000"/>
          <w:sz w:val="28"/>
          <w:szCs w:val="20"/>
        </w:rPr>
        <w:t>4. Поддержка альтернат</w:t>
      </w:r>
      <w:r w:rsidR="000D6295">
        <w:rPr>
          <w:color w:val="000000"/>
          <w:sz w:val="28"/>
          <w:szCs w:val="20"/>
        </w:rPr>
        <w:t>ивности, множественности мнений;</w:t>
      </w:r>
    </w:p>
    <w:p w:rsidR="00A46408" w:rsidRPr="00A46408" w:rsidRDefault="00A46408" w:rsidP="00091831">
      <w:pPr>
        <w:pStyle w:val="aa"/>
        <w:spacing w:before="0" w:beforeAutospacing="0" w:after="0" w:afterAutospacing="0" w:line="360" w:lineRule="auto"/>
        <w:ind w:firstLine="709"/>
        <w:jc w:val="both"/>
        <w:rPr>
          <w:color w:val="000000"/>
          <w:sz w:val="28"/>
          <w:szCs w:val="20"/>
        </w:rPr>
      </w:pPr>
      <w:r w:rsidRPr="00A46408">
        <w:rPr>
          <w:color w:val="000000"/>
          <w:sz w:val="28"/>
          <w:szCs w:val="20"/>
        </w:rPr>
        <w:lastRenderedPageBreak/>
        <w:t>5. Развитие функции общения на уроке как условие обеспечения взаимопонимания, побуждения к действию, ощущени</w:t>
      </w:r>
      <w:r w:rsidR="00091831">
        <w:rPr>
          <w:color w:val="000000"/>
          <w:sz w:val="28"/>
          <w:szCs w:val="20"/>
        </w:rPr>
        <w:t>е эмоционального удовлетворения</w:t>
      </w:r>
      <w:r w:rsidR="000D6295">
        <w:rPr>
          <w:color w:val="000000"/>
          <w:sz w:val="28"/>
          <w:szCs w:val="20"/>
        </w:rPr>
        <w:t>;</w:t>
      </w:r>
    </w:p>
    <w:p w:rsidR="00A46408" w:rsidRPr="00A46408" w:rsidRDefault="000D6295" w:rsidP="00091831">
      <w:pPr>
        <w:pStyle w:val="aa"/>
        <w:spacing w:before="0" w:beforeAutospacing="0" w:after="0" w:afterAutospacing="0" w:line="360" w:lineRule="auto"/>
        <w:ind w:firstLine="709"/>
        <w:jc w:val="both"/>
        <w:rPr>
          <w:color w:val="000000"/>
          <w:sz w:val="28"/>
          <w:szCs w:val="20"/>
        </w:rPr>
      </w:pPr>
      <w:r>
        <w:rPr>
          <w:color w:val="000000"/>
          <w:sz w:val="28"/>
          <w:szCs w:val="20"/>
        </w:rPr>
        <w:t>6. «Скрытая»</w:t>
      </w:r>
      <w:r w:rsidR="00A46408" w:rsidRPr="00A46408">
        <w:rPr>
          <w:color w:val="000000"/>
          <w:sz w:val="28"/>
          <w:szCs w:val="20"/>
        </w:rPr>
        <w:t xml:space="preserve"> (педагогически целесообразная) дифференциация учащихся по учебным возможностям, интере</w:t>
      </w:r>
      <w:r w:rsidR="008C2DDA">
        <w:rPr>
          <w:color w:val="000000"/>
          <w:sz w:val="28"/>
          <w:szCs w:val="20"/>
        </w:rPr>
        <w:t>сам, способностям и склонностям;</w:t>
      </w:r>
    </w:p>
    <w:p w:rsidR="00A46408" w:rsidRPr="00924DE5" w:rsidRDefault="00A46408" w:rsidP="00091831">
      <w:pPr>
        <w:pStyle w:val="aa"/>
        <w:spacing w:before="0" w:beforeAutospacing="0" w:after="0" w:afterAutospacing="0" w:line="360" w:lineRule="auto"/>
        <w:ind w:firstLine="709"/>
        <w:jc w:val="both"/>
        <w:rPr>
          <w:color w:val="000000"/>
          <w:sz w:val="28"/>
          <w:szCs w:val="20"/>
        </w:rPr>
      </w:pPr>
      <w:r w:rsidRPr="00A46408">
        <w:rPr>
          <w:color w:val="000000"/>
          <w:sz w:val="28"/>
          <w:szCs w:val="20"/>
        </w:rPr>
        <w:t>7. Использование оценки в качестве формирующего (а не толь</w:t>
      </w:r>
      <w:r w:rsidR="00924DE5">
        <w:rPr>
          <w:color w:val="000000"/>
          <w:sz w:val="28"/>
          <w:szCs w:val="20"/>
        </w:rPr>
        <w:t>ко результирующего инструмента)</w:t>
      </w:r>
      <w:r w:rsidR="00E50C45">
        <w:rPr>
          <w:color w:val="000000"/>
          <w:sz w:val="28"/>
          <w:szCs w:val="20"/>
        </w:rPr>
        <w:t xml:space="preserve"> </w:t>
      </w:r>
      <w:r w:rsidR="00F27479" w:rsidRPr="00F27479">
        <w:rPr>
          <w:color w:val="000000"/>
          <w:sz w:val="28"/>
          <w:szCs w:val="20"/>
        </w:rPr>
        <w:t>[</w:t>
      </w:r>
      <w:r w:rsidR="00F27479" w:rsidRPr="00C45853">
        <w:rPr>
          <w:color w:val="000000"/>
          <w:sz w:val="28"/>
          <w:szCs w:val="20"/>
        </w:rPr>
        <w:t>10]</w:t>
      </w:r>
      <w:r w:rsidR="00924DE5" w:rsidRPr="00924DE5">
        <w:rPr>
          <w:color w:val="000000"/>
          <w:sz w:val="28"/>
          <w:szCs w:val="20"/>
        </w:rPr>
        <w:t>.</w:t>
      </w:r>
    </w:p>
    <w:p w:rsidR="00067B0D" w:rsidRDefault="00B9262A" w:rsidP="00091831">
      <w:pPr>
        <w:shd w:val="clear" w:color="auto" w:fill="FFFFFF"/>
        <w:ind w:left="0" w:firstLine="709"/>
        <w:jc w:val="both"/>
        <w:rPr>
          <w:bCs w:val="0"/>
          <w:color w:val="000000" w:themeColor="text1"/>
        </w:rPr>
      </w:pPr>
      <w:r w:rsidRPr="00067B0D">
        <w:rPr>
          <w:bCs w:val="0"/>
          <w:color w:val="000000" w:themeColor="text1"/>
        </w:rPr>
        <w:t>Особый вид нетрадиционного урока</w:t>
      </w:r>
      <w:r w:rsidR="00057224">
        <w:rPr>
          <w:bCs w:val="0"/>
          <w:color w:val="000000" w:themeColor="text1"/>
        </w:rPr>
        <w:t xml:space="preserve"> –</w:t>
      </w:r>
      <w:r w:rsidRPr="00B75354">
        <w:rPr>
          <w:bCs w:val="0"/>
          <w:color w:val="000000" w:themeColor="text1"/>
        </w:rPr>
        <w:t xml:space="preserve"> интегрированный урок. Это специально организованный урок, цель которого может быть достигнута лишь при объединен</w:t>
      </w:r>
      <w:r w:rsidR="00E50C45">
        <w:rPr>
          <w:bCs w:val="0"/>
          <w:color w:val="000000" w:themeColor="text1"/>
        </w:rPr>
        <w:t xml:space="preserve">ии знаний из разных предметов. </w:t>
      </w:r>
      <w:r w:rsidRPr="00B75354">
        <w:rPr>
          <w:bCs w:val="0"/>
          <w:color w:val="000000" w:themeColor="text1"/>
        </w:rPr>
        <w:t>Он дает возможность систематизировать и обобщать знания учащихся по смежным учебным предметам,  позв</w:t>
      </w:r>
      <w:r w:rsidR="00E50C45">
        <w:rPr>
          <w:bCs w:val="0"/>
          <w:color w:val="000000" w:themeColor="text1"/>
        </w:rPr>
        <w:t xml:space="preserve">оляет учителю </w:t>
      </w:r>
      <w:r w:rsidRPr="00B75354">
        <w:rPr>
          <w:bCs w:val="0"/>
          <w:color w:val="000000" w:themeColor="text1"/>
        </w:rPr>
        <w:t>с первых шагов обучения научить ребенка представлять мир, окружающий его, как единое целое.</w:t>
      </w:r>
    </w:p>
    <w:p w:rsidR="00B9262A" w:rsidRPr="00B75354" w:rsidRDefault="00B9262A" w:rsidP="008C7AE9">
      <w:pPr>
        <w:widowControl w:val="0"/>
        <w:shd w:val="clear" w:color="auto" w:fill="FFFFFF"/>
        <w:ind w:left="0" w:firstLine="709"/>
        <w:jc w:val="both"/>
        <w:rPr>
          <w:bCs w:val="0"/>
          <w:color w:val="000000" w:themeColor="text1"/>
        </w:rPr>
      </w:pPr>
      <w:r w:rsidRPr="00B75354">
        <w:rPr>
          <w:bCs w:val="0"/>
          <w:color w:val="000000" w:themeColor="text1"/>
        </w:rPr>
        <w:t>Практика учителей школ</w:t>
      </w:r>
      <w:r w:rsidR="00E50C45">
        <w:rPr>
          <w:bCs w:val="0"/>
          <w:color w:val="000000" w:themeColor="text1"/>
        </w:rPr>
        <w:t xml:space="preserve"> показывает, что почти все </w:t>
      </w:r>
      <w:r w:rsidR="00924DE5">
        <w:rPr>
          <w:bCs w:val="0"/>
          <w:color w:val="000000" w:themeColor="text1"/>
        </w:rPr>
        <w:t>100</w:t>
      </w:r>
      <w:r w:rsidRPr="00B75354">
        <w:rPr>
          <w:bCs w:val="0"/>
          <w:color w:val="000000" w:themeColor="text1"/>
        </w:rPr>
        <w:t>% педагогов используют в своей деят</w:t>
      </w:r>
      <w:r w:rsidR="00E50C45">
        <w:rPr>
          <w:bCs w:val="0"/>
          <w:color w:val="000000" w:themeColor="text1"/>
        </w:rPr>
        <w:t xml:space="preserve">ельности нетрадиционные формы </w:t>
      </w:r>
      <w:r w:rsidRPr="00B75354">
        <w:rPr>
          <w:bCs w:val="0"/>
          <w:color w:val="000000" w:themeColor="text1"/>
        </w:rPr>
        <w:t>обучения. Учителя отмечают, ч</w:t>
      </w:r>
      <w:r w:rsidR="00E50C45">
        <w:rPr>
          <w:bCs w:val="0"/>
          <w:color w:val="000000" w:themeColor="text1"/>
        </w:rPr>
        <w:t xml:space="preserve">то </w:t>
      </w:r>
      <w:r w:rsidRPr="00B75354">
        <w:rPr>
          <w:bCs w:val="0"/>
          <w:color w:val="000000" w:themeColor="text1"/>
        </w:rPr>
        <w:t>нетрадиционные формы проведения урока позволяют им  внедрить в работу разнообразные методы и приемы, способствующие вовлечению каждого ребенка в познавательный процесс,</w:t>
      </w:r>
      <w:r w:rsidR="00E50C45">
        <w:rPr>
          <w:bCs w:val="0"/>
          <w:color w:val="000000" w:themeColor="text1"/>
        </w:rPr>
        <w:t xml:space="preserve"> </w:t>
      </w:r>
      <w:r w:rsidRPr="00B75354">
        <w:rPr>
          <w:bCs w:val="0"/>
          <w:color w:val="000000" w:themeColor="text1"/>
        </w:rPr>
        <w:t>нацеливают его на положительный результат, предоставляют возможность учащимся:</w:t>
      </w:r>
    </w:p>
    <w:p w:rsidR="00B9262A" w:rsidRPr="00067B0D" w:rsidRDefault="00E12CFE" w:rsidP="00091831">
      <w:pPr>
        <w:shd w:val="clear" w:color="auto" w:fill="FFFFFF"/>
        <w:ind w:left="0" w:firstLine="709"/>
        <w:jc w:val="both"/>
        <w:rPr>
          <w:bCs w:val="0"/>
          <w:color w:val="000000" w:themeColor="text1"/>
        </w:rPr>
      </w:pPr>
      <w:r>
        <w:rPr>
          <w:bCs w:val="0"/>
          <w:iCs/>
          <w:color w:val="000000" w:themeColor="text1"/>
        </w:rPr>
        <w:t>–</w:t>
      </w:r>
      <w:r w:rsidR="00E50C45">
        <w:rPr>
          <w:bCs w:val="0"/>
          <w:iCs/>
          <w:color w:val="000000" w:themeColor="text1"/>
        </w:rPr>
        <w:t xml:space="preserve"> </w:t>
      </w:r>
      <w:r w:rsidR="00B9262A" w:rsidRPr="00067B0D">
        <w:rPr>
          <w:bCs w:val="0"/>
          <w:iCs/>
          <w:color w:val="000000" w:themeColor="text1"/>
        </w:rPr>
        <w:t>проявить себя с позиции творческого субъекта;</w:t>
      </w:r>
    </w:p>
    <w:p w:rsidR="00B9262A" w:rsidRPr="00067B0D" w:rsidRDefault="00E12CFE" w:rsidP="00091831">
      <w:pPr>
        <w:shd w:val="clear" w:color="auto" w:fill="FFFFFF"/>
        <w:ind w:left="0" w:firstLine="709"/>
        <w:jc w:val="both"/>
        <w:rPr>
          <w:bCs w:val="0"/>
          <w:color w:val="000000" w:themeColor="text1"/>
        </w:rPr>
      </w:pPr>
      <w:r>
        <w:rPr>
          <w:bCs w:val="0"/>
          <w:iCs/>
          <w:color w:val="000000" w:themeColor="text1"/>
        </w:rPr>
        <w:t>–</w:t>
      </w:r>
      <w:r w:rsidR="00E50C45">
        <w:rPr>
          <w:bCs w:val="0"/>
          <w:iCs/>
          <w:color w:val="000000" w:themeColor="text1"/>
        </w:rPr>
        <w:t xml:space="preserve"> </w:t>
      </w:r>
      <w:r w:rsidR="00B9262A" w:rsidRPr="00067B0D">
        <w:rPr>
          <w:bCs w:val="0"/>
          <w:iCs/>
          <w:color w:val="000000" w:themeColor="text1"/>
        </w:rPr>
        <w:t>включаться в деятельность для испытания своих возможностей;</w:t>
      </w:r>
    </w:p>
    <w:p w:rsidR="00B9262A" w:rsidRPr="00067B0D" w:rsidRDefault="00E12CFE" w:rsidP="00091831">
      <w:pPr>
        <w:shd w:val="clear" w:color="auto" w:fill="FFFFFF"/>
        <w:ind w:left="0" w:firstLine="709"/>
        <w:jc w:val="both"/>
        <w:rPr>
          <w:bCs w:val="0"/>
          <w:color w:val="000000" w:themeColor="text1"/>
        </w:rPr>
      </w:pPr>
      <w:r>
        <w:rPr>
          <w:bCs w:val="0"/>
          <w:iCs/>
          <w:color w:val="000000" w:themeColor="text1"/>
        </w:rPr>
        <w:t>–</w:t>
      </w:r>
      <w:r w:rsidR="00E50C45">
        <w:rPr>
          <w:bCs w:val="0"/>
          <w:iCs/>
          <w:color w:val="000000" w:themeColor="text1"/>
        </w:rPr>
        <w:t xml:space="preserve"> </w:t>
      </w:r>
      <w:r w:rsidR="00B9262A" w:rsidRPr="00067B0D">
        <w:rPr>
          <w:bCs w:val="0"/>
          <w:iCs/>
          <w:color w:val="000000" w:themeColor="text1"/>
        </w:rPr>
        <w:t>проявить свой интерес и активность;</w:t>
      </w:r>
    </w:p>
    <w:p w:rsidR="00067B0D" w:rsidRDefault="00E12CFE" w:rsidP="00091831">
      <w:pPr>
        <w:shd w:val="clear" w:color="auto" w:fill="FFFFFF"/>
        <w:ind w:left="0" w:firstLine="709"/>
        <w:jc w:val="both"/>
        <w:rPr>
          <w:bCs w:val="0"/>
          <w:color w:val="000000" w:themeColor="text1"/>
        </w:rPr>
      </w:pPr>
      <w:r>
        <w:rPr>
          <w:bCs w:val="0"/>
          <w:iCs/>
          <w:color w:val="000000" w:themeColor="text1"/>
        </w:rPr>
        <w:t>–</w:t>
      </w:r>
      <w:r w:rsidR="00E50C45">
        <w:rPr>
          <w:bCs w:val="0"/>
          <w:iCs/>
          <w:color w:val="000000" w:themeColor="text1"/>
        </w:rPr>
        <w:t xml:space="preserve"> </w:t>
      </w:r>
      <w:r w:rsidR="00B9262A" w:rsidRPr="00067B0D">
        <w:rPr>
          <w:bCs w:val="0"/>
          <w:iCs/>
          <w:color w:val="000000" w:themeColor="text1"/>
        </w:rPr>
        <w:t>шире развивать познавательные способности.</w:t>
      </w:r>
    </w:p>
    <w:p w:rsidR="00067B0D" w:rsidRDefault="00B9262A" w:rsidP="00091831">
      <w:pPr>
        <w:shd w:val="clear" w:color="auto" w:fill="FFFFFF"/>
        <w:ind w:left="0" w:firstLine="709"/>
        <w:jc w:val="both"/>
        <w:rPr>
          <w:bCs w:val="0"/>
          <w:color w:val="000000" w:themeColor="text1"/>
        </w:rPr>
      </w:pPr>
      <w:r w:rsidRPr="00B75354">
        <w:rPr>
          <w:bCs w:val="0"/>
          <w:color w:val="000000" w:themeColor="text1"/>
        </w:rPr>
        <w:t>В основном проводятся: уроки-путешествия, уроки-сказки, разнообразные игры, уроки-соревнования, интегрированные уроки, уроки типа КВН, уроки</w:t>
      </w:r>
      <w:r w:rsidR="00057224">
        <w:rPr>
          <w:bCs w:val="0"/>
          <w:color w:val="000000" w:themeColor="text1"/>
        </w:rPr>
        <w:t>-экскурсии, уроки</w:t>
      </w:r>
      <w:r w:rsidRPr="00B75354">
        <w:rPr>
          <w:bCs w:val="0"/>
          <w:color w:val="000000" w:themeColor="text1"/>
        </w:rPr>
        <w:t>-эстафеты.</w:t>
      </w:r>
    </w:p>
    <w:p w:rsidR="00B9262A" w:rsidRDefault="00B9262A" w:rsidP="00091831">
      <w:pPr>
        <w:shd w:val="clear" w:color="auto" w:fill="FFFFFF"/>
        <w:ind w:left="0" w:firstLine="709"/>
        <w:jc w:val="both"/>
        <w:rPr>
          <w:bCs w:val="0"/>
          <w:color w:val="000000" w:themeColor="text1"/>
        </w:rPr>
      </w:pPr>
      <w:r w:rsidRPr="00B75354">
        <w:rPr>
          <w:bCs w:val="0"/>
          <w:color w:val="000000" w:themeColor="text1"/>
        </w:rPr>
        <w:t>Если рассматривать частоту</w:t>
      </w:r>
      <w:r w:rsidRPr="00B75354">
        <w:rPr>
          <w:b/>
          <w:color w:val="000000" w:themeColor="text1"/>
        </w:rPr>
        <w:t> </w:t>
      </w:r>
      <w:r w:rsidRPr="00B75354">
        <w:rPr>
          <w:bCs w:val="0"/>
          <w:color w:val="000000" w:themeColor="text1"/>
        </w:rPr>
        <w:t>использования данных форм, то можно отметить, ч</w:t>
      </w:r>
      <w:r w:rsidR="00E50C45">
        <w:rPr>
          <w:bCs w:val="0"/>
          <w:color w:val="000000" w:themeColor="text1"/>
        </w:rPr>
        <w:t xml:space="preserve">то учителя </w:t>
      </w:r>
      <w:r w:rsidR="00057224">
        <w:rPr>
          <w:bCs w:val="0"/>
          <w:color w:val="000000" w:themeColor="text1"/>
        </w:rPr>
        <w:t>1 ступени обучения школ</w:t>
      </w:r>
      <w:r w:rsidRPr="00B75354">
        <w:rPr>
          <w:bCs w:val="0"/>
          <w:color w:val="000000" w:themeColor="text1"/>
        </w:rPr>
        <w:t xml:space="preserve"> предпочитают:</w:t>
      </w:r>
    </w:p>
    <w:p w:rsidR="00B9262A" w:rsidRDefault="00B9262A" w:rsidP="00091831">
      <w:pPr>
        <w:pStyle w:val="ab"/>
        <w:numPr>
          <w:ilvl w:val="0"/>
          <w:numId w:val="40"/>
        </w:numPr>
        <w:shd w:val="clear" w:color="auto" w:fill="FFFFFF"/>
        <w:ind w:left="0" w:firstLine="709"/>
        <w:rPr>
          <w:bCs w:val="0"/>
          <w:color w:val="000000" w:themeColor="text1"/>
        </w:rPr>
      </w:pPr>
      <w:r w:rsidRPr="008C2DDA">
        <w:rPr>
          <w:bCs w:val="0"/>
          <w:color w:val="000000" w:themeColor="text1"/>
        </w:rPr>
        <w:t xml:space="preserve">уроки-путешествия </w:t>
      </w:r>
      <w:r w:rsidR="00057224" w:rsidRPr="008C2DDA">
        <w:rPr>
          <w:bCs w:val="0"/>
          <w:color w:val="000000" w:themeColor="text1"/>
        </w:rPr>
        <w:t xml:space="preserve">– </w:t>
      </w:r>
      <w:r w:rsidR="00924DE5" w:rsidRPr="008C2DDA">
        <w:rPr>
          <w:bCs w:val="0"/>
          <w:color w:val="000000" w:themeColor="text1"/>
        </w:rPr>
        <w:t>70</w:t>
      </w:r>
      <w:r w:rsidRPr="008C2DDA">
        <w:rPr>
          <w:bCs w:val="0"/>
          <w:color w:val="000000" w:themeColor="text1"/>
        </w:rPr>
        <w:t>% учителей;</w:t>
      </w:r>
    </w:p>
    <w:p w:rsidR="00B9262A" w:rsidRDefault="00B9262A" w:rsidP="00091831">
      <w:pPr>
        <w:pStyle w:val="ab"/>
        <w:numPr>
          <w:ilvl w:val="0"/>
          <w:numId w:val="40"/>
        </w:numPr>
        <w:shd w:val="clear" w:color="auto" w:fill="FFFFFF"/>
        <w:ind w:left="0" w:firstLine="709"/>
        <w:rPr>
          <w:bCs w:val="0"/>
          <w:color w:val="000000" w:themeColor="text1"/>
        </w:rPr>
      </w:pPr>
      <w:r w:rsidRPr="008C2DDA">
        <w:rPr>
          <w:bCs w:val="0"/>
          <w:color w:val="000000" w:themeColor="text1"/>
        </w:rPr>
        <w:lastRenderedPageBreak/>
        <w:t>уроки, с использованием игровых ситуаций</w:t>
      </w:r>
      <w:r w:rsidR="00057224" w:rsidRPr="008C2DDA">
        <w:rPr>
          <w:bCs w:val="0"/>
          <w:color w:val="000000" w:themeColor="text1"/>
        </w:rPr>
        <w:t xml:space="preserve"> – </w:t>
      </w:r>
      <w:r w:rsidR="00710E48">
        <w:rPr>
          <w:bCs w:val="0"/>
          <w:color w:val="000000" w:themeColor="text1"/>
        </w:rPr>
        <w:t>40</w:t>
      </w:r>
      <w:r w:rsidRPr="008C2DDA">
        <w:rPr>
          <w:bCs w:val="0"/>
          <w:color w:val="000000" w:themeColor="text1"/>
        </w:rPr>
        <w:t>% учителей;</w:t>
      </w:r>
    </w:p>
    <w:p w:rsidR="00B9262A" w:rsidRDefault="00B9262A" w:rsidP="00091831">
      <w:pPr>
        <w:pStyle w:val="ab"/>
        <w:numPr>
          <w:ilvl w:val="0"/>
          <w:numId w:val="40"/>
        </w:numPr>
        <w:shd w:val="clear" w:color="auto" w:fill="FFFFFF"/>
        <w:ind w:left="0" w:firstLine="709"/>
        <w:rPr>
          <w:bCs w:val="0"/>
          <w:color w:val="000000" w:themeColor="text1"/>
        </w:rPr>
      </w:pPr>
      <w:r w:rsidRPr="008C2DDA">
        <w:rPr>
          <w:bCs w:val="0"/>
          <w:color w:val="000000" w:themeColor="text1"/>
        </w:rPr>
        <w:t>уроки-сказки</w:t>
      </w:r>
      <w:r w:rsidR="00057224" w:rsidRPr="008C2DDA">
        <w:rPr>
          <w:bCs w:val="0"/>
          <w:color w:val="000000" w:themeColor="text1"/>
        </w:rPr>
        <w:t xml:space="preserve"> –</w:t>
      </w:r>
      <w:r w:rsidR="00924DE5" w:rsidRPr="008C2DDA">
        <w:rPr>
          <w:bCs w:val="0"/>
          <w:color w:val="000000" w:themeColor="text1"/>
        </w:rPr>
        <w:t xml:space="preserve"> 30</w:t>
      </w:r>
      <w:r w:rsidRPr="008C2DDA">
        <w:rPr>
          <w:bCs w:val="0"/>
          <w:color w:val="000000" w:themeColor="text1"/>
        </w:rPr>
        <w:t>%;</w:t>
      </w:r>
    </w:p>
    <w:p w:rsidR="00B9262A" w:rsidRDefault="00B9262A" w:rsidP="00091831">
      <w:pPr>
        <w:pStyle w:val="ab"/>
        <w:numPr>
          <w:ilvl w:val="0"/>
          <w:numId w:val="40"/>
        </w:numPr>
        <w:shd w:val="clear" w:color="auto" w:fill="FFFFFF"/>
        <w:ind w:left="0" w:firstLine="709"/>
        <w:rPr>
          <w:bCs w:val="0"/>
          <w:color w:val="000000" w:themeColor="text1"/>
        </w:rPr>
      </w:pPr>
      <w:r w:rsidRPr="008C2DDA">
        <w:rPr>
          <w:bCs w:val="0"/>
          <w:color w:val="000000" w:themeColor="text1"/>
        </w:rPr>
        <w:t xml:space="preserve">интегрированные уроки </w:t>
      </w:r>
      <w:r w:rsidR="00057224" w:rsidRPr="008C2DDA">
        <w:rPr>
          <w:bCs w:val="0"/>
          <w:color w:val="000000" w:themeColor="text1"/>
        </w:rPr>
        <w:t xml:space="preserve">– </w:t>
      </w:r>
      <w:r w:rsidR="00924DE5" w:rsidRPr="008C2DDA">
        <w:rPr>
          <w:bCs w:val="0"/>
          <w:color w:val="000000" w:themeColor="text1"/>
        </w:rPr>
        <w:t>25</w:t>
      </w:r>
      <w:r w:rsidRPr="008C2DDA">
        <w:rPr>
          <w:bCs w:val="0"/>
          <w:color w:val="000000" w:themeColor="text1"/>
        </w:rPr>
        <w:t>%;</w:t>
      </w:r>
    </w:p>
    <w:p w:rsidR="00B9262A" w:rsidRDefault="00B9262A" w:rsidP="00091831">
      <w:pPr>
        <w:pStyle w:val="ab"/>
        <w:numPr>
          <w:ilvl w:val="0"/>
          <w:numId w:val="40"/>
        </w:numPr>
        <w:shd w:val="clear" w:color="auto" w:fill="FFFFFF"/>
        <w:ind w:left="0" w:firstLine="709"/>
        <w:rPr>
          <w:bCs w:val="0"/>
          <w:color w:val="000000" w:themeColor="text1"/>
        </w:rPr>
      </w:pPr>
      <w:r w:rsidRPr="008C2DDA">
        <w:rPr>
          <w:bCs w:val="0"/>
          <w:color w:val="000000" w:themeColor="text1"/>
        </w:rPr>
        <w:t xml:space="preserve">уроки типа КВН </w:t>
      </w:r>
      <w:r w:rsidR="00057224" w:rsidRPr="008C2DDA">
        <w:rPr>
          <w:bCs w:val="0"/>
          <w:color w:val="000000" w:themeColor="text1"/>
        </w:rPr>
        <w:t>–</w:t>
      </w:r>
      <w:r w:rsidR="00924DE5" w:rsidRPr="008C2DDA">
        <w:rPr>
          <w:bCs w:val="0"/>
          <w:color w:val="000000" w:themeColor="text1"/>
        </w:rPr>
        <w:t xml:space="preserve"> 20</w:t>
      </w:r>
      <w:r w:rsidR="008C2DDA">
        <w:rPr>
          <w:bCs w:val="0"/>
          <w:color w:val="000000" w:themeColor="text1"/>
        </w:rPr>
        <w:t>%;</w:t>
      </w:r>
    </w:p>
    <w:p w:rsidR="00B9262A" w:rsidRPr="008C2DDA" w:rsidRDefault="00B9262A" w:rsidP="00091831">
      <w:pPr>
        <w:pStyle w:val="ab"/>
        <w:numPr>
          <w:ilvl w:val="0"/>
          <w:numId w:val="40"/>
        </w:numPr>
        <w:shd w:val="clear" w:color="auto" w:fill="FFFFFF"/>
        <w:ind w:left="0" w:firstLine="709"/>
        <w:rPr>
          <w:bCs w:val="0"/>
          <w:color w:val="000000" w:themeColor="text1"/>
        </w:rPr>
      </w:pPr>
      <w:r w:rsidRPr="008C2DDA">
        <w:rPr>
          <w:bCs w:val="0"/>
          <w:color w:val="000000" w:themeColor="text1"/>
        </w:rPr>
        <w:t xml:space="preserve">уроки-экскурсии </w:t>
      </w:r>
      <w:r w:rsidR="00057224" w:rsidRPr="008C2DDA">
        <w:rPr>
          <w:bCs w:val="0"/>
          <w:color w:val="000000" w:themeColor="text1"/>
        </w:rPr>
        <w:t xml:space="preserve">– </w:t>
      </w:r>
      <w:r w:rsidR="00924DE5" w:rsidRPr="008C2DDA">
        <w:rPr>
          <w:bCs w:val="0"/>
          <w:color w:val="000000" w:themeColor="text1"/>
        </w:rPr>
        <w:t>30</w:t>
      </w:r>
      <w:r w:rsidRPr="008C2DDA">
        <w:rPr>
          <w:bCs w:val="0"/>
          <w:color w:val="000000" w:themeColor="text1"/>
        </w:rPr>
        <w:t>%</w:t>
      </w:r>
      <w:r w:rsidR="008C2DDA">
        <w:rPr>
          <w:bCs w:val="0"/>
          <w:color w:val="000000" w:themeColor="text1"/>
        </w:rPr>
        <w:t>.</w:t>
      </w:r>
    </w:p>
    <w:p w:rsidR="00B9262A" w:rsidRPr="00B75354" w:rsidRDefault="00B9262A" w:rsidP="00091831">
      <w:pPr>
        <w:shd w:val="clear" w:color="auto" w:fill="FFFFFF"/>
        <w:ind w:left="0" w:firstLine="709"/>
        <w:jc w:val="both"/>
        <w:rPr>
          <w:bCs w:val="0"/>
          <w:color w:val="000000" w:themeColor="text1"/>
        </w:rPr>
      </w:pPr>
      <w:r w:rsidRPr="00B75354">
        <w:rPr>
          <w:bCs w:val="0"/>
          <w:color w:val="000000" w:themeColor="text1"/>
        </w:rPr>
        <w:t>Уроки-путешествия в основном рекомендуется использовать на этапе </w:t>
      </w:r>
      <w:r w:rsidRPr="00067B0D">
        <w:rPr>
          <w:color w:val="000000" w:themeColor="text1"/>
        </w:rPr>
        <w:t>обобщения</w:t>
      </w:r>
      <w:r w:rsidR="00E50C45">
        <w:rPr>
          <w:b/>
          <w:color w:val="000000" w:themeColor="text1"/>
        </w:rPr>
        <w:t xml:space="preserve"> </w:t>
      </w:r>
      <w:r w:rsidRPr="00B75354">
        <w:rPr>
          <w:bCs w:val="0"/>
          <w:color w:val="000000" w:themeColor="text1"/>
        </w:rPr>
        <w:t>знаний, умений и навыков по определённой теме. В начальных классах приемлемы следующие виды данных уроков:</w:t>
      </w:r>
    </w:p>
    <w:p w:rsidR="00B9262A" w:rsidRPr="00B75354" w:rsidRDefault="0074766D" w:rsidP="00091831">
      <w:pPr>
        <w:shd w:val="clear" w:color="auto" w:fill="FFFFFF"/>
        <w:ind w:left="0" w:firstLine="709"/>
        <w:jc w:val="both"/>
        <w:rPr>
          <w:bCs w:val="0"/>
          <w:color w:val="000000" w:themeColor="text1"/>
        </w:rPr>
      </w:pPr>
      <w:r>
        <w:rPr>
          <w:bCs w:val="0"/>
          <w:color w:val="000000" w:themeColor="text1"/>
        </w:rPr>
        <w:t>– урок-</w:t>
      </w:r>
      <w:r w:rsidR="00B9262A" w:rsidRPr="00B75354">
        <w:rPr>
          <w:bCs w:val="0"/>
          <w:color w:val="000000" w:themeColor="text1"/>
        </w:rPr>
        <w:t>путешествие с любимым героем;</w:t>
      </w:r>
    </w:p>
    <w:p w:rsidR="00B9262A" w:rsidRPr="00B75354" w:rsidRDefault="0074766D" w:rsidP="00091831">
      <w:pPr>
        <w:shd w:val="clear" w:color="auto" w:fill="FFFFFF"/>
        <w:ind w:left="0" w:firstLine="709"/>
        <w:jc w:val="both"/>
        <w:rPr>
          <w:bCs w:val="0"/>
          <w:color w:val="000000" w:themeColor="text1"/>
        </w:rPr>
      </w:pPr>
      <w:r>
        <w:rPr>
          <w:bCs w:val="0"/>
          <w:color w:val="000000" w:themeColor="text1"/>
        </w:rPr>
        <w:t>–</w:t>
      </w:r>
      <w:r w:rsidR="00B9262A" w:rsidRPr="00B75354">
        <w:rPr>
          <w:bCs w:val="0"/>
          <w:color w:val="000000" w:themeColor="text1"/>
        </w:rPr>
        <w:t>урок заочного путешествия на выбранный объект (лес, фабрика и др.);</w:t>
      </w:r>
    </w:p>
    <w:p w:rsidR="00B9262A" w:rsidRPr="00B75354" w:rsidRDefault="0074766D" w:rsidP="00091831">
      <w:pPr>
        <w:shd w:val="clear" w:color="auto" w:fill="FFFFFF"/>
        <w:ind w:left="0" w:firstLine="709"/>
        <w:jc w:val="both"/>
        <w:rPr>
          <w:bCs w:val="0"/>
          <w:color w:val="000000" w:themeColor="text1"/>
        </w:rPr>
      </w:pPr>
      <w:r>
        <w:rPr>
          <w:bCs w:val="0"/>
          <w:color w:val="000000" w:themeColor="text1"/>
        </w:rPr>
        <w:t>–</w:t>
      </w:r>
      <w:r w:rsidR="00B9262A" w:rsidRPr="00B75354">
        <w:rPr>
          <w:bCs w:val="0"/>
          <w:color w:val="000000" w:themeColor="text1"/>
        </w:rPr>
        <w:t>урок</w:t>
      </w:r>
      <w:r>
        <w:rPr>
          <w:bCs w:val="0"/>
          <w:color w:val="000000" w:themeColor="text1"/>
        </w:rPr>
        <w:t>-</w:t>
      </w:r>
      <w:r w:rsidR="00B9262A" w:rsidRPr="00B75354">
        <w:rPr>
          <w:bCs w:val="0"/>
          <w:color w:val="000000" w:themeColor="text1"/>
        </w:rPr>
        <w:t>путешествие по выбранному маршруту (по городам-героям, городам области, странам, планетам, сказкам);</w:t>
      </w:r>
    </w:p>
    <w:p w:rsidR="00067B0D" w:rsidRDefault="0074766D" w:rsidP="00091831">
      <w:pPr>
        <w:shd w:val="clear" w:color="auto" w:fill="FFFFFF"/>
        <w:ind w:left="0" w:firstLine="709"/>
        <w:jc w:val="both"/>
        <w:rPr>
          <w:bCs w:val="0"/>
          <w:color w:val="000000" w:themeColor="text1"/>
        </w:rPr>
      </w:pPr>
      <w:r>
        <w:rPr>
          <w:bCs w:val="0"/>
          <w:color w:val="000000" w:themeColor="text1"/>
        </w:rPr>
        <w:t xml:space="preserve">– </w:t>
      </w:r>
      <w:r w:rsidR="00B9262A" w:rsidRPr="00B75354">
        <w:rPr>
          <w:bCs w:val="0"/>
          <w:color w:val="000000" w:themeColor="text1"/>
        </w:rPr>
        <w:t>урок</w:t>
      </w:r>
      <w:r>
        <w:rPr>
          <w:bCs w:val="0"/>
          <w:color w:val="000000" w:themeColor="text1"/>
        </w:rPr>
        <w:t>-</w:t>
      </w:r>
      <w:r w:rsidR="00B9262A" w:rsidRPr="00B75354">
        <w:rPr>
          <w:bCs w:val="0"/>
          <w:color w:val="000000" w:themeColor="text1"/>
        </w:rPr>
        <w:t>путешествие на определенном транспорте (на автобусе, корабле, ракете, поезде, машине, самолете и т. д.).</w:t>
      </w:r>
    </w:p>
    <w:p w:rsidR="00B9262A" w:rsidRPr="00067B0D" w:rsidRDefault="00067B0D" w:rsidP="00091831">
      <w:pPr>
        <w:shd w:val="clear" w:color="auto" w:fill="FFFFFF"/>
        <w:ind w:left="0" w:firstLine="709"/>
        <w:jc w:val="both"/>
        <w:rPr>
          <w:bCs w:val="0"/>
          <w:color w:val="000000" w:themeColor="text1"/>
        </w:rPr>
      </w:pPr>
      <w:r w:rsidRPr="00067B0D">
        <w:rPr>
          <w:bCs w:val="0"/>
          <w:color w:val="000000" w:themeColor="text1"/>
        </w:rPr>
        <w:t>Д</w:t>
      </w:r>
      <w:r w:rsidR="00B9262A" w:rsidRPr="00067B0D">
        <w:rPr>
          <w:bCs w:val="0"/>
          <w:color w:val="000000" w:themeColor="text1"/>
        </w:rPr>
        <w:t xml:space="preserve">анный тип урока требует большой предварительной подготовки, специального подбора материала, логической увязки каждого упражнения с </w:t>
      </w:r>
      <w:r w:rsidR="00E50C45">
        <w:rPr>
          <w:bCs w:val="0"/>
          <w:color w:val="000000" w:themeColor="text1"/>
        </w:rPr>
        <w:t xml:space="preserve">идеей урока. </w:t>
      </w:r>
      <w:r w:rsidR="00B9262A" w:rsidRPr="00067B0D">
        <w:rPr>
          <w:bCs w:val="0"/>
          <w:color w:val="000000" w:themeColor="text1"/>
        </w:rPr>
        <w:t>На уроках – путешествиях ненавязчиво обогащается словарный запас, развивается речь, активизируется внимание детей, расширяется кругозор, прививается интерес к предмету, развивается творческая фантазия и воспитываются нравственные качества.</w:t>
      </w:r>
    </w:p>
    <w:p w:rsidR="00B9262A" w:rsidRPr="00B75354" w:rsidRDefault="008C2DDA" w:rsidP="00091831">
      <w:pPr>
        <w:shd w:val="clear" w:color="auto" w:fill="FFFFFF"/>
        <w:ind w:left="0" w:firstLine="709"/>
        <w:jc w:val="both"/>
        <w:rPr>
          <w:bCs w:val="0"/>
          <w:color w:val="000000" w:themeColor="text1"/>
        </w:rPr>
      </w:pPr>
      <w:r>
        <w:rPr>
          <w:bCs w:val="0"/>
          <w:color w:val="000000" w:themeColor="text1"/>
        </w:rPr>
        <w:t>Уроки-игры: н</w:t>
      </w:r>
      <w:r w:rsidR="00B9262A" w:rsidRPr="00B75354">
        <w:rPr>
          <w:bCs w:val="0"/>
          <w:color w:val="000000" w:themeColor="text1"/>
        </w:rPr>
        <w:t>еобходимо спланировать работу так, чтобы игровой сюжет проходил через весь урок. В начале урока детям сообщаются правила игры, определяется, какую роль должны будут выполнять дети в процессе игры. Необходимо продумать урок таким образом, чтобы каждый ребёнок мог принять участие и пол</w:t>
      </w:r>
      <w:r w:rsidR="00067B0D">
        <w:rPr>
          <w:bCs w:val="0"/>
          <w:color w:val="000000" w:themeColor="text1"/>
        </w:rPr>
        <w:t xml:space="preserve">учил от этого удовольствие. </w:t>
      </w:r>
      <w:r w:rsidR="00B9262A" w:rsidRPr="00B75354">
        <w:rPr>
          <w:bCs w:val="0"/>
          <w:color w:val="000000" w:themeColor="text1"/>
        </w:rPr>
        <w:t>Существует мнение, что игра создает проблемы с дисциплиной. Но мы считаем, что если учитель четко называет правила, то таких проблем не будет. И потом, это же «рабочий» шум, который доказывает, что ученикам интересна игра, что они желают играть.</w:t>
      </w:r>
    </w:p>
    <w:p w:rsidR="00B9262A" w:rsidRPr="00B75354" w:rsidRDefault="00B9262A" w:rsidP="00091831">
      <w:pPr>
        <w:shd w:val="clear" w:color="auto" w:fill="FFFFFF"/>
        <w:ind w:left="0" w:firstLine="709"/>
        <w:jc w:val="both"/>
        <w:rPr>
          <w:bCs w:val="0"/>
          <w:color w:val="000000" w:themeColor="text1"/>
        </w:rPr>
      </w:pPr>
      <w:r w:rsidRPr="00E75F88">
        <w:rPr>
          <w:color w:val="000000" w:themeColor="text1"/>
        </w:rPr>
        <w:lastRenderedPageBreak/>
        <w:t>Уроки</w:t>
      </w:r>
      <w:r w:rsidR="00E75F88">
        <w:rPr>
          <w:color w:val="000000" w:themeColor="text1"/>
        </w:rPr>
        <w:t>-</w:t>
      </w:r>
      <w:r w:rsidRPr="00E75F88">
        <w:rPr>
          <w:color w:val="000000" w:themeColor="text1"/>
        </w:rPr>
        <w:t>сказки</w:t>
      </w:r>
      <w:r w:rsidR="008C2DDA">
        <w:rPr>
          <w:bCs w:val="0"/>
          <w:color w:val="000000" w:themeColor="text1"/>
        </w:rPr>
        <w:t>: в</w:t>
      </w:r>
      <w:r w:rsidRPr="00B75354">
        <w:rPr>
          <w:bCs w:val="0"/>
          <w:color w:val="000000" w:themeColor="text1"/>
        </w:rPr>
        <w:t xml:space="preserve"> эти уроки включается материал известных детям сказок, иногда сказочные герои сопровождают учащихся в течение всего урока, помогают им выполнить разнообразные задания, ведь сказки – верные спутники ребят. Они учат детей добру, учат общаться, радоваться, выражать свои чувства, огорчаться, сопереживать, разбираться в мотивах поступков.</w:t>
      </w:r>
    </w:p>
    <w:p w:rsidR="00067B0D" w:rsidRDefault="008C2DDA" w:rsidP="00091831">
      <w:pPr>
        <w:shd w:val="clear" w:color="auto" w:fill="FFFFFF"/>
        <w:ind w:left="0" w:firstLine="709"/>
        <w:jc w:val="both"/>
        <w:rPr>
          <w:bCs w:val="0"/>
          <w:color w:val="000000" w:themeColor="text1"/>
        </w:rPr>
      </w:pPr>
      <w:r>
        <w:rPr>
          <w:color w:val="000000" w:themeColor="text1"/>
        </w:rPr>
        <w:t xml:space="preserve">Уроки типа КВН: </w:t>
      </w:r>
      <w:r>
        <w:rPr>
          <w:bCs w:val="0"/>
          <w:color w:val="000000" w:themeColor="text1"/>
        </w:rPr>
        <w:t>п</w:t>
      </w:r>
      <w:r w:rsidR="00B9262A" w:rsidRPr="00B75354">
        <w:rPr>
          <w:bCs w:val="0"/>
          <w:color w:val="000000" w:themeColor="text1"/>
        </w:rPr>
        <w:t>роводятся в форме соревнований между командами. Этапами урока являются задания для команд: разминка, практические задания, поединок капитанов, физкультминутки.</w:t>
      </w:r>
    </w:p>
    <w:p w:rsidR="00B9262A" w:rsidRPr="00B75354" w:rsidRDefault="00B9262A" w:rsidP="00091831">
      <w:pPr>
        <w:shd w:val="clear" w:color="auto" w:fill="FFFFFF"/>
        <w:ind w:left="0" w:firstLine="709"/>
        <w:jc w:val="both"/>
        <w:rPr>
          <w:bCs w:val="0"/>
          <w:color w:val="000000" w:themeColor="text1"/>
        </w:rPr>
      </w:pPr>
      <w:r w:rsidRPr="00B75354">
        <w:rPr>
          <w:bCs w:val="0"/>
          <w:color w:val="000000" w:themeColor="text1"/>
        </w:rPr>
        <w:t>Каждая команда имеет название, выбираются капитаны команд, пригла</w:t>
      </w:r>
      <w:r w:rsidR="00E50C45">
        <w:rPr>
          <w:bCs w:val="0"/>
          <w:color w:val="000000" w:themeColor="text1"/>
        </w:rPr>
        <w:t xml:space="preserve">шается жюри. Вопросы и задания </w:t>
      </w:r>
      <w:r w:rsidRPr="00B75354">
        <w:rPr>
          <w:bCs w:val="0"/>
          <w:color w:val="000000" w:themeColor="text1"/>
        </w:rPr>
        <w:t>по содержанию носят познавательный, обучающий, проблемный характер, а по форме могут быть занимательными, шуточными, игровыми.</w:t>
      </w:r>
    </w:p>
    <w:p w:rsidR="008C7AE9" w:rsidRDefault="00B9262A" w:rsidP="008C7AE9">
      <w:pPr>
        <w:widowControl w:val="0"/>
        <w:shd w:val="clear" w:color="auto" w:fill="FFFFFF"/>
        <w:ind w:left="0" w:firstLine="709"/>
        <w:jc w:val="both"/>
        <w:rPr>
          <w:bCs w:val="0"/>
          <w:color w:val="000000" w:themeColor="text1"/>
        </w:rPr>
      </w:pPr>
      <w:r w:rsidRPr="00E75F88">
        <w:rPr>
          <w:color w:val="000000" w:themeColor="text1"/>
        </w:rPr>
        <w:t>Интегрированные уроки</w:t>
      </w:r>
      <w:r w:rsidR="008C2DDA">
        <w:rPr>
          <w:bCs w:val="0"/>
          <w:color w:val="000000" w:themeColor="text1"/>
        </w:rPr>
        <w:t>: п</w:t>
      </w:r>
      <w:r w:rsidRPr="00B75354">
        <w:rPr>
          <w:bCs w:val="0"/>
          <w:color w:val="000000" w:themeColor="text1"/>
        </w:rPr>
        <w:t>редметные программы, к сожалению, составлены так, что знания ребенка остаются разрозненными, искусственно расчлененными по предметному признаку. Потребность преодолеть эти противоречия привела к использ</w:t>
      </w:r>
      <w:r w:rsidR="00E50C45">
        <w:rPr>
          <w:bCs w:val="0"/>
          <w:color w:val="000000" w:themeColor="text1"/>
        </w:rPr>
        <w:t xml:space="preserve">ованию учителями  нашей школы </w:t>
      </w:r>
      <w:r w:rsidRPr="00B75354">
        <w:rPr>
          <w:bCs w:val="0"/>
          <w:color w:val="000000" w:themeColor="text1"/>
        </w:rPr>
        <w:t>интегрированных уроков.</w:t>
      </w:r>
    </w:p>
    <w:p w:rsidR="00067B0D" w:rsidRDefault="00B9262A" w:rsidP="008C7AE9">
      <w:pPr>
        <w:widowControl w:val="0"/>
        <w:shd w:val="clear" w:color="auto" w:fill="FFFFFF"/>
        <w:ind w:left="0" w:firstLine="709"/>
        <w:jc w:val="both"/>
        <w:rPr>
          <w:bCs w:val="0"/>
          <w:color w:val="000000" w:themeColor="text1"/>
        </w:rPr>
      </w:pPr>
      <w:r w:rsidRPr="00E75F88">
        <w:rPr>
          <w:color w:val="000000" w:themeColor="text1"/>
        </w:rPr>
        <w:t>Интеграция</w:t>
      </w:r>
      <w:r w:rsidRPr="00E75F88">
        <w:rPr>
          <w:bCs w:val="0"/>
          <w:color w:val="000000" w:themeColor="text1"/>
        </w:rPr>
        <w:t> –</w:t>
      </w:r>
      <w:r w:rsidRPr="00B75354">
        <w:rPr>
          <w:bCs w:val="0"/>
          <w:color w:val="000000" w:themeColor="text1"/>
        </w:rPr>
        <w:t xml:space="preserve"> это глубокое взаимопроникновение, слияние, насколько это возможно, в одном учебном материале обобщенных знаний в той или иной области.</w:t>
      </w:r>
    </w:p>
    <w:p w:rsidR="00067B0D" w:rsidRDefault="00B9262A" w:rsidP="00091831">
      <w:pPr>
        <w:shd w:val="clear" w:color="auto" w:fill="FFFFFF"/>
        <w:ind w:left="0" w:firstLine="709"/>
        <w:jc w:val="both"/>
        <w:rPr>
          <w:bCs w:val="0"/>
          <w:color w:val="000000" w:themeColor="text1"/>
        </w:rPr>
      </w:pPr>
      <w:r w:rsidRPr="00067B0D">
        <w:rPr>
          <w:color w:val="000000" w:themeColor="text1"/>
        </w:rPr>
        <w:t>Все</w:t>
      </w:r>
      <w:r w:rsidR="00E50C45">
        <w:rPr>
          <w:bCs w:val="0"/>
          <w:color w:val="000000" w:themeColor="text1"/>
        </w:rPr>
        <w:t xml:space="preserve"> </w:t>
      </w:r>
      <w:r w:rsidRPr="00067B0D">
        <w:rPr>
          <w:bCs w:val="0"/>
          <w:color w:val="000000" w:themeColor="text1"/>
        </w:rPr>
        <w:t>школьные д</w:t>
      </w:r>
      <w:r w:rsidR="00E50C45">
        <w:rPr>
          <w:bCs w:val="0"/>
          <w:color w:val="000000" w:themeColor="text1"/>
        </w:rPr>
        <w:t xml:space="preserve">исциплины обладают своеобразным </w:t>
      </w:r>
      <w:r w:rsidRPr="00067B0D">
        <w:rPr>
          <w:color w:val="000000" w:themeColor="text1"/>
        </w:rPr>
        <w:t>интегрированным потенциалом</w:t>
      </w:r>
      <w:r w:rsidRPr="00067B0D">
        <w:rPr>
          <w:bCs w:val="0"/>
          <w:color w:val="000000" w:themeColor="text1"/>
        </w:rPr>
        <w:t>,</w:t>
      </w:r>
      <w:r w:rsidRPr="00B75354">
        <w:rPr>
          <w:bCs w:val="0"/>
          <w:color w:val="000000" w:themeColor="text1"/>
        </w:rPr>
        <w:t xml:space="preserve"> но их способность сочета</w:t>
      </w:r>
      <w:r w:rsidR="00E50C45">
        <w:rPr>
          <w:bCs w:val="0"/>
          <w:color w:val="000000" w:themeColor="text1"/>
        </w:rPr>
        <w:t xml:space="preserve">ться зависят от многих условий. </w:t>
      </w:r>
      <w:r w:rsidRPr="00B75354">
        <w:rPr>
          <w:bCs w:val="0"/>
          <w:color w:val="000000" w:themeColor="text1"/>
        </w:rPr>
        <w:t>В начальной школе интегрированные у</w:t>
      </w:r>
      <w:r w:rsidR="00E50C45">
        <w:rPr>
          <w:bCs w:val="0"/>
          <w:color w:val="000000" w:themeColor="text1"/>
        </w:rPr>
        <w:t xml:space="preserve">роки на наш взгляд </w:t>
      </w:r>
      <w:r w:rsidRPr="00B75354">
        <w:rPr>
          <w:bCs w:val="0"/>
          <w:color w:val="000000" w:themeColor="text1"/>
        </w:rPr>
        <w:t>целесообразно строить на объединении достаточно близких областей з</w:t>
      </w:r>
      <w:r w:rsidR="00E50C45">
        <w:rPr>
          <w:bCs w:val="0"/>
          <w:color w:val="000000" w:themeColor="text1"/>
        </w:rPr>
        <w:t>наний и логической взаимосвязи:</w:t>
      </w:r>
      <w:r w:rsidRPr="00B75354">
        <w:rPr>
          <w:bCs w:val="0"/>
          <w:color w:val="000000" w:themeColor="text1"/>
        </w:rPr>
        <w:t xml:space="preserve"> уроки обучения грамо</w:t>
      </w:r>
      <w:r w:rsidR="00E50C45">
        <w:rPr>
          <w:bCs w:val="0"/>
          <w:color w:val="000000" w:themeColor="text1"/>
        </w:rPr>
        <w:t xml:space="preserve">те (обучение чтению и письму); математика – окружающий мир; </w:t>
      </w:r>
      <w:r w:rsidRPr="00B75354">
        <w:rPr>
          <w:bCs w:val="0"/>
          <w:color w:val="000000" w:themeColor="text1"/>
        </w:rPr>
        <w:t xml:space="preserve">математика </w:t>
      </w:r>
      <w:r w:rsidR="0074766D">
        <w:rPr>
          <w:bCs w:val="0"/>
          <w:color w:val="000000" w:themeColor="text1"/>
        </w:rPr>
        <w:t>–</w:t>
      </w:r>
      <w:r w:rsidR="00E50C45">
        <w:rPr>
          <w:bCs w:val="0"/>
          <w:color w:val="000000" w:themeColor="text1"/>
        </w:rPr>
        <w:t xml:space="preserve"> технология; </w:t>
      </w:r>
      <w:r w:rsidRPr="00B75354">
        <w:rPr>
          <w:bCs w:val="0"/>
          <w:color w:val="000000" w:themeColor="text1"/>
        </w:rPr>
        <w:t xml:space="preserve">литература </w:t>
      </w:r>
      <w:r w:rsidR="0074766D">
        <w:rPr>
          <w:bCs w:val="0"/>
          <w:color w:val="000000" w:themeColor="text1"/>
        </w:rPr>
        <w:t>–</w:t>
      </w:r>
      <w:r w:rsidRPr="00B75354">
        <w:rPr>
          <w:bCs w:val="0"/>
          <w:color w:val="000000" w:themeColor="text1"/>
        </w:rPr>
        <w:t xml:space="preserve"> рус</w:t>
      </w:r>
      <w:r>
        <w:rPr>
          <w:bCs w:val="0"/>
          <w:color w:val="000000" w:themeColor="text1"/>
        </w:rPr>
        <w:t>ский язы</w:t>
      </w:r>
      <w:r w:rsidR="00E50C45">
        <w:rPr>
          <w:bCs w:val="0"/>
          <w:color w:val="000000" w:themeColor="text1"/>
        </w:rPr>
        <w:t xml:space="preserve">к; </w:t>
      </w:r>
      <w:r w:rsidR="0074766D">
        <w:rPr>
          <w:bCs w:val="0"/>
          <w:color w:val="000000" w:themeColor="text1"/>
        </w:rPr>
        <w:t>литература – окружающий мир</w:t>
      </w:r>
      <w:r>
        <w:rPr>
          <w:bCs w:val="0"/>
          <w:color w:val="000000" w:themeColor="text1"/>
        </w:rPr>
        <w:t xml:space="preserve">; </w:t>
      </w:r>
      <w:r w:rsidRPr="00B75354">
        <w:rPr>
          <w:bCs w:val="0"/>
          <w:color w:val="000000" w:themeColor="text1"/>
        </w:rPr>
        <w:t xml:space="preserve">литература </w:t>
      </w:r>
      <w:r w:rsidR="0074766D">
        <w:rPr>
          <w:bCs w:val="0"/>
          <w:color w:val="000000" w:themeColor="text1"/>
        </w:rPr>
        <w:t>–</w:t>
      </w:r>
      <w:r w:rsidR="00E50C45">
        <w:rPr>
          <w:bCs w:val="0"/>
          <w:color w:val="000000" w:themeColor="text1"/>
        </w:rPr>
        <w:t xml:space="preserve">ИЗО; </w:t>
      </w:r>
      <w:r w:rsidRPr="00B75354">
        <w:rPr>
          <w:bCs w:val="0"/>
          <w:color w:val="000000" w:themeColor="text1"/>
        </w:rPr>
        <w:t xml:space="preserve">литература </w:t>
      </w:r>
      <w:r w:rsidR="0074766D">
        <w:rPr>
          <w:bCs w:val="0"/>
          <w:color w:val="000000" w:themeColor="text1"/>
        </w:rPr>
        <w:t xml:space="preserve">– </w:t>
      </w:r>
      <w:r w:rsidRPr="00B75354">
        <w:rPr>
          <w:bCs w:val="0"/>
          <w:color w:val="000000" w:themeColor="text1"/>
        </w:rPr>
        <w:t xml:space="preserve">ИЗО </w:t>
      </w:r>
      <w:r w:rsidR="0074766D">
        <w:rPr>
          <w:bCs w:val="0"/>
          <w:color w:val="000000" w:themeColor="text1"/>
        </w:rPr>
        <w:t>–</w:t>
      </w:r>
      <w:r w:rsidRPr="00B75354">
        <w:rPr>
          <w:bCs w:val="0"/>
          <w:color w:val="000000" w:themeColor="text1"/>
        </w:rPr>
        <w:t xml:space="preserve"> музыка.</w:t>
      </w:r>
    </w:p>
    <w:p w:rsidR="00B9262A" w:rsidRDefault="00B9262A" w:rsidP="00091831">
      <w:pPr>
        <w:shd w:val="clear" w:color="auto" w:fill="FFFFFF"/>
        <w:ind w:left="0" w:firstLine="709"/>
        <w:jc w:val="both"/>
        <w:rPr>
          <w:bCs w:val="0"/>
          <w:color w:val="000000" w:themeColor="text1"/>
        </w:rPr>
      </w:pPr>
      <w:r w:rsidRPr="00B75354">
        <w:rPr>
          <w:bCs w:val="0"/>
          <w:color w:val="000000" w:themeColor="text1"/>
        </w:rPr>
        <w:t>При планировании таких уроков необходимо учитывать следующие условия:</w:t>
      </w:r>
    </w:p>
    <w:p w:rsidR="00B9262A" w:rsidRPr="008C2DDA" w:rsidRDefault="00B9262A" w:rsidP="00091831">
      <w:pPr>
        <w:pStyle w:val="ab"/>
        <w:numPr>
          <w:ilvl w:val="0"/>
          <w:numId w:val="41"/>
        </w:numPr>
        <w:shd w:val="clear" w:color="auto" w:fill="FFFFFF"/>
        <w:ind w:left="0" w:firstLine="709"/>
        <w:jc w:val="both"/>
        <w:rPr>
          <w:bCs w:val="0"/>
          <w:color w:val="000000" w:themeColor="text1"/>
        </w:rPr>
      </w:pPr>
      <w:r w:rsidRPr="008C2DDA">
        <w:rPr>
          <w:bCs w:val="0"/>
          <w:iCs/>
          <w:color w:val="000000" w:themeColor="text1"/>
        </w:rPr>
        <w:lastRenderedPageBreak/>
        <w:t>в интегрированном уроке объединяются блоки двух-трех различных предметов, поэтому важно определить главную цель интегрированного урока;</w:t>
      </w:r>
    </w:p>
    <w:p w:rsidR="00B9262A" w:rsidRPr="008C2DDA" w:rsidRDefault="00B9262A" w:rsidP="00091831">
      <w:pPr>
        <w:pStyle w:val="ab"/>
        <w:numPr>
          <w:ilvl w:val="0"/>
          <w:numId w:val="41"/>
        </w:numPr>
        <w:shd w:val="clear" w:color="auto" w:fill="FFFFFF"/>
        <w:ind w:left="0" w:firstLine="709"/>
        <w:jc w:val="both"/>
        <w:rPr>
          <w:bCs w:val="0"/>
          <w:color w:val="000000" w:themeColor="text1"/>
        </w:rPr>
      </w:pPr>
      <w:r w:rsidRPr="008C2DDA">
        <w:rPr>
          <w:bCs w:val="0"/>
          <w:iCs/>
          <w:color w:val="000000" w:themeColor="text1"/>
        </w:rPr>
        <w:t>если общая цель определена, то из содержания предметов берутся только те сведения, которые необходимы для ее реализации;</w:t>
      </w:r>
    </w:p>
    <w:p w:rsidR="00067B0D" w:rsidRPr="008C2DDA" w:rsidRDefault="00B9262A" w:rsidP="00091831">
      <w:pPr>
        <w:pStyle w:val="ab"/>
        <w:numPr>
          <w:ilvl w:val="0"/>
          <w:numId w:val="41"/>
        </w:numPr>
        <w:shd w:val="clear" w:color="auto" w:fill="FFFFFF"/>
        <w:ind w:left="0" w:firstLine="709"/>
        <w:jc w:val="both"/>
        <w:rPr>
          <w:bCs w:val="0"/>
          <w:color w:val="000000" w:themeColor="text1"/>
        </w:rPr>
      </w:pPr>
      <w:r w:rsidRPr="008C2DDA">
        <w:rPr>
          <w:bCs w:val="0"/>
          <w:iCs/>
          <w:color w:val="000000" w:themeColor="text1"/>
        </w:rPr>
        <w:t>интегрированный урок могут проводить и несколько учителей главное, помни</w:t>
      </w:r>
      <w:r w:rsidR="008C2DDA" w:rsidRPr="008C2DDA">
        <w:rPr>
          <w:bCs w:val="0"/>
          <w:iCs/>
          <w:color w:val="000000" w:themeColor="text1"/>
        </w:rPr>
        <w:t xml:space="preserve">ть, что цель </w:t>
      </w:r>
      <w:r w:rsidRPr="008C2DDA">
        <w:rPr>
          <w:bCs w:val="0"/>
          <w:iCs/>
          <w:color w:val="000000" w:themeColor="text1"/>
        </w:rPr>
        <w:t>занятия достигается только их совместными, объединенными усилиями.</w:t>
      </w:r>
    </w:p>
    <w:p w:rsidR="00B9262A" w:rsidRPr="00B75354" w:rsidRDefault="00B9262A" w:rsidP="008C7AE9">
      <w:pPr>
        <w:widowControl w:val="0"/>
        <w:shd w:val="clear" w:color="auto" w:fill="FFFFFF"/>
        <w:ind w:left="0" w:firstLine="709"/>
        <w:jc w:val="both"/>
        <w:rPr>
          <w:bCs w:val="0"/>
          <w:color w:val="000000" w:themeColor="text1"/>
        </w:rPr>
      </w:pPr>
      <w:r w:rsidRPr="00B75354">
        <w:rPr>
          <w:bCs w:val="0"/>
          <w:color w:val="000000" w:themeColor="text1"/>
        </w:rPr>
        <w:t xml:space="preserve"> За методикой интегрированного преподавания большое будущее, так как благодаря ей в сознании учеников формируется более объективная и всесторонняя картина мира, ребята начинают активно применять свои знания на практике, потому что знания легче обнаружива</w:t>
      </w:r>
      <w:r w:rsidR="00E50C45">
        <w:rPr>
          <w:bCs w:val="0"/>
          <w:color w:val="000000" w:themeColor="text1"/>
        </w:rPr>
        <w:t xml:space="preserve">ют свой прикладной характер. </w:t>
      </w:r>
      <w:r w:rsidRPr="00B75354">
        <w:rPr>
          <w:bCs w:val="0"/>
          <w:color w:val="000000" w:themeColor="text1"/>
        </w:rPr>
        <w:t xml:space="preserve">Интеграция </w:t>
      </w:r>
      <w:r w:rsidR="00E50C45">
        <w:rPr>
          <w:bCs w:val="0"/>
          <w:color w:val="000000" w:themeColor="text1"/>
        </w:rPr>
        <w:t xml:space="preserve">содержания позволяет исключить повторы </w:t>
      </w:r>
      <w:r w:rsidRPr="00B75354">
        <w:rPr>
          <w:bCs w:val="0"/>
          <w:color w:val="000000" w:themeColor="text1"/>
        </w:rPr>
        <w:t>в разных учебных предметах, углубить изучение материала без дополнительных временных затрат, реализовать взаимную систематизированную согласованность, стимулировать учащихся к применению знаний в повседневной жизни.</w:t>
      </w:r>
    </w:p>
    <w:p w:rsidR="00B9262A" w:rsidRPr="00B75354" w:rsidRDefault="0074766D" w:rsidP="00091831">
      <w:pPr>
        <w:shd w:val="clear" w:color="auto" w:fill="FFFFFF"/>
        <w:ind w:left="0" w:firstLine="709"/>
        <w:jc w:val="both"/>
        <w:rPr>
          <w:bCs w:val="0"/>
          <w:color w:val="000000" w:themeColor="text1"/>
        </w:rPr>
      </w:pPr>
      <w:r>
        <w:rPr>
          <w:bCs w:val="0"/>
          <w:color w:val="000000" w:themeColor="text1"/>
        </w:rPr>
        <w:t>Уроки-</w:t>
      </w:r>
      <w:r w:rsidR="00B9262A" w:rsidRPr="00B75354">
        <w:rPr>
          <w:bCs w:val="0"/>
          <w:color w:val="000000" w:themeColor="text1"/>
        </w:rPr>
        <w:t>экскурсии по окружающему миру это еще один из типов нетрадиционного урока, часто используе</w:t>
      </w:r>
      <w:r w:rsidR="00683F76">
        <w:rPr>
          <w:bCs w:val="0"/>
          <w:color w:val="000000" w:themeColor="text1"/>
        </w:rPr>
        <w:t>мых нашими учителями.</w:t>
      </w:r>
    </w:p>
    <w:p w:rsidR="00067B0D" w:rsidRDefault="00B9262A" w:rsidP="00091831">
      <w:pPr>
        <w:shd w:val="clear" w:color="auto" w:fill="FFFFFF"/>
        <w:ind w:left="0" w:firstLine="709"/>
        <w:jc w:val="both"/>
        <w:rPr>
          <w:bCs w:val="0"/>
          <w:color w:val="000000" w:themeColor="text1"/>
        </w:rPr>
      </w:pPr>
      <w:r w:rsidRPr="00E75F88">
        <w:rPr>
          <w:color w:val="000000" w:themeColor="text1"/>
        </w:rPr>
        <w:t>Уроки</w:t>
      </w:r>
      <w:r w:rsidR="0074766D">
        <w:rPr>
          <w:color w:val="000000" w:themeColor="text1"/>
        </w:rPr>
        <w:t>-</w:t>
      </w:r>
      <w:r w:rsidRPr="00E75F88">
        <w:rPr>
          <w:color w:val="000000" w:themeColor="text1"/>
        </w:rPr>
        <w:t>экскурсии по окружающему миру</w:t>
      </w:r>
      <w:r w:rsidR="008C2DDA">
        <w:rPr>
          <w:bCs w:val="0"/>
          <w:color w:val="000000" w:themeColor="text1"/>
        </w:rPr>
        <w:t>: о</w:t>
      </w:r>
      <w:r w:rsidRPr="00B75354">
        <w:rPr>
          <w:bCs w:val="0"/>
          <w:color w:val="000000" w:themeColor="text1"/>
        </w:rPr>
        <w:t>собенностью урока-экскурсии является то, что процесс обучения реализуется не в условиях классного помещения, а на природе, во время непосредственного восприятия уч</w:t>
      </w:r>
      <w:r>
        <w:rPr>
          <w:bCs w:val="0"/>
          <w:color w:val="000000" w:themeColor="text1"/>
        </w:rPr>
        <w:t>ениками ее предметов и явлений.</w:t>
      </w:r>
    </w:p>
    <w:p w:rsidR="00067B0D" w:rsidRDefault="00B9262A" w:rsidP="00091831">
      <w:pPr>
        <w:shd w:val="clear" w:color="auto" w:fill="FFFFFF"/>
        <w:ind w:left="0" w:firstLine="709"/>
        <w:jc w:val="both"/>
        <w:rPr>
          <w:bCs w:val="0"/>
          <w:color w:val="000000" w:themeColor="text1"/>
        </w:rPr>
      </w:pPr>
      <w:r w:rsidRPr="00B75354">
        <w:rPr>
          <w:bCs w:val="0"/>
          <w:color w:val="000000" w:themeColor="text1"/>
        </w:rPr>
        <w:t xml:space="preserve">Экскурсии ставят задачи развития способностей учащихся действовать с познавательных позиций в окружающем их мире, непосредственно воспринимать и изучать жизненные процессы и явления, они помогают формировать эмоциональные качества учащихся: чувства прекрасного, ощущение радости познания, желание быть полезным обществу. В парке, в роще, на реке школьники находятся в мире природы, учатся понимать её </w:t>
      </w:r>
      <w:r w:rsidRPr="00B75354">
        <w:rPr>
          <w:bCs w:val="0"/>
          <w:color w:val="000000" w:themeColor="text1"/>
        </w:rPr>
        <w:lastRenderedPageBreak/>
        <w:t>красоту, а потом воспроизводить увиденное и прочувствованное в рисунках, гербариях, стихах, рассказах, поделках.</w:t>
      </w:r>
    </w:p>
    <w:p w:rsidR="00B9262A" w:rsidRDefault="00B9262A" w:rsidP="00091831">
      <w:pPr>
        <w:shd w:val="clear" w:color="auto" w:fill="FFFFFF"/>
        <w:ind w:left="0" w:firstLine="709"/>
        <w:jc w:val="both"/>
        <w:rPr>
          <w:rStyle w:val="c19"/>
          <w:color w:val="000000"/>
        </w:rPr>
      </w:pPr>
      <w:r w:rsidRPr="00546D3E">
        <w:rPr>
          <w:rStyle w:val="c19"/>
          <w:color w:val="000000"/>
        </w:rPr>
        <w:t>Таким образом, нестандартные уроки, накладывают отпечаток на психичес</w:t>
      </w:r>
      <w:r>
        <w:rPr>
          <w:rStyle w:val="c19"/>
          <w:color w:val="000000"/>
        </w:rPr>
        <w:t>кое развитие младшего школьника,</w:t>
      </w:r>
      <w:r w:rsidRPr="00546D3E">
        <w:rPr>
          <w:rStyle w:val="c19"/>
          <w:color w:val="000000"/>
        </w:rPr>
        <w:t>способствуют развитию и совершенствованию творческих способностей учащихся и, прежде всего, развивают познавательный интерес.</w:t>
      </w:r>
    </w:p>
    <w:p w:rsidR="00EA513A" w:rsidRPr="00131C34" w:rsidRDefault="00EA513A" w:rsidP="00091831">
      <w:pPr>
        <w:shd w:val="clear" w:color="auto" w:fill="FFFFFF"/>
        <w:ind w:left="0" w:firstLine="709"/>
        <w:jc w:val="both"/>
        <w:rPr>
          <w:bCs w:val="0"/>
          <w:color w:val="000000" w:themeColor="text1"/>
        </w:rPr>
      </w:pPr>
    </w:p>
    <w:p w:rsidR="00EA513A" w:rsidRDefault="00B9262A" w:rsidP="00091831">
      <w:pPr>
        <w:ind w:left="0" w:firstLine="709"/>
        <w:jc w:val="both"/>
        <w:rPr>
          <w:color w:val="000000" w:themeColor="text1"/>
        </w:rPr>
      </w:pPr>
      <w:r w:rsidRPr="00877F47">
        <w:rPr>
          <w:color w:val="000000" w:themeColor="text1"/>
        </w:rPr>
        <w:t>1.3 Отличительные черты нетрадиционных уроков от традиционных</w:t>
      </w:r>
    </w:p>
    <w:p w:rsidR="00710E48" w:rsidRPr="00C10886" w:rsidRDefault="00710E48" w:rsidP="00091831">
      <w:pPr>
        <w:ind w:left="0" w:firstLine="709"/>
        <w:jc w:val="both"/>
        <w:rPr>
          <w:rFonts w:asciiTheme="minorHAnsi" w:hAnsiTheme="minorHAnsi" w:cs="Helvetica"/>
          <w:bCs w:val="0"/>
          <w:color w:val="000000"/>
          <w:sz w:val="21"/>
          <w:szCs w:val="21"/>
        </w:rPr>
      </w:pPr>
    </w:p>
    <w:p w:rsidR="00B9262A" w:rsidRPr="00710E48" w:rsidRDefault="00B9262A" w:rsidP="00091831">
      <w:pPr>
        <w:ind w:left="0" w:firstLine="709"/>
        <w:jc w:val="both"/>
        <w:rPr>
          <w:b/>
          <w:color w:val="000000" w:themeColor="text1"/>
        </w:rPr>
      </w:pPr>
      <w:r>
        <w:t>Современная школа нацелена на согласованное сочетание собственно учебной деятельности, в рамках которой формируются базовые знания, умения и навыки, с деятельностью творческой, связанной с развитием индивидуальных задатков учащихся, их познавательной активности, способности самостоятельно решать нестандартные задачи и т.п.</w:t>
      </w:r>
      <w:r w:rsidR="00E50C45">
        <w:t xml:space="preserve"> </w:t>
      </w:r>
      <w:r>
        <w:rPr>
          <w:bCs w:val="0"/>
          <w:color w:val="000000" w:themeColor="text1"/>
          <w:szCs w:val="21"/>
        </w:rPr>
        <w:t>Гуманизация образования – система мер, направленных на приоритетное развитие общекультурных компонентов в содержании образования и технологии обучения, ориентированных на совершенствование личности, занимающей центральное место в ст</w:t>
      </w:r>
      <w:r w:rsidR="00E64E63">
        <w:rPr>
          <w:bCs w:val="0"/>
          <w:color w:val="000000" w:themeColor="text1"/>
          <w:szCs w:val="21"/>
        </w:rPr>
        <w:t>руктуре общественных отношений</w:t>
      </w:r>
      <w:r w:rsidR="00E64E63" w:rsidRPr="00E64E63">
        <w:rPr>
          <w:bCs w:val="0"/>
          <w:color w:val="000000" w:themeColor="text1"/>
          <w:szCs w:val="21"/>
        </w:rPr>
        <w:t xml:space="preserve"> [3]</w:t>
      </w:r>
      <w:r w:rsidR="00924DE5">
        <w:rPr>
          <w:bCs w:val="0"/>
          <w:color w:val="000000" w:themeColor="text1"/>
          <w:szCs w:val="21"/>
        </w:rPr>
        <w:t>.</w:t>
      </w:r>
    </w:p>
    <w:p w:rsidR="00B9262A" w:rsidRDefault="00B9262A" w:rsidP="00091831">
      <w:pPr>
        <w:ind w:left="0" w:firstLine="709"/>
        <w:jc w:val="both"/>
      </w:pPr>
      <w:r>
        <w:t xml:space="preserve">Активное внедрение в традиционный учебный процесс разнообразных развивающих занятий, которые направлены на развитие личности ребенка, памяти, внимания, пространственного воображения и ряда других важных психических функций, является в этой связи одной из важнейших задач учителя. Значимость таких занятий в общем учебно-воспитательном процессе обусловлена тем обстоятельством, что сама по себе учебная деятельность, направленная в традиционном ее понимании на усвоение коллективом учащихся в целом требований базовой школьной программы, не сопряженная в должной степени с творческой деятельностью, способна, как это ни парадоксально, привести к торможению интеллектуального развития детей. Привыкая к выполнению стандартных заданий, направленных на закрепление базовых навыков, которые имеют единственное решение и </w:t>
      </w:r>
      <w:r>
        <w:lastRenderedPageBreak/>
        <w:t xml:space="preserve">единственный заранее предопределенный путь его достижения на основе некоторого алгоритма, дети практически не имеют возможности действовать самостоятельно, эффективно использовать и развивать собственный интеллектуальный потенциал. С другой стороны, решение одних лишь типовых задач обедняет личность ребенка, поскольку в этом случае высокая самооценка учащихся и оценка их способностей преподавателями зависит, главным образом, от прилежания и старательности и не учитывает проявления ряда индивидуальных интеллектуальных качеств, таких, как выдумка, сообразительность, способность к творческому поиску, логическому анализу и синтезу. </w:t>
      </w:r>
    </w:p>
    <w:p w:rsidR="00B9262A" w:rsidRDefault="00B9262A" w:rsidP="00091831">
      <w:pPr>
        <w:ind w:left="0" w:firstLine="709"/>
        <w:jc w:val="both"/>
        <w:rPr>
          <w:color w:val="000000" w:themeColor="text1"/>
        </w:rPr>
      </w:pPr>
      <w:r>
        <w:t>Таким образом, одним из основных мотивов использования развивающих упражнений является повышение творческой активности детей. Следует также отметить, что игровой, увлекательный характер заданий, являющихся в то же время психологическими тестами, снижает стрессовый фактор проверки уровня развития, позволяет детям, отличающимся повышенной тревожностью, в более полной мере продемонстрировать свои истинные возможности.</w:t>
      </w:r>
    </w:p>
    <w:p w:rsidR="008C7AE9" w:rsidRDefault="00B9262A" w:rsidP="008C7AE9">
      <w:pPr>
        <w:widowControl w:val="0"/>
        <w:ind w:left="0" w:firstLine="709"/>
        <w:jc w:val="both"/>
        <w:rPr>
          <w:color w:val="000000" w:themeColor="text1"/>
        </w:rPr>
      </w:pPr>
      <w:r>
        <w:t xml:space="preserve">В традиционном (объяснительно-иллюстративном) обучении преобладает догматический тип учения, который предполагает репродуктивный способ и уровень усвоения учебного содержания. Основные усилия учеников при этом сосредоточены на восприятии готовых знаний, образцов выполнения действий на их закреплении и воспроизведении. Находясь в ситуации решения какой-либо задачи, школьник, как правило, не старается найти способ решения, а усердно пытается вспомнить решение аналогичных задач. Если вспомнить не удается, ученик чаще всего оставляет задачу нерешенной или прибегает к другим (не учебным) способам выполнения. Соответственно целям, содержанию обучения изменяется и позиция учителя в учебном процессе, и характер его деятельности, принципы, методы и формы обучения. В нетрадиционном обучении деятельность учителя меняется коренным образом. Теперь главная задача </w:t>
      </w:r>
      <w:r>
        <w:lastRenderedPageBreak/>
        <w:t>учителя не «донести», «преподнести», «объяснить» и «показать» учащимся, а организовать совместный поиск решения возникшей перед ними задачи. Учитель начинает выступать как режиссер мини-спектакля, который рождается непосредственно в классе. Новые условия обучения требуют от учителя умения выслушать всех желающих по каждому вопросу, не отвергнув ни один ответ, встать на позицию каждого отвечающего, понять логику его рассуждения и найти выход из постоянно меняющейся учебной ситуации, анализировать ответы, предложения детей и незаметно вести их к решению проблемы. Обучение логике учебного спора, диалога, решения учебной задачи не предполагает скорейшего получения правильного ответа, возможны ситуации, при которых дети и не смогут на одном уроке открыть истину.</w:t>
      </w:r>
    </w:p>
    <w:p w:rsidR="00B9262A" w:rsidRDefault="00B9262A" w:rsidP="008C7AE9">
      <w:pPr>
        <w:widowControl w:val="0"/>
        <w:ind w:left="0" w:firstLine="709"/>
        <w:jc w:val="both"/>
        <w:rPr>
          <w:color w:val="000000" w:themeColor="text1"/>
        </w:rPr>
      </w:pPr>
      <w:r w:rsidRPr="00E5693E">
        <w:rPr>
          <w:color w:val="000000" w:themeColor="text1"/>
        </w:rPr>
        <w:t>Г.В.</w:t>
      </w:r>
      <w:r w:rsidR="00E50C45">
        <w:rPr>
          <w:color w:val="000000" w:themeColor="text1"/>
        </w:rPr>
        <w:t xml:space="preserve"> </w:t>
      </w:r>
      <w:r w:rsidRPr="00E5693E">
        <w:rPr>
          <w:color w:val="000000" w:themeColor="text1"/>
        </w:rPr>
        <w:t xml:space="preserve">Селевко рассматривает </w:t>
      </w:r>
      <w:r>
        <w:rPr>
          <w:color w:val="000000" w:themeColor="text1"/>
        </w:rPr>
        <w:t xml:space="preserve">нетрадиционные формы уроков как </w:t>
      </w:r>
      <w:r w:rsidRPr="00E5693E">
        <w:rPr>
          <w:color w:val="000000" w:themeColor="text1"/>
        </w:rPr>
        <w:t>“технологии”,“нетрадиционные технологии урока”. Он характеризует их как “основанные наусовершенствовании классических форм урочногопреподавания, нестандарт</w:t>
      </w:r>
      <w:r>
        <w:rPr>
          <w:color w:val="000000" w:themeColor="text1"/>
        </w:rPr>
        <w:t>ных стру</w:t>
      </w:r>
      <w:r w:rsidR="00683F76">
        <w:rPr>
          <w:color w:val="000000" w:themeColor="text1"/>
        </w:rPr>
        <w:t xml:space="preserve">ктурах и методах”. Г.В. </w:t>
      </w:r>
      <w:r w:rsidRPr="00E5693E">
        <w:rPr>
          <w:color w:val="000000" w:themeColor="text1"/>
        </w:rPr>
        <w:t>Селевко предложил свою структуру сравнения традиционных и нетрадиционных форм урока</w:t>
      </w:r>
      <w:r w:rsidR="008C2DDA">
        <w:rPr>
          <w:color w:val="000000" w:themeColor="text1"/>
        </w:rPr>
        <w:t>, представленную в таблице 2</w:t>
      </w:r>
      <w:r>
        <w:rPr>
          <w:color w:val="000000" w:themeColor="text1"/>
        </w:rPr>
        <w:t xml:space="preserve">. </w:t>
      </w:r>
      <w:r w:rsidRPr="00E5693E">
        <w:rPr>
          <w:color w:val="000000" w:themeColor="text1"/>
        </w:rPr>
        <w:t>Основными элементами данной структуры являются: концептуальная основа; содержательная часть обучения; процессуальнаячасть.</w:t>
      </w:r>
    </w:p>
    <w:p w:rsidR="00B9262A" w:rsidRPr="00A645C3" w:rsidRDefault="00B9262A" w:rsidP="00091831">
      <w:pPr>
        <w:ind w:left="0" w:firstLine="709"/>
        <w:jc w:val="both"/>
        <w:rPr>
          <w:color w:val="000000" w:themeColor="text1"/>
          <w:sz w:val="22"/>
        </w:rPr>
      </w:pPr>
      <w:r w:rsidRPr="00A645C3">
        <w:rPr>
          <w:color w:val="000000"/>
          <w:szCs w:val="36"/>
          <w:shd w:val="clear" w:color="auto" w:fill="FFFFFF"/>
        </w:rPr>
        <w:t>Эти же элементы являются основными в структуре соотношения традиционных и нетрадиционных форм урока, предложенные Г.В. Селевко</w:t>
      </w:r>
      <w:r>
        <w:rPr>
          <w:color w:val="000000"/>
          <w:szCs w:val="36"/>
          <w:shd w:val="clear" w:color="auto" w:fill="FFFFFF"/>
        </w:rPr>
        <w:t>(</w:t>
      </w:r>
      <w:r w:rsidR="008C2DDA">
        <w:rPr>
          <w:color w:val="000000"/>
          <w:szCs w:val="36"/>
          <w:shd w:val="clear" w:color="auto" w:fill="FFFFFF"/>
        </w:rPr>
        <w:t>представлено в таблице</w:t>
      </w:r>
      <w:r w:rsidR="00E75F88">
        <w:rPr>
          <w:color w:val="000000"/>
          <w:szCs w:val="36"/>
          <w:shd w:val="clear" w:color="auto" w:fill="FFFFFF"/>
        </w:rPr>
        <w:t>3</w:t>
      </w:r>
      <w:r>
        <w:rPr>
          <w:color w:val="000000"/>
          <w:szCs w:val="36"/>
          <w:shd w:val="clear" w:color="auto" w:fill="FFFFFF"/>
        </w:rPr>
        <w:t>).</w:t>
      </w:r>
    </w:p>
    <w:p w:rsidR="00224F4C" w:rsidRPr="00224F4C" w:rsidRDefault="00B9262A" w:rsidP="00157481">
      <w:pPr>
        <w:ind w:left="0" w:firstLine="0"/>
        <w:jc w:val="both"/>
        <w:rPr>
          <w:color w:val="000000" w:themeColor="text1"/>
        </w:rPr>
      </w:pPr>
      <w:r>
        <w:rPr>
          <w:color w:val="000000" w:themeColor="text1"/>
        </w:rPr>
        <w:t xml:space="preserve">Таблица </w:t>
      </w:r>
      <w:r w:rsidR="00E75F88">
        <w:rPr>
          <w:color w:val="000000" w:themeColor="text1"/>
        </w:rPr>
        <w:t xml:space="preserve">2 – </w:t>
      </w:r>
      <w:r w:rsidRPr="0091386E">
        <w:rPr>
          <w:color w:val="000000" w:themeColor="text1"/>
        </w:rPr>
        <w:t xml:space="preserve">Традиционные и нетрадиционные формы урока (автор </w:t>
      </w:r>
      <w:r w:rsidR="00722364">
        <w:rPr>
          <w:color w:val="000000" w:themeColor="text1"/>
        </w:rPr>
        <w:t xml:space="preserve">                  </w:t>
      </w:r>
      <w:r w:rsidRPr="0091386E">
        <w:rPr>
          <w:color w:val="000000" w:themeColor="text1"/>
        </w:rPr>
        <w:t>Г.К. С</w:t>
      </w:r>
      <w:r>
        <w:rPr>
          <w:color w:val="000000" w:themeColor="text1"/>
        </w:rPr>
        <w:t>е</w:t>
      </w:r>
      <w:r w:rsidRPr="0091386E">
        <w:rPr>
          <w:color w:val="000000" w:themeColor="text1"/>
        </w:rPr>
        <w:t>левко)</w:t>
      </w:r>
    </w:p>
    <w:tbl>
      <w:tblPr>
        <w:tblStyle w:val="a9"/>
        <w:tblpPr w:leftFromText="180" w:rightFromText="180" w:vertAnchor="text" w:tblpY="1"/>
        <w:tblOverlap w:val="never"/>
        <w:tblW w:w="0" w:type="auto"/>
        <w:tblLook w:val="04A0" w:firstRow="1" w:lastRow="0" w:firstColumn="1" w:lastColumn="0" w:noHBand="0" w:noVBand="1"/>
      </w:tblPr>
      <w:tblGrid>
        <w:gridCol w:w="2760"/>
        <w:gridCol w:w="45"/>
        <w:gridCol w:w="3045"/>
        <w:gridCol w:w="19"/>
        <w:gridCol w:w="3305"/>
      </w:tblGrid>
      <w:tr w:rsidR="00B9262A" w:rsidRPr="00E5693E" w:rsidTr="00224F4C">
        <w:trPr>
          <w:trHeight w:val="672"/>
        </w:trPr>
        <w:tc>
          <w:tcPr>
            <w:tcW w:w="2805" w:type="dxa"/>
            <w:gridSpan w:val="2"/>
            <w:hideMark/>
          </w:tcPr>
          <w:p w:rsidR="00B9262A" w:rsidRPr="008C2DDA" w:rsidRDefault="00B9262A" w:rsidP="00224F4C">
            <w:pPr>
              <w:jc w:val="center"/>
              <w:rPr>
                <w:bCs w:val="0"/>
                <w:color w:val="000000" w:themeColor="text1"/>
                <w:sz w:val="24"/>
                <w:szCs w:val="24"/>
              </w:rPr>
            </w:pPr>
            <w:r w:rsidRPr="008C2DDA">
              <w:rPr>
                <w:color w:val="000000" w:themeColor="text1"/>
                <w:sz w:val="24"/>
                <w:szCs w:val="24"/>
              </w:rPr>
              <w:t>Элементы</w:t>
            </w:r>
          </w:p>
        </w:tc>
        <w:tc>
          <w:tcPr>
            <w:tcW w:w="3064" w:type="dxa"/>
            <w:gridSpan w:val="2"/>
            <w:hideMark/>
          </w:tcPr>
          <w:p w:rsidR="00B9262A" w:rsidRPr="008C2DDA" w:rsidRDefault="00B9262A" w:rsidP="00224F4C">
            <w:pPr>
              <w:jc w:val="center"/>
              <w:rPr>
                <w:bCs w:val="0"/>
                <w:color w:val="000000" w:themeColor="text1"/>
                <w:sz w:val="24"/>
                <w:szCs w:val="24"/>
              </w:rPr>
            </w:pPr>
            <w:r w:rsidRPr="008C2DDA">
              <w:rPr>
                <w:color w:val="000000" w:themeColor="text1"/>
                <w:sz w:val="24"/>
                <w:szCs w:val="24"/>
              </w:rPr>
              <w:t>Традиционный урок</w:t>
            </w:r>
          </w:p>
        </w:tc>
        <w:tc>
          <w:tcPr>
            <w:tcW w:w="3305" w:type="dxa"/>
            <w:hideMark/>
          </w:tcPr>
          <w:p w:rsidR="00B9262A" w:rsidRPr="008C2DDA" w:rsidRDefault="00B9262A" w:rsidP="00224F4C">
            <w:pPr>
              <w:jc w:val="center"/>
              <w:rPr>
                <w:bCs w:val="0"/>
                <w:color w:val="000000" w:themeColor="text1"/>
                <w:sz w:val="24"/>
                <w:szCs w:val="24"/>
              </w:rPr>
            </w:pPr>
            <w:r w:rsidRPr="008C2DDA">
              <w:rPr>
                <w:color w:val="000000" w:themeColor="text1"/>
                <w:sz w:val="24"/>
                <w:szCs w:val="24"/>
              </w:rPr>
              <w:t>Нетрадиционный урок</w:t>
            </w:r>
          </w:p>
        </w:tc>
      </w:tr>
      <w:tr w:rsidR="00B9262A" w:rsidRPr="00E5693E" w:rsidTr="00722364">
        <w:trPr>
          <w:trHeight w:val="336"/>
        </w:trPr>
        <w:tc>
          <w:tcPr>
            <w:tcW w:w="2805" w:type="dxa"/>
            <w:gridSpan w:val="2"/>
            <w:tcBorders>
              <w:bottom w:val="nil"/>
            </w:tcBorders>
            <w:hideMark/>
          </w:tcPr>
          <w:p w:rsidR="00B9262A" w:rsidRPr="008C2DDA" w:rsidRDefault="00B9262A" w:rsidP="00224F4C">
            <w:pPr>
              <w:ind w:left="0" w:firstLine="0"/>
              <w:jc w:val="center"/>
              <w:rPr>
                <w:bCs w:val="0"/>
                <w:color w:val="000000" w:themeColor="text1"/>
                <w:sz w:val="24"/>
                <w:szCs w:val="24"/>
              </w:rPr>
            </w:pPr>
            <w:r w:rsidRPr="008C2DDA">
              <w:rPr>
                <w:bCs w:val="0"/>
                <w:color w:val="000000" w:themeColor="text1"/>
                <w:sz w:val="24"/>
                <w:szCs w:val="24"/>
              </w:rPr>
              <w:t>Концептуальная основа</w:t>
            </w:r>
          </w:p>
        </w:tc>
        <w:tc>
          <w:tcPr>
            <w:tcW w:w="3064" w:type="dxa"/>
            <w:gridSpan w:val="2"/>
            <w:tcBorders>
              <w:bottom w:val="nil"/>
            </w:tcBorders>
            <w:hideMark/>
          </w:tcPr>
          <w:p w:rsidR="00B9262A" w:rsidRPr="008C2DDA" w:rsidRDefault="00B9262A" w:rsidP="00224F4C">
            <w:pPr>
              <w:ind w:left="0" w:firstLine="0"/>
              <w:jc w:val="both"/>
              <w:rPr>
                <w:bCs w:val="0"/>
                <w:color w:val="000000" w:themeColor="text1"/>
                <w:sz w:val="24"/>
                <w:szCs w:val="24"/>
              </w:rPr>
            </w:pPr>
            <w:r w:rsidRPr="008C2DDA">
              <w:rPr>
                <w:bCs w:val="0"/>
                <w:color w:val="000000" w:themeColor="text1"/>
                <w:sz w:val="24"/>
                <w:szCs w:val="24"/>
              </w:rPr>
              <w:t>Субъект – объективные взаимодействия в системе “учитель – ученик”</w:t>
            </w:r>
          </w:p>
        </w:tc>
        <w:tc>
          <w:tcPr>
            <w:tcW w:w="3305" w:type="dxa"/>
            <w:tcBorders>
              <w:bottom w:val="nil"/>
            </w:tcBorders>
            <w:hideMark/>
          </w:tcPr>
          <w:p w:rsidR="00B9262A" w:rsidRPr="008C2DDA" w:rsidRDefault="00B9262A" w:rsidP="00224F4C">
            <w:pPr>
              <w:ind w:left="0" w:firstLine="0"/>
              <w:jc w:val="both"/>
              <w:rPr>
                <w:bCs w:val="0"/>
                <w:color w:val="000000" w:themeColor="text1"/>
                <w:sz w:val="24"/>
                <w:szCs w:val="24"/>
              </w:rPr>
            </w:pPr>
            <w:r w:rsidRPr="008C2DDA">
              <w:rPr>
                <w:bCs w:val="0"/>
                <w:color w:val="000000" w:themeColor="text1"/>
                <w:sz w:val="24"/>
                <w:szCs w:val="24"/>
              </w:rPr>
              <w:t>Субъект – субъектные позиции в системе “учитель – ученик”</w:t>
            </w:r>
          </w:p>
        </w:tc>
      </w:tr>
      <w:tr w:rsidR="00722364" w:rsidRPr="00E5693E" w:rsidTr="00722364">
        <w:trPr>
          <w:cantSplit/>
          <w:trHeight w:val="336"/>
        </w:trPr>
        <w:tc>
          <w:tcPr>
            <w:tcW w:w="9174" w:type="dxa"/>
            <w:gridSpan w:val="5"/>
            <w:tcBorders>
              <w:top w:val="nil"/>
              <w:left w:val="nil"/>
              <w:right w:val="nil"/>
            </w:tcBorders>
            <w:hideMark/>
          </w:tcPr>
          <w:p w:rsidR="00722364" w:rsidRPr="008C2DDA" w:rsidRDefault="00722364" w:rsidP="00722364">
            <w:pPr>
              <w:ind w:left="0" w:firstLine="0"/>
              <w:rPr>
                <w:color w:val="000000" w:themeColor="text1"/>
                <w:sz w:val="24"/>
                <w:szCs w:val="24"/>
              </w:rPr>
            </w:pPr>
            <w:r>
              <w:rPr>
                <w:color w:val="000000" w:themeColor="text1"/>
                <w:sz w:val="24"/>
                <w:szCs w:val="24"/>
              </w:rPr>
              <w:lastRenderedPageBreak/>
              <w:t>Продолжение таблицы 2</w:t>
            </w:r>
          </w:p>
        </w:tc>
      </w:tr>
      <w:tr w:rsidR="00722364" w:rsidRPr="00E5693E" w:rsidTr="00722364">
        <w:trPr>
          <w:cantSplit/>
          <w:trHeight w:val="336"/>
        </w:trPr>
        <w:tc>
          <w:tcPr>
            <w:tcW w:w="2760" w:type="dxa"/>
            <w:hideMark/>
          </w:tcPr>
          <w:p w:rsidR="00722364" w:rsidRPr="008C2DDA" w:rsidRDefault="00722364" w:rsidP="00722364">
            <w:pPr>
              <w:jc w:val="center"/>
              <w:rPr>
                <w:bCs w:val="0"/>
                <w:color w:val="000000" w:themeColor="text1"/>
                <w:sz w:val="24"/>
                <w:szCs w:val="24"/>
              </w:rPr>
            </w:pPr>
            <w:r w:rsidRPr="008C2DDA">
              <w:rPr>
                <w:color w:val="000000" w:themeColor="text1"/>
                <w:sz w:val="24"/>
                <w:szCs w:val="24"/>
              </w:rPr>
              <w:t>Элементы</w:t>
            </w:r>
          </w:p>
        </w:tc>
        <w:tc>
          <w:tcPr>
            <w:tcW w:w="3090" w:type="dxa"/>
            <w:gridSpan w:val="2"/>
          </w:tcPr>
          <w:p w:rsidR="00722364" w:rsidRPr="008C2DDA" w:rsidRDefault="00722364" w:rsidP="00722364">
            <w:pPr>
              <w:jc w:val="center"/>
              <w:rPr>
                <w:bCs w:val="0"/>
                <w:color w:val="000000" w:themeColor="text1"/>
                <w:sz w:val="24"/>
                <w:szCs w:val="24"/>
              </w:rPr>
            </w:pPr>
            <w:r w:rsidRPr="008C2DDA">
              <w:rPr>
                <w:color w:val="000000" w:themeColor="text1"/>
                <w:sz w:val="24"/>
                <w:szCs w:val="24"/>
              </w:rPr>
              <w:t>Традиционный урок</w:t>
            </w:r>
          </w:p>
        </w:tc>
        <w:tc>
          <w:tcPr>
            <w:tcW w:w="3324" w:type="dxa"/>
            <w:gridSpan w:val="2"/>
          </w:tcPr>
          <w:p w:rsidR="00722364" w:rsidRPr="008C2DDA" w:rsidRDefault="00722364" w:rsidP="00722364">
            <w:pPr>
              <w:jc w:val="center"/>
              <w:rPr>
                <w:bCs w:val="0"/>
                <w:color w:val="000000" w:themeColor="text1"/>
                <w:sz w:val="24"/>
                <w:szCs w:val="24"/>
              </w:rPr>
            </w:pPr>
            <w:r w:rsidRPr="008C2DDA">
              <w:rPr>
                <w:color w:val="000000" w:themeColor="text1"/>
                <w:sz w:val="24"/>
                <w:szCs w:val="24"/>
              </w:rPr>
              <w:t>Нетрадиционный урок</w:t>
            </w:r>
          </w:p>
        </w:tc>
      </w:tr>
      <w:tr w:rsidR="00722364" w:rsidRPr="00E5693E" w:rsidTr="00224F4C">
        <w:trPr>
          <w:cantSplit/>
          <w:trHeight w:val="336"/>
        </w:trPr>
        <w:tc>
          <w:tcPr>
            <w:tcW w:w="9174" w:type="dxa"/>
            <w:gridSpan w:val="5"/>
            <w:hideMark/>
          </w:tcPr>
          <w:p w:rsidR="00722364" w:rsidRPr="008C2DDA" w:rsidRDefault="00722364" w:rsidP="00722364">
            <w:pPr>
              <w:ind w:left="0" w:firstLine="709"/>
              <w:jc w:val="center"/>
              <w:rPr>
                <w:bCs w:val="0"/>
                <w:color w:val="000000" w:themeColor="text1"/>
                <w:sz w:val="24"/>
                <w:szCs w:val="24"/>
              </w:rPr>
            </w:pPr>
            <w:r w:rsidRPr="008C2DDA">
              <w:rPr>
                <w:color w:val="000000" w:themeColor="text1"/>
                <w:sz w:val="24"/>
                <w:szCs w:val="24"/>
              </w:rPr>
              <w:t>Содержательная часть</w:t>
            </w:r>
          </w:p>
        </w:tc>
      </w:tr>
      <w:tr w:rsidR="00722364" w:rsidRPr="00E5693E" w:rsidTr="00224F4C">
        <w:trPr>
          <w:trHeight w:val="336"/>
        </w:trPr>
        <w:tc>
          <w:tcPr>
            <w:tcW w:w="2805" w:type="dxa"/>
            <w:gridSpan w:val="2"/>
            <w:tcBorders>
              <w:bottom w:val="single" w:sz="4" w:space="0" w:color="auto"/>
            </w:tcBorders>
            <w:hideMark/>
          </w:tcPr>
          <w:p w:rsidR="00722364" w:rsidRPr="008C2DDA" w:rsidRDefault="00722364" w:rsidP="00722364">
            <w:pPr>
              <w:jc w:val="center"/>
              <w:rPr>
                <w:bCs w:val="0"/>
                <w:color w:val="000000" w:themeColor="text1"/>
                <w:sz w:val="24"/>
                <w:szCs w:val="24"/>
              </w:rPr>
            </w:pPr>
            <w:r w:rsidRPr="008C2DDA">
              <w:rPr>
                <w:bCs w:val="0"/>
                <w:color w:val="000000" w:themeColor="text1"/>
                <w:sz w:val="24"/>
                <w:szCs w:val="24"/>
              </w:rPr>
              <w:t>Цели</w:t>
            </w:r>
          </w:p>
        </w:tc>
        <w:tc>
          <w:tcPr>
            <w:tcW w:w="3064" w:type="dxa"/>
            <w:gridSpan w:val="2"/>
            <w:tcBorders>
              <w:bottom w:val="single" w:sz="4" w:space="0" w:color="auto"/>
            </w:tcBorders>
            <w:hideMark/>
          </w:tcPr>
          <w:p w:rsidR="00722364" w:rsidRPr="008C2DDA" w:rsidRDefault="00722364" w:rsidP="00722364">
            <w:pPr>
              <w:ind w:left="0" w:firstLine="0"/>
              <w:jc w:val="both"/>
              <w:rPr>
                <w:bCs w:val="0"/>
                <w:color w:val="000000" w:themeColor="text1"/>
                <w:sz w:val="24"/>
                <w:szCs w:val="24"/>
              </w:rPr>
            </w:pPr>
            <w:r w:rsidRPr="008C2DDA">
              <w:rPr>
                <w:bCs w:val="0"/>
                <w:color w:val="000000" w:themeColor="text1"/>
                <w:sz w:val="24"/>
                <w:szCs w:val="24"/>
              </w:rPr>
              <w:t>Формирование знаний, умений и навыков, воспитание личности с заданными свойствами</w:t>
            </w:r>
          </w:p>
        </w:tc>
        <w:tc>
          <w:tcPr>
            <w:tcW w:w="3305" w:type="dxa"/>
            <w:tcBorders>
              <w:bottom w:val="single" w:sz="4" w:space="0" w:color="auto"/>
            </w:tcBorders>
            <w:hideMark/>
          </w:tcPr>
          <w:p w:rsidR="00722364" w:rsidRPr="008C2DDA" w:rsidRDefault="00722364" w:rsidP="00722364">
            <w:pPr>
              <w:ind w:left="0" w:firstLine="0"/>
              <w:jc w:val="both"/>
              <w:rPr>
                <w:bCs w:val="0"/>
                <w:color w:val="000000" w:themeColor="text1"/>
                <w:sz w:val="24"/>
                <w:szCs w:val="24"/>
              </w:rPr>
            </w:pPr>
            <w:r w:rsidRPr="008C2DDA">
              <w:rPr>
                <w:bCs w:val="0"/>
                <w:color w:val="000000" w:themeColor="text1"/>
                <w:sz w:val="24"/>
                <w:szCs w:val="24"/>
              </w:rPr>
              <w:t>Развитие личности учащихся</w:t>
            </w:r>
          </w:p>
        </w:tc>
      </w:tr>
      <w:tr w:rsidR="00722364" w:rsidRPr="00E5693E" w:rsidTr="00224F4C">
        <w:trPr>
          <w:trHeight w:val="336"/>
        </w:trPr>
        <w:tc>
          <w:tcPr>
            <w:tcW w:w="2805" w:type="dxa"/>
            <w:gridSpan w:val="2"/>
            <w:tcBorders>
              <w:bottom w:val="single" w:sz="4" w:space="0" w:color="auto"/>
            </w:tcBorders>
            <w:hideMark/>
          </w:tcPr>
          <w:p w:rsidR="00722364" w:rsidRPr="008C2DDA" w:rsidRDefault="00722364" w:rsidP="00722364">
            <w:pPr>
              <w:ind w:left="0" w:firstLine="0"/>
              <w:jc w:val="center"/>
              <w:rPr>
                <w:bCs w:val="0"/>
                <w:color w:val="000000" w:themeColor="text1"/>
                <w:sz w:val="24"/>
                <w:szCs w:val="24"/>
              </w:rPr>
            </w:pPr>
            <w:r w:rsidRPr="008C2DDA">
              <w:rPr>
                <w:bCs w:val="0"/>
                <w:color w:val="000000" w:themeColor="text1"/>
                <w:sz w:val="24"/>
                <w:szCs w:val="24"/>
              </w:rPr>
              <w:t>Содержание учебного материала</w:t>
            </w:r>
          </w:p>
        </w:tc>
        <w:tc>
          <w:tcPr>
            <w:tcW w:w="3064" w:type="dxa"/>
            <w:gridSpan w:val="2"/>
            <w:tcBorders>
              <w:bottom w:val="single" w:sz="4" w:space="0" w:color="auto"/>
            </w:tcBorders>
            <w:hideMark/>
          </w:tcPr>
          <w:p w:rsidR="00722364" w:rsidRPr="008C2DDA" w:rsidRDefault="00722364" w:rsidP="00722364">
            <w:pPr>
              <w:ind w:left="0" w:firstLine="0"/>
              <w:jc w:val="both"/>
              <w:rPr>
                <w:bCs w:val="0"/>
                <w:color w:val="000000" w:themeColor="text1"/>
                <w:sz w:val="24"/>
                <w:szCs w:val="24"/>
              </w:rPr>
            </w:pPr>
            <w:r>
              <w:rPr>
                <w:bCs w:val="0"/>
                <w:color w:val="000000" w:themeColor="text1"/>
                <w:sz w:val="24"/>
                <w:szCs w:val="24"/>
              </w:rPr>
              <w:t>М</w:t>
            </w:r>
            <w:r w:rsidRPr="008C2DDA">
              <w:rPr>
                <w:bCs w:val="0"/>
                <w:color w:val="000000" w:themeColor="text1"/>
                <w:sz w:val="24"/>
                <w:szCs w:val="24"/>
              </w:rPr>
              <w:t xml:space="preserve">атериал соответствует содержанию учебного предмета, </w:t>
            </w:r>
            <w:r>
              <w:rPr>
                <w:bCs w:val="0"/>
                <w:color w:val="000000" w:themeColor="text1"/>
                <w:sz w:val="24"/>
                <w:szCs w:val="24"/>
              </w:rPr>
              <w:t>информация носит</w:t>
            </w:r>
            <w:r w:rsidRPr="008C2DDA">
              <w:rPr>
                <w:bCs w:val="0"/>
                <w:color w:val="000000" w:themeColor="text1"/>
                <w:sz w:val="24"/>
                <w:szCs w:val="24"/>
              </w:rPr>
              <w:t>фактологический характер.</w:t>
            </w:r>
          </w:p>
        </w:tc>
        <w:tc>
          <w:tcPr>
            <w:tcW w:w="3305" w:type="dxa"/>
            <w:tcBorders>
              <w:bottom w:val="single" w:sz="4" w:space="0" w:color="auto"/>
            </w:tcBorders>
            <w:hideMark/>
          </w:tcPr>
          <w:p w:rsidR="00722364" w:rsidRPr="008C2DDA" w:rsidRDefault="00722364" w:rsidP="00722364">
            <w:pPr>
              <w:ind w:left="0" w:firstLine="0"/>
              <w:jc w:val="both"/>
              <w:rPr>
                <w:bCs w:val="0"/>
                <w:color w:val="000000" w:themeColor="text1"/>
                <w:sz w:val="24"/>
                <w:szCs w:val="24"/>
              </w:rPr>
            </w:pPr>
            <w:r w:rsidRPr="005058A0">
              <w:rPr>
                <w:bCs w:val="0"/>
                <w:color w:val="000000" w:themeColor="text1"/>
                <w:sz w:val="24"/>
                <w:szCs w:val="24"/>
              </w:rPr>
              <w:t>Выход за рамки содержания одного предмета,</w:t>
            </w:r>
            <w:r w:rsidRPr="008C2DDA">
              <w:rPr>
                <w:bCs w:val="0"/>
                <w:color w:val="000000" w:themeColor="text1"/>
                <w:sz w:val="24"/>
                <w:szCs w:val="24"/>
              </w:rPr>
              <w:t xml:space="preserve"> соответствие </w:t>
            </w:r>
            <w:r>
              <w:rPr>
                <w:bCs w:val="0"/>
                <w:color w:val="000000" w:themeColor="text1"/>
                <w:sz w:val="24"/>
                <w:szCs w:val="24"/>
              </w:rPr>
              <w:t>материала критериям проблемы, альтернативы</w:t>
            </w:r>
            <w:r w:rsidRPr="008C2DDA">
              <w:rPr>
                <w:bCs w:val="0"/>
                <w:color w:val="000000" w:themeColor="text1"/>
                <w:sz w:val="24"/>
                <w:szCs w:val="24"/>
              </w:rPr>
              <w:t>,критич</w:t>
            </w:r>
            <w:r>
              <w:rPr>
                <w:bCs w:val="0"/>
                <w:color w:val="000000" w:themeColor="text1"/>
                <w:sz w:val="24"/>
                <w:szCs w:val="24"/>
              </w:rPr>
              <w:t>ности.</w:t>
            </w:r>
          </w:p>
        </w:tc>
      </w:tr>
      <w:tr w:rsidR="00722364" w:rsidRPr="00E5693E" w:rsidTr="00224F4C">
        <w:trPr>
          <w:trHeight w:val="405"/>
        </w:trPr>
        <w:tc>
          <w:tcPr>
            <w:tcW w:w="9174" w:type="dxa"/>
            <w:gridSpan w:val="5"/>
            <w:tcBorders>
              <w:top w:val="single" w:sz="4" w:space="0" w:color="auto"/>
              <w:left w:val="single" w:sz="4" w:space="0" w:color="auto"/>
              <w:bottom w:val="single" w:sz="4" w:space="0" w:color="auto"/>
              <w:right w:val="single" w:sz="4" w:space="0" w:color="auto"/>
            </w:tcBorders>
            <w:hideMark/>
          </w:tcPr>
          <w:p w:rsidR="00722364" w:rsidRPr="004453F4" w:rsidRDefault="00722364" w:rsidP="00722364">
            <w:pPr>
              <w:ind w:left="0" w:firstLine="709"/>
              <w:jc w:val="center"/>
              <w:rPr>
                <w:color w:val="000000" w:themeColor="text1"/>
                <w:sz w:val="24"/>
                <w:szCs w:val="24"/>
              </w:rPr>
            </w:pPr>
            <w:r w:rsidRPr="008C2DDA">
              <w:rPr>
                <w:color w:val="000000" w:themeColor="text1"/>
                <w:sz w:val="24"/>
                <w:szCs w:val="24"/>
              </w:rPr>
              <w:t>Процессуальная часть</w:t>
            </w:r>
          </w:p>
        </w:tc>
      </w:tr>
      <w:tr w:rsidR="00722364" w:rsidRPr="00E5693E" w:rsidTr="00224F4C">
        <w:trPr>
          <w:trHeight w:val="737"/>
        </w:trPr>
        <w:tc>
          <w:tcPr>
            <w:tcW w:w="2805" w:type="dxa"/>
            <w:gridSpan w:val="2"/>
            <w:tcBorders>
              <w:top w:val="single" w:sz="4" w:space="0" w:color="auto"/>
              <w:left w:val="single" w:sz="4" w:space="0" w:color="auto"/>
              <w:bottom w:val="single" w:sz="4" w:space="0" w:color="auto"/>
              <w:right w:val="single" w:sz="4" w:space="0" w:color="auto"/>
            </w:tcBorders>
          </w:tcPr>
          <w:p w:rsidR="00722364" w:rsidRPr="008C2DDA" w:rsidRDefault="00722364" w:rsidP="00722364">
            <w:pPr>
              <w:ind w:left="0" w:firstLine="0"/>
              <w:jc w:val="center"/>
              <w:rPr>
                <w:color w:val="000000" w:themeColor="text1"/>
                <w:sz w:val="24"/>
                <w:szCs w:val="24"/>
              </w:rPr>
            </w:pPr>
            <w:r>
              <w:rPr>
                <w:color w:val="000000" w:themeColor="text1"/>
                <w:sz w:val="24"/>
                <w:szCs w:val="24"/>
              </w:rPr>
              <w:t>Организация учебногопроцесса</w:t>
            </w:r>
          </w:p>
          <w:p w:rsidR="00722364" w:rsidRPr="008C2DDA" w:rsidRDefault="00722364" w:rsidP="00722364">
            <w:pPr>
              <w:ind w:left="0" w:firstLine="709"/>
              <w:jc w:val="center"/>
              <w:rPr>
                <w:color w:val="000000" w:themeColor="text1"/>
                <w:sz w:val="24"/>
                <w:szCs w:val="24"/>
              </w:rPr>
            </w:pPr>
          </w:p>
        </w:tc>
        <w:tc>
          <w:tcPr>
            <w:tcW w:w="3064" w:type="dxa"/>
            <w:gridSpan w:val="2"/>
            <w:tcBorders>
              <w:top w:val="single" w:sz="4" w:space="0" w:color="auto"/>
              <w:left w:val="single" w:sz="4" w:space="0" w:color="auto"/>
              <w:bottom w:val="single" w:sz="4" w:space="0" w:color="auto"/>
              <w:right w:val="single" w:sz="4" w:space="0" w:color="auto"/>
            </w:tcBorders>
          </w:tcPr>
          <w:p w:rsidR="00722364" w:rsidRPr="008C2DDA" w:rsidRDefault="00722364" w:rsidP="00722364">
            <w:pPr>
              <w:ind w:left="0" w:firstLine="0"/>
              <w:jc w:val="both"/>
              <w:rPr>
                <w:color w:val="000000" w:themeColor="text1"/>
                <w:sz w:val="24"/>
                <w:szCs w:val="24"/>
              </w:rPr>
            </w:pPr>
            <w:r w:rsidRPr="00ED6344">
              <w:rPr>
                <w:color w:val="000000" w:themeColor="text1"/>
                <w:sz w:val="24"/>
                <w:szCs w:val="24"/>
              </w:rPr>
              <w:t>Формы урока: лекция, лабораторное занятие, семинар, практическое занятие, итоговое собеседование</w:t>
            </w:r>
          </w:p>
        </w:tc>
        <w:tc>
          <w:tcPr>
            <w:tcW w:w="3305" w:type="dxa"/>
            <w:tcBorders>
              <w:top w:val="single" w:sz="4" w:space="0" w:color="auto"/>
              <w:left w:val="single" w:sz="4" w:space="0" w:color="auto"/>
              <w:bottom w:val="single" w:sz="4" w:space="0" w:color="auto"/>
              <w:right w:val="single" w:sz="4" w:space="0" w:color="auto"/>
            </w:tcBorders>
          </w:tcPr>
          <w:p w:rsidR="00722364" w:rsidRPr="008C2DDA" w:rsidRDefault="00722364" w:rsidP="00722364">
            <w:pPr>
              <w:ind w:left="0" w:firstLine="709"/>
              <w:jc w:val="center"/>
              <w:rPr>
                <w:color w:val="000000" w:themeColor="text1"/>
                <w:sz w:val="24"/>
                <w:szCs w:val="24"/>
              </w:rPr>
            </w:pPr>
          </w:p>
        </w:tc>
      </w:tr>
      <w:tr w:rsidR="00722364" w:rsidRPr="00E5693E" w:rsidTr="00224F4C">
        <w:trPr>
          <w:trHeight w:val="336"/>
        </w:trPr>
        <w:tc>
          <w:tcPr>
            <w:tcW w:w="2805" w:type="dxa"/>
            <w:gridSpan w:val="2"/>
            <w:hideMark/>
          </w:tcPr>
          <w:p w:rsidR="00722364" w:rsidRPr="008C2DDA" w:rsidRDefault="00722364" w:rsidP="00722364">
            <w:pPr>
              <w:ind w:left="0" w:firstLine="0"/>
              <w:jc w:val="center"/>
              <w:rPr>
                <w:bCs w:val="0"/>
                <w:color w:val="000000" w:themeColor="text1"/>
                <w:sz w:val="24"/>
                <w:szCs w:val="24"/>
              </w:rPr>
            </w:pPr>
            <w:r w:rsidRPr="008C2DDA">
              <w:rPr>
                <w:bCs w:val="0"/>
                <w:color w:val="000000" w:themeColor="text1"/>
                <w:sz w:val="24"/>
                <w:szCs w:val="24"/>
              </w:rPr>
              <w:t>Методы и формы учебной деятельности школьников</w:t>
            </w:r>
          </w:p>
        </w:tc>
        <w:tc>
          <w:tcPr>
            <w:tcW w:w="3064" w:type="dxa"/>
            <w:gridSpan w:val="2"/>
            <w:hideMark/>
          </w:tcPr>
          <w:p w:rsidR="00722364" w:rsidRPr="008C2DDA" w:rsidRDefault="00722364" w:rsidP="00722364">
            <w:pPr>
              <w:ind w:left="0" w:firstLine="0"/>
              <w:jc w:val="both"/>
              <w:rPr>
                <w:bCs w:val="0"/>
                <w:color w:val="000000" w:themeColor="text1"/>
                <w:sz w:val="24"/>
                <w:szCs w:val="24"/>
              </w:rPr>
            </w:pPr>
            <w:r w:rsidRPr="008C2DDA">
              <w:rPr>
                <w:bCs w:val="0"/>
                <w:color w:val="000000" w:themeColor="text1"/>
                <w:sz w:val="24"/>
                <w:szCs w:val="24"/>
              </w:rPr>
              <w:t>Преимущественно репродуктивный характер учебной деятельности: сообщение готовых знаний, обучение по образцу, индуктивная логика от части к целому, механическое запоминание, вербальное изложение, репродуцированное воспроизведение</w:t>
            </w:r>
          </w:p>
        </w:tc>
        <w:tc>
          <w:tcPr>
            <w:tcW w:w="3305" w:type="dxa"/>
            <w:hideMark/>
          </w:tcPr>
          <w:p w:rsidR="00722364" w:rsidRPr="008C2DDA" w:rsidRDefault="00722364" w:rsidP="00722364">
            <w:pPr>
              <w:ind w:left="0" w:firstLine="0"/>
              <w:jc w:val="both"/>
              <w:rPr>
                <w:bCs w:val="0"/>
                <w:color w:val="000000" w:themeColor="text1"/>
                <w:sz w:val="24"/>
                <w:szCs w:val="24"/>
              </w:rPr>
            </w:pPr>
            <w:r w:rsidRPr="008C2DDA">
              <w:rPr>
                <w:bCs w:val="0"/>
                <w:color w:val="000000" w:themeColor="text1"/>
                <w:sz w:val="24"/>
                <w:szCs w:val="24"/>
              </w:rPr>
              <w:t>Формы урока: урок – учебная игра, учебная дискуссия, исследование</w:t>
            </w:r>
          </w:p>
        </w:tc>
      </w:tr>
      <w:tr w:rsidR="00722364" w:rsidRPr="00E5693E" w:rsidTr="00224F4C">
        <w:trPr>
          <w:trHeight w:val="336"/>
        </w:trPr>
        <w:tc>
          <w:tcPr>
            <w:tcW w:w="2805" w:type="dxa"/>
            <w:gridSpan w:val="2"/>
            <w:tcBorders>
              <w:bottom w:val="single" w:sz="4" w:space="0" w:color="auto"/>
            </w:tcBorders>
            <w:hideMark/>
          </w:tcPr>
          <w:p w:rsidR="00722364" w:rsidRPr="008C2DDA" w:rsidRDefault="00722364" w:rsidP="00722364">
            <w:pPr>
              <w:ind w:left="0" w:firstLine="0"/>
              <w:jc w:val="center"/>
              <w:rPr>
                <w:bCs w:val="0"/>
                <w:color w:val="000000" w:themeColor="text1"/>
                <w:sz w:val="24"/>
                <w:szCs w:val="24"/>
              </w:rPr>
            </w:pPr>
            <w:r w:rsidRPr="008C2DDA">
              <w:rPr>
                <w:bCs w:val="0"/>
                <w:color w:val="000000" w:themeColor="text1"/>
                <w:sz w:val="24"/>
                <w:szCs w:val="24"/>
              </w:rPr>
              <w:t>Методы и формы работы учителя</w:t>
            </w:r>
          </w:p>
        </w:tc>
        <w:tc>
          <w:tcPr>
            <w:tcW w:w="3064" w:type="dxa"/>
            <w:gridSpan w:val="2"/>
            <w:tcBorders>
              <w:bottom w:val="single" w:sz="4" w:space="0" w:color="auto"/>
            </w:tcBorders>
            <w:hideMark/>
          </w:tcPr>
          <w:p w:rsidR="00722364" w:rsidRPr="008C2DDA" w:rsidRDefault="00722364" w:rsidP="00722364">
            <w:pPr>
              <w:ind w:left="0" w:firstLine="0"/>
              <w:jc w:val="both"/>
              <w:rPr>
                <w:bCs w:val="0"/>
                <w:color w:val="000000" w:themeColor="text1"/>
                <w:sz w:val="24"/>
                <w:szCs w:val="24"/>
              </w:rPr>
            </w:pPr>
            <w:r w:rsidRPr="008C2DDA">
              <w:rPr>
                <w:bCs w:val="0"/>
                <w:color w:val="000000" w:themeColor="text1"/>
                <w:sz w:val="24"/>
                <w:szCs w:val="24"/>
              </w:rPr>
              <w:t xml:space="preserve">Учитель определяет цели урока, планирует деятельность учащихся, осуществляет итоговый </w:t>
            </w:r>
            <w:r w:rsidRPr="008C2DDA">
              <w:rPr>
                <w:bCs w:val="0"/>
                <w:color w:val="000000" w:themeColor="text1"/>
                <w:sz w:val="24"/>
                <w:szCs w:val="24"/>
              </w:rPr>
              <w:lastRenderedPageBreak/>
              <w:t>анализ и оценивание деятельности школьников</w:t>
            </w:r>
          </w:p>
        </w:tc>
        <w:tc>
          <w:tcPr>
            <w:tcW w:w="3305" w:type="dxa"/>
            <w:tcBorders>
              <w:bottom w:val="single" w:sz="4" w:space="0" w:color="auto"/>
            </w:tcBorders>
            <w:hideMark/>
          </w:tcPr>
          <w:p w:rsidR="00722364" w:rsidRPr="008C2DDA" w:rsidRDefault="00722364" w:rsidP="00722364">
            <w:pPr>
              <w:ind w:left="0" w:firstLine="0"/>
              <w:jc w:val="both"/>
              <w:rPr>
                <w:bCs w:val="0"/>
                <w:color w:val="000000" w:themeColor="text1"/>
                <w:sz w:val="24"/>
                <w:szCs w:val="24"/>
              </w:rPr>
            </w:pPr>
            <w:r w:rsidRPr="008C2DDA">
              <w:rPr>
                <w:bCs w:val="0"/>
                <w:color w:val="000000" w:themeColor="text1"/>
                <w:sz w:val="24"/>
                <w:szCs w:val="24"/>
              </w:rPr>
              <w:lastRenderedPageBreak/>
              <w:t xml:space="preserve">Игровая (моделирующая), оценочно- дискуссионная, рефлексивная деятельность: “метод прямого доступа”, </w:t>
            </w:r>
            <w:r w:rsidRPr="008C2DDA">
              <w:rPr>
                <w:bCs w:val="0"/>
                <w:color w:val="000000" w:themeColor="text1"/>
                <w:sz w:val="24"/>
                <w:szCs w:val="24"/>
              </w:rPr>
              <w:lastRenderedPageBreak/>
              <w:t>проблемно-поисковый метод, метод стимулирования интереса и мотивации учебной деятельности учащегося</w:t>
            </w:r>
          </w:p>
        </w:tc>
      </w:tr>
      <w:tr w:rsidR="00722364" w:rsidRPr="00E5693E" w:rsidTr="00224F4C">
        <w:trPr>
          <w:cantSplit/>
          <w:trHeight w:val="1260"/>
        </w:trPr>
        <w:tc>
          <w:tcPr>
            <w:tcW w:w="2805" w:type="dxa"/>
            <w:gridSpan w:val="2"/>
            <w:tcBorders>
              <w:bottom w:val="nil"/>
            </w:tcBorders>
            <w:hideMark/>
          </w:tcPr>
          <w:p w:rsidR="00722364" w:rsidRPr="008C2DDA" w:rsidRDefault="00722364" w:rsidP="00722364">
            <w:pPr>
              <w:ind w:left="0" w:firstLine="0"/>
              <w:jc w:val="center"/>
              <w:rPr>
                <w:bCs w:val="0"/>
                <w:color w:val="000000" w:themeColor="text1"/>
                <w:sz w:val="24"/>
                <w:szCs w:val="24"/>
              </w:rPr>
            </w:pPr>
            <w:r w:rsidRPr="008C2DDA">
              <w:rPr>
                <w:bCs w:val="0"/>
                <w:color w:val="000000" w:themeColor="text1"/>
                <w:sz w:val="24"/>
                <w:szCs w:val="24"/>
              </w:rPr>
              <w:lastRenderedPageBreak/>
              <w:t>Деятельность учителя по процессу управления усвоением материала</w:t>
            </w:r>
          </w:p>
        </w:tc>
        <w:tc>
          <w:tcPr>
            <w:tcW w:w="3064" w:type="dxa"/>
            <w:gridSpan w:val="2"/>
            <w:tcBorders>
              <w:bottom w:val="nil"/>
            </w:tcBorders>
            <w:hideMark/>
          </w:tcPr>
          <w:p w:rsidR="00722364" w:rsidRPr="008C2DDA" w:rsidRDefault="00722364" w:rsidP="00722364">
            <w:pPr>
              <w:ind w:left="0" w:firstLine="0"/>
              <w:jc w:val="both"/>
              <w:rPr>
                <w:bCs w:val="0"/>
                <w:color w:val="000000" w:themeColor="text1"/>
                <w:sz w:val="24"/>
                <w:szCs w:val="24"/>
              </w:rPr>
            </w:pPr>
            <w:r w:rsidRPr="008C2DDA">
              <w:rPr>
                <w:bCs w:val="0"/>
                <w:color w:val="000000" w:themeColor="text1"/>
                <w:sz w:val="24"/>
                <w:szCs w:val="24"/>
              </w:rPr>
              <w:t>Инициатива у учителя, управление и контроль в его руках</w:t>
            </w:r>
          </w:p>
        </w:tc>
        <w:tc>
          <w:tcPr>
            <w:tcW w:w="3305" w:type="dxa"/>
            <w:tcBorders>
              <w:bottom w:val="nil"/>
            </w:tcBorders>
            <w:hideMark/>
          </w:tcPr>
          <w:p w:rsidR="00722364" w:rsidRPr="008C2DDA" w:rsidRDefault="00722364" w:rsidP="00722364">
            <w:pPr>
              <w:ind w:left="0" w:firstLine="0"/>
              <w:jc w:val="both"/>
              <w:rPr>
                <w:bCs w:val="0"/>
                <w:color w:val="000000" w:themeColor="text1"/>
                <w:sz w:val="24"/>
                <w:szCs w:val="24"/>
              </w:rPr>
            </w:pPr>
            <w:r>
              <w:rPr>
                <w:bCs w:val="0"/>
                <w:color w:val="000000" w:themeColor="text1"/>
                <w:sz w:val="24"/>
                <w:szCs w:val="24"/>
              </w:rPr>
              <w:t>Совместная работа учителя и учащихся в областях целеполагания, анализа</w:t>
            </w:r>
          </w:p>
        </w:tc>
      </w:tr>
      <w:tr w:rsidR="00722364" w:rsidRPr="00E5693E" w:rsidTr="00224F4C">
        <w:trPr>
          <w:trHeight w:val="336"/>
        </w:trPr>
        <w:tc>
          <w:tcPr>
            <w:tcW w:w="2805" w:type="dxa"/>
            <w:gridSpan w:val="2"/>
            <w:hideMark/>
          </w:tcPr>
          <w:p w:rsidR="00722364" w:rsidRPr="008C2DDA" w:rsidRDefault="00722364" w:rsidP="00722364">
            <w:pPr>
              <w:ind w:left="0" w:firstLine="0"/>
              <w:jc w:val="center"/>
              <w:rPr>
                <w:bCs w:val="0"/>
                <w:color w:val="000000" w:themeColor="text1"/>
                <w:sz w:val="24"/>
                <w:szCs w:val="24"/>
              </w:rPr>
            </w:pPr>
            <w:r w:rsidRPr="008C2DDA">
              <w:rPr>
                <w:bCs w:val="0"/>
                <w:color w:val="000000" w:themeColor="text1"/>
                <w:sz w:val="24"/>
                <w:szCs w:val="24"/>
              </w:rPr>
              <w:t>Диагностика учебного процесса</w:t>
            </w:r>
          </w:p>
        </w:tc>
        <w:tc>
          <w:tcPr>
            <w:tcW w:w="3064" w:type="dxa"/>
            <w:gridSpan w:val="2"/>
            <w:hideMark/>
          </w:tcPr>
          <w:p w:rsidR="00722364" w:rsidRPr="008C2DDA" w:rsidRDefault="00722364" w:rsidP="00722364">
            <w:pPr>
              <w:ind w:left="0" w:firstLine="0"/>
              <w:jc w:val="both"/>
              <w:rPr>
                <w:bCs w:val="0"/>
                <w:color w:val="000000" w:themeColor="text1"/>
                <w:sz w:val="24"/>
                <w:szCs w:val="24"/>
              </w:rPr>
            </w:pPr>
            <w:r w:rsidRPr="008C2DDA">
              <w:rPr>
                <w:bCs w:val="0"/>
                <w:color w:val="000000" w:themeColor="text1"/>
                <w:sz w:val="24"/>
                <w:szCs w:val="24"/>
              </w:rPr>
              <w:t>Использование критерия количественной пятибалльной шкалы оценки знаний учащихся</w:t>
            </w:r>
          </w:p>
          <w:p w:rsidR="00722364" w:rsidRPr="008C2DDA" w:rsidRDefault="00722364" w:rsidP="00722364">
            <w:pPr>
              <w:ind w:left="0" w:firstLine="709"/>
              <w:jc w:val="both"/>
              <w:rPr>
                <w:bCs w:val="0"/>
                <w:color w:val="000000" w:themeColor="text1"/>
                <w:sz w:val="24"/>
                <w:szCs w:val="24"/>
              </w:rPr>
            </w:pPr>
          </w:p>
          <w:p w:rsidR="00722364" w:rsidRPr="008C2DDA" w:rsidRDefault="00722364" w:rsidP="00722364">
            <w:pPr>
              <w:ind w:left="0" w:firstLine="709"/>
              <w:jc w:val="both"/>
              <w:rPr>
                <w:bCs w:val="0"/>
                <w:color w:val="000000" w:themeColor="text1"/>
                <w:sz w:val="24"/>
                <w:szCs w:val="24"/>
              </w:rPr>
            </w:pPr>
          </w:p>
        </w:tc>
        <w:tc>
          <w:tcPr>
            <w:tcW w:w="3305" w:type="dxa"/>
            <w:hideMark/>
          </w:tcPr>
          <w:p w:rsidR="00722364" w:rsidRPr="008C2DDA" w:rsidRDefault="00722364" w:rsidP="00722364">
            <w:pPr>
              <w:ind w:left="0" w:firstLine="0"/>
              <w:jc w:val="both"/>
              <w:rPr>
                <w:bCs w:val="0"/>
                <w:color w:val="000000" w:themeColor="text1"/>
                <w:sz w:val="24"/>
                <w:szCs w:val="24"/>
              </w:rPr>
            </w:pPr>
            <w:r w:rsidRPr="008C2DDA">
              <w:rPr>
                <w:bCs w:val="0"/>
                <w:color w:val="000000" w:themeColor="text1"/>
                <w:sz w:val="24"/>
                <w:szCs w:val="24"/>
              </w:rPr>
              <w:t>Учитель – координатор, приоритет стимулирующий деятельности учителя</w:t>
            </w:r>
          </w:p>
          <w:p w:rsidR="00722364" w:rsidRPr="008C2DDA" w:rsidRDefault="00722364" w:rsidP="00722364">
            <w:pPr>
              <w:ind w:left="0" w:firstLine="709"/>
              <w:jc w:val="both"/>
              <w:rPr>
                <w:bCs w:val="0"/>
                <w:color w:val="000000" w:themeColor="text1"/>
                <w:sz w:val="24"/>
                <w:szCs w:val="24"/>
              </w:rPr>
            </w:pPr>
            <w:r w:rsidRPr="008C2DDA">
              <w:rPr>
                <w:bCs w:val="0"/>
                <w:color w:val="000000" w:themeColor="text1"/>
                <w:sz w:val="24"/>
                <w:szCs w:val="24"/>
              </w:rPr>
              <w:t> </w:t>
            </w:r>
          </w:p>
          <w:p w:rsidR="00722364" w:rsidRPr="008C2DDA" w:rsidRDefault="00722364" w:rsidP="00722364">
            <w:pPr>
              <w:ind w:left="0" w:firstLine="0"/>
              <w:jc w:val="both"/>
              <w:rPr>
                <w:bCs w:val="0"/>
                <w:color w:val="000000" w:themeColor="text1"/>
                <w:sz w:val="24"/>
                <w:szCs w:val="24"/>
              </w:rPr>
            </w:pPr>
            <w:r w:rsidRPr="008C2DDA">
              <w:rPr>
                <w:bCs w:val="0"/>
                <w:color w:val="000000" w:themeColor="text1"/>
                <w:sz w:val="24"/>
                <w:szCs w:val="24"/>
              </w:rPr>
              <w:t>Рефлексивная деятельность учителя и учащихся</w:t>
            </w:r>
          </w:p>
        </w:tc>
      </w:tr>
    </w:tbl>
    <w:p w:rsidR="00B9262A" w:rsidRPr="008961F2" w:rsidRDefault="00B9262A" w:rsidP="008C7AE9">
      <w:pPr>
        <w:widowControl w:val="0"/>
        <w:ind w:left="0" w:firstLine="709"/>
        <w:rPr>
          <w:color w:val="000000" w:themeColor="text1"/>
          <w:szCs w:val="24"/>
        </w:rPr>
      </w:pPr>
    </w:p>
    <w:p w:rsidR="00722364" w:rsidRDefault="00F83F73" w:rsidP="00722364">
      <w:pPr>
        <w:ind w:left="0" w:firstLine="709"/>
        <w:rPr>
          <w:color w:val="000000" w:themeColor="text1"/>
          <w:szCs w:val="24"/>
        </w:rPr>
      </w:pPr>
      <w:r>
        <w:rPr>
          <w:color w:val="000000" w:themeColor="text1"/>
          <w:szCs w:val="24"/>
        </w:rPr>
        <w:t>Достоинства и недостатки традиционных и нетрадиционны</w:t>
      </w:r>
      <w:r w:rsidR="008C2DDA">
        <w:rPr>
          <w:color w:val="000000" w:themeColor="text1"/>
          <w:szCs w:val="24"/>
        </w:rPr>
        <w:t>х уроков представлены в таблице 3.</w:t>
      </w:r>
    </w:p>
    <w:p w:rsidR="00B9262A" w:rsidRDefault="00B9262A" w:rsidP="00722364">
      <w:pPr>
        <w:ind w:left="0" w:firstLine="0"/>
        <w:rPr>
          <w:color w:val="000000" w:themeColor="text1"/>
          <w:szCs w:val="24"/>
        </w:rPr>
      </w:pPr>
      <w:r w:rsidRPr="00144D02">
        <w:rPr>
          <w:color w:val="000000" w:themeColor="text1"/>
          <w:szCs w:val="24"/>
        </w:rPr>
        <w:t xml:space="preserve">Таблица </w:t>
      </w:r>
      <w:r w:rsidR="00E75F88">
        <w:rPr>
          <w:color w:val="000000" w:themeColor="text1"/>
          <w:szCs w:val="24"/>
        </w:rPr>
        <w:t xml:space="preserve">3 – </w:t>
      </w:r>
      <w:r w:rsidRPr="00144D02">
        <w:rPr>
          <w:color w:val="000000" w:themeColor="text1"/>
          <w:szCs w:val="24"/>
        </w:rPr>
        <w:t>С</w:t>
      </w:r>
      <w:r w:rsidR="00415C1D">
        <w:rPr>
          <w:color w:val="000000" w:themeColor="text1"/>
          <w:szCs w:val="24"/>
        </w:rPr>
        <w:t>равнение</w:t>
      </w:r>
      <w:r w:rsidRPr="00144D02">
        <w:rPr>
          <w:color w:val="000000" w:themeColor="text1"/>
          <w:szCs w:val="24"/>
        </w:rPr>
        <w:t xml:space="preserve"> традиционных и нетрадиционных форм уроков</w:t>
      </w:r>
    </w:p>
    <w:tbl>
      <w:tblPr>
        <w:tblStyle w:val="a9"/>
        <w:tblW w:w="0" w:type="auto"/>
        <w:tblLook w:val="04A0" w:firstRow="1" w:lastRow="0" w:firstColumn="1" w:lastColumn="0" w:noHBand="0" w:noVBand="1"/>
      </w:tblPr>
      <w:tblGrid>
        <w:gridCol w:w="2802"/>
        <w:gridCol w:w="3064"/>
        <w:gridCol w:w="3597"/>
      </w:tblGrid>
      <w:tr w:rsidR="00B9262A" w:rsidRPr="00144D02" w:rsidTr="006C6CFC">
        <w:trPr>
          <w:trHeight w:val="336"/>
        </w:trPr>
        <w:tc>
          <w:tcPr>
            <w:tcW w:w="2802" w:type="dxa"/>
            <w:hideMark/>
          </w:tcPr>
          <w:p w:rsidR="00B9262A" w:rsidRPr="008C2DDA" w:rsidRDefault="005D3946" w:rsidP="00157481">
            <w:pPr>
              <w:jc w:val="center"/>
              <w:rPr>
                <w:bCs w:val="0"/>
                <w:color w:val="000000" w:themeColor="text1"/>
                <w:sz w:val="24"/>
                <w:szCs w:val="24"/>
              </w:rPr>
            </w:pPr>
            <w:r>
              <w:rPr>
                <w:bCs w:val="0"/>
                <w:color w:val="000000" w:themeColor="text1"/>
                <w:sz w:val="24"/>
                <w:szCs w:val="24"/>
              </w:rPr>
              <w:t>Учебный процесс</w:t>
            </w:r>
          </w:p>
        </w:tc>
        <w:tc>
          <w:tcPr>
            <w:tcW w:w="3064" w:type="dxa"/>
            <w:hideMark/>
          </w:tcPr>
          <w:p w:rsidR="00B9262A" w:rsidRPr="008C2DDA" w:rsidRDefault="00B9262A" w:rsidP="00157481">
            <w:pPr>
              <w:jc w:val="center"/>
              <w:rPr>
                <w:bCs w:val="0"/>
                <w:color w:val="000000" w:themeColor="text1"/>
                <w:sz w:val="24"/>
                <w:szCs w:val="24"/>
              </w:rPr>
            </w:pPr>
            <w:r w:rsidRPr="008C2DDA">
              <w:rPr>
                <w:bCs w:val="0"/>
                <w:color w:val="000000" w:themeColor="text1"/>
                <w:sz w:val="24"/>
                <w:szCs w:val="24"/>
              </w:rPr>
              <w:t>Недостатки</w:t>
            </w:r>
          </w:p>
        </w:tc>
        <w:tc>
          <w:tcPr>
            <w:tcW w:w="3597" w:type="dxa"/>
            <w:hideMark/>
          </w:tcPr>
          <w:p w:rsidR="00B9262A" w:rsidRPr="008C2DDA" w:rsidRDefault="005D3946" w:rsidP="00722364">
            <w:pPr>
              <w:jc w:val="center"/>
              <w:rPr>
                <w:bCs w:val="0"/>
                <w:color w:val="000000" w:themeColor="text1"/>
                <w:sz w:val="24"/>
                <w:szCs w:val="24"/>
              </w:rPr>
            </w:pPr>
            <w:r>
              <w:rPr>
                <w:bCs w:val="0"/>
                <w:color w:val="000000" w:themeColor="text1"/>
                <w:sz w:val="24"/>
                <w:szCs w:val="24"/>
              </w:rPr>
              <w:t>Достоинства</w:t>
            </w:r>
          </w:p>
        </w:tc>
      </w:tr>
      <w:tr w:rsidR="00B9262A" w:rsidRPr="00144D02" w:rsidTr="00E12CFE">
        <w:trPr>
          <w:trHeight w:val="1502"/>
        </w:trPr>
        <w:tc>
          <w:tcPr>
            <w:tcW w:w="2802" w:type="dxa"/>
            <w:hideMark/>
          </w:tcPr>
          <w:p w:rsidR="00B9262A" w:rsidRPr="008C2DDA" w:rsidRDefault="00B9262A" w:rsidP="00157481">
            <w:pPr>
              <w:ind w:left="0" w:firstLine="0"/>
              <w:jc w:val="center"/>
              <w:rPr>
                <w:bCs w:val="0"/>
                <w:color w:val="000000" w:themeColor="text1"/>
                <w:sz w:val="24"/>
                <w:szCs w:val="24"/>
              </w:rPr>
            </w:pPr>
            <w:r w:rsidRPr="008C2DDA">
              <w:rPr>
                <w:bCs w:val="0"/>
                <w:color w:val="000000" w:themeColor="text1"/>
                <w:sz w:val="24"/>
                <w:szCs w:val="24"/>
              </w:rPr>
              <w:t>Цели</w:t>
            </w:r>
          </w:p>
        </w:tc>
        <w:tc>
          <w:tcPr>
            <w:tcW w:w="3064" w:type="dxa"/>
            <w:hideMark/>
          </w:tcPr>
          <w:p w:rsidR="00B9262A" w:rsidRPr="008C2DDA" w:rsidRDefault="00B9262A" w:rsidP="00157481">
            <w:pPr>
              <w:ind w:left="0" w:firstLine="0"/>
              <w:jc w:val="both"/>
              <w:rPr>
                <w:bCs w:val="0"/>
                <w:color w:val="000000" w:themeColor="text1"/>
                <w:sz w:val="24"/>
                <w:szCs w:val="24"/>
              </w:rPr>
            </w:pPr>
            <w:r w:rsidRPr="008C2DDA">
              <w:rPr>
                <w:bCs w:val="0"/>
                <w:color w:val="000000" w:themeColor="text1"/>
                <w:sz w:val="24"/>
                <w:szCs w:val="24"/>
              </w:rPr>
              <w:t>Достоинства: формирование знаний, умений и навыков</w:t>
            </w:r>
          </w:p>
        </w:tc>
        <w:tc>
          <w:tcPr>
            <w:tcW w:w="3597" w:type="dxa"/>
            <w:hideMark/>
          </w:tcPr>
          <w:p w:rsidR="00B9262A" w:rsidRPr="008C2DDA" w:rsidRDefault="00B9262A" w:rsidP="00157481">
            <w:pPr>
              <w:ind w:left="0" w:firstLine="0"/>
              <w:jc w:val="both"/>
              <w:rPr>
                <w:bCs w:val="0"/>
                <w:color w:val="000000" w:themeColor="text1"/>
                <w:sz w:val="24"/>
                <w:szCs w:val="24"/>
              </w:rPr>
            </w:pPr>
            <w:r w:rsidRPr="008C2DDA">
              <w:rPr>
                <w:bCs w:val="0"/>
                <w:color w:val="000000" w:themeColor="text1"/>
                <w:sz w:val="24"/>
                <w:szCs w:val="24"/>
              </w:rPr>
              <w:t>Достоинства: развитие творческого потенциала личности учащихся</w:t>
            </w:r>
          </w:p>
        </w:tc>
      </w:tr>
      <w:tr w:rsidR="00B9262A" w:rsidRPr="00144D02" w:rsidTr="00E12CFE">
        <w:trPr>
          <w:trHeight w:val="336"/>
        </w:trPr>
        <w:tc>
          <w:tcPr>
            <w:tcW w:w="2802" w:type="dxa"/>
            <w:hideMark/>
          </w:tcPr>
          <w:p w:rsidR="00B9262A" w:rsidRPr="008C2DDA" w:rsidRDefault="00B9262A" w:rsidP="00091831">
            <w:pPr>
              <w:ind w:left="0" w:firstLine="0"/>
              <w:jc w:val="center"/>
              <w:rPr>
                <w:bCs w:val="0"/>
                <w:color w:val="000000" w:themeColor="text1"/>
                <w:sz w:val="24"/>
                <w:szCs w:val="24"/>
              </w:rPr>
            </w:pPr>
            <w:r w:rsidRPr="008C2DDA">
              <w:rPr>
                <w:bCs w:val="0"/>
                <w:color w:val="000000" w:themeColor="text1"/>
                <w:sz w:val="24"/>
                <w:szCs w:val="24"/>
              </w:rPr>
              <w:t>Содержание учебного материала</w:t>
            </w:r>
          </w:p>
        </w:tc>
        <w:tc>
          <w:tcPr>
            <w:tcW w:w="3064" w:type="dxa"/>
            <w:hideMark/>
          </w:tcPr>
          <w:p w:rsidR="00B9262A" w:rsidRPr="008C2DDA" w:rsidRDefault="00B9262A" w:rsidP="00157481">
            <w:pPr>
              <w:ind w:left="0" w:firstLine="0"/>
              <w:jc w:val="both"/>
              <w:rPr>
                <w:bCs w:val="0"/>
                <w:color w:val="000000" w:themeColor="text1"/>
                <w:sz w:val="24"/>
                <w:szCs w:val="24"/>
              </w:rPr>
            </w:pPr>
            <w:r w:rsidRPr="008C2DDA">
              <w:rPr>
                <w:bCs w:val="0"/>
                <w:color w:val="000000" w:themeColor="text1"/>
                <w:sz w:val="24"/>
                <w:szCs w:val="24"/>
              </w:rPr>
              <w:t>Достоинства: наибольший объем информации, систематичность</w:t>
            </w:r>
          </w:p>
        </w:tc>
        <w:tc>
          <w:tcPr>
            <w:tcW w:w="3597" w:type="dxa"/>
            <w:hideMark/>
          </w:tcPr>
          <w:p w:rsidR="00B9262A" w:rsidRPr="008C2DDA" w:rsidRDefault="00B9262A" w:rsidP="00157481">
            <w:pPr>
              <w:ind w:left="0" w:firstLine="0"/>
              <w:jc w:val="both"/>
              <w:rPr>
                <w:bCs w:val="0"/>
                <w:color w:val="000000" w:themeColor="text1"/>
                <w:sz w:val="24"/>
                <w:szCs w:val="24"/>
              </w:rPr>
            </w:pPr>
            <w:r w:rsidRPr="008C2DDA">
              <w:rPr>
                <w:bCs w:val="0"/>
                <w:color w:val="000000" w:themeColor="text1"/>
                <w:sz w:val="24"/>
                <w:szCs w:val="24"/>
              </w:rPr>
              <w:t>Достоинства: более глубокое изучение учебного материала.</w:t>
            </w:r>
          </w:p>
          <w:p w:rsidR="00B9262A" w:rsidRPr="008C2DDA" w:rsidRDefault="00B9262A" w:rsidP="00157481">
            <w:pPr>
              <w:ind w:left="0" w:firstLine="0"/>
              <w:jc w:val="both"/>
              <w:rPr>
                <w:bCs w:val="0"/>
                <w:color w:val="000000" w:themeColor="text1"/>
                <w:sz w:val="24"/>
                <w:szCs w:val="24"/>
              </w:rPr>
            </w:pPr>
            <w:r w:rsidRPr="008C2DDA">
              <w:rPr>
                <w:bCs w:val="0"/>
                <w:color w:val="000000" w:themeColor="text1"/>
                <w:sz w:val="24"/>
                <w:szCs w:val="24"/>
              </w:rPr>
              <w:t> Недостатки: меньший объем изучаемого материала</w:t>
            </w:r>
          </w:p>
        </w:tc>
      </w:tr>
      <w:tr w:rsidR="00B9262A" w:rsidRPr="00144D02" w:rsidTr="00722364">
        <w:trPr>
          <w:trHeight w:val="336"/>
        </w:trPr>
        <w:tc>
          <w:tcPr>
            <w:tcW w:w="2802" w:type="dxa"/>
            <w:tcBorders>
              <w:bottom w:val="nil"/>
            </w:tcBorders>
            <w:hideMark/>
          </w:tcPr>
          <w:p w:rsidR="00B9262A" w:rsidRPr="008C2DDA" w:rsidRDefault="00B9262A" w:rsidP="00091831">
            <w:pPr>
              <w:ind w:left="0" w:firstLine="0"/>
              <w:jc w:val="center"/>
              <w:rPr>
                <w:bCs w:val="0"/>
                <w:color w:val="000000" w:themeColor="text1"/>
                <w:sz w:val="24"/>
                <w:szCs w:val="24"/>
              </w:rPr>
            </w:pPr>
            <w:r w:rsidRPr="008C2DDA">
              <w:rPr>
                <w:bCs w:val="0"/>
                <w:color w:val="000000" w:themeColor="text1"/>
                <w:sz w:val="24"/>
                <w:szCs w:val="24"/>
              </w:rPr>
              <w:t>Процессуальная часть</w:t>
            </w:r>
          </w:p>
        </w:tc>
        <w:tc>
          <w:tcPr>
            <w:tcW w:w="3064" w:type="dxa"/>
            <w:tcBorders>
              <w:bottom w:val="nil"/>
            </w:tcBorders>
            <w:hideMark/>
          </w:tcPr>
          <w:p w:rsidR="00B9262A" w:rsidRPr="008C2DDA" w:rsidRDefault="00B9262A" w:rsidP="00157481">
            <w:pPr>
              <w:ind w:left="0" w:firstLine="0"/>
              <w:jc w:val="both"/>
              <w:rPr>
                <w:bCs w:val="0"/>
                <w:color w:val="000000" w:themeColor="text1"/>
                <w:sz w:val="24"/>
                <w:szCs w:val="24"/>
              </w:rPr>
            </w:pPr>
            <w:r w:rsidRPr="008C2DDA">
              <w:rPr>
                <w:bCs w:val="0"/>
                <w:color w:val="000000" w:themeColor="text1"/>
                <w:sz w:val="24"/>
                <w:szCs w:val="24"/>
              </w:rPr>
              <w:t>Достоинства: четкая структура урока.</w:t>
            </w:r>
          </w:p>
          <w:p w:rsidR="00B9262A" w:rsidRPr="008C2DDA" w:rsidRDefault="00B9262A" w:rsidP="00157481">
            <w:pPr>
              <w:ind w:left="0" w:firstLine="0"/>
              <w:jc w:val="both"/>
              <w:rPr>
                <w:bCs w:val="0"/>
                <w:color w:val="000000" w:themeColor="text1"/>
                <w:sz w:val="24"/>
                <w:szCs w:val="24"/>
              </w:rPr>
            </w:pPr>
            <w:r w:rsidRPr="008C2DDA">
              <w:rPr>
                <w:bCs w:val="0"/>
                <w:color w:val="000000" w:themeColor="text1"/>
                <w:sz w:val="24"/>
                <w:szCs w:val="24"/>
              </w:rPr>
              <w:t> Недостатки: шаблонность, однообразие</w:t>
            </w:r>
          </w:p>
        </w:tc>
        <w:tc>
          <w:tcPr>
            <w:tcW w:w="3597" w:type="dxa"/>
            <w:tcBorders>
              <w:bottom w:val="nil"/>
            </w:tcBorders>
            <w:hideMark/>
          </w:tcPr>
          <w:p w:rsidR="00B9262A" w:rsidRPr="008C2DDA" w:rsidRDefault="00B9262A" w:rsidP="00157481">
            <w:pPr>
              <w:ind w:left="0" w:firstLine="0"/>
              <w:jc w:val="both"/>
              <w:rPr>
                <w:bCs w:val="0"/>
                <w:color w:val="000000" w:themeColor="text1"/>
                <w:sz w:val="24"/>
                <w:szCs w:val="24"/>
              </w:rPr>
            </w:pPr>
            <w:r w:rsidRPr="008C2DDA">
              <w:rPr>
                <w:bCs w:val="0"/>
                <w:color w:val="000000" w:themeColor="text1"/>
                <w:sz w:val="24"/>
                <w:szCs w:val="24"/>
              </w:rPr>
              <w:t>Достоинства: внутренние источники мотивации, опора на самоуправляющие механизмы личности.</w:t>
            </w:r>
          </w:p>
          <w:p w:rsidR="00B9262A" w:rsidRPr="008C2DDA" w:rsidRDefault="00B9262A" w:rsidP="00157481">
            <w:pPr>
              <w:ind w:left="0" w:firstLine="0"/>
              <w:jc w:val="both"/>
              <w:rPr>
                <w:bCs w:val="0"/>
                <w:color w:val="000000" w:themeColor="text1"/>
                <w:sz w:val="24"/>
                <w:szCs w:val="24"/>
              </w:rPr>
            </w:pPr>
            <w:r w:rsidRPr="008C2DDA">
              <w:rPr>
                <w:bCs w:val="0"/>
                <w:color w:val="000000" w:themeColor="text1"/>
                <w:sz w:val="24"/>
                <w:szCs w:val="24"/>
              </w:rPr>
              <w:t>Недостатки: большие затраты времени</w:t>
            </w:r>
          </w:p>
        </w:tc>
      </w:tr>
      <w:tr w:rsidR="00722364" w:rsidRPr="00144D02" w:rsidTr="00722364">
        <w:trPr>
          <w:trHeight w:val="557"/>
        </w:trPr>
        <w:tc>
          <w:tcPr>
            <w:tcW w:w="9463" w:type="dxa"/>
            <w:gridSpan w:val="3"/>
            <w:tcBorders>
              <w:top w:val="nil"/>
              <w:left w:val="nil"/>
              <w:bottom w:val="nil"/>
              <w:right w:val="nil"/>
            </w:tcBorders>
            <w:hideMark/>
          </w:tcPr>
          <w:p w:rsidR="00722364" w:rsidRPr="008C2DDA" w:rsidRDefault="00722364" w:rsidP="00157481">
            <w:pPr>
              <w:ind w:left="0" w:firstLine="0"/>
              <w:jc w:val="both"/>
              <w:rPr>
                <w:bCs w:val="0"/>
                <w:color w:val="000000" w:themeColor="text1"/>
                <w:sz w:val="24"/>
                <w:szCs w:val="24"/>
              </w:rPr>
            </w:pPr>
            <w:r>
              <w:rPr>
                <w:bCs w:val="0"/>
                <w:color w:val="000000" w:themeColor="text1"/>
                <w:sz w:val="24"/>
                <w:szCs w:val="24"/>
              </w:rPr>
              <w:lastRenderedPageBreak/>
              <w:t>Продолжение таблицы 3</w:t>
            </w:r>
          </w:p>
        </w:tc>
      </w:tr>
      <w:tr w:rsidR="00722364" w:rsidRPr="00144D02" w:rsidTr="00722364">
        <w:trPr>
          <w:trHeight w:val="564"/>
        </w:trPr>
        <w:tc>
          <w:tcPr>
            <w:tcW w:w="2802" w:type="dxa"/>
            <w:tcBorders>
              <w:bottom w:val="nil"/>
            </w:tcBorders>
            <w:hideMark/>
          </w:tcPr>
          <w:p w:rsidR="00722364" w:rsidRPr="008C2DDA" w:rsidRDefault="00722364" w:rsidP="00BA0248">
            <w:pPr>
              <w:jc w:val="center"/>
              <w:rPr>
                <w:bCs w:val="0"/>
                <w:color w:val="000000" w:themeColor="text1"/>
                <w:sz w:val="24"/>
                <w:szCs w:val="24"/>
              </w:rPr>
            </w:pPr>
            <w:r>
              <w:rPr>
                <w:bCs w:val="0"/>
                <w:color w:val="000000" w:themeColor="text1"/>
                <w:sz w:val="24"/>
                <w:szCs w:val="24"/>
              </w:rPr>
              <w:t>Учебный процесс</w:t>
            </w:r>
          </w:p>
        </w:tc>
        <w:tc>
          <w:tcPr>
            <w:tcW w:w="3064" w:type="dxa"/>
            <w:tcBorders>
              <w:bottom w:val="nil"/>
            </w:tcBorders>
            <w:hideMark/>
          </w:tcPr>
          <w:p w:rsidR="00722364" w:rsidRPr="008C2DDA" w:rsidRDefault="00722364" w:rsidP="00BA0248">
            <w:pPr>
              <w:jc w:val="center"/>
              <w:rPr>
                <w:bCs w:val="0"/>
                <w:color w:val="000000" w:themeColor="text1"/>
                <w:sz w:val="24"/>
                <w:szCs w:val="24"/>
              </w:rPr>
            </w:pPr>
            <w:r w:rsidRPr="008C2DDA">
              <w:rPr>
                <w:bCs w:val="0"/>
                <w:color w:val="000000" w:themeColor="text1"/>
                <w:sz w:val="24"/>
                <w:szCs w:val="24"/>
              </w:rPr>
              <w:t>Недостатки</w:t>
            </w:r>
          </w:p>
        </w:tc>
        <w:tc>
          <w:tcPr>
            <w:tcW w:w="3597" w:type="dxa"/>
            <w:tcBorders>
              <w:bottom w:val="nil"/>
            </w:tcBorders>
            <w:hideMark/>
          </w:tcPr>
          <w:p w:rsidR="00722364" w:rsidRPr="008C2DDA" w:rsidRDefault="00722364" w:rsidP="00BA0248">
            <w:pPr>
              <w:jc w:val="center"/>
              <w:rPr>
                <w:bCs w:val="0"/>
                <w:color w:val="000000" w:themeColor="text1"/>
                <w:sz w:val="24"/>
                <w:szCs w:val="24"/>
              </w:rPr>
            </w:pPr>
            <w:r>
              <w:rPr>
                <w:bCs w:val="0"/>
                <w:color w:val="000000" w:themeColor="text1"/>
                <w:sz w:val="24"/>
                <w:szCs w:val="24"/>
              </w:rPr>
              <w:t>Достоинства</w:t>
            </w:r>
          </w:p>
        </w:tc>
      </w:tr>
      <w:tr w:rsidR="00722364" w:rsidRPr="00144D02" w:rsidTr="001E34D4">
        <w:trPr>
          <w:trHeight w:val="1980"/>
        </w:trPr>
        <w:tc>
          <w:tcPr>
            <w:tcW w:w="2802" w:type="dxa"/>
            <w:tcBorders>
              <w:bottom w:val="nil"/>
            </w:tcBorders>
            <w:hideMark/>
          </w:tcPr>
          <w:p w:rsidR="00722364" w:rsidRPr="008C2DDA" w:rsidRDefault="00722364" w:rsidP="00157481">
            <w:pPr>
              <w:ind w:left="0" w:firstLine="0"/>
              <w:jc w:val="center"/>
              <w:rPr>
                <w:bCs w:val="0"/>
                <w:color w:val="000000" w:themeColor="text1"/>
                <w:sz w:val="24"/>
                <w:szCs w:val="24"/>
              </w:rPr>
            </w:pPr>
            <w:r w:rsidRPr="008C2DDA">
              <w:rPr>
                <w:bCs w:val="0"/>
                <w:color w:val="000000" w:themeColor="text1"/>
                <w:sz w:val="24"/>
                <w:szCs w:val="24"/>
              </w:rPr>
              <w:t>Организация учебного процесса</w:t>
            </w:r>
          </w:p>
        </w:tc>
        <w:tc>
          <w:tcPr>
            <w:tcW w:w="3064" w:type="dxa"/>
            <w:tcBorders>
              <w:bottom w:val="nil"/>
            </w:tcBorders>
            <w:hideMark/>
          </w:tcPr>
          <w:p w:rsidR="00722364" w:rsidRPr="008C2DDA" w:rsidRDefault="00722364" w:rsidP="00157481">
            <w:pPr>
              <w:ind w:left="0" w:firstLine="0"/>
              <w:jc w:val="both"/>
              <w:rPr>
                <w:bCs w:val="0"/>
                <w:color w:val="000000" w:themeColor="text1"/>
                <w:sz w:val="24"/>
                <w:szCs w:val="24"/>
              </w:rPr>
            </w:pPr>
            <w:r>
              <w:rPr>
                <w:bCs w:val="0"/>
                <w:color w:val="000000" w:themeColor="text1"/>
                <w:sz w:val="24"/>
                <w:szCs w:val="24"/>
              </w:rPr>
              <w:t>Н</w:t>
            </w:r>
            <w:r w:rsidRPr="008C2DDA">
              <w:rPr>
                <w:bCs w:val="0"/>
                <w:color w:val="000000" w:themeColor="text1"/>
                <w:sz w:val="24"/>
                <w:szCs w:val="24"/>
              </w:rPr>
              <w:t xml:space="preserve">изкий уровень самостоятельности, пассивная познавательная </w:t>
            </w:r>
            <w:r>
              <w:rPr>
                <w:bCs w:val="0"/>
                <w:color w:val="000000" w:themeColor="text1"/>
                <w:sz w:val="24"/>
                <w:szCs w:val="24"/>
              </w:rPr>
              <w:t xml:space="preserve">позиция, отсутствие </w:t>
            </w:r>
            <w:r w:rsidRPr="008C2DDA">
              <w:rPr>
                <w:bCs w:val="0"/>
                <w:color w:val="000000" w:themeColor="text1"/>
                <w:sz w:val="24"/>
                <w:szCs w:val="24"/>
              </w:rPr>
              <w:t>критического мышления</w:t>
            </w:r>
            <w:r>
              <w:rPr>
                <w:bCs w:val="0"/>
                <w:color w:val="000000" w:themeColor="text1"/>
                <w:sz w:val="24"/>
                <w:szCs w:val="24"/>
              </w:rPr>
              <w:t>.</w:t>
            </w:r>
          </w:p>
        </w:tc>
        <w:tc>
          <w:tcPr>
            <w:tcW w:w="3597" w:type="dxa"/>
            <w:tcBorders>
              <w:bottom w:val="nil"/>
            </w:tcBorders>
            <w:hideMark/>
          </w:tcPr>
          <w:p w:rsidR="00722364" w:rsidRPr="008C2DDA" w:rsidRDefault="00722364" w:rsidP="00157481">
            <w:pPr>
              <w:ind w:left="0" w:firstLine="0"/>
              <w:jc w:val="both"/>
              <w:rPr>
                <w:bCs w:val="0"/>
                <w:color w:val="000000" w:themeColor="text1"/>
                <w:sz w:val="24"/>
                <w:szCs w:val="24"/>
              </w:rPr>
            </w:pPr>
            <w:r w:rsidRPr="008C2DDA">
              <w:rPr>
                <w:bCs w:val="0"/>
                <w:color w:val="000000" w:themeColor="text1"/>
                <w:sz w:val="24"/>
                <w:szCs w:val="24"/>
              </w:rPr>
              <w:t>Достоинства: разнообразие форм деятельности, высокий уровень самостоятельности, возможность для формирования критического мышления</w:t>
            </w:r>
          </w:p>
        </w:tc>
      </w:tr>
      <w:tr w:rsidR="00722364" w:rsidRPr="00144D02" w:rsidTr="00E12CFE">
        <w:trPr>
          <w:trHeight w:val="336"/>
        </w:trPr>
        <w:tc>
          <w:tcPr>
            <w:tcW w:w="2802" w:type="dxa"/>
            <w:hideMark/>
          </w:tcPr>
          <w:p w:rsidR="00722364" w:rsidRPr="008C2DDA" w:rsidRDefault="00722364" w:rsidP="00157481">
            <w:pPr>
              <w:ind w:left="0" w:firstLine="0"/>
              <w:jc w:val="center"/>
              <w:rPr>
                <w:bCs w:val="0"/>
                <w:color w:val="000000" w:themeColor="text1"/>
                <w:sz w:val="24"/>
                <w:szCs w:val="24"/>
              </w:rPr>
            </w:pPr>
            <w:r w:rsidRPr="008C2DDA">
              <w:rPr>
                <w:bCs w:val="0"/>
                <w:color w:val="000000" w:themeColor="text1"/>
                <w:sz w:val="24"/>
                <w:szCs w:val="24"/>
              </w:rPr>
              <w:t>Методы и формы учебной деятельности школьников</w:t>
            </w:r>
          </w:p>
        </w:tc>
        <w:tc>
          <w:tcPr>
            <w:tcW w:w="3064" w:type="dxa"/>
            <w:hideMark/>
          </w:tcPr>
          <w:p w:rsidR="00722364" w:rsidRPr="008C2DDA" w:rsidRDefault="00722364" w:rsidP="00157481">
            <w:pPr>
              <w:ind w:left="0" w:firstLine="0"/>
              <w:jc w:val="both"/>
              <w:rPr>
                <w:bCs w:val="0"/>
                <w:color w:val="000000" w:themeColor="text1"/>
                <w:sz w:val="24"/>
                <w:szCs w:val="24"/>
              </w:rPr>
            </w:pPr>
            <w:r w:rsidRPr="008C2DDA">
              <w:rPr>
                <w:bCs w:val="0"/>
                <w:color w:val="000000" w:themeColor="text1"/>
                <w:sz w:val="24"/>
                <w:szCs w:val="24"/>
              </w:rPr>
              <w:t>Недостатки: вербальные методы обучения, преобладание монолога учителя</w:t>
            </w:r>
          </w:p>
        </w:tc>
        <w:tc>
          <w:tcPr>
            <w:tcW w:w="3597" w:type="dxa"/>
            <w:hideMark/>
          </w:tcPr>
          <w:p w:rsidR="00722364" w:rsidRPr="008C2DDA" w:rsidRDefault="00722364" w:rsidP="00157481">
            <w:pPr>
              <w:ind w:left="0" w:firstLine="0"/>
              <w:jc w:val="both"/>
              <w:rPr>
                <w:bCs w:val="0"/>
                <w:color w:val="000000" w:themeColor="text1"/>
                <w:sz w:val="24"/>
                <w:szCs w:val="24"/>
              </w:rPr>
            </w:pPr>
            <w:r w:rsidRPr="008C2DDA">
              <w:rPr>
                <w:bCs w:val="0"/>
                <w:color w:val="000000" w:themeColor="text1"/>
                <w:sz w:val="24"/>
                <w:szCs w:val="24"/>
              </w:rPr>
              <w:t>Достоинства: приоритет стимулирующей деятельности учителя</w:t>
            </w:r>
          </w:p>
        </w:tc>
      </w:tr>
      <w:tr w:rsidR="00722364" w:rsidRPr="00144D02" w:rsidTr="00E12CFE">
        <w:trPr>
          <w:trHeight w:val="336"/>
        </w:trPr>
        <w:tc>
          <w:tcPr>
            <w:tcW w:w="2802" w:type="dxa"/>
            <w:hideMark/>
          </w:tcPr>
          <w:p w:rsidR="00722364" w:rsidRPr="008C2DDA" w:rsidRDefault="00722364" w:rsidP="00157481">
            <w:pPr>
              <w:ind w:left="0" w:firstLine="0"/>
              <w:jc w:val="center"/>
              <w:rPr>
                <w:bCs w:val="0"/>
                <w:color w:val="000000" w:themeColor="text1"/>
                <w:sz w:val="24"/>
                <w:szCs w:val="24"/>
              </w:rPr>
            </w:pPr>
            <w:r w:rsidRPr="008C2DDA">
              <w:rPr>
                <w:bCs w:val="0"/>
                <w:color w:val="000000" w:themeColor="text1"/>
                <w:sz w:val="24"/>
                <w:szCs w:val="24"/>
              </w:rPr>
              <w:t>Методы и формы работы учителя</w:t>
            </w:r>
          </w:p>
        </w:tc>
        <w:tc>
          <w:tcPr>
            <w:tcW w:w="3064" w:type="dxa"/>
            <w:hideMark/>
          </w:tcPr>
          <w:p w:rsidR="00722364" w:rsidRPr="008C2DDA" w:rsidRDefault="00722364" w:rsidP="00157481">
            <w:pPr>
              <w:ind w:left="0" w:firstLine="0"/>
              <w:jc w:val="both"/>
              <w:rPr>
                <w:bCs w:val="0"/>
                <w:color w:val="000000" w:themeColor="text1"/>
                <w:sz w:val="24"/>
                <w:szCs w:val="24"/>
              </w:rPr>
            </w:pPr>
            <w:r w:rsidRPr="008C2DDA">
              <w:rPr>
                <w:bCs w:val="0"/>
                <w:color w:val="000000" w:themeColor="text1"/>
                <w:sz w:val="24"/>
                <w:szCs w:val="24"/>
              </w:rPr>
              <w:t>Достоинства: контроль со стороны учителя за содержанием, ходом урока, его временными рамками</w:t>
            </w:r>
          </w:p>
        </w:tc>
        <w:tc>
          <w:tcPr>
            <w:tcW w:w="3597" w:type="dxa"/>
            <w:hideMark/>
          </w:tcPr>
          <w:p w:rsidR="00722364" w:rsidRPr="008C2DDA" w:rsidRDefault="00722364" w:rsidP="00157481">
            <w:pPr>
              <w:ind w:left="0" w:firstLine="0"/>
              <w:jc w:val="both"/>
              <w:rPr>
                <w:bCs w:val="0"/>
                <w:color w:val="000000" w:themeColor="text1"/>
                <w:sz w:val="24"/>
                <w:szCs w:val="24"/>
              </w:rPr>
            </w:pPr>
            <w:r w:rsidRPr="008C2DDA">
              <w:rPr>
                <w:bCs w:val="0"/>
                <w:color w:val="000000" w:themeColor="text1"/>
                <w:sz w:val="24"/>
                <w:szCs w:val="24"/>
              </w:rPr>
              <w:t>Недостатки: меньшие возможности для контроля со стороны учителя</w:t>
            </w:r>
          </w:p>
        </w:tc>
      </w:tr>
      <w:tr w:rsidR="00722364" w:rsidRPr="00144D02" w:rsidTr="00E12CFE">
        <w:trPr>
          <w:trHeight w:val="336"/>
        </w:trPr>
        <w:tc>
          <w:tcPr>
            <w:tcW w:w="2802" w:type="dxa"/>
            <w:hideMark/>
          </w:tcPr>
          <w:p w:rsidR="00722364" w:rsidRPr="008C2DDA" w:rsidRDefault="00722364" w:rsidP="00157481">
            <w:pPr>
              <w:ind w:left="0" w:firstLine="0"/>
              <w:jc w:val="center"/>
              <w:rPr>
                <w:bCs w:val="0"/>
                <w:color w:val="000000" w:themeColor="text1"/>
                <w:sz w:val="24"/>
                <w:szCs w:val="24"/>
              </w:rPr>
            </w:pPr>
            <w:r w:rsidRPr="008C2DDA">
              <w:rPr>
                <w:bCs w:val="0"/>
                <w:color w:val="000000" w:themeColor="text1"/>
                <w:sz w:val="24"/>
                <w:szCs w:val="24"/>
              </w:rPr>
              <w:t>Деятельность учителя по процессу управления усвоением материала.</w:t>
            </w:r>
          </w:p>
          <w:p w:rsidR="00722364" w:rsidRPr="008C2DDA" w:rsidRDefault="00722364" w:rsidP="00157481">
            <w:pPr>
              <w:ind w:left="0" w:firstLine="0"/>
              <w:jc w:val="center"/>
              <w:rPr>
                <w:bCs w:val="0"/>
                <w:color w:val="000000" w:themeColor="text1"/>
                <w:sz w:val="24"/>
                <w:szCs w:val="24"/>
              </w:rPr>
            </w:pPr>
            <w:r w:rsidRPr="008C2DDA">
              <w:rPr>
                <w:bCs w:val="0"/>
                <w:color w:val="000000" w:themeColor="text1"/>
                <w:sz w:val="24"/>
                <w:szCs w:val="24"/>
              </w:rPr>
              <w:t>Диагностика учебного процесса</w:t>
            </w:r>
          </w:p>
        </w:tc>
        <w:tc>
          <w:tcPr>
            <w:tcW w:w="3064" w:type="dxa"/>
            <w:hideMark/>
          </w:tcPr>
          <w:p w:rsidR="00722364" w:rsidRPr="008C2DDA" w:rsidRDefault="00722364" w:rsidP="00157481">
            <w:pPr>
              <w:ind w:left="0" w:firstLine="0"/>
              <w:jc w:val="both"/>
              <w:rPr>
                <w:bCs w:val="0"/>
                <w:color w:val="000000" w:themeColor="text1"/>
                <w:sz w:val="24"/>
                <w:szCs w:val="24"/>
              </w:rPr>
            </w:pPr>
            <w:r w:rsidRPr="008C2DDA">
              <w:rPr>
                <w:bCs w:val="0"/>
                <w:color w:val="000000" w:themeColor="text1"/>
                <w:sz w:val="24"/>
                <w:szCs w:val="24"/>
              </w:rPr>
              <w:t>Достоинства: предсказуемость, контролируемость результатов обучения</w:t>
            </w:r>
          </w:p>
          <w:p w:rsidR="00722364" w:rsidRPr="008C2DDA" w:rsidRDefault="00722364" w:rsidP="00091831">
            <w:pPr>
              <w:ind w:left="0" w:firstLine="709"/>
              <w:jc w:val="both"/>
              <w:rPr>
                <w:bCs w:val="0"/>
                <w:color w:val="000000" w:themeColor="text1"/>
                <w:sz w:val="24"/>
                <w:szCs w:val="24"/>
              </w:rPr>
            </w:pPr>
          </w:p>
          <w:p w:rsidR="00722364" w:rsidRPr="008C2DDA" w:rsidRDefault="00722364" w:rsidP="00157481">
            <w:pPr>
              <w:ind w:left="0" w:firstLine="0"/>
              <w:jc w:val="both"/>
              <w:rPr>
                <w:bCs w:val="0"/>
                <w:color w:val="000000" w:themeColor="text1"/>
                <w:sz w:val="24"/>
                <w:szCs w:val="24"/>
              </w:rPr>
            </w:pPr>
            <w:r w:rsidRPr="008C2DDA">
              <w:rPr>
                <w:bCs w:val="0"/>
                <w:color w:val="000000" w:themeColor="text1"/>
                <w:sz w:val="24"/>
                <w:szCs w:val="24"/>
              </w:rPr>
              <w:t>Недостатки: слабая обратная связь</w:t>
            </w:r>
          </w:p>
        </w:tc>
        <w:tc>
          <w:tcPr>
            <w:tcW w:w="3597" w:type="dxa"/>
            <w:hideMark/>
          </w:tcPr>
          <w:p w:rsidR="00722364" w:rsidRPr="008C2DDA" w:rsidRDefault="00722364" w:rsidP="00157481">
            <w:pPr>
              <w:ind w:left="0" w:firstLine="0"/>
              <w:jc w:val="both"/>
              <w:rPr>
                <w:bCs w:val="0"/>
                <w:color w:val="000000" w:themeColor="text1"/>
                <w:sz w:val="24"/>
                <w:szCs w:val="24"/>
              </w:rPr>
            </w:pPr>
            <w:r w:rsidRPr="008C2DDA">
              <w:rPr>
                <w:bCs w:val="0"/>
                <w:color w:val="000000" w:themeColor="text1"/>
                <w:sz w:val="24"/>
                <w:szCs w:val="24"/>
              </w:rPr>
              <w:t>Достоинства: сильная обратная связь</w:t>
            </w:r>
          </w:p>
          <w:p w:rsidR="00722364" w:rsidRPr="008C2DDA" w:rsidRDefault="00722364" w:rsidP="00091831">
            <w:pPr>
              <w:ind w:left="0" w:firstLine="709"/>
              <w:jc w:val="both"/>
              <w:rPr>
                <w:bCs w:val="0"/>
                <w:color w:val="000000" w:themeColor="text1"/>
                <w:sz w:val="24"/>
                <w:szCs w:val="24"/>
              </w:rPr>
            </w:pPr>
            <w:r w:rsidRPr="008C2DDA">
              <w:rPr>
                <w:bCs w:val="0"/>
                <w:color w:val="000000" w:themeColor="text1"/>
                <w:sz w:val="24"/>
                <w:szCs w:val="24"/>
              </w:rPr>
              <w:t> </w:t>
            </w:r>
          </w:p>
          <w:p w:rsidR="00722364" w:rsidRPr="008C2DDA" w:rsidRDefault="00722364" w:rsidP="00157481">
            <w:pPr>
              <w:ind w:left="0" w:firstLine="0"/>
              <w:jc w:val="both"/>
              <w:rPr>
                <w:bCs w:val="0"/>
                <w:color w:val="000000" w:themeColor="text1"/>
                <w:sz w:val="24"/>
                <w:szCs w:val="24"/>
              </w:rPr>
            </w:pPr>
            <w:r w:rsidRPr="008C2DDA">
              <w:rPr>
                <w:bCs w:val="0"/>
                <w:color w:val="000000" w:themeColor="text1"/>
                <w:sz w:val="24"/>
                <w:szCs w:val="24"/>
              </w:rPr>
              <w:t>Недостатки: трудности в прогнозировании и диагностики результатов обучения</w:t>
            </w:r>
          </w:p>
        </w:tc>
      </w:tr>
    </w:tbl>
    <w:p w:rsidR="00B9262A" w:rsidRDefault="00B9262A" w:rsidP="00091831">
      <w:pPr>
        <w:spacing w:line="312" w:lineRule="atLeast"/>
        <w:ind w:left="0" w:firstLine="709"/>
        <w:jc w:val="both"/>
        <w:rPr>
          <w:bCs w:val="0"/>
          <w:color w:val="000000" w:themeColor="text1"/>
          <w:szCs w:val="24"/>
        </w:rPr>
      </w:pPr>
    </w:p>
    <w:p w:rsidR="00B9262A" w:rsidRDefault="00B9262A" w:rsidP="00091831">
      <w:pPr>
        <w:ind w:left="0" w:firstLine="709"/>
        <w:jc w:val="both"/>
        <w:rPr>
          <w:bCs w:val="0"/>
          <w:color w:val="000000" w:themeColor="text1"/>
          <w:szCs w:val="24"/>
        </w:rPr>
      </w:pPr>
      <w:r w:rsidRPr="00A645C3">
        <w:rPr>
          <w:bCs w:val="0"/>
          <w:color w:val="000000" w:themeColor="text1"/>
          <w:szCs w:val="24"/>
        </w:rPr>
        <w:t>Из данной таблицы видно, что достоинства нестандартных форм урока намного доминируют, чем недостатки. </w:t>
      </w:r>
    </w:p>
    <w:p w:rsidR="00415C1D" w:rsidRPr="00F83F73" w:rsidRDefault="00F83F73" w:rsidP="00157481">
      <w:pPr>
        <w:ind w:left="0" w:firstLine="0"/>
        <w:jc w:val="both"/>
        <w:rPr>
          <w:bCs w:val="0"/>
          <w:color w:val="000000" w:themeColor="text1"/>
          <w:szCs w:val="24"/>
        </w:rPr>
      </w:pPr>
      <w:r>
        <w:rPr>
          <w:bCs w:val="0"/>
          <w:color w:val="000000" w:themeColor="text1"/>
          <w:szCs w:val="24"/>
        </w:rPr>
        <w:t xml:space="preserve">Таблица 4 – Начало урока в различных типах организации </w:t>
      </w:r>
      <w:r w:rsidR="00643B61">
        <w:rPr>
          <w:bCs w:val="0"/>
          <w:color w:val="000000" w:themeColor="text1"/>
          <w:szCs w:val="24"/>
        </w:rPr>
        <w:t xml:space="preserve">                                    </w:t>
      </w:r>
      <w:r>
        <w:rPr>
          <w:bCs w:val="0"/>
          <w:color w:val="000000" w:themeColor="text1"/>
          <w:szCs w:val="24"/>
        </w:rPr>
        <w:t xml:space="preserve">(по Кульневичу С.В) </w:t>
      </w:r>
    </w:p>
    <w:tbl>
      <w:tblPr>
        <w:tblStyle w:val="a9"/>
        <w:tblW w:w="0" w:type="auto"/>
        <w:tblLook w:val="04A0" w:firstRow="1" w:lastRow="0" w:firstColumn="1" w:lastColumn="0" w:noHBand="0" w:noVBand="1"/>
      </w:tblPr>
      <w:tblGrid>
        <w:gridCol w:w="4785"/>
        <w:gridCol w:w="4786"/>
      </w:tblGrid>
      <w:tr w:rsidR="00643B61" w:rsidTr="00643B61">
        <w:tc>
          <w:tcPr>
            <w:tcW w:w="4785" w:type="dxa"/>
          </w:tcPr>
          <w:p w:rsidR="00643B61" w:rsidRPr="00643B61" w:rsidRDefault="00643B61" w:rsidP="00643B61">
            <w:pPr>
              <w:ind w:left="0" w:firstLine="0"/>
              <w:jc w:val="center"/>
              <w:rPr>
                <w:bCs w:val="0"/>
                <w:color w:val="000000"/>
                <w:sz w:val="24"/>
                <w:szCs w:val="26"/>
              </w:rPr>
            </w:pPr>
            <w:r w:rsidRPr="00643B61">
              <w:rPr>
                <w:bCs w:val="0"/>
                <w:color w:val="000000"/>
                <w:sz w:val="24"/>
                <w:szCs w:val="26"/>
              </w:rPr>
              <w:t>Традиционный</w:t>
            </w:r>
          </w:p>
        </w:tc>
        <w:tc>
          <w:tcPr>
            <w:tcW w:w="4786" w:type="dxa"/>
          </w:tcPr>
          <w:p w:rsidR="00643B61" w:rsidRPr="00643B61" w:rsidRDefault="00643B61" w:rsidP="00643B61">
            <w:pPr>
              <w:ind w:left="0" w:firstLine="0"/>
              <w:jc w:val="center"/>
              <w:rPr>
                <w:bCs w:val="0"/>
                <w:color w:val="000000"/>
                <w:sz w:val="24"/>
                <w:szCs w:val="26"/>
              </w:rPr>
            </w:pPr>
            <w:r w:rsidRPr="00643B61">
              <w:rPr>
                <w:bCs w:val="0"/>
                <w:color w:val="000000"/>
                <w:sz w:val="24"/>
                <w:szCs w:val="26"/>
              </w:rPr>
              <w:t>Нетрадиционный</w:t>
            </w:r>
          </w:p>
        </w:tc>
      </w:tr>
      <w:tr w:rsidR="00693485" w:rsidTr="00693485">
        <w:trPr>
          <w:trHeight w:val="2100"/>
        </w:trPr>
        <w:tc>
          <w:tcPr>
            <w:tcW w:w="4785" w:type="dxa"/>
            <w:tcBorders>
              <w:bottom w:val="nil"/>
            </w:tcBorders>
          </w:tcPr>
          <w:p w:rsidR="00693485" w:rsidRPr="005D3946" w:rsidRDefault="00693485" w:rsidP="00693485">
            <w:pPr>
              <w:ind w:left="0" w:firstLine="0"/>
              <w:jc w:val="both"/>
              <w:rPr>
                <w:bCs w:val="0"/>
                <w:color w:val="000000" w:themeColor="text1"/>
                <w:sz w:val="24"/>
                <w:szCs w:val="24"/>
              </w:rPr>
            </w:pPr>
            <w:r>
              <w:rPr>
                <w:color w:val="000000"/>
                <w:sz w:val="24"/>
                <w:szCs w:val="24"/>
              </w:rPr>
              <w:t xml:space="preserve">1. </w:t>
            </w:r>
            <w:r w:rsidRPr="005D3946">
              <w:rPr>
                <w:color w:val="000000"/>
                <w:sz w:val="24"/>
                <w:szCs w:val="24"/>
              </w:rPr>
              <w:t>Предварительная организация класса (проверка отсутствующих, внешнего состояния помещения, рабочих мест, рабочей позы и внешнего вида учащихся, организация внимания);</w:t>
            </w:r>
          </w:p>
        </w:tc>
        <w:tc>
          <w:tcPr>
            <w:tcW w:w="4786" w:type="dxa"/>
            <w:tcBorders>
              <w:bottom w:val="nil"/>
            </w:tcBorders>
          </w:tcPr>
          <w:p w:rsidR="00693485" w:rsidRDefault="00693485" w:rsidP="00BA0248">
            <w:pPr>
              <w:ind w:left="0" w:firstLine="0"/>
              <w:jc w:val="both"/>
              <w:rPr>
                <w:rStyle w:val="apple-converted-space"/>
                <w:color w:val="000000"/>
                <w:sz w:val="24"/>
                <w:szCs w:val="24"/>
              </w:rPr>
            </w:pPr>
            <w:r w:rsidRPr="005D3946">
              <w:rPr>
                <w:color w:val="000000"/>
                <w:sz w:val="24"/>
                <w:szCs w:val="24"/>
              </w:rPr>
              <w:t>1. Рифмованное начало урока</w:t>
            </w:r>
            <w:r>
              <w:rPr>
                <w:color w:val="000000"/>
                <w:sz w:val="24"/>
                <w:szCs w:val="24"/>
              </w:rPr>
              <w:t>;</w:t>
            </w:r>
          </w:p>
          <w:p w:rsidR="00693485" w:rsidRDefault="00693485" w:rsidP="00BA0248">
            <w:pPr>
              <w:ind w:left="0" w:firstLine="0"/>
              <w:jc w:val="both"/>
              <w:rPr>
                <w:color w:val="000000"/>
                <w:sz w:val="24"/>
                <w:szCs w:val="24"/>
              </w:rPr>
            </w:pPr>
            <w:r w:rsidRPr="005D3946">
              <w:rPr>
                <w:color w:val="000000"/>
                <w:sz w:val="24"/>
                <w:szCs w:val="24"/>
              </w:rPr>
              <w:t>2. Начало урока с элементами театрализации</w:t>
            </w:r>
            <w:r>
              <w:rPr>
                <w:color w:val="000000"/>
                <w:sz w:val="24"/>
                <w:szCs w:val="24"/>
              </w:rPr>
              <w:t>;</w:t>
            </w:r>
          </w:p>
          <w:p w:rsidR="00693485" w:rsidRDefault="00693485" w:rsidP="00BA0248">
            <w:pPr>
              <w:ind w:left="0" w:firstLine="0"/>
              <w:jc w:val="both"/>
              <w:rPr>
                <w:rStyle w:val="apple-converted-space"/>
                <w:color w:val="000000"/>
                <w:sz w:val="24"/>
                <w:szCs w:val="24"/>
              </w:rPr>
            </w:pPr>
            <w:r w:rsidRPr="005D3946">
              <w:rPr>
                <w:color w:val="000000"/>
                <w:sz w:val="24"/>
                <w:szCs w:val="24"/>
              </w:rPr>
              <w:t>3. С эпиграфа к уроку</w:t>
            </w:r>
            <w:r>
              <w:rPr>
                <w:color w:val="000000"/>
                <w:sz w:val="24"/>
                <w:szCs w:val="24"/>
              </w:rPr>
              <w:t>;</w:t>
            </w:r>
          </w:p>
          <w:p w:rsidR="00693485" w:rsidRPr="005D3946" w:rsidRDefault="00693485" w:rsidP="00643B61">
            <w:pPr>
              <w:ind w:left="0"/>
              <w:jc w:val="both"/>
              <w:rPr>
                <w:bCs w:val="0"/>
                <w:color w:val="000000" w:themeColor="text1"/>
                <w:sz w:val="24"/>
                <w:szCs w:val="24"/>
              </w:rPr>
            </w:pPr>
            <w:r w:rsidRPr="005D3946">
              <w:rPr>
                <w:color w:val="000000"/>
                <w:sz w:val="24"/>
                <w:szCs w:val="24"/>
              </w:rPr>
              <w:t xml:space="preserve">4. </w:t>
            </w:r>
            <w:r>
              <w:rPr>
                <w:color w:val="000000"/>
                <w:sz w:val="24"/>
                <w:szCs w:val="24"/>
              </w:rPr>
              <w:t xml:space="preserve">      </w:t>
            </w:r>
            <w:r w:rsidRPr="005D3946">
              <w:rPr>
                <w:color w:val="000000"/>
                <w:sz w:val="24"/>
                <w:szCs w:val="24"/>
              </w:rPr>
              <w:t>С</w:t>
            </w:r>
            <w:r>
              <w:rPr>
                <w:color w:val="000000"/>
                <w:sz w:val="24"/>
                <w:szCs w:val="24"/>
              </w:rPr>
              <w:t xml:space="preserve"> высказывания выдающихся людей, </w:t>
            </w:r>
          </w:p>
        </w:tc>
      </w:tr>
      <w:tr w:rsidR="00693485" w:rsidTr="00693485">
        <w:tc>
          <w:tcPr>
            <w:tcW w:w="9571" w:type="dxa"/>
            <w:gridSpan w:val="2"/>
            <w:tcBorders>
              <w:top w:val="nil"/>
              <w:left w:val="nil"/>
              <w:right w:val="nil"/>
            </w:tcBorders>
          </w:tcPr>
          <w:p w:rsidR="00693485" w:rsidRPr="005D3946" w:rsidRDefault="00693485" w:rsidP="00693485">
            <w:pPr>
              <w:ind w:left="0" w:firstLine="0"/>
              <w:jc w:val="both"/>
              <w:rPr>
                <w:color w:val="000000"/>
                <w:sz w:val="24"/>
                <w:szCs w:val="24"/>
              </w:rPr>
            </w:pPr>
            <w:r>
              <w:rPr>
                <w:color w:val="000000"/>
                <w:sz w:val="24"/>
                <w:szCs w:val="24"/>
              </w:rPr>
              <w:lastRenderedPageBreak/>
              <w:t>Продолжение таблицы 4</w:t>
            </w:r>
          </w:p>
        </w:tc>
      </w:tr>
      <w:tr w:rsidR="00643B61" w:rsidTr="00643B61">
        <w:tc>
          <w:tcPr>
            <w:tcW w:w="4785" w:type="dxa"/>
          </w:tcPr>
          <w:p w:rsidR="00643B61" w:rsidRPr="005D3946" w:rsidRDefault="00643B61" w:rsidP="00643B61">
            <w:pPr>
              <w:ind w:left="0" w:firstLine="0"/>
              <w:jc w:val="center"/>
              <w:rPr>
                <w:color w:val="000000"/>
                <w:sz w:val="24"/>
                <w:szCs w:val="24"/>
              </w:rPr>
            </w:pPr>
            <w:r>
              <w:rPr>
                <w:color w:val="000000"/>
                <w:sz w:val="24"/>
                <w:szCs w:val="24"/>
              </w:rPr>
              <w:t>Традиционный</w:t>
            </w:r>
          </w:p>
        </w:tc>
        <w:tc>
          <w:tcPr>
            <w:tcW w:w="4786" w:type="dxa"/>
          </w:tcPr>
          <w:p w:rsidR="00643B61" w:rsidRPr="005D3946" w:rsidRDefault="00643B61" w:rsidP="00643B61">
            <w:pPr>
              <w:ind w:left="0" w:firstLine="0"/>
              <w:jc w:val="center"/>
              <w:rPr>
                <w:color w:val="000000"/>
                <w:sz w:val="24"/>
                <w:szCs w:val="24"/>
              </w:rPr>
            </w:pPr>
            <w:r>
              <w:rPr>
                <w:color w:val="000000"/>
                <w:sz w:val="24"/>
                <w:szCs w:val="24"/>
              </w:rPr>
              <w:t>Нетрадиционный</w:t>
            </w:r>
          </w:p>
        </w:tc>
      </w:tr>
      <w:tr w:rsidR="00643B61" w:rsidTr="00643B61">
        <w:tc>
          <w:tcPr>
            <w:tcW w:w="4785" w:type="dxa"/>
            <w:tcBorders>
              <w:bottom w:val="single" w:sz="4" w:space="0" w:color="auto"/>
            </w:tcBorders>
          </w:tcPr>
          <w:p w:rsidR="00643B61" w:rsidRDefault="00643B61" w:rsidP="00643B61">
            <w:pPr>
              <w:ind w:left="0" w:firstLine="0"/>
              <w:jc w:val="both"/>
              <w:rPr>
                <w:rStyle w:val="apple-converted-space"/>
                <w:color w:val="000000"/>
                <w:sz w:val="24"/>
                <w:szCs w:val="24"/>
              </w:rPr>
            </w:pPr>
            <w:r w:rsidRPr="005D3946">
              <w:rPr>
                <w:color w:val="000000"/>
                <w:sz w:val="24"/>
                <w:szCs w:val="24"/>
              </w:rPr>
              <w:t>2. Мобилизующее начало урока («исходная мотивация»);</w:t>
            </w:r>
          </w:p>
          <w:p w:rsidR="00643B61" w:rsidRPr="005D3946" w:rsidRDefault="00643B61" w:rsidP="00643B61">
            <w:pPr>
              <w:ind w:left="0" w:firstLine="0"/>
              <w:jc w:val="both"/>
              <w:rPr>
                <w:color w:val="000000"/>
                <w:sz w:val="24"/>
                <w:szCs w:val="24"/>
              </w:rPr>
            </w:pPr>
            <w:r w:rsidRPr="005D3946">
              <w:rPr>
                <w:color w:val="000000"/>
                <w:sz w:val="24"/>
                <w:szCs w:val="24"/>
              </w:rPr>
              <w:t>3. Актуализация знаний учащихся.</w:t>
            </w:r>
          </w:p>
        </w:tc>
        <w:tc>
          <w:tcPr>
            <w:tcW w:w="4786" w:type="dxa"/>
            <w:tcBorders>
              <w:bottom w:val="single" w:sz="4" w:space="0" w:color="auto"/>
            </w:tcBorders>
          </w:tcPr>
          <w:p w:rsidR="00643B61" w:rsidRDefault="00643B61" w:rsidP="00643B61">
            <w:pPr>
              <w:ind w:left="0" w:firstLine="0"/>
              <w:jc w:val="both"/>
              <w:rPr>
                <w:rStyle w:val="apple-converted-space"/>
                <w:color w:val="000000"/>
                <w:sz w:val="24"/>
                <w:szCs w:val="24"/>
              </w:rPr>
            </w:pPr>
            <w:r w:rsidRPr="005D3946">
              <w:rPr>
                <w:color w:val="000000"/>
                <w:sz w:val="24"/>
                <w:szCs w:val="24"/>
              </w:rPr>
              <w:t>относящихся к теме урока</w:t>
            </w:r>
            <w:r>
              <w:rPr>
                <w:color w:val="000000"/>
                <w:sz w:val="24"/>
                <w:szCs w:val="24"/>
              </w:rPr>
              <w:t>;</w:t>
            </w:r>
          </w:p>
          <w:p w:rsidR="00643B61" w:rsidRDefault="00643B61" w:rsidP="00643B61">
            <w:pPr>
              <w:ind w:left="0" w:firstLine="0"/>
              <w:jc w:val="both"/>
              <w:rPr>
                <w:rStyle w:val="apple-converted-space"/>
                <w:color w:val="000000"/>
                <w:sz w:val="24"/>
                <w:szCs w:val="24"/>
              </w:rPr>
            </w:pPr>
            <w:r w:rsidRPr="005D3946">
              <w:rPr>
                <w:color w:val="000000"/>
                <w:sz w:val="24"/>
                <w:szCs w:val="24"/>
              </w:rPr>
              <w:t>5. С пословицы, поговорки, относящейся к теме урока</w:t>
            </w:r>
            <w:r>
              <w:rPr>
                <w:color w:val="000000"/>
                <w:sz w:val="24"/>
                <w:szCs w:val="24"/>
              </w:rPr>
              <w:t>;</w:t>
            </w:r>
          </w:p>
          <w:p w:rsidR="00643B61" w:rsidRPr="005D3946" w:rsidRDefault="00643B61" w:rsidP="00643B61">
            <w:pPr>
              <w:ind w:left="0" w:firstLine="0"/>
              <w:jc w:val="both"/>
              <w:rPr>
                <w:color w:val="000000"/>
                <w:sz w:val="24"/>
                <w:szCs w:val="24"/>
              </w:rPr>
            </w:pPr>
            <w:r w:rsidRPr="005D3946">
              <w:rPr>
                <w:color w:val="000000"/>
                <w:sz w:val="24"/>
                <w:szCs w:val="24"/>
              </w:rPr>
              <w:t>6. Постановки учебной задачи, проблемного вопроса, создания проблемной ситуации.</w:t>
            </w:r>
          </w:p>
        </w:tc>
      </w:tr>
    </w:tbl>
    <w:p w:rsidR="000A6931" w:rsidRDefault="000A6931" w:rsidP="00091831">
      <w:pPr>
        <w:ind w:left="0" w:firstLine="709"/>
        <w:jc w:val="both"/>
        <w:rPr>
          <w:bCs w:val="0"/>
          <w:color w:val="000000"/>
          <w:szCs w:val="26"/>
        </w:rPr>
      </w:pPr>
    </w:p>
    <w:p w:rsidR="000A6931" w:rsidRDefault="00B9262A" w:rsidP="00091831">
      <w:pPr>
        <w:ind w:left="0" w:firstLine="709"/>
        <w:jc w:val="both"/>
        <w:rPr>
          <w:bCs w:val="0"/>
          <w:color w:val="000000"/>
          <w:szCs w:val="26"/>
        </w:rPr>
      </w:pPr>
      <w:r w:rsidRPr="00506037">
        <w:rPr>
          <w:bCs w:val="0"/>
          <w:color w:val="000000"/>
          <w:szCs w:val="26"/>
        </w:rPr>
        <w:t>Таким образом, можно сделать следующие выводы:</w:t>
      </w:r>
    </w:p>
    <w:p w:rsidR="00B9262A" w:rsidRDefault="0074766D" w:rsidP="00091831">
      <w:pPr>
        <w:pStyle w:val="ab"/>
        <w:numPr>
          <w:ilvl w:val="0"/>
          <w:numId w:val="42"/>
        </w:numPr>
        <w:ind w:left="0" w:firstLine="709"/>
        <w:jc w:val="both"/>
        <w:rPr>
          <w:bCs w:val="0"/>
          <w:color w:val="000000"/>
          <w:szCs w:val="26"/>
        </w:rPr>
      </w:pPr>
      <w:r w:rsidRPr="006C6CFC">
        <w:rPr>
          <w:bCs w:val="0"/>
          <w:color w:val="000000"/>
          <w:szCs w:val="26"/>
        </w:rPr>
        <w:t>н</w:t>
      </w:r>
      <w:r w:rsidR="00B9262A" w:rsidRPr="006C6CFC">
        <w:rPr>
          <w:bCs w:val="0"/>
          <w:color w:val="000000"/>
          <w:szCs w:val="26"/>
        </w:rPr>
        <w:t xml:space="preserve">етрадиционные формы урока нацелены на развитие личности школьников, их творческого потенциала </w:t>
      </w:r>
      <w:r w:rsidR="00683F76" w:rsidRPr="006C6CFC">
        <w:rPr>
          <w:bCs w:val="0"/>
          <w:color w:val="000000"/>
          <w:szCs w:val="26"/>
        </w:rPr>
        <w:t>и мотивационно-ценностной сферы, и</w:t>
      </w:r>
      <w:r w:rsidR="00B9262A" w:rsidRPr="006C6CFC">
        <w:rPr>
          <w:bCs w:val="0"/>
          <w:color w:val="000000"/>
          <w:szCs w:val="26"/>
        </w:rPr>
        <w:t>меют большое многообразие</w:t>
      </w:r>
      <w:r w:rsidR="00C25F11" w:rsidRPr="006C6CFC">
        <w:rPr>
          <w:bCs w:val="0"/>
          <w:color w:val="000000"/>
          <w:szCs w:val="26"/>
        </w:rPr>
        <w:t>, их трудно систематизировать, но</w:t>
      </w:r>
      <w:r w:rsidR="00B9262A" w:rsidRPr="006C6CFC">
        <w:rPr>
          <w:bCs w:val="0"/>
          <w:color w:val="000000"/>
          <w:szCs w:val="26"/>
        </w:rPr>
        <w:t xml:space="preserve"> их все же </w:t>
      </w:r>
      <w:r w:rsidR="00C25F11" w:rsidRPr="006C6CFC">
        <w:rPr>
          <w:bCs w:val="0"/>
          <w:color w:val="000000"/>
          <w:szCs w:val="26"/>
        </w:rPr>
        <w:t>возможно сгруппировать по позициям;</w:t>
      </w:r>
    </w:p>
    <w:p w:rsidR="00B9262A" w:rsidRPr="00572F41" w:rsidRDefault="0074766D" w:rsidP="00572F41">
      <w:pPr>
        <w:pStyle w:val="ab"/>
        <w:widowControl w:val="0"/>
        <w:numPr>
          <w:ilvl w:val="0"/>
          <w:numId w:val="42"/>
        </w:numPr>
        <w:ind w:left="0" w:firstLine="709"/>
        <w:jc w:val="both"/>
        <w:rPr>
          <w:bCs w:val="0"/>
          <w:color w:val="000000"/>
          <w:szCs w:val="26"/>
        </w:rPr>
      </w:pPr>
      <w:r w:rsidRPr="006C6CFC">
        <w:rPr>
          <w:bCs w:val="0"/>
          <w:color w:val="000000"/>
          <w:szCs w:val="26"/>
        </w:rPr>
        <w:t>ха</w:t>
      </w:r>
      <w:r w:rsidR="00B9262A" w:rsidRPr="006C6CFC">
        <w:rPr>
          <w:bCs w:val="0"/>
          <w:color w:val="000000"/>
          <w:szCs w:val="26"/>
        </w:rPr>
        <w:t>рактер деятельности самих учащихся на нетрадиционных уроках (игровая, оценочно-дискуссионная, рефлективная) предполагает: использование «методов прямого дос</w:t>
      </w:r>
      <w:r w:rsidR="008C7AE9">
        <w:rPr>
          <w:bCs w:val="0"/>
          <w:color w:val="000000"/>
          <w:szCs w:val="26"/>
        </w:rPr>
        <w:t xml:space="preserve">тупа»; стимулирования интереса и </w:t>
      </w:r>
      <w:r w:rsidR="00B9262A" w:rsidRPr="00572F41">
        <w:rPr>
          <w:bCs w:val="0"/>
          <w:color w:val="000000"/>
          <w:szCs w:val="26"/>
        </w:rPr>
        <w:t xml:space="preserve">мотивации учащихся. Это достигается за счет совместной, творческой работы учителей и учащихся в областях целеполагания, планирования, анализа (рефлексии) и оценивания результатов учебной деятельности. Учитель </w:t>
      </w:r>
      <w:r w:rsidR="00C25F11" w:rsidRPr="00572F41">
        <w:rPr>
          <w:bCs w:val="0"/>
          <w:color w:val="000000"/>
          <w:szCs w:val="26"/>
        </w:rPr>
        <w:t>–</w:t>
      </w:r>
      <w:r w:rsidR="006C6CFC" w:rsidRPr="00572F41">
        <w:rPr>
          <w:bCs w:val="0"/>
          <w:color w:val="000000"/>
          <w:szCs w:val="26"/>
        </w:rPr>
        <w:t>координатор в этой деятельности;</w:t>
      </w:r>
    </w:p>
    <w:p w:rsidR="00B9262A" w:rsidRDefault="0074766D" w:rsidP="00091831">
      <w:pPr>
        <w:pStyle w:val="ab"/>
        <w:numPr>
          <w:ilvl w:val="0"/>
          <w:numId w:val="42"/>
        </w:numPr>
        <w:ind w:left="0" w:firstLine="709"/>
        <w:jc w:val="both"/>
        <w:rPr>
          <w:bCs w:val="0"/>
          <w:color w:val="000000"/>
          <w:szCs w:val="26"/>
        </w:rPr>
      </w:pPr>
      <w:r w:rsidRPr="006C6CFC">
        <w:rPr>
          <w:bCs w:val="0"/>
          <w:color w:val="000000"/>
          <w:szCs w:val="26"/>
        </w:rPr>
        <w:t>н</w:t>
      </w:r>
      <w:r w:rsidR="00B9262A" w:rsidRPr="006C6CFC">
        <w:rPr>
          <w:bCs w:val="0"/>
          <w:color w:val="000000"/>
          <w:szCs w:val="26"/>
        </w:rPr>
        <w:t xml:space="preserve">етрадиционные формы уроков предполагают меньший объем информации, </w:t>
      </w:r>
      <w:r w:rsidR="00957674" w:rsidRPr="006C6CFC">
        <w:rPr>
          <w:bCs w:val="0"/>
          <w:color w:val="000000"/>
          <w:szCs w:val="26"/>
        </w:rPr>
        <w:t>но</w:t>
      </w:r>
      <w:r w:rsidR="00B9262A" w:rsidRPr="006C6CFC">
        <w:rPr>
          <w:bCs w:val="0"/>
          <w:color w:val="000000"/>
          <w:szCs w:val="26"/>
        </w:rPr>
        <w:t xml:space="preserve"> обуславливают более глубокую ее проработку.  В них задействуются внешние источники мотивации и самоуправляющие механизмы личности, создают условия для многообразия деятельности </w:t>
      </w:r>
      <w:r w:rsidR="00E12CFE" w:rsidRPr="006C6CFC">
        <w:rPr>
          <w:bCs w:val="0"/>
          <w:color w:val="000000"/>
          <w:szCs w:val="26"/>
        </w:rPr>
        <w:t>учащихся (игровой, дискуссионно-</w:t>
      </w:r>
      <w:r w:rsidR="00B9262A" w:rsidRPr="006C6CFC">
        <w:rPr>
          <w:bCs w:val="0"/>
          <w:color w:val="000000"/>
          <w:szCs w:val="26"/>
        </w:rPr>
        <w:t>оценочной, рефлексивной), формирования у них критического мышления, активиза</w:t>
      </w:r>
      <w:r w:rsidR="006C6CFC">
        <w:rPr>
          <w:bCs w:val="0"/>
          <w:color w:val="000000"/>
          <w:szCs w:val="26"/>
        </w:rPr>
        <w:t>ции познавательной деятельности;</w:t>
      </w:r>
    </w:p>
    <w:p w:rsidR="00B9262A" w:rsidRDefault="0074766D" w:rsidP="00091831">
      <w:pPr>
        <w:pStyle w:val="ab"/>
        <w:numPr>
          <w:ilvl w:val="0"/>
          <w:numId w:val="42"/>
        </w:numPr>
        <w:spacing w:before="100" w:beforeAutospacing="1" w:after="100" w:afterAutospacing="1"/>
        <w:ind w:left="0" w:firstLine="709"/>
        <w:jc w:val="both"/>
        <w:rPr>
          <w:bCs w:val="0"/>
          <w:color w:val="000000"/>
          <w:szCs w:val="26"/>
        </w:rPr>
      </w:pPr>
      <w:r w:rsidRPr="006C6CFC">
        <w:rPr>
          <w:bCs w:val="0"/>
          <w:color w:val="000000"/>
          <w:szCs w:val="26"/>
        </w:rPr>
        <w:t>э</w:t>
      </w:r>
      <w:r w:rsidR="00B9262A" w:rsidRPr="006C6CFC">
        <w:rPr>
          <w:bCs w:val="0"/>
          <w:color w:val="000000"/>
          <w:szCs w:val="26"/>
        </w:rPr>
        <w:t>ти уроки эмоциональны по своей природе и потому способны даже самую сухую информацию оживить и сделать яркой, запоминающейся.</w:t>
      </w:r>
    </w:p>
    <w:p w:rsidR="00572F41" w:rsidRDefault="00572F41" w:rsidP="000A6931">
      <w:pPr>
        <w:pStyle w:val="ab"/>
        <w:spacing w:before="100" w:beforeAutospacing="1" w:after="100" w:afterAutospacing="1"/>
        <w:ind w:left="709" w:firstLine="0"/>
        <w:jc w:val="both"/>
      </w:pPr>
    </w:p>
    <w:p w:rsidR="00046A3D" w:rsidRDefault="00046A3D" w:rsidP="000A6931">
      <w:pPr>
        <w:pStyle w:val="ab"/>
        <w:spacing w:before="100" w:beforeAutospacing="1" w:after="100" w:afterAutospacing="1"/>
        <w:ind w:left="709" w:firstLine="0"/>
        <w:jc w:val="both"/>
      </w:pPr>
    </w:p>
    <w:p w:rsidR="00572F41" w:rsidRDefault="00800FF7" w:rsidP="00572F41">
      <w:pPr>
        <w:pStyle w:val="ab"/>
        <w:ind w:left="709" w:firstLine="0"/>
        <w:jc w:val="both"/>
      </w:pPr>
      <w:r>
        <w:lastRenderedPageBreak/>
        <w:t xml:space="preserve">2 </w:t>
      </w:r>
      <w:r w:rsidR="00046A3D">
        <w:t xml:space="preserve"> </w:t>
      </w:r>
      <w:r w:rsidR="00E75764">
        <w:t>Экспериментальное и</w:t>
      </w:r>
      <w:r w:rsidR="00FB357C">
        <w:t>сследование уровня познавательной ак</w:t>
      </w:r>
      <w:r w:rsidR="00572F41">
        <w:t>тивности</w:t>
      </w:r>
    </w:p>
    <w:p w:rsidR="000A6931" w:rsidRDefault="00FB357C" w:rsidP="00572F41">
      <w:pPr>
        <w:ind w:left="0" w:firstLine="0"/>
        <w:jc w:val="both"/>
      </w:pPr>
      <w:r>
        <w:t>младших школьников</w:t>
      </w:r>
    </w:p>
    <w:p w:rsidR="00572F41" w:rsidRPr="00572F41" w:rsidRDefault="00572F41" w:rsidP="00572F41">
      <w:pPr>
        <w:ind w:left="0" w:firstLine="0"/>
        <w:jc w:val="both"/>
        <w:rPr>
          <w:bCs w:val="0"/>
          <w:color w:val="000000"/>
          <w:szCs w:val="26"/>
        </w:rPr>
      </w:pPr>
    </w:p>
    <w:p w:rsidR="000A6931" w:rsidRDefault="00800FF7" w:rsidP="000A6931">
      <w:pPr>
        <w:shd w:val="clear" w:color="auto" w:fill="FFFFFF"/>
        <w:ind w:left="0" w:firstLine="709"/>
        <w:jc w:val="both"/>
        <w:rPr>
          <w:bCs w:val="0"/>
          <w:color w:val="000000"/>
          <w:szCs w:val="18"/>
        </w:rPr>
      </w:pPr>
      <w:r>
        <w:rPr>
          <w:bCs w:val="0"/>
          <w:color w:val="000000"/>
          <w:szCs w:val="18"/>
        </w:rPr>
        <w:t>2.1</w:t>
      </w:r>
      <w:r w:rsidR="000A6931">
        <w:rPr>
          <w:bCs w:val="0"/>
          <w:color w:val="000000"/>
          <w:szCs w:val="18"/>
        </w:rPr>
        <w:t xml:space="preserve"> </w:t>
      </w:r>
      <w:r w:rsidR="00046A3D">
        <w:rPr>
          <w:bCs w:val="0"/>
          <w:color w:val="000000"/>
          <w:szCs w:val="18"/>
        </w:rPr>
        <w:t xml:space="preserve"> </w:t>
      </w:r>
      <w:r w:rsidR="000A6931">
        <w:rPr>
          <w:bCs w:val="0"/>
          <w:color w:val="000000"/>
          <w:szCs w:val="18"/>
        </w:rPr>
        <w:t>Педагогические условия организации нетрадиционных уроков в начальной школе</w:t>
      </w:r>
    </w:p>
    <w:p w:rsidR="000A6931" w:rsidRPr="009E6C58" w:rsidRDefault="000A6931" w:rsidP="000A6931">
      <w:pPr>
        <w:shd w:val="clear" w:color="auto" w:fill="FFFFFF"/>
        <w:ind w:left="0" w:firstLine="709"/>
        <w:jc w:val="both"/>
        <w:rPr>
          <w:bCs w:val="0"/>
          <w:color w:val="000000"/>
          <w:szCs w:val="18"/>
        </w:rPr>
      </w:pPr>
    </w:p>
    <w:p w:rsidR="000A6931" w:rsidRPr="00121462" w:rsidRDefault="000A6931" w:rsidP="000A6931">
      <w:pPr>
        <w:pStyle w:val="aa"/>
        <w:spacing w:before="0" w:beforeAutospacing="0" w:after="0" w:afterAutospacing="0" w:line="360" w:lineRule="auto"/>
        <w:ind w:firstLine="709"/>
        <w:jc w:val="both"/>
        <w:rPr>
          <w:color w:val="000000"/>
          <w:sz w:val="28"/>
          <w:szCs w:val="28"/>
        </w:rPr>
      </w:pPr>
      <w:r w:rsidRPr="00121462">
        <w:rPr>
          <w:color w:val="000000"/>
          <w:sz w:val="28"/>
          <w:szCs w:val="28"/>
        </w:rPr>
        <w:t>Нетрадиционные уроки в начальной школе занимают значительное место. Это связано с возрастными особенностями младших школьников, игровой основой данных уроков, оригинальностью их проведения.</w:t>
      </w:r>
    </w:p>
    <w:p w:rsidR="000A6931" w:rsidRPr="00121462" w:rsidRDefault="000A6931" w:rsidP="000A6931">
      <w:pPr>
        <w:ind w:left="0" w:firstLine="709"/>
        <w:jc w:val="both"/>
        <w:rPr>
          <w:bCs w:val="0"/>
          <w:color w:val="000000"/>
          <w:shd w:val="clear" w:color="auto" w:fill="FFFFFF"/>
        </w:rPr>
      </w:pPr>
      <w:r w:rsidRPr="00121462">
        <w:rPr>
          <w:bCs w:val="0"/>
          <w:color w:val="000000"/>
          <w:shd w:val="clear" w:color="auto" w:fill="FFFFFF"/>
        </w:rPr>
        <w:t>Подготовка любой нетрадиционной формы урока требует от педагога больших затрат сил и времени, поскольку он выступает в роли организатора. Поэтому прежде чем браться за подобную работу следует взвесить собственные силы и оценить возможности. Роль такого урока невозможно переоценить. При этом используется индивидуальная, парная, групповая и коллективная формы общения между обучающимися и обучаемыми.</w:t>
      </w:r>
    </w:p>
    <w:p w:rsidR="000A6931" w:rsidRPr="00121462" w:rsidRDefault="000A6931" w:rsidP="000A6931">
      <w:pPr>
        <w:ind w:left="0" w:firstLine="709"/>
        <w:jc w:val="both"/>
        <w:rPr>
          <w:bCs w:val="0"/>
          <w:color w:val="000000"/>
          <w:shd w:val="clear" w:color="auto" w:fill="FFFFFF"/>
        </w:rPr>
      </w:pPr>
      <w:r w:rsidRPr="00121462">
        <w:rPr>
          <w:bCs w:val="0"/>
          <w:color w:val="000000"/>
          <w:shd w:val="clear" w:color="auto" w:fill="FFFFFF"/>
        </w:rPr>
        <w:t>Термин «нетрадиционная форма урока» включает в себя нетрадиционные:</w:t>
      </w:r>
    </w:p>
    <w:p w:rsidR="000A6931" w:rsidRPr="00121462" w:rsidRDefault="000A6931" w:rsidP="000A6931">
      <w:pPr>
        <w:ind w:left="0" w:firstLine="709"/>
        <w:jc w:val="both"/>
        <w:rPr>
          <w:bCs w:val="0"/>
          <w:color w:val="000000"/>
          <w:shd w:val="clear" w:color="auto" w:fill="FFFFFF"/>
        </w:rPr>
      </w:pPr>
      <w:r>
        <w:rPr>
          <w:bCs w:val="0"/>
          <w:color w:val="000000"/>
          <w:shd w:val="clear" w:color="auto" w:fill="FFFFFF"/>
        </w:rPr>
        <w:t xml:space="preserve">– </w:t>
      </w:r>
      <w:r w:rsidRPr="00121462">
        <w:rPr>
          <w:bCs w:val="0"/>
          <w:color w:val="000000"/>
          <w:shd w:val="clear" w:color="auto" w:fill="FFFFFF"/>
        </w:rPr>
        <w:t>подготовку и проведение урока;</w:t>
      </w:r>
    </w:p>
    <w:p w:rsidR="000A6931" w:rsidRPr="00121462" w:rsidRDefault="000A6931" w:rsidP="000A6931">
      <w:pPr>
        <w:ind w:left="0" w:firstLine="709"/>
        <w:jc w:val="both"/>
        <w:rPr>
          <w:bCs w:val="0"/>
          <w:color w:val="000000"/>
          <w:shd w:val="clear" w:color="auto" w:fill="FFFFFF"/>
        </w:rPr>
      </w:pPr>
      <w:r>
        <w:rPr>
          <w:bCs w:val="0"/>
          <w:color w:val="000000"/>
          <w:shd w:val="clear" w:color="auto" w:fill="FFFFFF"/>
        </w:rPr>
        <w:t xml:space="preserve">– </w:t>
      </w:r>
      <w:r w:rsidRPr="00121462">
        <w:rPr>
          <w:bCs w:val="0"/>
          <w:color w:val="000000"/>
          <w:shd w:val="clear" w:color="auto" w:fill="FFFFFF"/>
        </w:rPr>
        <w:t>структуру урока;</w:t>
      </w:r>
    </w:p>
    <w:p w:rsidR="000A6931" w:rsidRPr="00121462" w:rsidRDefault="000A6931" w:rsidP="000A6931">
      <w:pPr>
        <w:ind w:left="0" w:firstLine="709"/>
        <w:jc w:val="both"/>
        <w:rPr>
          <w:bCs w:val="0"/>
          <w:color w:val="000000"/>
          <w:shd w:val="clear" w:color="auto" w:fill="FFFFFF"/>
        </w:rPr>
      </w:pPr>
      <w:r>
        <w:rPr>
          <w:bCs w:val="0"/>
          <w:color w:val="000000"/>
          <w:shd w:val="clear" w:color="auto" w:fill="FFFFFF"/>
        </w:rPr>
        <w:t xml:space="preserve">– </w:t>
      </w:r>
      <w:r w:rsidRPr="00121462">
        <w:rPr>
          <w:bCs w:val="0"/>
          <w:color w:val="000000"/>
          <w:shd w:val="clear" w:color="auto" w:fill="FFFFFF"/>
        </w:rPr>
        <w:t>взаимоотношения и распределение ролей и обязанностей между учителями и учениками;</w:t>
      </w:r>
    </w:p>
    <w:p w:rsidR="000A6931" w:rsidRPr="00121462" w:rsidRDefault="000A6931" w:rsidP="000A6931">
      <w:pPr>
        <w:ind w:left="0" w:firstLine="709"/>
        <w:jc w:val="both"/>
        <w:rPr>
          <w:bCs w:val="0"/>
          <w:color w:val="000000"/>
          <w:shd w:val="clear" w:color="auto" w:fill="FFFFFF"/>
        </w:rPr>
      </w:pPr>
      <w:r>
        <w:rPr>
          <w:bCs w:val="0"/>
          <w:color w:val="000000"/>
          <w:shd w:val="clear" w:color="auto" w:fill="FFFFFF"/>
        </w:rPr>
        <w:t xml:space="preserve">– </w:t>
      </w:r>
      <w:r w:rsidRPr="00121462">
        <w:rPr>
          <w:bCs w:val="0"/>
          <w:color w:val="000000"/>
          <w:shd w:val="clear" w:color="auto" w:fill="FFFFFF"/>
        </w:rPr>
        <w:t>подбор и критерии оценки учебных материалов;</w:t>
      </w:r>
    </w:p>
    <w:p w:rsidR="000A6931" w:rsidRPr="00121462" w:rsidRDefault="000A6931" w:rsidP="000A6931">
      <w:pPr>
        <w:ind w:left="0" w:firstLine="709"/>
        <w:jc w:val="both"/>
        <w:rPr>
          <w:bCs w:val="0"/>
          <w:color w:val="000000"/>
          <w:shd w:val="clear" w:color="auto" w:fill="FFFFFF"/>
        </w:rPr>
      </w:pPr>
      <w:r>
        <w:rPr>
          <w:bCs w:val="0"/>
          <w:color w:val="000000"/>
          <w:shd w:val="clear" w:color="auto" w:fill="FFFFFF"/>
        </w:rPr>
        <w:t xml:space="preserve">– </w:t>
      </w:r>
      <w:r w:rsidRPr="00121462">
        <w:rPr>
          <w:bCs w:val="0"/>
          <w:color w:val="000000"/>
          <w:shd w:val="clear" w:color="auto" w:fill="FFFFFF"/>
        </w:rPr>
        <w:t>методику оценки деятельности учащихся;</w:t>
      </w:r>
    </w:p>
    <w:p w:rsidR="000A6931" w:rsidRPr="00121462" w:rsidRDefault="000A6931" w:rsidP="000A6931">
      <w:pPr>
        <w:ind w:left="0" w:firstLine="709"/>
        <w:jc w:val="both"/>
        <w:rPr>
          <w:bCs w:val="0"/>
          <w:color w:val="000000"/>
          <w:shd w:val="clear" w:color="auto" w:fill="FFFFFF"/>
        </w:rPr>
      </w:pPr>
      <w:r>
        <w:rPr>
          <w:bCs w:val="0"/>
          <w:color w:val="000000"/>
          <w:shd w:val="clear" w:color="auto" w:fill="FFFFFF"/>
        </w:rPr>
        <w:t xml:space="preserve">– </w:t>
      </w:r>
      <w:r w:rsidRPr="00121462">
        <w:rPr>
          <w:bCs w:val="0"/>
          <w:color w:val="000000"/>
          <w:shd w:val="clear" w:color="auto" w:fill="FFFFFF"/>
        </w:rPr>
        <w:t>анализ урока.</w:t>
      </w:r>
    </w:p>
    <w:p w:rsidR="000A6931" w:rsidRPr="00121462" w:rsidRDefault="000A6931" w:rsidP="000A6931">
      <w:pPr>
        <w:ind w:left="0" w:firstLine="709"/>
        <w:jc w:val="both"/>
        <w:rPr>
          <w:bCs w:val="0"/>
          <w:color w:val="111111"/>
        </w:rPr>
      </w:pPr>
      <w:r w:rsidRPr="00121462">
        <w:rPr>
          <w:bCs w:val="0"/>
          <w:color w:val="111111"/>
        </w:rPr>
        <w:t>Успех нетрадиционных уроков зависит от отдельных педагогических условий:</w:t>
      </w:r>
    </w:p>
    <w:p w:rsidR="008C7AE9" w:rsidRDefault="000A6931" w:rsidP="008C7AE9">
      <w:pPr>
        <w:widowControl w:val="0"/>
        <w:ind w:left="0" w:firstLine="709"/>
        <w:jc w:val="both"/>
        <w:rPr>
          <w:bCs w:val="0"/>
          <w:color w:val="111111"/>
        </w:rPr>
      </w:pPr>
      <w:r>
        <w:rPr>
          <w:bCs w:val="0"/>
          <w:color w:val="111111"/>
        </w:rPr>
        <w:t xml:space="preserve">– </w:t>
      </w:r>
      <w:r w:rsidRPr="00121462">
        <w:rPr>
          <w:bCs w:val="0"/>
          <w:color w:val="111111"/>
        </w:rPr>
        <w:t>взаимосвязь содержания нетрадиционных уро</w:t>
      </w:r>
      <w:r>
        <w:rPr>
          <w:bCs w:val="0"/>
          <w:color w:val="111111"/>
        </w:rPr>
        <w:t>ков с учебным материалом урока;</w:t>
      </w:r>
    </w:p>
    <w:p w:rsidR="008C7AE9" w:rsidRDefault="000A6931" w:rsidP="00CA6B1D">
      <w:pPr>
        <w:widowControl w:val="0"/>
        <w:ind w:left="0" w:firstLine="709"/>
        <w:jc w:val="both"/>
        <w:rPr>
          <w:bCs w:val="0"/>
          <w:color w:val="000000" w:themeColor="text1"/>
        </w:rPr>
      </w:pPr>
      <w:r>
        <w:rPr>
          <w:bCs w:val="0"/>
          <w:color w:val="111111"/>
        </w:rPr>
        <w:t xml:space="preserve">– </w:t>
      </w:r>
      <w:r w:rsidRPr="00800FF7">
        <w:rPr>
          <w:bCs w:val="0"/>
          <w:color w:val="000000" w:themeColor="text1"/>
        </w:rPr>
        <w:t>направленность игры на развитие у учащихся интереса к изучаемому</w:t>
      </w:r>
    </w:p>
    <w:p w:rsidR="000A6931" w:rsidRPr="00800FF7" w:rsidRDefault="000A6931" w:rsidP="00046A3D">
      <w:pPr>
        <w:widowControl w:val="0"/>
        <w:ind w:left="0" w:firstLine="0"/>
        <w:jc w:val="both"/>
        <w:rPr>
          <w:bCs w:val="0"/>
          <w:color w:val="111111"/>
        </w:rPr>
      </w:pPr>
      <w:r w:rsidRPr="00800FF7">
        <w:rPr>
          <w:bCs w:val="0"/>
          <w:color w:val="000000" w:themeColor="text1"/>
        </w:rPr>
        <w:t>материалу;</w:t>
      </w:r>
    </w:p>
    <w:p w:rsidR="000A6931" w:rsidRPr="00800FF7" w:rsidRDefault="000A6931" w:rsidP="000A6931">
      <w:pPr>
        <w:ind w:left="0" w:firstLine="709"/>
        <w:jc w:val="both"/>
        <w:rPr>
          <w:bCs w:val="0"/>
          <w:color w:val="000000" w:themeColor="text1"/>
        </w:rPr>
      </w:pPr>
      <w:r w:rsidRPr="00800FF7">
        <w:rPr>
          <w:bCs w:val="0"/>
          <w:color w:val="000000" w:themeColor="text1"/>
        </w:rPr>
        <w:lastRenderedPageBreak/>
        <w:t>– формирование у учащихся нравственных качеств.</w:t>
      </w:r>
    </w:p>
    <w:p w:rsidR="000A6931" w:rsidRPr="00800FF7" w:rsidRDefault="000A6931" w:rsidP="000A6931">
      <w:pPr>
        <w:pStyle w:val="aa"/>
        <w:spacing w:before="0" w:beforeAutospacing="0" w:after="0" w:afterAutospacing="0" w:line="360" w:lineRule="auto"/>
        <w:ind w:firstLine="709"/>
        <w:jc w:val="both"/>
        <w:rPr>
          <w:color w:val="000000" w:themeColor="text1"/>
          <w:sz w:val="28"/>
          <w:szCs w:val="28"/>
        </w:rPr>
      </w:pPr>
      <w:r w:rsidRPr="00800FF7">
        <w:rPr>
          <w:bCs/>
          <w:color w:val="000000" w:themeColor="text1"/>
          <w:sz w:val="28"/>
          <w:szCs w:val="28"/>
        </w:rPr>
        <w:t>Цели нетрадиционных форм уроков:</w:t>
      </w:r>
    </w:p>
    <w:p w:rsidR="000A6931" w:rsidRDefault="000A6931" w:rsidP="000A6931">
      <w:pPr>
        <w:pStyle w:val="ab"/>
        <w:numPr>
          <w:ilvl w:val="0"/>
          <w:numId w:val="25"/>
        </w:numPr>
        <w:ind w:left="0" w:firstLine="709"/>
      </w:pPr>
      <w:r w:rsidRPr="00800FF7">
        <w:rPr>
          <w:color w:val="000000" w:themeColor="text1"/>
        </w:rPr>
        <w:t>Пробуждать интерес</w:t>
      </w:r>
      <w:r w:rsidRPr="00121462">
        <w:t xml:space="preserve"> к учению;</w:t>
      </w:r>
    </w:p>
    <w:p w:rsidR="000A6931" w:rsidRDefault="000A6931" w:rsidP="000A6931">
      <w:pPr>
        <w:pStyle w:val="ab"/>
        <w:numPr>
          <w:ilvl w:val="0"/>
          <w:numId w:val="25"/>
        </w:numPr>
        <w:ind w:left="0" w:firstLine="709"/>
      </w:pPr>
      <w:r w:rsidRPr="00734E56">
        <w:t>Способствовать становлению и раскрытию творческой индивидуальности каждого ребёнка;</w:t>
      </w:r>
    </w:p>
    <w:p w:rsidR="000A6931" w:rsidRDefault="000A6931" w:rsidP="000A6931">
      <w:pPr>
        <w:pStyle w:val="ab"/>
        <w:numPr>
          <w:ilvl w:val="0"/>
          <w:numId w:val="25"/>
        </w:numPr>
        <w:ind w:left="0" w:firstLine="709"/>
      </w:pPr>
      <w:r w:rsidRPr="00734E56">
        <w:t xml:space="preserve"> Обобщать знания по предметам</w:t>
      </w:r>
      <w:r w:rsidR="00800FF7">
        <w:t>;</w:t>
      </w:r>
    </w:p>
    <w:p w:rsidR="000A6931" w:rsidRDefault="000A6931" w:rsidP="000A6931">
      <w:pPr>
        <w:pStyle w:val="ab"/>
        <w:numPr>
          <w:ilvl w:val="0"/>
          <w:numId w:val="25"/>
        </w:numPr>
        <w:ind w:left="0" w:firstLine="709"/>
      </w:pPr>
      <w:r w:rsidRPr="00734E56">
        <w:t>Развивать интеллект;</w:t>
      </w:r>
    </w:p>
    <w:p w:rsidR="000A6931" w:rsidRDefault="000A6931" w:rsidP="000A6931">
      <w:pPr>
        <w:pStyle w:val="ab"/>
        <w:numPr>
          <w:ilvl w:val="0"/>
          <w:numId w:val="25"/>
        </w:numPr>
        <w:ind w:left="0" w:firstLine="709"/>
      </w:pPr>
      <w:r w:rsidRPr="00734E56">
        <w:t>Содействовать формированию и сплочению классного коллектива, навыков доброжелательного отношения друг к другу;</w:t>
      </w:r>
    </w:p>
    <w:p w:rsidR="000A6931" w:rsidRPr="00734E56" w:rsidRDefault="000A6931" w:rsidP="000A6931">
      <w:pPr>
        <w:pStyle w:val="ab"/>
        <w:numPr>
          <w:ilvl w:val="0"/>
          <w:numId w:val="25"/>
        </w:numPr>
        <w:ind w:left="0" w:firstLine="709"/>
      </w:pPr>
      <w:r w:rsidRPr="00734E56">
        <w:t>Воспитывать самостоятельность.</w:t>
      </w:r>
    </w:p>
    <w:p w:rsidR="000A6931" w:rsidRPr="00121462" w:rsidRDefault="000A6931" w:rsidP="000A6931">
      <w:pPr>
        <w:pStyle w:val="aa"/>
        <w:spacing w:before="0" w:beforeAutospacing="0" w:after="0" w:afterAutospacing="0" w:line="360" w:lineRule="auto"/>
        <w:ind w:firstLine="709"/>
        <w:jc w:val="both"/>
        <w:rPr>
          <w:color w:val="000000"/>
          <w:sz w:val="28"/>
          <w:szCs w:val="28"/>
        </w:rPr>
      </w:pPr>
      <w:r w:rsidRPr="00121462">
        <w:rPr>
          <w:color w:val="000000"/>
          <w:sz w:val="28"/>
          <w:szCs w:val="28"/>
        </w:rPr>
        <w:t>В результате проведения нетрадиционных уроков повышается интерес к учебе, развивается любознательность, пытливость ума, находчивость, творческое воображение, товарищеская взаимопомощь. Тем не менее, выбирая данный вид уроков, необходимо помнить:</w:t>
      </w:r>
    </w:p>
    <w:p w:rsidR="000A6931" w:rsidRPr="00121462" w:rsidRDefault="000A6931" w:rsidP="000A6931">
      <w:pPr>
        <w:pStyle w:val="aa"/>
        <w:numPr>
          <w:ilvl w:val="0"/>
          <w:numId w:val="22"/>
        </w:numPr>
        <w:tabs>
          <w:tab w:val="clear" w:pos="720"/>
          <w:tab w:val="num" w:pos="0"/>
        </w:tabs>
        <w:spacing w:before="0" w:beforeAutospacing="0" w:after="0" w:afterAutospacing="0" w:line="360" w:lineRule="auto"/>
        <w:ind w:left="0" w:firstLine="709"/>
        <w:jc w:val="both"/>
        <w:rPr>
          <w:color w:val="000000"/>
          <w:sz w:val="28"/>
          <w:szCs w:val="28"/>
        </w:rPr>
      </w:pPr>
      <w:r w:rsidRPr="00121462">
        <w:rPr>
          <w:color w:val="000000"/>
          <w:sz w:val="28"/>
          <w:szCs w:val="28"/>
        </w:rPr>
        <w:t>Нетрадиционные уроки являются только одним из видов уроков, поэтому их проведение возможно нечасто;</w:t>
      </w:r>
    </w:p>
    <w:p w:rsidR="000A6931" w:rsidRPr="00121462" w:rsidRDefault="000A6931" w:rsidP="000A6931">
      <w:pPr>
        <w:pStyle w:val="aa"/>
        <w:numPr>
          <w:ilvl w:val="0"/>
          <w:numId w:val="22"/>
        </w:numPr>
        <w:tabs>
          <w:tab w:val="clear" w:pos="720"/>
          <w:tab w:val="num" w:pos="0"/>
        </w:tabs>
        <w:spacing w:before="0" w:beforeAutospacing="0" w:after="0" w:afterAutospacing="0" w:line="360" w:lineRule="auto"/>
        <w:ind w:left="0" w:firstLine="709"/>
        <w:jc w:val="both"/>
        <w:rPr>
          <w:color w:val="000000"/>
          <w:sz w:val="28"/>
          <w:szCs w:val="28"/>
        </w:rPr>
      </w:pPr>
      <w:r w:rsidRPr="00121462">
        <w:rPr>
          <w:color w:val="000000"/>
          <w:sz w:val="28"/>
          <w:szCs w:val="28"/>
        </w:rPr>
        <w:t>Не всегда содержание материала темы может быть представлено в нетрадиционной форме;</w:t>
      </w:r>
    </w:p>
    <w:p w:rsidR="000A6931" w:rsidRPr="00121462" w:rsidRDefault="000A6931" w:rsidP="000A6931">
      <w:pPr>
        <w:pStyle w:val="aa"/>
        <w:numPr>
          <w:ilvl w:val="0"/>
          <w:numId w:val="22"/>
        </w:numPr>
        <w:tabs>
          <w:tab w:val="clear" w:pos="720"/>
          <w:tab w:val="num" w:pos="0"/>
        </w:tabs>
        <w:spacing w:line="360" w:lineRule="auto"/>
        <w:ind w:left="0" w:firstLine="709"/>
        <w:jc w:val="both"/>
        <w:rPr>
          <w:color w:val="000000"/>
          <w:sz w:val="28"/>
          <w:szCs w:val="28"/>
        </w:rPr>
      </w:pPr>
      <w:r w:rsidRPr="00121462">
        <w:rPr>
          <w:color w:val="000000"/>
          <w:sz w:val="28"/>
          <w:szCs w:val="28"/>
        </w:rPr>
        <w:t>Данные уроки требуют предварительной подготовки, как со стороны учителя, так и со стороны учащихся, поэтому возможности их проведения несколько ограничены;</w:t>
      </w:r>
    </w:p>
    <w:p w:rsidR="000A6931" w:rsidRDefault="000A6931" w:rsidP="000A6931">
      <w:pPr>
        <w:pStyle w:val="aa"/>
        <w:numPr>
          <w:ilvl w:val="0"/>
          <w:numId w:val="22"/>
        </w:numPr>
        <w:tabs>
          <w:tab w:val="clear" w:pos="720"/>
          <w:tab w:val="num" w:pos="0"/>
        </w:tabs>
        <w:spacing w:before="0" w:beforeAutospacing="0" w:after="0" w:afterAutospacing="0" w:line="360" w:lineRule="auto"/>
        <w:ind w:left="0" w:firstLine="709"/>
        <w:jc w:val="both"/>
        <w:rPr>
          <w:color w:val="000000"/>
          <w:sz w:val="28"/>
          <w:szCs w:val="28"/>
        </w:rPr>
      </w:pPr>
      <w:r w:rsidRPr="00121462">
        <w:rPr>
          <w:color w:val="000000"/>
          <w:sz w:val="28"/>
          <w:szCs w:val="28"/>
        </w:rPr>
        <w:t>Все содержание учебного предмета не может быть представлено через нетрадиционные формы.</w:t>
      </w:r>
    </w:p>
    <w:p w:rsidR="00224F4C" w:rsidRDefault="000A6931" w:rsidP="00800FF7">
      <w:pPr>
        <w:pStyle w:val="aa"/>
        <w:spacing w:before="0" w:beforeAutospacing="0" w:after="0" w:afterAutospacing="0" w:line="360" w:lineRule="auto"/>
        <w:ind w:firstLine="709"/>
        <w:jc w:val="both"/>
        <w:rPr>
          <w:bCs/>
          <w:color w:val="000000"/>
          <w:sz w:val="28"/>
          <w:szCs w:val="28"/>
          <w:shd w:val="clear" w:color="auto" w:fill="FFFFFF"/>
        </w:rPr>
      </w:pPr>
      <w:r w:rsidRPr="00734E56">
        <w:rPr>
          <w:color w:val="000000"/>
          <w:sz w:val="28"/>
          <w:shd w:val="clear" w:color="auto" w:fill="FFFFFF"/>
        </w:rPr>
        <w:t xml:space="preserve">Немаловажно, что все участники нетрадиционного урока имеют равные права и возможности принять в нем самое активное участие, проявить </w:t>
      </w:r>
      <w:r w:rsidR="00224F4C">
        <w:rPr>
          <w:color w:val="000000"/>
          <w:sz w:val="28"/>
          <w:szCs w:val="28"/>
          <w:shd w:val="clear" w:color="auto" w:fill="FFFFFF"/>
        </w:rPr>
        <w:t xml:space="preserve">собственную </w:t>
      </w:r>
      <w:r w:rsidRPr="00800FF7">
        <w:rPr>
          <w:color w:val="000000"/>
          <w:sz w:val="28"/>
          <w:szCs w:val="28"/>
          <w:shd w:val="clear" w:color="auto" w:fill="FFFFFF"/>
        </w:rPr>
        <w:t>инициативу.</w:t>
      </w:r>
    </w:p>
    <w:p w:rsidR="000A6931" w:rsidRPr="00800FF7" w:rsidRDefault="000A6931" w:rsidP="00800FF7">
      <w:pPr>
        <w:pStyle w:val="aa"/>
        <w:spacing w:before="0" w:beforeAutospacing="0" w:after="0" w:afterAutospacing="0" w:line="360" w:lineRule="auto"/>
        <w:ind w:firstLine="709"/>
        <w:jc w:val="both"/>
        <w:rPr>
          <w:color w:val="000000"/>
          <w:sz w:val="32"/>
          <w:szCs w:val="28"/>
        </w:rPr>
      </w:pPr>
      <w:r w:rsidRPr="00800FF7">
        <w:rPr>
          <w:bCs/>
          <w:color w:val="000000"/>
          <w:sz w:val="28"/>
          <w:szCs w:val="28"/>
          <w:shd w:val="clear" w:color="auto" w:fill="FFFFFF"/>
        </w:rPr>
        <w:t xml:space="preserve">Для учащихся нетрадиционный урок – переход в иное психологическое состояние, это другой стиль общения, положительные эмоции, ощущение себя в новом качестве (а значит, новые обязанности и ответственность); такой урок – это возможность развивать свои творческие способности и </w:t>
      </w:r>
      <w:r w:rsidRPr="00800FF7">
        <w:rPr>
          <w:bCs/>
          <w:color w:val="000000"/>
          <w:sz w:val="28"/>
          <w:szCs w:val="28"/>
          <w:shd w:val="clear" w:color="auto" w:fill="FFFFFF"/>
        </w:rPr>
        <w:lastRenderedPageBreak/>
        <w:t>личностные качества, оценить роль знаний и увидеть их применение на практике, ощутить взаимосвязь разных наук; это самостоятельность и совсем другое отношение к своему труду</w:t>
      </w:r>
      <w:r w:rsidRPr="00121462">
        <w:rPr>
          <w:bCs/>
          <w:color w:val="000000"/>
          <w:shd w:val="clear" w:color="auto" w:fill="FFFFFF"/>
        </w:rPr>
        <w:t>.</w:t>
      </w:r>
    </w:p>
    <w:p w:rsidR="000A6931" w:rsidRPr="00121462" w:rsidRDefault="000A6931" w:rsidP="000A6931">
      <w:pPr>
        <w:ind w:left="0" w:firstLine="709"/>
        <w:jc w:val="both"/>
        <w:rPr>
          <w:bCs w:val="0"/>
          <w:color w:val="000000"/>
          <w:shd w:val="clear" w:color="auto" w:fill="FFFFFF"/>
        </w:rPr>
      </w:pPr>
      <w:r w:rsidRPr="00121462">
        <w:rPr>
          <w:bCs w:val="0"/>
          <w:color w:val="000000"/>
          <w:shd w:val="clear" w:color="auto" w:fill="FFFFFF"/>
        </w:rPr>
        <w:t>Для учителя нетрад</w:t>
      </w:r>
      <w:r>
        <w:rPr>
          <w:bCs w:val="0"/>
          <w:color w:val="000000"/>
          <w:shd w:val="clear" w:color="auto" w:fill="FFFFFF"/>
        </w:rPr>
        <w:t xml:space="preserve">иционный урок, с одной стороны, </w:t>
      </w:r>
      <w:r w:rsidRPr="00121462">
        <w:rPr>
          <w:bCs w:val="0"/>
          <w:color w:val="000000"/>
          <w:shd w:val="clear" w:color="auto" w:fill="FFFFFF"/>
        </w:rPr>
        <w:t>возможность лучше узнать и понять учеников, оценить их индивидуальные особенности, решить внутриклассные проблемы (например, общения); с другой стороны, это возможность для самореализации, творческого подхода к работе, осуществления собственных идей.</w:t>
      </w:r>
    </w:p>
    <w:p w:rsidR="000A6931" w:rsidRDefault="000A6931" w:rsidP="000A6931">
      <w:pPr>
        <w:ind w:left="0" w:firstLine="709"/>
        <w:jc w:val="both"/>
        <w:rPr>
          <w:bCs w:val="0"/>
          <w:color w:val="000000"/>
          <w:shd w:val="clear" w:color="auto" w:fill="FFFFFF"/>
        </w:rPr>
      </w:pPr>
      <w:r w:rsidRPr="00121462">
        <w:rPr>
          <w:bCs w:val="0"/>
          <w:color w:val="000000"/>
          <w:shd w:val="clear" w:color="auto" w:fill="FFFFFF"/>
        </w:rPr>
        <w:t xml:space="preserve">Подготовка и проведение </w:t>
      </w:r>
      <w:r>
        <w:rPr>
          <w:bCs w:val="0"/>
          <w:color w:val="000000"/>
          <w:shd w:val="clear" w:color="auto" w:fill="FFFFFF"/>
        </w:rPr>
        <w:t>нетрадиционных уроков включает 3 периода:</w:t>
      </w:r>
    </w:p>
    <w:p w:rsidR="000A6931" w:rsidRPr="00F83F73" w:rsidRDefault="000A6931" w:rsidP="000A6931">
      <w:pPr>
        <w:ind w:left="0" w:firstLine="709"/>
        <w:jc w:val="both"/>
        <w:rPr>
          <w:bCs w:val="0"/>
          <w:color w:val="000000"/>
          <w:shd w:val="clear" w:color="auto" w:fill="FFFFFF"/>
        </w:rPr>
      </w:pPr>
      <w:r>
        <w:t xml:space="preserve">1.   Подготовительный: в нём активное участие принимают и учитель, и учащиеся. Если при подготовке к традиционному уроку такую деятельность проявляет лишь учитель (написание плана-конспекта, изготовление наглядных пособий, раздаточного материала, обеспечения и т.п.), то               во втором случае в значительной степени задействованы и учащиеся. Они делятся на группы (команды, экипажи), получают или набирают определенные задания, которые необходимо выполнить до урока: подготовка сообщений на тему предстоящего урока, составление вопросов, кроссвордов, викторин, изготовление дидактического материала и т.д. </w:t>
      </w:r>
    </w:p>
    <w:p w:rsidR="000A6931" w:rsidRPr="00C45853" w:rsidRDefault="000A6931" w:rsidP="000A6931">
      <w:pPr>
        <w:ind w:left="0" w:firstLine="709"/>
        <w:jc w:val="both"/>
      </w:pPr>
      <w:r>
        <w:t>2. Собственно урок: первый этап – он является предпосылкой формирования и развития мотивационной сфера учащихся: ставятся проблемы, выясняется степень готовности к их решению, к нахождению путей достижения целей урока. Намечаются ситуации, участие в которых позволит решать познавательные, развивающие и воспитательные задачи.</w:t>
      </w:r>
    </w:p>
    <w:p w:rsidR="000A6931" w:rsidRDefault="000A6931" w:rsidP="000A6931">
      <w:pPr>
        <w:ind w:left="0" w:firstLine="709"/>
        <w:jc w:val="both"/>
      </w:pPr>
      <w:r>
        <w:t>Развитие мотивационной сферы осуществляется тем эффективнее, чем результативнее проведен подготовительный период: качество выполнения учащимися предварительных заданий влияет на их интерес к предстоящей работе. При проведении урока учитель учитывает отношение учащихся к оригинальной форме урока; уровень их подготовленности; возрастные и психологические особенности.</w:t>
      </w:r>
    </w:p>
    <w:p w:rsidR="000A6931" w:rsidRPr="00F83F73" w:rsidRDefault="000A6931" w:rsidP="000A6931">
      <w:pPr>
        <w:ind w:left="0" w:firstLine="709"/>
        <w:jc w:val="both"/>
      </w:pPr>
      <w:r>
        <w:lastRenderedPageBreak/>
        <w:t>Второй этап – сообщение нового материала, формирование знаний учащихся в различных «нестандартных» формах организации  их мыслительной активности.</w:t>
      </w:r>
    </w:p>
    <w:p w:rsidR="000A6931" w:rsidRPr="00F83F73" w:rsidRDefault="000A6931" w:rsidP="000A6931">
      <w:pPr>
        <w:ind w:left="0" w:firstLine="709"/>
        <w:jc w:val="both"/>
      </w:pPr>
      <w:r>
        <w:t xml:space="preserve">Третий этап– он посвящен формированию умений и навыков. Контроль обычно не выделяется во времени, а «растворяется» в каждом из предшествующих этапов </w:t>
      </w:r>
      <w:r w:rsidRPr="00F27479">
        <w:t>[</w:t>
      </w:r>
      <w:r w:rsidRPr="00C1313A">
        <w:t>10</w:t>
      </w:r>
      <w:r w:rsidRPr="00C85EF6">
        <w:t>]</w:t>
      </w:r>
      <w:r>
        <w:t>.</w:t>
      </w:r>
    </w:p>
    <w:p w:rsidR="000A6931" w:rsidRDefault="000A6931" w:rsidP="000A6931">
      <w:pPr>
        <w:ind w:left="0" w:firstLine="709"/>
        <w:jc w:val="both"/>
      </w:pPr>
      <w:r>
        <w:t>Таким образом, существуют три основных педагогических условия, от которых зависит успех организации нетрадиционных уроков.</w:t>
      </w:r>
    </w:p>
    <w:p w:rsidR="00EA513A" w:rsidRPr="00C10886" w:rsidRDefault="00EA513A" w:rsidP="000A6931">
      <w:pPr>
        <w:pStyle w:val="ab"/>
        <w:ind w:left="709" w:firstLine="0"/>
        <w:jc w:val="both"/>
      </w:pPr>
    </w:p>
    <w:p w:rsidR="00EA513A" w:rsidRDefault="00FB357C" w:rsidP="00C10886">
      <w:pPr>
        <w:ind w:left="0" w:firstLine="709"/>
        <w:jc w:val="both"/>
      </w:pPr>
      <w:r>
        <w:t>2.</w:t>
      </w:r>
      <w:r w:rsidR="000A6931">
        <w:t>2</w:t>
      </w:r>
      <w:r>
        <w:t xml:space="preserve"> Диагностикауровня познавательной активности младших ш</w:t>
      </w:r>
      <w:r w:rsidR="00C10886">
        <w:t>кольников</w:t>
      </w:r>
    </w:p>
    <w:p w:rsidR="000A6931" w:rsidRPr="00C10886" w:rsidRDefault="000A6931" w:rsidP="00C10886">
      <w:pPr>
        <w:ind w:left="0" w:firstLine="709"/>
        <w:jc w:val="both"/>
      </w:pPr>
    </w:p>
    <w:p w:rsidR="00FB357C" w:rsidRDefault="00FB357C" w:rsidP="00AA2C38">
      <w:pPr>
        <w:ind w:left="0" w:firstLine="709"/>
        <w:jc w:val="both"/>
      </w:pPr>
      <w:r>
        <w:t>Для подтверждения выдвинутой в начале исследовани</w:t>
      </w:r>
      <w:r w:rsidR="000771AA">
        <w:t>я</w:t>
      </w:r>
      <w:r>
        <w:t xml:space="preserve"> гипотезы был проведен естественный педагогический э</w:t>
      </w:r>
      <w:r w:rsidR="00D23DEF">
        <w:t>ксперимент на базе МБОУ СОШ № 20 города Краснодара. В эксперименте приняли участие 29 учащихся 2 «Б» класса.</w:t>
      </w:r>
    </w:p>
    <w:p w:rsidR="00D23DEF" w:rsidRDefault="00D23DEF" w:rsidP="00AA2C38">
      <w:pPr>
        <w:ind w:left="0" w:firstLine="709"/>
        <w:jc w:val="both"/>
      </w:pPr>
      <w:r>
        <w:t>С целью выявления уровня познавательной активност</w:t>
      </w:r>
      <w:r w:rsidR="00C85BB7">
        <w:t>и, была использована методика «</w:t>
      </w:r>
      <w:r>
        <w:t>Познавательная активность младшего школьника» А.А. Горчинской.</w:t>
      </w:r>
    </w:p>
    <w:p w:rsidR="003C4B9E" w:rsidRDefault="003C4B9E" w:rsidP="00AA2C38">
      <w:pPr>
        <w:ind w:left="0" w:firstLine="709"/>
        <w:jc w:val="both"/>
      </w:pPr>
      <w:r>
        <w:t>Для проведения данной методики ученикам были даны бланки с пятью вопросами и возм</w:t>
      </w:r>
      <w:r w:rsidR="00B51440">
        <w:t>ожными тремя вариантами ответов, им нужно было выбрать из предъявленных возможных вариантов ответов какой-либо один.</w:t>
      </w:r>
    </w:p>
    <w:p w:rsidR="00121842" w:rsidRDefault="00121842" w:rsidP="00121842">
      <w:pPr>
        <w:ind w:left="0" w:firstLine="709"/>
        <w:jc w:val="both"/>
      </w:pPr>
      <w:r>
        <w:t xml:space="preserve">Критерии оценивания: </w:t>
      </w:r>
    </w:p>
    <w:p w:rsidR="000B1000" w:rsidRDefault="00121842" w:rsidP="000B1000">
      <w:pPr>
        <w:ind w:left="0" w:firstLine="709"/>
        <w:jc w:val="both"/>
      </w:pPr>
      <w:r>
        <w:t>– высокий уровень познавательной активности – от 3 до 5 вопросов буквой «а»;</w:t>
      </w:r>
    </w:p>
    <w:p w:rsidR="00121842" w:rsidRDefault="00121842" w:rsidP="000B1000">
      <w:pPr>
        <w:ind w:left="0" w:firstLine="709"/>
        <w:jc w:val="both"/>
      </w:pPr>
      <w:r>
        <w:t>– средний уровень познавательной активности – от 3 до 5 вопросов буквой «б»;</w:t>
      </w:r>
    </w:p>
    <w:p w:rsidR="00121842" w:rsidRDefault="00121842" w:rsidP="00121842">
      <w:pPr>
        <w:ind w:left="0" w:firstLine="709"/>
        <w:jc w:val="both"/>
      </w:pPr>
      <w:r>
        <w:t>– низкий уровень познавательной активности – от 3 до 5 вопросов буквой «в».</w:t>
      </w:r>
    </w:p>
    <w:p w:rsidR="00B51440" w:rsidRDefault="00B51440" w:rsidP="00AA2C38">
      <w:pPr>
        <w:ind w:left="0" w:firstLine="709"/>
        <w:jc w:val="both"/>
      </w:pPr>
      <w:r>
        <w:t>Полученные результаты представлены на рисунке 1.</w:t>
      </w:r>
    </w:p>
    <w:p w:rsidR="005D3946" w:rsidRDefault="005D3946" w:rsidP="005D3946">
      <w:pPr>
        <w:ind w:left="0" w:firstLine="709"/>
        <w:jc w:val="both"/>
      </w:pPr>
      <w:r>
        <w:lastRenderedPageBreak/>
        <w:t>Результаты диаграммы показали, что:</w:t>
      </w:r>
      <w:r>
        <w:tab/>
      </w:r>
    </w:p>
    <w:p w:rsidR="005D3946" w:rsidRDefault="005D3946" w:rsidP="005D3946">
      <w:pPr>
        <w:ind w:left="0" w:firstLine="709"/>
        <w:jc w:val="both"/>
      </w:pPr>
      <w:r>
        <w:t>–  высокий уровень – от 3 до 5 вопросов буквой «а» (94%);</w:t>
      </w:r>
    </w:p>
    <w:p w:rsidR="005D3946" w:rsidRDefault="005D3946" w:rsidP="005D3946">
      <w:pPr>
        <w:ind w:left="0" w:firstLine="709"/>
        <w:jc w:val="both"/>
      </w:pPr>
      <w:r>
        <w:t>–  средний уровень – от 3 до 5 вопросов буквой «б» (3%);</w:t>
      </w:r>
    </w:p>
    <w:p w:rsidR="005D3946" w:rsidRDefault="005D3946" w:rsidP="005D3946">
      <w:pPr>
        <w:ind w:left="0" w:firstLine="709"/>
        <w:jc w:val="both"/>
      </w:pPr>
      <w:r>
        <w:t>–  низкий уровень – от 3 до 5 вопросов буквой «в» (3%).</w:t>
      </w:r>
    </w:p>
    <w:p w:rsidR="00B51440" w:rsidRDefault="003A4DB5" w:rsidP="00694B35">
      <w:r w:rsidRPr="00694B35">
        <w:rPr>
          <w:noProof/>
          <w:color w:val="FFFF00"/>
          <w:sz w:val="24"/>
        </w:rPr>
        <w:drawing>
          <wp:inline distT="0" distB="0" distL="0" distR="0">
            <wp:extent cx="59055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0886" w:rsidRPr="00712BE4" w:rsidRDefault="00172DAF" w:rsidP="00694B35">
      <w:pPr>
        <w:ind w:left="0" w:firstLine="0"/>
        <w:jc w:val="center"/>
      </w:pPr>
      <w:r>
        <w:t>Рисунок</w:t>
      </w:r>
      <w:r w:rsidR="001F6872">
        <w:t xml:space="preserve"> 1 – Уровень сформированности познавательной активности у</w:t>
      </w:r>
      <w:r w:rsidR="005D3946">
        <w:t xml:space="preserve">             младших школьников</w:t>
      </w:r>
    </w:p>
    <w:p w:rsidR="00712BE4" w:rsidRPr="00712BE4" w:rsidRDefault="00712BE4" w:rsidP="00C10886">
      <w:pPr>
        <w:ind w:left="0" w:firstLine="709"/>
        <w:jc w:val="center"/>
      </w:pPr>
    </w:p>
    <w:p w:rsidR="00121842" w:rsidRPr="00F27479" w:rsidRDefault="00121842" w:rsidP="00121842">
      <w:pPr>
        <w:ind w:left="0" w:firstLine="709"/>
        <w:jc w:val="both"/>
      </w:pPr>
      <w:r>
        <w:t>Таким образом, анализ диагностики показывает, что у большинства учащихся наблюдается высокий уровень познавательной активности.</w:t>
      </w:r>
    </w:p>
    <w:p w:rsidR="00121842" w:rsidRDefault="00121842" w:rsidP="00121842">
      <w:pPr>
        <w:spacing w:after="160" w:line="259" w:lineRule="auto"/>
        <w:ind w:left="0" w:firstLine="0"/>
      </w:pPr>
      <w:r>
        <w:br w:type="page"/>
      </w:r>
    </w:p>
    <w:p w:rsidR="0023352E" w:rsidRDefault="00877F47" w:rsidP="00F27479">
      <w:pPr>
        <w:ind w:left="0" w:firstLine="0"/>
        <w:jc w:val="center"/>
      </w:pPr>
      <w:r>
        <w:lastRenderedPageBreak/>
        <w:t>ЗАКЛЮЧЕНИЕ</w:t>
      </w:r>
    </w:p>
    <w:p w:rsidR="00716CDE" w:rsidRDefault="00716CDE" w:rsidP="00877F47">
      <w:pPr>
        <w:ind w:left="0" w:firstLine="0"/>
        <w:jc w:val="center"/>
      </w:pPr>
    </w:p>
    <w:p w:rsidR="00C7643E" w:rsidRDefault="00C7643E" w:rsidP="00C7643E">
      <w:pPr>
        <w:ind w:left="0" w:firstLine="709"/>
        <w:jc w:val="both"/>
      </w:pPr>
      <w:r>
        <w:t xml:space="preserve">В </w:t>
      </w:r>
      <w:r w:rsidR="00716CDE">
        <w:t>теоретическ</w:t>
      </w:r>
      <w:r>
        <w:t>ой</w:t>
      </w:r>
      <w:r w:rsidR="00716CDE">
        <w:t xml:space="preserve"> части исследования были рассмотрены теоретические основы организации нетрадиционных уроков начальной школе. </w:t>
      </w:r>
    </w:p>
    <w:p w:rsidR="00C7643E" w:rsidRDefault="005425A7" w:rsidP="00C7643E">
      <w:pPr>
        <w:ind w:left="0" w:firstLine="709"/>
        <w:jc w:val="both"/>
      </w:pPr>
      <w:r>
        <w:t xml:space="preserve">Анализ педагогической и методической литературы показал, что: </w:t>
      </w:r>
    </w:p>
    <w:p w:rsidR="00C7643E" w:rsidRPr="006C6CFC" w:rsidRDefault="00C7643E" w:rsidP="006C6CFC">
      <w:pPr>
        <w:pStyle w:val="ab"/>
        <w:numPr>
          <w:ilvl w:val="0"/>
          <w:numId w:val="43"/>
        </w:numPr>
        <w:ind w:left="0" w:firstLine="709"/>
        <w:jc w:val="both"/>
      </w:pPr>
      <w:r w:rsidRPr="006C6CFC">
        <w:rPr>
          <w:bCs w:val="0"/>
          <w:color w:val="000000"/>
          <w:shd w:val="clear" w:color="auto" w:fill="FFFFFF"/>
        </w:rPr>
        <w:t>понятие «нетрадиционный урок» можно определить как вызывающие интерес приемы и методы, направленные на активизацию интереса и познавательной деятельности учащихся</w:t>
      </w:r>
      <w:r w:rsidR="00924DE5" w:rsidRPr="006C6CFC">
        <w:rPr>
          <w:bCs w:val="0"/>
          <w:color w:val="000000"/>
          <w:shd w:val="clear" w:color="auto" w:fill="FFFFFF"/>
        </w:rPr>
        <w:t>;</w:t>
      </w:r>
    </w:p>
    <w:p w:rsidR="00C7643E" w:rsidRPr="006C6CFC" w:rsidRDefault="00C7643E" w:rsidP="006C6CFC">
      <w:pPr>
        <w:pStyle w:val="ab"/>
        <w:numPr>
          <w:ilvl w:val="0"/>
          <w:numId w:val="43"/>
        </w:numPr>
        <w:ind w:left="0" w:firstLine="709"/>
        <w:jc w:val="both"/>
        <w:rPr>
          <w:rStyle w:val="c19"/>
        </w:rPr>
      </w:pPr>
      <w:r w:rsidRPr="006C6CFC">
        <w:rPr>
          <w:rStyle w:val="c19"/>
          <w:color w:val="000000"/>
        </w:rPr>
        <w:t>нестандартные уроки, накладывают отпечаток на психическое развитие младшего школьника, способствуют развитию и совершенствованию творческих способностей учащихся и, прежде всего, развивают познавательный интерес</w:t>
      </w:r>
      <w:r w:rsidR="00924DE5" w:rsidRPr="006C6CFC">
        <w:rPr>
          <w:rStyle w:val="c19"/>
          <w:color w:val="000000"/>
        </w:rPr>
        <w:t>;</w:t>
      </w:r>
    </w:p>
    <w:p w:rsidR="00957674" w:rsidRPr="006C6CFC" w:rsidRDefault="00957674" w:rsidP="006C6CFC">
      <w:pPr>
        <w:pStyle w:val="ab"/>
        <w:numPr>
          <w:ilvl w:val="0"/>
          <w:numId w:val="43"/>
        </w:numPr>
        <w:ind w:left="0" w:firstLine="709"/>
        <w:jc w:val="both"/>
      </w:pPr>
      <w:r w:rsidRPr="006C6CFC">
        <w:rPr>
          <w:bCs w:val="0"/>
          <w:color w:val="000000"/>
          <w:szCs w:val="26"/>
        </w:rPr>
        <w:t>нетрадиционные формы урока нацелены на развитие личности школьников, их творческого потенциала и мотивационно-ценностной сферы, имеют большое многообразие, их трудно систематизировать, но их все же возможно сгруппировать по позициям;</w:t>
      </w:r>
    </w:p>
    <w:p w:rsidR="00957674" w:rsidRPr="006C6CFC" w:rsidRDefault="00957674" w:rsidP="006C6CFC">
      <w:pPr>
        <w:pStyle w:val="ab"/>
        <w:numPr>
          <w:ilvl w:val="0"/>
          <w:numId w:val="43"/>
        </w:numPr>
        <w:ind w:left="0" w:firstLine="709"/>
        <w:jc w:val="both"/>
      </w:pPr>
      <w:r w:rsidRPr="006C6CFC">
        <w:rPr>
          <w:bCs w:val="0"/>
          <w:color w:val="000000"/>
          <w:szCs w:val="26"/>
        </w:rPr>
        <w:t>характер деятельности самих учащихся на нетрадиционных уроках (игровая, оценочно-дискуссионная, рефлективная) предполагает: использование «методов прямого доступа»; стимулирования интереса и мотивации учащихся. Это достигается за счет совместной, творческой работы учителей и учащихся в областях целеполагания, планирования, анализа (рефлексии) и оценивания результатов учебной деятельности. Учитель – координатор в этой деятельности</w:t>
      </w:r>
      <w:r w:rsidR="00924DE5" w:rsidRPr="006C6CFC">
        <w:rPr>
          <w:bCs w:val="0"/>
          <w:color w:val="000000"/>
          <w:szCs w:val="26"/>
        </w:rPr>
        <w:t>;</w:t>
      </w:r>
    </w:p>
    <w:p w:rsidR="00957674" w:rsidRPr="006C6CFC" w:rsidRDefault="00957674" w:rsidP="006C6CFC">
      <w:pPr>
        <w:pStyle w:val="ab"/>
        <w:numPr>
          <w:ilvl w:val="0"/>
          <w:numId w:val="43"/>
        </w:numPr>
        <w:ind w:left="0" w:firstLine="709"/>
        <w:jc w:val="both"/>
      </w:pPr>
      <w:r w:rsidRPr="006C6CFC">
        <w:rPr>
          <w:bCs w:val="0"/>
          <w:color w:val="000000"/>
          <w:szCs w:val="26"/>
        </w:rPr>
        <w:t>нетрадиционные формы уроков предполагают меньший объем информации, но обуславливают более глубокую ее проработку.  В них задействуются внешние источники мотивации и самоуправляющие механизмы личности, создают условия для многообразия деятельности учащихся (игровой, дискуссионно-оценочной, рефлексивной), формирования у них критического мышления, активизации познавательной деятельности</w:t>
      </w:r>
      <w:r w:rsidR="00924DE5" w:rsidRPr="006C6CFC">
        <w:rPr>
          <w:bCs w:val="0"/>
          <w:color w:val="000000"/>
          <w:szCs w:val="26"/>
        </w:rPr>
        <w:t>;</w:t>
      </w:r>
    </w:p>
    <w:p w:rsidR="00957674" w:rsidRPr="006C6CFC" w:rsidRDefault="00957674" w:rsidP="006C6CFC">
      <w:pPr>
        <w:pStyle w:val="ab"/>
        <w:numPr>
          <w:ilvl w:val="0"/>
          <w:numId w:val="43"/>
        </w:numPr>
        <w:ind w:left="0" w:firstLine="709"/>
        <w:jc w:val="both"/>
      </w:pPr>
      <w:r w:rsidRPr="006C6CFC">
        <w:rPr>
          <w:bCs w:val="0"/>
          <w:color w:val="000000"/>
          <w:szCs w:val="26"/>
        </w:rPr>
        <w:lastRenderedPageBreak/>
        <w:t>эти уроки эмоциональны по своей природе и потому способны даже самую сухую информацию оживить и сделать яркой, запоминающейся</w:t>
      </w:r>
      <w:r w:rsidR="00924DE5" w:rsidRPr="006C6CFC">
        <w:rPr>
          <w:bCs w:val="0"/>
          <w:color w:val="000000"/>
          <w:szCs w:val="26"/>
        </w:rPr>
        <w:t>;</w:t>
      </w:r>
    </w:p>
    <w:p w:rsidR="00C85BB7" w:rsidRDefault="00C7643E" w:rsidP="00C85BB7">
      <w:pPr>
        <w:ind w:left="0" w:firstLine="709"/>
        <w:jc w:val="both"/>
      </w:pPr>
      <w:r>
        <w:rPr>
          <w:bCs w:val="0"/>
          <w:color w:val="111111"/>
        </w:rPr>
        <w:t>В экспериментальной части на этапе констатирующего эксперимента с целью</w:t>
      </w:r>
      <w:r w:rsidR="00046A3D">
        <w:rPr>
          <w:bCs w:val="0"/>
          <w:color w:val="111111"/>
        </w:rPr>
        <w:t xml:space="preserve"> </w:t>
      </w:r>
      <w:r>
        <w:t>выяв</w:t>
      </w:r>
      <w:r w:rsidR="00C85BB7">
        <w:t>ления</w:t>
      </w:r>
      <w:r>
        <w:t xml:space="preserve"> уров</w:t>
      </w:r>
      <w:r w:rsidR="00C85BB7">
        <w:t>ня</w:t>
      </w:r>
      <w:r>
        <w:t xml:space="preserve"> познавательно</w:t>
      </w:r>
      <w:r w:rsidR="00C85BB7">
        <w:t>й активности младших школьников, была проведена методика «Познавательная активность младшего школьника» А.А. Горчинской.</w:t>
      </w:r>
    </w:p>
    <w:p w:rsidR="00C85BB7" w:rsidRDefault="00C85BB7" w:rsidP="00C85BB7">
      <w:pPr>
        <w:ind w:left="0" w:firstLine="709"/>
        <w:jc w:val="both"/>
      </w:pPr>
      <w:r>
        <w:t>В результате исследования анализ диагностики показывал, что у большинства учащихся наблюдается высокий уровень познавательной активности.</w:t>
      </w:r>
    </w:p>
    <w:p w:rsidR="00C1313A" w:rsidRPr="00C45853" w:rsidRDefault="00C85BB7" w:rsidP="00C85EF6">
      <w:pPr>
        <w:widowControl w:val="0"/>
        <w:ind w:left="0" w:firstLine="709"/>
        <w:jc w:val="both"/>
      </w:pPr>
      <w:r>
        <w:t xml:space="preserve">Таким образом, цель исследования по изучению </w:t>
      </w:r>
      <w:r w:rsidR="00224F4C">
        <w:t>особенностей организации нетрадиционных уроков</w:t>
      </w:r>
      <w:r>
        <w:t xml:space="preserve"> достигнута. Все поставленные задачи выполнены. Гипотеза исследования о том, что,возможно, организация нетрадиционных уроков в начальной школе будет способствовать активизации познавательной деятельности младших школьников</w:t>
      </w:r>
      <w:r w:rsidR="00C85EF6">
        <w:t>, подтверждена.</w:t>
      </w:r>
    </w:p>
    <w:p w:rsidR="00121842" w:rsidRDefault="00121842">
      <w:pPr>
        <w:spacing w:after="160" w:line="259" w:lineRule="auto"/>
        <w:ind w:left="0" w:firstLine="0"/>
      </w:pPr>
      <w:r>
        <w:br w:type="page"/>
      </w:r>
    </w:p>
    <w:p w:rsidR="00C85BB7" w:rsidRDefault="00C85BB7" w:rsidP="00C85BB7">
      <w:pPr>
        <w:ind w:left="0" w:firstLine="0"/>
        <w:jc w:val="center"/>
      </w:pPr>
      <w:r>
        <w:lastRenderedPageBreak/>
        <w:t>СПИСОК ИСПОЛЬЗОВАННЫХ ИСТОЧНИКОВ</w:t>
      </w:r>
    </w:p>
    <w:p w:rsidR="0001181B" w:rsidRPr="008400D9" w:rsidRDefault="0001181B" w:rsidP="008400D9">
      <w:pPr>
        <w:ind w:left="0" w:firstLine="0"/>
        <w:jc w:val="both"/>
      </w:pPr>
    </w:p>
    <w:p w:rsidR="0001181B" w:rsidRPr="008400D9" w:rsidRDefault="0001181B" w:rsidP="00C94261">
      <w:pPr>
        <w:widowControl w:val="0"/>
        <w:ind w:left="0" w:firstLine="709"/>
        <w:jc w:val="both"/>
        <w:rPr>
          <w:color w:val="000000"/>
        </w:rPr>
      </w:pPr>
      <w:r w:rsidRPr="008400D9">
        <w:rPr>
          <w:color w:val="000000"/>
        </w:rPr>
        <w:t>1 Бим-Бад Б.М. Очерки по ист</w:t>
      </w:r>
      <w:r w:rsidR="00046A3D">
        <w:rPr>
          <w:color w:val="000000"/>
        </w:rPr>
        <w:t xml:space="preserve">ории и теории педагогики. – М. : </w:t>
      </w:r>
      <w:r w:rsidRPr="008400D9">
        <w:rPr>
          <w:color w:val="000000"/>
        </w:rPr>
        <w:t xml:space="preserve">УРАО, </w:t>
      </w:r>
    </w:p>
    <w:p w:rsidR="00C85BB7" w:rsidRPr="008400D9" w:rsidRDefault="0001181B" w:rsidP="000A6931">
      <w:pPr>
        <w:widowControl w:val="0"/>
        <w:jc w:val="both"/>
        <w:rPr>
          <w:color w:val="000000"/>
        </w:rPr>
      </w:pPr>
      <w:r w:rsidRPr="008400D9">
        <w:rPr>
          <w:color w:val="000000"/>
        </w:rPr>
        <w:t>2013. – 272</w:t>
      </w:r>
      <w:r w:rsidRPr="008400D9">
        <w:rPr>
          <w:rStyle w:val="apple-converted-space"/>
          <w:color w:val="000000"/>
        </w:rPr>
        <w:t> </w:t>
      </w:r>
      <w:r w:rsidRPr="008400D9">
        <w:rPr>
          <w:color w:val="000000"/>
        </w:rPr>
        <w:t>с.</w:t>
      </w:r>
    </w:p>
    <w:p w:rsidR="00DA74CF" w:rsidRPr="008400D9" w:rsidRDefault="0001181B" w:rsidP="00C94261">
      <w:pPr>
        <w:ind w:left="0" w:firstLine="709"/>
        <w:jc w:val="both"/>
        <w:rPr>
          <w:color w:val="000000"/>
        </w:rPr>
      </w:pPr>
      <w:r w:rsidRPr="008400D9">
        <w:rPr>
          <w:color w:val="000000"/>
          <w:shd w:val="clear" w:color="auto" w:fill="FFFFFF"/>
        </w:rPr>
        <w:t>2</w:t>
      </w:r>
      <w:r w:rsidR="00046A3D">
        <w:rPr>
          <w:color w:val="000000"/>
          <w:shd w:val="clear" w:color="auto" w:fill="FFFFFF"/>
        </w:rPr>
        <w:t xml:space="preserve"> </w:t>
      </w:r>
      <w:r w:rsidR="00DA74CF" w:rsidRPr="008400D9">
        <w:rPr>
          <w:color w:val="000000"/>
          <w:shd w:val="clear" w:color="auto" w:fill="FFFFFF"/>
        </w:rPr>
        <w:t>Вербицкий</w:t>
      </w:r>
      <w:r w:rsidR="00046A3D">
        <w:rPr>
          <w:rFonts w:eastAsiaTheme="minorHAnsi"/>
          <w:bCs w:val="0"/>
        </w:rPr>
        <w:t xml:space="preserve"> </w:t>
      </w:r>
      <w:r w:rsidR="00DA74CF" w:rsidRPr="008400D9">
        <w:rPr>
          <w:rFonts w:eastAsiaTheme="minorHAnsi"/>
          <w:bCs w:val="0"/>
        </w:rPr>
        <w:t>А.А. Новая образова</w:t>
      </w:r>
      <w:r w:rsidR="00046A3D">
        <w:rPr>
          <w:rFonts w:eastAsiaTheme="minorHAnsi"/>
          <w:bCs w:val="0"/>
        </w:rPr>
        <w:t xml:space="preserve">тельная парадигма и контекстное </w:t>
      </w:r>
      <w:r w:rsidR="00DA74CF" w:rsidRPr="008400D9">
        <w:rPr>
          <w:rFonts w:eastAsiaTheme="minorHAnsi"/>
          <w:bCs w:val="0"/>
        </w:rPr>
        <w:t>обучение.</w:t>
      </w:r>
      <w:r w:rsidR="000A6931">
        <w:rPr>
          <w:rFonts w:eastAsiaTheme="minorHAnsi"/>
          <w:bCs w:val="0"/>
        </w:rPr>
        <w:t xml:space="preserve"> –</w:t>
      </w:r>
      <w:r w:rsidR="00DA74CF" w:rsidRPr="008400D9">
        <w:rPr>
          <w:rFonts w:eastAsiaTheme="minorHAnsi"/>
          <w:bCs w:val="0"/>
        </w:rPr>
        <w:t xml:space="preserve"> М.</w:t>
      </w:r>
      <w:r w:rsidR="00046A3D">
        <w:rPr>
          <w:rFonts w:eastAsiaTheme="minorHAnsi"/>
          <w:bCs w:val="0"/>
        </w:rPr>
        <w:t xml:space="preserve"> </w:t>
      </w:r>
      <w:r w:rsidR="00DA74CF" w:rsidRPr="008400D9">
        <w:rPr>
          <w:rFonts w:eastAsiaTheme="minorHAnsi"/>
          <w:bCs w:val="0"/>
        </w:rPr>
        <w:t>: ИЦ ПКПС.</w:t>
      </w:r>
      <w:r w:rsidR="000A6931">
        <w:rPr>
          <w:rFonts w:eastAsiaTheme="minorHAnsi"/>
          <w:bCs w:val="0"/>
        </w:rPr>
        <w:t>–</w:t>
      </w:r>
      <w:r w:rsidR="00DA74CF" w:rsidRPr="008400D9">
        <w:rPr>
          <w:rFonts w:eastAsiaTheme="minorHAnsi"/>
          <w:bCs w:val="0"/>
        </w:rPr>
        <w:t xml:space="preserve"> 2014. – 284</w:t>
      </w:r>
      <w:r w:rsidR="00046A3D">
        <w:rPr>
          <w:rStyle w:val="apple-converted-space"/>
          <w:color w:val="000000"/>
        </w:rPr>
        <w:t xml:space="preserve"> </w:t>
      </w:r>
      <w:r w:rsidR="00DA74CF" w:rsidRPr="008400D9">
        <w:rPr>
          <w:color w:val="000000"/>
        </w:rPr>
        <w:t>с.</w:t>
      </w:r>
    </w:p>
    <w:p w:rsidR="003668B1" w:rsidRPr="008400D9" w:rsidRDefault="0001181B" w:rsidP="00C94261">
      <w:pPr>
        <w:ind w:left="0" w:firstLine="709"/>
        <w:jc w:val="both"/>
        <w:rPr>
          <w:rStyle w:val="w"/>
          <w:iCs/>
          <w:color w:val="000000" w:themeColor="text1"/>
          <w:shd w:val="clear" w:color="auto" w:fill="FFFFFF"/>
        </w:rPr>
      </w:pPr>
      <w:r w:rsidRPr="008400D9">
        <w:rPr>
          <w:color w:val="000000"/>
        </w:rPr>
        <w:t>3</w:t>
      </w:r>
      <w:r w:rsidR="003668B1" w:rsidRPr="008400D9">
        <w:rPr>
          <w:color w:val="000000"/>
        </w:rPr>
        <w:t xml:space="preserve"> Воронин А.С. </w:t>
      </w:r>
      <w:r w:rsidR="003668B1" w:rsidRPr="008400D9">
        <w:rPr>
          <w:rStyle w:val="w"/>
          <w:iCs/>
          <w:color w:val="000000" w:themeColor="text1"/>
          <w:shd w:val="clear" w:color="auto" w:fill="FFFFFF"/>
        </w:rPr>
        <w:t>Словарь</w:t>
      </w:r>
      <w:r w:rsidR="00046A3D">
        <w:rPr>
          <w:rStyle w:val="apple-converted-space"/>
          <w:iCs/>
          <w:color w:val="000000" w:themeColor="text1"/>
          <w:shd w:val="clear" w:color="auto" w:fill="FFFFFF"/>
        </w:rPr>
        <w:t xml:space="preserve"> </w:t>
      </w:r>
      <w:r w:rsidR="003668B1" w:rsidRPr="008400D9">
        <w:rPr>
          <w:rStyle w:val="w"/>
          <w:iCs/>
          <w:color w:val="000000" w:themeColor="text1"/>
          <w:shd w:val="clear" w:color="auto" w:fill="FFFFFF"/>
        </w:rPr>
        <w:t>терминов</w:t>
      </w:r>
      <w:r w:rsidR="00046A3D">
        <w:rPr>
          <w:rStyle w:val="apple-converted-space"/>
          <w:iCs/>
          <w:color w:val="000000" w:themeColor="text1"/>
          <w:shd w:val="clear" w:color="auto" w:fill="FFFFFF"/>
        </w:rPr>
        <w:t xml:space="preserve"> </w:t>
      </w:r>
      <w:r w:rsidR="003668B1" w:rsidRPr="008400D9">
        <w:rPr>
          <w:rStyle w:val="w"/>
          <w:iCs/>
          <w:color w:val="000000" w:themeColor="text1"/>
          <w:shd w:val="clear" w:color="auto" w:fill="FFFFFF"/>
        </w:rPr>
        <w:t>по</w:t>
      </w:r>
      <w:r w:rsidR="00046A3D">
        <w:rPr>
          <w:rStyle w:val="apple-converted-space"/>
          <w:iCs/>
          <w:color w:val="000000" w:themeColor="text1"/>
          <w:shd w:val="clear" w:color="auto" w:fill="FFFFFF"/>
        </w:rPr>
        <w:t xml:space="preserve"> </w:t>
      </w:r>
      <w:r w:rsidR="003668B1" w:rsidRPr="008400D9">
        <w:rPr>
          <w:rStyle w:val="w"/>
          <w:iCs/>
          <w:color w:val="000000" w:themeColor="text1"/>
          <w:shd w:val="clear" w:color="auto" w:fill="FFFFFF"/>
        </w:rPr>
        <w:t>общей</w:t>
      </w:r>
      <w:r w:rsidR="00046A3D">
        <w:rPr>
          <w:rStyle w:val="apple-converted-space"/>
          <w:iCs/>
          <w:color w:val="000000" w:themeColor="text1"/>
          <w:shd w:val="clear" w:color="auto" w:fill="FFFFFF"/>
        </w:rPr>
        <w:t xml:space="preserve"> </w:t>
      </w:r>
      <w:r w:rsidR="003668B1" w:rsidRPr="008400D9">
        <w:rPr>
          <w:rStyle w:val="w"/>
          <w:iCs/>
          <w:color w:val="000000" w:themeColor="text1"/>
          <w:shd w:val="clear" w:color="auto" w:fill="FFFFFF"/>
        </w:rPr>
        <w:t>и</w:t>
      </w:r>
      <w:r w:rsidR="00046A3D">
        <w:rPr>
          <w:rStyle w:val="apple-converted-space"/>
          <w:iCs/>
          <w:color w:val="000000" w:themeColor="text1"/>
          <w:shd w:val="clear" w:color="auto" w:fill="FFFFFF"/>
        </w:rPr>
        <w:t xml:space="preserve"> </w:t>
      </w:r>
      <w:r w:rsidR="003668B1" w:rsidRPr="008400D9">
        <w:rPr>
          <w:rStyle w:val="w"/>
          <w:iCs/>
          <w:color w:val="000000" w:themeColor="text1"/>
          <w:shd w:val="clear" w:color="auto" w:fill="FFFFFF"/>
        </w:rPr>
        <w:t>социальной</w:t>
      </w:r>
      <w:r w:rsidR="00046A3D">
        <w:rPr>
          <w:rStyle w:val="apple-converted-space"/>
          <w:iCs/>
          <w:color w:val="000000" w:themeColor="text1"/>
          <w:shd w:val="clear" w:color="auto" w:fill="FFFFFF"/>
        </w:rPr>
        <w:t xml:space="preserve"> </w:t>
      </w:r>
      <w:r w:rsidR="003668B1" w:rsidRPr="008400D9">
        <w:rPr>
          <w:rStyle w:val="w"/>
          <w:iCs/>
          <w:color w:val="000000" w:themeColor="text1"/>
          <w:shd w:val="clear" w:color="auto" w:fill="FFFFFF"/>
        </w:rPr>
        <w:t>педагогике</w:t>
      </w:r>
      <w:r w:rsidR="003668B1" w:rsidRPr="008400D9">
        <w:rPr>
          <w:rStyle w:val="ae"/>
          <w:color w:val="000000" w:themeColor="text1"/>
          <w:shd w:val="clear" w:color="auto" w:fill="FFFFFF"/>
        </w:rPr>
        <w:t>. —</w:t>
      </w:r>
      <w:r w:rsidR="00046A3D">
        <w:rPr>
          <w:rStyle w:val="apple-converted-space"/>
          <w:iCs/>
          <w:color w:val="000000" w:themeColor="text1"/>
          <w:shd w:val="clear" w:color="auto" w:fill="FFFFFF"/>
        </w:rPr>
        <w:t xml:space="preserve"> </w:t>
      </w:r>
      <w:r w:rsidR="003668B1" w:rsidRPr="008400D9">
        <w:rPr>
          <w:rStyle w:val="w"/>
          <w:iCs/>
          <w:color w:val="000000" w:themeColor="text1"/>
          <w:shd w:val="clear" w:color="auto" w:fill="FFFFFF"/>
        </w:rPr>
        <w:t>Екатеринбург:</w:t>
      </w:r>
      <w:r w:rsidR="00046A3D">
        <w:rPr>
          <w:rStyle w:val="apple-converted-space"/>
          <w:iCs/>
          <w:color w:val="000000" w:themeColor="text1"/>
          <w:shd w:val="clear" w:color="auto" w:fill="FFFFFF"/>
        </w:rPr>
        <w:t xml:space="preserve"> </w:t>
      </w:r>
      <w:r w:rsidR="003668B1" w:rsidRPr="008400D9">
        <w:rPr>
          <w:rStyle w:val="w"/>
          <w:iCs/>
          <w:color w:val="000000" w:themeColor="text1"/>
          <w:shd w:val="clear" w:color="auto" w:fill="FFFFFF"/>
        </w:rPr>
        <w:t>ГОУ</w:t>
      </w:r>
      <w:r w:rsidR="00046A3D">
        <w:rPr>
          <w:rStyle w:val="apple-converted-space"/>
          <w:iCs/>
          <w:color w:val="000000" w:themeColor="text1"/>
          <w:shd w:val="clear" w:color="auto" w:fill="FFFFFF"/>
        </w:rPr>
        <w:t xml:space="preserve"> </w:t>
      </w:r>
      <w:r w:rsidR="003668B1" w:rsidRPr="008400D9">
        <w:rPr>
          <w:rStyle w:val="w"/>
          <w:iCs/>
          <w:color w:val="000000" w:themeColor="text1"/>
          <w:shd w:val="clear" w:color="auto" w:fill="FFFFFF"/>
        </w:rPr>
        <w:t>ВПО</w:t>
      </w:r>
      <w:r w:rsidR="00046A3D">
        <w:rPr>
          <w:rStyle w:val="apple-converted-space"/>
          <w:iCs/>
          <w:color w:val="000000" w:themeColor="text1"/>
          <w:shd w:val="clear" w:color="auto" w:fill="FFFFFF"/>
        </w:rPr>
        <w:t xml:space="preserve"> </w:t>
      </w:r>
      <w:r w:rsidR="003668B1" w:rsidRPr="008400D9">
        <w:rPr>
          <w:rStyle w:val="w"/>
          <w:iCs/>
          <w:color w:val="000000" w:themeColor="text1"/>
          <w:shd w:val="clear" w:color="auto" w:fill="FFFFFF"/>
        </w:rPr>
        <w:t>УГТУ</w:t>
      </w:r>
      <w:r w:rsidR="003668B1" w:rsidRPr="008400D9">
        <w:rPr>
          <w:rStyle w:val="ae"/>
          <w:color w:val="000000" w:themeColor="text1"/>
          <w:shd w:val="clear" w:color="auto" w:fill="FFFFFF"/>
        </w:rPr>
        <w:t>-</w:t>
      </w:r>
      <w:r w:rsidR="003668B1" w:rsidRPr="008400D9">
        <w:rPr>
          <w:rStyle w:val="w"/>
          <w:iCs/>
          <w:color w:val="000000" w:themeColor="text1"/>
          <w:shd w:val="clear" w:color="auto" w:fill="FFFFFF"/>
        </w:rPr>
        <w:t>УПИ</w:t>
      </w:r>
      <w:r w:rsidR="003668B1" w:rsidRPr="008400D9">
        <w:rPr>
          <w:rStyle w:val="ae"/>
          <w:color w:val="000000" w:themeColor="text1"/>
          <w:shd w:val="clear" w:color="auto" w:fill="FFFFFF"/>
        </w:rPr>
        <w:t>.</w:t>
      </w:r>
      <w:r w:rsidR="00046A3D">
        <w:rPr>
          <w:rStyle w:val="apple-converted-space"/>
          <w:iCs/>
          <w:color w:val="000000" w:themeColor="text1"/>
          <w:shd w:val="clear" w:color="auto" w:fill="FFFFFF"/>
        </w:rPr>
        <w:t xml:space="preserve"> </w:t>
      </w:r>
      <w:r w:rsidR="003668B1" w:rsidRPr="008400D9">
        <w:rPr>
          <w:rStyle w:val="w"/>
          <w:iCs/>
          <w:color w:val="000000" w:themeColor="text1"/>
          <w:shd w:val="clear" w:color="auto" w:fill="FFFFFF"/>
        </w:rPr>
        <w:t>2006.</w:t>
      </w:r>
    </w:p>
    <w:p w:rsidR="003668B1" w:rsidRPr="008400D9" w:rsidRDefault="0001181B" w:rsidP="00C94261">
      <w:pPr>
        <w:ind w:left="0" w:firstLine="709"/>
        <w:jc w:val="both"/>
        <w:rPr>
          <w:color w:val="000000"/>
        </w:rPr>
      </w:pPr>
      <w:r w:rsidRPr="008400D9">
        <w:rPr>
          <w:color w:val="000000"/>
        </w:rPr>
        <w:t xml:space="preserve">4 </w:t>
      </w:r>
      <w:r w:rsidR="003668B1" w:rsidRPr="008400D9">
        <w:rPr>
          <w:color w:val="000000"/>
        </w:rPr>
        <w:t>Волина В.В. Игра – дело</w:t>
      </w:r>
      <w:r w:rsidR="00046A3D">
        <w:rPr>
          <w:color w:val="000000"/>
        </w:rPr>
        <w:t xml:space="preserve"> серьезное / В.В. Волина. – М. : </w:t>
      </w:r>
      <w:r w:rsidR="003668B1" w:rsidRPr="008400D9">
        <w:rPr>
          <w:color w:val="000000"/>
        </w:rPr>
        <w:t>Дидактика Плюс, 2009. – 320 с.</w:t>
      </w:r>
    </w:p>
    <w:p w:rsidR="003668B1" w:rsidRPr="008400D9" w:rsidRDefault="0001181B" w:rsidP="00C94261">
      <w:pPr>
        <w:ind w:left="0" w:firstLine="709"/>
        <w:jc w:val="both"/>
        <w:rPr>
          <w:iCs/>
          <w:color w:val="000000" w:themeColor="text1"/>
          <w:shd w:val="clear" w:color="auto" w:fill="FFFFFF"/>
        </w:rPr>
      </w:pPr>
      <w:r w:rsidRPr="008400D9">
        <w:rPr>
          <w:color w:val="000000"/>
        </w:rPr>
        <w:t xml:space="preserve">5 </w:t>
      </w:r>
      <w:r w:rsidR="003668B1" w:rsidRPr="008400D9">
        <w:rPr>
          <w:color w:val="000000"/>
        </w:rPr>
        <w:t>Выготс</w:t>
      </w:r>
      <w:r w:rsidR="00046A3D">
        <w:rPr>
          <w:color w:val="000000"/>
        </w:rPr>
        <w:t xml:space="preserve">кий Л.С. Мышление и речь. – М. : </w:t>
      </w:r>
      <w:r w:rsidR="003668B1" w:rsidRPr="008400D9">
        <w:rPr>
          <w:color w:val="000000"/>
        </w:rPr>
        <w:t>Лабиринт, 2012. – 352 с.</w:t>
      </w:r>
    </w:p>
    <w:p w:rsidR="003668B1" w:rsidRPr="008400D9" w:rsidRDefault="0001181B" w:rsidP="00C94261">
      <w:pPr>
        <w:ind w:left="0" w:firstLine="709"/>
        <w:jc w:val="both"/>
        <w:rPr>
          <w:iCs/>
          <w:color w:val="000000" w:themeColor="text1"/>
          <w:shd w:val="clear" w:color="auto" w:fill="FFFFFF"/>
        </w:rPr>
      </w:pPr>
      <w:r w:rsidRPr="008400D9">
        <w:rPr>
          <w:color w:val="000000"/>
          <w:shd w:val="clear" w:color="auto" w:fill="FFFFFF"/>
        </w:rPr>
        <w:t xml:space="preserve">6 </w:t>
      </w:r>
      <w:r w:rsidR="003668B1" w:rsidRPr="008400D9">
        <w:rPr>
          <w:color w:val="000000"/>
          <w:shd w:val="clear" w:color="auto" w:fill="FFFFFF"/>
        </w:rPr>
        <w:t>Жикалкина Т.К. Система игр на ур</w:t>
      </w:r>
      <w:r w:rsidR="00924DE5">
        <w:rPr>
          <w:color w:val="000000"/>
          <w:shd w:val="clear" w:color="auto" w:fill="FFFFFF"/>
        </w:rPr>
        <w:t>оках математики в 1 и 2 классах</w:t>
      </w:r>
      <w:r w:rsidR="000A6931">
        <w:rPr>
          <w:color w:val="000000"/>
          <w:shd w:val="clear" w:color="auto" w:fill="FFFFFF"/>
        </w:rPr>
        <w:t>, «Новая школа»</w:t>
      </w:r>
      <w:r w:rsidR="003668B1" w:rsidRPr="008400D9">
        <w:rPr>
          <w:color w:val="000000"/>
          <w:shd w:val="clear" w:color="auto" w:fill="FFFFFF"/>
        </w:rPr>
        <w:t>, М., 1995.</w:t>
      </w:r>
    </w:p>
    <w:p w:rsidR="003668B1" w:rsidRPr="008400D9" w:rsidRDefault="0001181B" w:rsidP="00C94261">
      <w:pPr>
        <w:ind w:left="0" w:firstLine="709"/>
        <w:jc w:val="both"/>
        <w:rPr>
          <w:iCs/>
          <w:color w:val="000000" w:themeColor="text1"/>
          <w:shd w:val="clear" w:color="auto" w:fill="FFFFFF"/>
        </w:rPr>
      </w:pPr>
      <w:r w:rsidRPr="008400D9">
        <w:rPr>
          <w:color w:val="000000"/>
          <w:shd w:val="clear" w:color="auto" w:fill="FFFFFF" w:themeFill="background1"/>
        </w:rPr>
        <w:t xml:space="preserve">7 </w:t>
      </w:r>
      <w:r w:rsidR="003668B1" w:rsidRPr="008400D9">
        <w:rPr>
          <w:color w:val="000000"/>
          <w:shd w:val="clear" w:color="auto" w:fill="FFFFFF" w:themeFill="background1"/>
        </w:rPr>
        <w:t>Истомина Н.Б. Развивающее обучение // Начальная школа.</w:t>
      </w:r>
      <w:r w:rsidR="000A6931">
        <w:rPr>
          <w:color w:val="000000"/>
          <w:shd w:val="clear" w:color="auto" w:fill="FFFFFF" w:themeFill="background1"/>
        </w:rPr>
        <w:t>–</w:t>
      </w:r>
      <w:r w:rsidR="003668B1" w:rsidRPr="008400D9">
        <w:rPr>
          <w:color w:val="000000"/>
          <w:shd w:val="clear" w:color="auto" w:fill="FFFFFF" w:themeFill="background1"/>
        </w:rPr>
        <w:t xml:space="preserve"> М.,1996</w:t>
      </w:r>
    </w:p>
    <w:p w:rsidR="0001181B" w:rsidRPr="008400D9" w:rsidRDefault="0001181B" w:rsidP="00C94261">
      <w:pPr>
        <w:ind w:left="0" w:firstLine="709"/>
        <w:jc w:val="both"/>
        <w:rPr>
          <w:iCs/>
          <w:color w:val="000000" w:themeColor="text1"/>
          <w:shd w:val="clear" w:color="auto" w:fill="FFFFFF"/>
        </w:rPr>
      </w:pPr>
      <w:r w:rsidRPr="008400D9">
        <w:rPr>
          <w:color w:val="000000"/>
        </w:rPr>
        <w:t xml:space="preserve">8 </w:t>
      </w:r>
      <w:r w:rsidR="003668B1" w:rsidRPr="008400D9">
        <w:rPr>
          <w:color w:val="000000"/>
        </w:rPr>
        <w:t>Крутецкий В.А., Лукин Н.С.</w:t>
      </w:r>
      <w:r w:rsidR="00046A3D">
        <w:rPr>
          <w:rStyle w:val="apple-converted-space"/>
          <w:color w:val="000000"/>
        </w:rPr>
        <w:t xml:space="preserve"> </w:t>
      </w:r>
      <w:r w:rsidR="003668B1" w:rsidRPr="008400D9">
        <w:rPr>
          <w:color w:val="000000"/>
        </w:rPr>
        <w:t>Психология обучения и воспитания школьников. – М.</w:t>
      </w:r>
      <w:r w:rsidR="00046A3D">
        <w:rPr>
          <w:color w:val="000000"/>
        </w:rPr>
        <w:t xml:space="preserve"> </w:t>
      </w:r>
      <w:r w:rsidR="003668B1" w:rsidRPr="008400D9">
        <w:rPr>
          <w:color w:val="000000"/>
        </w:rPr>
        <w:t>: Педагогика, 2010. –</w:t>
      </w:r>
      <w:r w:rsidR="00046A3D">
        <w:rPr>
          <w:rStyle w:val="apple-converted-space"/>
          <w:color w:val="000000"/>
        </w:rPr>
        <w:t xml:space="preserve"> </w:t>
      </w:r>
      <w:r w:rsidR="003668B1" w:rsidRPr="008400D9">
        <w:rPr>
          <w:color w:val="000000"/>
        </w:rPr>
        <w:t>304</w:t>
      </w:r>
      <w:r w:rsidR="00046A3D">
        <w:rPr>
          <w:rStyle w:val="apple-converted-space"/>
          <w:color w:val="000000"/>
        </w:rPr>
        <w:t xml:space="preserve"> </w:t>
      </w:r>
      <w:r w:rsidR="003668B1" w:rsidRPr="008400D9">
        <w:rPr>
          <w:color w:val="000000"/>
        </w:rPr>
        <w:t>с.</w:t>
      </w:r>
    </w:p>
    <w:p w:rsidR="003668B1" w:rsidRPr="008400D9" w:rsidRDefault="0001181B" w:rsidP="00C94261">
      <w:pPr>
        <w:ind w:left="0" w:firstLine="709"/>
        <w:jc w:val="both"/>
        <w:rPr>
          <w:iCs/>
          <w:color w:val="000000" w:themeColor="text1"/>
          <w:shd w:val="clear" w:color="auto" w:fill="FFFFFF"/>
        </w:rPr>
      </w:pPr>
      <w:r w:rsidRPr="008400D9">
        <w:rPr>
          <w:color w:val="000000"/>
          <w:shd w:val="clear" w:color="auto" w:fill="FFFFFF"/>
        </w:rPr>
        <w:t xml:space="preserve">9 </w:t>
      </w:r>
      <w:r w:rsidR="00500665">
        <w:rPr>
          <w:color w:val="000000"/>
          <w:shd w:val="clear" w:color="auto" w:fill="FFFFFF"/>
        </w:rPr>
        <w:t>С.В. Кульневич, Т.</w:t>
      </w:r>
      <w:r w:rsidR="003668B1" w:rsidRPr="008400D9">
        <w:rPr>
          <w:color w:val="000000"/>
          <w:shd w:val="clear" w:color="auto" w:fill="FFFFFF"/>
        </w:rPr>
        <w:t>П. Лакоценина Не совсем обычный урок – Воронеж, 2006.</w:t>
      </w:r>
    </w:p>
    <w:p w:rsidR="0001181B" w:rsidRPr="008400D9" w:rsidRDefault="0001181B" w:rsidP="00C94261">
      <w:pPr>
        <w:ind w:left="0" w:firstLine="709"/>
        <w:jc w:val="both"/>
        <w:rPr>
          <w:iCs/>
          <w:color w:val="000000" w:themeColor="text1"/>
          <w:shd w:val="clear" w:color="auto" w:fill="FFFFFF"/>
        </w:rPr>
      </w:pPr>
      <w:r w:rsidRPr="008400D9">
        <w:rPr>
          <w:iCs/>
          <w:color w:val="000000" w:themeColor="text1"/>
          <w:shd w:val="clear" w:color="auto" w:fill="FFFFFF"/>
        </w:rPr>
        <w:t>10 Кульневич С.В., Лакоценина Т.П. Нетрадиционные уроки в начальной школе часть 1.– Изд-во «Учитель», Воронеж, 2004.</w:t>
      </w:r>
    </w:p>
    <w:p w:rsidR="0001181B" w:rsidRPr="008400D9" w:rsidRDefault="0001181B" w:rsidP="00C94261">
      <w:pPr>
        <w:ind w:left="0" w:firstLine="709"/>
        <w:jc w:val="both"/>
        <w:rPr>
          <w:iCs/>
          <w:color w:val="000000" w:themeColor="text1"/>
          <w:shd w:val="clear" w:color="auto" w:fill="FFFFFF"/>
        </w:rPr>
      </w:pPr>
      <w:r w:rsidRPr="008400D9">
        <w:rPr>
          <w:iCs/>
          <w:color w:val="000000" w:themeColor="text1"/>
          <w:shd w:val="clear" w:color="auto" w:fill="FFFFFF"/>
        </w:rPr>
        <w:t xml:space="preserve">11 Кульневич С.В., Лакоценина Т.П. Нетрадиционные уроки в начальной школе часть </w:t>
      </w:r>
      <w:r w:rsidR="00E64E63" w:rsidRPr="00D92B48">
        <w:rPr>
          <w:iCs/>
          <w:color w:val="000000" w:themeColor="text1"/>
          <w:shd w:val="clear" w:color="auto" w:fill="FFFFFF"/>
        </w:rPr>
        <w:t>2</w:t>
      </w:r>
      <w:r w:rsidRPr="008400D9">
        <w:rPr>
          <w:iCs/>
          <w:color w:val="000000" w:themeColor="text1"/>
          <w:shd w:val="clear" w:color="auto" w:fill="FFFFFF"/>
        </w:rPr>
        <w:t>.– Изд-во «Учитель», Воронеж, 2004.</w:t>
      </w:r>
    </w:p>
    <w:p w:rsidR="0001181B" w:rsidRPr="008400D9" w:rsidRDefault="0001181B" w:rsidP="00C94261">
      <w:pPr>
        <w:widowControl w:val="0"/>
        <w:tabs>
          <w:tab w:val="left" w:pos="2385"/>
        </w:tabs>
        <w:ind w:left="0" w:firstLine="709"/>
        <w:jc w:val="both"/>
        <w:rPr>
          <w:color w:val="000000"/>
        </w:rPr>
      </w:pPr>
      <w:r w:rsidRPr="008400D9">
        <w:rPr>
          <w:color w:val="000000"/>
        </w:rPr>
        <w:t>1</w:t>
      </w:r>
      <w:r w:rsidR="00D92B48" w:rsidRPr="00D92B48">
        <w:rPr>
          <w:color w:val="000000"/>
        </w:rPr>
        <w:t>2</w:t>
      </w:r>
      <w:r w:rsidR="00046A3D">
        <w:rPr>
          <w:color w:val="000000"/>
        </w:rPr>
        <w:t xml:space="preserve"> </w:t>
      </w:r>
      <w:r w:rsidRPr="008400D9">
        <w:rPr>
          <w:color w:val="000000"/>
        </w:rPr>
        <w:t>Кульневич С.В., Лакоценина Т.П. Совсем необычный урок: Практическое пособие для учителей и классных руководителей, студентов педагогических учебных заведений, слушателей ИПК. – М.</w:t>
      </w:r>
      <w:r w:rsidR="00046A3D">
        <w:rPr>
          <w:color w:val="000000"/>
        </w:rPr>
        <w:t xml:space="preserve"> </w:t>
      </w:r>
      <w:r w:rsidRPr="008400D9">
        <w:rPr>
          <w:color w:val="000000"/>
        </w:rPr>
        <w:t>: Дидактика Плюс, 2011. – 288</w:t>
      </w:r>
      <w:r w:rsidR="00046A3D">
        <w:rPr>
          <w:rStyle w:val="apple-converted-space"/>
          <w:color w:val="000000"/>
        </w:rPr>
        <w:t xml:space="preserve"> </w:t>
      </w:r>
      <w:r w:rsidRPr="008400D9">
        <w:rPr>
          <w:color w:val="000000"/>
        </w:rPr>
        <w:t>с.</w:t>
      </w:r>
    </w:p>
    <w:p w:rsidR="00CA6B1D" w:rsidRDefault="0001181B" w:rsidP="00CA6B1D">
      <w:pPr>
        <w:widowControl w:val="0"/>
        <w:tabs>
          <w:tab w:val="left" w:pos="1290"/>
        </w:tabs>
        <w:ind w:left="0" w:firstLine="709"/>
        <w:jc w:val="both"/>
      </w:pPr>
      <w:r w:rsidRPr="008400D9">
        <w:rPr>
          <w:color w:val="000000"/>
          <w:shd w:val="clear" w:color="auto" w:fill="FFFFFF"/>
        </w:rPr>
        <w:t>1</w:t>
      </w:r>
      <w:r w:rsidR="00D92B48" w:rsidRPr="00D92B48">
        <w:rPr>
          <w:color w:val="000000"/>
          <w:shd w:val="clear" w:color="auto" w:fill="FFFFFF"/>
        </w:rPr>
        <w:t>3</w:t>
      </w:r>
      <w:r w:rsidR="00046A3D">
        <w:rPr>
          <w:color w:val="000000"/>
          <w:shd w:val="clear" w:color="auto" w:fill="FFFFFF"/>
        </w:rPr>
        <w:t xml:space="preserve"> </w:t>
      </w:r>
      <w:r w:rsidR="00F27479">
        <w:rPr>
          <w:color w:val="000000"/>
          <w:shd w:val="clear" w:color="auto" w:fill="FFFFFF"/>
        </w:rPr>
        <w:t>Лакоценина Т.П.</w:t>
      </w:r>
      <w:r w:rsidR="00046A3D">
        <w:rPr>
          <w:color w:val="000000"/>
          <w:shd w:val="clear" w:color="auto" w:fill="FFFFFF"/>
        </w:rPr>
        <w:t xml:space="preserve">, </w:t>
      </w:r>
      <w:r w:rsidRPr="008400D9">
        <w:rPr>
          <w:color w:val="000000"/>
          <w:shd w:val="clear" w:color="auto" w:fill="FFFFFF"/>
        </w:rPr>
        <w:t xml:space="preserve">Алимова </w:t>
      </w:r>
      <w:r w:rsidR="000A6931">
        <w:rPr>
          <w:color w:val="000000"/>
          <w:shd w:val="clear" w:color="auto" w:fill="FFFFFF"/>
        </w:rPr>
        <w:t xml:space="preserve">Е.Е., Оганезова  </w:t>
      </w:r>
      <w:r w:rsidRPr="008400D9">
        <w:rPr>
          <w:color w:val="000000"/>
          <w:shd w:val="clear" w:color="auto" w:fill="FFFFFF"/>
        </w:rPr>
        <w:t>Л.М. Современный урок. Част</w:t>
      </w:r>
      <w:r w:rsidR="00046A3D">
        <w:rPr>
          <w:color w:val="000000"/>
          <w:shd w:val="clear" w:color="auto" w:fill="FFFFFF"/>
        </w:rPr>
        <w:t xml:space="preserve">ь 5. Инновационные уроки. – М. : </w:t>
      </w:r>
      <w:r w:rsidRPr="008400D9">
        <w:rPr>
          <w:color w:val="000000"/>
          <w:shd w:val="clear" w:color="auto" w:fill="FFFFFF"/>
        </w:rPr>
        <w:t>Учитель, 2013. – 208 с.</w:t>
      </w:r>
    </w:p>
    <w:p w:rsidR="0001181B" w:rsidRPr="00CA6B1D" w:rsidRDefault="0001181B" w:rsidP="00CA6B1D">
      <w:pPr>
        <w:widowControl w:val="0"/>
        <w:tabs>
          <w:tab w:val="left" w:pos="1290"/>
        </w:tabs>
        <w:ind w:left="0" w:firstLine="709"/>
        <w:jc w:val="both"/>
      </w:pPr>
      <w:r w:rsidRPr="008400D9">
        <w:rPr>
          <w:bCs w:val="0"/>
          <w:color w:val="000000"/>
          <w:shd w:val="clear" w:color="auto" w:fill="FFFFFF"/>
        </w:rPr>
        <w:t>1</w:t>
      </w:r>
      <w:r w:rsidR="00D92B48" w:rsidRPr="00D92B48">
        <w:rPr>
          <w:bCs w:val="0"/>
          <w:color w:val="000000"/>
          <w:shd w:val="clear" w:color="auto" w:fill="FFFFFF"/>
        </w:rPr>
        <w:t>4</w:t>
      </w:r>
      <w:r w:rsidR="00046A3D">
        <w:rPr>
          <w:bCs w:val="0"/>
          <w:color w:val="000000"/>
          <w:shd w:val="clear" w:color="auto" w:fill="FFFFFF"/>
        </w:rPr>
        <w:t xml:space="preserve"> Макарьев </w:t>
      </w:r>
      <w:r w:rsidRPr="008400D9">
        <w:rPr>
          <w:bCs w:val="0"/>
          <w:color w:val="000000"/>
          <w:shd w:val="clear" w:color="auto" w:fill="FFFFFF"/>
        </w:rPr>
        <w:t>И.И. Если ваш ребенок – левша</w:t>
      </w:r>
      <w:r w:rsidR="00046A3D">
        <w:rPr>
          <w:bCs w:val="0"/>
          <w:color w:val="000000"/>
        </w:rPr>
        <w:t xml:space="preserve">. – М. : </w:t>
      </w:r>
      <w:r w:rsidRPr="008400D9">
        <w:rPr>
          <w:bCs w:val="0"/>
          <w:color w:val="000000"/>
        </w:rPr>
        <w:t>Юнити-Дана, 2014.</w:t>
      </w:r>
    </w:p>
    <w:p w:rsidR="0001181B" w:rsidRPr="008400D9" w:rsidRDefault="0001181B" w:rsidP="00C94261">
      <w:pPr>
        <w:ind w:left="0" w:firstLine="709"/>
        <w:jc w:val="both"/>
        <w:rPr>
          <w:color w:val="000000"/>
        </w:rPr>
      </w:pPr>
      <w:r w:rsidRPr="008400D9">
        <w:rPr>
          <w:color w:val="000000"/>
        </w:rPr>
        <w:t>1</w:t>
      </w:r>
      <w:r w:rsidR="00D92B48" w:rsidRPr="00D92B48">
        <w:rPr>
          <w:color w:val="000000"/>
        </w:rPr>
        <w:t>5</w:t>
      </w:r>
      <w:r w:rsidR="00046A3D">
        <w:rPr>
          <w:color w:val="000000"/>
        </w:rPr>
        <w:t xml:space="preserve"> </w:t>
      </w:r>
      <w:r w:rsidRPr="008400D9">
        <w:rPr>
          <w:color w:val="000000"/>
        </w:rPr>
        <w:t xml:space="preserve">Махмутов М.И. Современный урок. 2-е изд. М., 1985. </w:t>
      </w:r>
    </w:p>
    <w:p w:rsidR="0001181B" w:rsidRPr="008400D9" w:rsidRDefault="0001181B" w:rsidP="00C94261">
      <w:pPr>
        <w:ind w:left="0" w:firstLine="709"/>
        <w:jc w:val="both"/>
        <w:rPr>
          <w:bCs w:val="0"/>
          <w:color w:val="000000"/>
        </w:rPr>
      </w:pPr>
      <w:r w:rsidRPr="008400D9">
        <w:rPr>
          <w:color w:val="000000"/>
        </w:rPr>
        <w:lastRenderedPageBreak/>
        <w:t>1</w:t>
      </w:r>
      <w:r w:rsidR="00D92B48" w:rsidRPr="00D92B48">
        <w:rPr>
          <w:color w:val="000000"/>
        </w:rPr>
        <w:t>6</w:t>
      </w:r>
      <w:r w:rsidR="00046A3D">
        <w:rPr>
          <w:color w:val="000000"/>
        </w:rPr>
        <w:t xml:space="preserve"> </w:t>
      </w:r>
      <w:r w:rsidRPr="008400D9">
        <w:rPr>
          <w:bCs w:val="0"/>
          <w:color w:val="000000"/>
        </w:rPr>
        <w:t>Обухова Н.Г. Психологические аспекты воспитания личности в современных условиях // Психологический журнал, 2010. № 2. –</w:t>
      </w:r>
      <w:r w:rsidR="00046A3D">
        <w:rPr>
          <w:bCs w:val="0"/>
          <w:color w:val="000000"/>
        </w:rPr>
        <w:t xml:space="preserve"> 179 с.</w:t>
      </w:r>
    </w:p>
    <w:p w:rsidR="0001181B" w:rsidRDefault="0001181B" w:rsidP="00C94261">
      <w:pPr>
        <w:tabs>
          <w:tab w:val="left" w:pos="2625"/>
        </w:tabs>
        <w:ind w:left="0" w:firstLine="709"/>
        <w:jc w:val="both"/>
        <w:rPr>
          <w:color w:val="000000"/>
          <w:shd w:val="clear" w:color="auto" w:fill="FFFFFF" w:themeFill="background1"/>
        </w:rPr>
      </w:pPr>
      <w:r w:rsidRPr="008400D9">
        <w:rPr>
          <w:bCs w:val="0"/>
          <w:color w:val="000000"/>
        </w:rPr>
        <w:t>1</w:t>
      </w:r>
      <w:r w:rsidR="00D92B48" w:rsidRPr="00C45853">
        <w:rPr>
          <w:bCs w:val="0"/>
          <w:color w:val="000000"/>
        </w:rPr>
        <w:t>7</w:t>
      </w:r>
      <w:r w:rsidR="00046A3D">
        <w:rPr>
          <w:bCs w:val="0"/>
          <w:color w:val="000000"/>
        </w:rPr>
        <w:t xml:space="preserve"> </w:t>
      </w:r>
      <w:r w:rsidRPr="008400D9">
        <w:rPr>
          <w:color w:val="000000"/>
          <w:shd w:val="clear" w:color="auto" w:fill="FFFFFF" w:themeFill="background1"/>
        </w:rPr>
        <w:t>Подласый</w:t>
      </w:r>
      <w:r w:rsidR="00500665">
        <w:rPr>
          <w:color w:val="000000"/>
          <w:shd w:val="clear" w:color="auto" w:fill="FFFFFF" w:themeFill="background1"/>
        </w:rPr>
        <w:t xml:space="preserve"> И</w:t>
      </w:r>
      <w:r w:rsidRPr="008400D9">
        <w:rPr>
          <w:color w:val="000000"/>
          <w:shd w:val="clear" w:color="auto" w:fill="FFFFFF" w:themeFill="background1"/>
        </w:rPr>
        <w:t>.</w:t>
      </w:r>
      <w:r w:rsidR="00500665">
        <w:rPr>
          <w:color w:val="000000"/>
          <w:shd w:val="clear" w:color="auto" w:fill="FFFFFF" w:themeFill="background1"/>
        </w:rPr>
        <w:t>П.</w:t>
      </w:r>
      <w:r w:rsidRPr="008400D9">
        <w:rPr>
          <w:color w:val="000000"/>
          <w:shd w:val="clear" w:color="auto" w:fill="FFFFFF" w:themeFill="background1"/>
        </w:rPr>
        <w:t xml:space="preserve"> Сто вопросов и сто ответов (Справочник для поступающих в ВУЗы)</w:t>
      </w:r>
      <w:r w:rsidR="000A6931">
        <w:rPr>
          <w:color w:val="000000"/>
          <w:shd w:val="clear" w:color="auto" w:fill="FFFFFF" w:themeFill="background1"/>
        </w:rPr>
        <w:t xml:space="preserve"> –</w:t>
      </w:r>
      <w:r w:rsidRPr="008400D9">
        <w:rPr>
          <w:color w:val="000000"/>
          <w:shd w:val="clear" w:color="auto" w:fill="FFFFFF" w:themeFill="background1"/>
        </w:rPr>
        <w:t xml:space="preserve"> М., </w:t>
      </w:r>
      <w:r w:rsidR="000A6931">
        <w:rPr>
          <w:color w:val="000000"/>
          <w:shd w:val="clear" w:color="auto" w:fill="FFFFFF" w:themeFill="background1"/>
        </w:rPr>
        <w:t>2006. – 356 с.</w:t>
      </w:r>
    </w:p>
    <w:p w:rsidR="00C94261" w:rsidRPr="00C94261" w:rsidRDefault="00C94261" w:rsidP="00C94261">
      <w:pPr>
        <w:tabs>
          <w:tab w:val="left" w:pos="2625"/>
        </w:tabs>
        <w:ind w:left="0" w:firstLine="709"/>
        <w:jc w:val="both"/>
        <w:rPr>
          <w:color w:val="000000"/>
          <w:shd w:val="clear" w:color="auto" w:fill="FFFFDD"/>
        </w:rPr>
      </w:pPr>
      <w:r>
        <w:rPr>
          <w:color w:val="000000"/>
          <w:shd w:val="clear" w:color="auto" w:fill="FFFFFF"/>
        </w:rPr>
        <w:t xml:space="preserve">18 </w:t>
      </w:r>
      <w:r w:rsidRPr="00C94261">
        <w:rPr>
          <w:color w:val="000000"/>
          <w:shd w:val="clear" w:color="auto" w:fill="FFFFFF"/>
        </w:rPr>
        <w:t xml:space="preserve">Подласый И.П. Педагогика в 2-х кн. Т.1. М., 2000. </w:t>
      </w:r>
    </w:p>
    <w:p w:rsidR="0001181B" w:rsidRPr="008400D9" w:rsidRDefault="00D92B48" w:rsidP="00C94261">
      <w:pPr>
        <w:shd w:val="clear" w:color="auto" w:fill="FFFFFF" w:themeFill="background1"/>
        <w:tabs>
          <w:tab w:val="left" w:pos="2625"/>
        </w:tabs>
        <w:ind w:left="0" w:firstLine="709"/>
        <w:jc w:val="both"/>
        <w:rPr>
          <w:rFonts w:asciiTheme="minorHAnsi" w:hAnsiTheme="minorHAnsi"/>
        </w:rPr>
      </w:pPr>
      <w:r w:rsidRPr="00D92B48">
        <w:rPr>
          <w:color w:val="000000"/>
          <w:shd w:val="clear" w:color="auto" w:fill="FFFFFF" w:themeFill="background1"/>
        </w:rPr>
        <w:t>1</w:t>
      </w:r>
      <w:r w:rsidR="00C94261">
        <w:rPr>
          <w:color w:val="000000"/>
          <w:shd w:val="clear" w:color="auto" w:fill="FFFFFF" w:themeFill="background1"/>
        </w:rPr>
        <w:t>9</w:t>
      </w:r>
      <w:r w:rsidR="00046A3D">
        <w:rPr>
          <w:color w:val="000000"/>
          <w:shd w:val="clear" w:color="auto" w:fill="FFFFFF" w:themeFill="background1"/>
        </w:rPr>
        <w:t xml:space="preserve"> </w:t>
      </w:r>
      <w:r w:rsidR="008400D9" w:rsidRPr="008400D9">
        <w:rPr>
          <w:color w:val="000000"/>
          <w:shd w:val="clear" w:color="auto" w:fill="FFFFFF" w:themeFill="background1"/>
        </w:rPr>
        <w:t>Реана А.А. Психология человека от рождения до смерти.</w:t>
      </w:r>
      <w:r w:rsidR="004C7938">
        <w:rPr>
          <w:color w:val="000000"/>
          <w:shd w:val="clear" w:color="auto" w:fill="FFFFFF" w:themeFill="background1"/>
        </w:rPr>
        <w:t>–</w:t>
      </w:r>
      <w:r w:rsidR="0001181B" w:rsidRPr="008400D9">
        <w:rPr>
          <w:rStyle w:val="w"/>
          <w:iCs/>
          <w:color w:val="000000"/>
          <w:shd w:val="clear" w:color="auto" w:fill="FFFFFF"/>
        </w:rPr>
        <w:t>СПб</w:t>
      </w:r>
      <w:r w:rsidR="0001181B" w:rsidRPr="008400D9">
        <w:rPr>
          <w:rStyle w:val="ae"/>
          <w:color w:val="000000"/>
          <w:shd w:val="clear" w:color="auto" w:fill="FFFFFF"/>
        </w:rPr>
        <w:t>.</w:t>
      </w:r>
      <w:r w:rsidR="0001181B" w:rsidRPr="008400D9">
        <w:rPr>
          <w:rStyle w:val="w"/>
          <w:iCs/>
          <w:color w:val="000000"/>
          <w:shd w:val="clear" w:color="auto" w:fill="FFFFFF"/>
        </w:rPr>
        <w:t>:</w:t>
      </w:r>
      <w:r w:rsidR="00046A3D">
        <w:rPr>
          <w:rStyle w:val="apple-converted-space"/>
          <w:iCs/>
          <w:color w:val="000000"/>
          <w:shd w:val="clear" w:color="auto" w:fill="FFFFFF"/>
        </w:rPr>
        <w:t xml:space="preserve"> </w:t>
      </w:r>
      <w:r w:rsidR="0001181B" w:rsidRPr="008400D9">
        <w:rPr>
          <w:rStyle w:val="w"/>
          <w:iCs/>
          <w:color w:val="000000"/>
          <w:shd w:val="clear" w:color="auto" w:fill="FFFFFF"/>
        </w:rPr>
        <w:t>ПРАЙМ</w:t>
      </w:r>
      <w:r w:rsidR="0001181B" w:rsidRPr="008400D9">
        <w:rPr>
          <w:rStyle w:val="ae"/>
          <w:color w:val="000000"/>
          <w:shd w:val="clear" w:color="auto" w:fill="FFFFFF"/>
        </w:rPr>
        <w:t>-</w:t>
      </w:r>
      <w:r w:rsidR="0001181B" w:rsidRPr="008400D9">
        <w:rPr>
          <w:rStyle w:val="w"/>
          <w:iCs/>
          <w:color w:val="000000"/>
          <w:shd w:val="clear" w:color="auto" w:fill="FFFFFF"/>
        </w:rPr>
        <w:t>ЕВРОЗНАК</w:t>
      </w:r>
      <w:r w:rsidR="0001181B" w:rsidRPr="008400D9">
        <w:rPr>
          <w:rStyle w:val="ae"/>
          <w:color w:val="000000"/>
          <w:shd w:val="clear" w:color="auto" w:fill="FFFFFF"/>
        </w:rPr>
        <w:t>.</w:t>
      </w:r>
      <w:r w:rsidR="00046A3D">
        <w:rPr>
          <w:rStyle w:val="ae"/>
          <w:color w:val="000000"/>
          <w:shd w:val="clear" w:color="auto" w:fill="FFFFFF"/>
        </w:rPr>
        <w:t xml:space="preserve"> </w:t>
      </w:r>
      <w:r w:rsidR="0001181B" w:rsidRPr="008400D9">
        <w:rPr>
          <w:rStyle w:val="ae"/>
          <w:i w:val="0"/>
          <w:color w:val="000000"/>
          <w:shd w:val="clear" w:color="auto" w:fill="FFFFFF"/>
        </w:rPr>
        <w:t>2002</w:t>
      </w:r>
      <w:r w:rsidR="000A6931">
        <w:rPr>
          <w:rStyle w:val="ae"/>
          <w:i w:val="0"/>
          <w:color w:val="000000"/>
          <w:shd w:val="clear" w:color="auto" w:fill="FFFFFF"/>
        </w:rPr>
        <w:t>.</w:t>
      </w:r>
    </w:p>
    <w:p w:rsidR="008400D9" w:rsidRPr="008400D9" w:rsidRDefault="00C94261" w:rsidP="00C94261">
      <w:pPr>
        <w:tabs>
          <w:tab w:val="left" w:pos="1290"/>
        </w:tabs>
        <w:ind w:left="0" w:firstLine="709"/>
        <w:jc w:val="both"/>
        <w:rPr>
          <w:color w:val="000000"/>
        </w:rPr>
      </w:pPr>
      <w:r>
        <w:rPr>
          <w:bCs w:val="0"/>
          <w:color w:val="000000"/>
        </w:rPr>
        <w:t>20</w:t>
      </w:r>
      <w:r w:rsidR="00046A3D">
        <w:rPr>
          <w:bCs w:val="0"/>
          <w:color w:val="000000"/>
        </w:rPr>
        <w:t xml:space="preserve"> </w:t>
      </w:r>
      <w:r w:rsidR="008400D9" w:rsidRPr="008400D9">
        <w:rPr>
          <w:color w:val="000000"/>
        </w:rPr>
        <w:t>Селевко</w:t>
      </w:r>
      <w:r w:rsidR="00046A3D">
        <w:rPr>
          <w:color w:val="000000"/>
        </w:rPr>
        <w:t xml:space="preserve"> Г.К. Научи себя учиться. – М. : </w:t>
      </w:r>
      <w:r w:rsidR="008400D9" w:rsidRPr="008400D9">
        <w:rPr>
          <w:color w:val="000000"/>
        </w:rPr>
        <w:t>Народное образование, 2009. – 128</w:t>
      </w:r>
      <w:r w:rsidR="00046A3D">
        <w:rPr>
          <w:rStyle w:val="apple-converted-space"/>
          <w:color w:val="000000"/>
        </w:rPr>
        <w:t xml:space="preserve"> </w:t>
      </w:r>
      <w:r w:rsidR="008400D9" w:rsidRPr="008400D9">
        <w:rPr>
          <w:color w:val="000000"/>
        </w:rPr>
        <w:t>с.</w:t>
      </w:r>
    </w:p>
    <w:p w:rsidR="008400D9" w:rsidRPr="008400D9" w:rsidRDefault="008400D9" w:rsidP="00C94261">
      <w:pPr>
        <w:tabs>
          <w:tab w:val="left" w:pos="930"/>
        </w:tabs>
        <w:ind w:left="0" w:firstLine="709"/>
        <w:jc w:val="both"/>
        <w:rPr>
          <w:color w:val="000000"/>
          <w:shd w:val="clear" w:color="auto" w:fill="FFFFFF"/>
        </w:rPr>
      </w:pPr>
      <w:r w:rsidRPr="008400D9">
        <w:rPr>
          <w:color w:val="000000"/>
        </w:rPr>
        <w:t>2</w:t>
      </w:r>
      <w:r w:rsidR="00C94261">
        <w:rPr>
          <w:color w:val="000000"/>
        </w:rPr>
        <w:t>1</w:t>
      </w:r>
      <w:r w:rsidR="00046A3D">
        <w:rPr>
          <w:color w:val="000000"/>
        </w:rPr>
        <w:t xml:space="preserve"> </w:t>
      </w:r>
      <w:r w:rsidRPr="008400D9">
        <w:rPr>
          <w:color w:val="000000"/>
          <w:shd w:val="clear" w:color="auto" w:fill="FFFFFF"/>
        </w:rPr>
        <w:t xml:space="preserve">Селевко Г.К. Технологии </w:t>
      </w:r>
      <w:r w:rsidR="00046A3D">
        <w:rPr>
          <w:color w:val="000000"/>
          <w:shd w:val="clear" w:color="auto" w:fill="FFFFFF"/>
        </w:rPr>
        <w:t xml:space="preserve">развивающего образования. – М. : </w:t>
      </w:r>
      <w:r w:rsidRPr="008400D9">
        <w:rPr>
          <w:color w:val="000000"/>
          <w:shd w:val="clear" w:color="auto" w:fill="FFFFFF"/>
        </w:rPr>
        <w:t>НИИ школьных технологий, 2015. – 192 с.</w:t>
      </w:r>
    </w:p>
    <w:p w:rsidR="008400D9" w:rsidRPr="008400D9" w:rsidRDefault="008400D9" w:rsidP="00C94261">
      <w:pPr>
        <w:tabs>
          <w:tab w:val="left" w:pos="2325"/>
        </w:tabs>
        <w:ind w:left="0" w:firstLine="709"/>
        <w:jc w:val="both"/>
      </w:pPr>
      <w:r w:rsidRPr="008400D9">
        <w:rPr>
          <w:color w:val="000000"/>
          <w:shd w:val="clear" w:color="auto" w:fill="FFFFFF"/>
        </w:rPr>
        <w:t>2</w:t>
      </w:r>
      <w:r w:rsidR="00C94261">
        <w:rPr>
          <w:color w:val="000000"/>
          <w:shd w:val="clear" w:color="auto" w:fill="FFFFFF"/>
        </w:rPr>
        <w:t>2</w:t>
      </w:r>
      <w:r w:rsidRPr="008400D9">
        <w:rPr>
          <w:color w:val="000000"/>
          <w:shd w:val="clear" w:color="auto" w:fill="FFFFFF"/>
        </w:rPr>
        <w:t xml:space="preserve"> Трофимова О.В</w:t>
      </w:r>
      <w:r w:rsidRPr="008400D9">
        <w:t xml:space="preserve">. Занимательные материалы по русскому языку на уроках, внеурочных и </w:t>
      </w:r>
      <w:r w:rsidR="00046A3D">
        <w:t xml:space="preserve">самостоятельных занятиях. – М. : </w:t>
      </w:r>
      <w:r w:rsidRPr="008400D9">
        <w:t>Учитель, 2014.</w:t>
      </w:r>
      <w:r w:rsidR="00046A3D">
        <w:t xml:space="preserve">         </w:t>
      </w:r>
      <w:r w:rsidRPr="008400D9">
        <w:t xml:space="preserve"> – 272</w:t>
      </w:r>
      <w:r w:rsidR="004C7938">
        <w:t xml:space="preserve"> с.</w:t>
      </w:r>
    </w:p>
    <w:p w:rsidR="008400D9" w:rsidRPr="008400D9" w:rsidRDefault="008400D9" w:rsidP="00C94261">
      <w:pPr>
        <w:tabs>
          <w:tab w:val="left" w:pos="2325"/>
        </w:tabs>
        <w:ind w:left="0" w:firstLine="709"/>
        <w:jc w:val="both"/>
      </w:pPr>
      <w:r w:rsidRPr="008400D9">
        <w:t>2</w:t>
      </w:r>
      <w:r w:rsidR="00C94261">
        <w:t xml:space="preserve">3 </w:t>
      </w:r>
      <w:r w:rsidRPr="008400D9">
        <w:rPr>
          <w:color w:val="000000"/>
          <w:shd w:val="clear" w:color="auto" w:fill="FFFFFF"/>
        </w:rPr>
        <w:t>Фрадкин Ф.А. Воспитательная система. – М.</w:t>
      </w:r>
      <w:r w:rsidR="00046A3D">
        <w:rPr>
          <w:color w:val="000000"/>
          <w:shd w:val="clear" w:color="auto" w:fill="FFFFFF"/>
        </w:rPr>
        <w:t xml:space="preserve"> </w:t>
      </w:r>
      <w:r w:rsidRPr="008400D9">
        <w:rPr>
          <w:color w:val="000000"/>
          <w:shd w:val="clear" w:color="auto" w:fill="FFFFFF"/>
        </w:rPr>
        <w:t>: Прометей, 2013.</w:t>
      </w:r>
      <w:r w:rsidR="00046A3D">
        <w:rPr>
          <w:color w:val="000000"/>
          <w:shd w:val="clear" w:color="auto" w:fill="FFFFFF"/>
        </w:rPr>
        <w:t xml:space="preserve"> </w:t>
      </w:r>
      <w:r w:rsidRPr="008400D9">
        <w:rPr>
          <w:color w:val="000000"/>
          <w:shd w:val="clear" w:color="auto" w:fill="FFFFFF"/>
        </w:rPr>
        <w:t xml:space="preserve"> – 176 с.</w:t>
      </w:r>
    </w:p>
    <w:p w:rsidR="00121842" w:rsidRDefault="00121842">
      <w:pPr>
        <w:spacing w:after="160" w:line="259" w:lineRule="auto"/>
        <w:ind w:left="0" w:firstLine="0"/>
        <w:rPr>
          <w:sz w:val="32"/>
        </w:rPr>
      </w:pPr>
      <w:r>
        <w:rPr>
          <w:sz w:val="32"/>
        </w:rPr>
        <w:br w:type="page"/>
      </w:r>
    </w:p>
    <w:p w:rsidR="00144FA9" w:rsidRDefault="00144FA9" w:rsidP="00ED3438">
      <w:pPr>
        <w:ind w:left="0" w:firstLine="0"/>
        <w:jc w:val="center"/>
      </w:pPr>
      <w:r>
        <w:lastRenderedPageBreak/>
        <w:t>П</w:t>
      </w:r>
      <w:r w:rsidR="0075763C">
        <w:t>РИЛОЖЕНИЕ</w:t>
      </w:r>
      <w:r>
        <w:t xml:space="preserve"> А</w:t>
      </w:r>
    </w:p>
    <w:p w:rsidR="00500665" w:rsidRPr="004C7938" w:rsidRDefault="00144FA9" w:rsidP="009E6C58">
      <w:pPr>
        <w:ind w:left="0" w:firstLine="709"/>
        <w:jc w:val="center"/>
      </w:pPr>
      <w:r w:rsidRPr="004C7938">
        <w:t xml:space="preserve">Методика «Познавательная активность младшего школьника» </w:t>
      </w:r>
      <w:r w:rsidR="00046A3D">
        <w:t xml:space="preserve">           </w:t>
      </w:r>
      <w:r w:rsidRPr="004C7938">
        <w:t>А.А. Горчинской</w:t>
      </w:r>
    </w:p>
    <w:p w:rsidR="009E6C58" w:rsidRPr="009E6C58" w:rsidRDefault="009E6C58" w:rsidP="009E6C58">
      <w:pPr>
        <w:ind w:left="0" w:firstLine="709"/>
        <w:jc w:val="center"/>
        <w:rPr>
          <w:b/>
        </w:rPr>
      </w:pPr>
    </w:p>
    <w:p w:rsidR="00144FA9" w:rsidRDefault="00144FA9" w:rsidP="00046A3D">
      <w:pPr>
        <w:ind w:left="0" w:firstLine="709"/>
        <w:jc w:val="both"/>
      </w:pPr>
      <w:r>
        <w:t>Методика проводится в форме анкетирования</w:t>
      </w:r>
      <w:r w:rsidR="00924DE5">
        <w:t>.</w:t>
      </w:r>
    </w:p>
    <w:p w:rsidR="00144FA9" w:rsidRDefault="00144FA9" w:rsidP="00046A3D">
      <w:pPr>
        <w:ind w:left="0" w:firstLine="709"/>
        <w:jc w:val="center"/>
      </w:pPr>
      <w:r>
        <w:t>Анкета</w:t>
      </w:r>
    </w:p>
    <w:p w:rsidR="00144FA9" w:rsidRDefault="00144FA9" w:rsidP="00046A3D">
      <w:pPr>
        <w:ind w:left="0" w:firstLine="709"/>
        <w:jc w:val="both"/>
      </w:pPr>
      <w:r>
        <w:t>1. Нравится ли тебе выполнять творческие задания?</w:t>
      </w:r>
    </w:p>
    <w:p w:rsidR="00A512C6" w:rsidRDefault="00144FA9" w:rsidP="00046A3D">
      <w:pPr>
        <w:ind w:left="0" w:firstLine="709"/>
        <w:jc w:val="both"/>
      </w:pPr>
      <w:r>
        <w:t xml:space="preserve">а) да; </w:t>
      </w:r>
    </w:p>
    <w:p w:rsidR="00A512C6" w:rsidRDefault="00144FA9" w:rsidP="00046A3D">
      <w:pPr>
        <w:ind w:left="0" w:firstLine="709"/>
        <w:jc w:val="both"/>
      </w:pPr>
      <w:r>
        <w:t xml:space="preserve">б) иногда; </w:t>
      </w:r>
    </w:p>
    <w:p w:rsidR="00144FA9" w:rsidRDefault="00144FA9" w:rsidP="00046A3D">
      <w:pPr>
        <w:ind w:left="0" w:firstLine="709"/>
        <w:jc w:val="both"/>
      </w:pPr>
      <w:r>
        <w:t xml:space="preserve">в) нет. </w:t>
      </w:r>
    </w:p>
    <w:p w:rsidR="00144FA9" w:rsidRDefault="00144FA9" w:rsidP="00046A3D">
      <w:pPr>
        <w:ind w:left="0" w:firstLine="709"/>
        <w:jc w:val="both"/>
      </w:pPr>
      <w:r>
        <w:t>2. Что тебе нравится, когда задан вопрос на сообразительность?</w:t>
      </w:r>
    </w:p>
    <w:p w:rsidR="00A512C6" w:rsidRDefault="00144FA9" w:rsidP="00046A3D">
      <w:pPr>
        <w:ind w:left="0" w:firstLine="709"/>
        <w:jc w:val="both"/>
      </w:pPr>
      <w:r>
        <w:t>а) помучиться, но самому найти ответ;</w:t>
      </w:r>
    </w:p>
    <w:p w:rsidR="00A512C6" w:rsidRDefault="00144FA9" w:rsidP="00046A3D">
      <w:pPr>
        <w:ind w:left="0" w:firstLine="709"/>
        <w:jc w:val="both"/>
      </w:pPr>
      <w:r>
        <w:t xml:space="preserve">б) когда как; </w:t>
      </w:r>
    </w:p>
    <w:p w:rsidR="00144FA9" w:rsidRDefault="00144FA9" w:rsidP="00046A3D">
      <w:pPr>
        <w:ind w:left="0" w:firstLine="709"/>
        <w:jc w:val="both"/>
      </w:pPr>
      <w:r>
        <w:t xml:space="preserve">в) получить готовый ответ от других. </w:t>
      </w:r>
    </w:p>
    <w:p w:rsidR="00A512C6" w:rsidRDefault="00144FA9" w:rsidP="00046A3D">
      <w:pPr>
        <w:ind w:left="0" w:firstLine="709"/>
        <w:jc w:val="both"/>
      </w:pPr>
      <w:r>
        <w:t>3. Много ли ты читаешь дополнительной литературы?</w:t>
      </w:r>
    </w:p>
    <w:p w:rsidR="00A512C6" w:rsidRDefault="00144FA9" w:rsidP="00046A3D">
      <w:pPr>
        <w:ind w:left="0" w:firstLine="709"/>
        <w:jc w:val="both"/>
      </w:pPr>
      <w:r>
        <w:t xml:space="preserve">а) постоянно много; </w:t>
      </w:r>
    </w:p>
    <w:p w:rsidR="00A512C6" w:rsidRDefault="00144FA9" w:rsidP="00046A3D">
      <w:pPr>
        <w:ind w:left="0" w:firstLine="709"/>
        <w:jc w:val="both"/>
      </w:pPr>
      <w:r>
        <w:t xml:space="preserve">б) иногда много, иногда ничего не читаю; </w:t>
      </w:r>
    </w:p>
    <w:p w:rsidR="00144FA9" w:rsidRDefault="00A512C6" w:rsidP="00046A3D">
      <w:pPr>
        <w:tabs>
          <w:tab w:val="left" w:pos="709"/>
        </w:tabs>
        <w:ind w:firstLine="369"/>
        <w:jc w:val="both"/>
      </w:pPr>
      <w:r>
        <w:t>в</w:t>
      </w:r>
      <w:r w:rsidR="00144FA9">
        <w:t>) читаю мало.</w:t>
      </w:r>
    </w:p>
    <w:p w:rsidR="00CE7BEB" w:rsidRDefault="00144FA9" w:rsidP="00046A3D">
      <w:pPr>
        <w:ind w:left="0" w:firstLine="709"/>
        <w:jc w:val="both"/>
      </w:pPr>
      <w:r>
        <w:t xml:space="preserve"> 4. Что ты делаешь, если при изучении какой - то темы у тебя возникли вопросы? </w:t>
      </w:r>
    </w:p>
    <w:p w:rsidR="00CE7BEB" w:rsidRDefault="00144FA9" w:rsidP="00046A3D">
      <w:pPr>
        <w:ind w:left="0" w:firstLine="709"/>
        <w:jc w:val="both"/>
      </w:pPr>
      <w:r>
        <w:t>а) всегда нахожу на них ответ;</w:t>
      </w:r>
    </w:p>
    <w:p w:rsidR="00CE7BEB" w:rsidRDefault="00144FA9" w:rsidP="00046A3D">
      <w:pPr>
        <w:ind w:left="0" w:firstLine="709"/>
        <w:jc w:val="both"/>
      </w:pPr>
      <w:r>
        <w:t xml:space="preserve">б) иногда нахожу на них ответ; </w:t>
      </w:r>
    </w:p>
    <w:p w:rsidR="00144FA9" w:rsidRDefault="00144FA9" w:rsidP="00046A3D">
      <w:pPr>
        <w:ind w:left="0" w:firstLine="709"/>
        <w:jc w:val="both"/>
      </w:pPr>
      <w:r>
        <w:t xml:space="preserve">в) не обращаю на них внимания. </w:t>
      </w:r>
    </w:p>
    <w:p w:rsidR="00CE7BEB" w:rsidRDefault="00144FA9" w:rsidP="00046A3D">
      <w:pPr>
        <w:ind w:left="0" w:firstLine="709"/>
        <w:jc w:val="both"/>
      </w:pPr>
      <w:r>
        <w:t xml:space="preserve">5. Что ты делаешь, когда узнаешь на уроке что-то новое? </w:t>
      </w:r>
    </w:p>
    <w:p w:rsidR="00CE7BEB" w:rsidRDefault="00144FA9" w:rsidP="00046A3D">
      <w:pPr>
        <w:ind w:left="0" w:firstLine="709"/>
        <w:jc w:val="both"/>
      </w:pPr>
      <w:r>
        <w:t xml:space="preserve">а) стремишься с кем-нибудь поделиться (с близкими, друзьями); </w:t>
      </w:r>
    </w:p>
    <w:p w:rsidR="00CE7BEB" w:rsidRDefault="00144FA9" w:rsidP="00046A3D">
      <w:pPr>
        <w:ind w:left="0" w:firstLine="709"/>
        <w:jc w:val="both"/>
      </w:pPr>
      <w:r>
        <w:t xml:space="preserve">б) иногда тебе хочется поделиться этим с кем-нибудь; </w:t>
      </w:r>
    </w:p>
    <w:p w:rsidR="00144FA9" w:rsidRDefault="00144FA9" w:rsidP="00046A3D">
      <w:pPr>
        <w:ind w:left="0" w:firstLine="709"/>
        <w:jc w:val="both"/>
      </w:pPr>
      <w:r>
        <w:t xml:space="preserve">в) ты не станешь об этом рассказывать. </w:t>
      </w:r>
    </w:p>
    <w:p w:rsidR="00121842" w:rsidRDefault="00121842">
      <w:pPr>
        <w:spacing w:after="160" w:line="259" w:lineRule="auto"/>
        <w:ind w:left="0" w:firstLine="0"/>
      </w:pPr>
      <w:r>
        <w:br w:type="page"/>
      </w:r>
    </w:p>
    <w:p w:rsidR="0075763C" w:rsidRDefault="0075763C" w:rsidP="00DC0F99">
      <w:pPr>
        <w:ind w:left="0" w:firstLine="0"/>
        <w:jc w:val="center"/>
      </w:pPr>
      <w:r>
        <w:lastRenderedPageBreak/>
        <w:t>ПРИЛОЖЕНИЕ Б</w:t>
      </w:r>
    </w:p>
    <w:p w:rsidR="0075763C" w:rsidRPr="004C7938" w:rsidRDefault="0075763C" w:rsidP="0075763C">
      <w:pPr>
        <w:ind w:left="0" w:firstLine="0"/>
        <w:jc w:val="center"/>
      </w:pPr>
      <w:r w:rsidRPr="004C7938">
        <w:t>Протоколы результатов исследования на констатирующем этапе эксперимента</w:t>
      </w:r>
    </w:p>
    <w:p w:rsidR="0075763C" w:rsidRPr="00121842" w:rsidRDefault="0075763C" w:rsidP="0075763C">
      <w:pPr>
        <w:ind w:left="0" w:firstLine="0"/>
        <w:jc w:val="center"/>
      </w:pPr>
    </w:p>
    <w:p w:rsidR="0075763C" w:rsidRDefault="0075763C" w:rsidP="0075763C">
      <w:pPr>
        <w:ind w:left="0" w:firstLine="0"/>
      </w:pPr>
      <w:r>
        <w:t xml:space="preserve">Таблица Б.1 – Результаты исследования уровня познавательной активности учащихся 2 </w:t>
      </w:r>
      <w:r w:rsidR="00121842">
        <w:t>«Б» класса</w:t>
      </w:r>
    </w:p>
    <w:tbl>
      <w:tblPr>
        <w:tblStyle w:val="a9"/>
        <w:tblW w:w="0" w:type="auto"/>
        <w:tblLook w:val="04A0" w:firstRow="1" w:lastRow="0" w:firstColumn="1" w:lastColumn="0" w:noHBand="0" w:noVBand="1"/>
      </w:tblPr>
      <w:tblGrid>
        <w:gridCol w:w="4644"/>
        <w:gridCol w:w="4678"/>
      </w:tblGrid>
      <w:tr w:rsidR="0075763C" w:rsidRPr="00121842" w:rsidTr="00121842">
        <w:trPr>
          <w:tblHeader/>
        </w:trPr>
        <w:tc>
          <w:tcPr>
            <w:tcW w:w="4644" w:type="dxa"/>
            <w:tcBorders>
              <w:bottom w:val="single" w:sz="4" w:space="0" w:color="auto"/>
            </w:tcBorders>
          </w:tcPr>
          <w:p w:rsidR="0075763C" w:rsidRPr="00121842" w:rsidRDefault="0075763C" w:rsidP="006C6CFC">
            <w:pPr>
              <w:spacing w:line="240" w:lineRule="auto"/>
              <w:ind w:left="0" w:firstLine="0"/>
              <w:jc w:val="center"/>
              <w:rPr>
                <w:sz w:val="24"/>
                <w:szCs w:val="24"/>
              </w:rPr>
            </w:pPr>
            <w:r w:rsidRPr="00121842">
              <w:rPr>
                <w:sz w:val="24"/>
                <w:szCs w:val="24"/>
              </w:rPr>
              <w:t>ФИО</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Уровень познавательной активности</w:t>
            </w:r>
          </w:p>
        </w:tc>
      </w:tr>
      <w:tr w:rsidR="0075763C" w:rsidRPr="00121842" w:rsidTr="000D6295">
        <w:tc>
          <w:tcPr>
            <w:tcW w:w="4644" w:type="dxa"/>
            <w:tcBorders>
              <w:top w:val="single" w:sz="4" w:space="0" w:color="auto"/>
            </w:tcBorders>
          </w:tcPr>
          <w:p w:rsidR="0075763C" w:rsidRPr="00121842" w:rsidRDefault="002B0B77" w:rsidP="006C6CFC">
            <w:pPr>
              <w:spacing w:line="240" w:lineRule="auto"/>
              <w:ind w:left="0" w:firstLine="0"/>
              <w:rPr>
                <w:sz w:val="24"/>
                <w:szCs w:val="24"/>
              </w:rPr>
            </w:pPr>
            <w:r w:rsidRPr="00121842">
              <w:rPr>
                <w:sz w:val="24"/>
                <w:szCs w:val="24"/>
              </w:rPr>
              <w:t>1.</w:t>
            </w:r>
            <w:r w:rsidR="0075763C" w:rsidRPr="00121842">
              <w:rPr>
                <w:sz w:val="24"/>
                <w:szCs w:val="24"/>
              </w:rPr>
              <w:t>Балановский Сергей</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2.</w:t>
            </w:r>
            <w:r w:rsidR="0075763C" w:rsidRPr="00121842">
              <w:rPr>
                <w:sz w:val="24"/>
                <w:szCs w:val="24"/>
              </w:rPr>
              <w:t>Бегларян Давид</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3.</w:t>
            </w:r>
            <w:r w:rsidR="0075763C" w:rsidRPr="00121842">
              <w:rPr>
                <w:sz w:val="24"/>
                <w:szCs w:val="24"/>
              </w:rPr>
              <w:t>Бондаренко Тамара</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Низкий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4.</w:t>
            </w:r>
            <w:r w:rsidR="0075763C" w:rsidRPr="00121842">
              <w:rPr>
                <w:sz w:val="24"/>
                <w:szCs w:val="24"/>
              </w:rPr>
              <w:t>Гапонюк Яна</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 xml:space="preserve">Высокий </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5.</w:t>
            </w:r>
            <w:r w:rsidR="0075763C" w:rsidRPr="00121842">
              <w:rPr>
                <w:sz w:val="24"/>
                <w:szCs w:val="24"/>
              </w:rPr>
              <w:t>Головина Марта</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6.</w:t>
            </w:r>
            <w:r w:rsidR="0075763C" w:rsidRPr="00121842">
              <w:rPr>
                <w:sz w:val="24"/>
                <w:szCs w:val="24"/>
              </w:rPr>
              <w:t>Голубицкий Никита</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7.</w:t>
            </w:r>
            <w:r w:rsidR="0075763C" w:rsidRPr="00121842">
              <w:rPr>
                <w:sz w:val="24"/>
                <w:szCs w:val="24"/>
              </w:rPr>
              <w:t>Горб Иван</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8.</w:t>
            </w:r>
            <w:r w:rsidR="0075763C" w:rsidRPr="00121842">
              <w:rPr>
                <w:sz w:val="24"/>
                <w:szCs w:val="24"/>
              </w:rPr>
              <w:t>Григорьева Любовь</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9.</w:t>
            </w:r>
            <w:r w:rsidR="0075763C" w:rsidRPr="00121842">
              <w:rPr>
                <w:sz w:val="24"/>
                <w:szCs w:val="24"/>
              </w:rPr>
              <w:t>Григорьева Кира</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10.</w:t>
            </w:r>
            <w:r w:rsidR="0075763C" w:rsidRPr="00121842">
              <w:rPr>
                <w:sz w:val="24"/>
                <w:szCs w:val="24"/>
              </w:rPr>
              <w:t>Евдаха Софья</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11.</w:t>
            </w:r>
            <w:r w:rsidR="0075763C" w:rsidRPr="00121842">
              <w:rPr>
                <w:sz w:val="24"/>
                <w:szCs w:val="24"/>
              </w:rPr>
              <w:t>Ерещенко Николай</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12.</w:t>
            </w:r>
            <w:r w:rsidR="0075763C" w:rsidRPr="00121842">
              <w:rPr>
                <w:sz w:val="24"/>
                <w:szCs w:val="24"/>
              </w:rPr>
              <w:t>Иванюк Дмитрий</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13.</w:t>
            </w:r>
            <w:r w:rsidR="0075763C" w:rsidRPr="00121842">
              <w:rPr>
                <w:sz w:val="24"/>
                <w:szCs w:val="24"/>
              </w:rPr>
              <w:t>Комаревцева Милица</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14.</w:t>
            </w:r>
            <w:r w:rsidR="0075763C" w:rsidRPr="00121842">
              <w:rPr>
                <w:sz w:val="24"/>
                <w:szCs w:val="24"/>
              </w:rPr>
              <w:t>Концов Матвей</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15.</w:t>
            </w:r>
            <w:r w:rsidR="0075763C" w:rsidRPr="00121842">
              <w:rPr>
                <w:sz w:val="24"/>
                <w:szCs w:val="24"/>
              </w:rPr>
              <w:t>Кравченко Софья</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16.</w:t>
            </w:r>
            <w:r w:rsidR="0075763C" w:rsidRPr="00121842">
              <w:rPr>
                <w:sz w:val="24"/>
                <w:szCs w:val="24"/>
              </w:rPr>
              <w:t>Крюкова Мария</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17.</w:t>
            </w:r>
            <w:r w:rsidR="0075763C" w:rsidRPr="00121842">
              <w:rPr>
                <w:sz w:val="24"/>
                <w:szCs w:val="24"/>
              </w:rPr>
              <w:t>Кукулян Наталья</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18.</w:t>
            </w:r>
            <w:r w:rsidR="0075763C" w:rsidRPr="00121842">
              <w:rPr>
                <w:sz w:val="24"/>
                <w:szCs w:val="24"/>
              </w:rPr>
              <w:t>Лоза Герман</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19.</w:t>
            </w:r>
            <w:r w:rsidR="0075763C" w:rsidRPr="00121842">
              <w:rPr>
                <w:sz w:val="24"/>
                <w:szCs w:val="24"/>
              </w:rPr>
              <w:t>Лупоносова Алина</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20.</w:t>
            </w:r>
            <w:r w:rsidR="0075763C" w:rsidRPr="00121842">
              <w:rPr>
                <w:sz w:val="24"/>
                <w:szCs w:val="24"/>
              </w:rPr>
              <w:t>Майрамян Герман</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21.</w:t>
            </w:r>
            <w:r w:rsidR="0075763C" w:rsidRPr="00121842">
              <w:rPr>
                <w:sz w:val="24"/>
                <w:szCs w:val="24"/>
              </w:rPr>
              <w:t>Наливайко Екатерина</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22.</w:t>
            </w:r>
            <w:r w:rsidR="0075763C" w:rsidRPr="00121842">
              <w:rPr>
                <w:sz w:val="24"/>
                <w:szCs w:val="24"/>
              </w:rPr>
              <w:t>Орехов Павел</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23.</w:t>
            </w:r>
            <w:r w:rsidR="0075763C" w:rsidRPr="00121842">
              <w:rPr>
                <w:sz w:val="24"/>
                <w:szCs w:val="24"/>
              </w:rPr>
              <w:t>Рева Егор</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24.</w:t>
            </w:r>
            <w:r w:rsidR="0075763C" w:rsidRPr="00121842">
              <w:rPr>
                <w:sz w:val="24"/>
                <w:szCs w:val="24"/>
              </w:rPr>
              <w:t>Руденко Алексей</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25.</w:t>
            </w:r>
            <w:r w:rsidR="0075763C" w:rsidRPr="00121842">
              <w:rPr>
                <w:sz w:val="24"/>
                <w:szCs w:val="24"/>
              </w:rPr>
              <w:t>Светличный Никита</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26.</w:t>
            </w:r>
            <w:r w:rsidR="0075763C" w:rsidRPr="00121842">
              <w:rPr>
                <w:sz w:val="24"/>
                <w:szCs w:val="24"/>
              </w:rPr>
              <w:t>Смирнов Давид</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27.</w:t>
            </w:r>
            <w:r w:rsidR="0075763C" w:rsidRPr="00121842">
              <w:rPr>
                <w:sz w:val="24"/>
                <w:szCs w:val="24"/>
              </w:rPr>
              <w:t>Стеценко Михаил</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Средний</w:t>
            </w:r>
          </w:p>
        </w:tc>
      </w:tr>
      <w:tr w:rsidR="0075763C" w:rsidRPr="00121842" w:rsidTr="006C6CFC">
        <w:trPr>
          <w:trHeight w:val="230"/>
        </w:trPr>
        <w:tc>
          <w:tcPr>
            <w:tcW w:w="4644" w:type="dxa"/>
          </w:tcPr>
          <w:p w:rsidR="0075763C" w:rsidRPr="00121842" w:rsidRDefault="002B0B77" w:rsidP="006C6CFC">
            <w:pPr>
              <w:spacing w:line="240" w:lineRule="auto"/>
              <w:ind w:left="0" w:firstLine="0"/>
              <w:rPr>
                <w:sz w:val="24"/>
                <w:szCs w:val="24"/>
              </w:rPr>
            </w:pPr>
            <w:r w:rsidRPr="00121842">
              <w:rPr>
                <w:sz w:val="24"/>
                <w:szCs w:val="24"/>
              </w:rPr>
              <w:t>28.</w:t>
            </w:r>
            <w:r w:rsidR="0075763C" w:rsidRPr="00121842">
              <w:rPr>
                <w:sz w:val="24"/>
                <w:szCs w:val="24"/>
              </w:rPr>
              <w:t>Черных Диана</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r w:rsidR="0075763C" w:rsidRPr="00121842" w:rsidTr="000D6295">
        <w:tc>
          <w:tcPr>
            <w:tcW w:w="4644" w:type="dxa"/>
          </w:tcPr>
          <w:p w:rsidR="0075763C" w:rsidRPr="00121842" w:rsidRDefault="002B0B77" w:rsidP="006C6CFC">
            <w:pPr>
              <w:spacing w:line="240" w:lineRule="auto"/>
              <w:ind w:left="0" w:firstLine="0"/>
              <w:rPr>
                <w:sz w:val="24"/>
                <w:szCs w:val="24"/>
              </w:rPr>
            </w:pPr>
            <w:r w:rsidRPr="00121842">
              <w:rPr>
                <w:sz w:val="24"/>
                <w:szCs w:val="24"/>
              </w:rPr>
              <w:t>29.</w:t>
            </w:r>
            <w:r w:rsidR="0075763C" w:rsidRPr="00121842">
              <w:rPr>
                <w:sz w:val="24"/>
                <w:szCs w:val="24"/>
              </w:rPr>
              <w:t>Якимов Даниил</w:t>
            </w:r>
          </w:p>
        </w:tc>
        <w:tc>
          <w:tcPr>
            <w:tcW w:w="4678" w:type="dxa"/>
          </w:tcPr>
          <w:p w:rsidR="0075763C" w:rsidRPr="00121842" w:rsidRDefault="0075763C" w:rsidP="006C6CFC">
            <w:pPr>
              <w:spacing w:line="240" w:lineRule="auto"/>
              <w:ind w:left="0" w:firstLine="0"/>
              <w:jc w:val="center"/>
              <w:rPr>
                <w:sz w:val="24"/>
                <w:szCs w:val="24"/>
              </w:rPr>
            </w:pPr>
            <w:r w:rsidRPr="00121842">
              <w:rPr>
                <w:sz w:val="24"/>
                <w:szCs w:val="24"/>
              </w:rPr>
              <w:t>Высокий</w:t>
            </w:r>
          </w:p>
        </w:tc>
      </w:tr>
    </w:tbl>
    <w:p w:rsidR="0075763C" w:rsidRPr="00121842" w:rsidRDefault="0075763C">
      <w:pPr>
        <w:jc w:val="both"/>
        <w:rPr>
          <w:sz w:val="24"/>
          <w:szCs w:val="24"/>
        </w:rPr>
      </w:pPr>
    </w:p>
    <w:sectPr w:rsidR="0075763C" w:rsidRPr="00121842" w:rsidSect="00D4259A">
      <w:foot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F20" w:rsidRDefault="006B5F20">
      <w:pPr>
        <w:spacing w:line="240" w:lineRule="auto"/>
      </w:pPr>
      <w:r>
        <w:separator/>
      </w:r>
    </w:p>
  </w:endnote>
  <w:endnote w:type="continuationSeparator" w:id="0">
    <w:p w:rsidR="006B5F20" w:rsidRDefault="006B5F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265735"/>
      <w:docPartObj>
        <w:docPartGallery w:val="Page Numbers (Bottom of Page)"/>
        <w:docPartUnique/>
      </w:docPartObj>
    </w:sdtPr>
    <w:sdtEndPr/>
    <w:sdtContent>
      <w:p w:rsidR="007A19DE" w:rsidRDefault="007A19DE">
        <w:pPr>
          <w:pStyle w:val="a7"/>
          <w:jc w:val="center"/>
        </w:pPr>
      </w:p>
      <w:p w:rsidR="007A19DE" w:rsidRDefault="00DF5652" w:rsidP="007A19DE">
        <w:pPr>
          <w:pStyle w:val="a7"/>
          <w:jc w:val="center"/>
        </w:pPr>
        <w:r>
          <w:fldChar w:fldCharType="begin"/>
        </w:r>
        <w:r>
          <w:instrText>PAGE   \* MERGEFORMAT</w:instrText>
        </w:r>
        <w:r>
          <w:fldChar w:fldCharType="separate"/>
        </w:r>
        <w:r w:rsidR="00A9180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F20" w:rsidRDefault="006B5F20">
      <w:pPr>
        <w:spacing w:line="240" w:lineRule="auto"/>
      </w:pPr>
      <w:r>
        <w:separator/>
      </w:r>
    </w:p>
  </w:footnote>
  <w:footnote w:type="continuationSeparator" w:id="0">
    <w:p w:rsidR="006B5F20" w:rsidRDefault="006B5F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C9A"/>
    <w:multiLevelType w:val="hybridMultilevel"/>
    <w:tmpl w:val="5600AEA8"/>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EF663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3C13CB"/>
    <w:multiLevelType w:val="hybridMultilevel"/>
    <w:tmpl w:val="EE827594"/>
    <w:lvl w:ilvl="0" w:tplc="883AB226">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22A9B"/>
    <w:multiLevelType w:val="multilevel"/>
    <w:tmpl w:val="E86E5E14"/>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nsid w:val="0A1324A3"/>
    <w:multiLevelType w:val="multilevel"/>
    <w:tmpl w:val="9750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F1EDA"/>
    <w:multiLevelType w:val="multilevel"/>
    <w:tmpl w:val="9EB88C5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DCB37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8CA7F00"/>
    <w:multiLevelType w:val="multilevel"/>
    <w:tmpl w:val="E86E5E14"/>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8">
    <w:nsid w:val="2B9B16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F41D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E13B53"/>
    <w:multiLevelType w:val="hybridMultilevel"/>
    <w:tmpl w:val="36FCBA24"/>
    <w:lvl w:ilvl="0" w:tplc="A0E051F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F2736C8"/>
    <w:multiLevelType w:val="hybridMultilevel"/>
    <w:tmpl w:val="2CA4D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46AEA"/>
    <w:multiLevelType w:val="hybridMultilevel"/>
    <w:tmpl w:val="AD3ECC0C"/>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6630E0"/>
    <w:multiLevelType w:val="multilevel"/>
    <w:tmpl w:val="E86E5E14"/>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4">
    <w:nsid w:val="3EBA2C67"/>
    <w:multiLevelType w:val="hybridMultilevel"/>
    <w:tmpl w:val="78249834"/>
    <w:lvl w:ilvl="0" w:tplc="CDFCE4AE">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476D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7C1E6B"/>
    <w:multiLevelType w:val="multilevel"/>
    <w:tmpl w:val="52DC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8D15C3"/>
    <w:multiLevelType w:val="hybridMultilevel"/>
    <w:tmpl w:val="784EC4C0"/>
    <w:lvl w:ilvl="0" w:tplc="21FC1A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824D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7CC1C63"/>
    <w:multiLevelType w:val="hybridMultilevel"/>
    <w:tmpl w:val="8C38C356"/>
    <w:lvl w:ilvl="0" w:tplc="C120757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995010"/>
    <w:multiLevelType w:val="hybridMultilevel"/>
    <w:tmpl w:val="08A8603A"/>
    <w:lvl w:ilvl="0" w:tplc="0EF4E5F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3B05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A752192"/>
    <w:multiLevelType w:val="hybridMultilevel"/>
    <w:tmpl w:val="FF446204"/>
    <w:lvl w:ilvl="0" w:tplc="BE08ED60">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AC6A22"/>
    <w:multiLevelType w:val="hybridMultilevel"/>
    <w:tmpl w:val="BD865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0033CB"/>
    <w:multiLevelType w:val="hybridMultilevel"/>
    <w:tmpl w:val="1E924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741987"/>
    <w:multiLevelType w:val="hybridMultilevel"/>
    <w:tmpl w:val="E7CE7E18"/>
    <w:lvl w:ilvl="0" w:tplc="DB56141C">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F75391"/>
    <w:multiLevelType w:val="hybridMultilevel"/>
    <w:tmpl w:val="15EA10AA"/>
    <w:lvl w:ilvl="0" w:tplc="2EBC397E">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B1FF7"/>
    <w:multiLevelType w:val="multilevel"/>
    <w:tmpl w:val="DA9C252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CA145E5"/>
    <w:multiLevelType w:val="hybridMultilevel"/>
    <w:tmpl w:val="324ACF0A"/>
    <w:lvl w:ilvl="0" w:tplc="0419000F">
      <w:start w:val="1"/>
      <w:numFmt w:val="decimal"/>
      <w:lvlText w:val="%1."/>
      <w:lvlJc w:val="left"/>
      <w:pPr>
        <w:ind w:left="1521" w:hanging="360"/>
      </w:pPr>
    </w:lvl>
    <w:lvl w:ilvl="1" w:tplc="04190019" w:tentative="1">
      <w:start w:val="1"/>
      <w:numFmt w:val="lowerLetter"/>
      <w:lvlText w:val="%2."/>
      <w:lvlJc w:val="left"/>
      <w:pPr>
        <w:ind w:left="2241" w:hanging="360"/>
      </w:pPr>
    </w:lvl>
    <w:lvl w:ilvl="2" w:tplc="0419001B" w:tentative="1">
      <w:start w:val="1"/>
      <w:numFmt w:val="lowerRoman"/>
      <w:lvlText w:val="%3."/>
      <w:lvlJc w:val="right"/>
      <w:pPr>
        <w:ind w:left="2961" w:hanging="180"/>
      </w:pPr>
    </w:lvl>
    <w:lvl w:ilvl="3" w:tplc="0419000F" w:tentative="1">
      <w:start w:val="1"/>
      <w:numFmt w:val="decimal"/>
      <w:lvlText w:val="%4."/>
      <w:lvlJc w:val="left"/>
      <w:pPr>
        <w:ind w:left="3681" w:hanging="360"/>
      </w:pPr>
    </w:lvl>
    <w:lvl w:ilvl="4" w:tplc="04190019" w:tentative="1">
      <w:start w:val="1"/>
      <w:numFmt w:val="lowerLetter"/>
      <w:lvlText w:val="%5."/>
      <w:lvlJc w:val="left"/>
      <w:pPr>
        <w:ind w:left="4401" w:hanging="360"/>
      </w:pPr>
    </w:lvl>
    <w:lvl w:ilvl="5" w:tplc="0419001B" w:tentative="1">
      <w:start w:val="1"/>
      <w:numFmt w:val="lowerRoman"/>
      <w:lvlText w:val="%6."/>
      <w:lvlJc w:val="right"/>
      <w:pPr>
        <w:ind w:left="5121" w:hanging="180"/>
      </w:pPr>
    </w:lvl>
    <w:lvl w:ilvl="6" w:tplc="0419000F" w:tentative="1">
      <w:start w:val="1"/>
      <w:numFmt w:val="decimal"/>
      <w:lvlText w:val="%7."/>
      <w:lvlJc w:val="left"/>
      <w:pPr>
        <w:ind w:left="5841" w:hanging="360"/>
      </w:pPr>
    </w:lvl>
    <w:lvl w:ilvl="7" w:tplc="04190019" w:tentative="1">
      <w:start w:val="1"/>
      <w:numFmt w:val="lowerLetter"/>
      <w:lvlText w:val="%8."/>
      <w:lvlJc w:val="left"/>
      <w:pPr>
        <w:ind w:left="6561" w:hanging="360"/>
      </w:pPr>
    </w:lvl>
    <w:lvl w:ilvl="8" w:tplc="0419001B" w:tentative="1">
      <w:start w:val="1"/>
      <w:numFmt w:val="lowerRoman"/>
      <w:lvlText w:val="%9."/>
      <w:lvlJc w:val="right"/>
      <w:pPr>
        <w:ind w:left="7281" w:hanging="180"/>
      </w:pPr>
    </w:lvl>
  </w:abstractNum>
  <w:abstractNum w:abstractNumId="29">
    <w:nsid w:val="610F358C"/>
    <w:multiLevelType w:val="hybridMultilevel"/>
    <w:tmpl w:val="C7F0E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3754AA"/>
    <w:multiLevelType w:val="hybridMultilevel"/>
    <w:tmpl w:val="6D34E9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58608FD"/>
    <w:multiLevelType w:val="multilevel"/>
    <w:tmpl w:val="E86E5E14"/>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2">
    <w:nsid w:val="697330A2"/>
    <w:multiLevelType w:val="multilevel"/>
    <w:tmpl w:val="E86E5E14"/>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3">
    <w:nsid w:val="6A6732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065F20"/>
    <w:multiLevelType w:val="multilevel"/>
    <w:tmpl w:val="23A2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9A5C89"/>
    <w:multiLevelType w:val="multilevel"/>
    <w:tmpl w:val="E86E5E14"/>
    <w:lvl w:ilvl="0">
      <w:start w:val="1"/>
      <w:numFmt w:val="decimal"/>
      <w:lvlText w:val="%1"/>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6">
    <w:nsid w:val="73960ED1"/>
    <w:multiLevelType w:val="hybridMultilevel"/>
    <w:tmpl w:val="318040E0"/>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4C4A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76411DA"/>
    <w:multiLevelType w:val="hybridMultilevel"/>
    <w:tmpl w:val="A9BE6548"/>
    <w:lvl w:ilvl="0" w:tplc="9F04D054">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902A00"/>
    <w:multiLevelType w:val="hybridMultilevel"/>
    <w:tmpl w:val="E714A966"/>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8465D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917358A"/>
    <w:multiLevelType w:val="hybridMultilevel"/>
    <w:tmpl w:val="8D86FA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9FA412A"/>
    <w:multiLevelType w:val="multilevel"/>
    <w:tmpl w:val="2E7E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19"/>
  </w:num>
  <w:num w:numId="4">
    <w:abstractNumId w:val="33"/>
  </w:num>
  <w:num w:numId="5">
    <w:abstractNumId w:val="1"/>
  </w:num>
  <w:num w:numId="6">
    <w:abstractNumId w:val="27"/>
  </w:num>
  <w:num w:numId="7">
    <w:abstractNumId w:val="6"/>
  </w:num>
  <w:num w:numId="8">
    <w:abstractNumId w:val="8"/>
  </w:num>
  <w:num w:numId="9">
    <w:abstractNumId w:val="18"/>
  </w:num>
  <w:num w:numId="10">
    <w:abstractNumId w:val="7"/>
  </w:num>
  <w:num w:numId="11">
    <w:abstractNumId w:val="31"/>
  </w:num>
  <w:num w:numId="12">
    <w:abstractNumId w:val="15"/>
  </w:num>
  <w:num w:numId="13">
    <w:abstractNumId w:val="40"/>
  </w:num>
  <w:num w:numId="14">
    <w:abstractNumId w:val="37"/>
  </w:num>
  <w:num w:numId="15">
    <w:abstractNumId w:val="32"/>
  </w:num>
  <w:num w:numId="16">
    <w:abstractNumId w:val="9"/>
  </w:num>
  <w:num w:numId="17">
    <w:abstractNumId w:val="3"/>
  </w:num>
  <w:num w:numId="18">
    <w:abstractNumId w:val="21"/>
  </w:num>
  <w:num w:numId="19">
    <w:abstractNumId w:val="35"/>
  </w:num>
  <w:num w:numId="20">
    <w:abstractNumId w:val="13"/>
  </w:num>
  <w:num w:numId="21">
    <w:abstractNumId w:val="34"/>
  </w:num>
  <w:num w:numId="22">
    <w:abstractNumId w:val="42"/>
  </w:num>
  <w:num w:numId="23">
    <w:abstractNumId w:val="10"/>
  </w:num>
  <w:num w:numId="24">
    <w:abstractNumId w:val="28"/>
  </w:num>
  <w:num w:numId="25">
    <w:abstractNumId w:val="23"/>
  </w:num>
  <w:num w:numId="26">
    <w:abstractNumId w:val="17"/>
  </w:num>
  <w:num w:numId="27">
    <w:abstractNumId w:val="24"/>
  </w:num>
  <w:num w:numId="28">
    <w:abstractNumId w:val="30"/>
  </w:num>
  <w:num w:numId="29">
    <w:abstractNumId w:val="29"/>
  </w:num>
  <w:num w:numId="30">
    <w:abstractNumId w:val="11"/>
  </w:num>
  <w:num w:numId="31">
    <w:abstractNumId w:val="41"/>
  </w:num>
  <w:num w:numId="32">
    <w:abstractNumId w:val="20"/>
  </w:num>
  <w:num w:numId="33">
    <w:abstractNumId w:val="14"/>
  </w:num>
  <w:num w:numId="34">
    <w:abstractNumId w:val="25"/>
  </w:num>
  <w:num w:numId="35">
    <w:abstractNumId w:val="38"/>
  </w:num>
  <w:num w:numId="36">
    <w:abstractNumId w:val="2"/>
  </w:num>
  <w:num w:numId="37">
    <w:abstractNumId w:val="26"/>
  </w:num>
  <w:num w:numId="38">
    <w:abstractNumId w:val="22"/>
  </w:num>
  <w:num w:numId="39">
    <w:abstractNumId w:val="5"/>
  </w:num>
  <w:num w:numId="40">
    <w:abstractNumId w:val="12"/>
  </w:num>
  <w:num w:numId="41">
    <w:abstractNumId w:val="0"/>
  </w:num>
  <w:num w:numId="42">
    <w:abstractNumId w:val="36"/>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FC"/>
    <w:rsid w:val="00003D77"/>
    <w:rsid w:val="0001181B"/>
    <w:rsid w:val="00011BCA"/>
    <w:rsid w:val="00015348"/>
    <w:rsid w:val="000368B8"/>
    <w:rsid w:val="00036B62"/>
    <w:rsid w:val="00046A3D"/>
    <w:rsid w:val="00055C68"/>
    <w:rsid w:val="00057224"/>
    <w:rsid w:val="00067B0D"/>
    <w:rsid w:val="00075FBA"/>
    <w:rsid w:val="000771AA"/>
    <w:rsid w:val="00083704"/>
    <w:rsid w:val="00091831"/>
    <w:rsid w:val="000A6931"/>
    <w:rsid w:val="000B1000"/>
    <w:rsid w:val="000D6295"/>
    <w:rsid w:val="000D69FE"/>
    <w:rsid w:val="000E511F"/>
    <w:rsid w:val="00121462"/>
    <w:rsid w:val="00121842"/>
    <w:rsid w:val="00123240"/>
    <w:rsid w:val="001365ED"/>
    <w:rsid w:val="0014098D"/>
    <w:rsid w:val="00144FA9"/>
    <w:rsid w:val="00157481"/>
    <w:rsid w:val="00172DAF"/>
    <w:rsid w:val="001E34D4"/>
    <w:rsid w:val="001F2988"/>
    <w:rsid w:val="001F6872"/>
    <w:rsid w:val="002112D9"/>
    <w:rsid w:val="00213F1D"/>
    <w:rsid w:val="00224F4C"/>
    <w:rsid w:val="0023352E"/>
    <w:rsid w:val="00264F58"/>
    <w:rsid w:val="00286F77"/>
    <w:rsid w:val="00287396"/>
    <w:rsid w:val="002B0B77"/>
    <w:rsid w:val="002E21D2"/>
    <w:rsid w:val="00301E78"/>
    <w:rsid w:val="00354E78"/>
    <w:rsid w:val="003668B1"/>
    <w:rsid w:val="003673CC"/>
    <w:rsid w:val="003930F8"/>
    <w:rsid w:val="003A4DB5"/>
    <w:rsid w:val="003C4B9E"/>
    <w:rsid w:val="003F6B9D"/>
    <w:rsid w:val="00404B87"/>
    <w:rsid w:val="00415C1D"/>
    <w:rsid w:val="004453F4"/>
    <w:rsid w:val="00451E96"/>
    <w:rsid w:val="0047379D"/>
    <w:rsid w:val="004B2A57"/>
    <w:rsid w:val="004C7938"/>
    <w:rsid w:val="004F5A27"/>
    <w:rsid w:val="00500665"/>
    <w:rsid w:val="005058A0"/>
    <w:rsid w:val="005233C6"/>
    <w:rsid w:val="00532EE0"/>
    <w:rsid w:val="005425A7"/>
    <w:rsid w:val="00546F7D"/>
    <w:rsid w:val="0057269E"/>
    <w:rsid w:val="00572F41"/>
    <w:rsid w:val="00584D9F"/>
    <w:rsid w:val="00591772"/>
    <w:rsid w:val="005A50B3"/>
    <w:rsid w:val="005D3946"/>
    <w:rsid w:val="005F4FA9"/>
    <w:rsid w:val="00611D3B"/>
    <w:rsid w:val="00643B61"/>
    <w:rsid w:val="00672B6B"/>
    <w:rsid w:val="0067607C"/>
    <w:rsid w:val="00683F76"/>
    <w:rsid w:val="00693485"/>
    <w:rsid w:val="006934AE"/>
    <w:rsid w:val="00694B35"/>
    <w:rsid w:val="00697EFC"/>
    <w:rsid w:val="006B5F20"/>
    <w:rsid w:val="006C0F1C"/>
    <w:rsid w:val="006C6CFC"/>
    <w:rsid w:val="00710E48"/>
    <w:rsid w:val="007121FB"/>
    <w:rsid w:val="00712BE4"/>
    <w:rsid w:val="00716CDE"/>
    <w:rsid w:val="00722364"/>
    <w:rsid w:val="00726A85"/>
    <w:rsid w:val="0072774F"/>
    <w:rsid w:val="00734E56"/>
    <w:rsid w:val="00746B5C"/>
    <w:rsid w:val="0074766D"/>
    <w:rsid w:val="0075763C"/>
    <w:rsid w:val="0076091C"/>
    <w:rsid w:val="007628AC"/>
    <w:rsid w:val="007962BF"/>
    <w:rsid w:val="007A19DE"/>
    <w:rsid w:val="007A3655"/>
    <w:rsid w:val="007B4A72"/>
    <w:rsid w:val="007E0BCB"/>
    <w:rsid w:val="007F01EF"/>
    <w:rsid w:val="007F28E3"/>
    <w:rsid w:val="007F6FC4"/>
    <w:rsid w:val="00800FF7"/>
    <w:rsid w:val="008060CD"/>
    <w:rsid w:val="00813D9D"/>
    <w:rsid w:val="00821020"/>
    <w:rsid w:val="008221F6"/>
    <w:rsid w:val="00824F0D"/>
    <w:rsid w:val="008400D9"/>
    <w:rsid w:val="00852FE8"/>
    <w:rsid w:val="00874A49"/>
    <w:rsid w:val="008759FB"/>
    <w:rsid w:val="00877F47"/>
    <w:rsid w:val="00894ED2"/>
    <w:rsid w:val="00895769"/>
    <w:rsid w:val="008961F2"/>
    <w:rsid w:val="00897A16"/>
    <w:rsid w:val="008C2DDA"/>
    <w:rsid w:val="008C7AE9"/>
    <w:rsid w:val="00924DE5"/>
    <w:rsid w:val="00957674"/>
    <w:rsid w:val="00971688"/>
    <w:rsid w:val="009E6C58"/>
    <w:rsid w:val="00A46408"/>
    <w:rsid w:val="00A50453"/>
    <w:rsid w:val="00A512C6"/>
    <w:rsid w:val="00A63A85"/>
    <w:rsid w:val="00A91801"/>
    <w:rsid w:val="00AA2C38"/>
    <w:rsid w:val="00AB376F"/>
    <w:rsid w:val="00AC0DBC"/>
    <w:rsid w:val="00AC37BC"/>
    <w:rsid w:val="00AC3C7B"/>
    <w:rsid w:val="00AF3399"/>
    <w:rsid w:val="00AF71A3"/>
    <w:rsid w:val="00AF7B21"/>
    <w:rsid w:val="00B0063D"/>
    <w:rsid w:val="00B0148D"/>
    <w:rsid w:val="00B31FAD"/>
    <w:rsid w:val="00B51440"/>
    <w:rsid w:val="00B53D11"/>
    <w:rsid w:val="00B54D02"/>
    <w:rsid w:val="00B677B7"/>
    <w:rsid w:val="00B9262A"/>
    <w:rsid w:val="00BA0CCA"/>
    <w:rsid w:val="00BA1B5A"/>
    <w:rsid w:val="00BB29BD"/>
    <w:rsid w:val="00BE41B9"/>
    <w:rsid w:val="00BE5673"/>
    <w:rsid w:val="00BE750B"/>
    <w:rsid w:val="00C01CA8"/>
    <w:rsid w:val="00C05349"/>
    <w:rsid w:val="00C10886"/>
    <w:rsid w:val="00C1313A"/>
    <w:rsid w:val="00C25F11"/>
    <w:rsid w:val="00C45853"/>
    <w:rsid w:val="00C61B92"/>
    <w:rsid w:val="00C74EAC"/>
    <w:rsid w:val="00C7643E"/>
    <w:rsid w:val="00C85BB7"/>
    <w:rsid w:val="00C85EF6"/>
    <w:rsid w:val="00C94261"/>
    <w:rsid w:val="00CA6B1D"/>
    <w:rsid w:val="00CD02EB"/>
    <w:rsid w:val="00CD29B3"/>
    <w:rsid w:val="00CE7BEB"/>
    <w:rsid w:val="00D23C37"/>
    <w:rsid w:val="00D23DEF"/>
    <w:rsid w:val="00D4259A"/>
    <w:rsid w:val="00D92B48"/>
    <w:rsid w:val="00DA74CF"/>
    <w:rsid w:val="00DB6A02"/>
    <w:rsid w:val="00DC0F99"/>
    <w:rsid w:val="00DD7256"/>
    <w:rsid w:val="00DF5652"/>
    <w:rsid w:val="00E12CFE"/>
    <w:rsid w:val="00E36940"/>
    <w:rsid w:val="00E50C45"/>
    <w:rsid w:val="00E51E8B"/>
    <w:rsid w:val="00E64E63"/>
    <w:rsid w:val="00E67F14"/>
    <w:rsid w:val="00E72D5D"/>
    <w:rsid w:val="00E75764"/>
    <w:rsid w:val="00E75F88"/>
    <w:rsid w:val="00EA513A"/>
    <w:rsid w:val="00ED2311"/>
    <w:rsid w:val="00ED3438"/>
    <w:rsid w:val="00ED6344"/>
    <w:rsid w:val="00EE5D42"/>
    <w:rsid w:val="00F1245D"/>
    <w:rsid w:val="00F27479"/>
    <w:rsid w:val="00F51C61"/>
    <w:rsid w:val="00F567C2"/>
    <w:rsid w:val="00F83F73"/>
    <w:rsid w:val="00FB357C"/>
    <w:rsid w:val="00FB7F42"/>
    <w:rsid w:val="00FC69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62A"/>
    <w:pPr>
      <w:spacing w:after="0" w:line="360" w:lineRule="auto"/>
      <w:ind w:left="340" w:hanging="340"/>
    </w:pPr>
    <w:rPr>
      <w:rFonts w:ascii="Times New Roman" w:eastAsia="Times New Roman" w:hAnsi="Times New Roman" w:cs="Times New Roman"/>
      <w:bCs/>
      <w:sz w:val="28"/>
      <w:szCs w:val="28"/>
      <w:lang w:eastAsia="ru-RU"/>
    </w:rPr>
  </w:style>
  <w:style w:type="paragraph" w:styleId="5">
    <w:name w:val="heading 5"/>
    <w:basedOn w:val="a"/>
    <w:next w:val="a"/>
    <w:link w:val="50"/>
    <w:qFormat/>
    <w:rsid w:val="00B9262A"/>
    <w:pPr>
      <w:keepNext/>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9262A"/>
    <w:rPr>
      <w:rFonts w:ascii="Times New Roman" w:eastAsia="Times New Roman" w:hAnsi="Times New Roman" w:cs="Times New Roman"/>
      <w:b/>
      <w:bCs/>
      <w:sz w:val="28"/>
      <w:szCs w:val="28"/>
      <w:lang w:eastAsia="ru-RU"/>
    </w:rPr>
  </w:style>
  <w:style w:type="paragraph" w:styleId="a3">
    <w:name w:val="Body Text"/>
    <w:basedOn w:val="a"/>
    <w:link w:val="a4"/>
    <w:rsid w:val="00B9262A"/>
    <w:pPr>
      <w:jc w:val="both"/>
    </w:pPr>
  </w:style>
  <w:style w:type="character" w:customStyle="1" w:styleId="a4">
    <w:name w:val="Основной текст Знак"/>
    <w:basedOn w:val="a0"/>
    <w:link w:val="a3"/>
    <w:rsid w:val="00B9262A"/>
    <w:rPr>
      <w:rFonts w:ascii="Times New Roman" w:eastAsia="Times New Roman" w:hAnsi="Times New Roman" w:cs="Times New Roman"/>
      <w:bCs/>
      <w:sz w:val="28"/>
      <w:szCs w:val="28"/>
      <w:lang w:eastAsia="ru-RU"/>
    </w:rPr>
  </w:style>
  <w:style w:type="paragraph" w:styleId="a5">
    <w:name w:val="header"/>
    <w:basedOn w:val="a"/>
    <w:link w:val="a6"/>
    <w:rsid w:val="00B9262A"/>
    <w:pPr>
      <w:tabs>
        <w:tab w:val="center" w:pos="4677"/>
        <w:tab w:val="right" w:pos="9355"/>
      </w:tabs>
    </w:pPr>
  </w:style>
  <w:style w:type="character" w:customStyle="1" w:styleId="a6">
    <w:name w:val="Верхний колонтитул Знак"/>
    <w:basedOn w:val="a0"/>
    <w:link w:val="a5"/>
    <w:rsid w:val="00B9262A"/>
    <w:rPr>
      <w:rFonts w:ascii="Times New Roman" w:eastAsia="Times New Roman" w:hAnsi="Times New Roman" w:cs="Times New Roman"/>
      <w:bCs/>
      <w:sz w:val="28"/>
      <w:szCs w:val="28"/>
      <w:lang w:eastAsia="ru-RU"/>
    </w:rPr>
  </w:style>
  <w:style w:type="paragraph" w:styleId="a7">
    <w:name w:val="footer"/>
    <w:basedOn w:val="a"/>
    <w:link w:val="a8"/>
    <w:uiPriority w:val="99"/>
    <w:unhideWhenUsed/>
    <w:rsid w:val="00B9262A"/>
    <w:pPr>
      <w:tabs>
        <w:tab w:val="center" w:pos="4677"/>
        <w:tab w:val="right" w:pos="9355"/>
      </w:tabs>
      <w:spacing w:line="240" w:lineRule="auto"/>
    </w:pPr>
  </w:style>
  <w:style w:type="character" w:customStyle="1" w:styleId="a8">
    <w:name w:val="Нижний колонтитул Знак"/>
    <w:basedOn w:val="a0"/>
    <w:link w:val="a7"/>
    <w:uiPriority w:val="99"/>
    <w:rsid w:val="00B9262A"/>
    <w:rPr>
      <w:rFonts w:ascii="Times New Roman" w:eastAsia="Times New Roman" w:hAnsi="Times New Roman" w:cs="Times New Roman"/>
      <w:bCs/>
      <w:sz w:val="28"/>
      <w:szCs w:val="28"/>
      <w:lang w:eastAsia="ru-RU"/>
    </w:rPr>
  </w:style>
  <w:style w:type="character" w:customStyle="1" w:styleId="apple-converted-space">
    <w:name w:val="apple-converted-space"/>
    <w:basedOn w:val="a0"/>
    <w:rsid w:val="00B9262A"/>
  </w:style>
  <w:style w:type="character" w:customStyle="1" w:styleId="c19">
    <w:name w:val="c19"/>
    <w:basedOn w:val="a0"/>
    <w:rsid w:val="00B9262A"/>
  </w:style>
  <w:style w:type="paragraph" w:customStyle="1" w:styleId="c0">
    <w:name w:val="c0"/>
    <w:basedOn w:val="a"/>
    <w:rsid w:val="00B9262A"/>
    <w:pPr>
      <w:spacing w:before="100" w:beforeAutospacing="1" w:after="100" w:afterAutospacing="1" w:line="240" w:lineRule="auto"/>
      <w:ind w:left="0" w:firstLine="0"/>
    </w:pPr>
    <w:rPr>
      <w:bCs w:val="0"/>
      <w:sz w:val="24"/>
      <w:szCs w:val="24"/>
    </w:rPr>
  </w:style>
  <w:style w:type="character" w:customStyle="1" w:styleId="c2">
    <w:name w:val="c2"/>
    <w:basedOn w:val="a0"/>
    <w:rsid w:val="00B9262A"/>
  </w:style>
  <w:style w:type="table" w:styleId="a9">
    <w:name w:val="Table Grid"/>
    <w:basedOn w:val="a1"/>
    <w:uiPriority w:val="39"/>
    <w:rsid w:val="00676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A46408"/>
    <w:pPr>
      <w:spacing w:before="100" w:beforeAutospacing="1" w:after="100" w:afterAutospacing="1" w:line="240" w:lineRule="auto"/>
      <w:ind w:left="0" w:firstLine="0"/>
    </w:pPr>
    <w:rPr>
      <w:bCs w:val="0"/>
      <w:sz w:val="24"/>
      <w:szCs w:val="24"/>
    </w:rPr>
  </w:style>
  <w:style w:type="table" w:customStyle="1" w:styleId="1">
    <w:name w:val="Светлая заливка1"/>
    <w:basedOn w:val="a1"/>
    <w:uiPriority w:val="60"/>
    <w:rsid w:val="00B0063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w">
    <w:name w:val="w"/>
    <w:basedOn w:val="a0"/>
    <w:rsid w:val="00011BCA"/>
  </w:style>
  <w:style w:type="paragraph" w:styleId="ab">
    <w:name w:val="List Paragraph"/>
    <w:basedOn w:val="a"/>
    <w:uiPriority w:val="34"/>
    <w:qFormat/>
    <w:rsid w:val="00746B5C"/>
    <w:pPr>
      <w:ind w:left="720"/>
      <w:contextualSpacing/>
    </w:pPr>
  </w:style>
  <w:style w:type="paragraph" w:styleId="ac">
    <w:name w:val="Balloon Text"/>
    <w:basedOn w:val="a"/>
    <w:link w:val="ad"/>
    <w:uiPriority w:val="99"/>
    <w:semiHidden/>
    <w:unhideWhenUsed/>
    <w:rsid w:val="00B51440"/>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B51440"/>
    <w:rPr>
      <w:rFonts w:ascii="Tahoma" w:eastAsia="Times New Roman" w:hAnsi="Tahoma" w:cs="Tahoma"/>
      <w:bCs/>
      <w:sz w:val="16"/>
      <w:szCs w:val="16"/>
      <w:lang w:eastAsia="ru-RU"/>
    </w:rPr>
  </w:style>
  <w:style w:type="character" w:styleId="ae">
    <w:name w:val="Emphasis"/>
    <w:basedOn w:val="a0"/>
    <w:uiPriority w:val="20"/>
    <w:qFormat/>
    <w:rsid w:val="003668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62A"/>
    <w:pPr>
      <w:spacing w:after="0" w:line="360" w:lineRule="auto"/>
      <w:ind w:left="340" w:hanging="340"/>
    </w:pPr>
    <w:rPr>
      <w:rFonts w:ascii="Times New Roman" w:eastAsia="Times New Roman" w:hAnsi="Times New Roman" w:cs="Times New Roman"/>
      <w:bCs/>
      <w:sz w:val="28"/>
      <w:szCs w:val="28"/>
      <w:lang w:eastAsia="ru-RU"/>
    </w:rPr>
  </w:style>
  <w:style w:type="paragraph" w:styleId="5">
    <w:name w:val="heading 5"/>
    <w:basedOn w:val="a"/>
    <w:next w:val="a"/>
    <w:link w:val="50"/>
    <w:qFormat/>
    <w:rsid w:val="00B9262A"/>
    <w:pPr>
      <w:keepNext/>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9262A"/>
    <w:rPr>
      <w:rFonts w:ascii="Times New Roman" w:eastAsia="Times New Roman" w:hAnsi="Times New Roman" w:cs="Times New Roman"/>
      <w:b/>
      <w:bCs/>
      <w:sz w:val="28"/>
      <w:szCs w:val="28"/>
      <w:lang w:eastAsia="ru-RU"/>
    </w:rPr>
  </w:style>
  <w:style w:type="paragraph" w:styleId="a3">
    <w:name w:val="Body Text"/>
    <w:basedOn w:val="a"/>
    <w:link w:val="a4"/>
    <w:rsid w:val="00B9262A"/>
    <w:pPr>
      <w:jc w:val="both"/>
    </w:pPr>
  </w:style>
  <w:style w:type="character" w:customStyle="1" w:styleId="a4">
    <w:name w:val="Основной текст Знак"/>
    <w:basedOn w:val="a0"/>
    <w:link w:val="a3"/>
    <w:rsid w:val="00B9262A"/>
    <w:rPr>
      <w:rFonts w:ascii="Times New Roman" w:eastAsia="Times New Roman" w:hAnsi="Times New Roman" w:cs="Times New Roman"/>
      <w:bCs/>
      <w:sz w:val="28"/>
      <w:szCs w:val="28"/>
      <w:lang w:eastAsia="ru-RU"/>
    </w:rPr>
  </w:style>
  <w:style w:type="paragraph" w:styleId="a5">
    <w:name w:val="header"/>
    <w:basedOn w:val="a"/>
    <w:link w:val="a6"/>
    <w:rsid w:val="00B9262A"/>
    <w:pPr>
      <w:tabs>
        <w:tab w:val="center" w:pos="4677"/>
        <w:tab w:val="right" w:pos="9355"/>
      </w:tabs>
    </w:pPr>
  </w:style>
  <w:style w:type="character" w:customStyle="1" w:styleId="a6">
    <w:name w:val="Верхний колонтитул Знак"/>
    <w:basedOn w:val="a0"/>
    <w:link w:val="a5"/>
    <w:rsid w:val="00B9262A"/>
    <w:rPr>
      <w:rFonts w:ascii="Times New Roman" w:eastAsia="Times New Roman" w:hAnsi="Times New Roman" w:cs="Times New Roman"/>
      <w:bCs/>
      <w:sz w:val="28"/>
      <w:szCs w:val="28"/>
      <w:lang w:eastAsia="ru-RU"/>
    </w:rPr>
  </w:style>
  <w:style w:type="paragraph" w:styleId="a7">
    <w:name w:val="footer"/>
    <w:basedOn w:val="a"/>
    <w:link w:val="a8"/>
    <w:uiPriority w:val="99"/>
    <w:unhideWhenUsed/>
    <w:rsid w:val="00B9262A"/>
    <w:pPr>
      <w:tabs>
        <w:tab w:val="center" w:pos="4677"/>
        <w:tab w:val="right" w:pos="9355"/>
      </w:tabs>
      <w:spacing w:line="240" w:lineRule="auto"/>
    </w:pPr>
  </w:style>
  <w:style w:type="character" w:customStyle="1" w:styleId="a8">
    <w:name w:val="Нижний колонтитул Знак"/>
    <w:basedOn w:val="a0"/>
    <w:link w:val="a7"/>
    <w:uiPriority w:val="99"/>
    <w:rsid w:val="00B9262A"/>
    <w:rPr>
      <w:rFonts w:ascii="Times New Roman" w:eastAsia="Times New Roman" w:hAnsi="Times New Roman" w:cs="Times New Roman"/>
      <w:bCs/>
      <w:sz w:val="28"/>
      <w:szCs w:val="28"/>
      <w:lang w:eastAsia="ru-RU"/>
    </w:rPr>
  </w:style>
  <w:style w:type="character" w:customStyle="1" w:styleId="apple-converted-space">
    <w:name w:val="apple-converted-space"/>
    <w:basedOn w:val="a0"/>
    <w:rsid w:val="00B9262A"/>
  </w:style>
  <w:style w:type="character" w:customStyle="1" w:styleId="c19">
    <w:name w:val="c19"/>
    <w:basedOn w:val="a0"/>
    <w:rsid w:val="00B9262A"/>
  </w:style>
  <w:style w:type="paragraph" w:customStyle="1" w:styleId="c0">
    <w:name w:val="c0"/>
    <w:basedOn w:val="a"/>
    <w:rsid w:val="00B9262A"/>
    <w:pPr>
      <w:spacing w:before="100" w:beforeAutospacing="1" w:after="100" w:afterAutospacing="1" w:line="240" w:lineRule="auto"/>
      <w:ind w:left="0" w:firstLine="0"/>
    </w:pPr>
    <w:rPr>
      <w:bCs w:val="0"/>
      <w:sz w:val="24"/>
      <w:szCs w:val="24"/>
    </w:rPr>
  </w:style>
  <w:style w:type="character" w:customStyle="1" w:styleId="c2">
    <w:name w:val="c2"/>
    <w:basedOn w:val="a0"/>
    <w:rsid w:val="00B9262A"/>
  </w:style>
  <w:style w:type="table" w:styleId="a9">
    <w:name w:val="Table Grid"/>
    <w:basedOn w:val="a1"/>
    <w:uiPriority w:val="39"/>
    <w:rsid w:val="00676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A46408"/>
    <w:pPr>
      <w:spacing w:before="100" w:beforeAutospacing="1" w:after="100" w:afterAutospacing="1" w:line="240" w:lineRule="auto"/>
      <w:ind w:left="0" w:firstLine="0"/>
    </w:pPr>
    <w:rPr>
      <w:bCs w:val="0"/>
      <w:sz w:val="24"/>
      <w:szCs w:val="24"/>
    </w:rPr>
  </w:style>
  <w:style w:type="table" w:customStyle="1" w:styleId="1">
    <w:name w:val="Светлая заливка1"/>
    <w:basedOn w:val="a1"/>
    <w:uiPriority w:val="60"/>
    <w:rsid w:val="00B0063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w">
    <w:name w:val="w"/>
    <w:basedOn w:val="a0"/>
    <w:rsid w:val="00011BCA"/>
  </w:style>
  <w:style w:type="paragraph" w:styleId="ab">
    <w:name w:val="List Paragraph"/>
    <w:basedOn w:val="a"/>
    <w:uiPriority w:val="34"/>
    <w:qFormat/>
    <w:rsid w:val="00746B5C"/>
    <w:pPr>
      <w:ind w:left="720"/>
      <w:contextualSpacing/>
    </w:pPr>
  </w:style>
  <w:style w:type="paragraph" w:styleId="ac">
    <w:name w:val="Balloon Text"/>
    <w:basedOn w:val="a"/>
    <w:link w:val="ad"/>
    <w:uiPriority w:val="99"/>
    <w:semiHidden/>
    <w:unhideWhenUsed/>
    <w:rsid w:val="00B51440"/>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B51440"/>
    <w:rPr>
      <w:rFonts w:ascii="Tahoma" w:eastAsia="Times New Roman" w:hAnsi="Tahoma" w:cs="Tahoma"/>
      <w:bCs/>
      <w:sz w:val="16"/>
      <w:szCs w:val="16"/>
      <w:lang w:eastAsia="ru-RU"/>
    </w:rPr>
  </w:style>
  <w:style w:type="character" w:styleId="ae">
    <w:name w:val="Emphasis"/>
    <w:basedOn w:val="a0"/>
    <w:uiPriority w:val="20"/>
    <w:qFormat/>
    <w:rsid w:val="003668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489">
      <w:bodyDiv w:val="1"/>
      <w:marLeft w:val="0"/>
      <w:marRight w:val="0"/>
      <w:marTop w:val="0"/>
      <w:marBottom w:val="0"/>
      <w:divBdr>
        <w:top w:val="none" w:sz="0" w:space="0" w:color="auto"/>
        <w:left w:val="none" w:sz="0" w:space="0" w:color="auto"/>
        <w:bottom w:val="none" w:sz="0" w:space="0" w:color="auto"/>
        <w:right w:val="none" w:sz="0" w:space="0" w:color="auto"/>
      </w:divBdr>
    </w:div>
    <w:div w:id="20013970">
      <w:bodyDiv w:val="1"/>
      <w:marLeft w:val="0"/>
      <w:marRight w:val="0"/>
      <w:marTop w:val="0"/>
      <w:marBottom w:val="0"/>
      <w:divBdr>
        <w:top w:val="none" w:sz="0" w:space="0" w:color="auto"/>
        <w:left w:val="none" w:sz="0" w:space="0" w:color="auto"/>
        <w:bottom w:val="none" w:sz="0" w:space="0" w:color="auto"/>
        <w:right w:val="none" w:sz="0" w:space="0" w:color="auto"/>
      </w:divBdr>
    </w:div>
    <w:div w:id="50151641">
      <w:bodyDiv w:val="1"/>
      <w:marLeft w:val="0"/>
      <w:marRight w:val="0"/>
      <w:marTop w:val="0"/>
      <w:marBottom w:val="0"/>
      <w:divBdr>
        <w:top w:val="none" w:sz="0" w:space="0" w:color="auto"/>
        <w:left w:val="none" w:sz="0" w:space="0" w:color="auto"/>
        <w:bottom w:val="none" w:sz="0" w:space="0" w:color="auto"/>
        <w:right w:val="none" w:sz="0" w:space="0" w:color="auto"/>
      </w:divBdr>
    </w:div>
    <w:div w:id="107310707">
      <w:bodyDiv w:val="1"/>
      <w:marLeft w:val="0"/>
      <w:marRight w:val="0"/>
      <w:marTop w:val="0"/>
      <w:marBottom w:val="0"/>
      <w:divBdr>
        <w:top w:val="none" w:sz="0" w:space="0" w:color="auto"/>
        <w:left w:val="none" w:sz="0" w:space="0" w:color="auto"/>
        <w:bottom w:val="none" w:sz="0" w:space="0" w:color="auto"/>
        <w:right w:val="none" w:sz="0" w:space="0" w:color="auto"/>
      </w:divBdr>
    </w:div>
    <w:div w:id="149059344">
      <w:bodyDiv w:val="1"/>
      <w:marLeft w:val="0"/>
      <w:marRight w:val="0"/>
      <w:marTop w:val="0"/>
      <w:marBottom w:val="0"/>
      <w:divBdr>
        <w:top w:val="none" w:sz="0" w:space="0" w:color="auto"/>
        <w:left w:val="none" w:sz="0" w:space="0" w:color="auto"/>
        <w:bottom w:val="none" w:sz="0" w:space="0" w:color="auto"/>
        <w:right w:val="none" w:sz="0" w:space="0" w:color="auto"/>
      </w:divBdr>
    </w:div>
    <w:div w:id="173497520">
      <w:bodyDiv w:val="1"/>
      <w:marLeft w:val="0"/>
      <w:marRight w:val="0"/>
      <w:marTop w:val="0"/>
      <w:marBottom w:val="0"/>
      <w:divBdr>
        <w:top w:val="none" w:sz="0" w:space="0" w:color="auto"/>
        <w:left w:val="none" w:sz="0" w:space="0" w:color="auto"/>
        <w:bottom w:val="none" w:sz="0" w:space="0" w:color="auto"/>
        <w:right w:val="none" w:sz="0" w:space="0" w:color="auto"/>
      </w:divBdr>
    </w:div>
    <w:div w:id="256713210">
      <w:bodyDiv w:val="1"/>
      <w:marLeft w:val="0"/>
      <w:marRight w:val="0"/>
      <w:marTop w:val="0"/>
      <w:marBottom w:val="0"/>
      <w:divBdr>
        <w:top w:val="none" w:sz="0" w:space="0" w:color="auto"/>
        <w:left w:val="none" w:sz="0" w:space="0" w:color="auto"/>
        <w:bottom w:val="none" w:sz="0" w:space="0" w:color="auto"/>
        <w:right w:val="none" w:sz="0" w:space="0" w:color="auto"/>
      </w:divBdr>
    </w:div>
    <w:div w:id="357243771">
      <w:bodyDiv w:val="1"/>
      <w:marLeft w:val="0"/>
      <w:marRight w:val="0"/>
      <w:marTop w:val="0"/>
      <w:marBottom w:val="0"/>
      <w:divBdr>
        <w:top w:val="none" w:sz="0" w:space="0" w:color="auto"/>
        <w:left w:val="none" w:sz="0" w:space="0" w:color="auto"/>
        <w:bottom w:val="none" w:sz="0" w:space="0" w:color="auto"/>
        <w:right w:val="none" w:sz="0" w:space="0" w:color="auto"/>
      </w:divBdr>
    </w:div>
    <w:div w:id="577637026">
      <w:bodyDiv w:val="1"/>
      <w:marLeft w:val="0"/>
      <w:marRight w:val="0"/>
      <w:marTop w:val="0"/>
      <w:marBottom w:val="0"/>
      <w:divBdr>
        <w:top w:val="none" w:sz="0" w:space="0" w:color="auto"/>
        <w:left w:val="none" w:sz="0" w:space="0" w:color="auto"/>
        <w:bottom w:val="none" w:sz="0" w:space="0" w:color="auto"/>
        <w:right w:val="none" w:sz="0" w:space="0" w:color="auto"/>
      </w:divBdr>
    </w:div>
    <w:div w:id="866914082">
      <w:bodyDiv w:val="1"/>
      <w:marLeft w:val="0"/>
      <w:marRight w:val="0"/>
      <w:marTop w:val="0"/>
      <w:marBottom w:val="0"/>
      <w:divBdr>
        <w:top w:val="none" w:sz="0" w:space="0" w:color="auto"/>
        <w:left w:val="none" w:sz="0" w:space="0" w:color="auto"/>
        <w:bottom w:val="none" w:sz="0" w:space="0" w:color="auto"/>
        <w:right w:val="none" w:sz="0" w:space="0" w:color="auto"/>
      </w:divBdr>
    </w:div>
    <w:div w:id="892934009">
      <w:bodyDiv w:val="1"/>
      <w:marLeft w:val="0"/>
      <w:marRight w:val="0"/>
      <w:marTop w:val="0"/>
      <w:marBottom w:val="0"/>
      <w:divBdr>
        <w:top w:val="none" w:sz="0" w:space="0" w:color="auto"/>
        <w:left w:val="none" w:sz="0" w:space="0" w:color="auto"/>
        <w:bottom w:val="none" w:sz="0" w:space="0" w:color="auto"/>
        <w:right w:val="none" w:sz="0" w:space="0" w:color="auto"/>
      </w:divBdr>
    </w:div>
    <w:div w:id="925187200">
      <w:bodyDiv w:val="1"/>
      <w:marLeft w:val="0"/>
      <w:marRight w:val="0"/>
      <w:marTop w:val="0"/>
      <w:marBottom w:val="0"/>
      <w:divBdr>
        <w:top w:val="none" w:sz="0" w:space="0" w:color="auto"/>
        <w:left w:val="none" w:sz="0" w:space="0" w:color="auto"/>
        <w:bottom w:val="none" w:sz="0" w:space="0" w:color="auto"/>
        <w:right w:val="none" w:sz="0" w:space="0" w:color="auto"/>
      </w:divBdr>
    </w:div>
    <w:div w:id="935594166">
      <w:bodyDiv w:val="1"/>
      <w:marLeft w:val="0"/>
      <w:marRight w:val="0"/>
      <w:marTop w:val="0"/>
      <w:marBottom w:val="0"/>
      <w:divBdr>
        <w:top w:val="none" w:sz="0" w:space="0" w:color="auto"/>
        <w:left w:val="none" w:sz="0" w:space="0" w:color="auto"/>
        <w:bottom w:val="none" w:sz="0" w:space="0" w:color="auto"/>
        <w:right w:val="none" w:sz="0" w:space="0" w:color="auto"/>
      </w:divBdr>
    </w:div>
    <w:div w:id="1169321521">
      <w:bodyDiv w:val="1"/>
      <w:marLeft w:val="0"/>
      <w:marRight w:val="0"/>
      <w:marTop w:val="0"/>
      <w:marBottom w:val="0"/>
      <w:divBdr>
        <w:top w:val="none" w:sz="0" w:space="0" w:color="auto"/>
        <w:left w:val="none" w:sz="0" w:space="0" w:color="auto"/>
        <w:bottom w:val="none" w:sz="0" w:space="0" w:color="auto"/>
        <w:right w:val="none" w:sz="0" w:space="0" w:color="auto"/>
      </w:divBdr>
    </w:div>
    <w:div w:id="1303921676">
      <w:bodyDiv w:val="1"/>
      <w:marLeft w:val="0"/>
      <w:marRight w:val="0"/>
      <w:marTop w:val="0"/>
      <w:marBottom w:val="0"/>
      <w:divBdr>
        <w:top w:val="none" w:sz="0" w:space="0" w:color="auto"/>
        <w:left w:val="none" w:sz="0" w:space="0" w:color="auto"/>
        <w:bottom w:val="none" w:sz="0" w:space="0" w:color="auto"/>
        <w:right w:val="none" w:sz="0" w:space="0" w:color="auto"/>
      </w:divBdr>
    </w:div>
    <w:div w:id="1470979890">
      <w:bodyDiv w:val="1"/>
      <w:marLeft w:val="0"/>
      <w:marRight w:val="0"/>
      <w:marTop w:val="0"/>
      <w:marBottom w:val="0"/>
      <w:divBdr>
        <w:top w:val="none" w:sz="0" w:space="0" w:color="auto"/>
        <w:left w:val="none" w:sz="0" w:space="0" w:color="auto"/>
        <w:bottom w:val="none" w:sz="0" w:space="0" w:color="auto"/>
        <w:right w:val="none" w:sz="0" w:space="0" w:color="auto"/>
      </w:divBdr>
    </w:div>
    <w:div w:id="1499611400">
      <w:bodyDiv w:val="1"/>
      <w:marLeft w:val="0"/>
      <w:marRight w:val="0"/>
      <w:marTop w:val="0"/>
      <w:marBottom w:val="0"/>
      <w:divBdr>
        <w:top w:val="none" w:sz="0" w:space="0" w:color="auto"/>
        <w:left w:val="none" w:sz="0" w:space="0" w:color="auto"/>
        <w:bottom w:val="none" w:sz="0" w:space="0" w:color="auto"/>
        <w:right w:val="none" w:sz="0" w:space="0" w:color="auto"/>
      </w:divBdr>
    </w:div>
    <w:div w:id="1545287822">
      <w:bodyDiv w:val="1"/>
      <w:marLeft w:val="0"/>
      <w:marRight w:val="0"/>
      <w:marTop w:val="0"/>
      <w:marBottom w:val="0"/>
      <w:divBdr>
        <w:top w:val="none" w:sz="0" w:space="0" w:color="auto"/>
        <w:left w:val="none" w:sz="0" w:space="0" w:color="auto"/>
        <w:bottom w:val="none" w:sz="0" w:space="0" w:color="auto"/>
        <w:right w:val="none" w:sz="0" w:space="0" w:color="auto"/>
      </w:divBdr>
    </w:div>
    <w:div w:id="1590429749">
      <w:bodyDiv w:val="1"/>
      <w:marLeft w:val="0"/>
      <w:marRight w:val="0"/>
      <w:marTop w:val="0"/>
      <w:marBottom w:val="0"/>
      <w:divBdr>
        <w:top w:val="none" w:sz="0" w:space="0" w:color="auto"/>
        <w:left w:val="none" w:sz="0" w:space="0" w:color="auto"/>
        <w:bottom w:val="none" w:sz="0" w:space="0" w:color="auto"/>
        <w:right w:val="none" w:sz="0" w:space="0" w:color="auto"/>
      </w:divBdr>
    </w:div>
    <w:div w:id="1641769247">
      <w:bodyDiv w:val="1"/>
      <w:marLeft w:val="0"/>
      <w:marRight w:val="0"/>
      <w:marTop w:val="0"/>
      <w:marBottom w:val="0"/>
      <w:divBdr>
        <w:top w:val="none" w:sz="0" w:space="0" w:color="auto"/>
        <w:left w:val="none" w:sz="0" w:space="0" w:color="auto"/>
        <w:bottom w:val="none" w:sz="0" w:space="0" w:color="auto"/>
        <w:right w:val="none" w:sz="0" w:space="0" w:color="auto"/>
      </w:divBdr>
    </w:div>
    <w:div w:id="1677804984">
      <w:bodyDiv w:val="1"/>
      <w:marLeft w:val="0"/>
      <w:marRight w:val="0"/>
      <w:marTop w:val="0"/>
      <w:marBottom w:val="0"/>
      <w:divBdr>
        <w:top w:val="none" w:sz="0" w:space="0" w:color="auto"/>
        <w:left w:val="none" w:sz="0" w:space="0" w:color="auto"/>
        <w:bottom w:val="none" w:sz="0" w:space="0" w:color="auto"/>
        <w:right w:val="none" w:sz="0" w:space="0" w:color="auto"/>
      </w:divBdr>
    </w:div>
    <w:div w:id="1746224801">
      <w:bodyDiv w:val="1"/>
      <w:marLeft w:val="0"/>
      <w:marRight w:val="0"/>
      <w:marTop w:val="0"/>
      <w:marBottom w:val="0"/>
      <w:divBdr>
        <w:top w:val="none" w:sz="0" w:space="0" w:color="auto"/>
        <w:left w:val="none" w:sz="0" w:space="0" w:color="auto"/>
        <w:bottom w:val="none" w:sz="0" w:space="0" w:color="auto"/>
        <w:right w:val="none" w:sz="0" w:space="0" w:color="auto"/>
      </w:divBdr>
    </w:div>
    <w:div w:id="1973904338">
      <w:bodyDiv w:val="1"/>
      <w:marLeft w:val="0"/>
      <w:marRight w:val="0"/>
      <w:marTop w:val="0"/>
      <w:marBottom w:val="0"/>
      <w:divBdr>
        <w:top w:val="none" w:sz="0" w:space="0" w:color="auto"/>
        <w:left w:val="none" w:sz="0" w:space="0" w:color="auto"/>
        <w:bottom w:val="none" w:sz="0" w:space="0" w:color="auto"/>
        <w:right w:val="none" w:sz="0" w:space="0" w:color="auto"/>
      </w:divBdr>
    </w:div>
    <w:div w:id="2094156887">
      <w:bodyDiv w:val="1"/>
      <w:marLeft w:val="0"/>
      <w:marRight w:val="0"/>
      <w:marTop w:val="0"/>
      <w:marBottom w:val="0"/>
      <w:divBdr>
        <w:top w:val="none" w:sz="0" w:space="0" w:color="auto"/>
        <w:left w:val="none" w:sz="0" w:space="0" w:color="auto"/>
        <w:bottom w:val="none" w:sz="0" w:space="0" w:color="auto"/>
        <w:right w:val="none" w:sz="0" w:space="0" w:color="auto"/>
      </w:divBdr>
    </w:div>
    <w:div w:id="21081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latin typeface="Times New Roman" pitchFamily="18" charset="0"/>
                <a:cs typeface="Times New Roman" pitchFamily="18" charset="0"/>
              </a:rPr>
              <a:t>Уровень</a:t>
            </a:r>
            <a:r>
              <a:rPr lang="ru-RU" sz="1200" b="0" baseline="0">
                <a:latin typeface="Times New Roman" pitchFamily="18" charset="0"/>
                <a:cs typeface="Times New Roman" pitchFamily="18" charset="0"/>
              </a:rPr>
              <a:t> сформированности познавательной активности</a:t>
            </a:r>
            <a:endParaRPr lang="ru-RU" sz="1200" b="0">
              <a:latin typeface="Times New Roman" pitchFamily="18" charset="0"/>
              <a:cs typeface="Times New Roman" pitchFamily="18" charset="0"/>
            </a:endParaRPr>
          </a:p>
        </c:rich>
      </c:tx>
      <c:layout>
        <c:manualLayout>
          <c:xMode val="edge"/>
          <c:yMode val="edge"/>
          <c:x val="0.25965685678655526"/>
          <c:y val="0.9087301587301585"/>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5125403492659478"/>
          <c:y val="5.5168728908886411E-2"/>
          <c:w val="0.71545945264560662"/>
          <c:h val="0.76605486814148271"/>
        </c:manualLayout>
      </c:layout>
      <c:bar3DChart>
        <c:barDir val="col"/>
        <c:grouping val="clustered"/>
        <c:varyColors val="0"/>
        <c:ser>
          <c:idx val="0"/>
          <c:order val="0"/>
          <c:tx>
            <c:strRef>
              <c:f>Лист1!$B$1</c:f>
              <c:strCache>
                <c:ptCount val="1"/>
                <c:pt idx="0">
                  <c:v>Высокий</c:v>
                </c:pt>
              </c:strCache>
            </c:strRef>
          </c:tx>
          <c:invertIfNegative val="0"/>
          <c:dPt>
            <c:idx val="0"/>
            <c:invertIfNegative val="0"/>
            <c:bubble3D val="0"/>
            <c:spPr>
              <a:ln>
                <a:solidFill>
                  <a:schemeClr val="accent1"/>
                </a:solidFill>
              </a:ln>
            </c:spPr>
          </c:dPt>
          <c:dPt>
            <c:idx val="1"/>
            <c:invertIfNegative val="0"/>
            <c:bubble3D val="0"/>
            <c:spPr>
              <a:solidFill>
                <a:schemeClr val="accent2"/>
              </a:solidFill>
            </c:spPr>
          </c:dPt>
          <c:dPt>
            <c:idx val="2"/>
            <c:invertIfNegative val="0"/>
            <c:bubble3D val="0"/>
            <c:spPr>
              <a:solidFill>
                <a:schemeClr val="bg1">
                  <a:lumMod val="65000"/>
                </a:schemeClr>
              </a:solidFill>
            </c:spPr>
          </c:dPt>
          <c:dLbls>
            <c:dLbl>
              <c:idx val="0"/>
              <c:layout>
                <c:manualLayout>
                  <c:x val="1.1435105774728421E-2"/>
                  <c:y val="0"/>
                </c:manualLayout>
              </c:layout>
              <c:showLegendKey val="0"/>
              <c:showVal val="1"/>
              <c:showCatName val="0"/>
              <c:showSerName val="0"/>
              <c:showPercent val="0"/>
              <c:showBubbleSize val="0"/>
            </c:dLbl>
            <c:dLbl>
              <c:idx val="1"/>
              <c:layout>
                <c:manualLayout>
                  <c:x val="1.1435105774728421E-2"/>
                  <c:y val="0"/>
                </c:manualLayout>
              </c:layout>
              <c:showLegendKey val="0"/>
              <c:showVal val="1"/>
              <c:showCatName val="0"/>
              <c:showSerName val="0"/>
              <c:showPercent val="0"/>
              <c:showBubbleSize val="0"/>
            </c:dLbl>
            <c:dLbl>
              <c:idx val="2"/>
              <c:layout>
                <c:manualLayout>
                  <c:x val="1.3722126929674101E-2"/>
                  <c:y val="3.9682539682539698E-3"/>
                </c:manualLayout>
              </c:layout>
              <c:showLegendKey val="0"/>
              <c:showVal val="1"/>
              <c:showCatName val="0"/>
              <c:showSerName val="0"/>
              <c:showPercent val="0"/>
              <c:showBubbleSize val="0"/>
            </c:dLbl>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Лист1!$A$2:$A$5</c:f>
              <c:numCache>
                <c:formatCode>General</c:formatCode>
                <c:ptCount val="4"/>
                <c:pt idx="0">
                  <c:v>27</c:v>
                </c:pt>
                <c:pt idx="1">
                  <c:v>1</c:v>
                </c:pt>
                <c:pt idx="2">
                  <c:v>1</c:v>
                </c:pt>
              </c:numCache>
            </c:numRef>
          </c:cat>
          <c:val>
            <c:numRef>
              <c:f>Лист1!$B$2:$B$5</c:f>
              <c:numCache>
                <c:formatCode>0%</c:formatCode>
                <c:ptCount val="4"/>
                <c:pt idx="0">
                  <c:v>0.94000000000000017</c:v>
                </c:pt>
                <c:pt idx="1">
                  <c:v>3.0000000000000009E-2</c:v>
                </c:pt>
                <c:pt idx="2">
                  <c:v>3.0000000000000009E-2</c:v>
                </c:pt>
              </c:numCache>
            </c:numRef>
          </c:val>
        </c:ser>
        <c:ser>
          <c:idx val="1"/>
          <c:order val="1"/>
          <c:tx>
            <c:strRef>
              <c:f>Лист1!$C$1</c:f>
              <c:strCache>
                <c:ptCount val="1"/>
                <c:pt idx="0">
                  <c:v>Средний</c:v>
                </c:pt>
              </c:strCache>
            </c:strRef>
          </c:tx>
          <c:invertIfNegative val="0"/>
          <c:cat>
            <c:numRef>
              <c:f>Лист1!$A$2:$A$5</c:f>
              <c:numCache>
                <c:formatCode>General</c:formatCode>
                <c:ptCount val="4"/>
                <c:pt idx="0">
                  <c:v>27</c:v>
                </c:pt>
                <c:pt idx="1">
                  <c:v>1</c:v>
                </c:pt>
                <c:pt idx="2">
                  <c:v>1</c:v>
                </c:pt>
              </c:numCache>
            </c:numRef>
          </c:cat>
          <c:val>
            <c:numRef>
              <c:f>Лист1!$C$2:$C$5</c:f>
              <c:numCache>
                <c:formatCode>General</c:formatCode>
                <c:ptCount val="4"/>
              </c:numCache>
            </c:numRef>
          </c:val>
        </c:ser>
        <c:ser>
          <c:idx val="2"/>
          <c:order val="2"/>
          <c:tx>
            <c:strRef>
              <c:f>Лист1!$D$1</c:f>
              <c:strCache>
                <c:ptCount val="1"/>
                <c:pt idx="0">
                  <c:v>Низкий</c:v>
                </c:pt>
              </c:strCache>
            </c:strRef>
          </c:tx>
          <c:invertIfNegative val="0"/>
          <c:cat>
            <c:numRef>
              <c:f>Лист1!$A$2:$A$5</c:f>
              <c:numCache>
                <c:formatCode>General</c:formatCode>
                <c:ptCount val="4"/>
                <c:pt idx="0">
                  <c:v>27</c:v>
                </c:pt>
                <c:pt idx="1">
                  <c:v>1</c:v>
                </c:pt>
                <c:pt idx="2">
                  <c:v>1</c:v>
                </c:pt>
              </c:numCache>
            </c:numRef>
          </c:cat>
          <c:val>
            <c:numRef>
              <c:f>Лист1!$D$2:$D$5</c:f>
              <c:numCache>
                <c:formatCode>General</c:formatCode>
                <c:ptCount val="4"/>
              </c:numCache>
            </c:numRef>
          </c:val>
        </c:ser>
        <c:dLbls>
          <c:showLegendKey val="0"/>
          <c:showVal val="0"/>
          <c:showCatName val="0"/>
          <c:showSerName val="0"/>
          <c:showPercent val="0"/>
          <c:showBubbleSize val="0"/>
        </c:dLbls>
        <c:gapWidth val="150"/>
        <c:shape val="box"/>
        <c:axId val="131258624"/>
        <c:axId val="132321280"/>
        <c:axId val="0"/>
      </c:bar3DChart>
      <c:catAx>
        <c:axId val="131258624"/>
        <c:scaling>
          <c:orientation val="minMax"/>
        </c:scaling>
        <c:delete val="0"/>
        <c:axPos val="b"/>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ru-RU"/>
          </a:p>
        </c:txPr>
        <c:crossAx val="132321280"/>
        <c:crosses val="autoZero"/>
        <c:auto val="1"/>
        <c:lblAlgn val="ctr"/>
        <c:lblOffset val="100"/>
        <c:noMultiLvlLbl val="0"/>
      </c:catAx>
      <c:valAx>
        <c:axId val="132321280"/>
        <c:scaling>
          <c:orientation val="minMax"/>
        </c:scaling>
        <c:delete val="0"/>
        <c:axPos val="l"/>
        <c:majorGridlines/>
        <c:numFmt formatCode="0%" sourceLinked="1"/>
        <c:majorTickMark val="none"/>
        <c:minorTickMark val="none"/>
        <c:tickLblPos val="nextTo"/>
        <c:txPr>
          <a:bodyPr/>
          <a:lstStyle/>
          <a:p>
            <a:pPr>
              <a:defRPr sz="1200">
                <a:latin typeface="Times New Roman" pitchFamily="18" charset="0"/>
                <a:cs typeface="Times New Roman" pitchFamily="18" charset="0"/>
              </a:defRPr>
            </a:pPr>
            <a:endParaRPr lang="ru-RU"/>
          </a:p>
        </c:txPr>
        <c:crossAx val="131258624"/>
        <c:crosses val="autoZero"/>
        <c:crossBetween val="between"/>
      </c:valAx>
      <c:spPr>
        <a:noFill/>
        <a:ln w="25400">
          <a:noFill/>
        </a:ln>
      </c:spPr>
    </c:plotArea>
    <c:legend>
      <c:legendPos val="r"/>
      <c:layout>
        <c:manualLayout>
          <c:xMode val="edge"/>
          <c:yMode val="edge"/>
          <c:x val="0.85357103946912316"/>
          <c:y val="0.43120766154230733"/>
          <c:w val="0.13769045804758276"/>
          <c:h val="0.22806055493063368"/>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0.00858</cdr:x>
      <cdr:y>0</cdr:y>
    </cdr:from>
    <cdr:to>
      <cdr:x>0.06175</cdr:x>
      <cdr:y>0.92857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1290631" y="-2138364"/>
          <a:ext cx="2971797" cy="295277"/>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33CCB-524D-4A45-9139-DA2A61D2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7981</Words>
  <Characters>45495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Виктория</cp:lastModifiedBy>
  <cp:revision>2</cp:revision>
  <dcterms:created xsi:type="dcterms:W3CDTF">2019-03-24T19:51:00Z</dcterms:created>
  <dcterms:modified xsi:type="dcterms:W3CDTF">2019-03-24T19:51:00Z</dcterms:modified>
</cp:coreProperties>
</file>