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A562DB" w14:textId="77777777" w:rsidR="00BC6C50" w:rsidRPr="00BC6C50" w:rsidRDefault="00BC6C50" w:rsidP="00BB518C">
      <w:pPr>
        <w:spacing w:line="240" w:lineRule="auto"/>
        <w:jc w:val="center"/>
        <w:outlineLvl w:val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C6C50">
        <w:rPr>
          <w:rFonts w:ascii="Times New Roman" w:eastAsia="SimSun" w:hAnsi="Times New Roman" w:cs="Times New Roman"/>
          <w:sz w:val="24"/>
          <w:szCs w:val="24"/>
          <w:lang w:eastAsia="zh-CN"/>
        </w:rPr>
        <w:t>МИНИСТЕРСТВО ОБРАЗОВАНИЯ И НАУКИ РОССИЙСКОЙ ФЕДЕРАЦИИ</w:t>
      </w:r>
    </w:p>
    <w:p w14:paraId="12CE713C" w14:textId="77777777" w:rsidR="00BC6C50" w:rsidRPr="00BC6C50" w:rsidRDefault="00BC6C50" w:rsidP="00BC6C50">
      <w:pPr>
        <w:spacing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C6C50">
        <w:rPr>
          <w:rFonts w:ascii="Times New Roman" w:eastAsia="SimSun" w:hAnsi="Times New Roman" w:cs="Times New Roman"/>
          <w:sz w:val="24"/>
          <w:szCs w:val="24"/>
          <w:lang w:eastAsia="zh-CN"/>
        </w:rPr>
        <w:t>Федеральное государственное бюджетное образовательное учреждение</w:t>
      </w:r>
    </w:p>
    <w:p w14:paraId="14DAC013" w14:textId="77777777" w:rsidR="00BC6C50" w:rsidRPr="00BC6C50" w:rsidRDefault="00BC6C50" w:rsidP="00BC6C50">
      <w:pPr>
        <w:spacing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C6C50">
        <w:rPr>
          <w:rFonts w:ascii="Times New Roman" w:eastAsia="SimSun" w:hAnsi="Times New Roman" w:cs="Times New Roman"/>
          <w:sz w:val="24"/>
          <w:szCs w:val="24"/>
          <w:lang w:eastAsia="zh-CN"/>
        </w:rPr>
        <w:t>высшего профессионального образования</w:t>
      </w:r>
    </w:p>
    <w:p w14:paraId="27075200" w14:textId="77777777" w:rsidR="00BC6C50" w:rsidRPr="00BC6C50" w:rsidRDefault="00BC6C50" w:rsidP="00BB518C">
      <w:pPr>
        <w:spacing w:line="240" w:lineRule="auto"/>
        <w:jc w:val="center"/>
        <w:outlineLvl w:val="0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BC6C50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«КУБАНСКИЙ ГОСУДАРСТВЕННЫЙ УНИВЕРСИТЕТ»</w:t>
      </w:r>
    </w:p>
    <w:p w14:paraId="5EE18D36" w14:textId="77777777" w:rsidR="00BC6C50" w:rsidRPr="00BC6C50" w:rsidRDefault="00BC6C50" w:rsidP="00BB518C">
      <w:pPr>
        <w:spacing w:line="240" w:lineRule="auto"/>
        <w:jc w:val="center"/>
        <w:outlineLvl w:val="0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BC6C50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(ФГБОУ ВПО «</w:t>
      </w:r>
      <w:proofErr w:type="spellStart"/>
      <w:r w:rsidRPr="00BC6C50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КубГУ</w:t>
      </w:r>
      <w:proofErr w:type="spellEnd"/>
      <w:r w:rsidRPr="00BC6C50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»)</w:t>
      </w:r>
    </w:p>
    <w:p w14:paraId="0DF327D6" w14:textId="77777777" w:rsidR="00BC6C50" w:rsidRPr="00BC6C50" w:rsidRDefault="00BC6C50" w:rsidP="00BC6C50">
      <w:pPr>
        <w:spacing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14:paraId="444C00B4" w14:textId="77777777" w:rsidR="00BC6C50" w:rsidRPr="00BC6C50" w:rsidRDefault="00BC6C50" w:rsidP="00BB518C">
      <w:pPr>
        <w:spacing w:line="240" w:lineRule="auto"/>
        <w:jc w:val="center"/>
        <w:outlineLvl w:val="0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BC6C50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Кафедра </w:t>
      </w: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теоретической экономики</w:t>
      </w:r>
    </w:p>
    <w:p w14:paraId="32C3C991" w14:textId="77777777" w:rsidR="00BC6C50" w:rsidRPr="00BC6C50" w:rsidRDefault="00BC6C50" w:rsidP="00BC6C50">
      <w:pPr>
        <w:spacing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14:paraId="1C1880CA" w14:textId="77777777" w:rsidR="00BC6C50" w:rsidRPr="00BC6C50" w:rsidRDefault="00BC6C50" w:rsidP="00BC6C50">
      <w:pPr>
        <w:spacing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14:paraId="7311994D" w14:textId="77777777" w:rsidR="00BC6C50" w:rsidRPr="00BC6C50" w:rsidRDefault="00BC6C50" w:rsidP="00BC6C50">
      <w:pPr>
        <w:spacing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14:paraId="05330999" w14:textId="77777777" w:rsidR="00BC6C50" w:rsidRPr="00BC6C50" w:rsidRDefault="00BC6C50" w:rsidP="00BB518C">
      <w:pPr>
        <w:spacing w:line="240" w:lineRule="auto"/>
        <w:jc w:val="center"/>
        <w:outlineLvl w:val="0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BC6C50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КУРСОВАЯ РАБОТА</w:t>
      </w:r>
    </w:p>
    <w:p w14:paraId="1203F858" w14:textId="77777777" w:rsidR="00BC6C50" w:rsidRPr="00BC6C50" w:rsidRDefault="00BC6C50" w:rsidP="00BC6C50">
      <w:pPr>
        <w:spacing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14:paraId="3D5AFF91" w14:textId="77777777" w:rsidR="00BC6C50" w:rsidRPr="009C2188" w:rsidRDefault="00BC6C50" w:rsidP="00BC6C50">
      <w:pPr>
        <w:spacing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14:paraId="670B2EF9" w14:textId="77777777" w:rsidR="00BC6C50" w:rsidRPr="009C2188" w:rsidRDefault="00BC6C50" w:rsidP="00BC6C50">
      <w:pPr>
        <w:spacing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C2188">
        <w:rPr>
          <w:rFonts w:ascii="Times" w:hAnsi="Times" w:cs="Times"/>
          <w:sz w:val="32"/>
          <w:szCs w:val="32"/>
        </w:rPr>
        <w:t>НАЛОГОВАЯ СИСТЕМА РОССИЙСКОЙ ФЕДЕРАЦИИ И ЕЁ ЭВОЛЮЦИЯ</w:t>
      </w:r>
    </w:p>
    <w:p w14:paraId="3315E35F" w14:textId="77777777" w:rsidR="00BC6C50" w:rsidRPr="00BC6C50" w:rsidRDefault="00BC6C50" w:rsidP="00BC6C50">
      <w:pPr>
        <w:spacing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14:paraId="69C06FFA" w14:textId="77777777" w:rsidR="00BC6C50" w:rsidRPr="00BC6C50" w:rsidRDefault="00BC6C50" w:rsidP="00BC6C50">
      <w:pPr>
        <w:spacing w:line="240" w:lineRule="auto"/>
        <w:jc w:val="center"/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/>
        </w:rPr>
      </w:pPr>
    </w:p>
    <w:tbl>
      <w:tblPr>
        <w:tblW w:w="5094" w:type="pct"/>
        <w:tblLook w:val="01E0" w:firstRow="1" w:lastRow="1" w:firstColumn="1" w:lastColumn="1" w:noHBand="0" w:noVBand="0"/>
      </w:tblPr>
      <w:tblGrid>
        <w:gridCol w:w="3712"/>
        <w:gridCol w:w="6107"/>
      </w:tblGrid>
      <w:tr w:rsidR="00BC6C50" w:rsidRPr="00BC6C50" w14:paraId="115D2288" w14:textId="77777777" w:rsidTr="00BC6C50">
        <w:tc>
          <w:tcPr>
            <w:tcW w:w="1890" w:type="pct"/>
            <w:hideMark/>
          </w:tcPr>
          <w:p w14:paraId="1694BA11" w14:textId="77777777" w:rsidR="00BC6C50" w:rsidRPr="00BC6C50" w:rsidRDefault="00BC6C50" w:rsidP="00BC6C50">
            <w:pPr>
              <w:snapToGrid w:val="0"/>
              <w:spacing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C6C5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Работу выполнила</w:t>
            </w:r>
          </w:p>
        </w:tc>
        <w:tc>
          <w:tcPr>
            <w:tcW w:w="3110" w:type="pct"/>
            <w:hideMark/>
          </w:tcPr>
          <w:p w14:paraId="62B2D565" w14:textId="77777777" w:rsidR="00BC6C50" w:rsidRPr="00BC6C50" w:rsidRDefault="00BC6C50" w:rsidP="00BC6C50">
            <w:pPr>
              <w:spacing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C6C5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__________________________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М.В. Ходаковская</w:t>
            </w:r>
          </w:p>
          <w:p w14:paraId="01B17EE1" w14:textId="77777777" w:rsidR="00BC6C50" w:rsidRPr="00BC6C50" w:rsidRDefault="00BC6C50" w:rsidP="00BC6C50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C6C50">
              <w:rPr>
                <w:rFonts w:ascii="Times New Roman" w:eastAsia="SimSun" w:hAnsi="Times New Roman" w:cs="Times New Roman"/>
                <w:iCs/>
                <w:color w:val="000000"/>
                <w:sz w:val="28"/>
                <w:szCs w:val="28"/>
                <w:lang w:eastAsia="zh-CN"/>
              </w:rPr>
              <w:t>(подпись, дата)</w:t>
            </w:r>
          </w:p>
        </w:tc>
      </w:tr>
      <w:tr w:rsidR="00BC6C50" w:rsidRPr="00BC6C50" w14:paraId="1CCC3A3B" w14:textId="77777777" w:rsidTr="00A94A7A">
        <w:trPr>
          <w:trHeight w:val="529"/>
        </w:trPr>
        <w:tc>
          <w:tcPr>
            <w:tcW w:w="1890" w:type="pct"/>
            <w:hideMark/>
          </w:tcPr>
          <w:p w14:paraId="3D027601" w14:textId="77777777" w:rsidR="00BC6C50" w:rsidRPr="00BC6C50" w:rsidRDefault="00BC6C50" w:rsidP="00BC6C50">
            <w:pPr>
              <w:snapToGrid w:val="0"/>
              <w:spacing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C6C5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 xml:space="preserve">Факультет </w:t>
            </w:r>
          </w:p>
        </w:tc>
        <w:tc>
          <w:tcPr>
            <w:tcW w:w="3110" w:type="pct"/>
            <w:hideMark/>
          </w:tcPr>
          <w:p w14:paraId="2275D07E" w14:textId="77777777" w:rsidR="00BC6C50" w:rsidRPr="00BC6C50" w:rsidRDefault="00BC6C50" w:rsidP="00BC6C50">
            <w:pPr>
              <w:snapToGrid w:val="0"/>
              <w:spacing w:line="240" w:lineRule="auto"/>
              <w:jc w:val="both"/>
              <w:rPr>
                <w:rFonts w:ascii="Times New Roman" w:eastAsia="SimSun" w:hAnsi="Times New Roman" w:cs="Times New Roman"/>
                <w:i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iCs/>
                <w:color w:val="000000"/>
                <w:sz w:val="28"/>
                <w:szCs w:val="28"/>
                <w:lang w:eastAsia="zh-CN"/>
              </w:rPr>
              <w:t xml:space="preserve">Экономический </w:t>
            </w:r>
            <w:r w:rsidRPr="00BC6C50">
              <w:rPr>
                <w:rFonts w:ascii="Times New Roman" w:eastAsia="SimSun" w:hAnsi="Times New Roman" w:cs="Times New Roman"/>
                <w:iCs/>
                <w:color w:val="000000"/>
                <w:sz w:val="28"/>
                <w:szCs w:val="28"/>
                <w:lang w:eastAsia="zh-CN"/>
              </w:rPr>
              <w:t>курс</w:t>
            </w:r>
            <w:r w:rsidR="00A94A7A">
              <w:rPr>
                <w:rFonts w:ascii="Times New Roman" w:eastAsia="SimSun" w:hAnsi="Times New Roman" w:cs="Times New Roman"/>
                <w:iCs/>
                <w:color w:val="000000"/>
                <w:sz w:val="28"/>
                <w:szCs w:val="28"/>
                <w:lang w:eastAsia="zh-CN"/>
              </w:rPr>
              <w:t xml:space="preserve"> 1</w:t>
            </w:r>
          </w:p>
        </w:tc>
      </w:tr>
      <w:tr w:rsidR="00BC6C50" w:rsidRPr="00BC6C50" w14:paraId="327BAEA0" w14:textId="77777777" w:rsidTr="00BC6C50">
        <w:tc>
          <w:tcPr>
            <w:tcW w:w="1890" w:type="pct"/>
            <w:hideMark/>
          </w:tcPr>
          <w:p w14:paraId="61E2B5B5" w14:textId="77777777" w:rsidR="00BC6C50" w:rsidRPr="00BC6C50" w:rsidRDefault="00BC6C50" w:rsidP="00BC6C50">
            <w:pPr>
              <w:snapToGrid w:val="0"/>
              <w:spacing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C6C5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 xml:space="preserve">Направление </w:t>
            </w:r>
            <w:r w:rsidR="00A94A7A" w:rsidRPr="00A94A7A">
              <w:rPr>
                <w:rFonts w:ascii="Times New Roman" w:hAnsi="Times New Roman" w:cs="Times New Roman"/>
                <w:color w:val="1B3701"/>
                <w:sz w:val="28"/>
                <w:szCs w:val="28"/>
              </w:rPr>
              <w:t>38.05.01</w:t>
            </w:r>
          </w:p>
        </w:tc>
        <w:tc>
          <w:tcPr>
            <w:tcW w:w="3110" w:type="pct"/>
            <w:hideMark/>
          </w:tcPr>
          <w:p w14:paraId="5161DD82" w14:textId="77777777" w:rsidR="00BC6C50" w:rsidRPr="00BC6C50" w:rsidRDefault="00BC6C50" w:rsidP="00BC6C50">
            <w:pPr>
              <w:snapToGrid w:val="0"/>
              <w:spacing w:line="240" w:lineRule="auto"/>
              <w:jc w:val="both"/>
              <w:rPr>
                <w:rFonts w:ascii="Times New Roman" w:eastAsia="SimSun" w:hAnsi="Times New Roman" w:cs="Times New Roman"/>
                <w:iCs/>
                <w:color w:val="000000"/>
                <w:sz w:val="28"/>
                <w:szCs w:val="28"/>
                <w:lang w:eastAsia="zh-CN"/>
              </w:rPr>
            </w:pPr>
            <w:r w:rsidRPr="00BC6C50">
              <w:rPr>
                <w:rFonts w:ascii="Times New Roman" w:eastAsia="SimSun" w:hAnsi="Times New Roman" w:cs="Times New Roman"/>
                <w:iCs/>
                <w:color w:val="000000"/>
                <w:sz w:val="28"/>
                <w:szCs w:val="28"/>
                <w:lang w:eastAsia="zh-CN"/>
              </w:rPr>
              <w:t>«</w:t>
            </w:r>
            <w:r>
              <w:rPr>
                <w:rFonts w:ascii="Times New Roman" w:eastAsia="SimSun" w:hAnsi="Times New Roman" w:cs="Times New Roman"/>
                <w:iCs/>
                <w:color w:val="000000"/>
                <w:sz w:val="28"/>
                <w:szCs w:val="28"/>
                <w:lang w:eastAsia="zh-CN"/>
              </w:rPr>
              <w:t>Экономическая безопасность</w:t>
            </w:r>
            <w:r w:rsidRPr="00BC6C50">
              <w:rPr>
                <w:rFonts w:ascii="Times New Roman" w:eastAsia="SimSun" w:hAnsi="Times New Roman" w:cs="Times New Roman"/>
                <w:iCs/>
                <w:color w:val="000000"/>
                <w:sz w:val="28"/>
                <w:szCs w:val="28"/>
                <w:lang w:eastAsia="zh-CN"/>
              </w:rPr>
              <w:t>»</w:t>
            </w:r>
          </w:p>
        </w:tc>
      </w:tr>
      <w:tr w:rsidR="00BC6C50" w:rsidRPr="00BC6C50" w14:paraId="76122A0A" w14:textId="77777777" w:rsidTr="00BC6C50">
        <w:tc>
          <w:tcPr>
            <w:tcW w:w="1890" w:type="pct"/>
            <w:hideMark/>
          </w:tcPr>
          <w:p w14:paraId="4DE70744" w14:textId="1AB7BD04" w:rsidR="00BC6C50" w:rsidRPr="00485DBD" w:rsidRDefault="00BC6C50" w:rsidP="00BC6C5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485D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Научный руководитель</w:t>
            </w:r>
          </w:p>
          <w:p w14:paraId="330E9F0F" w14:textId="3020FBEC" w:rsidR="00BC6C50" w:rsidRPr="00485DBD" w:rsidRDefault="00485DBD" w:rsidP="001D706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22452"/>
                <w:sz w:val="28"/>
                <w:szCs w:val="28"/>
              </w:rPr>
            </w:pPr>
            <w:r w:rsidRPr="00485D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канд. </w:t>
            </w:r>
            <w:proofErr w:type="spellStart"/>
            <w:r w:rsidRPr="00485D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экон</w:t>
            </w:r>
            <w:proofErr w:type="spellEnd"/>
            <w:r w:rsidRPr="00485D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. наук, доц.</w:t>
            </w:r>
          </w:p>
        </w:tc>
        <w:tc>
          <w:tcPr>
            <w:tcW w:w="3110" w:type="pct"/>
          </w:tcPr>
          <w:p w14:paraId="52F8D6BE" w14:textId="77777777" w:rsidR="00BC6C50" w:rsidRPr="00BC6C50" w:rsidRDefault="00BC6C50" w:rsidP="00BC6C50">
            <w:pPr>
              <w:spacing w:line="240" w:lineRule="auto"/>
              <w:rPr>
                <w:rFonts w:ascii="Times New Roman" w:eastAsia="SimSun" w:hAnsi="Times New Roman" w:cs="Times New Roman"/>
                <w:iCs/>
                <w:color w:val="000000"/>
                <w:sz w:val="28"/>
                <w:szCs w:val="28"/>
                <w:lang w:eastAsia="zh-CN"/>
              </w:rPr>
            </w:pPr>
          </w:p>
          <w:p w14:paraId="2F531E20" w14:textId="2C6C6C7A" w:rsidR="00BC6C50" w:rsidRPr="00BC6C50" w:rsidRDefault="00BC6C50" w:rsidP="00BC6C50">
            <w:pPr>
              <w:spacing w:line="240" w:lineRule="auto"/>
              <w:rPr>
                <w:rFonts w:ascii="Times New Roman" w:eastAsia="SimSun" w:hAnsi="Times New Roman" w:cs="Times New Roman"/>
                <w:iCs/>
                <w:color w:val="000000"/>
                <w:sz w:val="28"/>
                <w:szCs w:val="28"/>
                <w:lang w:eastAsia="zh-CN"/>
              </w:rPr>
            </w:pPr>
            <w:r w:rsidRPr="00BC6C50">
              <w:rPr>
                <w:rFonts w:ascii="Times New Roman" w:eastAsia="SimSun" w:hAnsi="Times New Roman" w:cs="Times New Roman"/>
                <w:iCs/>
                <w:color w:val="000000"/>
                <w:sz w:val="28"/>
                <w:szCs w:val="28"/>
                <w:lang w:eastAsia="zh-CN"/>
              </w:rPr>
              <w:t>___________________________</w:t>
            </w:r>
            <w:r w:rsidR="00485DBD">
              <w:rPr>
                <w:rFonts w:ascii="Times New Roman" w:eastAsia="SimSun" w:hAnsi="Times New Roman" w:cs="Times New Roman"/>
                <w:iCs/>
                <w:color w:val="000000"/>
                <w:sz w:val="28"/>
                <w:szCs w:val="28"/>
                <w:lang w:eastAsia="zh-CN"/>
              </w:rPr>
              <w:t>С.М. Геворкян</w:t>
            </w:r>
          </w:p>
          <w:p w14:paraId="22B78912" w14:textId="77777777" w:rsidR="00BC6C50" w:rsidRPr="00A94A7A" w:rsidRDefault="00BC6C50" w:rsidP="00BC6C50">
            <w:pPr>
              <w:snapToGrid w:val="0"/>
              <w:spacing w:line="240" w:lineRule="auto"/>
              <w:jc w:val="both"/>
              <w:rPr>
                <w:rFonts w:ascii="Times New Roman" w:eastAsia="SimSun" w:hAnsi="Times New Roman" w:cs="Times New Roman"/>
                <w:iCs/>
                <w:color w:val="000000"/>
                <w:sz w:val="24"/>
                <w:szCs w:val="24"/>
                <w:lang w:eastAsia="zh-CN"/>
              </w:rPr>
            </w:pPr>
            <w:r w:rsidRPr="00A94A7A">
              <w:rPr>
                <w:rFonts w:ascii="Times New Roman" w:eastAsia="SimSun" w:hAnsi="Times New Roman" w:cs="Times New Roman"/>
                <w:iCs/>
                <w:color w:val="000000"/>
                <w:sz w:val="24"/>
                <w:szCs w:val="24"/>
                <w:lang w:eastAsia="zh-CN"/>
              </w:rPr>
              <w:t>(подпись, дата)</w:t>
            </w:r>
          </w:p>
        </w:tc>
      </w:tr>
      <w:tr w:rsidR="00BC6C50" w:rsidRPr="00BC6C50" w14:paraId="463390FF" w14:textId="77777777" w:rsidTr="00BC6C50">
        <w:trPr>
          <w:trHeight w:val="902"/>
        </w:trPr>
        <w:tc>
          <w:tcPr>
            <w:tcW w:w="1890" w:type="pct"/>
            <w:hideMark/>
          </w:tcPr>
          <w:p w14:paraId="31E3ABCF" w14:textId="77777777" w:rsidR="00BC6C50" w:rsidRPr="00485DBD" w:rsidRDefault="00BC6C50" w:rsidP="00BC6C50">
            <w:pPr>
              <w:spacing w:line="240" w:lineRule="auto"/>
              <w:rPr>
                <w:rFonts w:ascii="Times New Roman" w:eastAsia="SimSun" w:hAnsi="Times New Roman" w:cs="Times New Roman"/>
                <w:iCs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485DBD">
              <w:rPr>
                <w:rFonts w:ascii="Times New Roman" w:eastAsia="SimSun" w:hAnsi="Times New Roman" w:cs="Times New Roman"/>
                <w:iCs/>
                <w:color w:val="000000"/>
                <w:sz w:val="28"/>
                <w:szCs w:val="28"/>
                <w:lang w:eastAsia="zh-CN"/>
              </w:rPr>
              <w:t>Нормоконтролер</w:t>
            </w:r>
            <w:proofErr w:type="spellEnd"/>
            <w:r w:rsidRPr="00485DBD">
              <w:rPr>
                <w:rFonts w:ascii="Times New Roman" w:eastAsia="SimSun" w:hAnsi="Times New Roman" w:cs="Times New Roman"/>
                <w:iCs/>
                <w:color w:val="000000"/>
                <w:sz w:val="28"/>
                <w:szCs w:val="28"/>
                <w:lang w:eastAsia="zh-CN"/>
              </w:rPr>
              <w:t xml:space="preserve">, </w:t>
            </w:r>
          </w:p>
          <w:p w14:paraId="0642E684" w14:textId="0B97ABFE" w:rsidR="00BC6C50" w:rsidRPr="00485DBD" w:rsidRDefault="00485DBD" w:rsidP="001D7063">
            <w:pPr>
              <w:snapToGrid w:val="0"/>
              <w:spacing w:line="240" w:lineRule="auto"/>
              <w:jc w:val="both"/>
              <w:rPr>
                <w:rFonts w:ascii="Times New Roman" w:eastAsia="SimSun" w:hAnsi="Times New Roman" w:cs="Times New Roman"/>
                <w:iCs/>
                <w:color w:val="000000"/>
                <w:sz w:val="28"/>
                <w:szCs w:val="28"/>
                <w:lang w:eastAsia="zh-CN"/>
              </w:rPr>
            </w:pPr>
            <w:r w:rsidRPr="00485D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канд. </w:t>
            </w:r>
            <w:proofErr w:type="spellStart"/>
            <w:r w:rsidRPr="00485D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экон</w:t>
            </w:r>
            <w:proofErr w:type="spellEnd"/>
            <w:r w:rsidRPr="00485D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. наук, доц.</w:t>
            </w:r>
          </w:p>
        </w:tc>
        <w:tc>
          <w:tcPr>
            <w:tcW w:w="3110" w:type="pct"/>
          </w:tcPr>
          <w:p w14:paraId="4F91FFEA" w14:textId="77777777" w:rsidR="00BC6C50" w:rsidRPr="00BC6C50" w:rsidRDefault="00BC6C50" w:rsidP="00BC6C50">
            <w:pPr>
              <w:spacing w:line="240" w:lineRule="auto"/>
              <w:rPr>
                <w:rFonts w:ascii="Times New Roman" w:eastAsia="SimSun" w:hAnsi="Times New Roman" w:cs="Times New Roman"/>
                <w:iCs/>
                <w:color w:val="000000"/>
                <w:sz w:val="28"/>
                <w:szCs w:val="28"/>
                <w:lang w:eastAsia="zh-CN"/>
              </w:rPr>
            </w:pPr>
          </w:p>
          <w:p w14:paraId="2F13830F" w14:textId="44D5B513" w:rsidR="00BC6C50" w:rsidRPr="00BC6C50" w:rsidRDefault="00BC6C50" w:rsidP="00BC6C50">
            <w:pPr>
              <w:spacing w:line="240" w:lineRule="auto"/>
              <w:rPr>
                <w:rFonts w:ascii="Times New Roman" w:eastAsia="SimSun" w:hAnsi="Times New Roman" w:cs="Times New Roman"/>
                <w:iCs/>
                <w:color w:val="000000"/>
                <w:sz w:val="28"/>
                <w:szCs w:val="28"/>
                <w:lang w:eastAsia="zh-CN"/>
              </w:rPr>
            </w:pPr>
            <w:r w:rsidRPr="00BC6C50">
              <w:rPr>
                <w:rFonts w:ascii="Times New Roman" w:eastAsia="SimSun" w:hAnsi="Times New Roman" w:cs="Times New Roman"/>
                <w:iCs/>
                <w:color w:val="000000"/>
                <w:sz w:val="28"/>
                <w:szCs w:val="28"/>
                <w:lang w:eastAsia="zh-CN"/>
              </w:rPr>
              <w:t>___________________________</w:t>
            </w:r>
            <w:r w:rsidR="00A94A7A">
              <w:rPr>
                <w:rFonts w:ascii="Times New Roman" w:eastAsia="SimSun" w:hAnsi="Times New Roman" w:cs="Times New Roman"/>
                <w:iCs/>
                <w:color w:val="000000"/>
                <w:sz w:val="28"/>
                <w:szCs w:val="28"/>
                <w:lang w:eastAsia="zh-CN"/>
              </w:rPr>
              <w:t xml:space="preserve"> </w:t>
            </w:r>
            <w:r w:rsidR="00485DBD">
              <w:rPr>
                <w:rFonts w:ascii="Times New Roman" w:eastAsia="SimSun" w:hAnsi="Times New Roman" w:cs="Times New Roman"/>
                <w:iCs/>
                <w:color w:val="000000"/>
                <w:sz w:val="28"/>
                <w:szCs w:val="28"/>
                <w:lang w:eastAsia="zh-CN"/>
              </w:rPr>
              <w:t>С.М. Геворкян</w:t>
            </w:r>
          </w:p>
          <w:p w14:paraId="1A97A221" w14:textId="77777777" w:rsidR="00BC6C50" w:rsidRPr="00A94A7A" w:rsidRDefault="00BC6C50" w:rsidP="00BC6C50">
            <w:pPr>
              <w:snapToGrid w:val="0"/>
              <w:spacing w:line="240" w:lineRule="auto"/>
              <w:jc w:val="both"/>
              <w:rPr>
                <w:rFonts w:ascii="Times New Roman" w:eastAsia="SimSun" w:hAnsi="Times New Roman" w:cs="Times New Roman"/>
                <w:iCs/>
                <w:color w:val="000000"/>
                <w:sz w:val="24"/>
                <w:szCs w:val="24"/>
                <w:lang w:eastAsia="zh-CN"/>
              </w:rPr>
            </w:pPr>
            <w:r w:rsidRPr="00A94A7A">
              <w:rPr>
                <w:rFonts w:ascii="Times New Roman" w:eastAsia="SimSun" w:hAnsi="Times New Roman" w:cs="Times New Roman"/>
                <w:iCs/>
                <w:color w:val="000000"/>
                <w:sz w:val="24"/>
                <w:szCs w:val="24"/>
                <w:lang w:eastAsia="zh-CN"/>
              </w:rPr>
              <w:t>(подпись, дата)</w:t>
            </w:r>
          </w:p>
        </w:tc>
      </w:tr>
    </w:tbl>
    <w:p w14:paraId="434E6BA4" w14:textId="77777777" w:rsidR="00BC6C50" w:rsidRPr="00BC6C50" w:rsidRDefault="00BC6C50" w:rsidP="00BC6C50">
      <w:pPr>
        <w:spacing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14:paraId="328446B9" w14:textId="77777777" w:rsidR="00A94A7A" w:rsidRDefault="00A94A7A" w:rsidP="00BB518C">
      <w:pPr>
        <w:spacing w:line="48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 2016</w:t>
      </w:r>
    </w:p>
    <w:p w14:paraId="1C436A33" w14:textId="77777777" w:rsidR="002462F9" w:rsidRDefault="002462F9" w:rsidP="00CB4C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9A0060" w14:textId="16208657" w:rsidR="00BC6C50" w:rsidRDefault="005577E0" w:rsidP="005577E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14:paraId="0A0D1C33" w14:textId="6954C806" w:rsidR="00CB4C4E" w:rsidRPr="00CB4C4E" w:rsidRDefault="00CB4C4E" w:rsidP="002462F9">
      <w:pPr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</w:t>
      </w:r>
      <w:r w:rsidR="003F41EA">
        <w:rPr>
          <w:rFonts w:ascii="Times New Roman" w:hAnsi="Times New Roman" w:cs="Times New Roman"/>
          <w:sz w:val="28"/>
          <w:szCs w:val="28"/>
        </w:rPr>
        <w:t>ние</w:t>
      </w:r>
      <w:r w:rsidR="00D72934">
        <w:rPr>
          <w:rFonts w:ascii="Times New Roman" w:hAnsi="Times New Roman" w:cs="Times New Roman"/>
          <w:sz w:val="28"/>
          <w:szCs w:val="28"/>
        </w:rPr>
        <w:tab/>
      </w:r>
      <w:r w:rsidR="00BB518C">
        <w:rPr>
          <w:rFonts w:ascii="Times New Roman" w:hAnsi="Times New Roman" w:cs="Times New Roman"/>
          <w:sz w:val="28"/>
          <w:szCs w:val="28"/>
        </w:rPr>
        <w:t>3</w:t>
      </w:r>
    </w:p>
    <w:p w14:paraId="33FF8248" w14:textId="7FEC63E5" w:rsidR="00CB4C4E" w:rsidRPr="00CB4C4E" w:rsidRDefault="00CB4C4E" w:rsidP="002462F9">
      <w:pPr>
        <w:pStyle w:val="a5"/>
        <w:widowControl w:val="0"/>
        <w:numPr>
          <w:ilvl w:val="0"/>
          <w:numId w:val="5"/>
        </w:num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CB4C4E">
        <w:rPr>
          <w:rFonts w:ascii="Times New Roman" w:hAnsi="Times New Roman" w:cs="Times New Roman"/>
          <w:sz w:val="28"/>
          <w:szCs w:val="28"/>
        </w:rPr>
        <w:t>Теоретические аспект</w:t>
      </w:r>
      <w:r w:rsidR="003F41EA">
        <w:rPr>
          <w:rFonts w:ascii="Times New Roman" w:hAnsi="Times New Roman" w:cs="Times New Roman"/>
          <w:sz w:val="28"/>
          <w:szCs w:val="28"/>
        </w:rPr>
        <w:t>ы исследования категории налоги.</w:t>
      </w:r>
      <w:r w:rsidR="00D72934">
        <w:rPr>
          <w:rFonts w:ascii="Times New Roman" w:hAnsi="Times New Roman" w:cs="Times New Roman"/>
          <w:sz w:val="28"/>
          <w:szCs w:val="28"/>
        </w:rPr>
        <w:tab/>
      </w:r>
      <w:r w:rsidR="009C2188">
        <w:rPr>
          <w:rFonts w:ascii="Times New Roman" w:hAnsi="Times New Roman" w:cs="Times New Roman"/>
          <w:sz w:val="28"/>
          <w:szCs w:val="28"/>
        </w:rPr>
        <w:t>5</w:t>
      </w:r>
    </w:p>
    <w:p w14:paraId="6C35CF02" w14:textId="2AC14DDD" w:rsidR="00CB4C4E" w:rsidRPr="00CB4C4E" w:rsidRDefault="00CB4C4E" w:rsidP="002462F9">
      <w:pPr>
        <w:pStyle w:val="a5"/>
        <w:widowControl w:val="0"/>
        <w:numPr>
          <w:ilvl w:val="1"/>
          <w:numId w:val="5"/>
        </w:num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4C4E">
        <w:rPr>
          <w:rFonts w:ascii="Times New Roman" w:hAnsi="Times New Roman" w:cs="Times New Roman"/>
          <w:sz w:val="28"/>
          <w:szCs w:val="28"/>
        </w:rPr>
        <w:t>Понятие и сущность налогов. </w:t>
      </w:r>
      <w:r w:rsidR="00D72934">
        <w:rPr>
          <w:rFonts w:ascii="Times New Roman" w:hAnsi="Times New Roman" w:cs="Times New Roman"/>
          <w:sz w:val="28"/>
          <w:szCs w:val="28"/>
        </w:rPr>
        <w:tab/>
      </w:r>
      <w:r w:rsidR="009C2188">
        <w:rPr>
          <w:rFonts w:ascii="Times New Roman" w:hAnsi="Times New Roman" w:cs="Times New Roman"/>
          <w:sz w:val="28"/>
          <w:szCs w:val="28"/>
        </w:rPr>
        <w:t>5</w:t>
      </w:r>
    </w:p>
    <w:p w14:paraId="67536B2C" w14:textId="62453AAD" w:rsidR="00CB4C4E" w:rsidRPr="00CB4C4E" w:rsidRDefault="00CB4C4E" w:rsidP="002462F9">
      <w:pPr>
        <w:pStyle w:val="a5"/>
        <w:widowControl w:val="0"/>
        <w:numPr>
          <w:ilvl w:val="1"/>
          <w:numId w:val="5"/>
        </w:num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4C4E">
        <w:rPr>
          <w:rFonts w:ascii="Times New Roman" w:hAnsi="Times New Roman" w:cs="Times New Roman"/>
          <w:sz w:val="28"/>
          <w:szCs w:val="28"/>
        </w:rPr>
        <w:t>Виды, классификация налогов.</w:t>
      </w:r>
      <w:r w:rsidR="00D72934">
        <w:rPr>
          <w:rFonts w:ascii="Times New Roman" w:hAnsi="Times New Roman" w:cs="Times New Roman"/>
          <w:sz w:val="28"/>
          <w:szCs w:val="28"/>
        </w:rPr>
        <w:tab/>
      </w:r>
      <w:r w:rsidR="009C2188">
        <w:rPr>
          <w:rFonts w:ascii="Times New Roman" w:hAnsi="Times New Roman" w:cs="Times New Roman"/>
          <w:sz w:val="28"/>
          <w:szCs w:val="28"/>
        </w:rPr>
        <w:t>9</w:t>
      </w:r>
    </w:p>
    <w:p w14:paraId="299E5554" w14:textId="77777777" w:rsidR="005577E0" w:rsidRDefault="00CB4C4E" w:rsidP="002462F9">
      <w:pPr>
        <w:pStyle w:val="a5"/>
        <w:widowControl w:val="0"/>
        <w:numPr>
          <w:ilvl w:val="1"/>
          <w:numId w:val="5"/>
        </w:num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4C4E">
        <w:rPr>
          <w:rFonts w:ascii="Times New Roman" w:hAnsi="Times New Roman" w:cs="Times New Roman"/>
          <w:sz w:val="28"/>
          <w:szCs w:val="28"/>
        </w:rPr>
        <w:t xml:space="preserve">Альтернативные взгляды на сущность различных </w:t>
      </w:r>
    </w:p>
    <w:p w14:paraId="0643631C" w14:textId="14E8F563" w:rsidR="00CB4C4E" w:rsidRPr="005577E0" w:rsidRDefault="00CB4C4E" w:rsidP="005577E0">
      <w:pPr>
        <w:pStyle w:val="a5"/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left="792"/>
        <w:rPr>
          <w:rFonts w:ascii="Times New Roman" w:hAnsi="Times New Roman" w:cs="Times New Roman"/>
          <w:sz w:val="28"/>
          <w:szCs w:val="28"/>
        </w:rPr>
      </w:pPr>
      <w:r w:rsidRPr="00CB4C4E">
        <w:rPr>
          <w:rFonts w:ascii="Times New Roman" w:hAnsi="Times New Roman" w:cs="Times New Roman"/>
          <w:sz w:val="28"/>
          <w:szCs w:val="28"/>
        </w:rPr>
        <w:t xml:space="preserve">налоговых </w:t>
      </w:r>
      <w:r w:rsidRPr="005577E0">
        <w:rPr>
          <w:rFonts w:ascii="Times New Roman" w:hAnsi="Times New Roman" w:cs="Times New Roman"/>
          <w:sz w:val="28"/>
          <w:szCs w:val="28"/>
        </w:rPr>
        <w:t>систем.</w:t>
      </w:r>
      <w:r w:rsidR="00D72934" w:rsidRPr="005577E0">
        <w:rPr>
          <w:rFonts w:ascii="Times New Roman" w:hAnsi="Times New Roman" w:cs="Times New Roman"/>
          <w:sz w:val="28"/>
          <w:szCs w:val="28"/>
        </w:rPr>
        <w:tab/>
      </w:r>
      <w:r w:rsidR="009C2188">
        <w:rPr>
          <w:rFonts w:ascii="Times New Roman" w:hAnsi="Times New Roman" w:cs="Times New Roman"/>
          <w:sz w:val="28"/>
          <w:szCs w:val="28"/>
        </w:rPr>
        <w:t>12</w:t>
      </w:r>
    </w:p>
    <w:p w14:paraId="623DE0C4" w14:textId="54D4F2EC" w:rsidR="00CB4C4E" w:rsidRPr="00CB4C4E" w:rsidRDefault="00CB4C4E" w:rsidP="002462F9">
      <w:pPr>
        <w:pStyle w:val="a5"/>
        <w:widowControl w:val="0"/>
        <w:numPr>
          <w:ilvl w:val="0"/>
          <w:numId w:val="5"/>
        </w:num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4C4E">
        <w:rPr>
          <w:rFonts w:ascii="Times New Roman" w:hAnsi="Times New Roman" w:cs="Times New Roman"/>
          <w:sz w:val="28"/>
          <w:szCs w:val="28"/>
        </w:rPr>
        <w:t>Особенности налоговой системы РФ</w:t>
      </w:r>
      <w:r w:rsidR="00D72934">
        <w:rPr>
          <w:rFonts w:ascii="Times New Roman" w:hAnsi="Times New Roman" w:cs="Times New Roman"/>
          <w:sz w:val="28"/>
          <w:szCs w:val="28"/>
        </w:rPr>
        <w:tab/>
      </w:r>
      <w:r w:rsidR="009C2188">
        <w:rPr>
          <w:rFonts w:ascii="Times New Roman" w:hAnsi="Times New Roman" w:cs="Times New Roman"/>
          <w:sz w:val="28"/>
          <w:szCs w:val="28"/>
        </w:rPr>
        <w:t>17</w:t>
      </w:r>
    </w:p>
    <w:p w14:paraId="7AE4B6DC" w14:textId="08782732" w:rsidR="00CB4C4E" w:rsidRPr="00CB4C4E" w:rsidRDefault="00CB4C4E" w:rsidP="002462F9">
      <w:pPr>
        <w:pStyle w:val="a5"/>
        <w:widowControl w:val="0"/>
        <w:numPr>
          <w:ilvl w:val="1"/>
          <w:numId w:val="5"/>
        </w:num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4C4E">
        <w:rPr>
          <w:rFonts w:ascii="Times New Roman" w:hAnsi="Times New Roman" w:cs="Times New Roman"/>
          <w:sz w:val="28"/>
          <w:szCs w:val="28"/>
        </w:rPr>
        <w:t>История становления налоговой системы РФ</w:t>
      </w:r>
      <w:r w:rsidR="00D72934">
        <w:rPr>
          <w:rFonts w:ascii="Times New Roman" w:hAnsi="Times New Roman" w:cs="Times New Roman"/>
          <w:sz w:val="28"/>
          <w:szCs w:val="28"/>
        </w:rPr>
        <w:tab/>
      </w:r>
      <w:r w:rsidR="009C2188">
        <w:rPr>
          <w:rFonts w:ascii="Times New Roman" w:hAnsi="Times New Roman" w:cs="Times New Roman"/>
          <w:sz w:val="28"/>
          <w:szCs w:val="28"/>
        </w:rPr>
        <w:t>17</w:t>
      </w:r>
    </w:p>
    <w:p w14:paraId="33481933" w14:textId="673E7617" w:rsidR="00CB4C4E" w:rsidRPr="00CB4C4E" w:rsidRDefault="00CB4C4E" w:rsidP="002462F9">
      <w:pPr>
        <w:pStyle w:val="a5"/>
        <w:widowControl w:val="0"/>
        <w:numPr>
          <w:ilvl w:val="1"/>
          <w:numId w:val="5"/>
        </w:num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4C4E">
        <w:rPr>
          <w:rFonts w:ascii="Times New Roman" w:hAnsi="Times New Roman" w:cs="Times New Roman"/>
          <w:sz w:val="28"/>
          <w:szCs w:val="28"/>
        </w:rPr>
        <w:t>Структура налоговой системы РФ </w:t>
      </w:r>
      <w:r w:rsidR="00D72934">
        <w:rPr>
          <w:rFonts w:ascii="Times New Roman" w:hAnsi="Times New Roman" w:cs="Times New Roman"/>
          <w:sz w:val="28"/>
          <w:szCs w:val="28"/>
        </w:rPr>
        <w:tab/>
      </w:r>
      <w:r w:rsidR="009C2188">
        <w:rPr>
          <w:rFonts w:ascii="Times New Roman" w:hAnsi="Times New Roman" w:cs="Times New Roman"/>
          <w:sz w:val="28"/>
          <w:szCs w:val="28"/>
        </w:rPr>
        <w:t>21</w:t>
      </w:r>
    </w:p>
    <w:p w14:paraId="6FFB75FE" w14:textId="04846C61" w:rsidR="00CB4C4E" w:rsidRDefault="00CB4C4E" w:rsidP="002462F9">
      <w:pPr>
        <w:pStyle w:val="a5"/>
        <w:numPr>
          <w:ilvl w:val="1"/>
          <w:numId w:val="5"/>
        </w:numPr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C4E">
        <w:rPr>
          <w:rFonts w:ascii="Times New Roman" w:hAnsi="Times New Roman" w:cs="Times New Roman"/>
          <w:sz w:val="28"/>
          <w:szCs w:val="28"/>
        </w:rPr>
        <w:t>Пути совершенствования налоговой системы РФ</w:t>
      </w:r>
      <w:r w:rsidR="00D72934">
        <w:rPr>
          <w:rFonts w:ascii="Times New Roman" w:hAnsi="Times New Roman" w:cs="Times New Roman"/>
          <w:sz w:val="28"/>
          <w:szCs w:val="28"/>
        </w:rPr>
        <w:tab/>
      </w:r>
      <w:r w:rsidR="009C2188">
        <w:rPr>
          <w:rFonts w:ascii="Times New Roman" w:hAnsi="Times New Roman" w:cs="Times New Roman"/>
          <w:sz w:val="28"/>
          <w:szCs w:val="28"/>
        </w:rPr>
        <w:t>30</w:t>
      </w:r>
    </w:p>
    <w:p w14:paraId="1CE8CD2D" w14:textId="45006ABA" w:rsidR="009C2188" w:rsidRPr="006D4AF7" w:rsidRDefault="00CB4C4E" w:rsidP="006D4AF7">
      <w:pPr>
        <w:pStyle w:val="a5"/>
        <w:tabs>
          <w:tab w:val="right" w:leader="dot" w:pos="9072"/>
        </w:tabs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r w:rsidR="00D72934">
        <w:rPr>
          <w:rFonts w:ascii="Times New Roman" w:hAnsi="Times New Roman" w:cs="Times New Roman"/>
          <w:sz w:val="28"/>
          <w:szCs w:val="28"/>
        </w:rPr>
        <w:tab/>
      </w:r>
      <w:r w:rsidR="00464DAA">
        <w:rPr>
          <w:rFonts w:ascii="Times New Roman" w:hAnsi="Times New Roman" w:cs="Times New Roman"/>
          <w:sz w:val="28"/>
          <w:szCs w:val="28"/>
        </w:rPr>
        <w:t>34</w:t>
      </w:r>
    </w:p>
    <w:p w14:paraId="502B1255" w14:textId="3C0B4E38" w:rsidR="009905D8" w:rsidRDefault="00CB4C4E" w:rsidP="00CC2B36">
      <w:pPr>
        <w:pStyle w:val="a5"/>
        <w:tabs>
          <w:tab w:val="right" w:leader="dot" w:pos="9072"/>
        </w:tabs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  <w:sectPr w:rsidR="009905D8" w:rsidSect="00FE23BA">
          <w:footerReference w:type="even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Список используемых источников</w:t>
      </w:r>
      <w:r w:rsidR="00D72934">
        <w:rPr>
          <w:rFonts w:ascii="Times New Roman" w:hAnsi="Times New Roman" w:cs="Times New Roman"/>
          <w:sz w:val="28"/>
          <w:szCs w:val="28"/>
        </w:rPr>
        <w:tab/>
      </w:r>
      <w:r w:rsidR="00464DAA">
        <w:rPr>
          <w:rFonts w:ascii="Times New Roman" w:hAnsi="Times New Roman" w:cs="Times New Roman"/>
          <w:sz w:val="28"/>
          <w:szCs w:val="28"/>
        </w:rPr>
        <w:t>36</w:t>
      </w:r>
    </w:p>
    <w:p w14:paraId="0EBF64D6" w14:textId="77777777" w:rsidR="00FE23BA" w:rsidRPr="00D61684" w:rsidRDefault="00FE23BA" w:rsidP="00CC2B36">
      <w:pPr>
        <w:spacing w:after="0" w:line="72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61684">
        <w:rPr>
          <w:rFonts w:ascii="Times New Roman" w:hAnsi="Times New Roman" w:cs="Times New Roman"/>
          <w:sz w:val="28"/>
          <w:szCs w:val="28"/>
        </w:rPr>
        <w:t>ВВЕДЕНИЕ</w:t>
      </w:r>
    </w:p>
    <w:p w14:paraId="5F8C2521" w14:textId="1A08A6ED" w:rsidR="00881D5C" w:rsidRPr="00D61684" w:rsidRDefault="00881D5C" w:rsidP="00CC2B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684">
        <w:rPr>
          <w:rFonts w:ascii="Times New Roman" w:hAnsi="Times New Roman" w:cs="Times New Roman"/>
          <w:sz w:val="28"/>
          <w:szCs w:val="28"/>
        </w:rPr>
        <w:t xml:space="preserve">Налоги известны людям с глубокой древности, когда они фигурировали в форме дани, подати. Возникновение налогов связано с необходимостью содержания государства. </w:t>
      </w:r>
      <w:r w:rsidR="000C47E7" w:rsidRPr="00D61684">
        <w:rPr>
          <w:rFonts w:ascii="Times New Roman" w:hAnsi="Times New Roman" w:cs="Times New Roman"/>
          <w:sz w:val="28"/>
          <w:szCs w:val="28"/>
        </w:rPr>
        <w:t xml:space="preserve"> </w:t>
      </w:r>
      <w:r w:rsidR="00E00EB1" w:rsidRPr="00D61684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Налоги являются необходимым звеном экономических отношений в обществе с момента возникновения государства.</w:t>
      </w:r>
    </w:p>
    <w:p w14:paraId="64A16162" w14:textId="5737B1FE" w:rsidR="006D4AF7" w:rsidRDefault="000C47E7" w:rsidP="00CC2B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84">
        <w:rPr>
          <w:rFonts w:ascii="Times New Roman" w:hAnsi="Times New Roman" w:cs="Times New Roman"/>
          <w:sz w:val="28"/>
          <w:szCs w:val="28"/>
        </w:rPr>
        <w:t xml:space="preserve">Существование налогов экономически оправдано, поскольку экономически оправдано и существование государства. </w:t>
      </w:r>
      <w:r w:rsidR="00E00EB1" w:rsidRPr="00D61684">
        <w:rPr>
          <w:rFonts w:ascii="Times New Roman" w:hAnsi="Times New Roman" w:cs="Times New Roman"/>
          <w:sz w:val="28"/>
          <w:szCs w:val="28"/>
        </w:rPr>
        <w:t xml:space="preserve"> </w:t>
      </w:r>
      <w:r w:rsidRPr="00D61684">
        <w:rPr>
          <w:rFonts w:ascii="Times New Roman" w:hAnsi="Times New Roman" w:cs="Times New Roman"/>
          <w:sz w:val="28"/>
          <w:szCs w:val="28"/>
        </w:rPr>
        <w:t>У</w:t>
      </w:r>
      <w:r w:rsidRPr="00D6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стойчивого улучшения собираемости налогов нельзя добиться без целенаправленных усилий государства по формированию налоговой системы.</w:t>
      </w:r>
      <w:r w:rsidR="009C4065" w:rsidRPr="00D6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26A8" w:rsidRPr="00D6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посредством налогов г</w:t>
      </w:r>
      <w:r w:rsidR="009C4065" w:rsidRPr="00D6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осударство</w:t>
      </w:r>
      <w:r w:rsidR="005626A8" w:rsidRPr="00D6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способно р</w:t>
      </w:r>
      <w:r w:rsidR="009C4065" w:rsidRPr="00D6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ешат</w:t>
      </w:r>
      <w:r w:rsidR="005626A8" w:rsidRPr="00D6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9C4065" w:rsidRPr="00D6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экономические, социальные и многие другие задачи. «Под налогом понимается обязательный, индивидуально безвозмездный платеж, взимаемый с организаций и физических лиц в форме отчуждения, принадлежащих им на праве собственности, хозяйственного ведения или оперативного управления денежных средств в целях финансового обеспечения деятельности государства и (или) муницип</w:t>
      </w:r>
      <w:r w:rsidR="006D4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альных образований.»</w:t>
      </w:r>
      <w:r w:rsidR="006D4AF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[1</w:t>
      </w:r>
      <w:r w:rsidR="001B7D1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9</w:t>
      </w:r>
      <w:r w:rsidR="006D4AF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] </w:t>
      </w:r>
    </w:p>
    <w:p w14:paraId="1AC47D9D" w14:textId="1E21DF78" w:rsidR="005626A8" w:rsidRPr="00D61684" w:rsidRDefault="00E00EB1" w:rsidP="00CC2B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D6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истории развития общества еще ни одно государство не смогло обойтись без налогов, поскольку для выполнения своих функций</w:t>
      </w:r>
      <w:r w:rsidRPr="00D61684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государству</w:t>
      </w:r>
      <w:r w:rsidRPr="00D6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требуется опред</w:t>
      </w:r>
      <w:r w:rsidRPr="00D61684">
        <w:rPr>
          <w:rFonts w:ascii="Times New Roman" w:hAnsi="Times New Roman" w:cs="Times New Roman"/>
          <w:color w:val="000000"/>
          <w:sz w:val="28"/>
          <w:szCs w:val="28"/>
        </w:rPr>
        <w:t xml:space="preserve">еленная сумма денежных средств, поступающая в бюджет государства. </w:t>
      </w:r>
      <w:r w:rsidRPr="00D61684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И</w:t>
      </w:r>
      <w:r w:rsidR="005626A8" w:rsidRPr="00D61684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зменение форм государственного устройства </w:t>
      </w:r>
      <w:r w:rsidRPr="00D61684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как правило </w:t>
      </w:r>
      <w:r w:rsidR="005626A8" w:rsidRPr="00D61684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сопровожда</w:t>
      </w:r>
      <w:r w:rsidRPr="00D61684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е</w:t>
      </w:r>
      <w:r w:rsidR="005626A8" w:rsidRPr="00D61684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тся преобразованием нало</w:t>
      </w:r>
      <w:r w:rsidR="000E05AD" w:rsidRPr="00D61684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говой системы. </w:t>
      </w:r>
      <w:r w:rsidR="005626A8" w:rsidRPr="00D61684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В</w:t>
      </w:r>
      <w:r w:rsidR="000E05AD" w:rsidRPr="00D61684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="005626A8" w:rsidRPr="00D61684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современном цивилизованном обществе налоги — основная форма доходов государства. </w:t>
      </w:r>
      <w:r w:rsidRPr="00D61684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</w:p>
    <w:p w14:paraId="4ABFE15E" w14:textId="105D3FC3" w:rsidR="00E856B6" w:rsidRPr="00D61684" w:rsidRDefault="00E856B6" w:rsidP="00CC2B3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D61684">
        <w:rPr>
          <w:sz w:val="28"/>
          <w:szCs w:val="28"/>
        </w:rPr>
        <w:t>Налоговая система РФ — это основа для выполнения государством своих функций и главный источник доходов федерального, региональных и местных бюджетов</w:t>
      </w:r>
      <w:r w:rsidRPr="00D61684">
        <w:rPr>
          <w:color w:val="FF0000"/>
          <w:sz w:val="28"/>
          <w:szCs w:val="28"/>
        </w:rPr>
        <w:t>.</w:t>
      </w:r>
      <w:r w:rsidRPr="00D61684">
        <w:rPr>
          <w:color w:val="654B3B"/>
          <w:sz w:val="28"/>
          <w:szCs w:val="28"/>
        </w:rPr>
        <w:t xml:space="preserve"> </w:t>
      </w:r>
      <w:r w:rsidRPr="00D61684">
        <w:rPr>
          <w:color w:val="0D0D0D" w:themeColor="text1" w:themeTint="F2"/>
          <w:sz w:val="28"/>
          <w:szCs w:val="28"/>
        </w:rPr>
        <w:t>Система налогов и сборов — это совокупность налогов, сборов, пошлин и иных обязательных платежей, действующих в данном государстве</w:t>
      </w:r>
      <w:r w:rsidR="000E05AD" w:rsidRPr="00D61684">
        <w:rPr>
          <w:color w:val="0D0D0D" w:themeColor="text1" w:themeTint="F2"/>
          <w:sz w:val="28"/>
          <w:szCs w:val="28"/>
        </w:rPr>
        <w:t>.</w:t>
      </w:r>
      <w:r w:rsidRPr="00D61684">
        <w:rPr>
          <w:color w:val="0D0D0D" w:themeColor="text1" w:themeTint="F2"/>
          <w:sz w:val="28"/>
          <w:szCs w:val="28"/>
        </w:rPr>
        <w:t xml:space="preserve"> </w:t>
      </w:r>
    </w:p>
    <w:p w14:paraId="084EA716" w14:textId="77777777" w:rsidR="00985871" w:rsidRPr="00D61684" w:rsidRDefault="00E856B6" w:rsidP="00CC2B36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8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Одним из важнейших принципов налогообложения является принцип единства системы налогов и сборов</w:t>
      </w:r>
      <w:r w:rsidR="009C140D" w:rsidRPr="00D6168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Pr="00D6168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5626A8" w:rsidRPr="00D61684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Налоговая система Российской Федерации представляет собой совокупность </w:t>
      </w:r>
      <w:r w:rsidR="00985871" w:rsidRPr="00D6168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взаимосвязанных налогов, пошлин и сборов, отражающих федеративное устройство России, установленных на основе принципов и в порядке, предусмотренных федеральными законами, взимаемых на территории РФ с физических и юридических лиц и поступающих в бюджетную систему РФ и внебюджетные фонды. Современная система налогов и сборов России определяется Налоговым кодексом.</w:t>
      </w:r>
      <w:r w:rsidR="00985871" w:rsidRPr="00D6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7D3F444" w14:textId="6463C7AC" w:rsidR="00985871" w:rsidRPr="00D61684" w:rsidRDefault="00985871" w:rsidP="00CC2B36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современная налоговая система не совершенна и требует проведения определенных реформ для ее совершенствования, направленных на снижение налоговых нагрузок до такого уровня, чтобы современный бизнес, особенно товаропроизводители могли спокойно развиваться, обеспечивая стабильный экономический рост производства.</w:t>
      </w:r>
      <w:r w:rsidR="000C4B46" w:rsidRPr="00D6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02B21E5" w14:textId="77777777" w:rsidR="000E05AD" w:rsidRPr="00D61684" w:rsidRDefault="009C4065" w:rsidP="00CC2B3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D61684">
        <w:rPr>
          <w:color w:val="000000"/>
          <w:sz w:val="28"/>
          <w:szCs w:val="28"/>
        </w:rPr>
        <w:t xml:space="preserve">Цель данной работы </w:t>
      </w:r>
      <w:r w:rsidR="005626A8" w:rsidRPr="00D61684">
        <w:rPr>
          <w:color w:val="000000"/>
          <w:sz w:val="28"/>
          <w:szCs w:val="28"/>
        </w:rPr>
        <w:t>–</w:t>
      </w:r>
      <w:r w:rsidRPr="00D61684">
        <w:rPr>
          <w:color w:val="000000"/>
          <w:sz w:val="28"/>
          <w:szCs w:val="28"/>
        </w:rPr>
        <w:t xml:space="preserve"> </w:t>
      </w:r>
      <w:r w:rsidR="005626A8" w:rsidRPr="00D61684">
        <w:rPr>
          <w:color w:val="000000"/>
          <w:sz w:val="28"/>
          <w:szCs w:val="28"/>
        </w:rPr>
        <w:t xml:space="preserve">изучить </w:t>
      </w:r>
      <w:r w:rsidR="00E00EB1" w:rsidRPr="00D61684">
        <w:rPr>
          <w:color w:val="000000"/>
          <w:sz w:val="28"/>
          <w:szCs w:val="28"/>
        </w:rPr>
        <w:t xml:space="preserve">историю становления </w:t>
      </w:r>
      <w:r w:rsidRPr="00D61684">
        <w:rPr>
          <w:color w:val="000000"/>
          <w:sz w:val="28"/>
          <w:szCs w:val="28"/>
        </w:rPr>
        <w:t>налогов</w:t>
      </w:r>
      <w:r w:rsidR="00E00EB1" w:rsidRPr="00D61684">
        <w:rPr>
          <w:color w:val="000000"/>
          <w:sz w:val="28"/>
          <w:szCs w:val="28"/>
        </w:rPr>
        <w:t>ой</w:t>
      </w:r>
      <w:r w:rsidRPr="00D61684">
        <w:rPr>
          <w:color w:val="000000"/>
          <w:sz w:val="28"/>
          <w:szCs w:val="28"/>
        </w:rPr>
        <w:t xml:space="preserve"> систем</w:t>
      </w:r>
      <w:r w:rsidR="00E00EB1" w:rsidRPr="00D61684">
        <w:rPr>
          <w:color w:val="000000"/>
          <w:sz w:val="28"/>
          <w:szCs w:val="28"/>
        </w:rPr>
        <w:t>ы</w:t>
      </w:r>
      <w:r w:rsidRPr="00D61684">
        <w:rPr>
          <w:color w:val="000000"/>
          <w:sz w:val="28"/>
          <w:szCs w:val="28"/>
        </w:rPr>
        <w:t xml:space="preserve"> Российской Ф</w:t>
      </w:r>
      <w:r w:rsidR="005626A8" w:rsidRPr="00D61684">
        <w:rPr>
          <w:color w:val="000000"/>
          <w:sz w:val="28"/>
          <w:szCs w:val="28"/>
        </w:rPr>
        <w:t>едер</w:t>
      </w:r>
      <w:r w:rsidR="00DD5C98" w:rsidRPr="00D61684">
        <w:rPr>
          <w:color w:val="000000"/>
          <w:sz w:val="28"/>
          <w:szCs w:val="28"/>
        </w:rPr>
        <w:t>ации</w:t>
      </w:r>
      <w:r w:rsidR="00E00EB1" w:rsidRPr="00D61684">
        <w:rPr>
          <w:color w:val="000000"/>
          <w:sz w:val="28"/>
          <w:szCs w:val="28"/>
        </w:rPr>
        <w:t>, для чего в первую очередь изучить понятие и сущность налогов</w:t>
      </w:r>
      <w:r w:rsidR="005626A8" w:rsidRPr="00D61684">
        <w:rPr>
          <w:color w:val="000000"/>
          <w:sz w:val="28"/>
          <w:szCs w:val="28"/>
        </w:rPr>
        <w:t>,</w:t>
      </w:r>
      <w:r w:rsidR="00E00EB1" w:rsidRPr="00D61684">
        <w:rPr>
          <w:color w:val="000000"/>
          <w:sz w:val="28"/>
          <w:szCs w:val="28"/>
        </w:rPr>
        <w:t xml:space="preserve"> и</w:t>
      </w:r>
      <w:r w:rsidR="00DD5C98" w:rsidRPr="00D61684">
        <w:rPr>
          <w:color w:val="000000"/>
          <w:sz w:val="28"/>
          <w:szCs w:val="28"/>
        </w:rPr>
        <w:t>з</w:t>
      </w:r>
      <w:r w:rsidR="00E00EB1" w:rsidRPr="00D61684">
        <w:rPr>
          <w:color w:val="000000"/>
          <w:sz w:val="28"/>
          <w:szCs w:val="28"/>
        </w:rPr>
        <w:t>учить  альтернативные взгляды ученых и экономистов разных стран в различное время на сущность налоговых</w:t>
      </w:r>
      <w:r w:rsidR="005626A8" w:rsidRPr="00D61684">
        <w:rPr>
          <w:color w:val="000000"/>
          <w:sz w:val="28"/>
          <w:szCs w:val="28"/>
        </w:rPr>
        <w:t xml:space="preserve"> </w:t>
      </w:r>
      <w:r w:rsidR="00E00EB1" w:rsidRPr="00D61684">
        <w:rPr>
          <w:color w:val="000000"/>
          <w:sz w:val="28"/>
          <w:szCs w:val="28"/>
        </w:rPr>
        <w:t xml:space="preserve"> систем.</w:t>
      </w:r>
      <w:r w:rsidR="00DD5C98" w:rsidRPr="00D61684">
        <w:rPr>
          <w:color w:val="000000"/>
          <w:sz w:val="28"/>
          <w:szCs w:val="28"/>
        </w:rPr>
        <w:t xml:space="preserve"> Изучить структуру</w:t>
      </w:r>
      <w:r w:rsidR="000C4B46" w:rsidRPr="00D61684">
        <w:rPr>
          <w:color w:val="000000"/>
          <w:sz w:val="28"/>
          <w:szCs w:val="28"/>
        </w:rPr>
        <w:t xml:space="preserve"> и функции</w:t>
      </w:r>
      <w:r w:rsidR="00DD5C98" w:rsidRPr="00D61684">
        <w:rPr>
          <w:color w:val="000000"/>
          <w:sz w:val="28"/>
          <w:szCs w:val="28"/>
        </w:rPr>
        <w:t xml:space="preserve"> налоговой системы Российской Федерации, ее особенности  и </w:t>
      </w:r>
      <w:r w:rsidR="000C4B46" w:rsidRPr="00D61684">
        <w:rPr>
          <w:color w:val="000000"/>
          <w:sz w:val="28"/>
          <w:szCs w:val="28"/>
        </w:rPr>
        <w:t xml:space="preserve">основные, на мой взгляд, направления  ее </w:t>
      </w:r>
      <w:r w:rsidR="00DD5C98" w:rsidRPr="00D61684">
        <w:rPr>
          <w:color w:val="000000"/>
          <w:sz w:val="28"/>
          <w:szCs w:val="28"/>
        </w:rPr>
        <w:t>совершенствования .</w:t>
      </w:r>
      <w:r w:rsidR="000E05AD" w:rsidRPr="00D61684">
        <w:rPr>
          <w:color w:val="000000"/>
          <w:sz w:val="28"/>
          <w:szCs w:val="28"/>
        </w:rPr>
        <w:t xml:space="preserve"> </w:t>
      </w:r>
    </w:p>
    <w:p w14:paraId="6932E34E" w14:textId="70EE8E44" w:rsidR="000E05AD" w:rsidRPr="00D61684" w:rsidRDefault="000E05AD" w:rsidP="00CC2B36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84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Результаты и</w:t>
      </w:r>
      <w:r w:rsidRPr="00D6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зучения этих вопросов в своей работе я </w:t>
      </w:r>
      <w:r w:rsidRPr="00D61684">
        <w:rPr>
          <w:rFonts w:ascii="Times New Roman" w:hAnsi="Times New Roman" w:cs="Times New Roman"/>
          <w:color w:val="000000"/>
          <w:sz w:val="28"/>
          <w:szCs w:val="28"/>
        </w:rPr>
        <w:t>изложила в двух основных главах.</w:t>
      </w:r>
      <w:r w:rsidR="008C187A" w:rsidRPr="00D61684">
        <w:rPr>
          <w:rFonts w:ascii="Times New Roman" w:hAnsi="Times New Roman" w:cs="Times New Roman"/>
          <w:color w:val="000000"/>
          <w:sz w:val="28"/>
          <w:szCs w:val="28"/>
        </w:rPr>
        <w:t xml:space="preserve"> В первой главе изложены т</w:t>
      </w:r>
      <w:r w:rsidR="008C187A" w:rsidRPr="00D61684">
        <w:rPr>
          <w:rFonts w:ascii="Times New Roman" w:hAnsi="Times New Roman" w:cs="Times New Roman"/>
          <w:sz w:val="28"/>
          <w:szCs w:val="28"/>
        </w:rPr>
        <w:t xml:space="preserve">еоретические аспекты исследования категории налоги, конкретно- понятие и сущность налогов, виды, классификация налогов и альтернативные взгляды на сущность различных налоговых систем. Во второй главе я изложила результаты изучения особенностей налоговой системы РФ, историю ее становления, структуру и пути </w:t>
      </w:r>
      <w:proofErr w:type="spellStart"/>
      <w:r w:rsidR="008C187A" w:rsidRPr="00D61684">
        <w:rPr>
          <w:rFonts w:ascii="Times New Roman" w:hAnsi="Times New Roman" w:cs="Times New Roman"/>
          <w:sz w:val="28"/>
          <w:szCs w:val="28"/>
        </w:rPr>
        <w:t>совершенствования.</w:t>
      </w:r>
      <w:r w:rsidR="000C4B46" w:rsidRPr="00D6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Объектом</w:t>
      </w:r>
      <w:proofErr w:type="spellEnd"/>
      <w:r w:rsidR="000C4B46" w:rsidRPr="00D6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исследования в данной работе является налоговая система РФ, предметом –  налоги, их сущность, функции.</w:t>
      </w:r>
    </w:p>
    <w:p w14:paraId="5E32AA84" w14:textId="0A017834" w:rsidR="00D61684" w:rsidRDefault="000E05AD" w:rsidP="00CC2B36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D61684" w:rsidSect="00EB0B7A">
          <w:footerReference w:type="even" r:id="rId9"/>
          <w:footerReference w:type="default" r:id="rId10"/>
          <w:pgSz w:w="11906" w:h="16838"/>
          <w:pgMar w:top="1134" w:right="567" w:bottom="1134" w:left="1701" w:header="709" w:footer="709" w:gutter="0"/>
          <w:pgNumType w:start="3"/>
          <w:cols w:space="708"/>
          <w:docGrid w:linePitch="360"/>
        </w:sectPr>
      </w:pPr>
      <w:r w:rsidRPr="00D6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Актуальность данной работы заключается в том, что налоговая система видоизменяется и совершенствуется на протяжении многих веков, в зависимости, в том числе, и от формы государственного устройства и от внутренней и внешней политики государства. Изучив и проанализировав в данной работе историю развития налоговой системы в России, я делаю определенные выводы о путях совершенствования налоговой системы, так необходимой на данном этапе развития нашего государств</w:t>
      </w:r>
      <w:r w:rsidR="00D6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46D8E23" w14:textId="2516152D" w:rsidR="00BB518C" w:rsidRPr="00EB0B7A" w:rsidRDefault="00AF1932" w:rsidP="009A2215">
      <w:pPr>
        <w:shd w:val="clear" w:color="auto" w:fill="FFFFFF"/>
        <w:spacing w:after="0" w:line="48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B0B7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</w:t>
      </w:r>
      <w:r w:rsidR="000C4D7A" w:rsidRPr="00EB0B7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BB518C" w:rsidRPr="00EB0B7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Теоретические аспект</w:t>
      </w:r>
      <w:r w:rsidR="00DC45D5" w:rsidRPr="00EB0B7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ы исследования категории налоги</w:t>
      </w:r>
    </w:p>
    <w:p w14:paraId="180962D1" w14:textId="5B3726AE" w:rsidR="00F46B00" w:rsidRPr="00D61684" w:rsidRDefault="00F46B00" w:rsidP="009A221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61684">
        <w:rPr>
          <w:rFonts w:ascii="Times New Roman" w:hAnsi="Times New Roman" w:cs="Times New Roman"/>
          <w:sz w:val="28"/>
          <w:szCs w:val="28"/>
          <w:lang w:eastAsia="ru-RU"/>
        </w:rPr>
        <w:t xml:space="preserve">1.1. </w:t>
      </w:r>
      <w:r w:rsidRPr="00D61684">
        <w:rPr>
          <w:rFonts w:ascii="Times New Roman" w:hAnsi="Times New Roman" w:cs="Times New Roman"/>
          <w:sz w:val="28"/>
          <w:szCs w:val="28"/>
        </w:rPr>
        <w:t>Понятие и сущность налогов</w:t>
      </w:r>
    </w:p>
    <w:p w14:paraId="5BA7FA19" w14:textId="39DF7244" w:rsidR="00093FCE" w:rsidRPr="0056083B" w:rsidRDefault="00F46B00" w:rsidP="00CC2B36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252525"/>
          <w:sz w:val="28"/>
          <w:szCs w:val="28"/>
          <w:lang w:val="en-US" w:eastAsia="ru-RU"/>
        </w:rPr>
      </w:pPr>
      <w:r w:rsidRPr="00D61684">
        <w:rPr>
          <w:rFonts w:ascii="Times New Roman" w:hAnsi="Times New Roman" w:cs="Times New Roman"/>
          <w:sz w:val="28"/>
          <w:szCs w:val="28"/>
        </w:rPr>
        <w:t xml:space="preserve">Для того, что бы понять сущность налога, нужно внимательно изучить значение данного слова. </w:t>
      </w:r>
      <w:r w:rsidR="00F04171" w:rsidRPr="00D61684">
        <w:rPr>
          <w:rFonts w:ascii="Times New Roman" w:hAnsi="Times New Roman" w:cs="Times New Roman"/>
          <w:sz w:val="28"/>
          <w:szCs w:val="28"/>
        </w:rPr>
        <w:t xml:space="preserve">Так что же такое – «Налог»? </w:t>
      </w:r>
      <w:r w:rsidRPr="00D61684">
        <w:rPr>
          <w:rFonts w:ascii="Times New Roman" w:hAnsi="Times New Roman" w:cs="Times New Roman"/>
          <w:sz w:val="28"/>
          <w:szCs w:val="28"/>
        </w:rPr>
        <w:t xml:space="preserve">В словаре синонимов русской речи </w:t>
      </w:r>
      <w:r w:rsidRPr="00D6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устаревшее </w:t>
      </w:r>
      <w:proofErr w:type="spellStart"/>
      <w:r w:rsidRPr="00D6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трактование</w:t>
      </w:r>
      <w:proofErr w:type="spellEnd"/>
      <w:r w:rsidRPr="00D6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– «подать», а также дань, оброк, платеж, поборы, повинность, подать, пошлина, сбор, тягота, мыто, мыт, акциз, контрибуция. </w:t>
      </w:r>
      <w:r w:rsidRPr="00D61684">
        <w:rPr>
          <w:rFonts w:ascii="Times New Roman" w:hAnsi="Times New Roman" w:cs="Times New Roman"/>
          <w:sz w:val="28"/>
          <w:szCs w:val="28"/>
        </w:rPr>
        <w:t>В т</w:t>
      </w:r>
      <w:r w:rsidRPr="00D6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олковом словаре Ушакова. Д.Н.   значение этого слова сформулировано как, «государственный сбор, взимаемый с населения…»</w:t>
      </w:r>
      <w:r w:rsidR="0056083B">
        <w:rPr>
          <w:rFonts w:ascii="Times New Roman" w:eastAsia="Times New Roman" w:hAnsi="Times New Roman" w:cs="Times New Roman"/>
          <w:color w:val="252525"/>
          <w:sz w:val="28"/>
          <w:szCs w:val="28"/>
          <w:lang w:val="en-US" w:eastAsia="ru-RU"/>
        </w:rPr>
        <w:t>[</w:t>
      </w:r>
      <w:r w:rsidR="001B7D11">
        <w:rPr>
          <w:rFonts w:ascii="Times New Roman" w:eastAsia="Times New Roman" w:hAnsi="Times New Roman" w:cs="Times New Roman"/>
          <w:color w:val="252525"/>
          <w:sz w:val="28"/>
          <w:szCs w:val="28"/>
          <w:lang w:val="en-US" w:eastAsia="ru-RU"/>
        </w:rPr>
        <w:t>31</w:t>
      </w:r>
      <w:r w:rsidR="0056083B">
        <w:rPr>
          <w:rFonts w:ascii="Times New Roman" w:eastAsia="Times New Roman" w:hAnsi="Times New Roman" w:cs="Times New Roman"/>
          <w:color w:val="252525"/>
          <w:sz w:val="28"/>
          <w:szCs w:val="28"/>
          <w:lang w:val="en-US" w:eastAsia="ru-RU"/>
        </w:rPr>
        <w:t>]</w:t>
      </w:r>
      <w:r w:rsidR="001B7D11">
        <w:rPr>
          <w:rFonts w:ascii="Times New Roman" w:eastAsia="Times New Roman" w:hAnsi="Times New Roman" w:cs="Times New Roman"/>
          <w:color w:val="252525"/>
          <w:sz w:val="28"/>
          <w:szCs w:val="28"/>
          <w:lang w:val="en-US" w:eastAsia="ru-RU"/>
        </w:rPr>
        <w:t>.</w:t>
      </w:r>
    </w:p>
    <w:p w14:paraId="381812CA" w14:textId="4F22180A" w:rsidR="00F46B00" w:rsidRPr="00D61684" w:rsidRDefault="00F46B00" w:rsidP="00CC2B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толковом словаре Ожегова «налог – это установленный обязательный платёж, взимаемый с граждан и юридических лиц».</w:t>
      </w:r>
      <w:r w:rsidR="00093FCE" w:rsidRPr="00D6168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="001B7D1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[20]</w:t>
      </w:r>
    </w:p>
    <w:p w14:paraId="0E95B344" w14:textId="7E0B9F03" w:rsidR="00F46B00" w:rsidRPr="00D61684" w:rsidRDefault="00F46B00" w:rsidP="00CC2B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Юридический словарь определяет значение, понятие этого слова, как «обязательный, индивидуально безвозмездный платеж, взимаемый с организаций и физических лиц в форме отчуждения принадлежащих им денежных средств, в целях финансового обеспечения деятельности государства и (или) муниципальных образований»</w:t>
      </w:r>
      <w:r w:rsidR="001B7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="001B7D1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1].</w:t>
      </w:r>
    </w:p>
    <w:p w14:paraId="200AF00D" w14:textId="737C61B6" w:rsidR="00F46B00" w:rsidRPr="00D61684" w:rsidRDefault="00F46B00" w:rsidP="00CC2B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6D677C" w:rsidRPr="00D6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D6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ольшом Экономическом словаре А. </w:t>
      </w:r>
      <w:proofErr w:type="spellStart"/>
      <w:r w:rsidRPr="00D6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Б.Борисова</w:t>
      </w:r>
      <w:proofErr w:type="spellEnd"/>
      <w:r w:rsidRPr="00D6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словарь </w:t>
      </w:r>
      <w:r w:rsidR="008C4386" w:rsidRPr="00D6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</w:t>
      </w:r>
      <w:r w:rsidRPr="00D6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это «обязательный взнос в бюджет соответствующего уровня или во внебюджетный фонд, осуществляемый плательщиками (физическими и юридическими лицами) в порядке и на условиях, определяемых законодательными актами» Налог — основной источник средств, поступающих в государственную казну. Одновременно Налог служат одним из способов регулирования экономических процессов хозяйственной жизни. </w:t>
      </w:r>
      <w:r w:rsidR="001B7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[2].</w:t>
      </w:r>
    </w:p>
    <w:p w14:paraId="7E846E34" w14:textId="52D3FDF8" w:rsidR="00F46B00" w:rsidRPr="002F4A63" w:rsidRDefault="0047248B" w:rsidP="00CC2B3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D61684">
        <w:rPr>
          <w:rFonts w:ascii="Times New Roman" w:hAnsi="Times New Roman" w:cs="Times New Roman"/>
          <w:sz w:val="28"/>
          <w:szCs w:val="28"/>
        </w:rPr>
        <w:t xml:space="preserve"> </w:t>
      </w:r>
      <w:r w:rsidR="00F46B00" w:rsidRPr="00D6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только с введением в действие Налогового кодекса Российской Федерации </w:t>
      </w:r>
      <w:r w:rsidR="001600A3" w:rsidRPr="00D6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F46B00" w:rsidRPr="00D6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01.01.1999 года наше государство четко сформулировало, что понимается под словом «налог» в современном обществе. «Под налогом понимается обязательный, индивидуально безвозмездный платеж, взимаемый с организаций и физических лиц в форме отчуждения, принадлежащих им на праве собственности, хозяйственного ведения или оперативного управления денежных средств в целях финансового обеспечения деятельности государства и (или) муниципальных образований.» </w:t>
      </w:r>
      <w:r w:rsidR="002F4A6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[1</w:t>
      </w:r>
      <w:r w:rsidR="001B7D1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9</w:t>
      </w:r>
      <w:r w:rsidR="002F4A6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].</w:t>
      </w:r>
    </w:p>
    <w:p w14:paraId="17848892" w14:textId="3B67C2C4" w:rsidR="00631264" w:rsidRPr="00D61684" w:rsidRDefault="007C2ACA" w:rsidP="00CC2B3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1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Сущность налога заключена в том, что налог - это одновременно экономическое, правовое и хозяйственное явление жизни. И поняв это, легче принимать и понимать </w:t>
      </w:r>
      <w:r w:rsidR="007528E1" w:rsidRPr="00D6168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налоговой системы государства.</w:t>
      </w:r>
      <w:r w:rsidR="00512D36" w:rsidRPr="00D61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075C" w:rsidRPr="00D61684">
        <w:rPr>
          <w:rFonts w:ascii="Times New Roman" w:hAnsi="Times New Roman" w:cs="Times New Roman"/>
          <w:color w:val="000000"/>
          <w:sz w:val="28"/>
          <w:szCs w:val="28"/>
        </w:rPr>
        <w:t>Налоги являются необходимым звеном экономических отношений в обществе с момента возникновения государства. Развитие и изменения форм государства, как правило сопровождается преобразованием налоговой системы.</w:t>
      </w:r>
    </w:p>
    <w:p w14:paraId="16E55933" w14:textId="779BAFD9" w:rsidR="00BB518C" w:rsidRPr="00D61684" w:rsidRDefault="007C2ACA" w:rsidP="00CC2B36">
      <w:pPr>
        <w:spacing w:after="0" w:line="360" w:lineRule="auto"/>
        <w:ind w:right="225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1684">
        <w:rPr>
          <w:rFonts w:ascii="Times New Roman" w:hAnsi="Times New Roman" w:cs="Times New Roman"/>
          <w:color w:val="000000"/>
          <w:sz w:val="28"/>
          <w:szCs w:val="28"/>
        </w:rPr>
        <w:t xml:space="preserve">Считаю, что </w:t>
      </w:r>
      <w:r w:rsidRPr="00D61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налоги – это инструмент воздействия на находящуюся в постоянном движении экономику: они позволяют воздействовать на экономическую активность предпринимателей, поощрять определенные виды деятельности, направлять развитие тех или иных отраслей народного хозяйства, сбалансировать платежеспособный спрос и предложение, регулировать количество денег в обращении.</w:t>
      </w:r>
    </w:p>
    <w:p w14:paraId="70427E6B" w14:textId="5CBB0048" w:rsidR="00A12224" w:rsidRPr="00D61684" w:rsidRDefault="007528E1" w:rsidP="00CC2B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6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Совокупность взимаемых в государстве налогов, сборов, пошлин</w:t>
      </w:r>
      <w:r w:rsidR="009307E2" w:rsidRPr="00D61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обязательных платежей,</w:t>
      </w:r>
      <w:r w:rsidRPr="00D61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 и методов их построения образует налоговую систему. </w:t>
      </w:r>
      <w:r w:rsidR="00512D36" w:rsidRPr="00D6168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A12224" w:rsidRPr="00D6168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объемным, чем налоговая система являе</w:t>
      </w:r>
      <w:r w:rsidR="006651C1" w:rsidRPr="00D61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налоговый механизм, который </w:t>
      </w:r>
      <w:r w:rsidR="00A12224" w:rsidRPr="00D616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собой совокупность всех средств и методов организационно-правового характера, направленных на выполнение налогового законодательства. Налоговая политика государства реализуются при использовании налогового механизма. Благодаря ему формируются основные количественные и качественные характеристики налоговой системы, ее направленность на решение конкретных социально-экономических задач.</w:t>
      </w:r>
    </w:p>
    <w:p w14:paraId="6DD01283" w14:textId="77777777" w:rsidR="001600A3" w:rsidRPr="00D61684" w:rsidRDefault="00A12224" w:rsidP="00CC2B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6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важную роль в налоговом механизме играет налоговое законодательство, а именно механизм налогообложения, такой как определение уровня налоговых ставок, система льгот, порядок исчисления налогооблагаемой базы, состав объектов налогообложения и другие элементы, связанные с исчислением налогов.</w:t>
      </w:r>
    </w:p>
    <w:p w14:paraId="16B7E6C7" w14:textId="62630AE6" w:rsidR="00A972C1" w:rsidRPr="00D61684" w:rsidRDefault="009307E2" w:rsidP="00CC2B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68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Налоги, как и вся налоговая система, являются мощным инструментом управления экономикой в условиях рынка. </w:t>
      </w:r>
      <w:r w:rsidR="00A972C1" w:rsidRPr="00D61684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Внутреннее содержание налогов, их социально-экономическая сущность, проявляется через их функции.</w:t>
      </w:r>
    </w:p>
    <w:p w14:paraId="30C41358" w14:textId="77777777" w:rsidR="00D61684" w:rsidRDefault="50B153C6" w:rsidP="00CC2B36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чем заключаются функции налогов в обществе? В первую очередь - в налогах реализуется их социальное назначение, налоги являются инструментом стоимостного распределения и перераспределения доходов государства. Фактически налогообложение выполняет несколько функций, шесть из которых наиболее важные. В каждой функции реализуется то или иное назначение налогов. Взаимодействуя, данные функции образуют систему (систему налогов, систему налогообложения).</w:t>
      </w:r>
      <w:r w:rsidR="00A972C1" w:rsidRPr="00D6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современной системе налогообложения налоги</w:t>
      </w:r>
      <w:r w:rsidR="00D6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7F64453" w14:textId="2594A9A1" w:rsidR="00A972C1" w:rsidRDefault="00A972C1" w:rsidP="003A59D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выполняют следующие основные функции</w:t>
      </w:r>
      <w:r w:rsidR="00F04171" w:rsidRPr="00D6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представленные на</w:t>
      </w:r>
      <w:r w:rsidR="001B7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рис.1</w:t>
      </w:r>
      <w:r w:rsidR="00F04171" w:rsidRPr="00D6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D61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B245261" w14:textId="77777777" w:rsidR="001B7D11" w:rsidRDefault="001B7D11" w:rsidP="003A59D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5B7A25" w14:textId="3014D6E8" w:rsidR="003A59D8" w:rsidRPr="00D61684" w:rsidRDefault="003A59D8" w:rsidP="003A59D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854DBC" wp14:editId="05922E4E">
                <wp:simplePos x="0" y="0"/>
                <wp:positionH relativeFrom="column">
                  <wp:posOffset>342900</wp:posOffset>
                </wp:positionH>
                <wp:positionV relativeFrom="paragraph">
                  <wp:posOffset>132715</wp:posOffset>
                </wp:positionV>
                <wp:extent cx="0" cy="2171700"/>
                <wp:effectExtent l="0" t="0" r="25400" b="1270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71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AB0D94" id="_x041f__x0440__x044f__x043c__x0430__x044f__x0020__x0441__x043e__x0435__x0434__x0438__x043d__x0438__x0442__x0435__x043b__x044c__x043d__x0430__x044f__x0020__x043b__x0438__x043d__x0438__x044f__x0020_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pt,10.45pt" to="27pt,181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E3B47C" wp14:editId="540707AE">
                <wp:simplePos x="0" y="0"/>
                <wp:positionH relativeFrom="column">
                  <wp:posOffset>342900</wp:posOffset>
                </wp:positionH>
                <wp:positionV relativeFrom="paragraph">
                  <wp:posOffset>132715</wp:posOffset>
                </wp:positionV>
                <wp:extent cx="685800" cy="0"/>
                <wp:effectExtent l="0" t="0" r="25400" b="2540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A51D11" id="_x041f__x0440__x044f__x043c__x0430__x044f__x0020__x0441__x043e__x0435__x0434__x0438__x043d__x0438__x0442__x0435__x043b__x044c__x043d__x0430__x044f__x0020__x043b__x0438__x043d__x0438__x044f__x0020_8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pt,10.45pt" to="81pt,10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1BD69F" wp14:editId="2CBE7188">
                <wp:simplePos x="0" y="0"/>
                <wp:positionH relativeFrom="column">
                  <wp:posOffset>1031875</wp:posOffset>
                </wp:positionH>
                <wp:positionV relativeFrom="paragraph">
                  <wp:posOffset>15875</wp:posOffset>
                </wp:positionV>
                <wp:extent cx="3310890" cy="345440"/>
                <wp:effectExtent l="0" t="0" r="16510" b="35560"/>
                <wp:wrapThrough wrapText="bothSides">
                  <wp:wrapPolygon edited="0">
                    <wp:start x="0" y="0"/>
                    <wp:lineTo x="0" y="22235"/>
                    <wp:lineTo x="21542" y="22235"/>
                    <wp:lineTo x="21542" y="0"/>
                    <wp:lineTo x="0" y="0"/>
                  </wp:wrapPolygon>
                </wp:wrapThrough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0890" cy="3454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0F7CC5" w14:textId="7212BDA8" w:rsidR="003A59D8" w:rsidRPr="003A59D8" w:rsidRDefault="003A59D8" w:rsidP="003A59D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A59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Функции налогов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1BD69F" id="_x041f__x0440__x044f__x043c__x043e__x0443__x0433__x043e__x043b__x044c__x043d__x0438__x043a__x0020_1" o:spid="_x0000_s1026" style="position:absolute;left:0;text-align:left;margin-left:81.25pt;margin-top:1.25pt;width:260.7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" fillcolor="white [3201]" strokecolor="black [3200]" strokeweight="1pt">
                <v:textbox>
                  <w:txbxContent>
                    <w:p w14:paraId="370F7CC5" w14:textId="7212BDA8" w:rsidR="003A59D8" w:rsidRPr="003A59D8" w:rsidRDefault="003A59D8" w:rsidP="003A59D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A59D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Функции налогов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54F4D890" w14:textId="16ACAAD6" w:rsidR="003A59D8" w:rsidRDefault="00C843C1" w:rsidP="00CC2B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6B337C" wp14:editId="0C63DF0B">
                <wp:simplePos x="0" y="0"/>
                <wp:positionH relativeFrom="column">
                  <wp:posOffset>3089275</wp:posOffset>
                </wp:positionH>
                <wp:positionV relativeFrom="paragraph">
                  <wp:posOffset>242570</wp:posOffset>
                </wp:positionV>
                <wp:extent cx="2510790" cy="459740"/>
                <wp:effectExtent l="0" t="0" r="0" b="0"/>
                <wp:wrapSquare wrapText="bothSides"/>
                <wp:docPr id="23" name="Надпись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0790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25D4F0" w14:textId="0FEF8338" w:rsidR="00C843C1" w:rsidRPr="00C843C1" w:rsidRDefault="00C843C1" w:rsidP="00C843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843C1">
                              <w:rPr>
                                <w:rFonts w:ascii="Times New Roman" w:hAnsi="Times New Roman" w:cs="Times New Roman"/>
                              </w:rPr>
                              <w:t>С помощью налогов формирует бюджет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6B337C" id="_x0000_t202" coordsize="21600,21600" o:spt="202" path="m0,0l0,21600,21600,21600,21600,0xe">
                <v:stroke joinstyle="miter"/>
                <v:path gradientshapeok="t" o:connecttype="rect"/>
              </v:shapetype>
              <v:shape id="_x041d__x0430__x0434__x043f__x0438__x0441__x044c__x0020_23" o:spid="_x0000_s1027" type="#_x0000_t202" style="position:absolute;left:0;text-align:left;margin-left:243.25pt;margin-top:19.1pt;width:197.7pt;height:36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" filled="f" stroked="f">
                <v:textbox>
                  <w:txbxContent>
                    <w:p w14:paraId="7425D4F0" w14:textId="0FEF8338" w:rsidR="00C843C1" w:rsidRPr="00C843C1" w:rsidRDefault="00C843C1" w:rsidP="00C843C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843C1">
                        <w:rPr>
                          <w:rFonts w:ascii="Times New Roman" w:hAnsi="Times New Roman" w:cs="Times New Roman"/>
                        </w:rPr>
                        <w:t>С помощью налогов формирует бюджет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59D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D6E028" wp14:editId="711AFE9B">
                <wp:simplePos x="0" y="0"/>
                <wp:positionH relativeFrom="column">
                  <wp:posOffset>799465</wp:posOffset>
                </wp:positionH>
                <wp:positionV relativeFrom="paragraph">
                  <wp:posOffset>282575</wp:posOffset>
                </wp:positionV>
                <wp:extent cx="1946910" cy="349250"/>
                <wp:effectExtent l="0" t="0" r="34290" b="31750"/>
                <wp:wrapThrough wrapText="bothSides">
                  <wp:wrapPolygon edited="0">
                    <wp:start x="0" y="0"/>
                    <wp:lineTo x="0" y="21993"/>
                    <wp:lineTo x="21699" y="21993"/>
                    <wp:lineTo x="21699" y="0"/>
                    <wp:lineTo x="0" y="0"/>
                  </wp:wrapPolygon>
                </wp:wrapThrough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6910" cy="349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B7828A" w14:textId="2B37D025" w:rsidR="003A59D8" w:rsidRPr="003A59D8" w:rsidRDefault="003A59D8" w:rsidP="003A59D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A59D8">
                              <w:rPr>
                                <w:rFonts w:ascii="Times New Roman" w:hAnsi="Times New Roman" w:cs="Times New Roman"/>
                              </w:rPr>
                              <w:t>Фискальная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D6E028" id="_x041f__x0440__x044f__x043c__x043e__x0443__x0433__x043e__x043b__x044c__x043d__x0438__x043a__x0020_14" o:spid="_x0000_s1028" style="position:absolute;left:0;text-align:left;margin-left:62.95pt;margin-top:22.25pt;width:153.3pt;height:2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" fillcolor="white [3201]" strokecolor="black [3200]" strokeweight="1pt">
                <v:textbox>
                  <w:txbxContent>
                    <w:p w14:paraId="06B7828A" w14:textId="2B37D025" w:rsidR="003A59D8" w:rsidRPr="003A59D8" w:rsidRDefault="003A59D8" w:rsidP="003A59D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A59D8">
                        <w:rPr>
                          <w:rFonts w:ascii="Times New Roman" w:hAnsi="Times New Roman" w:cs="Times New Roman"/>
                        </w:rPr>
                        <w:t>Фискальная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5024F7C2" w14:textId="4623CD2B" w:rsidR="003A59D8" w:rsidRDefault="003A59D8" w:rsidP="00CC2B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DD9D17" wp14:editId="424D2DD0">
                <wp:simplePos x="0" y="0"/>
                <wp:positionH relativeFrom="column">
                  <wp:posOffset>2743200</wp:posOffset>
                </wp:positionH>
                <wp:positionV relativeFrom="paragraph">
                  <wp:posOffset>205105</wp:posOffset>
                </wp:positionV>
                <wp:extent cx="457200" cy="0"/>
                <wp:effectExtent l="0" t="76200" r="50800" b="10160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D06DDFF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_x041f__x0440__x044f__x043c__x0430__x044f__x0020__x0441__x043e__x0020__x0441__x0442__x0440__x0435__x043b__x043a__x043e__x0439__x0020_18" o:spid="_x0000_s1026" type="#_x0000_t32" style="position:absolute;margin-left:3in;margin-top:16.15pt;width:36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775783" wp14:editId="4D791B52">
                <wp:simplePos x="0" y="0"/>
                <wp:positionH relativeFrom="column">
                  <wp:posOffset>347038</wp:posOffset>
                </wp:positionH>
                <wp:positionV relativeFrom="paragraph">
                  <wp:posOffset>89404</wp:posOffset>
                </wp:positionV>
                <wp:extent cx="457200" cy="0"/>
                <wp:effectExtent l="0" t="76200" r="50800" b="10160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1A468C" id="_x041f__x0440__x044f__x043c__x0430__x044f__x0020__x0441__x043e__x0020__x0441__x0442__x0440__x0435__x043b__x043a__x043e__x0439__x0020_10" o:spid="_x0000_s1026" type="#_x0000_t32" style="position:absolute;margin-left:27.35pt;margin-top:7.05pt;width:36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" strokecolor="black [3213]" strokeweight=".5pt">
                <v:stroke endarrow="block" joinstyle="miter"/>
              </v:shape>
            </w:pict>
          </mc:Fallback>
        </mc:AlternateContent>
      </w:r>
    </w:p>
    <w:p w14:paraId="3541B973" w14:textId="6682C85B" w:rsidR="003A59D8" w:rsidRDefault="002F4A63" w:rsidP="00CC2B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396E5A" wp14:editId="7FAC1561">
                <wp:simplePos x="0" y="0"/>
                <wp:positionH relativeFrom="column">
                  <wp:posOffset>3199130</wp:posOffset>
                </wp:positionH>
                <wp:positionV relativeFrom="paragraph">
                  <wp:posOffset>90805</wp:posOffset>
                </wp:positionV>
                <wp:extent cx="2282190" cy="450215"/>
                <wp:effectExtent l="0" t="0" r="0" b="6985"/>
                <wp:wrapSquare wrapText="bothSides"/>
                <wp:docPr id="24" name="Надпись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2190" cy="450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861F8A" w14:textId="09EA59F8" w:rsidR="00C843C1" w:rsidRPr="00C843C1" w:rsidRDefault="00C843C1" w:rsidP="00C843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843C1">
                              <w:rPr>
                                <w:rFonts w:ascii="Times New Roman" w:hAnsi="Times New Roman" w:cs="Times New Roman"/>
                              </w:rPr>
                              <w:t>Налоги воздействуют на экономику государства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96E5A" id="_x041d__x0430__x0434__x043f__x0438__x0441__x044c__x0020_24" o:spid="_x0000_s1029" type="#_x0000_t202" style="position:absolute;left:0;text-align:left;margin-left:251.9pt;margin-top:7.15pt;width:179.7pt;height:35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" filled="f" stroked="f">
                <v:textbox>
                  <w:txbxContent>
                    <w:p w14:paraId="05861F8A" w14:textId="09EA59F8" w:rsidR="00C843C1" w:rsidRPr="00C843C1" w:rsidRDefault="00C843C1" w:rsidP="00C843C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843C1">
                        <w:rPr>
                          <w:rFonts w:ascii="Times New Roman" w:hAnsi="Times New Roman" w:cs="Times New Roman"/>
                        </w:rPr>
                        <w:t>Налоги воздействуют на экономику государства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59D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3852A6" wp14:editId="673F2735">
                <wp:simplePos x="0" y="0"/>
                <wp:positionH relativeFrom="column">
                  <wp:posOffset>2743200</wp:posOffset>
                </wp:positionH>
                <wp:positionV relativeFrom="paragraph">
                  <wp:posOffset>241300</wp:posOffset>
                </wp:positionV>
                <wp:extent cx="457200" cy="0"/>
                <wp:effectExtent l="0" t="76200" r="50800" b="10160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A72E16" id="_x041f__x0440__x044f__x043c__x0430__x044f__x0020__x0441__x043e__x0020__x0441__x0442__x0440__x0435__x043b__x043a__x043e__x0439__x0020_20" o:spid="_x0000_s1026" type="#_x0000_t32" style="position:absolute;margin-left:3in;margin-top:19pt;width:36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" strokecolor="black [3200]" strokeweight=".5pt">
                <v:stroke endarrow="block" joinstyle="miter"/>
              </v:shape>
            </w:pict>
          </mc:Fallback>
        </mc:AlternateContent>
      </w:r>
      <w:r w:rsidR="003A59D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EA4AF2" wp14:editId="47AC5CA6">
                <wp:simplePos x="0" y="0"/>
                <wp:positionH relativeFrom="column">
                  <wp:posOffset>795655</wp:posOffset>
                </wp:positionH>
                <wp:positionV relativeFrom="paragraph">
                  <wp:posOffset>120015</wp:posOffset>
                </wp:positionV>
                <wp:extent cx="1946910" cy="349250"/>
                <wp:effectExtent l="0" t="0" r="34290" b="31750"/>
                <wp:wrapThrough wrapText="bothSides">
                  <wp:wrapPolygon edited="0">
                    <wp:start x="0" y="0"/>
                    <wp:lineTo x="0" y="21993"/>
                    <wp:lineTo x="21699" y="21993"/>
                    <wp:lineTo x="21699" y="0"/>
                    <wp:lineTo x="0" y="0"/>
                  </wp:wrapPolygon>
                </wp:wrapThrough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6910" cy="349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2E0B25" w14:textId="563612F2" w:rsidR="003A59D8" w:rsidRPr="003A59D8" w:rsidRDefault="003A59D8" w:rsidP="003A59D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A59D8">
                              <w:rPr>
                                <w:rFonts w:ascii="Times New Roman" w:hAnsi="Times New Roman" w:cs="Times New Roman"/>
                              </w:rPr>
                              <w:t>Регулирующая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EA4AF2" id="_x041f__x0440__x044f__x043c__x043e__x0443__x0433__x043e__x043b__x044c__x043d__x0438__x043a__x0020_15" o:spid="_x0000_s1030" style="position:absolute;left:0;text-align:left;margin-left:62.65pt;margin-top:9.45pt;width:153.3pt;height:2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" fillcolor="white [3201]" strokecolor="black [3200]" strokeweight="1pt">
                <v:textbox>
                  <w:txbxContent>
                    <w:p w14:paraId="112E0B25" w14:textId="563612F2" w:rsidR="003A59D8" w:rsidRPr="003A59D8" w:rsidRDefault="003A59D8" w:rsidP="003A59D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A59D8">
                        <w:rPr>
                          <w:rFonts w:ascii="Times New Roman" w:hAnsi="Times New Roman" w:cs="Times New Roman"/>
                        </w:rPr>
                        <w:t>Регулирующая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357440CD" w14:textId="67E9429A" w:rsidR="003A59D8" w:rsidRDefault="00C843C1" w:rsidP="00CC2B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ACF950" wp14:editId="3B60AA42">
                <wp:simplePos x="0" y="0"/>
                <wp:positionH relativeFrom="column">
                  <wp:posOffset>3199130</wp:posOffset>
                </wp:positionH>
                <wp:positionV relativeFrom="paragraph">
                  <wp:posOffset>234315</wp:posOffset>
                </wp:positionV>
                <wp:extent cx="2167890" cy="688340"/>
                <wp:effectExtent l="0" t="0" r="0" b="0"/>
                <wp:wrapSquare wrapText="bothSides"/>
                <wp:docPr id="25" name="Надпись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7890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0F19F9" w14:textId="1E33C09E" w:rsidR="00C843C1" w:rsidRPr="00C843C1" w:rsidRDefault="00C843C1" w:rsidP="00C843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843C1">
                              <w:rPr>
                                <w:rFonts w:ascii="Times New Roman" w:hAnsi="Times New Roman" w:cs="Times New Roman"/>
                              </w:rPr>
                              <w:t>Способствуют развитию НТП и отраслей, которые выгодны государству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CF950" id="_x041d__x0430__x0434__x043f__x0438__x0441__x044c__x0020_25" o:spid="_x0000_s1031" type="#_x0000_t202" style="position:absolute;left:0;text-align:left;margin-left:251.9pt;margin-top:18.45pt;width:170.7pt;height:54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" filled="f" stroked="f">
                <v:textbox>
                  <w:txbxContent>
                    <w:p w14:paraId="4B0F19F9" w14:textId="1E33C09E" w:rsidR="00C843C1" w:rsidRPr="00C843C1" w:rsidRDefault="00C843C1" w:rsidP="00C843C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843C1">
                        <w:rPr>
                          <w:rFonts w:ascii="Times New Roman" w:hAnsi="Times New Roman" w:cs="Times New Roman"/>
                        </w:rPr>
                        <w:t>Способствуют развитию НТП и отраслей, которые выгодны государству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59D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8EC238" wp14:editId="4BC6E8C2">
                <wp:simplePos x="0" y="0"/>
                <wp:positionH relativeFrom="column">
                  <wp:posOffset>811530</wp:posOffset>
                </wp:positionH>
                <wp:positionV relativeFrom="paragraph">
                  <wp:posOffset>270510</wp:posOffset>
                </wp:positionV>
                <wp:extent cx="1931035" cy="349250"/>
                <wp:effectExtent l="0" t="0" r="24765" b="31750"/>
                <wp:wrapThrough wrapText="bothSides">
                  <wp:wrapPolygon edited="0">
                    <wp:start x="0" y="0"/>
                    <wp:lineTo x="0" y="21993"/>
                    <wp:lineTo x="21593" y="21993"/>
                    <wp:lineTo x="21593" y="0"/>
                    <wp:lineTo x="0" y="0"/>
                  </wp:wrapPolygon>
                </wp:wrapThrough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1035" cy="349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921D2E" w14:textId="238F734B" w:rsidR="003A59D8" w:rsidRPr="003A59D8" w:rsidRDefault="003A59D8" w:rsidP="003A59D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A59D8">
                              <w:rPr>
                                <w:rFonts w:ascii="Times New Roman" w:hAnsi="Times New Roman" w:cs="Times New Roman"/>
                              </w:rPr>
                              <w:t>Стимулирующая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8EC238" id="_x041f__x0440__x044f__x043c__x043e__x0443__x0433__x043e__x043b__x044c__x043d__x0438__x043a__x0020_16" o:spid="_x0000_s1032" style="position:absolute;left:0;text-align:left;margin-left:63.9pt;margin-top:21.3pt;width:152.05pt;height:2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" fillcolor="white [3201]" strokecolor="black [3200]" strokeweight="1pt">
                <v:textbox>
                  <w:txbxContent>
                    <w:p w14:paraId="5E921D2E" w14:textId="238F734B" w:rsidR="003A59D8" w:rsidRPr="003A59D8" w:rsidRDefault="003A59D8" w:rsidP="003A59D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A59D8">
                        <w:rPr>
                          <w:rFonts w:ascii="Times New Roman" w:hAnsi="Times New Roman" w:cs="Times New Roman"/>
                        </w:rPr>
                        <w:t>Стимулирующая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3A59D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985B48" wp14:editId="2F8E1E5E">
                <wp:simplePos x="0" y="0"/>
                <wp:positionH relativeFrom="column">
                  <wp:posOffset>347038</wp:posOffset>
                </wp:positionH>
                <wp:positionV relativeFrom="paragraph">
                  <wp:posOffset>51435</wp:posOffset>
                </wp:positionV>
                <wp:extent cx="457200" cy="0"/>
                <wp:effectExtent l="0" t="76200" r="50800" b="10160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C3A1E6" id="_x041f__x0440__x044f__x043c__x0430__x044f__x0020__x0441__x043e__x0020__x0441__x0442__x0440__x0435__x043b__x043a__x043e__x0439__x0020_11" o:spid="_x0000_s1026" type="#_x0000_t32" style="position:absolute;margin-left:27.35pt;margin-top:4.05pt;width:36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" strokecolor="black [3200]" strokeweight=".5pt">
                <v:stroke endarrow="block" joinstyle="miter"/>
              </v:shape>
            </w:pict>
          </mc:Fallback>
        </mc:AlternateContent>
      </w:r>
    </w:p>
    <w:p w14:paraId="47E6D203" w14:textId="2201ACC6" w:rsidR="003A59D8" w:rsidRDefault="00C843C1" w:rsidP="00CC2B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4BE217" wp14:editId="0BF19C64">
                <wp:simplePos x="0" y="0"/>
                <wp:positionH relativeFrom="column">
                  <wp:posOffset>2743200</wp:posOffset>
                </wp:positionH>
                <wp:positionV relativeFrom="paragraph">
                  <wp:posOffset>85090</wp:posOffset>
                </wp:positionV>
                <wp:extent cx="457200" cy="0"/>
                <wp:effectExtent l="0" t="76200" r="50800" b="10160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4EB16D" id="_x041f__x0440__x044f__x043c__x0430__x044f__x0020__x0441__x043e__x0020__x0441__x0442__x0440__x0435__x043b__x043a__x043e__x0439__x0020_21" o:spid="_x0000_s1026" type="#_x0000_t32" style="position:absolute;margin-left:3in;margin-top:6.7pt;width:36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" strokecolor="black [3200]" strokeweight=".5pt">
                <v:stroke endarrow="block" joinstyle="miter"/>
              </v:shape>
            </w:pict>
          </mc:Fallback>
        </mc:AlternateContent>
      </w:r>
      <w:r w:rsidR="003A59D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DA09A3" wp14:editId="7D73F833">
                <wp:simplePos x="0" y="0"/>
                <wp:positionH relativeFrom="column">
                  <wp:posOffset>335083</wp:posOffset>
                </wp:positionH>
                <wp:positionV relativeFrom="paragraph">
                  <wp:posOffset>200025</wp:posOffset>
                </wp:positionV>
                <wp:extent cx="457200" cy="0"/>
                <wp:effectExtent l="0" t="76200" r="50800" b="10160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DA9EDC" id="_x041f__x0440__x044f__x043c__x0430__x044f__x0020__x0441__x043e__x0020__x0441__x0442__x0440__x0435__x043b__x043a__x043e__x0439__x0020_12" o:spid="_x0000_s1026" type="#_x0000_t32" style="position:absolute;margin-left:26.4pt;margin-top:15.75pt;width:36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" strokecolor="black [3200]" strokeweight=".5pt">
                <v:stroke endarrow="block" joinstyle="miter"/>
              </v:shape>
            </w:pict>
          </mc:Fallback>
        </mc:AlternateContent>
      </w:r>
    </w:p>
    <w:p w14:paraId="59D8D3AA" w14:textId="354DFD0D" w:rsidR="003A59D8" w:rsidRDefault="00C843C1" w:rsidP="00CC2B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82B4C7" wp14:editId="056BB3CB">
                <wp:simplePos x="0" y="0"/>
                <wp:positionH relativeFrom="column">
                  <wp:posOffset>3085465</wp:posOffset>
                </wp:positionH>
                <wp:positionV relativeFrom="paragraph">
                  <wp:posOffset>121285</wp:posOffset>
                </wp:positionV>
                <wp:extent cx="2620645" cy="688340"/>
                <wp:effectExtent l="0" t="0" r="0" b="0"/>
                <wp:wrapSquare wrapText="bothSides"/>
                <wp:docPr id="26" name="Надпись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064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7C0BA5" w14:textId="7259B1E6" w:rsidR="00C843C1" w:rsidRPr="00C843C1" w:rsidRDefault="00C843C1" w:rsidP="00C843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843C1">
                              <w:rPr>
                                <w:rFonts w:ascii="Times New Roman" w:hAnsi="Times New Roman" w:cs="Times New Roman"/>
                              </w:rPr>
                              <w:t>С их помощью перераспределяются доходы между членами общества</w:t>
                            </w:r>
                          </w:p>
                          <w:p w14:paraId="216F2D01" w14:textId="77777777" w:rsidR="00C843C1" w:rsidRDefault="00C843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2B4C7" id="_x041d__x0430__x0434__x043f__x0438__x0441__x044c__x0020_26" o:spid="_x0000_s1033" type="#_x0000_t202" style="position:absolute;left:0;text-align:left;margin-left:242.95pt;margin-top:9.55pt;width:206.35pt;height:54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" filled="f" stroked="f">
                <v:textbox>
                  <w:txbxContent>
                    <w:p w14:paraId="757C0BA5" w14:textId="7259B1E6" w:rsidR="00C843C1" w:rsidRPr="00C843C1" w:rsidRDefault="00C843C1" w:rsidP="00C843C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843C1">
                        <w:rPr>
                          <w:rFonts w:ascii="Times New Roman" w:hAnsi="Times New Roman" w:cs="Times New Roman"/>
                        </w:rPr>
                        <w:t>С их помощью перераспределяются доходы между членами общества</w:t>
                      </w:r>
                    </w:p>
                    <w:p w14:paraId="216F2D01" w14:textId="77777777" w:rsidR="00C843C1" w:rsidRDefault="00C843C1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759D4D" wp14:editId="699F8F72">
                <wp:simplePos x="0" y="0"/>
                <wp:positionH relativeFrom="column">
                  <wp:posOffset>2743200</wp:posOffset>
                </wp:positionH>
                <wp:positionV relativeFrom="paragraph">
                  <wp:posOffset>235585</wp:posOffset>
                </wp:positionV>
                <wp:extent cx="457200" cy="0"/>
                <wp:effectExtent l="0" t="76200" r="50800" b="10160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103D2A" id="_x041f__x0440__x044f__x043c__x0430__x044f__x0020__x0441__x043e__x0020__x0441__x0442__x0440__x0435__x043b__x043a__x043e__x0439__x0020_22" o:spid="_x0000_s1026" type="#_x0000_t32" style="position:absolute;margin-left:3in;margin-top:18.55pt;width:36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" strokecolor="black [3200]" strokeweight=".5pt">
                <v:stroke endarrow="block" joinstyle="miter"/>
              </v:shape>
            </w:pict>
          </mc:Fallback>
        </mc:AlternateContent>
      </w:r>
      <w:r w:rsidR="003A59D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FF2CDD" wp14:editId="538BF209">
                <wp:simplePos x="0" y="0"/>
                <wp:positionH relativeFrom="column">
                  <wp:posOffset>811530</wp:posOffset>
                </wp:positionH>
                <wp:positionV relativeFrom="paragraph">
                  <wp:posOffset>120650</wp:posOffset>
                </wp:positionV>
                <wp:extent cx="1931035" cy="335915"/>
                <wp:effectExtent l="0" t="0" r="24765" b="19685"/>
                <wp:wrapThrough wrapText="bothSides">
                  <wp:wrapPolygon edited="0">
                    <wp:start x="0" y="0"/>
                    <wp:lineTo x="0" y="21233"/>
                    <wp:lineTo x="21593" y="21233"/>
                    <wp:lineTo x="21593" y="0"/>
                    <wp:lineTo x="0" y="0"/>
                  </wp:wrapPolygon>
                </wp:wrapThrough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1035" cy="3359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B9D67E" w14:textId="7ADB67A0" w:rsidR="003A59D8" w:rsidRPr="003A59D8" w:rsidRDefault="003A59D8" w:rsidP="003A59D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A59D8">
                              <w:rPr>
                                <w:rFonts w:ascii="Times New Roman" w:hAnsi="Times New Roman" w:cs="Times New Roman"/>
                              </w:rPr>
                              <w:t>Распределительная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FF2CDD" id="_x041f__x0440__x044f__x043c__x043e__x0443__x0433__x043e__x043b__x044c__x043d__x0438__x043a__x0020_17" o:spid="_x0000_s1034" style="position:absolute;left:0;text-align:left;margin-left:63.9pt;margin-top:9.5pt;width:152.05pt;height:26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" fillcolor="white [3201]" strokecolor="black [3200]" strokeweight="1pt">
                <v:textbox>
                  <w:txbxContent>
                    <w:p w14:paraId="60B9D67E" w14:textId="7ADB67A0" w:rsidR="003A59D8" w:rsidRPr="003A59D8" w:rsidRDefault="003A59D8" w:rsidP="003A59D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A59D8">
                        <w:rPr>
                          <w:rFonts w:ascii="Times New Roman" w:hAnsi="Times New Roman" w:cs="Times New Roman"/>
                        </w:rPr>
                        <w:t>Распределительная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6E3D199E" w14:textId="52C2A565" w:rsidR="003A59D8" w:rsidRDefault="003A59D8" w:rsidP="00CC2B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500536" wp14:editId="69E4EB7C">
                <wp:simplePos x="0" y="0"/>
                <wp:positionH relativeFrom="column">
                  <wp:posOffset>342900</wp:posOffset>
                </wp:positionH>
                <wp:positionV relativeFrom="paragraph">
                  <wp:posOffset>43180</wp:posOffset>
                </wp:positionV>
                <wp:extent cx="457200" cy="0"/>
                <wp:effectExtent l="0" t="76200" r="50800" b="10160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5531F7" id="_x041f__x0440__x044f__x043c__x0430__x044f__x0020__x0441__x043e__x0020__x0441__x0442__x0440__x0435__x043b__x043a__x043e__x0439__x0020_13" o:spid="_x0000_s1026" type="#_x0000_t32" style="position:absolute;margin-left:27pt;margin-top:3.4pt;width:36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" strokecolor="black [3200]" strokeweight=".5pt">
                <v:stroke endarrow="block" joinstyle="miter"/>
              </v:shape>
            </w:pict>
          </mc:Fallback>
        </mc:AlternateContent>
      </w:r>
    </w:p>
    <w:p w14:paraId="390CB2B7" w14:textId="77777777" w:rsidR="003A59D8" w:rsidRDefault="003A59D8" w:rsidP="00CC2B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E26B4A" w14:textId="0BCA4E23" w:rsidR="001B7D11" w:rsidRDefault="001B7D11" w:rsidP="001B7D11">
      <w:pPr>
        <w:spacing w:after="0" w:line="48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 1 – Функции налогов</w:t>
      </w:r>
    </w:p>
    <w:p w14:paraId="0EC821F8" w14:textId="413BBC9E" w:rsidR="00A972C1" w:rsidRPr="00D61684" w:rsidRDefault="50B153C6" w:rsidP="00CC2B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684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государствах, при всех общественных формациях налоги в первую очередь выполняли фискальную функцию - обеспечение финансирования государственных расходов путем изъятие части доходов предприятий и граждан для содержания государственного аппарата, обороны страны и той части непроизводственной сферы, которая не имеет собственных источников доходов, либо они недостаточны для обеспечения должного уровня развития - учреждения культуры, зд</w:t>
      </w:r>
      <w:r w:rsidR="006D677C" w:rsidRPr="00D61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равоохранения, образования и другие. </w:t>
      </w:r>
      <w:r w:rsidRPr="00D6168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фискальной функции системы налогообложения удовлетворяются общенациональные необходимые потребности.</w:t>
      </w:r>
    </w:p>
    <w:p w14:paraId="15C7A750" w14:textId="77777777" w:rsidR="00512D36" w:rsidRPr="00D61684" w:rsidRDefault="50B153C6" w:rsidP="00CC2B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61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Регулирующая функция налогов призвана регулировать макроэкономические процессы, совокупный спрос и предложения, снижение, повышение темпов роста и занятости. </w:t>
      </w:r>
      <w:r w:rsidR="00512D36" w:rsidRPr="00D6168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14:paraId="20961D63" w14:textId="73D20ABD" w:rsidR="00872F0B" w:rsidRPr="00D61684" w:rsidRDefault="50B153C6" w:rsidP="00CC2B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6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Распределительная функция позволяет государству распределять и перераспределять полученные средства в соответствии со своими целями и задачами. Процесс перераспределения заключается в том, что средства из вышестоящего бюджет</w:t>
      </w:r>
      <w:r w:rsidR="0047248B" w:rsidRPr="00D61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направляются в нижестоящий (к </w:t>
      </w:r>
      <w:r w:rsidRPr="00D616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примеру из федерального бюджета в региональный)</w:t>
      </w:r>
      <w:r w:rsidR="00512D36" w:rsidRPr="00D61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61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Цель данной функции- сделать распределение жизненно важных средств более равномерным. Большая часть государственного производства и государственных услуг финансируется от собранных налогов и затем распределяется более или менее бесплатно среди граждан. Это касается образования, медицинского обслуживания, воспитания детей и ряда других направлений. В итоге происходит изъятие части дохода одних, и передача его другим. В некоторых социально-ориентированных странах (Швеция, Норвегия, Швейцария, Франция) почти на официальном уровне признается, что налоги представляют собой плату высокодоходной части населения менее доходной за социальную стабильность. </w:t>
      </w:r>
    </w:p>
    <w:p w14:paraId="18219A8F" w14:textId="408F609C" w:rsidR="001E5D5A" w:rsidRPr="00D61684" w:rsidRDefault="50B153C6" w:rsidP="00CC2B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616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функция налогов носит многоаспектный характер. Цель этой функции налогов - поддержание социального равновесия путем изменения соотношения между доходами отдельных социальных групп с целью сглаживания неравенства между ними. Само материальное содержание налогов как денежных ресурсов, централизуемых государством и изымаемых из воспроизводственного процесса, несет в себе возможность их обращения на непроизводственные цели. Многие социальные затраты, финансируются государством за счет налогов - бесплатное образование, здравоохранение и т.д.</w:t>
      </w:r>
      <w:r w:rsidR="00512D36" w:rsidRPr="00D6168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14:paraId="513460A4" w14:textId="77777777" w:rsidR="001600A3" w:rsidRPr="00D61684" w:rsidRDefault="00556668" w:rsidP="00CC2B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68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Стимулирующая функция налогов</w:t>
      </w:r>
      <w:r w:rsidR="000E4005" w:rsidRPr="00D61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одной из важнейших и </w:t>
      </w:r>
      <w:r w:rsidR="00A972C1" w:rsidRPr="00D61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проявляется </w:t>
      </w:r>
      <w:r w:rsidR="000E4005" w:rsidRPr="00D6168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через с</w:t>
      </w:r>
      <w:r w:rsidR="00A972C1" w:rsidRPr="00D6168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истему льгот и поощрений, запретительных или ограничивающих ставок и другие инструменты налогового механизма и налоговой политики.</w:t>
      </w:r>
    </w:p>
    <w:p w14:paraId="5BBEAEEC" w14:textId="616C5608" w:rsidR="00A972C1" w:rsidRPr="00D61684" w:rsidRDefault="50B153C6" w:rsidP="00CC2B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6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 функция налогов проявляется в обязательном исполнении налогового законодательства, в полноте сбора налоговых платежей и действенности и эффективности штрафных санкций и ответственности тех, кто не выполняет или не в полной мере выполняет обязательства перед государством, предписываемые законом. Контрольная функция, опираясь на закон, право, может эффективно реализовываться только на основе принуждения, подчинения силе государственной власти и закону. Контрольная функция налоговой системы предопределяет и определяет эффективность других функций. Следовательно, если контрольная функция налогов ослаблена, то это соответственно снижает эффективность налоговой системы в целом. Без контрольной функции другие функции налогов неосуществимы.</w:t>
      </w:r>
    </w:p>
    <w:p w14:paraId="123C7CBD" w14:textId="067073C2" w:rsidR="000C4D7A" w:rsidRDefault="000E4005" w:rsidP="002F4A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A972C1" w:rsidRPr="00D61684">
        <w:rPr>
          <w:rFonts w:ascii="Times New Roman" w:eastAsia="Times New Roman" w:hAnsi="Times New Roman" w:cs="Times New Roman"/>
          <w:sz w:val="28"/>
          <w:szCs w:val="28"/>
          <w:lang w:eastAsia="ru-RU"/>
        </w:rPr>
        <w:t>азграничение функций налоговой системы носит условный характер, так как все они переплетаются и осуществляются одновременно. Налогам присуща одновременно стабильность и подвижность.</w:t>
      </w:r>
      <w:r w:rsidR="00512D36" w:rsidRPr="00D61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72C1" w:rsidRPr="00D61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стабильнее система налогообложения, тем увереннее чувствует себя </w:t>
      </w:r>
      <w:r w:rsidRPr="00D616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налогоплательщик</w:t>
      </w:r>
      <w:r w:rsidR="00A972C1" w:rsidRPr="00D61684">
        <w:rPr>
          <w:rFonts w:ascii="Times New Roman" w:eastAsia="Times New Roman" w:hAnsi="Times New Roman" w:cs="Times New Roman"/>
          <w:sz w:val="28"/>
          <w:szCs w:val="28"/>
          <w:lang w:eastAsia="ru-RU"/>
        </w:rPr>
        <w:t>: он может заранее</w:t>
      </w:r>
      <w:r w:rsidR="00556668" w:rsidRPr="00D61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достаточно точно рассчитать </w:t>
      </w:r>
      <w:r w:rsidR="004828B9" w:rsidRPr="00D61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конечный </w:t>
      </w:r>
      <w:r w:rsidRPr="00D61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 от </w:t>
      </w:r>
      <w:r w:rsidR="00A972C1" w:rsidRPr="00D616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проведенной сделки, финансовой операции и т.п.</w:t>
      </w:r>
      <w:r w:rsidRPr="00D61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F324546" w14:textId="6E48B891" w:rsidR="00A12224" w:rsidRPr="00D61684" w:rsidRDefault="006A4FA1" w:rsidP="00CC2B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68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C45D5">
        <w:rPr>
          <w:rFonts w:ascii="Times New Roman" w:eastAsia="Times New Roman" w:hAnsi="Times New Roman" w:cs="Times New Roman"/>
          <w:sz w:val="28"/>
          <w:szCs w:val="28"/>
          <w:lang w:eastAsia="ru-RU"/>
        </w:rPr>
        <w:t>.2. Виды, классификация налогов</w:t>
      </w:r>
    </w:p>
    <w:p w14:paraId="469893F4" w14:textId="2DBA8BC6" w:rsidR="006A4FA1" w:rsidRPr="00D61684" w:rsidRDefault="50B153C6" w:rsidP="00CC2B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684">
        <w:rPr>
          <w:rFonts w:ascii="Times New Roman" w:eastAsia="Times New Roman" w:hAnsi="Times New Roman" w:cs="Times New Roman"/>
          <w:sz w:val="28"/>
          <w:szCs w:val="28"/>
        </w:rPr>
        <w:t>Главным инструментом мобилизации средств в бюджет государства являются налоги. Государство также может использовать займы для покрытия своих расходов, но их необходимо возвращать и уплачивать проценты, что в будущем потребует дополнительных налоговых поступлений. Денежная эмиссия может привести к инфляции и тяжелым экономическим последствиям, поэтому главным источником доходов   в государстве остаются налоги.</w:t>
      </w:r>
    </w:p>
    <w:p w14:paraId="0C616B5D" w14:textId="77777777" w:rsidR="00512D36" w:rsidRPr="00D61684" w:rsidRDefault="50B153C6" w:rsidP="00CC2B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D61684">
        <w:rPr>
          <w:rFonts w:ascii="Times New Roman" w:eastAsia="Times New Roman" w:hAnsi="Times New Roman" w:cs="Times New Roman"/>
          <w:sz w:val="28"/>
          <w:szCs w:val="28"/>
        </w:rPr>
        <w:t xml:space="preserve">Государство использует для косвенного воздействия на экономику и формирования своих доходов целую совокупность налогов, которая требует своего упорядочения и классификации – группировки налогов. </w:t>
      </w:r>
      <w:r w:rsidR="00512D36" w:rsidRPr="00D61684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</w:t>
      </w:r>
    </w:p>
    <w:p w14:paraId="2066B964" w14:textId="49EE54BC" w:rsidR="003C667A" w:rsidRPr="00D61684" w:rsidRDefault="006A4FA1" w:rsidP="00CC2B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684">
        <w:rPr>
          <w:rFonts w:ascii="Times New Roman" w:hAnsi="Times New Roman" w:cs="Times New Roman"/>
          <w:sz w:val="28"/>
          <w:szCs w:val="28"/>
        </w:rPr>
        <w:t>Классификация налогов — это группировка налогов по различным признакам. Многообразие классификаций, группировок и признаков, положенных в основу различными исследователями, в определенной степени отражает эволюцию налогов.</w:t>
      </w:r>
      <w:r w:rsidR="0047248B" w:rsidRPr="00D61684">
        <w:rPr>
          <w:rFonts w:ascii="Times New Roman" w:hAnsi="Times New Roman" w:cs="Times New Roman"/>
          <w:sz w:val="28"/>
          <w:szCs w:val="28"/>
        </w:rPr>
        <w:t xml:space="preserve"> </w:t>
      </w:r>
      <w:r w:rsidRPr="00D61684">
        <w:rPr>
          <w:rFonts w:ascii="Times New Roman" w:hAnsi="Times New Roman" w:cs="Times New Roman"/>
          <w:sz w:val="28"/>
          <w:szCs w:val="28"/>
        </w:rPr>
        <w:t xml:space="preserve">Созданные в различных странах налоговые системы включают различные виды налогов, которые группируют по разным признакам. </w:t>
      </w:r>
      <w:r w:rsidR="003C667A" w:rsidRPr="00D6168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75BB3C" w14:textId="4BE8DF6D" w:rsidR="003C667A" w:rsidRPr="00CC2B36" w:rsidRDefault="003C667A" w:rsidP="00CC2B3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C2B36">
        <w:rPr>
          <w:rFonts w:ascii="Times New Roman" w:hAnsi="Times New Roman" w:cs="Times New Roman"/>
          <w:sz w:val="28"/>
          <w:szCs w:val="28"/>
        </w:rPr>
        <w:t xml:space="preserve">  В современной теории и практике налогообложения используют следующие классификационные признаки :</w:t>
      </w:r>
    </w:p>
    <w:p w14:paraId="729CC6C8" w14:textId="77777777" w:rsidR="003C667A" w:rsidRDefault="003C667A" w:rsidP="00CC2B36">
      <w:r w:rsidRPr="00CC2B36">
        <w:rPr>
          <w:noProof/>
          <w:lang w:eastAsia="ru-RU"/>
        </w:rPr>
        <w:drawing>
          <wp:inline distT="0" distB="0" distL="0" distR="0" wp14:anchorId="0382ECA2" wp14:editId="50BCADA3">
            <wp:extent cx="5562600" cy="5953125"/>
            <wp:effectExtent l="0" t="0" r="0" b="9525"/>
            <wp:docPr id="5" name="Рисунок 5" descr="http://studme.org/imag/sociolog/may_eosocr/image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udme.org/imag/sociolog/may_eosocr/image01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595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3C47F3" w14:textId="3F727326" w:rsidR="001B7D11" w:rsidRPr="001B7D11" w:rsidRDefault="001B7D11" w:rsidP="001B7D11">
      <w:pPr>
        <w:jc w:val="center"/>
        <w:rPr>
          <w:rFonts w:ascii="Times New Roman" w:hAnsi="Times New Roman" w:cs="Times New Roman"/>
          <w:sz w:val="28"/>
          <w:szCs w:val="28"/>
        </w:rPr>
      </w:pPr>
      <w:r w:rsidRPr="001B7D11">
        <w:rPr>
          <w:rFonts w:ascii="Times New Roman" w:hAnsi="Times New Roman" w:cs="Times New Roman"/>
          <w:sz w:val="28"/>
          <w:szCs w:val="28"/>
        </w:rPr>
        <w:t>Рис.2 – Классификация налогов</w:t>
      </w:r>
    </w:p>
    <w:p w14:paraId="1FE3057A" w14:textId="77777777" w:rsidR="003C667A" w:rsidRPr="00D61684" w:rsidRDefault="003C667A" w:rsidP="00CC2B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F3050A" w14:textId="77777777" w:rsidR="006A4FA1" w:rsidRPr="00D61684" w:rsidRDefault="008E757C" w:rsidP="00CC2B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684">
        <w:rPr>
          <w:rFonts w:ascii="Times New Roman" w:hAnsi="Times New Roman" w:cs="Times New Roman"/>
          <w:sz w:val="28"/>
          <w:szCs w:val="28"/>
        </w:rPr>
        <w:t xml:space="preserve"> П</w:t>
      </w:r>
      <w:r w:rsidR="006A4FA1" w:rsidRPr="00D61684">
        <w:rPr>
          <w:rFonts w:ascii="Times New Roman" w:hAnsi="Times New Roman" w:cs="Times New Roman"/>
          <w:sz w:val="28"/>
          <w:szCs w:val="28"/>
        </w:rPr>
        <w:t xml:space="preserve">о объектам обложения, </w:t>
      </w:r>
      <w:r w:rsidRPr="00D61684">
        <w:rPr>
          <w:rFonts w:ascii="Times New Roman" w:hAnsi="Times New Roman" w:cs="Times New Roman"/>
          <w:sz w:val="28"/>
          <w:szCs w:val="28"/>
        </w:rPr>
        <w:t>налоги подразделяются</w:t>
      </w:r>
      <w:r w:rsidR="006A4FA1" w:rsidRPr="00D61684">
        <w:rPr>
          <w:rFonts w:ascii="Times New Roman" w:hAnsi="Times New Roman" w:cs="Times New Roman"/>
          <w:sz w:val="28"/>
          <w:szCs w:val="28"/>
        </w:rPr>
        <w:t xml:space="preserve"> на подоходно-поимущественные, в современном понимании — </w:t>
      </w:r>
      <w:r w:rsidR="006A4FA1" w:rsidRPr="002E7D9E">
        <w:rPr>
          <w:rFonts w:ascii="Times New Roman" w:hAnsi="Times New Roman" w:cs="Times New Roman"/>
          <w:i/>
          <w:sz w:val="28"/>
          <w:szCs w:val="28"/>
        </w:rPr>
        <w:t>прямые</w:t>
      </w:r>
      <w:r w:rsidR="006A4FA1" w:rsidRPr="00D61684">
        <w:rPr>
          <w:rFonts w:ascii="Times New Roman" w:hAnsi="Times New Roman" w:cs="Times New Roman"/>
          <w:sz w:val="28"/>
          <w:szCs w:val="28"/>
        </w:rPr>
        <w:t xml:space="preserve"> и </w:t>
      </w:r>
      <w:r w:rsidR="006A4FA1" w:rsidRPr="002E7D9E">
        <w:rPr>
          <w:rFonts w:ascii="Times New Roman" w:hAnsi="Times New Roman" w:cs="Times New Roman"/>
          <w:i/>
          <w:sz w:val="28"/>
          <w:szCs w:val="28"/>
        </w:rPr>
        <w:t>косвенные</w:t>
      </w:r>
      <w:r w:rsidR="006A4FA1" w:rsidRPr="00D61684">
        <w:rPr>
          <w:rFonts w:ascii="Times New Roman" w:hAnsi="Times New Roman" w:cs="Times New Roman"/>
          <w:sz w:val="28"/>
          <w:szCs w:val="28"/>
        </w:rPr>
        <w:t>. К прямым относятся налоги на собственность или доход; ко вторым — налоги на обращение или потребление, окончательным плательщиком которых является потребитель товара, оплачивая надбавку к цене. Такое деление</w:t>
      </w:r>
      <w:r w:rsidR="004828B9" w:rsidRPr="00D61684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6A4FA1" w:rsidRPr="00D61684">
        <w:rPr>
          <w:rFonts w:ascii="Times New Roman" w:hAnsi="Times New Roman" w:cs="Times New Roman"/>
          <w:sz w:val="28"/>
          <w:szCs w:val="28"/>
        </w:rPr>
        <w:t xml:space="preserve"> известно с древности.</w:t>
      </w:r>
    </w:p>
    <w:p w14:paraId="686C5894" w14:textId="77777777" w:rsidR="002E7D9E" w:rsidRDefault="50B153C6" w:rsidP="00CC2B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684">
        <w:rPr>
          <w:rFonts w:ascii="Times New Roman" w:eastAsia="Times New Roman" w:hAnsi="Times New Roman" w:cs="Times New Roman"/>
          <w:sz w:val="28"/>
          <w:szCs w:val="28"/>
        </w:rPr>
        <w:t>Прямые налоги взимаются в процессе накопления материальных благ, ими непосредственно облагаются трудоспособность физических лиц или экономический потенциал (способность приносить доход) юридических лиц. Прямыми являются те налоги, которыми облагаются имущество, выручка,  доход.</w:t>
      </w:r>
      <w:r w:rsidR="001600A3" w:rsidRPr="00D616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667A" w:rsidRPr="00D61684">
        <w:rPr>
          <w:rFonts w:ascii="Times New Roman" w:hAnsi="Times New Roman" w:cs="Times New Roman"/>
          <w:sz w:val="28"/>
          <w:szCs w:val="28"/>
        </w:rPr>
        <w:t xml:space="preserve">Прямые налоги делятся на </w:t>
      </w:r>
      <w:r w:rsidR="003C667A" w:rsidRPr="002E7D9E">
        <w:rPr>
          <w:rFonts w:ascii="Times New Roman" w:hAnsi="Times New Roman" w:cs="Times New Roman"/>
          <w:i/>
          <w:sz w:val="28"/>
          <w:szCs w:val="28"/>
        </w:rPr>
        <w:t>реальные</w:t>
      </w:r>
      <w:r w:rsidR="003C667A" w:rsidRPr="00D61684">
        <w:rPr>
          <w:rFonts w:ascii="Times New Roman" w:hAnsi="Times New Roman" w:cs="Times New Roman"/>
          <w:sz w:val="28"/>
          <w:szCs w:val="28"/>
        </w:rPr>
        <w:t xml:space="preserve">, которыми облагается имущество, учитывающие среднюю, а не действительную доходность плательщика, и </w:t>
      </w:r>
      <w:r w:rsidR="003C667A" w:rsidRPr="002E7D9E">
        <w:rPr>
          <w:rFonts w:ascii="Times New Roman" w:hAnsi="Times New Roman" w:cs="Times New Roman"/>
          <w:i/>
          <w:sz w:val="28"/>
          <w:szCs w:val="28"/>
        </w:rPr>
        <w:t>личные</w:t>
      </w:r>
      <w:r w:rsidR="003C667A" w:rsidRPr="00D61684">
        <w:rPr>
          <w:rFonts w:ascii="Times New Roman" w:hAnsi="Times New Roman" w:cs="Times New Roman"/>
          <w:sz w:val="28"/>
          <w:szCs w:val="28"/>
        </w:rPr>
        <w:t xml:space="preserve">, уплачиваемые с действительно полученного дохода или имущества налогоплательщика.  </w:t>
      </w:r>
    </w:p>
    <w:p w14:paraId="39894903" w14:textId="1F8F08C0" w:rsidR="002E7D9E" w:rsidRDefault="003C667A" w:rsidP="00CC2B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684">
        <w:rPr>
          <w:rFonts w:ascii="Times New Roman" w:hAnsi="Times New Roman" w:cs="Times New Roman"/>
          <w:sz w:val="28"/>
          <w:szCs w:val="28"/>
        </w:rPr>
        <w:t xml:space="preserve">Прямыми </w:t>
      </w:r>
      <w:r w:rsidRPr="00D61684">
        <w:rPr>
          <w:rFonts w:ascii="Times New Roman" w:hAnsi="Times New Roman" w:cs="Times New Roman"/>
          <w:i/>
          <w:sz w:val="28"/>
          <w:szCs w:val="28"/>
        </w:rPr>
        <w:t xml:space="preserve">реальными </w:t>
      </w:r>
      <w:r w:rsidRPr="00D61684">
        <w:rPr>
          <w:rFonts w:ascii="Times New Roman" w:hAnsi="Times New Roman" w:cs="Times New Roman"/>
          <w:sz w:val="28"/>
          <w:szCs w:val="28"/>
        </w:rPr>
        <w:t>налогами облагается предполагаемый средний доход, получаемый от того или иного объекта обложения. К их числу относятся земельный налог, транспортный налог, единый налог на вмененный доход для отдельных видов деятельности.</w:t>
      </w:r>
      <w:r w:rsidR="002E7D9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773CFA" w14:textId="62C2DB85" w:rsidR="001600A3" w:rsidRPr="00D61684" w:rsidRDefault="003C667A" w:rsidP="00CC2B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684">
        <w:rPr>
          <w:rFonts w:ascii="Times New Roman" w:hAnsi="Times New Roman" w:cs="Times New Roman"/>
          <w:sz w:val="28"/>
          <w:szCs w:val="28"/>
        </w:rPr>
        <w:t xml:space="preserve">Прямые </w:t>
      </w:r>
      <w:r w:rsidRPr="00D61684">
        <w:rPr>
          <w:rFonts w:ascii="Times New Roman" w:hAnsi="Times New Roman" w:cs="Times New Roman"/>
          <w:i/>
          <w:sz w:val="28"/>
          <w:szCs w:val="28"/>
        </w:rPr>
        <w:t>личные н</w:t>
      </w:r>
      <w:r w:rsidRPr="00D61684">
        <w:rPr>
          <w:rFonts w:ascii="Times New Roman" w:hAnsi="Times New Roman" w:cs="Times New Roman"/>
          <w:sz w:val="28"/>
          <w:szCs w:val="28"/>
        </w:rPr>
        <w:t>алоги уплачиваются с действительно полученного дохода и отражают фактическую платежеспособность субъекта налога. К их числу относятся налог на доходы физических лиц, налог на прибыль организаций, налог на имущество организаций, налог на имущество физических лиц.</w:t>
      </w:r>
    </w:p>
    <w:p w14:paraId="62F44B9D" w14:textId="11915789" w:rsidR="006A4FA1" w:rsidRPr="00D61684" w:rsidRDefault="50B153C6" w:rsidP="00CC2B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684">
        <w:rPr>
          <w:rFonts w:ascii="Times New Roman" w:eastAsia="Times New Roman" w:hAnsi="Times New Roman" w:cs="Times New Roman"/>
          <w:sz w:val="28"/>
          <w:szCs w:val="28"/>
        </w:rPr>
        <w:t>Косвенные налоги связаны с экономическим потенциалом налогоплательщика лишь косвенно, они взимаются через цену товара и вытекают из хозяйственных актов и оборотов, финансовых операций. Они связаны с процессом определения прибыли (дохода) или понесенными расходами налогоплательщика.</w:t>
      </w:r>
      <w:r w:rsidR="003C667A" w:rsidRPr="00D616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103B" w:rsidRPr="00D61684">
        <w:rPr>
          <w:rFonts w:ascii="Times New Roman" w:hAnsi="Times New Roman" w:cs="Times New Roman"/>
          <w:sz w:val="28"/>
          <w:szCs w:val="28"/>
        </w:rPr>
        <w:t>Косвенные налоги</w:t>
      </w:r>
      <w:r w:rsidR="006A4FA1" w:rsidRPr="00D61684">
        <w:rPr>
          <w:rFonts w:ascii="Times New Roman" w:hAnsi="Times New Roman" w:cs="Times New Roman"/>
          <w:sz w:val="28"/>
          <w:szCs w:val="28"/>
        </w:rPr>
        <w:t xml:space="preserve"> повышают цены на товары, так как торговцы прибавляют к этим ценам не только сумму косвенных налогов, но и процент на прибыль и капитал, авансированный на их уплату.</w:t>
      </w:r>
      <w:r w:rsidR="00BF103B" w:rsidRPr="00D61684">
        <w:rPr>
          <w:rFonts w:ascii="Times New Roman" w:hAnsi="Times New Roman" w:cs="Times New Roman"/>
          <w:sz w:val="28"/>
          <w:szCs w:val="28"/>
        </w:rPr>
        <w:t xml:space="preserve"> Ф</w:t>
      </w:r>
      <w:r w:rsidRPr="00D61684">
        <w:rPr>
          <w:rFonts w:ascii="Times New Roman" w:eastAsia="Times New Roman" w:hAnsi="Times New Roman" w:cs="Times New Roman"/>
          <w:sz w:val="28"/>
          <w:szCs w:val="28"/>
        </w:rPr>
        <w:t>инансовая система любой страны должна базироваться на оптимальном сочетании прямых и косвенных налогов.</w:t>
      </w:r>
      <w:r w:rsidR="003C667A" w:rsidRPr="00D616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4FA1" w:rsidRPr="00D61684">
        <w:rPr>
          <w:rFonts w:ascii="Times New Roman" w:hAnsi="Times New Roman" w:cs="Times New Roman"/>
          <w:sz w:val="28"/>
          <w:szCs w:val="28"/>
        </w:rPr>
        <w:t xml:space="preserve">Косвенные налоги подразделяются на </w:t>
      </w:r>
      <w:r w:rsidR="00BF103B" w:rsidRPr="00D61684">
        <w:rPr>
          <w:rFonts w:ascii="Times New Roman" w:hAnsi="Times New Roman" w:cs="Times New Roman"/>
          <w:sz w:val="28"/>
          <w:szCs w:val="28"/>
        </w:rPr>
        <w:t xml:space="preserve"> </w:t>
      </w:r>
      <w:r w:rsidR="000417F3" w:rsidRPr="00D61684">
        <w:rPr>
          <w:rFonts w:ascii="Times New Roman" w:hAnsi="Times New Roman" w:cs="Times New Roman"/>
          <w:sz w:val="28"/>
          <w:szCs w:val="28"/>
        </w:rPr>
        <w:t xml:space="preserve"> универсальные,</w:t>
      </w:r>
      <w:r w:rsidR="006A4FA1" w:rsidRPr="00D61684">
        <w:rPr>
          <w:rFonts w:ascii="Times New Roman" w:hAnsi="Times New Roman" w:cs="Times New Roman"/>
          <w:sz w:val="28"/>
          <w:szCs w:val="28"/>
        </w:rPr>
        <w:t xml:space="preserve"> индивидуальные</w:t>
      </w:r>
      <w:r w:rsidR="000417F3" w:rsidRPr="00D61684">
        <w:rPr>
          <w:rFonts w:ascii="Times New Roman" w:hAnsi="Times New Roman" w:cs="Times New Roman"/>
          <w:sz w:val="28"/>
          <w:szCs w:val="28"/>
        </w:rPr>
        <w:t xml:space="preserve">, </w:t>
      </w:r>
      <w:r w:rsidR="006A4FA1" w:rsidRPr="00D61684">
        <w:rPr>
          <w:rFonts w:ascii="Times New Roman" w:hAnsi="Times New Roman" w:cs="Times New Roman"/>
          <w:sz w:val="28"/>
          <w:szCs w:val="28"/>
        </w:rPr>
        <w:t>фискальные монопольные</w:t>
      </w:r>
      <w:r w:rsidR="000417F3" w:rsidRPr="00D61684">
        <w:rPr>
          <w:rFonts w:ascii="Times New Roman" w:hAnsi="Times New Roman" w:cs="Times New Roman"/>
          <w:sz w:val="28"/>
          <w:szCs w:val="28"/>
        </w:rPr>
        <w:t xml:space="preserve">, </w:t>
      </w:r>
      <w:r w:rsidR="006A4FA1" w:rsidRPr="00D61684">
        <w:rPr>
          <w:rFonts w:ascii="Times New Roman" w:hAnsi="Times New Roman" w:cs="Times New Roman"/>
          <w:sz w:val="28"/>
          <w:szCs w:val="28"/>
        </w:rPr>
        <w:t>таможенные пошлины.</w:t>
      </w:r>
    </w:p>
    <w:p w14:paraId="55EE9C24" w14:textId="24B85AF6" w:rsidR="001643AD" w:rsidRPr="00D61684" w:rsidRDefault="50B153C6" w:rsidP="00CC2B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684">
        <w:rPr>
          <w:rFonts w:ascii="Times New Roman" w:eastAsia="Times New Roman" w:hAnsi="Times New Roman" w:cs="Times New Roman"/>
          <w:sz w:val="28"/>
          <w:szCs w:val="28"/>
        </w:rPr>
        <w:t xml:space="preserve">В экономически развитых странах мира на законодательном уровне закреплена классификация налогов по уровням власти и управления: федеральные, региональные и местные. </w:t>
      </w:r>
      <w:r w:rsidR="001643AD" w:rsidRPr="00D61684">
        <w:rPr>
          <w:rFonts w:ascii="Times New Roman" w:hAnsi="Times New Roman" w:cs="Times New Roman"/>
          <w:sz w:val="28"/>
          <w:szCs w:val="28"/>
        </w:rPr>
        <w:t>Федеральные налоги устанавливаются центральными органами представительной власти, обязательны на территории всего государства, взимаются на основании налогового законодательства и</w:t>
      </w:r>
      <w:r w:rsidR="002E7D9E">
        <w:rPr>
          <w:rFonts w:ascii="Times New Roman" w:hAnsi="Times New Roman" w:cs="Times New Roman"/>
          <w:sz w:val="28"/>
          <w:szCs w:val="28"/>
        </w:rPr>
        <w:t xml:space="preserve"> поступают в федеральный бюджет [1</w:t>
      </w:r>
      <w:r w:rsidR="001B7D11">
        <w:rPr>
          <w:rFonts w:ascii="Times New Roman" w:hAnsi="Times New Roman" w:cs="Times New Roman"/>
          <w:sz w:val="28"/>
          <w:szCs w:val="28"/>
        </w:rPr>
        <w:t>9</w:t>
      </w:r>
      <w:r w:rsidR="002E7D9E">
        <w:rPr>
          <w:rFonts w:ascii="Times New Roman" w:hAnsi="Times New Roman" w:cs="Times New Roman"/>
          <w:sz w:val="28"/>
          <w:szCs w:val="28"/>
        </w:rPr>
        <w:t>].</w:t>
      </w:r>
    </w:p>
    <w:p w14:paraId="7872FB84" w14:textId="7EE15017" w:rsidR="00BF103B" w:rsidRPr="00CC2B36" w:rsidRDefault="001643AD" w:rsidP="00CC2B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684">
        <w:rPr>
          <w:rFonts w:ascii="Times New Roman" w:hAnsi="Times New Roman" w:cs="Times New Roman"/>
          <w:sz w:val="28"/>
          <w:szCs w:val="28"/>
        </w:rPr>
        <w:t>Очень важно отметить, что именно за счет федеральных налоговых поступлений государству удается удовлетворить различные потребности его граждан. В настоящее время, аккумулируя налоги в бюджетном фонде, государство финансирует важнейшие направления жизни и деятельности как общества в целом, так и отдельных граждан: здравоохранение, образование, культура и искусство, правоохранительная деятельность, государственное управление, инвестиционная деятельность в областях промышленности и сельского хозяйства и многое другое.</w:t>
      </w:r>
    </w:p>
    <w:p w14:paraId="5E43C5D7" w14:textId="29424290" w:rsidR="009107B3" w:rsidRPr="00D61684" w:rsidRDefault="001643AD" w:rsidP="00CC2B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0D6D5C" w:rsidRPr="00D61684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Альтернативные взгляды на сущность разли</w:t>
      </w:r>
      <w:r w:rsidR="00DC45D5">
        <w:rPr>
          <w:rFonts w:ascii="Times New Roman" w:eastAsia="Times New Roman" w:hAnsi="Times New Roman" w:cs="Times New Roman"/>
          <w:sz w:val="28"/>
          <w:szCs w:val="28"/>
          <w:lang w:eastAsia="ru-RU"/>
        </w:rPr>
        <w:t>чных налоговых систем</w:t>
      </w:r>
    </w:p>
    <w:p w14:paraId="3AD5544D" w14:textId="2B05A059" w:rsidR="009107B3" w:rsidRPr="00D61684" w:rsidRDefault="009107B3" w:rsidP="00CC2B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Одним из важнейших инструментов осуществления экономической политики государства всегда были и продолжают оставаться налоги.</w:t>
      </w:r>
      <w:r w:rsidR="003A1D59" w:rsidRPr="00D61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61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Взгляды на сущность налогов менялись в связи с экономическим прогрессом общества. Основоположником теоретического осмысления налогов является английский экономист </w:t>
      </w:r>
      <w:proofErr w:type="spellStart"/>
      <w:r w:rsidRPr="00D61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У.Петти</w:t>
      </w:r>
      <w:proofErr w:type="spellEnd"/>
      <w:r w:rsidRPr="00D61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(1623-1687). Он считал, что налоги должны быть пропорциональными, поскольку это обеспечивает «нейтральность» по отношению к разным по величине доходам</w:t>
      </w:r>
      <w:r w:rsidR="002E7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D61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Экономистами и финансистами выделено шесть этапов формирования представлений о природе налогообложения. </w:t>
      </w:r>
      <w:r w:rsidRPr="00D616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первых этапах налог выступал в основном как экономическая категория и только на последнем этапе налог стал получать правовое содержание.</w:t>
      </w:r>
      <w:r w:rsidRPr="00D6168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D63EC5" w14:textId="25C2C363" w:rsidR="009107B3" w:rsidRPr="00D61684" w:rsidRDefault="00512D36" w:rsidP="00CC2B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50B153C6" w:rsidRPr="00D61684">
        <w:rPr>
          <w:rFonts w:ascii="Times New Roman" w:eastAsia="Times New Roman" w:hAnsi="Times New Roman" w:cs="Times New Roman"/>
          <w:sz w:val="28"/>
          <w:szCs w:val="28"/>
        </w:rPr>
        <w:t>Основные налоговые теории стали формироваться в качестве законченных учений начиная с 17 в. и как свод важнейших принципов и положений получили в буржуазной науке наименование «Общая теория налогов». Основные ее направления складывались под непосредственным воздействием экономического развития общества.</w:t>
      </w:r>
    </w:p>
    <w:p w14:paraId="0777CE5F" w14:textId="42ED8C70" w:rsidR="009107B3" w:rsidRPr="00D61684" w:rsidRDefault="002B53A8" w:rsidP="00CC2B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1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107B3" w:rsidRPr="00D61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Шотландский экономист </w:t>
      </w:r>
      <w:proofErr w:type="spellStart"/>
      <w:r w:rsidR="009107B3" w:rsidRPr="00D61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А.Смит</w:t>
      </w:r>
      <w:proofErr w:type="spellEnd"/>
      <w:r w:rsidR="009107B3" w:rsidRPr="00D61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развивая классическую налоговую теорию («теория налогового нейтралитета»), считал, что налоги, это источник доходов государства.   Представление о налоге как о юридической обязанности граждан перед государством сформировалось окончат</w:t>
      </w:r>
      <w:r w:rsidR="000417F3" w:rsidRPr="00D61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ельно только к началу 19 века.</w:t>
      </w:r>
      <w:r w:rsidR="009107B3" w:rsidRPr="00D61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мнению Н.И. Тургенева – основоположника теоретических представлений о сущности налогов в России, налоги это добровольные взносы гр</w:t>
      </w:r>
      <w:r w:rsidR="002E7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аждан для государственных целей</w:t>
      </w:r>
      <w:r w:rsidR="009107B3" w:rsidRPr="00D61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B7D11">
        <w:rPr>
          <w:rFonts w:ascii="Times New Roman" w:hAnsi="Times New Roman" w:cs="Times New Roman"/>
          <w:sz w:val="28"/>
          <w:szCs w:val="28"/>
        </w:rPr>
        <w:t>[32</w:t>
      </w:r>
      <w:r w:rsidR="00190F90">
        <w:rPr>
          <w:rFonts w:ascii="Times New Roman" w:hAnsi="Times New Roman" w:cs="Times New Roman"/>
          <w:sz w:val="28"/>
          <w:szCs w:val="28"/>
        </w:rPr>
        <w:t>]</w:t>
      </w:r>
      <w:r w:rsidR="002E7D9E">
        <w:rPr>
          <w:rFonts w:ascii="Times New Roman" w:hAnsi="Times New Roman" w:cs="Times New Roman"/>
          <w:sz w:val="28"/>
          <w:szCs w:val="28"/>
        </w:rPr>
        <w:t>.</w:t>
      </w:r>
    </w:p>
    <w:p w14:paraId="1A34B701" w14:textId="467A869A" w:rsidR="009107B3" w:rsidRPr="00D61684" w:rsidRDefault="50B153C6" w:rsidP="00CC2B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 или иная система научных знаний о сути и природе налогов, их месте, роли и значении в экономической и социально-политической жизни общества называется налоговой теорией. Налоговые теории представляют собой различные модели построения налоговых систем государства в зависимости от признания за налогами того или иного назначения.  </w:t>
      </w:r>
      <w:r w:rsidR="00512D36" w:rsidRPr="00D61684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</w:t>
      </w:r>
    </w:p>
    <w:p w14:paraId="61300F62" w14:textId="58F7711F" w:rsidR="009107B3" w:rsidRPr="00D61684" w:rsidRDefault="009107B3" w:rsidP="00CC2B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684">
        <w:rPr>
          <w:rFonts w:ascii="Times New Roman" w:hAnsi="Times New Roman" w:cs="Times New Roman"/>
          <w:sz w:val="28"/>
          <w:szCs w:val="28"/>
        </w:rPr>
        <w:t xml:space="preserve">Одной из самых первых общих налоговых теорий является «теория обмена», которая основывается на возмездном характере налогообложения. Суть теории заключается в том, что через налог граждане покупают у государства услуги по охране от нападения извне, поддержанию порядка и т. д. </w:t>
      </w:r>
      <w:r w:rsidR="50B153C6" w:rsidRPr="00D61684">
        <w:rPr>
          <w:rFonts w:ascii="Times New Roman" w:eastAsia="Times New Roman" w:hAnsi="Times New Roman" w:cs="Times New Roman"/>
          <w:sz w:val="28"/>
          <w:szCs w:val="28"/>
        </w:rPr>
        <w:t>В эпоху просвещения появляется разновидность «теории обмена» - атомистическая теория или- теория «общественного договора» или теория «публичного договора». Согласно этой теории,</w:t>
      </w:r>
      <w:r w:rsidR="00462475" w:rsidRPr="00D616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50B153C6" w:rsidRPr="00D61684">
        <w:rPr>
          <w:rFonts w:ascii="Times New Roman" w:eastAsia="Times New Roman" w:hAnsi="Times New Roman" w:cs="Times New Roman"/>
          <w:sz w:val="28"/>
          <w:szCs w:val="28"/>
        </w:rPr>
        <w:t>налог есть результат договора между гражданами и государством, согласно которому подданный вносит государству плату за охрану, защиту и иные услуги. Никто не может отказаться от налогов, так же, как и от пользования услугами, предоставляемыми государством. Такой обмен выгоден, поскольку самое неспособное правительство дешевле и лучше охраняет подданных, чем если бы каждый из них защищал себя самостоятельно. Иными словами, налог выступал платой обще</w:t>
      </w:r>
      <w:r w:rsidR="002E7D9E">
        <w:rPr>
          <w:rFonts w:ascii="Times New Roman" w:eastAsia="Times New Roman" w:hAnsi="Times New Roman" w:cs="Times New Roman"/>
          <w:sz w:val="28"/>
          <w:szCs w:val="28"/>
        </w:rPr>
        <w:t xml:space="preserve">ства за выгоды и мир гражданам </w:t>
      </w:r>
      <w:r w:rsidR="002E7D9E">
        <w:rPr>
          <w:rFonts w:ascii="Times New Roman" w:eastAsia="Times New Roman" w:hAnsi="Times New Roman" w:cs="Times New Roman"/>
          <w:sz w:val="28"/>
          <w:szCs w:val="28"/>
          <w:lang w:val="en-US"/>
        </w:rPr>
        <w:t>[</w:t>
      </w:r>
      <w:r w:rsidR="001B7D11">
        <w:rPr>
          <w:rFonts w:ascii="Times New Roman" w:hAnsi="Times New Roman" w:cs="Times New Roman"/>
          <w:sz w:val="28"/>
          <w:szCs w:val="28"/>
        </w:rPr>
        <w:t>32</w:t>
      </w:r>
      <w:r w:rsidR="00190F90">
        <w:rPr>
          <w:rFonts w:ascii="Times New Roman" w:hAnsi="Times New Roman" w:cs="Times New Roman"/>
          <w:sz w:val="28"/>
          <w:szCs w:val="28"/>
        </w:rPr>
        <w:t>]</w:t>
      </w:r>
      <w:r w:rsidR="002E7D9E">
        <w:rPr>
          <w:rFonts w:ascii="Times New Roman" w:hAnsi="Times New Roman" w:cs="Times New Roman"/>
          <w:sz w:val="28"/>
          <w:szCs w:val="28"/>
        </w:rPr>
        <w:t>.</w:t>
      </w:r>
    </w:p>
    <w:p w14:paraId="0BCB1911" w14:textId="72342B49" w:rsidR="009107B3" w:rsidRPr="00D61684" w:rsidRDefault="009107B3" w:rsidP="00CC2B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684">
        <w:rPr>
          <w:rFonts w:ascii="Times New Roman" w:hAnsi="Times New Roman" w:cs="Times New Roman"/>
          <w:sz w:val="28"/>
          <w:szCs w:val="28"/>
        </w:rPr>
        <w:t xml:space="preserve">В первой половине 19 в. швейцарский экономист Жан </w:t>
      </w:r>
      <w:proofErr w:type="spellStart"/>
      <w:r w:rsidRPr="00D61684">
        <w:rPr>
          <w:rFonts w:ascii="Times New Roman" w:hAnsi="Times New Roman" w:cs="Times New Roman"/>
          <w:sz w:val="28"/>
          <w:szCs w:val="28"/>
        </w:rPr>
        <w:t>Симонд</w:t>
      </w:r>
      <w:proofErr w:type="spellEnd"/>
      <w:r w:rsidRPr="00D61684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D61684">
        <w:rPr>
          <w:rFonts w:ascii="Times New Roman" w:hAnsi="Times New Roman" w:cs="Times New Roman"/>
          <w:sz w:val="28"/>
          <w:szCs w:val="28"/>
        </w:rPr>
        <w:t>Сисмонди</w:t>
      </w:r>
      <w:proofErr w:type="spellEnd"/>
      <w:r w:rsidRPr="00D61684">
        <w:rPr>
          <w:rFonts w:ascii="Times New Roman" w:hAnsi="Times New Roman" w:cs="Times New Roman"/>
          <w:sz w:val="28"/>
          <w:szCs w:val="28"/>
        </w:rPr>
        <w:t xml:space="preserve"> (1773-1842 гг.) в своей работе «Новые начала политэкономии» (1819 год) сформулировал теорию налога как «теорию наслаждения» ,согласно которой налоги есть цена, уплачиваемая гражданином за получаемые им от общества наслаждения. С помощью налогов гражданин покупает не что иное, как наслаждение от общественного порядка, правосудия, обеспечения личности и собственности и т. д.  Хотя конечно, это частное мнение и ч</w:t>
      </w:r>
      <w:r w:rsidR="002E7D9E">
        <w:rPr>
          <w:rFonts w:ascii="Times New Roman" w:hAnsi="Times New Roman" w:cs="Times New Roman"/>
          <w:sz w:val="28"/>
          <w:szCs w:val="28"/>
        </w:rPr>
        <w:t>астное обоснование своей теории</w:t>
      </w:r>
      <w:r w:rsidR="007E1671" w:rsidRPr="00D61684">
        <w:rPr>
          <w:rFonts w:ascii="Times New Roman" w:hAnsi="Times New Roman" w:cs="Times New Roman"/>
          <w:sz w:val="28"/>
          <w:szCs w:val="28"/>
        </w:rPr>
        <w:t xml:space="preserve"> </w:t>
      </w:r>
      <w:r w:rsidR="001B7D11">
        <w:rPr>
          <w:rFonts w:ascii="Times New Roman" w:hAnsi="Times New Roman" w:cs="Times New Roman"/>
          <w:sz w:val="28"/>
          <w:szCs w:val="28"/>
        </w:rPr>
        <w:t>[3</w:t>
      </w:r>
      <w:r w:rsidR="00190F90">
        <w:rPr>
          <w:rFonts w:ascii="Times New Roman" w:hAnsi="Times New Roman" w:cs="Times New Roman"/>
          <w:sz w:val="28"/>
          <w:szCs w:val="28"/>
        </w:rPr>
        <w:t>]</w:t>
      </w:r>
      <w:r w:rsidR="002E7D9E">
        <w:rPr>
          <w:rFonts w:ascii="Times New Roman" w:hAnsi="Times New Roman" w:cs="Times New Roman"/>
          <w:sz w:val="28"/>
          <w:szCs w:val="28"/>
        </w:rPr>
        <w:t>.</w:t>
      </w:r>
    </w:p>
    <w:p w14:paraId="2641A331" w14:textId="3CF7E565" w:rsidR="00462475" w:rsidRPr="00D61684" w:rsidRDefault="50B153C6" w:rsidP="00CC2B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61684">
        <w:rPr>
          <w:rFonts w:ascii="Times New Roman" w:eastAsia="Times New Roman" w:hAnsi="Times New Roman" w:cs="Times New Roman"/>
          <w:sz w:val="28"/>
          <w:szCs w:val="28"/>
        </w:rPr>
        <w:t xml:space="preserve"> В это же время французский государственный деятель Адольф Тьер (1797-1877 гг.) и английский экономист Джон Рамсей Мак-</w:t>
      </w:r>
      <w:proofErr w:type="spellStart"/>
      <w:r w:rsidRPr="00D61684">
        <w:rPr>
          <w:rFonts w:ascii="Times New Roman" w:eastAsia="Times New Roman" w:hAnsi="Times New Roman" w:cs="Times New Roman"/>
          <w:sz w:val="28"/>
          <w:szCs w:val="28"/>
        </w:rPr>
        <w:t>Куллох</w:t>
      </w:r>
      <w:proofErr w:type="spellEnd"/>
      <w:r w:rsidRPr="00D61684">
        <w:rPr>
          <w:rFonts w:ascii="Times New Roman" w:eastAsia="Times New Roman" w:hAnsi="Times New Roman" w:cs="Times New Roman"/>
          <w:sz w:val="28"/>
          <w:szCs w:val="28"/>
        </w:rPr>
        <w:t xml:space="preserve"> (1789-1864 гг.) предложили свою теорию налога, как «страховой премии». По их мнению, налоги - это страховой платеж, который уплачивается подданными государству на случай наступления какого-либо риска. Налогоплательщики, являясь коммерсантами, в зависимости от своих доходов страхуют свою собственность от войны, пожара, кражи и т. д.  Однако налоги уплачиваются не для того, чтобы при наступлении страхового случая получить сумму возмещения, а чтобы профинансировать затраты правительства по обе</w:t>
      </w:r>
      <w:r w:rsidR="002E7D9E">
        <w:rPr>
          <w:rFonts w:ascii="Times New Roman" w:eastAsia="Times New Roman" w:hAnsi="Times New Roman" w:cs="Times New Roman"/>
          <w:sz w:val="28"/>
          <w:szCs w:val="28"/>
        </w:rPr>
        <w:t xml:space="preserve">спечению обороны и правопорядка </w:t>
      </w:r>
      <w:r w:rsidR="00190F90">
        <w:rPr>
          <w:rFonts w:ascii="Times New Roman" w:hAnsi="Times New Roman" w:cs="Times New Roman"/>
          <w:sz w:val="28"/>
          <w:szCs w:val="28"/>
        </w:rPr>
        <w:t>[</w:t>
      </w:r>
      <w:r w:rsidR="001B7D11">
        <w:rPr>
          <w:rFonts w:ascii="Times New Roman" w:hAnsi="Times New Roman" w:cs="Times New Roman"/>
          <w:sz w:val="28"/>
          <w:szCs w:val="28"/>
        </w:rPr>
        <w:t>3</w:t>
      </w:r>
      <w:r w:rsidR="00190F90">
        <w:rPr>
          <w:rFonts w:ascii="Times New Roman" w:hAnsi="Times New Roman" w:cs="Times New Roman"/>
          <w:sz w:val="28"/>
          <w:szCs w:val="28"/>
        </w:rPr>
        <w:t>]</w:t>
      </w:r>
      <w:r w:rsidR="002E7D9E">
        <w:rPr>
          <w:rFonts w:ascii="Times New Roman" w:hAnsi="Times New Roman" w:cs="Times New Roman"/>
          <w:sz w:val="28"/>
          <w:szCs w:val="28"/>
        </w:rPr>
        <w:t>.</w:t>
      </w:r>
    </w:p>
    <w:p w14:paraId="0EF530D5" w14:textId="3FCF9512" w:rsidR="009107B3" w:rsidRPr="00D61684" w:rsidRDefault="50B153C6" w:rsidP="00CC2B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684">
        <w:rPr>
          <w:rFonts w:ascii="Times New Roman" w:eastAsia="Times New Roman" w:hAnsi="Times New Roman" w:cs="Times New Roman"/>
          <w:sz w:val="28"/>
          <w:szCs w:val="28"/>
        </w:rPr>
        <w:t>Еще одна теория налогов – «классическая»</w:t>
      </w:r>
      <w:r w:rsidR="00462475" w:rsidRPr="00D6168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61684">
        <w:rPr>
          <w:rFonts w:ascii="Times New Roman" w:eastAsia="Times New Roman" w:hAnsi="Times New Roman" w:cs="Times New Roman"/>
          <w:sz w:val="28"/>
          <w:szCs w:val="28"/>
        </w:rPr>
        <w:t xml:space="preserve">связана с научной деятельностью английских экономистов Адама Смита (1723-1790 гг.), Давида </w:t>
      </w:r>
      <w:proofErr w:type="spellStart"/>
      <w:r w:rsidRPr="00D61684">
        <w:rPr>
          <w:rFonts w:ascii="Times New Roman" w:eastAsia="Times New Roman" w:hAnsi="Times New Roman" w:cs="Times New Roman"/>
          <w:sz w:val="28"/>
          <w:szCs w:val="28"/>
        </w:rPr>
        <w:t>Рикардо</w:t>
      </w:r>
      <w:proofErr w:type="spellEnd"/>
      <w:r w:rsidRPr="00D61684">
        <w:rPr>
          <w:rFonts w:ascii="Times New Roman" w:eastAsia="Times New Roman" w:hAnsi="Times New Roman" w:cs="Times New Roman"/>
          <w:sz w:val="28"/>
          <w:szCs w:val="28"/>
        </w:rPr>
        <w:t xml:space="preserve"> (1772-1823 гг.) и их последователей. Сторонники этой теории рассматривали налоги как один из видов государственных доходов, которые должны покрывать затра</w:t>
      </w:r>
      <w:r w:rsidR="00462475" w:rsidRPr="00D61684">
        <w:rPr>
          <w:rFonts w:ascii="Times New Roman" w:eastAsia="Times New Roman" w:hAnsi="Times New Roman" w:cs="Times New Roman"/>
          <w:sz w:val="28"/>
          <w:szCs w:val="28"/>
        </w:rPr>
        <w:t xml:space="preserve">ты по содержанию правительства. </w:t>
      </w:r>
      <w:r w:rsidRPr="00D61684">
        <w:rPr>
          <w:rFonts w:ascii="Times New Roman" w:eastAsia="Times New Roman" w:hAnsi="Times New Roman" w:cs="Times New Roman"/>
          <w:sz w:val="28"/>
          <w:szCs w:val="28"/>
        </w:rPr>
        <w:t xml:space="preserve">Данная позиция основывалась на теории рыночной экономики, которую разрабатывал А. Смит. Он считал, что рыночная экономика не подлежит управлению какой-либо коллективной волей, она подчиняется строгим правилам поведения. </w:t>
      </w:r>
      <w:r w:rsidR="000417F3" w:rsidRPr="00D616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F5F1F43" w14:textId="77777777" w:rsidR="009107B3" w:rsidRPr="00D61684" w:rsidRDefault="50B153C6" w:rsidP="00CC2B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684">
        <w:rPr>
          <w:rFonts w:ascii="Times New Roman" w:eastAsia="Times New Roman" w:hAnsi="Times New Roman" w:cs="Times New Roman"/>
          <w:sz w:val="28"/>
          <w:szCs w:val="28"/>
        </w:rPr>
        <w:t>Суть «теории жертвы</w:t>
      </w:r>
      <w:r w:rsidRPr="00D61684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Pr="00D61684">
        <w:rPr>
          <w:rFonts w:ascii="Times New Roman" w:eastAsia="Times New Roman" w:hAnsi="Times New Roman" w:cs="Times New Roman"/>
          <w:sz w:val="28"/>
          <w:szCs w:val="28"/>
        </w:rPr>
        <w:t xml:space="preserve"> состоит в том, что граждане при уплате государству налога приносят жертву. Люди терпят лишения, уплачивая значительные суммы налогов. Государство, являясь принудительным органом, предопределяет сущность налога как необходимого пожертвования. Налог – форма доходов государства, представляющая собой жертву граждан для удовлетворения потребностей общества.</w:t>
      </w:r>
    </w:p>
    <w:p w14:paraId="05512B5F" w14:textId="77777777" w:rsidR="00462475" w:rsidRPr="00D61684" w:rsidRDefault="50B153C6" w:rsidP="00CC2B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684">
        <w:rPr>
          <w:rFonts w:ascii="Times New Roman" w:eastAsia="Times New Roman" w:hAnsi="Times New Roman" w:cs="Times New Roman"/>
          <w:sz w:val="28"/>
          <w:szCs w:val="28"/>
        </w:rPr>
        <w:t xml:space="preserve">Согласно  «теории общественных потребностей»  государство должно выполнять экономические функции. Налоги не являются убытком общества, а носят характер платы за общественно значимые и неделимые услуги.  </w:t>
      </w:r>
    </w:p>
    <w:p w14:paraId="28107BF4" w14:textId="047E394A" w:rsidR="009107B3" w:rsidRPr="00D61684" w:rsidRDefault="009107B3" w:rsidP="00CC2B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684">
        <w:rPr>
          <w:rFonts w:ascii="Times New Roman" w:hAnsi="Times New Roman" w:cs="Times New Roman"/>
          <w:sz w:val="28"/>
          <w:szCs w:val="28"/>
        </w:rPr>
        <w:t>«</w:t>
      </w:r>
      <w:r w:rsidR="003A1D59" w:rsidRPr="00D61684">
        <w:rPr>
          <w:rFonts w:ascii="Times New Roman" w:hAnsi="Times New Roman" w:cs="Times New Roman"/>
          <w:sz w:val="28"/>
          <w:szCs w:val="28"/>
        </w:rPr>
        <w:t>Кейнсианская теория»</w:t>
      </w:r>
      <w:r w:rsidRPr="00D61684">
        <w:rPr>
          <w:rFonts w:ascii="Times New Roman" w:hAnsi="Times New Roman" w:cs="Times New Roman"/>
          <w:sz w:val="28"/>
          <w:szCs w:val="28"/>
        </w:rPr>
        <w:t xml:space="preserve"> является противоположностью классицизма  и основана на разработках английских экономистов Джона </w:t>
      </w:r>
      <w:proofErr w:type="spellStart"/>
      <w:r w:rsidRPr="00D61684">
        <w:rPr>
          <w:rFonts w:ascii="Times New Roman" w:hAnsi="Times New Roman" w:cs="Times New Roman"/>
          <w:sz w:val="28"/>
          <w:szCs w:val="28"/>
        </w:rPr>
        <w:t>Мейнарда</w:t>
      </w:r>
      <w:proofErr w:type="spellEnd"/>
      <w:r w:rsidRPr="00D616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1684">
        <w:rPr>
          <w:rFonts w:ascii="Times New Roman" w:hAnsi="Times New Roman" w:cs="Times New Roman"/>
          <w:sz w:val="28"/>
          <w:szCs w:val="28"/>
        </w:rPr>
        <w:t>Кейнса</w:t>
      </w:r>
      <w:proofErr w:type="spellEnd"/>
      <w:r w:rsidRPr="00D61684">
        <w:rPr>
          <w:rFonts w:ascii="Times New Roman" w:hAnsi="Times New Roman" w:cs="Times New Roman"/>
          <w:sz w:val="28"/>
          <w:szCs w:val="28"/>
        </w:rPr>
        <w:t xml:space="preserve"> (1883-1946 гг.) и его последователей. Главная мысль этой теории состоит в том, что налоги являются главным рычагом регулирования экономики и выступают одним из с</w:t>
      </w:r>
      <w:r w:rsidR="002E7D9E">
        <w:rPr>
          <w:rFonts w:ascii="Times New Roman" w:hAnsi="Times New Roman" w:cs="Times New Roman"/>
          <w:sz w:val="28"/>
          <w:szCs w:val="28"/>
        </w:rPr>
        <w:t>лагаемых ее успешного развития</w:t>
      </w:r>
      <w:r w:rsidRPr="00D61684">
        <w:rPr>
          <w:rFonts w:ascii="Times New Roman" w:hAnsi="Times New Roman" w:cs="Times New Roman"/>
          <w:sz w:val="28"/>
          <w:szCs w:val="28"/>
        </w:rPr>
        <w:t xml:space="preserve"> </w:t>
      </w:r>
      <w:r w:rsidR="001B7D11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1B7D11">
        <w:rPr>
          <w:rFonts w:ascii="Times New Roman" w:hAnsi="Times New Roman" w:cs="Times New Roman"/>
          <w:sz w:val="28"/>
          <w:szCs w:val="28"/>
        </w:rPr>
        <w:t>3</w:t>
      </w:r>
      <w:r w:rsidR="00190F90">
        <w:rPr>
          <w:rFonts w:ascii="Times New Roman" w:hAnsi="Times New Roman" w:cs="Times New Roman"/>
          <w:sz w:val="28"/>
          <w:szCs w:val="28"/>
        </w:rPr>
        <w:t>]</w:t>
      </w:r>
      <w:r w:rsidR="002E7D9E">
        <w:rPr>
          <w:rFonts w:ascii="Times New Roman" w:hAnsi="Times New Roman" w:cs="Times New Roman"/>
          <w:sz w:val="28"/>
          <w:szCs w:val="28"/>
        </w:rPr>
        <w:t>.</w:t>
      </w:r>
    </w:p>
    <w:p w14:paraId="36A83431" w14:textId="3B6BC141" w:rsidR="009107B3" w:rsidRPr="00D61684" w:rsidRDefault="50B153C6" w:rsidP="00CC2B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684">
        <w:rPr>
          <w:rFonts w:ascii="Times New Roman" w:eastAsia="Times New Roman" w:hAnsi="Times New Roman" w:cs="Times New Roman"/>
          <w:sz w:val="28"/>
          <w:szCs w:val="28"/>
        </w:rPr>
        <w:t>В 50-х годах  профессором экономики Чикагского университета Милтоном Фридманом, выдвинута «теория монетаризма», суть которой заключается в регулирование экономики  через денежное обращение. При этом налогам отводится не такая важная роль, как в кейнсианских экономических концепциях.  Налоги наряду с иными механизмами воздействуют на денежное обращение, через налоги изымается излишнее количество денег. В «теории монетаризма» и «кейнсианской теории» налоги уменьшают неблагоприят</w:t>
      </w:r>
      <w:r w:rsidR="002F4A63">
        <w:rPr>
          <w:rFonts w:ascii="Times New Roman" w:eastAsia="Times New Roman" w:hAnsi="Times New Roman" w:cs="Times New Roman"/>
          <w:sz w:val="28"/>
          <w:szCs w:val="28"/>
        </w:rPr>
        <w:t>ные факторы развития экономики</w:t>
      </w:r>
      <w:r w:rsidRPr="00D616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594A">
        <w:rPr>
          <w:rFonts w:ascii="Times New Roman" w:hAnsi="Times New Roman" w:cs="Times New Roman"/>
          <w:sz w:val="28"/>
          <w:szCs w:val="28"/>
        </w:rPr>
        <w:t>[</w:t>
      </w:r>
      <w:r w:rsidR="001B7D11">
        <w:rPr>
          <w:rFonts w:ascii="Times New Roman" w:hAnsi="Times New Roman" w:cs="Times New Roman"/>
          <w:sz w:val="28"/>
          <w:szCs w:val="28"/>
        </w:rPr>
        <w:t>3</w:t>
      </w:r>
      <w:r w:rsidR="0047594A">
        <w:rPr>
          <w:rFonts w:ascii="Times New Roman" w:hAnsi="Times New Roman" w:cs="Times New Roman"/>
          <w:sz w:val="28"/>
          <w:szCs w:val="28"/>
        </w:rPr>
        <w:t>]</w:t>
      </w:r>
      <w:r w:rsidR="002F4A63">
        <w:rPr>
          <w:rFonts w:ascii="Times New Roman" w:hAnsi="Times New Roman" w:cs="Times New Roman"/>
          <w:sz w:val="28"/>
          <w:szCs w:val="28"/>
        </w:rPr>
        <w:t>.</w:t>
      </w:r>
    </w:p>
    <w:p w14:paraId="67B27E7A" w14:textId="7B6F5F26" w:rsidR="009107B3" w:rsidRPr="00D61684" w:rsidRDefault="000417F3" w:rsidP="002F4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684">
        <w:rPr>
          <w:rFonts w:ascii="Times New Roman" w:hAnsi="Times New Roman" w:cs="Times New Roman"/>
          <w:sz w:val="28"/>
          <w:szCs w:val="28"/>
        </w:rPr>
        <w:t xml:space="preserve"> </w:t>
      </w:r>
      <w:r w:rsidR="50B153C6" w:rsidRPr="00D61684">
        <w:rPr>
          <w:rFonts w:ascii="Times New Roman" w:eastAsia="Times New Roman" w:hAnsi="Times New Roman" w:cs="Times New Roman"/>
          <w:sz w:val="28"/>
          <w:szCs w:val="28"/>
        </w:rPr>
        <w:t>«Теория единого налога» в большей степени рассматривает социально-политические вопросы, чем налоговые. Идея установления единого налога была популярна в разные времена. В 18 веке в Англии даже существовала партия, девизом которой был единый налог на строения. Различные сторонники данной теории представляли единый налог в</w:t>
      </w:r>
      <w:r w:rsidRPr="00D61684">
        <w:rPr>
          <w:rFonts w:ascii="Times New Roman" w:eastAsia="Times New Roman" w:hAnsi="Times New Roman" w:cs="Times New Roman"/>
          <w:sz w:val="28"/>
          <w:szCs w:val="28"/>
        </w:rPr>
        <w:t xml:space="preserve"> качестве панацеи от всех бед. </w:t>
      </w:r>
      <w:r w:rsidR="50B153C6" w:rsidRPr="00D61684">
        <w:rPr>
          <w:rFonts w:ascii="Times New Roman" w:eastAsia="Times New Roman" w:hAnsi="Times New Roman" w:cs="Times New Roman"/>
          <w:sz w:val="28"/>
          <w:szCs w:val="28"/>
        </w:rPr>
        <w:t xml:space="preserve">Единый налог - это единственный, исключительный налог на один определенный объект налогообложения. В качестве единого объекта налогообложения различными теоретиками предлагались земля, расходы, недвижимость, доход, капитал и др. </w:t>
      </w:r>
      <w:r w:rsidR="00462475" w:rsidRPr="00D61684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</w:t>
      </w:r>
      <w:r w:rsidRPr="00D616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50B153C6" w:rsidRPr="00D616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2475" w:rsidRPr="00D61684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</w:t>
      </w:r>
      <w:r w:rsidR="50B153C6" w:rsidRPr="00D61684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</w:t>
      </w:r>
      <w:r w:rsidRPr="00D616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50B153C6" w:rsidRPr="00D61684">
        <w:rPr>
          <w:rFonts w:ascii="Times New Roman" w:eastAsia="Times New Roman" w:hAnsi="Times New Roman" w:cs="Times New Roman"/>
          <w:sz w:val="28"/>
          <w:szCs w:val="28"/>
        </w:rPr>
        <w:t xml:space="preserve"> Идеи, лежащие в основе теории единого налога, частично воплощены и в налоговой системе Российской Федерации. Согласно </w:t>
      </w:r>
      <w:r w:rsidRPr="00D61684">
        <w:rPr>
          <w:rFonts w:ascii="Times New Roman" w:eastAsia="Times New Roman" w:hAnsi="Times New Roman" w:cs="Times New Roman"/>
          <w:sz w:val="28"/>
          <w:szCs w:val="28"/>
        </w:rPr>
        <w:t xml:space="preserve">Налогового Кодекса  </w:t>
      </w:r>
      <w:r w:rsidR="50B153C6" w:rsidRPr="00D61684">
        <w:rPr>
          <w:rFonts w:ascii="Times New Roman" w:eastAsia="Times New Roman" w:hAnsi="Times New Roman" w:cs="Times New Roman"/>
          <w:sz w:val="28"/>
          <w:szCs w:val="28"/>
        </w:rPr>
        <w:t xml:space="preserve"> некоторые малые предприятия и предприниматели вправе вместо уплаты совокупности федеральных, региональных и местных налогов и сборов уплачивать единый налог, исчисляемый по результатам хозяйственной деятельности за отчетный период. В данном случае установление единого налога можно рассматривать как прогрессивный шаг, поскольку этим достигается простота и удобство в налогообл</w:t>
      </w:r>
      <w:r w:rsidR="002F4A63">
        <w:rPr>
          <w:rFonts w:ascii="Times New Roman" w:eastAsia="Times New Roman" w:hAnsi="Times New Roman" w:cs="Times New Roman"/>
          <w:sz w:val="28"/>
          <w:szCs w:val="28"/>
        </w:rPr>
        <w:t>ожении субъектов малого бизнеса</w:t>
      </w:r>
      <w:r w:rsidR="007E1671" w:rsidRPr="00D616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0F90">
        <w:rPr>
          <w:rFonts w:ascii="Times New Roman" w:hAnsi="Times New Roman" w:cs="Times New Roman"/>
          <w:sz w:val="28"/>
          <w:szCs w:val="28"/>
        </w:rPr>
        <w:t>[</w:t>
      </w:r>
      <w:r w:rsidR="001B7D11">
        <w:rPr>
          <w:rFonts w:ascii="Times New Roman" w:hAnsi="Times New Roman" w:cs="Times New Roman"/>
          <w:sz w:val="28"/>
          <w:szCs w:val="28"/>
        </w:rPr>
        <w:t>3</w:t>
      </w:r>
      <w:r w:rsidR="00190F90">
        <w:rPr>
          <w:rFonts w:ascii="Times New Roman" w:hAnsi="Times New Roman" w:cs="Times New Roman"/>
          <w:sz w:val="28"/>
          <w:szCs w:val="28"/>
        </w:rPr>
        <w:t>]</w:t>
      </w:r>
      <w:r w:rsidR="002F4A63">
        <w:rPr>
          <w:rFonts w:ascii="Times New Roman" w:hAnsi="Times New Roman" w:cs="Times New Roman"/>
          <w:sz w:val="28"/>
          <w:szCs w:val="28"/>
        </w:rPr>
        <w:t>.</w:t>
      </w:r>
    </w:p>
    <w:p w14:paraId="45AB00A9" w14:textId="3EADFD79" w:rsidR="009107B3" w:rsidRPr="00D61684" w:rsidRDefault="009107B3" w:rsidP="00CC2B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684">
        <w:rPr>
          <w:rFonts w:ascii="Times New Roman" w:hAnsi="Times New Roman" w:cs="Times New Roman"/>
          <w:sz w:val="28"/>
          <w:szCs w:val="28"/>
        </w:rPr>
        <w:t xml:space="preserve"> Большое влияние на теоретические аспекты налогообложения оказала и социально-политическая природа налогов. Особенно это проявилось в соотношении «теорий пропорционального и прогрессивного налогообложения». Согласно идее пропорционального налогообложения, налоговые ставки должны быть установлены в едином проценте к доходу налогоплательщика независимо от его величины.   В соответствии с прогрессивным обложением налоговые ставки и бремя обложения налогом увеличиваются по мере роста дохода плательщика налогов. Данная теория окончательно сложилась в середине 19 в., сторонники «теории прогрессивного налогообложения» склонялись к тому, что она более справедлива, так как смягчает неравенство и влияет на перераспределе</w:t>
      </w:r>
      <w:r w:rsidR="002E7D9E">
        <w:rPr>
          <w:rFonts w:ascii="Times New Roman" w:hAnsi="Times New Roman" w:cs="Times New Roman"/>
          <w:sz w:val="28"/>
          <w:szCs w:val="28"/>
        </w:rPr>
        <w:t xml:space="preserve">ние имущества и доходов </w:t>
      </w:r>
      <w:r w:rsidR="00190F90">
        <w:rPr>
          <w:rFonts w:ascii="Times New Roman" w:hAnsi="Times New Roman" w:cs="Times New Roman"/>
          <w:sz w:val="28"/>
          <w:szCs w:val="28"/>
        </w:rPr>
        <w:t>[</w:t>
      </w:r>
      <w:r w:rsidR="001B7D11">
        <w:rPr>
          <w:rFonts w:ascii="Times New Roman" w:hAnsi="Times New Roman" w:cs="Times New Roman"/>
          <w:sz w:val="28"/>
          <w:szCs w:val="28"/>
        </w:rPr>
        <w:t>32</w:t>
      </w:r>
      <w:r w:rsidR="00190F90">
        <w:rPr>
          <w:rFonts w:ascii="Times New Roman" w:hAnsi="Times New Roman" w:cs="Times New Roman"/>
          <w:sz w:val="28"/>
          <w:szCs w:val="28"/>
        </w:rPr>
        <w:t>]</w:t>
      </w:r>
      <w:r w:rsidR="002E7D9E">
        <w:rPr>
          <w:rFonts w:ascii="Times New Roman" w:hAnsi="Times New Roman" w:cs="Times New Roman"/>
          <w:sz w:val="28"/>
          <w:szCs w:val="28"/>
        </w:rPr>
        <w:t>.</w:t>
      </w:r>
    </w:p>
    <w:p w14:paraId="0627E0A7" w14:textId="70E589B5" w:rsidR="007E1671" w:rsidRPr="00D61684" w:rsidRDefault="009107B3" w:rsidP="00CC2B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684">
        <w:rPr>
          <w:rFonts w:ascii="Times New Roman" w:hAnsi="Times New Roman" w:cs="Times New Roman"/>
          <w:sz w:val="28"/>
          <w:szCs w:val="28"/>
        </w:rPr>
        <w:t xml:space="preserve">Одна из основных проблем налогообложения нашла свое отражение в «теории переложения налогов», суть этой теории заключается в том, что распределение налогового бремени возможно только в процессе обмена, результатом которого является формирование цены. По словам американских экономистов Энтони Б. </w:t>
      </w:r>
      <w:proofErr w:type="spellStart"/>
      <w:r w:rsidRPr="00D61684">
        <w:rPr>
          <w:rFonts w:ascii="Times New Roman" w:hAnsi="Times New Roman" w:cs="Times New Roman"/>
          <w:sz w:val="28"/>
          <w:szCs w:val="28"/>
        </w:rPr>
        <w:t>Аткинсона</w:t>
      </w:r>
      <w:proofErr w:type="spellEnd"/>
      <w:r w:rsidRPr="00D61684">
        <w:rPr>
          <w:rFonts w:ascii="Times New Roman" w:hAnsi="Times New Roman" w:cs="Times New Roman"/>
          <w:sz w:val="28"/>
          <w:szCs w:val="28"/>
        </w:rPr>
        <w:t xml:space="preserve"> и Джозефа Э. </w:t>
      </w:r>
      <w:proofErr w:type="spellStart"/>
      <w:r w:rsidRPr="00D61684">
        <w:rPr>
          <w:rFonts w:ascii="Times New Roman" w:hAnsi="Times New Roman" w:cs="Times New Roman"/>
          <w:sz w:val="28"/>
          <w:szCs w:val="28"/>
        </w:rPr>
        <w:t>Стиглица</w:t>
      </w:r>
      <w:proofErr w:type="spellEnd"/>
      <w:r w:rsidRPr="00D61684">
        <w:rPr>
          <w:rFonts w:ascii="Times New Roman" w:hAnsi="Times New Roman" w:cs="Times New Roman"/>
          <w:sz w:val="28"/>
          <w:szCs w:val="28"/>
        </w:rPr>
        <w:t xml:space="preserve">: «Один из наиболее ценных выводов, сделанных в результате экономического анализа государственных финансов, состоит в том, что человек, на которого формально распространяется действие положения о налогообложении, и человек, платящий этот налог, - совсем не обязательно одно и то же лицо. Определение реальной сферы действия налога или государственной программы - одна из наиболее важных задач теории госсектора» </w:t>
      </w:r>
      <w:r w:rsidR="00DC45D5">
        <w:rPr>
          <w:rFonts w:ascii="Times New Roman" w:hAnsi="Times New Roman" w:cs="Times New Roman"/>
          <w:sz w:val="28"/>
          <w:szCs w:val="28"/>
        </w:rPr>
        <w:t>[</w:t>
      </w:r>
      <w:r w:rsidR="001B7D11">
        <w:rPr>
          <w:rFonts w:ascii="Times New Roman" w:hAnsi="Times New Roman" w:cs="Times New Roman"/>
          <w:sz w:val="28"/>
          <w:szCs w:val="28"/>
        </w:rPr>
        <w:t>32</w:t>
      </w:r>
      <w:r w:rsidR="00DC45D5">
        <w:rPr>
          <w:rFonts w:ascii="Times New Roman" w:hAnsi="Times New Roman" w:cs="Times New Roman"/>
          <w:sz w:val="28"/>
          <w:szCs w:val="28"/>
        </w:rPr>
        <w:t>]</w:t>
      </w:r>
      <w:r w:rsidR="002E7D9E">
        <w:rPr>
          <w:rFonts w:ascii="Times New Roman" w:hAnsi="Times New Roman" w:cs="Times New Roman"/>
          <w:sz w:val="28"/>
          <w:szCs w:val="28"/>
        </w:rPr>
        <w:t>.</w:t>
      </w:r>
    </w:p>
    <w:p w14:paraId="18102A44" w14:textId="77777777" w:rsidR="00DC45D5" w:rsidRDefault="00DC45D5" w:rsidP="00CC2B36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  <w:sectPr w:rsidR="00DC45D5" w:rsidSect="00EB0B7A">
          <w:pgSz w:w="11906" w:h="16838"/>
          <w:pgMar w:top="1134" w:right="567" w:bottom="1134" w:left="1701" w:header="709" w:footer="709" w:gutter="0"/>
          <w:pgNumType w:start="5"/>
          <w:cols w:space="708"/>
          <w:docGrid w:linePitch="360"/>
        </w:sectPr>
      </w:pPr>
    </w:p>
    <w:p w14:paraId="628EC1DF" w14:textId="6E004C47" w:rsidR="00D61684" w:rsidRPr="00DC45D5" w:rsidRDefault="00D61684" w:rsidP="0047594A">
      <w:pPr>
        <w:spacing w:after="0" w:line="48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C45D5">
        <w:rPr>
          <w:rFonts w:ascii="Times New Roman" w:hAnsi="Times New Roman" w:cs="Times New Roman"/>
          <w:b/>
          <w:sz w:val="28"/>
          <w:szCs w:val="28"/>
        </w:rPr>
        <w:t>2. Особенности налоговой системы РФ</w:t>
      </w:r>
    </w:p>
    <w:p w14:paraId="2D5770D5" w14:textId="1C7B21F4" w:rsidR="00D1515A" w:rsidRPr="00D61684" w:rsidRDefault="009107B3" w:rsidP="002E7D9E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61684">
        <w:rPr>
          <w:rFonts w:ascii="Times New Roman" w:hAnsi="Times New Roman" w:cs="Times New Roman"/>
          <w:sz w:val="28"/>
          <w:szCs w:val="28"/>
        </w:rPr>
        <w:t>2.1. История становления налоговой системы РФ</w:t>
      </w:r>
    </w:p>
    <w:p w14:paraId="06F33C78" w14:textId="0108557D" w:rsidR="0047594A" w:rsidRDefault="008E757C" w:rsidP="00CC2B3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47594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Появление налогов уходит в глубокую древность, а сама история налогообложения насчитывает тысячелетия. </w:t>
      </w:r>
      <w:r w:rsidR="00795913" w:rsidRPr="0047594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Уже в Библии говорится: «И всякая десятина на земле из семени земли и из плодов дерева принадлежит</w:t>
      </w:r>
      <w:r w:rsidR="002F4A6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Господу: это святыня Господня» </w:t>
      </w:r>
      <w:r w:rsidR="001B7D11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[29</w:t>
      </w:r>
      <w:r w:rsidR="0047594A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]</w:t>
      </w:r>
      <w:r w:rsidR="002F4A63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.</w:t>
      </w:r>
    </w:p>
    <w:p w14:paraId="56F376C2" w14:textId="3C637B5F" w:rsidR="00795913" w:rsidRPr="00D61684" w:rsidRDefault="008E757C" w:rsidP="00CC2B3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6168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 момента возникновения государства и разделения общества на классы в то время, когда нарождающиеся государственные механизмы первобытного общества потребовали финансирования, необходимым звеном выступил налог.</w:t>
      </w:r>
    </w:p>
    <w:p w14:paraId="32FD8864" w14:textId="7F9A2EE7" w:rsidR="006C2A58" w:rsidRPr="00D61684" w:rsidRDefault="50B153C6" w:rsidP="00CC2B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684">
        <w:rPr>
          <w:rFonts w:ascii="Times New Roman" w:eastAsia="Times New Roman" w:hAnsi="Times New Roman" w:cs="Times New Roman"/>
          <w:sz w:val="28"/>
          <w:szCs w:val="28"/>
        </w:rPr>
        <w:t>Вместе с изменениями в политическом устройстве система налогообложения России на протяжении времени складывалась, развивалась и претерпевала те или иные изменения.</w:t>
      </w:r>
      <w:r w:rsidR="00795913" w:rsidRPr="00D61684">
        <w:rPr>
          <w:rFonts w:ascii="Times New Roman" w:hAnsi="Times New Roman" w:cs="Times New Roman"/>
          <w:sz w:val="28"/>
          <w:szCs w:val="28"/>
        </w:rPr>
        <w:t xml:space="preserve"> П</w:t>
      </w:r>
      <w:r w:rsidR="008E757C" w:rsidRPr="00D61684">
        <w:rPr>
          <w:rFonts w:ascii="Times New Roman" w:hAnsi="Times New Roman" w:cs="Times New Roman"/>
          <w:sz w:val="28"/>
          <w:szCs w:val="28"/>
        </w:rPr>
        <w:t>ервые налоги в нашем государстве появились в конце IX в. в Древней Руси</w:t>
      </w:r>
      <w:r w:rsidR="00795913" w:rsidRPr="00D61684">
        <w:rPr>
          <w:rFonts w:ascii="Times New Roman" w:hAnsi="Times New Roman" w:cs="Times New Roman"/>
          <w:sz w:val="28"/>
          <w:szCs w:val="28"/>
        </w:rPr>
        <w:t>, в период правления Князя Олега.</w:t>
      </w:r>
      <w:r w:rsidR="008E757C" w:rsidRPr="00D61684">
        <w:rPr>
          <w:rFonts w:ascii="Times New Roman" w:hAnsi="Times New Roman" w:cs="Times New Roman"/>
          <w:sz w:val="28"/>
          <w:szCs w:val="28"/>
        </w:rPr>
        <w:t xml:space="preserve">  </w:t>
      </w:r>
      <w:r w:rsidR="00D1515A" w:rsidRPr="00D61684">
        <w:rPr>
          <w:rFonts w:ascii="Times New Roman" w:hAnsi="Times New Roman" w:cs="Times New Roman"/>
          <w:sz w:val="28"/>
          <w:szCs w:val="28"/>
        </w:rPr>
        <w:t>Основной формой налогообложения того периода выступали поборы в княжескую казну, которые именовались «дань». Первоначально дань носила нерегулярный характер в виде кон</w:t>
      </w:r>
      <w:r w:rsidR="009C140D" w:rsidRPr="00D61684">
        <w:rPr>
          <w:rFonts w:ascii="Times New Roman" w:hAnsi="Times New Roman" w:cs="Times New Roman"/>
          <w:sz w:val="28"/>
          <w:szCs w:val="28"/>
        </w:rPr>
        <w:t>трибуции с побежденных народов.</w:t>
      </w:r>
      <w:r w:rsidR="00D1515A" w:rsidRPr="00D61684">
        <w:rPr>
          <w:rFonts w:ascii="Times New Roman" w:hAnsi="Times New Roman" w:cs="Times New Roman"/>
          <w:sz w:val="28"/>
          <w:szCs w:val="28"/>
        </w:rPr>
        <w:t xml:space="preserve"> Со временем, дань выступила систематическим прямым налогом, который уплачивался деньгами, продуктами питания и изделиями ремесла. Дань взималась </w:t>
      </w:r>
      <w:r w:rsidR="00795913" w:rsidRPr="00D6168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1515A" w:rsidRPr="00D61684">
        <w:rPr>
          <w:rFonts w:ascii="Times New Roman" w:hAnsi="Times New Roman" w:cs="Times New Roman"/>
          <w:sz w:val="28"/>
          <w:szCs w:val="28"/>
        </w:rPr>
        <w:t>повозом</w:t>
      </w:r>
      <w:proofErr w:type="spellEnd"/>
      <w:r w:rsidR="00795913" w:rsidRPr="00D61684">
        <w:rPr>
          <w:rFonts w:ascii="Times New Roman" w:hAnsi="Times New Roman" w:cs="Times New Roman"/>
          <w:sz w:val="28"/>
          <w:szCs w:val="28"/>
        </w:rPr>
        <w:t>»</w:t>
      </w:r>
      <w:r w:rsidR="00D1515A" w:rsidRPr="00D61684">
        <w:rPr>
          <w:rFonts w:ascii="Times New Roman" w:hAnsi="Times New Roman" w:cs="Times New Roman"/>
          <w:sz w:val="28"/>
          <w:szCs w:val="28"/>
        </w:rPr>
        <w:t xml:space="preserve">, когда она привозилась в Киев, а также </w:t>
      </w:r>
      <w:r w:rsidR="00795913" w:rsidRPr="00D61684">
        <w:rPr>
          <w:rFonts w:ascii="Times New Roman" w:hAnsi="Times New Roman" w:cs="Times New Roman"/>
          <w:sz w:val="28"/>
          <w:szCs w:val="28"/>
        </w:rPr>
        <w:t>«</w:t>
      </w:r>
      <w:r w:rsidR="00D1515A" w:rsidRPr="00D61684">
        <w:rPr>
          <w:rFonts w:ascii="Times New Roman" w:hAnsi="Times New Roman" w:cs="Times New Roman"/>
          <w:sz w:val="28"/>
          <w:szCs w:val="28"/>
        </w:rPr>
        <w:t>полюдьем</w:t>
      </w:r>
      <w:r w:rsidR="00795913" w:rsidRPr="00D61684">
        <w:rPr>
          <w:rFonts w:ascii="Times New Roman" w:hAnsi="Times New Roman" w:cs="Times New Roman"/>
          <w:sz w:val="28"/>
          <w:szCs w:val="28"/>
        </w:rPr>
        <w:t>»</w:t>
      </w:r>
      <w:r w:rsidR="00D1515A" w:rsidRPr="00D61684">
        <w:rPr>
          <w:rFonts w:ascii="Times New Roman" w:hAnsi="Times New Roman" w:cs="Times New Roman"/>
          <w:sz w:val="28"/>
          <w:szCs w:val="28"/>
        </w:rPr>
        <w:t>, когда князья или</w:t>
      </w:r>
      <w:r w:rsidR="009C140D" w:rsidRPr="00D61684">
        <w:rPr>
          <w:rFonts w:ascii="Times New Roman" w:hAnsi="Times New Roman" w:cs="Times New Roman"/>
          <w:sz w:val="28"/>
          <w:szCs w:val="28"/>
        </w:rPr>
        <w:t xml:space="preserve"> его дружины сами ездили за нею, или, </w:t>
      </w:r>
      <w:r w:rsidR="00D1515A" w:rsidRPr="00D61684">
        <w:rPr>
          <w:rFonts w:ascii="Times New Roman" w:hAnsi="Times New Roman" w:cs="Times New Roman"/>
          <w:sz w:val="28"/>
          <w:szCs w:val="28"/>
        </w:rPr>
        <w:t xml:space="preserve">«дым», определявшийся количеством печей и труб в каждом хозяйстве. Особое распространение получил </w:t>
      </w:r>
      <w:r w:rsidR="009C140D" w:rsidRPr="00D61684">
        <w:rPr>
          <w:rFonts w:ascii="Times New Roman" w:hAnsi="Times New Roman" w:cs="Times New Roman"/>
          <w:sz w:val="28"/>
          <w:szCs w:val="28"/>
        </w:rPr>
        <w:t xml:space="preserve">косвенный налог </w:t>
      </w:r>
      <w:r w:rsidR="00D1515A" w:rsidRPr="00D61684">
        <w:rPr>
          <w:rFonts w:ascii="Times New Roman" w:hAnsi="Times New Roman" w:cs="Times New Roman"/>
          <w:sz w:val="28"/>
          <w:szCs w:val="28"/>
        </w:rPr>
        <w:t>«мыт»</w:t>
      </w:r>
      <w:r w:rsidR="009C140D" w:rsidRPr="00D61684">
        <w:rPr>
          <w:rFonts w:ascii="Times New Roman" w:hAnsi="Times New Roman" w:cs="Times New Roman"/>
          <w:sz w:val="28"/>
          <w:szCs w:val="28"/>
        </w:rPr>
        <w:t>, который взимался</w:t>
      </w:r>
      <w:r w:rsidR="00D1515A" w:rsidRPr="00D61684">
        <w:rPr>
          <w:rFonts w:ascii="Times New Roman" w:hAnsi="Times New Roman" w:cs="Times New Roman"/>
          <w:sz w:val="28"/>
          <w:szCs w:val="28"/>
        </w:rPr>
        <w:t xml:space="preserve"> при провозе товаров через заставы у городов и крупных </w:t>
      </w:r>
      <w:proofErr w:type="spellStart"/>
      <w:r w:rsidR="00D1515A" w:rsidRPr="00D61684">
        <w:rPr>
          <w:rFonts w:ascii="Times New Roman" w:hAnsi="Times New Roman" w:cs="Times New Roman"/>
          <w:sz w:val="28"/>
          <w:szCs w:val="28"/>
        </w:rPr>
        <w:t>селений.</w:t>
      </w:r>
      <w:r w:rsidR="006C2A58" w:rsidRPr="00D61684">
        <w:rPr>
          <w:rFonts w:ascii="Times New Roman" w:hAnsi="Times New Roman" w:cs="Times New Roman"/>
          <w:sz w:val="28"/>
          <w:szCs w:val="28"/>
        </w:rPr>
        <w:t>Важным</w:t>
      </w:r>
      <w:proofErr w:type="spellEnd"/>
      <w:r w:rsidR="006C2A58" w:rsidRPr="00D61684">
        <w:rPr>
          <w:rFonts w:ascii="Times New Roman" w:hAnsi="Times New Roman" w:cs="Times New Roman"/>
          <w:sz w:val="28"/>
          <w:szCs w:val="28"/>
        </w:rPr>
        <w:t xml:space="preserve"> источником доходов княжеской казны являлись торговые и судебные пошлины, а также различные сборы:</w:t>
      </w:r>
    </w:p>
    <w:p w14:paraId="436629B6" w14:textId="5BF01B91" w:rsidR="006C2A58" w:rsidRPr="00D61684" w:rsidRDefault="006C2A58" w:rsidP="0047594A">
      <w:pPr>
        <w:pStyle w:val="a5"/>
        <w:numPr>
          <w:ilvl w:val="0"/>
          <w:numId w:val="1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61684">
        <w:rPr>
          <w:rFonts w:ascii="Times New Roman" w:hAnsi="Times New Roman" w:cs="Times New Roman"/>
          <w:sz w:val="28"/>
          <w:szCs w:val="28"/>
        </w:rPr>
        <w:t>торговый сбор - взимался за право торговли;</w:t>
      </w:r>
    </w:p>
    <w:p w14:paraId="415B0C99" w14:textId="774F3A67" w:rsidR="006C2A58" w:rsidRPr="00D61684" w:rsidRDefault="006C2A58" w:rsidP="0047594A">
      <w:pPr>
        <w:pStyle w:val="a5"/>
        <w:numPr>
          <w:ilvl w:val="0"/>
          <w:numId w:val="1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1684">
        <w:rPr>
          <w:rFonts w:ascii="Times New Roman" w:hAnsi="Times New Roman" w:cs="Times New Roman"/>
          <w:sz w:val="28"/>
          <w:szCs w:val="28"/>
        </w:rPr>
        <w:t>корчмиты</w:t>
      </w:r>
      <w:proofErr w:type="spellEnd"/>
      <w:r w:rsidRPr="00D61684">
        <w:rPr>
          <w:rFonts w:ascii="Times New Roman" w:hAnsi="Times New Roman" w:cs="Times New Roman"/>
          <w:sz w:val="28"/>
          <w:szCs w:val="28"/>
        </w:rPr>
        <w:t xml:space="preserve"> - сборы с корчмы и постоялого двора;</w:t>
      </w:r>
    </w:p>
    <w:p w14:paraId="5CFF2F7C" w14:textId="358089B7" w:rsidR="006C2A58" w:rsidRPr="00D61684" w:rsidRDefault="006C2A58" w:rsidP="0047594A">
      <w:pPr>
        <w:pStyle w:val="a5"/>
        <w:numPr>
          <w:ilvl w:val="0"/>
          <w:numId w:val="1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61684">
        <w:rPr>
          <w:rFonts w:ascii="Times New Roman" w:hAnsi="Times New Roman" w:cs="Times New Roman"/>
          <w:sz w:val="28"/>
          <w:szCs w:val="28"/>
        </w:rPr>
        <w:t>гостиная дань - взималась за провоз товаров;</w:t>
      </w:r>
    </w:p>
    <w:p w14:paraId="44CD8316" w14:textId="1F2FF48B" w:rsidR="006C2A58" w:rsidRPr="00D61684" w:rsidRDefault="006C2A58" w:rsidP="0047594A">
      <w:pPr>
        <w:pStyle w:val="a5"/>
        <w:numPr>
          <w:ilvl w:val="0"/>
          <w:numId w:val="1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61684">
        <w:rPr>
          <w:rFonts w:ascii="Times New Roman" w:hAnsi="Times New Roman" w:cs="Times New Roman"/>
          <w:sz w:val="28"/>
          <w:szCs w:val="28"/>
        </w:rPr>
        <w:t>сбор за перевоз - взимался за перевоз товаров и людей через водную преграду.</w:t>
      </w:r>
    </w:p>
    <w:p w14:paraId="1BAE76CD" w14:textId="4FD376A3" w:rsidR="003C667A" w:rsidRPr="00D61684" w:rsidRDefault="50B153C6" w:rsidP="00CC2B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684">
        <w:rPr>
          <w:rFonts w:ascii="Times New Roman" w:eastAsia="Times New Roman" w:hAnsi="Times New Roman" w:cs="Times New Roman"/>
          <w:sz w:val="28"/>
          <w:szCs w:val="28"/>
        </w:rPr>
        <w:t>В период феодальной раздробленности</w:t>
      </w:r>
      <w:r w:rsidR="009C140D" w:rsidRPr="00D61684">
        <w:rPr>
          <w:rFonts w:ascii="Times New Roman" w:eastAsia="Times New Roman" w:hAnsi="Times New Roman" w:cs="Times New Roman"/>
          <w:sz w:val="28"/>
          <w:szCs w:val="28"/>
        </w:rPr>
        <w:t xml:space="preserve"> Руси большое значение отводилось</w:t>
      </w:r>
      <w:r w:rsidRPr="00D61684">
        <w:rPr>
          <w:rFonts w:ascii="Times New Roman" w:eastAsia="Times New Roman" w:hAnsi="Times New Roman" w:cs="Times New Roman"/>
          <w:sz w:val="28"/>
          <w:szCs w:val="28"/>
        </w:rPr>
        <w:t xml:space="preserve"> пошлин</w:t>
      </w:r>
      <w:r w:rsidR="009C140D" w:rsidRPr="00D61684">
        <w:rPr>
          <w:rFonts w:ascii="Times New Roman" w:eastAsia="Times New Roman" w:hAnsi="Times New Roman" w:cs="Times New Roman"/>
          <w:sz w:val="28"/>
          <w:szCs w:val="28"/>
        </w:rPr>
        <w:t>ам</w:t>
      </w:r>
      <w:r w:rsidRPr="00D61684">
        <w:rPr>
          <w:rFonts w:ascii="Times New Roman" w:eastAsia="Times New Roman" w:hAnsi="Times New Roman" w:cs="Times New Roman"/>
          <w:sz w:val="28"/>
          <w:szCs w:val="28"/>
        </w:rPr>
        <w:t xml:space="preserve"> за провоз товаров по территории владельца земли, причем пошлины взимались за каждую повозку. </w:t>
      </w:r>
      <w:r w:rsidR="009C140D" w:rsidRPr="00D61684">
        <w:rPr>
          <w:rFonts w:ascii="Times New Roman" w:eastAsia="Times New Roman" w:hAnsi="Times New Roman" w:cs="Times New Roman"/>
          <w:sz w:val="28"/>
          <w:szCs w:val="28"/>
        </w:rPr>
        <w:t>Купцы максимально нагружали товарами свои повозки, причем так, что иногда товары выпадали, с целью уменьшения размера пошлины. М</w:t>
      </w:r>
      <w:r w:rsidRPr="00D61684">
        <w:rPr>
          <w:rFonts w:ascii="Times New Roman" w:eastAsia="Times New Roman" w:hAnsi="Times New Roman" w:cs="Times New Roman"/>
          <w:sz w:val="28"/>
          <w:szCs w:val="28"/>
        </w:rPr>
        <w:t>естные князья ввели правило, согласно которому товар, выпавший из повозок переходил в их собственность. Так и родилась русская поговорка: «Что с воза упало, то пропало</w:t>
      </w:r>
      <w:r w:rsidR="00EB0B7A">
        <w:rPr>
          <w:rFonts w:ascii="Times New Roman" w:eastAsia="Times New Roman" w:hAnsi="Times New Roman" w:cs="Times New Roman"/>
          <w:sz w:val="28"/>
          <w:szCs w:val="28"/>
        </w:rPr>
        <w:t>.»</w:t>
      </w:r>
    </w:p>
    <w:p w14:paraId="675BB0DF" w14:textId="0F105C02" w:rsidR="00D1515A" w:rsidRPr="00D61684" w:rsidRDefault="003C667A" w:rsidP="00CC2B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68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5A9D" w:rsidRPr="00D61684">
        <w:rPr>
          <w:rFonts w:ascii="Times New Roman" w:hAnsi="Times New Roman" w:cs="Times New Roman"/>
          <w:sz w:val="28"/>
          <w:szCs w:val="28"/>
        </w:rPr>
        <w:t xml:space="preserve"> период правления</w:t>
      </w:r>
      <w:r w:rsidR="00D1515A" w:rsidRPr="00D61684">
        <w:rPr>
          <w:rFonts w:ascii="Times New Roman" w:hAnsi="Times New Roman" w:cs="Times New Roman"/>
          <w:sz w:val="28"/>
          <w:szCs w:val="28"/>
        </w:rPr>
        <w:t xml:space="preserve"> Иван</w:t>
      </w:r>
      <w:r w:rsidR="00EA5A9D" w:rsidRPr="00D61684">
        <w:rPr>
          <w:rFonts w:ascii="Times New Roman" w:hAnsi="Times New Roman" w:cs="Times New Roman"/>
          <w:sz w:val="28"/>
          <w:szCs w:val="28"/>
        </w:rPr>
        <w:t>а</w:t>
      </w:r>
      <w:r w:rsidR="00D1515A" w:rsidRPr="00D61684">
        <w:rPr>
          <w:rFonts w:ascii="Times New Roman" w:hAnsi="Times New Roman" w:cs="Times New Roman"/>
          <w:sz w:val="28"/>
          <w:szCs w:val="28"/>
        </w:rPr>
        <w:t xml:space="preserve"> III,</w:t>
      </w:r>
      <w:r w:rsidR="00EA5A9D" w:rsidRPr="00D61684">
        <w:rPr>
          <w:rFonts w:ascii="Times New Roman" w:hAnsi="Times New Roman" w:cs="Times New Roman"/>
          <w:sz w:val="28"/>
          <w:szCs w:val="28"/>
        </w:rPr>
        <w:t xml:space="preserve"> были</w:t>
      </w:r>
      <w:r w:rsidR="00D1515A" w:rsidRPr="00D61684">
        <w:rPr>
          <w:rFonts w:ascii="Times New Roman" w:hAnsi="Times New Roman" w:cs="Times New Roman"/>
          <w:sz w:val="28"/>
          <w:szCs w:val="28"/>
        </w:rPr>
        <w:t xml:space="preserve"> вве</w:t>
      </w:r>
      <w:r w:rsidR="00EA5A9D" w:rsidRPr="00D61684">
        <w:rPr>
          <w:rFonts w:ascii="Times New Roman" w:hAnsi="Times New Roman" w:cs="Times New Roman"/>
          <w:sz w:val="28"/>
          <w:szCs w:val="28"/>
        </w:rPr>
        <w:t>дены</w:t>
      </w:r>
      <w:r w:rsidR="00D1515A" w:rsidRPr="00D61684">
        <w:rPr>
          <w:rFonts w:ascii="Times New Roman" w:hAnsi="Times New Roman" w:cs="Times New Roman"/>
          <w:sz w:val="28"/>
          <w:szCs w:val="28"/>
        </w:rPr>
        <w:t xml:space="preserve"> первые русские косвенные и прямые налоги. Основным прямым налогом выступил подушный налог, взимаемый в основном с крестьян и посадских людей. Особое значение </w:t>
      </w:r>
      <w:r w:rsidR="00EA5A9D" w:rsidRPr="00D61684">
        <w:rPr>
          <w:rFonts w:ascii="Times New Roman" w:hAnsi="Times New Roman" w:cs="Times New Roman"/>
          <w:sz w:val="28"/>
          <w:szCs w:val="28"/>
        </w:rPr>
        <w:t xml:space="preserve"> </w:t>
      </w:r>
      <w:r w:rsidR="00D1515A" w:rsidRPr="00D61684">
        <w:rPr>
          <w:rFonts w:ascii="Times New Roman" w:hAnsi="Times New Roman" w:cs="Times New Roman"/>
          <w:sz w:val="28"/>
          <w:szCs w:val="28"/>
        </w:rPr>
        <w:t xml:space="preserve"> </w:t>
      </w:r>
      <w:r w:rsidR="00EA5A9D" w:rsidRPr="00D61684">
        <w:rPr>
          <w:rFonts w:ascii="Times New Roman" w:hAnsi="Times New Roman" w:cs="Times New Roman"/>
          <w:sz w:val="28"/>
          <w:szCs w:val="28"/>
        </w:rPr>
        <w:t>уделялось</w:t>
      </w:r>
      <w:r w:rsidR="00D1515A" w:rsidRPr="00D61684">
        <w:rPr>
          <w:rFonts w:ascii="Times New Roman" w:hAnsi="Times New Roman" w:cs="Times New Roman"/>
          <w:sz w:val="28"/>
          <w:szCs w:val="28"/>
        </w:rPr>
        <w:t xml:space="preserve"> целевы</w:t>
      </w:r>
      <w:r w:rsidR="00EA5A9D" w:rsidRPr="00D61684">
        <w:rPr>
          <w:rFonts w:ascii="Times New Roman" w:hAnsi="Times New Roman" w:cs="Times New Roman"/>
          <w:sz w:val="28"/>
          <w:szCs w:val="28"/>
        </w:rPr>
        <w:t>м</w:t>
      </w:r>
      <w:r w:rsidR="00D1515A" w:rsidRPr="00D61684">
        <w:rPr>
          <w:rFonts w:ascii="Times New Roman" w:hAnsi="Times New Roman" w:cs="Times New Roman"/>
          <w:sz w:val="28"/>
          <w:szCs w:val="28"/>
        </w:rPr>
        <w:t xml:space="preserve"> налоговы</w:t>
      </w:r>
      <w:r w:rsidR="00EA5A9D" w:rsidRPr="00D61684">
        <w:rPr>
          <w:rFonts w:ascii="Times New Roman" w:hAnsi="Times New Roman" w:cs="Times New Roman"/>
          <w:sz w:val="28"/>
          <w:szCs w:val="28"/>
        </w:rPr>
        <w:t>м</w:t>
      </w:r>
      <w:r w:rsidR="00D1515A" w:rsidRPr="00D61684">
        <w:rPr>
          <w:rFonts w:ascii="Times New Roman" w:hAnsi="Times New Roman" w:cs="Times New Roman"/>
          <w:sz w:val="28"/>
          <w:szCs w:val="28"/>
        </w:rPr>
        <w:t xml:space="preserve"> сбор</w:t>
      </w:r>
      <w:r w:rsidR="00EA5A9D" w:rsidRPr="00D61684">
        <w:rPr>
          <w:rFonts w:ascii="Times New Roman" w:hAnsi="Times New Roman" w:cs="Times New Roman"/>
          <w:sz w:val="28"/>
          <w:szCs w:val="28"/>
        </w:rPr>
        <w:t xml:space="preserve">ам, которые направлялись на </w:t>
      </w:r>
      <w:r w:rsidR="00D1515A" w:rsidRPr="00D61684">
        <w:rPr>
          <w:rFonts w:ascii="Times New Roman" w:hAnsi="Times New Roman" w:cs="Times New Roman"/>
          <w:sz w:val="28"/>
          <w:szCs w:val="28"/>
        </w:rPr>
        <w:t xml:space="preserve"> </w:t>
      </w:r>
      <w:r w:rsidR="00EA5A9D" w:rsidRPr="00D61684"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="00D1515A" w:rsidRPr="00D61684">
        <w:rPr>
          <w:rFonts w:ascii="Times New Roman" w:hAnsi="Times New Roman" w:cs="Times New Roman"/>
          <w:sz w:val="28"/>
          <w:szCs w:val="28"/>
        </w:rPr>
        <w:t xml:space="preserve">определенных государственных расходов: пищальные (для литья пушек), </w:t>
      </w:r>
      <w:proofErr w:type="spellStart"/>
      <w:r w:rsidR="00D1515A" w:rsidRPr="00D61684">
        <w:rPr>
          <w:rFonts w:ascii="Times New Roman" w:hAnsi="Times New Roman" w:cs="Times New Roman"/>
          <w:sz w:val="28"/>
          <w:szCs w:val="28"/>
        </w:rPr>
        <w:t>полоняничные</w:t>
      </w:r>
      <w:proofErr w:type="spellEnd"/>
      <w:r w:rsidR="00D1515A" w:rsidRPr="00D61684">
        <w:rPr>
          <w:rFonts w:ascii="Times New Roman" w:hAnsi="Times New Roman" w:cs="Times New Roman"/>
          <w:sz w:val="28"/>
          <w:szCs w:val="28"/>
        </w:rPr>
        <w:t xml:space="preserve"> (для выкупа ратных людей), засечные (для строительства засек-укреплений на южных границах), стрелецкая подать (на создание регулярной армии) и т.д.</w:t>
      </w:r>
      <w:r w:rsidR="00EA5A9D" w:rsidRPr="00D61684">
        <w:rPr>
          <w:rFonts w:ascii="Times New Roman" w:hAnsi="Times New Roman" w:cs="Times New Roman"/>
          <w:sz w:val="28"/>
          <w:szCs w:val="28"/>
        </w:rPr>
        <w:t xml:space="preserve"> </w:t>
      </w:r>
      <w:r w:rsidR="00D1515A" w:rsidRPr="00D61684">
        <w:rPr>
          <w:rFonts w:ascii="Times New Roman" w:hAnsi="Times New Roman" w:cs="Times New Roman"/>
          <w:sz w:val="28"/>
          <w:szCs w:val="28"/>
        </w:rPr>
        <w:t xml:space="preserve">В </w:t>
      </w:r>
      <w:r w:rsidR="00EA5A9D" w:rsidRPr="00D61684">
        <w:rPr>
          <w:rFonts w:ascii="Times New Roman" w:hAnsi="Times New Roman" w:cs="Times New Roman"/>
          <w:sz w:val="28"/>
          <w:szCs w:val="28"/>
        </w:rPr>
        <w:t>этот же период</w:t>
      </w:r>
      <w:r w:rsidR="00D1515A" w:rsidRPr="00D61684">
        <w:rPr>
          <w:rFonts w:ascii="Times New Roman" w:hAnsi="Times New Roman" w:cs="Times New Roman"/>
          <w:sz w:val="28"/>
          <w:szCs w:val="28"/>
        </w:rPr>
        <w:t xml:space="preserve"> закладываются перв</w:t>
      </w:r>
      <w:r w:rsidR="00EA5A9D" w:rsidRPr="00D61684">
        <w:rPr>
          <w:rFonts w:ascii="Times New Roman" w:hAnsi="Times New Roman" w:cs="Times New Roman"/>
          <w:sz w:val="28"/>
          <w:szCs w:val="28"/>
        </w:rPr>
        <w:t>ые основы налоговой отчетности,  введен</w:t>
      </w:r>
      <w:r w:rsidR="00D1515A" w:rsidRPr="00D61684">
        <w:rPr>
          <w:rFonts w:ascii="Times New Roman" w:hAnsi="Times New Roman" w:cs="Times New Roman"/>
          <w:sz w:val="28"/>
          <w:szCs w:val="28"/>
        </w:rPr>
        <w:t xml:space="preserve">ие первой налоговой декларации — «сошного письма». </w:t>
      </w:r>
      <w:r w:rsidR="00C32204" w:rsidRPr="00D61684">
        <w:rPr>
          <w:rFonts w:ascii="Times New Roman" w:hAnsi="Times New Roman" w:cs="Times New Roman"/>
          <w:sz w:val="28"/>
          <w:szCs w:val="28"/>
        </w:rPr>
        <w:t>Для этого п</w:t>
      </w:r>
      <w:r w:rsidR="00D1515A" w:rsidRPr="00D61684">
        <w:rPr>
          <w:rFonts w:ascii="Times New Roman" w:hAnsi="Times New Roman" w:cs="Times New Roman"/>
          <w:sz w:val="28"/>
          <w:szCs w:val="28"/>
        </w:rPr>
        <w:t xml:space="preserve">лощадь земельных </w:t>
      </w:r>
      <w:r w:rsidR="00C32204" w:rsidRPr="00D61684">
        <w:rPr>
          <w:rFonts w:ascii="Times New Roman" w:hAnsi="Times New Roman" w:cs="Times New Roman"/>
          <w:sz w:val="28"/>
          <w:szCs w:val="28"/>
        </w:rPr>
        <w:t xml:space="preserve">угодий </w:t>
      </w:r>
      <w:r w:rsidR="00D1515A" w:rsidRPr="00D61684">
        <w:rPr>
          <w:rFonts w:ascii="Times New Roman" w:hAnsi="Times New Roman" w:cs="Times New Roman"/>
          <w:sz w:val="28"/>
          <w:szCs w:val="28"/>
        </w:rPr>
        <w:t xml:space="preserve">переводилась в условные податные единицы «сохи», на основании которых осуществлялось взимание прямых налогов. </w:t>
      </w:r>
    </w:p>
    <w:p w14:paraId="6FC85422" w14:textId="5F17CBDC" w:rsidR="00D1515A" w:rsidRPr="00D61684" w:rsidRDefault="50B153C6" w:rsidP="00CC2B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684">
        <w:rPr>
          <w:rFonts w:ascii="Times New Roman" w:eastAsia="Times New Roman" w:hAnsi="Times New Roman" w:cs="Times New Roman"/>
          <w:sz w:val="28"/>
          <w:szCs w:val="28"/>
        </w:rPr>
        <w:t xml:space="preserve">Несмотря на политическое объединение русских земель финансовая система России в XV—XVII вв. была чрезвычайно сложна и запутана. Каждый приказ (ведомство) российского государство отвечала за взимание какого-то одного налогового платежа. В царствование царя Алексея Михайловича (1629—1676 гг.) система налогообложения России была упорядочена. Так в 1655 году был создан специальный орган — Счетная палата, в компетенцию которой входил контроль за фискальной деятельностью приказов, а также исполнение доходной части российского бюджета. </w:t>
      </w:r>
      <w:r w:rsidR="00EA5A9D" w:rsidRPr="00D616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16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62EC3EE" w14:textId="69EBCCE6" w:rsidR="00D1515A" w:rsidRPr="00D61684" w:rsidRDefault="50B153C6" w:rsidP="00CC2B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68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A5A9D" w:rsidRPr="00D61684">
        <w:rPr>
          <w:rFonts w:ascii="Times New Roman" w:eastAsia="Times New Roman" w:hAnsi="Times New Roman" w:cs="Times New Roman"/>
          <w:sz w:val="28"/>
          <w:szCs w:val="28"/>
        </w:rPr>
        <w:t xml:space="preserve"> В период правления</w:t>
      </w:r>
      <w:r w:rsidRPr="00D61684">
        <w:rPr>
          <w:rFonts w:ascii="Times New Roman" w:eastAsia="Times New Roman" w:hAnsi="Times New Roman" w:cs="Times New Roman"/>
          <w:sz w:val="28"/>
          <w:szCs w:val="28"/>
        </w:rPr>
        <w:t xml:space="preserve"> Петра I (1672—1725 гг.) </w:t>
      </w:r>
      <w:r w:rsidR="00EA5A9D" w:rsidRPr="00D61684">
        <w:rPr>
          <w:rFonts w:ascii="Times New Roman" w:eastAsia="Times New Roman" w:hAnsi="Times New Roman" w:cs="Times New Roman"/>
          <w:sz w:val="28"/>
          <w:szCs w:val="28"/>
        </w:rPr>
        <w:t xml:space="preserve"> из-за </w:t>
      </w:r>
      <w:r w:rsidRPr="00D61684">
        <w:rPr>
          <w:rFonts w:ascii="Times New Roman" w:eastAsia="Times New Roman" w:hAnsi="Times New Roman" w:cs="Times New Roman"/>
          <w:sz w:val="28"/>
          <w:szCs w:val="28"/>
        </w:rPr>
        <w:t>постоянной нехватк</w:t>
      </w:r>
      <w:r w:rsidR="00EA5A9D" w:rsidRPr="00D6168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61684">
        <w:rPr>
          <w:rFonts w:ascii="Times New Roman" w:eastAsia="Times New Roman" w:hAnsi="Times New Roman" w:cs="Times New Roman"/>
          <w:sz w:val="28"/>
          <w:szCs w:val="28"/>
        </w:rPr>
        <w:t xml:space="preserve"> финансовых ресурсов на ведение войн и строительство новых городов и крепостей</w:t>
      </w:r>
      <w:r w:rsidR="00EA5A9D" w:rsidRPr="00D61684">
        <w:rPr>
          <w:rFonts w:ascii="Times New Roman" w:eastAsia="Times New Roman" w:hAnsi="Times New Roman" w:cs="Times New Roman"/>
          <w:sz w:val="28"/>
          <w:szCs w:val="28"/>
        </w:rPr>
        <w:t xml:space="preserve">, к уже имеющимся </w:t>
      </w:r>
      <w:r w:rsidRPr="00D61684">
        <w:rPr>
          <w:rFonts w:ascii="Times New Roman" w:eastAsia="Times New Roman" w:hAnsi="Times New Roman" w:cs="Times New Roman"/>
          <w:sz w:val="28"/>
          <w:szCs w:val="28"/>
        </w:rPr>
        <w:t xml:space="preserve">налогам и акцизам добавлялись все новые и новые, вплоть до знаменитого налога на бороды. В 1724 году, взамен «подворного» обложения Петр I ввел «подушный» налог, которым облагалось все мужское население податных сословий (крестьяне, посадские люди и купцы). </w:t>
      </w:r>
      <w:r w:rsidR="000417F3" w:rsidRPr="00D616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1684">
        <w:rPr>
          <w:rFonts w:ascii="Times New Roman" w:eastAsia="Times New Roman" w:hAnsi="Times New Roman" w:cs="Times New Roman"/>
          <w:sz w:val="28"/>
          <w:szCs w:val="28"/>
        </w:rPr>
        <w:t xml:space="preserve">В то время ввели гербовый сбор, подушный сбор с извозчиков, налоги с постоялых дворов и т.д. </w:t>
      </w:r>
      <w:r w:rsidR="00EA5A9D" w:rsidRPr="00D616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1684">
        <w:rPr>
          <w:rFonts w:ascii="Times New Roman" w:eastAsia="Times New Roman" w:hAnsi="Times New Roman" w:cs="Times New Roman"/>
          <w:sz w:val="28"/>
          <w:szCs w:val="28"/>
        </w:rPr>
        <w:t xml:space="preserve"> В результате реформы системы органов государственного управления из двенадцати коллегий-министерств — четыре отвечали за финансовые и налоговые вопросы. </w:t>
      </w:r>
    </w:p>
    <w:p w14:paraId="3F97214B" w14:textId="4FF69205" w:rsidR="00D1515A" w:rsidRPr="00D61684" w:rsidRDefault="00D1515A" w:rsidP="00CC2B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684">
        <w:rPr>
          <w:rFonts w:ascii="Times New Roman" w:hAnsi="Times New Roman" w:cs="Times New Roman"/>
          <w:sz w:val="28"/>
          <w:szCs w:val="28"/>
        </w:rPr>
        <w:t xml:space="preserve">В период правления Екатерины II (1729—1796 гг.) система финансового управления продолжала совершенствоваться. </w:t>
      </w:r>
      <w:r w:rsidR="00C32204" w:rsidRPr="00D61684">
        <w:rPr>
          <w:rFonts w:ascii="Times New Roman" w:hAnsi="Times New Roman" w:cs="Times New Roman"/>
          <w:sz w:val="28"/>
          <w:szCs w:val="28"/>
        </w:rPr>
        <w:t xml:space="preserve"> В</w:t>
      </w:r>
      <w:r w:rsidRPr="00D61684">
        <w:rPr>
          <w:rFonts w:ascii="Times New Roman" w:hAnsi="Times New Roman" w:cs="Times New Roman"/>
          <w:sz w:val="28"/>
          <w:szCs w:val="28"/>
        </w:rPr>
        <w:t xml:space="preserve"> 1780 году Екатерины II</w:t>
      </w:r>
      <w:r w:rsidR="00C32204" w:rsidRPr="00D61684">
        <w:rPr>
          <w:rFonts w:ascii="Times New Roman" w:hAnsi="Times New Roman" w:cs="Times New Roman"/>
          <w:sz w:val="28"/>
          <w:szCs w:val="28"/>
        </w:rPr>
        <w:t>, своим Указом создала</w:t>
      </w:r>
      <w:r w:rsidRPr="00D61684">
        <w:rPr>
          <w:rFonts w:ascii="Times New Roman" w:hAnsi="Times New Roman" w:cs="Times New Roman"/>
          <w:sz w:val="28"/>
          <w:szCs w:val="28"/>
        </w:rPr>
        <w:t xml:space="preserve"> специальные государственные органы: экспедиция государственных доходов, экспедиция ревизий, экспедиция взыскания недоимок.</w:t>
      </w:r>
      <w:r w:rsidR="009C140D" w:rsidRPr="00D61684">
        <w:rPr>
          <w:rFonts w:ascii="Times New Roman" w:hAnsi="Times New Roman" w:cs="Times New Roman"/>
          <w:sz w:val="28"/>
          <w:szCs w:val="28"/>
        </w:rPr>
        <w:t xml:space="preserve"> </w:t>
      </w:r>
      <w:r w:rsidR="50B153C6" w:rsidRPr="00D61684">
        <w:rPr>
          <w:rFonts w:ascii="Times New Roman" w:eastAsia="Times New Roman" w:hAnsi="Times New Roman" w:cs="Times New Roman"/>
          <w:sz w:val="28"/>
          <w:szCs w:val="28"/>
        </w:rPr>
        <w:t xml:space="preserve">Основной чертой налоговой системы XVIII в. являлось большое значение косвенных налогов по сравнению с налогами прямыми. Вплоть до середины XVIII в. в русском языке для обозначения государственных сборов использовалось слово «подать». </w:t>
      </w:r>
      <w:r w:rsidR="00EA5A9D" w:rsidRPr="00D616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50B153C6" w:rsidRPr="00D6168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EA5A9D" w:rsidRPr="00D61684">
        <w:rPr>
          <w:rFonts w:ascii="Times New Roman" w:eastAsia="Times New Roman" w:hAnsi="Times New Roman" w:cs="Times New Roman"/>
          <w:sz w:val="28"/>
          <w:szCs w:val="28"/>
        </w:rPr>
        <w:t>В</w:t>
      </w:r>
      <w:r w:rsidR="50B153C6" w:rsidRPr="00D61684">
        <w:rPr>
          <w:rFonts w:ascii="Times New Roman" w:eastAsia="Times New Roman" w:hAnsi="Times New Roman" w:cs="Times New Roman"/>
          <w:sz w:val="28"/>
          <w:szCs w:val="28"/>
        </w:rPr>
        <w:t xml:space="preserve"> XIX в. термин «налог» стал основным в России при характеристике процесса изъятия денежных средств в доход государства. </w:t>
      </w:r>
    </w:p>
    <w:p w14:paraId="1D625B4D" w14:textId="78DA15C2" w:rsidR="00D1515A" w:rsidRPr="00D61684" w:rsidRDefault="50B153C6" w:rsidP="00CC2B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684">
        <w:rPr>
          <w:rFonts w:ascii="Times New Roman" w:eastAsia="Times New Roman" w:hAnsi="Times New Roman" w:cs="Times New Roman"/>
          <w:sz w:val="28"/>
          <w:szCs w:val="28"/>
        </w:rPr>
        <w:t xml:space="preserve">Во второй половине XIX в. большое значение приобретают прямые налоги. Основным налогом выступала подушная подать, которая с 1863 года стала заменяться налогом с городских строений. Полная отмена подушной подати началась в 1882 году. Вторым по значению налогом выступал оброк — плата казенных крестьян за пользованием землей. В этот же период начинает развиваться система земских (местных) налогов, которые взимались с земли, фабрик, заводов и торговых заведений. </w:t>
      </w:r>
    </w:p>
    <w:p w14:paraId="58EC3A45" w14:textId="63ED30A3" w:rsidR="006C2A58" w:rsidRPr="00D61684" w:rsidRDefault="006C2A58" w:rsidP="00CC2B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684">
        <w:rPr>
          <w:rFonts w:ascii="Times New Roman" w:hAnsi="Times New Roman" w:cs="Times New Roman"/>
          <w:sz w:val="28"/>
          <w:szCs w:val="28"/>
        </w:rPr>
        <w:t>В 1898 г. Николаем II</w:t>
      </w:r>
      <w:r w:rsidR="00813BE7" w:rsidRPr="00D61684">
        <w:rPr>
          <w:rFonts w:ascii="Times New Roman" w:hAnsi="Times New Roman" w:cs="Times New Roman"/>
          <w:sz w:val="28"/>
          <w:szCs w:val="28"/>
        </w:rPr>
        <w:t xml:space="preserve"> были введены такие налоги, как </w:t>
      </w:r>
      <w:r w:rsidRPr="00D61684">
        <w:rPr>
          <w:rFonts w:ascii="Times New Roman" w:hAnsi="Times New Roman" w:cs="Times New Roman"/>
          <w:sz w:val="28"/>
          <w:szCs w:val="28"/>
        </w:rPr>
        <w:t xml:space="preserve"> промысловый налог</w:t>
      </w:r>
      <w:r w:rsidR="00813BE7" w:rsidRPr="00D61684">
        <w:rPr>
          <w:rFonts w:ascii="Times New Roman" w:hAnsi="Times New Roman" w:cs="Times New Roman"/>
          <w:sz w:val="28"/>
          <w:szCs w:val="28"/>
        </w:rPr>
        <w:t>,</w:t>
      </w:r>
      <w:r w:rsidRPr="00D61684">
        <w:rPr>
          <w:rFonts w:ascii="Times New Roman" w:hAnsi="Times New Roman" w:cs="Times New Roman"/>
          <w:sz w:val="28"/>
          <w:szCs w:val="28"/>
        </w:rPr>
        <w:t xml:space="preserve"> сбор с аукционных продаж</w:t>
      </w:r>
      <w:r w:rsidR="00813BE7" w:rsidRPr="00D61684">
        <w:rPr>
          <w:rFonts w:ascii="Times New Roman" w:hAnsi="Times New Roman" w:cs="Times New Roman"/>
          <w:sz w:val="28"/>
          <w:szCs w:val="28"/>
        </w:rPr>
        <w:t>,</w:t>
      </w:r>
      <w:r w:rsidRPr="00D61684">
        <w:rPr>
          <w:rFonts w:ascii="Times New Roman" w:hAnsi="Times New Roman" w:cs="Times New Roman"/>
          <w:sz w:val="28"/>
          <w:szCs w:val="28"/>
        </w:rPr>
        <w:t xml:space="preserve"> </w:t>
      </w:r>
      <w:r w:rsidR="00813BE7" w:rsidRPr="00D61684">
        <w:rPr>
          <w:rFonts w:ascii="Times New Roman" w:hAnsi="Times New Roman" w:cs="Times New Roman"/>
          <w:sz w:val="28"/>
          <w:szCs w:val="28"/>
        </w:rPr>
        <w:t xml:space="preserve">сбор с векселей и заемных писем, </w:t>
      </w:r>
      <w:r w:rsidRPr="00D61684">
        <w:rPr>
          <w:rFonts w:ascii="Times New Roman" w:hAnsi="Times New Roman" w:cs="Times New Roman"/>
          <w:sz w:val="28"/>
          <w:szCs w:val="28"/>
        </w:rPr>
        <w:t xml:space="preserve">налоги за право торговой </w:t>
      </w:r>
      <w:r w:rsidR="00813BE7" w:rsidRPr="00D61684">
        <w:rPr>
          <w:rFonts w:ascii="Times New Roman" w:hAnsi="Times New Roman" w:cs="Times New Roman"/>
          <w:sz w:val="28"/>
          <w:szCs w:val="28"/>
        </w:rPr>
        <w:t xml:space="preserve">деятельности, </w:t>
      </w:r>
      <w:r w:rsidRPr="00D61684">
        <w:rPr>
          <w:rFonts w:ascii="Times New Roman" w:hAnsi="Times New Roman" w:cs="Times New Roman"/>
          <w:sz w:val="28"/>
          <w:szCs w:val="28"/>
        </w:rPr>
        <w:t>налог с к</w:t>
      </w:r>
      <w:r w:rsidR="00813BE7" w:rsidRPr="00D61684">
        <w:rPr>
          <w:rFonts w:ascii="Times New Roman" w:hAnsi="Times New Roman" w:cs="Times New Roman"/>
          <w:sz w:val="28"/>
          <w:szCs w:val="28"/>
        </w:rPr>
        <w:t>апитала для акционерных обществ.</w:t>
      </w:r>
    </w:p>
    <w:p w14:paraId="5C144739" w14:textId="0F02F4FD" w:rsidR="00D1515A" w:rsidRPr="00D61684" w:rsidRDefault="00512D36" w:rsidP="00CC2B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684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</w:t>
      </w:r>
      <w:r w:rsidR="50B153C6" w:rsidRPr="00D61684">
        <w:rPr>
          <w:rFonts w:ascii="Times New Roman" w:eastAsia="Times New Roman" w:hAnsi="Times New Roman" w:cs="Times New Roman"/>
          <w:sz w:val="28"/>
          <w:szCs w:val="28"/>
        </w:rPr>
        <w:t xml:space="preserve"> Совершенствование российской налоговой</w:t>
      </w:r>
      <w:bookmarkStart w:id="0" w:name="_GoBack"/>
      <w:bookmarkEnd w:id="0"/>
      <w:r w:rsidR="50B153C6" w:rsidRPr="00D61684">
        <w:rPr>
          <w:rFonts w:ascii="Times New Roman" w:eastAsia="Times New Roman" w:hAnsi="Times New Roman" w:cs="Times New Roman"/>
          <w:sz w:val="28"/>
          <w:szCs w:val="28"/>
        </w:rPr>
        <w:t xml:space="preserve"> системы продолжалось вплоть до революционных событий 1917 года. В дореволюционной России основными налогами являлись: акцизы на соль, керосин, спички, табак, сахар; таможенные пошлины; промысловый налог; алкогольные акцизы и др. </w:t>
      </w:r>
    </w:p>
    <w:p w14:paraId="10FD3518" w14:textId="77777777" w:rsidR="00D1515A" w:rsidRPr="00D61684" w:rsidRDefault="00D1515A" w:rsidP="00CC2B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684">
        <w:rPr>
          <w:rFonts w:ascii="Times New Roman" w:hAnsi="Times New Roman" w:cs="Times New Roman"/>
          <w:sz w:val="28"/>
          <w:szCs w:val="28"/>
        </w:rPr>
        <w:t>После революции 1917 года основным доходом молодого советского государства выступили эмиссия денег, контрибуции и продразверстка, поэтому первые советские налоги не имели большого фискального значения и имели ярко выраженный характер классовой борьбы. Например, декретом С</w:t>
      </w:r>
      <w:r w:rsidR="00932678" w:rsidRPr="00D61684">
        <w:rPr>
          <w:rFonts w:ascii="Times New Roman" w:hAnsi="Times New Roman" w:cs="Times New Roman"/>
          <w:sz w:val="28"/>
          <w:szCs w:val="28"/>
        </w:rPr>
        <w:t xml:space="preserve">оветского </w:t>
      </w:r>
      <w:r w:rsidRPr="00D61684">
        <w:rPr>
          <w:rFonts w:ascii="Times New Roman" w:hAnsi="Times New Roman" w:cs="Times New Roman"/>
          <w:sz w:val="28"/>
          <w:szCs w:val="28"/>
        </w:rPr>
        <w:t>Н</w:t>
      </w:r>
      <w:r w:rsidR="00932678" w:rsidRPr="00D61684">
        <w:rPr>
          <w:rFonts w:ascii="Times New Roman" w:hAnsi="Times New Roman" w:cs="Times New Roman"/>
          <w:sz w:val="28"/>
          <w:szCs w:val="28"/>
        </w:rPr>
        <w:t xml:space="preserve">ародного </w:t>
      </w:r>
      <w:r w:rsidR="001E5D5A" w:rsidRPr="00D61684">
        <w:rPr>
          <w:rFonts w:ascii="Times New Roman" w:hAnsi="Times New Roman" w:cs="Times New Roman"/>
          <w:sz w:val="28"/>
          <w:szCs w:val="28"/>
        </w:rPr>
        <w:t xml:space="preserve">Комиссариата </w:t>
      </w:r>
      <w:r w:rsidR="00932678" w:rsidRPr="00D61684">
        <w:rPr>
          <w:rFonts w:ascii="Times New Roman" w:hAnsi="Times New Roman" w:cs="Times New Roman"/>
          <w:sz w:val="28"/>
          <w:szCs w:val="28"/>
        </w:rPr>
        <w:t>(Совнарком)</w:t>
      </w:r>
      <w:r w:rsidRPr="00D61684">
        <w:rPr>
          <w:rFonts w:ascii="Times New Roman" w:hAnsi="Times New Roman" w:cs="Times New Roman"/>
          <w:sz w:val="28"/>
          <w:szCs w:val="28"/>
        </w:rPr>
        <w:t xml:space="preserve"> от 14 августа 1918 года был введен единовременный сбор на обеспечение семей красноармейцев, который взимался с владельцев частных торговых предприятий, имеющих наемных работников. Кроме того, декретом ВЦИК и </w:t>
      </w:r>
      <w:proofErr w:type="spellStart"/>
      <w:r w:rsidRPr="00D61684">
        <w:rPr>
          <w:rFonts w:ascii="Times New Roman" w:hAnsi="Times New Roman" w:cs="Times New Roman"/>
          <w:sz w:val="28"/>
          <w:szCs w:val="28"/>
        </w:rPr>
        <w:t>С</w:t>
      </w:r>
      <w:r w:rsidR="00932678" w:rsidRPr="00D61684">
        <w:rPr>
          <w:rFonts w:ascii="Times New Roman" w:hAnsi="Times New Roman" w:cs="Times New Roman"/>
          <w:sz w:val="28"/>
          <w:szCs w:val="28"/>
        </w:rPr>
        <w:t>ов</w:t>
      </w:r>
      <w:r w:rsidRPr="00D61684">
        <w:rPr>
          <w:rFonts w:ascii="Times New Roman" w:hAnsi="Times New Roman" w:cs="Times New Roman"/>
          <w:sz w:val="28"/>
          <w:szCs w:val="28"/>
        </w:rPr>
        <w:t>Н</w:t>
      </w:r>
      <w:r w:rsidR="00932678" w:rsidRPr="00D61684">
        <w:rPr>
          <w:rFonts w:ascii="Times New Roman" w:hAnsi="Times New Roman" w:cs="Times New Roman"/>
          <w:sz w:val="28"/>
          <w:szCs w:val="28"/>
        </w:rPr>
        <w:t>ар</w:t>
      </w:r>
      <w:r w:rsidRPr="00D61684">
        <w:rPr>
          <w:rFonts w:ascii="Times New Roman" w:hAnsi="Times New Roman" w:cs="Times New Roman"/>
          <w:sz w:val="28"/>
          <w:szCs w:val="28"/>
        </w:rPr>
        <w:t>К</w:t>
      </w:r>
      <w:r w:rsidR="00932678" w:rsidRPr="00D61684">
        <w:rPr>
          <w:rFonts w:ascii="Times New Roman" w:hAnsi="Times New Roman" w:cs="Times New Roman"/>
          <w:sz w:val="28"/>
          <w:szCs w:val="28"/>
        </w:rPr>
        <w:t>ома</w:t>
      </w:r>
      <w:proofErr w:type="spellEnd"/>
      <w:r w:rsidRPr="00D61684">
        <w:rPr>
          <w:rFonts w:ascii="Times New Roman" w:hAnsi="Times New Roman" w:cs="Times New Roman"/>
          <w:sz w:val="28"/>
          <w:szCs w:val="28"/>
        </w:rPr>
        <w:t xml:space="preserve"> от 30 октября 1918 года был введен единовременный чрезвычайный десятимиллиардный революционный налог, которым была обложена городская буржуазия и кулачество. </w:t>
      </w:r>
    </w:p>
    <w:p w14:paraId="2E87D9B5" w14:textId="29CDCDFC" w:rsidR="00D1515A" w:rsidRPr="00D61684" w:rsidRDefault="00C84DFB" w:rsidP="00CC2B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6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50B153C6" w:rsidRPr="00D61684">
        <w:rPr>
          <w:rFonts w:ascii="Times New Roman" w:eastAsia="Times New Roman" w:hAnsi="Times New Roman" w:cs="Times New Roman"/>
          <w:sz w:val="28"/>
          <w:szCs w:val="28"/>
        </w:rPr>
        <w:t xml:space="preserve"> Первые налоговые преобразования относятся к эпохе НЭПа</w:t>
      </w:r>
      <w:r w:rsidR="009C140D" w:rsidRPr="00D616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50B153C6" w:rsidRPr="00D61684">
        <w:rPr>
          <w:rFonts w:ascii="Times New Roman" w:eastAsia="Times New Roman" w:hAnsi="Times New Roman" w:cs="Times New Roman"/>
          <w:sz w:val="28"/>
          <w:szCs w:val="28"/>
        </w:rPr>
        <w:t>(так называемой «Новой экономической пол</w:t>
      </w:r>
      <w:r w:rsidRPr="00D61684">
        <w:rPr>
          <w:rFonts w:ascii="Times New Roman" w:eastAsia="Times New Roman" w:hAnsi="Times New Roman" w:cs="Times New Roman"/>
          <w:sz w:val="28"/>
          <w:szCs w:val="28"/>
        </w:rPr>
        <w:t>итике» того времени).</w:t>
      </w:r>
      <w:r w:rsidR="50B153C6" w:rsidRPr="00D61684">
        <w:rPr>
          <w:rFonts w:ascii="Times New Roman" w:eastAsia="Times New Roman" w:hAnsi="Times New Roman" w:cs="Times New Roman"/>
          <w:sz w:val="28"/>
          <w:szCs w:val="28"/>
        </w:rPr>
        <w:t xml:space="preserve"> На развитие советского налогообложения в начале 20-х годов большое влияние оказало налоговое устройство дореволюционной России. Среди прямых налогов  по-прежнему выделялись промысловый налог, которым облагались торговые и промышленные предприятия, а также подоходно-имущественный налог, который выполнял и политическую функцию — по мере роста капитала и имущества ставка налога увеличивалась по прогрессии. К концу 20-х годов в СССР сложилась сложная и громоздкая система бюджетных взаимоотношений — действовало 86 видов платежей в бюджет, что вызывало необходимость совершенствования финансовой системы страны.</w:t>
      </w:r>
    </w:p>
    <w:p w14:paraId="0B86C738" w14:textId="4845B605" w:rsidR="00D1515A" w:rsidRPr="00D61684" w:rsidRDefault="50B153C6" w:rsidP="00CC2B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684">
        <w:rPr>
          <w:rFonts w:ascii="Times New Roman" w:eastAsia="Times New Roman" w:hAnsi="Times New Roman" w:cs="Times New Roman"/>
          <w:sz w:val="28"/>
          <w:szCs w:val="28"/>
        </w:rPr>
        <w:t xml:space="preserve"> В 30-е год ХХ века роль и значение налогов в СССР резко уменьшается, налоги выполняют несвойственные им функции. Налоги используются как орудие политической борьбы с кулаками и частными сельхозпроизводителями. </w:t>
      </w:r>
      <w:r w:rsidR="00E856B6" w:rsidRPr="00D616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1684">
        <w:rPr>
          <w:rFonts w:ascii="Times New Roman" w:eastAsia="Times New Roman" w:hAnsi="Times New Roman" w:cs="Times New Roman"/>
          <w:sz w:val="28"/>
          <w:szCs w:val="28"/>
        </w:rPr>
        <w:t xml:space="preserve"> Фискальная функция налога прак</w:t>
      </w:r>
      <w:r w:rsidR="00813BE7" w:rsidRPr="00D61684">
        <w:rPr>
          <w:rFonts w:ascii="Times New Roman" w:eastAsia="Times New Roman" w:hAnsi="Times New Roman" w:cs="Times New Roman"/>
          <w:sz w:val="28"/>
          <w:szCs w:val="28"/>
        </w:rPr>
        <w:t>тически утратила свое значение.</w:t>
      </w:r>
      <w:r w:rsidR="00813BE7" w:rsidRPr="00D61684">
        <w:rPr>
          <w:rFonts w:ascii="Times New Roman" w:hAnsi="Times New Roman" w:cs="Times New Roman"/>
          <w:sz w:val="28"/>
          <w:szCs w:val="28"/>
        </w:rPr>
        <w:t xml:space="preserve"> </w:t>
      </w:r>
      <w:r w:rsidRPr="00D61684">
        <w:rPr>
          <w:rFonts w:ascii="Times New Roman" w:eastAsia="Times New Roman" w:hAnsi="Times New Roman" w:cs="Times New Roman"/>
          <w:sz w:val="28"/>
          <w:szCs w:val="28"/>
        </w:rPr>
        <w:t xml:space="preserve">Сущность и функции налогов в то время потеряли свой смысл. Существующие налоги с населения не имели большого значения в бюджете государства. С началом Великой Отечественной войны были введен военный налог (отменен в 1946 году). </w:t>
      </w:r>
      <w:r w:rsidR="00E856B6" w:rsidRPr="00D61684">
        <w:rPr>
          <w:rFonts w:ascii="Times New Roman" w:eastAsia="Times New Roman" w:hAnsi="Times New Roman" w:cs="Times New Roman"/>
          <w:sz w:val="28"/>
          <w:szCs w:val="28"/>
        </w:rPr>
        <w:t xml:space="preserve">  В 1941 году</w:t>
      </w:r>
      <w:r w:rsidRPr="00D61684">
        <w:rPr>
          <w:rFonts w:ascii="Times New Roman" w:eastAsia="Times New Roman" w:hAnsi="Times New Roman" w:cs="Times New Roman"/>
          <w:sz w:val="28"/>
          <w:szCs w:val="28"/>
        </w:rPr>
        <w:t xml:space="preserve"> с целью мобилизации дополнительных средств для оказания помощи многодетным матерям, был введен налог на холостяков, одиноких и малосемейных граждан. </w:t>
      </w:r>
      <w:r w:rsidR="00DD5C98" w:rsidRPr="00D616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1684">
        <w:rPr>
          <w:rFonts w:ascii="Times New Roman" w:eastAsia="Times New Roman" w:hAnsi="Times New Roman" w:cs="Times New Roman"/>
          <w:sz w:val="28"/>
          <w:szCs w:val="28"/>
        </w:rPr>
        <w:t xml:space="preserve">Это налог не имел аналогов в истории и помимо СССР был установлен только в Монголии. Несмотря на его временный характер, вызванный исключительно демографическими проблемами СССР в послевоенный период этот налог просуществовал вплоть до начала 90-х годов. </w:t>
      </w:r>
      <w:r w:rsidR="00D1515A" w:rsidRPr="00D61684">
        <w:rPr>
          <w:rFonts w:ascii="Times New Roman" w:hAnsi="Times New Roman" w:cs="Times New Roman"/>
          <w:sz w:val="28"/>
          <w:szCs w:val="28"/>
        </w:rPr>
        <w:t xml:space="preserve"> </w:t>
      </w:r>
      <w:r w:rsidR="00DD5C98" w:rsidRPr="00D61684">
        <w:rPr>
          <w:rFonts w:ascii="Times New Roman" w:hAnsi="Times New Roman" w:cs="Times New Roman"/>
          <w:sz w:val="28"/>
          <w:szCs w:val="28"/>
        </w:rPr>
        <w:t xml:space="preserve"> </w:t>
      </w:r>
      <w:r w:rsidR="00DD5C98" w:rsidRPr="00D6168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1DDB0794" w14:textId="70431786" w:rsidR="00C84DFB" w:rsidRPr="00EB0B7A" w:rsidRDefault="00DD5C98" w:rsidP="00EB0B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68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50B153C6" w:rsidRPr="00D61684">
        <w:rPr>
          <w:rFonts w:ascii="Times New Roman" w:eastAsia="Times New Roman" w:hAnsi="Times New Roman" w:cs="Times New Roman"/>
          <w:sz w:val="28"/>
          <w:szCs w:val="28"/>
        </w:rPr>
        <w:t>Закон СССР «О налогах с предприятий, объединений и организаций»</w:t>
      </w:r>
      <w:r w:rsidR="00E856B6" w:rsidRPr="00D61684">
        <w:rPr>
          <w:rFonts w:ascii="Times New Roman" w:eastAsia="Times New Roman" w:hAnsi="Times New Roman" w:cs="Times New Roman"/>
          <w:sz w:val="28"/>
          <w:szCs w:val="28"/>
        </w:rPr>
        <w:t xml:space="preserve">  принятый 14 июля 1990 года </w:t>
      </w:r>
      <w:r w:rsidR="50B153C6" w:rsidRPr="00D616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1684">
        <w:rPr>
          <w:rFonts w:ascii="Times New Roman" w:eastAsia="Times New Roman" w:hAnsi="Times New Roman" w:cs="Times New Roman"/>
          <w:sz w:val="28"/>
          <w:szCs w:val="28"/>
        </w:rPr>
        <w:t>урегулировал многие налоговые правоотношения в стране</w:t>
      </w:r>
      <w:r w:rsidR="00E856B6" w:rsidRPr="00D61684">
        <w:rPr>
          <w:rFonts w:ascii="Times New Roman" w:eastAsia="Times New Roman" w:hAnsi="Times New Roman" w:cs="Times New Roman"/>
          <w:sz w:val="28"/>
          <w:szCs w:val="28"/>
        </w:rPr>
        <w:t>.</w:t>
      </w:r>
      <w:r w:rsidR="50B153C6" w:rsidRPr="00D61684">
        <w:rPr>
          <w:rFonts w:ascii="Times New Roman" w:eastAsia="Times New Roman" w:hAnsi="Times New Roman" w:cs="Times New Roman"/>
          <w:sz w:val="28"/>
          <w:szCs w:val="28"/>
        </w:rPr>
        <w:t xml:space="preserve">  Августовские события 1991 года ускорили процесс распада СССР и становления России как политически самостоятельного государства. </w:t>
      </w:r>
      <w:r w:rsidR="00462475" w:rsidRPr="00D6168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E856B6" w:rsidRPr="00D61684">
        <w:rPr>
          <w:rFonts w:ascii="Times New Roman" w:eastAsia="Times New Roman" w:hAnsi="Times New Roman" w:cs="Times New Roman"/>
          <w:sz w:val="28"/>
          <w:szCs w:val="28"/>
        </w:rPr>
        <w:t xml:space="preserve">этот период проведена комплексная налоговая реформа, </w:t>
      </w:r>
      <w:r w:rsidR="50B153C6" w:rsidRPr="00D61684">
        <w:rPr>
          <w:rFonts w:ascii="Times New Roman" w:eastAsia="Times New Roman" w:hAnsi="Times New Roman" w:cs="Times New Roman"/>
          <w:sz w:val="28"/>
          <w:szCs w:val="28"/>
        </w:rPr>
        <w:t>подготовлены и приняты основополагающие на</w:t>
      </w:r>
      <w:r w:rsidR="00E856B6" w:rsidRPr="00D61684">
        <w:rPr>
          <w:rFonts w:ascii="Times New Roman" w:eastAsia="Times New Roman" w:hAnsi="Times New Roman" w:cs="Times New Roman"/>
          <w:sz w:val="28"/>
          <w:szCs w:val="28"/>
        </w:rPr>
        <w:t>логовые законы.</w:t>
      </w:r>
      <w:r w:rsidR="50B153C6" w:rsidRPr="00D616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56B6" w:rsidRPr="00D616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Благодаря принятию законов Российской Федерации : от </w:t>
      </w:r>
      <w:r w:rsidR="00E856B6" w:rsidRPr="00D61684">
        <w:rPr>
          <w:rFonts w:ascii="Times New Roman" w:eastAsia="Times New Roman" w:hAnsi="Times New Roman" w:cs="Times New Roman"/>
          <w:sz w:val="28"/>
          <w:szCs w:val="28"/>
        </w:rPr>
        <w:t xml:space="preserve"> 27 декабря 1991 года «Об основах налоговой системы в Российской Федерации»,</w:t>
      </w:r>
      <w:r w:rsidR="00E856B6" w:rsidRPr="00D61684">
        <w:rPr>
          <w:rFonts w:ascii="Times New Roman" w:hAnsi="Times New Roman" w:cs="Times New Roman"/>
          <w:sz w:val="28"/>
          <w:szCs w:val="28"/>
        </w:rPr>
        <w:t xml:space="preserve"> «О налоге на прибыль предприятий и организаций»,  от 6 декабря 1991 года «О налоге на добавленную стоимость»,  от 7 декабря 1991 года «О подоходном налоге с физических лиц».</w:t>
      </w:r>
      <w:r w:rsidR="00EB0B7A">
        <w:rPr>
          <w:rFonts w:ascii="Times New Roman" w:hAnsi="Times New Roman" w:cs="Times New Roman"/>
          <w:sz w:val="28"/>
          <w:szCs w:val="28"/>
        </w:rPr>
        <w:t xml:space="preserve"> </w:t>
      </w:r>
      <w:r w:rsidR="00DC45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E856B6" w:rsidRPr="00D616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декабре 1991 г. была практически сформирована современная налоговая система России. </w:t>
      </w:r>
    </w:p>
    <w:p w14:paraId="43F7EF72" w14:textId="3EFFC2C8" w:rsidR="00CE4A5D" w:rsidRPr="0065747E" w:rsidRDefault="00573834" w:rsidP="001B7D11">
      <w:pPr>
        <w:spacing w:after="0" w:line="48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61684">
        <w:rPr>
          <w:rFonts w:ascii="Times New Roman" w:hAnsi="Times New Roman" w:cs="Times New Roman"/>
          <w:sz w:val="28"/>
          <w:szCs w:val="28"/>
        </w:rPr>
        <w:t xml:space="preserve">2.2. </w:t>
      </w:r>
      <w:r w:rsidR="00CE4A5D" w:rsidRPr="00D61684">
        <w:rPr>
          <w:rFonts w:ascii="Times New Roman" w:hAnsi="Times New Roman" w:cs="Times New Roman"/>
          <w:sz w:val="28"/>
          <w:szCs w:val="28"/>
        </w:rPr>
        <w:t xml:space="preserve"> </w:t>
      </w:r>
      <w:r w:rsidR="00BB518C" w:rsidRPr="00D61684">
        <w:rPr>
          <w:rFonts w:ascii="Times New Roman" w:hAnsi="Times New Roman" w:cs="Times New Roman"/>
          <w:sz w:val="28"/>
          <w:szCs w:val="28"/>
        </w:rPr>
        <w:t>Структура налоговой системы РФ </w:t>
      </w:r>
    </w:p>
    <w:p w14:paraId="19A9CD92" w14:textId="3564BD5A" w:rsidR="00B2744E" w:rsidRPr="00D61684" w:rsidRDefault="00CE4A5D" w:rsidP="00CC2B3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D61684">
        <w:rPr>
          <w:sz w:val="28"/>
          <w:szCs w:val="28"/>
        </w:rPr>
        <w:t>Налоговая система РФ — это основа для выполнения государством своих функций и главный источник доходов федерального, региональных и местных бюджетов</w:t>
      </w:r>
      <w:r w:rsidRPr="00D61684">
        <w:rPr>
          <w:color w:val="FF0000"/>
          <w:sz w:val="28"/>
          <w:szCs w:val="28"/>
        </w:rPr>
        <w:t>.</w:t>
      </w:r>
      <w:r w:rsidR="00B2744E" w:rsidRPr="00D61684">
        <w:rPr>
          <w:color w:val="654B3B"/>
          <w:sz w:val="28"/>
          <w:szCs w:val="28"/>
        </w:rPr>
        <w:t xml:space="preserve"> </w:t>
      </w:r>
      <w:r w:rsidR="00B2744E" w:rsidRPr="00D61684">
        <w:rPr>
          <w:color w:val="0D0D0D" w:themeColor="text1" w:themeTint="F2"/>
          <w:sz w:val="28"/>
          <w:szCs w:val="28"/>
        </w:rPr>
        <w:t>Система налогов и сборов — это совокупность налогов, сборов, пошлин и иных обязательных платежей, действующих в данном государстве. В системе налогов и сборов, как правило, отражаются особенности государственно-территориального устройства страны.</w:t>
      </w:r>
    </w:p>
    <w:p w14:paraId="01A681C9" w14:textId="17924846" w:rsidR="003C667A" w:rsidRPr="00D61684" w:rsidRDefault="009B1120" w:rsidP="00CC2B3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61684">
        <w:rPr>
          <w:color w:val="000000"/>
          <w:sz w:val="28"/>
          <w:szCs w:val="28"/>
          <w:shd w:val="clear" w:color="auto" w:fill="FFFFFF"/>
        </w:rPr>
        <w:t xml:space="preserve">В настоящее время налоговая система России основана на следующих принципах: единства налоговой системы; подвижности; стабильности; множественности налогов; исчерпывающего перечня региональных и местных налогов; однократности налогообложения; равенства и справедливости налогообложения. </w:t>
      </w:r>
      <w:r w:rsidR="00B2744E" w:rsidRPr="00D61684">
        <w:rPr>
          <w:color w:val="0D0D0D" w:themeColor="text1" w:themeTint="F2"/>
          <w:sz w:val="28"/>
          <w:szCs w:val="28"/>
        </w:rPr>
        <w:t>Принцип единства системы налогов и сборов означает действие на всей территории страны одних и тех же налогов и сборов, что обусловлено задачей государства в области налоговой политики униф</w:t>
      </w:r>
      <w:r w:rsidRPr="00D61684">
        <w:rPr>
          <w:color w:val="0D0D0D" w:themeColor="text1" w:themeTint="F2"/>
          <w:sz w:val="28"/>
          <w:szCs w:val="28"/>
        </w:rPr>
        <w:t xml:space="preserve">ицировать обязательные платежи. </w:t>
      </w:r>
      <w:r w:rsidR="00B2744E" w:rsidRPr="00D61684">
        <w:rPr>
          <w:sz w:val="28"/>
          <w:szCs w:val="28"/>
        </w:rPr>
        <w:t>Налогов</w:t>
      </w:r>
      <w:r w:rsidR="00C84DFB" w:rsidRPr="00D61684">
        <w:rPr>
          <w:sz w:val="28"/>
          <w:szCs w:val="28"/>
        </w:rPr>
        <w:t>ая</w:t>
      </w:r>
      <w:r w:rsidR="00B2744E" w:rsidRPr="00D61684">
        <w:rPr>
          <w:sz w:val="28"/>
          <w:szCs w:val="28"/>
        </w:rPr>
        <w:t xml:space="preserve"> систем</w:t>
      </w:r>
      <w:r w:rsidR="00C84DFB" w:rsidRPr="00D61684">
        <w:rPr>
          <w:sz w:val="28"/>
          <w:szCs w:val="28"/>
        </w:rPr>
        <w:t>а</w:t>
      </w:r>
      <w:r w:rsidR="00B2744E" w:rsidRPr="00D61684">
        <w:rPr>
          <w:sz w:val="28"/>
          <w:szCs w:val="28"/>
        </w:rPr>
        <w:t xml:space="preserve"> Росс</w:t>
      </w:r>
      <w:r w:rsidR="00C84DFB" w:rsidRPr="00D61684">
        <w:rPr>
          <w:sz w:val="28"/>
          <w:szCs w:val="28"/>
        </w:rPr>
        <w:t>ийской Федерации это</w:t>
      </w:r>
      <w:r w:rsidR="00B2744E" w:rsidRPr="00D61684">
        <w:rPr>
          <w:sz w:val="28"/>
          <w:szCs w:val="28"/>
        </w:rPr>
        <w:t xml:space="preserve"> совокупность всех налогов и сборов, принятых</w:t>
      </w:r>
      <w:r w:rsidR="00B2744E" w:rsidRPr="00D61684">
        <w:rPr>
          <w:i/>
          <w:sz w:val="28"/>
          <w:szCs w:val="28"/>
        </w:rPr>
        <w:t xml:space="preserve"> </w:t>
      </w:r>
      <w:r w:rsidR="00B2744E" w:rsidRPr="00D61684">
        <w:rPr>
          <w:sz w:val="28"/>
          <w:szCs w:val="28"/>
        </w:rPr>
        <w:t>в</w:t>
      </w:r>
      <w:r w:rsidR="00B2744E" w:rsidRPr="00D61684">
        <w:rPr>
          <w:i/>
          <w:sz w:val="28"/>
          <w:szCs w:val="28"/>
        </w:rPr>
        <w:t xml:space="preserve"> </w:t>
      </w:r>
      <w:r w:rsidR="00B2744E" w:rsidRPr="00D61684">
        <w:rPr>
          <w:sz w:val="28"/>
          <w:szCs w:val="28"/>
        </w:rPr>
        <w:t>РФ, а также администраторов налогов и сборов (государственных органов) и их плательщиков.</w:t>
      </w:r>
      <w:r w:rsidRPr="00D61684">
        <w:rPr>
          <w:sz w:val="28"/>
          <w:szCs w:val="28"/>
        </w:rPr>
        <w:t xml:space="preserve"> Действующая в настоящее время</w:t>
      </w:r>
      <w:r w:rsidR="00CE4A5D" w:rsidRPr="00D61684">
        <w:rPr>
          <w:sz w:val="28"/>
          <w:szCs w:val="28"/>
        </w:rPr>
        <w:t xml:space="preserve"> налоговая система РФ начала формироваться после распада СССР, а именно в декабре 1991 года. Тогда был принят закон «Об основах налоговой системы РФ». Он вводил в действие новые налоги и сборы, </w:t>
      </w:r>
      <w:r w:rsidR="00C84DFB" w:rsidRPr="00D61684">
        <w:rPr>
          <w:sz w:val="28"/>
          <w:szCs w:val="28"/>
        </w:rPr>
        <w:t>такие как  налог на добавленную стоимость,</w:t>
      </w:r>
      <w:r w:rsidR="00CE4A5D" w:rsidRPr="00D61684">
        <w:rPr>
          <w:sz w:val="28"/>
          <w:szCs w:val="28"/>
        </w:rPr>
        <w:t xml:space="preserve"> подоходный налог, акцизы на алкогольную и табачную продукцию и другие. В 1998 году была утверждена 1-я часть Налогового кодекса РФ, в 2000-м — 2-я часть. Этот </w:t>
      </w:r>
      <w:r w:rsidR="00B2744E" w:rsidRPr="00D61684">
        <w:rPr>
          <w:sz w:val="28"/>
          <w:szCs w:val="28"/>
        </w:rPr>
        <w:t>К</w:t>
      </w:r>
      <w:r w:rsidR="00CE4A5D" w:rsidRPr="00D61684">
        <w:rPr>
          <w:sz w:val="28"/>
          <w:szCs w:val="28"/>
        </w:rPr>
        <w:t>одекс стал главным законодательным актом в российской налоговой системе. Налоговый Кодекс РФ определил взаимоотношения государства и налогоплательщиков, структуру и элементы российской налоговой системы.</w:t>
      </w:r>
    </w:p>
    <w:p w14:paraId="07ABFE0F" w14:textId="77777777" w:rsidR="00CE4A5D" w:rsidRPr="00D61684" w:rsidRDefault="00CE4A5D" w:rsidP="00CC2B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684">
        <w:rPr>
          <w:rFonts w:ascii="Times New Roman" w:hAnsi="Times New Roman" w:cs="Times New Roman"/>
          <w:sz w:val="28"/>
          <w:szCs w:val="28"/>
        </w:rPr>
        <w:t xml:space="preserve"> Произошло образование государственных органов по надзору за налогообложением в Российской Федерации. В 1990 году была создана Государственная налоговая инспекция, которая затем была преобразована в Государственную налоговую службу. В 1998 году появилось Министерство по налогам и сборам. В 2004 году </w:t>
      </w:r>
      <w:r w:rsidR="001E5D5A" w:rsidRPr="00D61684">
        <w:rPr>
          <w:rFonts w:ascii="Times New Roman" w:hAnsi="Times New Roman" w:cs="Times New Roman"/>
          <w:sz w:val="28"/>
          <w:szCs w:val="28"/>
        </w:rPr>
        <w:t xml:space="preserve">это министерство </w:t>
      </w:r>
      <w:r w:rsidRPr="00D61684">
        <w:rPr>
          <w:rFonts w:ascii="Times New Roman" w:hAnsi="Times New Roman" w:cs="Times New Roman"/>
          <w:sz w:val="28"/>
          <w:szCs w:val="28"/>
        </w:rPr>
        <w:t>было реорганизовано, и его функции перешли к Министерству финансов РФ. С этого же года начала функционировать Федеральная налоговая служба, которая осуществляет свою деятельность до сих пор.</w:t>
      </w:r>
    </w:p>
    <w:p w14:paraId="77C49010" w14:textId="7B56826A" w:rsidR="001432CB" w:rsidRPr="00D61684" w:rsidRDefault="00B2744E" w:rsidP="00CC2B3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D61684">
        <w:rPr>
          <w:color w:val="0D0D0D" w:themeColor="text1" w:themeTint="F2"/>
          <w:sz w:val="28"/>
          <w:szCs w:val="28"/>
        </w:rPr>
        <w:t xml:space="preserve">Таким образом, система налогов и сборов России представляет собой совокупность </w:t>
      </w:r>
      <w:r w:rsidR="00465896" w:rsidRPr="00D61684">
        <w:rPr>
          <w:color w:val="0D0D0D" w:themeColor="text1" w:themeTint="F2"/>
          <w:sz w:val="28"/>
          <w:szCs w:val="28"/>
        </w:rPr>
        <w:t xml:space="preserve">взаимосвязанных </w:t>
      </w:r>
      <w:r w:rsidRPr="00D61684">
        <w:rPr>
          <w:color w:val="0D0D0D" w:themeColor="text1" w:themeTint="F2"/>
          <w:sz w:val="28"/>
          <w:szCs w:val="28"/>
        </w:rPr>
        <w:t>налогов, пошлин и сборов, отражающих федеративное устройство России, установленных на основе принципов и в порядке, предусмотренных федеральными законами, взимаемых на территории РФ с физических и юридических лиц и поступающих в бюджетную систему РФ и внебюджетные фонды. Современная система налогов и сборов России определяется Налоговым кодексом.</w:t>
      </w:r>
    </w:p>
    <w:p w14:paraId="139BE94A" w14:textId="5934B7F1" w:rsidR="00CE4A5D" w:rsidRPr="00D61684" w:rsidRDefault="00CE4A5D" w:rsidP="00CC2B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684">
        <w:rPr>
          <w:rFonts w:ascii="Times New Roman" w:hAnsi="Times New Roman" w:cs="Times New Roman"/>
          <w:sz w:val="28"/>
          <w:szCs w:val="28"/>
        </w:rPr>
        <w:t>Структура налоговой системы РФ имеет 3 уровня:</w:t>
      </w:r>
      <w:r w:rsidR="00462475" w:rsidRPr="00D61684">
        <w:rPr>
          <w:rFonts w:ascii="Times New Roman" w:hAnsi="Times New Roman" w:cs="Times New Roman"/>
          <w:sz w:val="28"/>
          <w:szCs w:val="28"/>
        </w:rPr>
        <w:t xml:space="preserve"> федеральный, </w:t>
      </w:r>
      <w:r w:rsidRPr="00D61684">
        <w:rPr>
          <w:rFonts w:ascii="Times New Roman" w:hAnsi="Times New Roman" w:cs="Times New Roman"/>
          <w:sz w:val="28"/>
          <w:szCs w:val="28"/>
        </w:rPr>
        <w:t>региональный</w:t>
      </w:r>
      <w:r w:rsidR="00462475" w:rsidRPr="00D61684">
        <w:rPr>
          <w:rFonts w:ascii="Times New Roman" w:hAnsi="Times New Roman" w:cs="Times New Roman"/>
          <w:sz w:val="28"/>
          <w:szCs w:val="28"/>
        </w:rPr>
        <w:t xml:space="preserve"> и </w:t>
      </w:r>
      <w:r w:rsidRPr="00D61684">
        <w:rPr>
          <w:rFonts w:ascii="Times New Roman" w:hAnsi="Times New Roman" w:cs="Times New Roman"/>
          <w:sz w:val="28"/>
          <w:szCs w:val="28"/>
        </w:rPr>
        <w:t>местный.</w:t>
      </w:r>
      <w:r w:rsidR="00462475" w:rsidRPr="00D61684">
        <w:rPr>
          <w:rFonts w:ascii="Times New Roman" w:hAnsi="Times New Roman" w:cs="Times New Roman"/>
          <w:sz w:val="28"/>
          <w:szCs w:val="28"/>
        </w:rPr>
        <w:t xml:space="preserve"> </w:t>
      </w:r>
      <w:r w:rsidR="00B2744E" w:rsidRPr="00D6168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Такая трехуровневая система присуща многим государствам, имеющим федеративное устройство</w:t>
      </w:r>
      <w:r w:rsidR="00465896" w:rsidRPr="00D6168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573834" w:rsidRPr="00D6168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D61684">
        <w:rPr>
          <w:rFonts w:ascii="Times New Roman" w:hAnsi="Times New Roman" w:cs="Times New Roman"/>
          <w:sz w:val="28"/>
          <w:szCs w:val="28"/>
        </w:rPr>
        <w:t xml:space="preserve">Уровень налога определяет соответствующий уровень бюджета, зачислению в который он подлежит. </w:t>
      </w:r>
    </w:p>
    <w:p w14:paraId="5FEBD2FB" w14:textId="3AD23F52" w:rsidR="00C84DFB" w:rsidRPr="00D61684" w:rsidRDefault="00CE4A5D" w:rsidP="00CC2B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684">
        <w:rPr>
          <w:rFonts w:ascii="Times New Roman" w:hAnsi="Times New Roman" w:cs="Times New Roman"/>
          <w:sz w:val="28"/>
          <w:szCs w:val="28"/>
        </w:rPr>
        <w:t xml:space="preserve">  </w:t>
      </w:r>
      <w:r w:rsidR="00CE4A21" w:rsidRPr="00D61684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D61684">
        <w:rPr>
          <w:rFonts w:ascii="Times New Roman" w:hAnsi="Times New Roman" w:cs="Times New Roman"/>
          <w:sz w:val="28"/>
          <w:szCs w:val="28"/>
        </w:rPr>
        <w:t>Одно из важнейших изменений в современной налоговой структуре это то, что федеральные налоги на всей территории нашего государства имеют одинаковые налоговые ставки, правила расчета и перечисления в соответствии с Налоговым Кодексом РФ.</w:t>
      </w:r>
    </w:p>
    <w:p w14:paraId="716F4755" w14:textId="77777777" w:rsidR="00C84DFB" w:rsidRPr="00D61684" w:rsidRDefault="00C84DFB" w:rsidP="00CC2B3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61684">
        <w:rPr>
          <w:rFonts w:ascii="Times New Roman" w:hAnsi="Times New Roman" w:cs="Times New Roman"/>
          <w:sz w:val="28"/>
          <w:szCs w:val="28"/>
        </w:rPr>
        <w:t>В соответствии со ст.13,14, 15 Налогового Кодекса Российской Федерации все налоги делятся на федеральные, региональные и местные.</w:t>
      </w:r>
    </w:p>
    <w:p w14:paraId="2B903614" w14:textId="271C0101" w:rsidR="00DD5C98" w:rsidRPr="00D61684" w:rsidRDefault="002D2F13" w:rsidP="0012563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1 - </w:t>
      </w:r>
      <w:r w:rsidR="00DD5C98" w:rsidRPr="002D2F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Классификация налогов</w:t>
      </w:r>
    </w:p>
    <w:tbl>
      <w:tblPr>
        <w:tblStyle w:val="af2"/>
        <w:tblW w:w="9186" w:type="dxa"/>
        <w:tblLook w:val="04A0" w:firstRow="1" w:lastRow="0" w:firstColumn="1" w:lastColumn="0" w:noHBand="0" w:noVBand="1"/>
      </w:tblPr>
      <w:tblGrid>
        <w:gridCol w:w="3387"/>
        <w:gridCol w:w="3216"/>
        <w:gridCol w:w="2583"/>
      </w:tblGrid>
      <w:tr w:rsidR="0047594A" w:rsidRPr="00D61684" w14:paraId="6146A0A3" w14:textId="77777777" w:rsidTr="00125635">
        <w:trPr>
          <w:trHeight w:val="367"/>
        </w:trPr>
        <w:tc>
          <w:tcPr>
            <w:tcW w:w="3387" w:type="dxa"/>
            <w:hideMark/>
          </w:tcPr>
          <w:p w14:paraId="567774B5" w14:textId="77777777" w:rsidR="00DD5C98" w:rsidRPr="00D61684" w:rsidRDefault="00DD5C98" w:rsidP="00CC2B36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6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Федеральные налоги и сборы</w:t>
            </w:r>
          </w:p>
        </w:tc>
        <w:tc>
          <w:tcPr>
            <w:tcW w:w="3216" w:type="dxa"/>
            <w:hideMark/>
          </w:tcPr>
          <w:p w14:paraId="3FC51C9F" w14:textId="77777777" w:rsidR="00DD5C98" w:rsidRPr="00D61684" w:rsidRDefault="00DD5C98" w:rsidP="00CC2B36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6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Региональные налоги и сборы</w:t>
            </w:r>
          </w:p>
        </w:tc>
        <w:tc>
          <w:tcPr>
            <w:tcW w:w="2583" w:type="dxa"/>
            <w:hideMark/>
          </w:tcPr>
          <w:p w14:paraId="07E7C393" w14:textId="77777777" w:rsidR="00DD5C98" w:rsidRPr="00D61684" w:rsidRDefault="00DD5C98" w:rsidP="00CC2B36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6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Местные налоги и сборы</w:t>
            </w:r>
          </w:p>
        </w:tc>
      </w:tr>
      <w:tr w:rsidR="0047594A" w:rsidRPr="00D61684" w14:paraId="4E0E69D2" w14:textId="77777777" w:rsidTr="00125635">
        <w:trPr>
          <w:trHeight w:val="934"/>
        </w:trPr>
        <w:tc>
          <w:tcPr>
            <w:tcW w:w="3387" w:type="dxa"/>
            <w:hideMark/>
          </w:tcPr>
          <w:p w14:paraId="6D8D7CEE" w14:textId="77777777" w:rsidR="00DD5C98" w:rsidRPr="00D61684" w:rsidRDefault="00DD5C98" w:rsidP="009A221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добавленную стоимость</w:t>
            </w:r>
          </w:p>
        </w:tc>
        <w:tc>
          <w:tcPr>
            <w:tcW w:w="3216" w:type="dxa"/>
            <w:hideMark/>
          </w:tcPr>
          <w:p w14:paraId="67FEAFFE" w14:textId="77777777" w:rsidR="00DD5C98" w:rsidRPr="00D61684" w:rsidRDefault="00DD5C98" w:rsidP="009A22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имущество организаций</w:t>
            </w:r>
          </w:p>
        </w:tc>
        <w:tc>
          <w:tcPr>
            <w:tcW w:w="2583" w:type="dxa"/>
            <w:hideMark/>
          </w:tcPr>
          <w:p w14:paraId="30B29517" w14:textId="77777777" w:rsidR="00DD5C98" w:rsidRPr="00D61684" w:rsidRDefault="00DD5C98" w:rsidP="009A22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</w:t>
            </w:r>
          </w:p>
        </w:tc>
      </w:tr>
      <w:tr w:rsidR="0047594A" w:rsidRPr="00D61684" w14:paraId="6D04B6E9" w14:textId="77777777" w:rsidTr="00125635">
        <w:trPr>
          <w:trHeight w:val="1879"/>
        </w:trPr>
        <w:tc>
          <w:tcPr>
            <w:tcW w:w="3387" w:type="dxa"/>
            <w:hideMark/>
          </w:tcPr>
          <w:p w14:paraId="19FE8EA9" w14:textId="77777777" w:rsidR="00DD5C98" w:rsidRPr="00D61684" w:rsidRDefault="00DD5C98" w:rsidP="009A221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акцизы на отдельные виды товаров (услуг) и отдельные виды минерального сырья</w:t>
            </w:r>
          </w:p>
        </w:tc>
        <w:tc>
          <w:tcPr>
            <w:tcW w:w="3216" w:type="dxa"/>
            <w:hideMark/>
          </w:tcPr>
          <w:p w14:paraId="55B3960D" w14:textId="77777777" w:rsidR="00DD5C98" w:rsidRPr="00D61684" w:rsidRDefault="00DD5C98" w:rsidP="009A22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недвижимость</w:t>
            </w:r>
          </w:p>
        </w:tc>
        <w:tc>
          <w:tcPr>
            <w:tcW w:w="2583" w:type="dxa"/>
            <w:hideMark/>
          </w:tcPr>
          <w:p w14:paraId="65905473" w14:textId="77777777" w:rsidR="00DD5C98" w:rsidRPr="00D61684" w:rsidRDefault="00DD5C98" w:rsidP="009A22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имущество физических лиц</w:t>
            </w:r>
          </w:p>
        </w:tc>
      </w:tr>
      <w:tr w:rsidR="0047594A" w:rsidRPr="00D61684" w14:paraId="5B93A5DB" w14:textId="77777777" w:rsidTr="00125635">
        <w:trPr>
          <w:trHeight w:val="960"/>
        </w:trPr>
        <w:tc>
          <w:tcPr>
            <w:tcW w:w="3387" w:type="dxa"/>
            <w:hideMark/>
          </w:tcPr>
          <w:p w14:paraId="68EA0180" w14:textId="77777777" w:rsidR="00DD5C98" w:rsidRPr="00D61684" w:rsidRDefault="00DD5C98" w:rsidP="009A221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прибыль (доход) организаций</w:t>
            </w:r>
          </w:p>
        </w:tc>
        <w:tc>
          <w:tcPr>
            <w:tcW w:w="3216" w:type="dxa"/>
            <w:hideMark/>
          </w:tcPr>
          <w:p w14:paraId="74488B40" w14:textId="77777777" w:rsidR="00DD5C98" w:rsidRPr="00D61684" w:rsidRDefault="00DD5C98" w:rsidP="009A22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дорожный налог</w:t>
            </w:r>
          </w:p>
        </w:tc>
        <w:tc>
          <w:tcPr>
            <w:tcW w:w="2583" w:type="dxa"/>
            <w:hideMark/>
          </w:tcPr>
          <w:p w14:paraId="1E130AD7" w14:textId="77777777" w:rsidR="00DD5C98" w:rsidRPr="00D61684" w:rsidRDefault="00DD5C98" w:rsidP="009A22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рекламу</w:t>
            </w:r>
          </w:p>
        </w:tc>
      </w:tr>
      <w:tr w:rsidR="0047594A" w:rsidRPr="00D61684" w14:paraId="1A726BE6" w14:textId="77777777" w:rsidTr="00125635">
        <w:trPr>
          <w:trHeight w:val="1152"/>
        </w:trPr>
        <w:tc>
          <w:tcPr>
            <w:tcW w:w="3387" w:type="dxa"/>
            <w:hideMark/>
          </w:tcPr>
          <w:p w14:paraId="4A4EB4E6" w14:textId="77777777" w:rsidR="00DD5C98" w:rsidRPr="00D61684" w:rsidRDefault="00DD5C98" w:rsidP="009A221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доходы от капитала</w:t>
            </w:r>
          </w:p>
        </w:tc>
        <w:tc>
          <w:tcPr>
            <w:tcW w:w="3216" w:type="dxa"/>
            <w:hideMark/>
          </w:tcPr>
          <w:p w14:paraId="487EBC70" w14:textId="77777777" w:rsidR="00DD5C98" w:rsidRPr="00D61684" w:rsidRDefault="00DD5C98" w:rsidP="009A22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транспортный налог</w:t>
            </w:r>
          </w:p>
        </w:tc>
        <w:tc>
          <w:tcPr>
            <w:tcW w:w="2583" w:type="dxa"/>
            <w:hideMark/>
          </w:tcPr>
          <w:p w14:paraId="410FE935" w14:textId="77777777" w:rsidR="00DD5C98" w:rsidRPr="00D61684" w:rsidRDefault="00DD5C98" w:rsidP="009A22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наследование или дарение</w:t>
            </w:r>
          </w:p>
        </w:tc>
      </w:tr>
      <w:tr w:rsidR="0047594A" w:rsidRPr="00D61684" w14:paraId="1EAC5DA1" w14:textId="77777777" w:rsidTr="00125635">
        <w:trPr>
          <w:trHeight w:val="75"/>
        </w:trPr>
        <w:tc>
          <w:tcPr>
            <w:tcW w:w="3387" w:type="dxa"/>
            <w:hideMark/>
          </w:tcPr>
          <w:p w14:paraId="32A221A2" w14:textId="311F9E61" w:rsidR="00DD5C98" w:rsidRPr="00D61684" w:rsidRDefault="002E7D9E" w:rsidP="009A221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DD5C98" w:rsidRPr="00D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алог</w:t>
            </w:r>
            <w:r w:rsidR="00985871" w:rsidRPr="00D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доходы </w:t>
            </w:r>
            <w:r w:rsidR="00DD5C98" w:rsidRPr="00D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физических лиц</w:t>
            </w:r>
          </w:p>
        </w:tc>
        <w:tc>
          <w:tcPr>
            <w:tcW w:w="3216" w:type="dxa"/>
            <w:hideMark/>
          </w:tcPr>
          <w:p w14:paraId="10F11DD8" w14:textId="77777777" w:rsidR="00DD5C98" w:rsidRPr="00D61684" w:rsidRDefault="00DD5C98" w:rsidP="009A22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с продаж</w:t>
            </w:r>
          </w:p>
        </w:tc>
        <w:tc>
          <w:tcPr>
            <w:tcW w:w="2583" w:type="dxa"/>
            <w:hideMark/>
          </w:tcPr>
          <w:p w14:paraId="0D12A0B8" w14:textId="77777777" w:rsidR="00DD5C98" w:rsidRPr="00D61684" w:rsidRDefault="00DD5C98" w:rsidP="009A22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местные лицензионные сборы</w:t>
            </w:r>
          </w:p>
        </w:tc>
      </w:tr>
      <w:tr w:rsidR="0047594A" w:rsidRPr="00D61684" w14:paraId="2A9D3ED7" w14:textId="77777777" w:rsidTr="00125635">
        <w:trPr>
          <w:trHeight w:val="71"/>
        </w:trPr>
        <w:tc>
          <w:tcPr>
            <w:tcW w:w="3387" w:type="dxa"/>
            <w:hideMark/>
          </w:tcPr>
          <w:p w14:paraId="5590B876" w14:textId="397271F9" w:rsidR="00DD5C98" w:rsidRPr="00D61684" w:rsidRDefault="00985871" w:rsidP="009A221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федеральные лицензионные сборы</w:t>
            </w:r>
          </w:p>
        </w:tc>
        <w:tc>
          <w:tcPr>
            <w:tcW w:w="3216" w:type="dxa"/>
            <w:hideMark/>
          </w:tcPr>
          <w:p w14:paraId="2C0171F1" w14:textId="77777777" w:rsidR="00DD5C98" w:rsidRPr="00D61684" w:rsidRDefault="00DD5C98" w:rsidP="009A221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игорный бизнес</w:t>
            </w:r>
          </w:p>
        </w:tc>
        <w:tc>
          <w:tcPr>
            <w:tcW w:w="2583" w:type="dxa"/>
            <w:hideMark/>
          </w:tcPr>
          <w:p w14:paraId="4E7CF3AE" w14:textId="77777777" w:rsidR="00DD5C98" w:rsidRPr="00D61684" w:rsidRDefault="00DD5C98" w:rsidP="00CC2B36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59644373" w14:textId="77777777" w:rsidR="002D2F13" w:rsidRDefault="002D2F13"/>
    <w:tbl>
      <w:tblPr>
        <w:tblStyle w:val="af2"/>
        <w:tblpPr w:leftFromText="180" w:rightFromText="180" w:horzAnchor="page" w:tblpX="1810" w:tblpY="498"/>
        <w:tblW w:w="9186" w:type="dxa"/>
        <w:tblLook w:val="04A0" w:firstRow="1" w:lastRow="0" w:firstColumn="1" w:lastColumn="0" w:noHBand="0" w:noVBand="1"/>
      </w:tblPr>
      <w:tblGrid>
        <w:gridCol w:w="3387"/>
        <w:gridCol w:w="3216"/>
        <w:gridCol w:w="2583"/>
      </w:tblGrid>
      <w:tr w:rsidR="002D2F13" w:rsidRPr="00D61684" w14:paraId="4D7021F4" w14:textId="77777777" w:rsidTr="00125635">
        <w:trPr>
          <w:trHeight w:val="71"/>
        </w:trPr>
        <w:tc>
          <w:tcPr>
            <w:tcW w:w="3387" w:type="dxa"/>
          </w:tcPr>
          <w:p w14:paraId="55E6D5F2" w14:textId="1646D4C9" w:rsidR="002D2F13" w:rsidRPr="00D61684" w:rsidRDefault="002D2F13" w:rsidP="002D2F13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6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Федеральные налоги и сборы</w:t>
            </w:r>
          </w:p>
        </w:tc>
        <w:tc>
          <w:tcPr>
            <w:tcW w:w="3216" w:type="dxa"/>
          </w:tcPr>
          <w:p w14:paraId="13AA95AF" w14:textId="365DE1CF" w:rsidR="002D2F13" w:rsidRPr="00D61684" w:rsidRDefault="002D2F13" w:rsidP="002D2F13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6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Региональные налоги и сборы</w:t>
            </w:r>
          </w:p>
        </w:tc>
        <w:tc>
          <w:tcPr>
            <w:tcW w:w="2583" w:type="dxa"/>
          </w:tcPr>
          <w:p w14:paraId="123D1C37" w14:textId="4AACA448" w:rsidR="002D2F13" w:rsidRPr="00D61684" w:rsidRDefault="002D2F13" w:rsidP="002D2F13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6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Местные налоги и сборы</w:t>
            </w:r>
          </w:p>
        </w:tc>
      </w:tr>
      <w:tr w:rsidR="0047594A" w:rsidRPr="00D61684" w14:paraId="25390D65" w14:textId="77777777" w:rsidTr="00125635">
        <w:trPr>
          <w:trHeight w:val="71"/>
        </w:trPr>
        <w:tc>
          <w:tcPr>
            <w:tcW w:w="3387" w:type="dxa"/>
            <w:hideMark/>
          </w:tcPr>
          <w:p w14:paraId="6D8095C5" w14:textId="33D40C57" w:rsidR="00DD5C98" w:rsidRPr="00D61684" w:rsidRDefault="00DD5C98" w:rsidP="009A221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государственная пошлин</w:t>
            </w:r>
            <w:r w:rsidR="009A2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216" w:type="dxa"/>
            <w:hideMark/>
          </w:tcPr>
          <w:p w14:paraId="78FE9455" w14:textId="77777777" w:rsidR="00DD5C98" w:rsidRPr="00D61684" w:rsidRDefault="00DD5C98" w:rsidP="009A221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региональные лицензионные сборы</w:t>
            </w:r>
          </w:p>
        </w:tc>
        <w:tc>
          <w:tcPr>
            <w:tcW w:w="2583" w:type="dxa"/>
            <w:hideMark/>
          </w:tcPr>
          <w:p w14:paraId="598D8520" w14:textId="77777777" w:rsidR="00DD5C98" w:rsidRPr="00D61684" w:rsidRDefault="00DD5C98" w:rsidP="002D2F13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7594A" w:rsidRPr="00D61684" w14:paraId="0DA0D5C4" w14:textId="77777777" w:rsidTr="00125635">
        <w:trPr>
          <w:trHeight w:val="71"/>
        </w:trPr>
        <w:tc>
          <w:tcPr>
            <w:tcW w:w="3387" w:type="dxa"/>
            <w:hideMark/>
          </w:tcPr>
          <w:p w14:paraId="18C39D55" w14:textId="77777777" w:rsidR="00DD5C98" w:rsidRPr="00D61684" w:rsidRDefault="00DD5C98" w:rsidP="009A221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таможенная пошлина и таможенные сборы</w:t>
            </w:r>
          </w:p>
        </w:tc>
        <w:tc>
          <w:tcPr>
            <w:tcW w:w="3216" w:type="dxa"/>
            <w:hideMark/>
          </w:tcPr>
          <w:p w14:paraId="23777DDA" w14:textId="77777777" w:rsidR="00DD5C98" w:rsidRPr="00D61684" w:rsidRDefault="00DD5C98" w:rsidP="002D2F13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3" w:type="dxa"/>
            <w:hideMark/>
          </w:tcPr>
          <w:p w14:paraId="3A23E1F9" w14:textId="77777777" w:rsidR="00DD5C98" w:rsidRPr="00D61684" w:rsidRDefault="00DD5C98" w:rsidP="002D2F13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594A" w:rsidRPr="00D61684" w14:paraId="1E3EBB46" w14:textId="77777777" w:rsidTr="00125635">
        <w:trPr>
          <w:trHeight w:val="71"/>
        </w:trPr>
        <w:tc>
          <w:tcPr>
            <w:tcW w:w="3387" w:type="dxa"/>
            <w:hideMark/>
          </w:tcPr>
          <w:p w14:paraId="6E357E8A" w14:textId="77777777" w:rsidR="00DD5C98" w:rsidRPr="00D61684" w:rsidRDefault="00DD5C98" w:rsidP="009A221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пользование недрами</w:t>
            </w:r>
          </w:p>
        </w:tc>
        <w:tc>
          <w:tcPr>
            <w:tcW w:w="3216" w:type="dxa"/>
            <w:hideMark/>
          </w:tcPr>
          <w:p w14:paraId="15447922" w14:textId="77777777" w:rsidR="00DD5C98" w:rsidRPr="00D61684" w:rsidRDefault="00DD5C98" w:rsidP="002D2F13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3" w:type="dxa"/>
            <w:hideMark/>
          </w:tcPr>
          <w:p w14:paraId="7EE7D0B5" w14:textId="77777777" w:rsidR="00DD5C98" w:rsidRPr="00D61684" w:rsidRDefault="00DD5C98" w:rsidP="002D2F13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594A" w:rsidRPr="00D61684" w14:paraId="6AE531EA" w14:textId="77777777" w:rsidTr="00125635">
        <w:trPr>
          <w:trHeight w:val="71"/>
        </w:trPr>
        <w:tc>
          <w:tcPr>
            <w:tcW w:w="3387" w:type="dxa"/>
            <w:hideMark/>
          </w:tcPr>
          <w:p w14:paraId="67A3284C" w14:textId="77777777" w:rsidR="00DD5C98" w:rsidRPr="00D61684" w:rsidRDefault="00DD5C98" w:rsidP="009A221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воспроизводство минерально-сырьевой базы</w:t>
            </w:r>
          </w:p>
        </w:tc>
        <w:tc>
          <w:tcPr>
            <w:tcW w:w="3216" w:type="dxa"/>
            <w:hideMark/>
          </w:tcPr>
          <w:p w14:paraId="794DCA77" w14:textId="77777777" w:rsidR="00DD5C98" w:rsidRPr="00D61684" w:rsidRDefault="00DD5C98" w:rsidP="002D2F13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3" w:type="dxa"/>
            <w:hideMark/>
          </w:tcPr>
          <w:p w14:paraId="385D35C9" w14:textId="77777777" w:rsidR="00DD5C98" w:rsidRPr="00D61684" w:rsidRDefault="00DD5C98" w:rsidP="002D2F13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594A" w:rsidRPr="00D61684" w14:paraId="2AA9C211" w14:textId="77777777" w:rsidTr="00125635">
        <w:trPr>
          <w:trHeight w:val="71"/>
        </w:trPr>
        <w:tc>
          <w:tcPr>
            <w:tcW w:w="3387" w:type="dxa"/>
            <w:hideMark/>
          </w:tcPr>
          <w:p w14:paraId="75B8CC4D" w14:textId="77777777" w:rsidR="00DD5C98" w:rsidRPr="00D61684" w:rsidRDefault="00DD5C98" w:rsidP="009A221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дополнительный доход от добычи углеводородов</w:t>
            </w:r>
          </w:p>
        </w:tc>
        <w:tc>
          <w:tcPr>
            <w:tcW w:w="3216" w:type="dxa"/>
            <w:hideMark/>
          </w:tcPr>
          <w:p w14:paraId="4D828E33" w14:textId="77777777" w:rsidR="00DD5C98" w:rsidRPr="00D61684" w:rsidRDefault="00DD5C98" w:rsidP="002D2F13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3" w:type="dxa"/>
            <w:hideMark/>
          </w:tcPr>
          <w:p w14:paraId="2496077B" w14:textId="77777777" w:rsidR="00DD5C98" w:rsidRPr="00D61684" w:rsidRDefault="00DD5C98" w:rsidP="002D2F13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594A" w:rsidRPr="00D61684" w14:paraId="0470E420" w14:textId="77777777" w:rsidTr="00125635">
        <w:trPr>
          <w:trHeight w:val="71"/>
        </w:trPr>
        <w:tc>
          <w:tcPr>
            <w:tcW w:w="3387" w:type="dxa"/>
            <w:hideMark/>
          </w:tcPr>
          <w:p w14:paraId="4D86CB7C" w14:textId="77777777" w:rsidR="00DD5C98" w:rsidRPr="00D61684" w:rsidRDefault="00DD5C98" w:rsidP="009A221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сбор за право пользования объектами животного мира и водными биологическими ресурсами</w:t>
            </w:r>
          </w:p>
        </w:tc>
        <w:tc>
          <w:tcPr>
            <w:tcW w:w="3216" w:type="dxa"/>
            <w:hideMark/>
          </w:tcPr>
          <w:p w14:paraId="47392E8F" w14:textId="77777777" w:rsidR="00DD5C98" w:rsidRPr="00D61684" w:rsidRDefault="00DD5C98" w:rsidP="002D2F13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3" w:type="dxa"/>
            <w:hideMark/>
          </w:tcPr>
          <w:p w14:paraId="77BC0DF8" w14:textId="77777777" w:rsidR="00DD5C98" w:rsidRPr="00D61684" w:rsidRDefault="00DD5C98" w:rsidP="002D2F13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594A" w:rsidRPr="00D61684" w14:paraId="2AF91507" w14:textId="77777777" w:rsidTr="00125635">
        <w:trPr>
          <w:trHeight w:val="84"/>
        </w:trPr>
        <w:tc>
          <w:tcPr>
            <w:tcW w:w="3387" w:type="dxa"/>
            <w:hideMark/>
          </w:tcPr>
          <w:p w14:paraId="79EC4B01" w14:textId="77777777" w:rsidR="00DD5C98" w:rsidRPr="00D61684" w:rsidRDefault="00DD5C98" w:rsidP="009A221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лесной налог</w:t>
            </w:r>
          </w:p>
        </w:tc>
        <w:tc>
          <w:tcPr>
            <w:tcW w:w="3216" w:type="dxa"/>
            <w:hideMark/>
          </w:tcPr>
          <w:p w14:paraId="79066C15" w14:textId="77777777" w:rsidR="00DD5C98" w:rsidRPr="00D61684" w:rsidRDefault="00DD5C98" w:rsidP="002D2F13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3" w:type="dxa"/>
            <w:hideMark/>
          </w:tcPr>
          <w:p w14:paraId="066D5240" w14:textId="77777777" w:rsidR="00DD5C98" w:rsidRPr="00D61684" w:rsidRDefault="00DD5C98" w:rsidP="002D2F13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594A" w:rsidRPr="00D61684" w14:paraId="6BC86E06" w14:textId="77777777" w:rsidTr="00125635">
        <w:trPr>
          <w:trHeight w:val="84"/>
        </w:trPr>
        <w:tc>
          <w:tcPr>
            <w:tcW w:w="3387" w:type="dxa"/>
            <w:hideMark/>
          </w:tcPr>
          <w:p w14:paraId="30A874BA" w14:textId="77777777" w:rsidR="00DD5C98" w:rsidRPr="00D61684" w:rsidRDefault="00DD5C98" w:rsidP="009A221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водный налог</w:t>
            </w:r>
          </w:p>
        </w:tc>
        <w:tc>
          <w:tcPr>
            <w:tcW w:w="3216" w:type="dxa"/>
            <w:hideMark/>
          </w:tcPr>
          <w:p w14:paraId="4992CC7A" w14:textId="77777777" w:rsidR="00DD5C98" w:rsidRPr="00D61684" w:rsidRDefault="00DD5C98" w:rsidP="002D2F13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3" w:type="dxa"/>
            <w:hideMark/>
          </w:tcPr>
          <w:p w14:paraId="1FBB340C" w14:textId="77777777" w:rsidR="00DD5C98" w:rsidRPr="00D61684" w:rsidRDefault="00DD5C98" w:rsidP="002D2F13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594A" w:rsidRPr="00D61684" w14:paraId="16D83F61" w14:textId="77777777" w:rsidTr="00125635">
        <w:trPr>
          <w:trHeight w:val="84"/>
        </w:trPr>
        <w:tc>
          <w:tcPr>
            <w:tcW w:w="3387" w:type="dxa"/>
            <w:hideMark/>
          </w:tcPr>
          <w:p w14:paraId="0331C8D4" w14:textId="77777777" w:rsidR="00DD5C98" w:rsidRPr="00D61684" w:rsidRDefault="00DD5C98" w:rsidP="009A221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экологический налог</w:t>
            </w:r>
          </w:p>
        </w:tc>
        <w:tc>
          <w:tcPr>
            <w:tcW w:w="3216" w:type="dxa"/>
            <w:hideMark/>
          </w:tcPr>
          <w:p w14:paraId="27F22F2E" w14:textId="77777777" w:rsidR="00DD5C98" w:rsidRPr="00D61684" w:rsidRDefault="00DD5C98" w:rsidP="002D2F13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3" w:type="dxa"/>
            <w:hideMark/>
          </w:tcPr>
          <w:p w14:paraId="1108BA1A" w14:textId="77777777" w:rsidR="00DD5C98" w:rsidRPr="00D61684" w:rsidRDefault="00DD5C98" w:rsidP="002D2F13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DFC5DD8" w14:textId="75A8F458" w:rsidR="002D2F13" w:rsidRPr="002D2F13" w:rsidRDefault="002D2F13" w:rsidP="0047594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2F13">
        <w:rPr>
          <w:rFonts w:ascii="Times New Roman" w:hAnsi="Times New Roman" w:cs="Times New Roman"/>
          <w:color w:val="000000" w:themeColor="text1"/>
          <w:sz w:val="28"/>
          <w:szCs w:val="28"/>
        </w:rPr>
        <w:t>Продолжение таблицы 1</w:t>
      </w:r>
    </w:p>
    <w:p w14:paraId="68EA26A4" w14:textId="77777777" w:rsidR="009A2215" w:rsidRDefault="009B1120" w:rsidP="0047594A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6168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48FF5130" w14:textId="79D954E4" w:rsidR="00CE4A5D" w:rsidRPr="00D61684" w:rsidRDefault="00CE4A5D" w:rsidP="004759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684">
        <w:rPr>
          <w:rFonts w:ascii="Times New Roman" w:hAnsi="Times New Roman" w:cs="Times New Roman"/>
          <w:sz w:val="28"/>
          <w:szCs w:val="28"/>
        </w:rPr>
        <w:t>В федеральный бюджет зачисляются и налоги, уплачиваемые налогоплательщиками, при применении специальных налоговых системы: Упрощенная система налогообложения</w:t>
      </w:r>
      <w:r w:rsidR="001E5D5A" w:rsidRPr="00D61684">
        <w:rPr>
          <w:rFonts w:ascii="Times New Roman" w:hAnsi="Times New Roman" w:cs="Times New Roman"/>
          <w:sz w:val="28"/>
          <w:szCs w:val="28"/>
        </w:rPr>
        <w:t xml:space="preserve"> </w:t>
      </w:r>
      <w:r w:rsidRPr="00D61684">
        <w:rPr>
          <w:rFonts w:ascii="Times New Roman" w:hAnsi="Times New Roman" w:cs="Times New Roman"/>
          <w:sz w:val="28"/>
          <w:szCs w:val="28"/>
        </w:rPr>
        <w:t xml:space="preserve">(УСН), единый налог на вмененный доход (ЕНВД), </w:t>
      </w:r>
      <w:r w:rsidRPr="00D61684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специальный налоговый режим, применяемый при выполнении</w:t>
      </w:r>
      <w:r w:rsidRPr="00D6168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61684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соглашений</w:t>
      </w:r>
      <w:r w:rsidRPr="00D61684">
        <w:rPr>
          <w:rFonts w:ascii="Times New Roman" w:hAnsi="Times New Roman" w:cs="Times New Roman"/>
          <w:sz w:val="28"/>
          <w:szCs w:val="28"/>
        </w:rPr>
        <w:t xml:space="preserve"> о разделе продукции,  единый сельскохозяйственный налог (ЕСХН) и патентная система налогообложения (ПСН).</w:t>
      </w:r>
    </w:p>
    <w:p w14:paraId="05DA8039" w14:textId="77777777" w:rsidR="00CE4A5D" w:rsidRPr="00D61684" w:rsidRDefault="00CE4A5D" w:rsidP="00CC2B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684">
        <w:rPr>
          <w:rFonts w:ascii="Times New Roman" w:hAnsi="Times New Roman" w:cs="Times New Roman"/>
          <w:sz w:val="28"/>
          <w:szCs w:val="28"/>
        </w:rPr>
        <w:t>При этом такой налог как НДФЛ – налог на доходы физических лиц, хоть и относится к федеральным, но зачисляется в местные бюджеты, по месту выплаты доходов гражданам.</w:t>
      </w:r>
    </w:p>
    <w:p w14:paraId="7A8B3DD1" w14:textId="12067046" w:rsidR="00CE4A5D" w:rsidRPr="00D61684" w:rsidRDefault="00CE4A5D" w:rsidP="00CC2B3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61684">
        <w:rPr>
          <w:rFonts w:ascii="Times New Roman" w:hAnsi="Times New Roman" w:cs="Times New Roman"/>
          <w:sz w:val="28"/>
          <w:szCs w:val="28"/>
        </w:rPr>
        <w:t xml:space="preserve">Региональные налоги утверждаются Налоговым Кодексом РФ на федеральном уровне. Власти регионов имеют возможность изменять условия налогообложения по своему усмотрению но в пределах, принятых Налоговым кодексом. Например, регионы могут устанавливать налоговую ставку, но не более размера, прописанного в Налоговом Кодексе РФ. Все изменения закрепляются законами субъектов РФ. </w:t>
      </w:r>
      <w:r w:rsidR="006C0A9B" w:rsidRPr="00D6168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4ACF7FD9" w14:textId="77777777" w:rsidR="00CE4A5D" w:rsidRPr="00D61684" w:rsidRDefault="00604A04" w:rsidP="00CC2B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684">
        <w:rPr>
          <w:rFonts w:ascii="Times New Roman" w:hAnsi="Times New Roman" w:cs="Times New Roman"/>
          <w:sz w:val="28"/>
          <w:szCs w:val="28"/>
        </w:rPr>
        <w:t xml:space="preserve"> </w:t>
      </w:r>
      <w:r w:rsidR="00CE4A5D" w:rsidRPr="00D61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Правительство субъектов Федерации наделено правом вводить или отменять региональные налоги на своей территории и изменять некоторые элементы налогообложения только если данная возможность прописана в Налоговом кодексе РФ.</w:t>
      </w:r>
      <w:r w:rsidR="00CE4A5D" w:rsidRPr="00D61684">
        <w:rPr>
          <w:rFonts w:ascii="Times New Roman" w:hAnsi="Times New Roman" w:cs="Times New Roman"/>
          <w:sz w:val="28"/>
          <w:szCs w:val="28"/>
        </w:rPr>
        <w:t xml:space="preserve"> Местные налоги, впрочем, как и остальные налоги и сборы в России, также утверждаются Налоговым Кодексом РФ. Местные органы самоуправления могут вносить в них изменения и дополнения в рамках Налогового Кодекса РФ. Обязательным условием является то, что изменения в коэффициентах, льготах и ставках, не должны ухудшать положение налогоплательщика.</w:t>
      </w:r>
    </w:p>
    <w:p w14:paraId="66EA7BCD" w14:textId="45C5F47B" w:rsidR="00573834" w:rsidRPr="00D61684" w:rsidRDefault="00CE4A5D" w:rsidP="00CC2B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684">
        <w:rPr>
          <w:rFonts w:ascii="Times New Roman" w:hAnsi="Times New Roman" w:cs="Times New Roman"/>
          <w:sz w:val="28"/>
          <w:szCs w:val="28"/>
        </w:rPr>
        <w:t xml:space="preserve"> </w:t>
      </w:r>
      <w:r w:rsidR="00465896" w:rsidRPr="00D61684">
        <w:rPr>
          <w:rFonts w:ascii="Times New Roman" w:hAnsi="Times New Roman" w:cs="Times New Roman"/>
          <w:sz w:val="28"/>
          <w:szCs w:val="28"/>
        </w:rPr>
        <w:t>Согласно с</w:t>
      </w:r>
      <w:r w:rsidR="00604A04" w:rsidRPr="00D61684">
        <w:rPr>
          <w:rFonts w:ascii="Times New Roman" w:hAnsi="Times New Roman" w:cs="Times New Roman"/>
          <w:sz w:val="28"/>
          <w:szCs w:val="28"/>
        </w:rPr>
        <w:t>татьей 18 Налогового кодекса РФ к</w:t>
      </w:r>
      <w:r w:rsidRPr="00D61684">
        <w:rPr>
          <w:rFonts w:ascii="Times New Roman" w:hAnsi="Times New Roman" w:cs="Times New Roman"/>
          <w:sz w:val="28"/>
          <w:szCs w:val="28"/>
        </w:rPr>
        <w:t xml:space="preserve"> специальным системам н</w:t>
      </w:r>
      <w:r w:rsidR="00604A04" w:rsidRPr="00D61684">
        <w:rPr>
          <w:rFonts w:ascii="Times New Roman" w:hAnsi="Times New Roman" w:cs="Times New Roman"/>
          <w:sz w:val="28"/>
          <w:szCs w:val="28"/>
        </w:rPr>
        <w:t>алогообложения отнесены</w:t>
      </w:r>
      <w:r w:rsidR="00573834" w:rsidRPr="00D61684">
        <w:rPr>
          <w:rFonts w:ascii="Times New Roman" w:hAnsi="Times New Roman" w:cs="Times New Roman"/>
          <w:sz w:val="28"/>
          <w:szCs w:val="28"/>
        </w:rPr>
        <w:t xml:space="preserve">: </w:t>
      </w:r>
      <w:r w:rsidR="00604A04" w:rsidRPr="00D61684">
        <w:rPr>
          <w:rFonts w:ascii="Times New Roman" w:hAnsi="Times New Roman" w:cs="Times New Roman"/>
          <w:sz w:val="28"/>
          <w:szCs w:val="28"/>
        </w:rPr>
        <w:t>у</w:t>
      </w:r>
      <w:r w:rsidRPr="00D61684">
        <w:rPr>
          <w:rFonts w:ascii="Times New Roman" w:hAnsi="Times New Roman" w:cs="Times New Roman"/>
          <w:sz w:val="28"/>
          <w:szCs w:val="28"/>
        </w:rPr>
        <w:t>прощенная система налогообложения(УСН),</w:t>
      </w:r>
      <w:r w:rsidR="00573834" w:rsidRPr="00D61684">
        <w:rPr>
          <w:rFonts w:ascii="Times New Roman" w:hAnsi="Times New Roman" w:cs="Times New Roman"/>
          <w:sz w:val="28"/>
          <w:szCs w:val="28"/>
        </w:rPr>
        <w:t xml:space="preserve"> </w:t>
      </w:r>
      <w:r w:rsidRPr="00D61684">
        <w:rPr>
          <w:rFonts w:ascii="Times New Roman" w:hAnsi="Times New Roman" w:cs="Times New Roman"/>
          <w:sz w:val="28"/>
          <w:szCs w:val="28"/>
        </w:rPr>
        <w:t>единый налог на вмененный доход (ЕНВД),</w:t>
      </w:r>
      <w:r w:rsidR="00573834" w:rsidRPr="00D61684">
        <w:rPr>
          <w:rFonts w:ascii="Times New Roman" w:hAnsi="Times New Roman" w:cs="Times New Roman"/>
          <w:sz w:val="28"/>
          <w:szCs w:val="28"/>
        </w:rPr>
        <w:t xml:space="preserve"> </w:t>
      </w:r>
      <w:r w:rsidRPr="00D61684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специальный налоговый режим, применяемый при выполнении</w:t>
      </w:r>
      <w:r w:rsidRPr="00D6168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61684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соглашений</w:t>
      </w:r>
      <w:r w:rsidR="00573834" w:rsidRPr="00D61684">
        <w:rPr>
          <w:rFonts w:ascii="Times New Roman" w:hAnsi="Times New Roman" w:cs="Times New Roman"/>
          <w:sz w:val="28"/>
          <w:szCs w:val="28"/>
        </w:rPr>
        <w:t xml:space="preserve"> о разделе продукции, </w:t>
      </w:r>
      <w:r w:rsidRPr="00D61684">
        <w:rPr>
          <w:rFonts w:ascii="Times New Roman" w:hAnsi="Times New Roman" w:cs="Times New Roman"/>
          <w:sz w:val="28"/>
          <w:szCs w:val="28"/>
        </w:rPr>
        <w:t>единый сельскохозяйственный налог (ЕСХН),патентная система налогообложения (ПСН).</w:t>
      </w:r>
    </w:p>
    <w:p w14:paraId="4384653B" w14:textId="77777777" w:rsidR="00573834" w:rsidRPr="00D61684" w:rsidRDefault="00CE4A5D" w:rsidP="00CC2B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684">
        <w:rPr>
          <w:rFonts w:ascii="Times New Roman" w:hAnsi="Times New Roman" w:cs="Times New Roman"/>
          <w:sz w:val="28"/>
          <w:szCs w:val="28"/>
        </w:rPr>
        <w:t>О</w:t>
      </w:r>
      <w:r w:rsidRPr="00D6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собенность этих налогов состоит в том, что со дня их введения на территории соответствующих субъектов Федерации с налогоплательщиков, как правило, прекращается взимание большинства налогов, предусмотренных Налоговым Кодексом РФ.</w:t>
      </w:r>
      <w:r w:rsidRPr="00D61684">
        <w:rPr>
          <w:rFonts w:ascii="Times New Roman" w:hAnsi="Times New Roman" w:cs="Times New Roman"/>
          <w:sz w:val="28"/>
          <w:szCs w:val="28"/>
        </w:rPr>
        <w:t xml:space="preserve"> </w:t>
      </w:r>
      <w:r w:rsidRPr="00D6168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61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Правительство субъектов Федерации </w:t>
      </w:r>
      <w:r w:rsidRPr="00D61684">
        <w:rPr>
          <w:rFonts w:ascii="Times New Roman" w:hAnsi="Times New Roman" w:cs="Times New Roman"/>
          <w:sz w:val="28"/>
          <w:szCs w:val="28"/>
        </w:rPr>
        <w:t xml:space="preserve">также могут вводить в действие специальные налоговые режимы и вносить в них собственные изменения, но </w:t>
      </w:r>
      <w:r w:rsidR="00CE4A21" w:rsidRPr="00D61684">
        <w:rPr>
          <w:rFonts w:ascii="Times New Roman" w:hAnsi="Times New Roman" w:cs="Times New Roman"/>
          <w:sz w:val="28"/>
          <w:szCs w:val="28"/>
        </w:rPr>
        <w:t>в рамках, предусмотренных</w:t>
      </w:r>
      <w:r w:rsidRPr="00D61684">
        <w:rPr>
          <w:rFonts w:ascii="Times New Roman" w:hAnsi="Times New Roman" w:cs="Times New Roman"/>
          <w:sz w:val="28"/>
          <w:szCs w:val="28"/>
        </w:rPr>
        <w:t xml:space="preserve"> положениям</w:t>
      </w:r>
      <w:r w:rsidR="00CE4A21" w:rsidRPr="00D61684">
        <w:rPr>
          <w:rFonts w:ascii="Times New Roman" w:hAnsi="Times New Roman" w:cs="Times New Roman"/>
          <w:sz w:val="28"/>
          <w:szCs w:val="28"/>
        </w:rPr>
        <w:t>и</w:t>
      </w:r>
      <w:r w:rsidRPr="00D61684">
        <w:rPr>
          <w:rFonts w:ascii="Times New Roman" w:hAnsi="Times New Roman" w:cs="Times New Roman"/>
          <w:sz w:val="28"/>
          <w:szCs w:val="28"/>
        </w:rPr>
        <w:t xml:space="preserve"> Налогового Кодекса РФ.</w:t>
      </w:r>
    </w:p>
    <w:p w14:paraId="5E6B4921" w14:textId="12308BF6" w:rsidR="00E84CEE" w:rsidRDefault="00CE4A5D" w:rsidP="00CC2B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684">
        <w:rPr>
          <w:rFonts w:ascii="Times New Roman" w:hAnsi="Times New Roman" w:cs="Times New Roman"/>
          <w:sz w:val="28"/>
          <w:szCs w:val="28"/>
        </w:rPr>
        <w:t xml:space="preserve"> Налоговая система РФ предполагает взаимодействие всех ее элементов и комплексный подход к решению налоговых з</w:t>
      </w:r>
      <w:r w:rsidR="00E84CEE">
        <w:rPr>
          <w:rFonts w:ascii="Times New Roman" w:hAnsi="Times New Roman" w:cs="Times New Roman"/>
          <w:sz w:val="28"/>
          <w:szCs w:val="28"/>
        </w:rPr>
        <w:t xml:space="preserve">адач. Все составляющие элементы </w:t>
      </w:r>
      <w:r w:rsidRPr="00D61684">
        <w:rPr>
          <w:rFonts w:ascii="Times New Roman" w:hAnsi="Times New Roman" w:cs="Times New Roman"/>
          <w:sz w:val="28"/>
          <w:szCs w:val="28"/>
        </w:rPr>
        <w:t>образуют налоговую структуру РФ.</w:t>
      </w:r>
    </w:p>
    <w:p w14:paraId="2434EF09" w14:textId="54E1589E" w:rsidR="00CE4A5D" w:rsidRPr="00D61684" w:rsidRDefault="00EB63DA" w:rsidP="004759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A98449D" wp14:editId="45852D96">
            <wp:extent cx="5936485" cy="3389552"/>
            <wp:effectExtent l="0" t="0" r="0" b="14605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6C38E9B9" w14:textId="77777777" w:rsidR="00E84CEE" w:rsidRDefault="00E84CEE" w:rsidP="00CC2B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3F10EA" w14:textId="77777777" w:rsidR="00CE4A5D" w:rsidRPr="00D61684" w:rsidRDefault="00CE4A5D" w:rsidP="00CC2B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684">
        <w:rPr>
          <w:rFonts w:ascii="Times New Roman" w:hAnsi="Times New Roman" w:cs="Times New Roman"/>
          <w:sz w:val="28"/>
          <w:szCs w:val="28"/>
        </w:rPr>
        <w:t>Налоги и сборы, установленные в России, обязательны к уплате для тех категорий налогоплательщиков, на которых возложена обязанность по их уплате в соответствии с положениями Н</w:t>
      </w:r>
      <w:r w:rsidR="00CE4A21" w:rsidRPr="00D61684">
        <w:rPr>
          <w:rFonts w:ascii="Times New Roman" w:hAnsi="Times New Roman" w:cs="Times New Roman"/>
          <w:sz w:val="28"/>
          <w:szCs w:val="28"/>
        </w:rPr>
        <w:t xml:space="preserve">алогового </w:t>
      </w:r>
      <w:r w:rsidRPr="00D61684">
        <w:rPr>
          <w:rFonts w:ascii="Times New Roman" w:hAnsi="Times New Roman" w:cs="Times New Roman"/>
          <w:sz w:val="28"/>
          <w:szCs w:val="28"/>
        </w:rPr>
        <w:t>К</w:t>
      </w:r>
      <w:r w:rsidR="00CE4A21" w:rsidRPr="00D61684">
        <w:rPr>
          <w:rFonts w:ascii="Times New Roman" w:hAnsi="Times New Roman" w:cs="Times New Roman"/>
          <w:sz w:val="28"/>
          <w:szCs w:val="28"/>
        </w:rPr>
        <w:t>одекса</w:t>
      </w:r>
      <w:r w:rsidRPr="00D61684">
        <w:rPr>
          <w:rFonts w:ascii="Times New Roman" w:hAnsi="Times New Roman" w:cs="Times New Roman"/>
          <w:sz w:val="28"/>
          <w:szCs w:val="28"/>
        </w:rPr>
        <w:t xml:space="preserve"> РФ.</w:t>
      </w:r>
    </w:p>
    <w:p w14:paraId="5278A245" w14:textId="56C185BE" w:rsidR="00CE4A5D" w:rsidRPr="00D61684" w:rsidRDefault="00CE4A5D" w:rsidP="00CC2B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684">
        <w:rPr>
          <w:rFonts w:ascii="Times New Roman" w:hAnsi="Times New Roman" w:cs="Times New Roman"/>
          <w:sz w:val="28"/>
          <w:szCs w:val="28"/>
        </w:rPr>
        <w:t xml:space="preserve">Субъектами налогообложения являются налогоплательщики (юридические и физические лица) и налоговые агенты, то есть те, кто, согласно Налогового Кодекса РФ, обязан уплачивать налоги и сборы. В качестве примера налоговых агентов можно привести предприятия и организации, которые </w:t>
      </w:r>
      <w:r w:rsidR="00573834" w:rsidRPr="00D61684">
        <w:rPr>
          <w:rFonts w:ascii="Times New Roman" w:hAnsi="Times New Roman" w:cs="Times New Roman"/>
          <w:sz w:val="28"/>
          <w:szCs w:val="28"/>
        </w:rPr>
        <w:t>удерживают</w:t>
      </w:r>
      <w:r w:rsidRPr="00D61684">
        <w:rPr>
          <w:rFonts w:ascii="Times New Roman" w:hAnsi="Times New Roman" w:cs="Times New Roman"/>
          <w:sz w:val="28"/>
          <w:szCs w:val="28"/>
        </w:rPr>
        <w:t xml:space="preserve"> и перечисляют НДФЛ с начисленных доходов своих работников, а также подают соответствующую налоговую отчетность (2-НДФЛ, 6-НДФЛ) посл</w:t>
      </w:r>
      <w:r w:rsidR="00573834" w:rsidRPr="00D61684">
        <w:rPr>
          <w:rFonts w:ascii="Times New Roman" w:hAnsi="Times New Roman" w:cs="Times New Roman"/>
          <w:sz w:val="28"/>
          <w:szCs w:val="28"/>
        </w:rPr>
        <w:t>е окончания налогового периода</w:t>
      </w:r>
      <w:r w:rsidRPr="00D61684">
        <w:rPr>
          <w:rFonts w:ascii="Times New Roman" w:hAnsi="Times New Roman" w:cs="Times New Roman"/>
          <w:sz w:val="28"/>
          <w:szCs w:val="28"/>
        </w:rPr>
        <w:t>.</w:t>
      </w:r>
    </w:p>
    <w:p w14:paraId="78F612EB" w14:textId="77777777" w:rsidR="00CE4A5D" w:rsidRPr="00D61684" w:rsidRDefault="00CE4A5D" w:rsidP="00CC2B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684">
        <w:rPr>
          <w:rFonts w:ascii="Times New Roman" w:hAnsi="Times New Roman" w:cs="Times New Roman"/>
          <w:sz w:val="28"/>
          <w:szCs w:val="28"/>
        </w:rPr>
        <w:t xml:space="preserve">Система налоговых органов в РФ построена в соответствии с административным и национально-территориальным делением, принятым в РФ, и состоит из трех звеньев. Каждый уровень системы и ее составляющие имеют свои функции и специфику. </w:t>
      </w:r>
    </w:p>
    <w:p w14:paraId="1340CA1E" w14:textId="437EA8CB" w:rsidR="00CE4A5D" w:rsidRPr="004F17D2" w:rsidRDefault="00CE4A5D" w:rsidP="00EB0B7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B7A">
        <w:rPr>
          <w:rFonts w:ascii="Times New Roman" w:hAnsi="Times New Roman" w:cs="Times New Roman"/>
          <w:color w:val="000000" w:themeColor="text1"/>
          <w:sz w:val="28"/>
          <w:szCs w:val="28"/>
        </w:rPr>
        <w:t>Налоговая</w:t>
      </w:r>
      <w:r w:rsidRPr="004F17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система РФ имеет 3-уровневую структуру, поэтому законодательная база о налогах и сборах также делится на 3 уровня:</w:t>
      </w:r>
    </w:p>
    <w:p w14:paraId="3796A768" w14:textId="39ACEC08" w:rsidR="00CE4A5D" w:rsidRPr="004F17D2" w:rsidRDefault="00EB0B7A" w:rsidP="00EB0B7A">
      <w:pPr>
        <w:spacing w:after="0" w:line="360" w:lineRule="auto"/>
        <w:ind w:firstLine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E4A5D" w:rsidRPr="004F17D2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Федеральное законодательство — это высший уровень законодательной базы. Он действует на всей территории РФ. Подзаконные и другие нормативно-правовые акты не должны противоречить ему. К этой категории относятся обе части Налогового кодекса РФ, федеральные законы, которые согласованы с положениями НК РФ, указы Президента РФ, постановления Правительства РФ и, конечно, Конституция РФ.</w:t>
      </w:r>
    </w:p>
    <w:p w14:paraId="29A117B3" w14:textId="39E7C0F4" w:rsidR="00CE4A5D" w:rsidRPr="004F17D2" w:rsidRDefault="00EB0B7A" w:rsidP="00EB0B7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E4A5D" w:rsidRPr="004F17D2">
        <w:rPr>
          <w:rFonts w:ascii="Times New Roman" w:hAnsi="Times New Roman" w:cs="Times New Roman"/>
          <w:color w:val="000000" w:themeColor="text1"/>
          <w:sz w:val="28"/>
          <w:szCs w:val="28"/>
        </w:rPr>
        <w:t>Региональное законодательство включает в себя законы субъектов РФ по налогообложению в конкретном регионе нашей страны.</w:t>
      </w:r>
    </w:p>
    <w:p w14:paraId="4817A489" w14:textId="0AE22683" w:rsidR="00907F55" w:rsidRPr="00E00091" w:rsidRDefault="00EB0B7A" w:rsidP="00EB0B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E4A5D" w:rsidRPr="004F17D2">
        <w:rPr>
          <w:rFonts w:ascii="Times New Roman" w:hAnsi="Times New Roman" w:cs="Times New Roman"/>
          <w:color w:val="000000" w:themeColor="text1"/>
          <w:sz w:val="28"/>
          <w:szCs w:val="28"/>
        </w:rPr>
        <w:t>Местное законодательство состоит из нормативно-правовых актов, которые принимаются представительными органами местного самоуправления (советами депутатов, законодательными собраниями).</w:t>
      </w:r>
      <w:r w:rsidR="00907F55" w:rsidRPr="004F17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07F55" w:rsidRPr="00D61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настоящее время в состав системы финансов входят бюджетная система, целевые государственные фонды, финансы отраслевых и территориальных органов управления, хозяйствующих субъектов,</w:t>
      </w:r>
      <w:r w:rsidR="009C21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07F55" w:rsidRPr="00D61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общественных организаций. Финансовая система в ее широком  понимании включает в себя и кредитную систему, центральным звеном которой являются банки.</w:t>
      </w:r>
    </w:p>
    <w:p w14:paraId="2416FC7B" w14:textId="77777777" w:rsidR="00CE4A5D" w:rsidRDefault="00CE4A5D" w:rsidP="00CC2B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6260E0A2" w14:textId="77777777" w:rsidR="00E15D94" w:rsidRDefault="00E15D94" w:rsidP="00CC2B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39968496" w14:textId="77777777" w:rsidR="00E15D94" w:rsidRDefault="00E15D94" w:rsidP="00CC2B3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4A05A787" w14:textId="77777777" w:rsidR="00E15D94" w:rsidRDefault="00E15D94" w:rsidP="00CC2B3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5F8C6C6" w14:textId="77777777" w:rsidR="00E15D94" w:rsidRDefault="00E15D94" w:rsidP="00CC2B3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43EE86E0" w14:textId="77777777" w:rsidR="00E15D94" w:rsidRDefault="00E15D94" w:rsidP="00CC2B3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0B91D43" w14:textId="77777777" w:rsidR="00E15D94" w:rsidRDefault="00E15D94" w:rsidP="00CC2B3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48A45DAB" w14:textId="77777777" w:rsidR="00E15D94" w:rsidRDefault="00E15D94" w:rsidP="00CC2B3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4AA4A27" w14:textId="77777777" w:rsidR="00E15D94" w:rsidRDefault="00E15D94" w:rsidP="00CC2B3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73EB9C9F" w14:textId="34134593" w:rsidR="00E15D94" w:rsidRPr="00E15D94" w:rsidRDefault="00E15D94" w:rsidP="001256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Таблица 1.1 - </w:t>
      </w:r>
      <w:r w:rsidRPr="00D61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Структура финансовой системы, сложившейся в результате рыночных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61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преобразований 90-х годов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724BDE76" w14:textId="6FC308D6" w:rsidR="006C0A9B" w:rsidRPr="00D61684" w:rsidRDefault="00907F55" w:rsidP="004759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684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2D1BE1D8" wp14:editId="2836F5AD">
            <wp:extent cx="6120130" cy="5602415"/>
            <wp:effectExtent l="0" t="0" r="1270" b="11430"/>
            <wp:docPr id="6" name="Рисунок 6" descr="http://works.tarefer.ru/works/92/100464/pics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orks.tarefer.ru/works/92/100464/pics/image001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60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A2487B" w14:textId="60F93793" w:rsidR="006C0A9B" w:rsidRPr="00D61684" w:rsidRDefault="00907F55" w:rsidP="00CC2B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68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F478C5" w14:textId="0F2F3807" w:rsidR="00CE4A21" w:rsidRPr="00D61684" w:rsidRDefault="00CE4A21" w:rsidP="00CC2B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684">
        <w:rPr>
          <w:rFonts w:ascii="Times New Roman" w:hAnsi="Times New Roman" w:cs="Times New Roman"/>
          <w:sz w:val="28"/>
          <w:szCs w:val="28"/>
        </w:rPr>
        <w:t xml:space="preserve">Федеральная налоговая служба РФ (ФНС РФ) — это объединенная система всех налоговых органов. </w:t>
      </w:r>
      <w:r w:rsidR="00DD3928" w:rsidRPr="00D6168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46AC01" w14:textId="77777777" w:rsidR="00E15D94" w:rsidRDefault="00E15D94" w:rsidP="00CC2B3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C41718F" w14:textId="77777777" w:rsidR="00E15D94" w:rsidRDefault="00E15D94" w:rsidP="00CC2B3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5AE7AEC" w14:textId="77777777" w:rsidR="00E15D94" w:rsidRDefault="00E15D94" w:rsidP="00CC2B3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1AEB93A" w14:textId="77777777" w:rsidR="00E15D94" w:rsidRDefault="00E15D94" w:rsidP="00CC2B3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704CBE5" w14:textId="77777777" w:rsidR="00E15D94" w:rsidRDefault="00E15D94" w:rsidP="00CC2B3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2C53195" w14:textId="11465565" w:rsidR="00DD3928" w:rsidRPr="00D61684" w:rsidRDefault="00E15D94" w:rsidP="001256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Таблица 1.2 - </w:t>
      </w:r>
      <w:r w:rsidR="00DD3928" w:rsidRPr="00D61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Структура налоговых органов соответствует федеративному устройству Российской Федерации </w:t>
      </w:r>
    </w:p>
    <w:p w14:paraId="041057F2" w14:textId="408C8F09" w:rsidR="00CE4A5D" w:rsidRPr="00D61684" w:rsidRDefault="00DD3928" w:rsidP="009C2188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6168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581CD1" wp14:editId="682584C4">
            <wp:extent cx="6092723" cy="4646180"/>
            <wp:effectExtent l="0" t="0" r="3810" b="2540"/>
            <wp:docPr id="7" name="Рисунок 7" descr="http://rudocs.exdat.com/data/67/66264/66264_html_m6c7cf0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udocs.exdat.com/data/67/66264/66264_html_m6c7cf0bc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705" cy="4653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4A21" w:rsidRPr="00D61684">
        <w:rPr>
          <w:rFonts w:ascii="Times New Roman" w:hAnsi="Times New Roman" w:cs="Times New Roman"/>
          <w:sz w:val="28"/>
          <w:szCs w:val="28"/>
        </w:rPr>
        <w:t>О</w:t>
      </w:r>
      <w:r w:rsidR="00CE4A5D" w:rsidRPr="00D61684">
        <w:rPr>
          <w:rFonts w:ascii="Times New Roman" w:hAnsi="Times New Roman" w:cs="Times New Roman"/>
          <w:sz w:val="28"/>
          <w:szCs w:val="28"/>
        </w:rPr>
        <w:t>сновные функции, возложенные на ФНС России по контролю и надзору:</w:t>
      </w:r>
    </w:p>
    <w:p w14:paraId="020A9D09" w14:textId="77777777" w:rsidR="00CE4A5D" w:rsidRPr="00D61684" w:rsidRDefault="00CE4A5D" w:rsidP="009C2188">
      <w:pPr>
        <w:pStyle w:val="a5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61684">
        <w:rPr>
          <w:rFonts w:ascii="Times New Roman" w:hAnsi="Times New Roman" w:cs="Times New Roman"/>
          <w:sz w:val="28"/>
          <w:szCs w:val="28"/>
        </w:rPr>
        <w:t xml:space="preserve">за соблюдением законодательства РФ о налогах и сборах; </w:t>
      </w:r>
    </w:p>
    <w:p w14:paraId="6C3705A2" w14:textId="77777777" w:rsidR="00CE4A5D" w:rsidRPr="00D61684" w:rsidRDefault="00CE4A5D" w:rsidP="009C2188">
      <w:pPr>
        <w:pStyle w:val="a5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61684">
        <w:rPr>
          <w:rFonts w:ascii="Times New Roman" w:hAnsi="Times New Roman" w:cs="Times New Roman"/>
          <w:sz w:val="28"/>
          <w:szCs w:val="28"/>
        </w:rPr>
        <w:t xml:space="preserve">за правильностью исчисления, полнотой, своевременностью внесения в соответствующий бюджет налогов и сборов и иных обязательных платежей; </w:t>
      </w:r>
    </w:p>
    <w:p w14:paraId="15E00DDE" w14:textId="77777777" w:rsidR="00CE4A5D" w:rsidRPr="00D61684" w:rsidRDefault="00CE4A5D" w:rsidP="009C2188">
      <w:pPr>
        <w:pStyle w:val="a5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61684">
        <w:rPr>
          <w:rFonts w:ascii="Times New Roman" w:hAnsi="Times New Roman" w:cs="Times New Roman"/>
          <w:sz w:val="28"/>
          <w:szCs w:val="28"/>
        </w:rPr>
        <w:t xml:space="preserve">за производством и оборотом этилового спирта, спиртосодержащей, алкогольной и табачной продукции; </w:t>
      </w:r>
    </w:p>
    <w:p w14:paraId="4F80CB59" w14:textId="77777777" w:rsidR="00CE4A5D" w:rsidRPr="00D61684" w:rsidRDefault="00CE4A5D" w:rsidP="009C2188">
      <w:pPr>
        <w:pStyle w:val="a5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61684">
        <w:rPr>
          <w:rFonts w:ascii="Times New Roman" w:hAnsi="Times New Roman" w:cs="Times New Roman"/>
          <w:sz w:val="28"/>
          <w:szCs w:val="28"/>
        </w:rPr>
        <w:t xml:space="preserve">за соблюдением валютного законодательства в пределах компетенции налоговых органов; </w:t>
      </w:r>
    </w:p>
    <w:p w14:paraId="1B05FD09" w14:textId="3B17DEFE" w:rsidR="00CE4A5D" w:rsidRPr="00D61684" w:rsidRDefault="00CE4A5D" w:rsidP="009C2188">
      <w:pPr>
        <w:pStyle w:val="a5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61684">
        <w:rPr>
          <w:rFonts w:ascii="Times New Roman" w:hAnsi="Times New Roman" w:cs="Times New Roman"/>
          <w:sz w:val="28"/>
          <w:szCs w:val="28"/>
        </w:rPr>
        <w:t xml:space="preserve">за информированием налогоплательщиков по вопросам налогового законодательства и разъяснением системы налогообложения. </w:t>
      </w:r>
    </w:p>
    <w:p w14:paraId="4FC904BB" w14:textId="77777777" w:rsidR="00CE4A5D" w:rsidRPr="00D61684" w:rsidRDefault="00CE4A5D" w:rsidP="009C2188">
      <w:pPr>
        <w:pStyle w:val="a5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61684">
        <w:rPr>
          <w:rFonts w:ascii="Times New Roman" w:hAnsi="Times New Roman" w:cs="Times New Roman"/>
          <w:sz w:val="28"/>
          <w:szCs w:val="28"/>
        </w:rPr>
        <w:t>ФНС России также является уполномоченным федеральным органом исполнительной власти, осуществляющим:</w:t>
      </w:r>
    </w:p>
    <w:p w14:paraId="6DC75831" w14:textId="1DD28028" w:rsidR="00CE4A5D" w:rsidRPr="00D61684" w:rsidRDefault="00CE4A5D" w:rsidP="009C2188">
      <w:pPr>
        <w:pStyle w:val="a5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61684">
        <w:rPr>
          <w:rFonts w:ascii="Times New Roman" w:hAnsi="Times New Roman" w:cs="Times New Roman"/>
          <w:sz w:val="28"/>
          <w:szCs w:val="28"/>
        </w:rPr>
        <w:t xml:space="preserve">государственную регистрацию юридических лиц, физических лиц в качестве индивидуальных предпринимателей; </w:t>
      </w:r>
    </w:p>
    <w:p w14:paraId="138F3CF9" w14:textId="2F8B35C1" w:rsidR="00CE4A21" w:rsidRPr="00D61684" w:rsidRDefault="00CE4A5D" w:rsidP="009C2188">
      <w:pPr>
        <w:pStyle w:val="a5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61684">
        <w:rPr>
          <w:rFonts w:ascii="Times New Roman" w:hAnsi="Times New Roman" w:cs="Times New Roman"/>
          <w:sz w:val="28"/>
          <w:szCs w:val="28"/>
        </w:rPr>
        <w:t xml:space="preserve">представление в делах о банкротстве и процедурах банкротства требований об уплате обязательных платежей и требований РФ по денежным обязательствам. </w:t>
      </w:r>
    </w:p>
    <w:p w14:paraId="4B4FEA4D" w14:textId="1797369B" w:rsidR="00CE4A5D" w:rsidRPr="00D61684" w:rsidRDefault="00DD3928" w:rsidP="00CC2B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684">
        <w:rPr>
          <w:rFonts w:ascii="Times New Roman" w:hAnsi="Times New Roman" w:cs="Times New Roman"/>
          <w:sz w:val="28"/>
          <w:szCs w:val="28"/>
        </w:rPr>
        <w:t xml:space="preserve"> </w:t>
      </w:r>
      <w:r w:rsidR="00CE4A5D" w:rsidRPr="00D61684">
        <w:rPr>
          <w:rFonts w:ascii="Times New Roman" w:hAnsi="Times New Roman" w:cs="Times New Roman"/>
          <w:sz w:val="28"/>
          <w:szCs w:val="28"/>
        </w:rPr>
        <w:t>ФНС России ведет деятельность непосредственно и через свои территориальные органы во взаимодействии с другими федеральными органами исполнительной власти, органами исполнительной власти субъектов РФ, органами местного самоуправления и государственными внебюджетными фондами, общественными объединениями и иными организациями.</w:t>
      </w:r>
    </w:p>
    <w:p w14:paraId="00AC0236" w14:textId="42DFFB25" w:rsidR="00FD6CF3" w:rsidRPr="00D61684" w:rsidRDefault="00FD6CF3" w:rsidP="006D4AF7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61684">
        <w:rPr>
          <w:rFonts w:ascii="Times New Roman" w:hAnsi="Times New Roman" w:cs="Times New Roman"/>
          <w:sz w:val="28"/>
          <w:szCs w:val="28"/>
        </w:rPr>
        <w:t xml:space="preserve">2.3. </w:t>
      </w:r>
      <w:r w:rsidR="006C0A9B" w:rsidRPr="00D61684">
        <w:rPr>
          <w:rFonts w:ascii="Times New Roman" w:hAnsi="Times New Roman" w:cs="Times New Roman"/>
          <w:sz w:val="28"/>
          <w:szCs w:val="28"/>
        </w:rPr>
        <w:t xml:space="preserve"> П</w:t>
      </w:r>
      <w:r w:rsidRPr="00D61684">
        <w:rPr>
          <w:rFonts w:ascii="Times New Roman" w:hAnsi="Times New Roman" w:cs="Times New Roman"/>
          <w:sz w:val="28"/>
          <w:szCs w:val="28"/>
        </w:rPr>
        <w:t>ути совершенствования налоговой</w:t>
      </w:r>
      <w:r w:rsidR="00CA343F" w:rsidRPr="00D61684">
        <w:rPr>
          <w:rFonts w:ascii="Times New Roman" w:hAnsi="Times New Roman" w:cs="Times New Roman"/>
          <w:sz w:val="28"/>
          <w:szCs w:val="28"/>
        </w:rPr>
        <w:t xml:space="preserve"> </w:t>
      </w:r>
      <w:r w:rsidRPr="00D61684">
        <w:rPr>
          <w:rFonts w:ascii="Times New Roman" w:hAnsi="Times New Roman" w:cs="Times New Roman"/>
          <w:sz w:val="28"/>
          <w:szCs w:val="28"/>
        </w:rPr>
        <w:t>системы РФ</w:t>
      </w:r>
    </w:p>
    <w:p w14:paraId="61DD8B29" w14:textId="65FE8EF7" w:rsidR="00FD6CF3" w:rsidRPr="00D61684" w:rsidRDefault="00FD6CF3" w:rsidP="00CC2B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684">
        <w:rPr>
          <w:rFonts w:ascii="Times New Roman" w:hAnsi="Times New Roman" w:cs="Times New Roman"/>
          <w:sz w:val="28"/>
          <w:szCs w:val="28"/>
        </w:rPr>
        <w:t xml:space="preserve">В настоящее время в России действия правительства направлены на создание стабильного налогового законодательства, устойчивых налоговых баз и минимизации возможного ухода от налогов.  </w:t>
      </w:r>
      <w:r w:rsidR="00942FB8" w:rsidRPr="00D61684">
        <w:rPr>
          <w:rFonts w:ascii="Times New Roman" w:hAnsi="Times New Roman" w:cs="Times New Roman"/>
          <w:sz w:val="28"/>
          <w:szCs w:val="28"/>
        </w:rPr>
        <w:t xml:space="preserve"> Однако </w:t>
      </w:r>
      <w:r w:rsidRPr="00D61684">
        <w:rPr>
          <w:rFonts w:ascii="Times New Roman" w:hAnsi="Times New Roman" w:cs="Times New Roman"/>
          <w:sz w:val="28"/>
          <w:szCs w:val="28"/>
        </w:rPr>
        <w:t xml:space="preserve">есть ряд проблем, без решения которых создание понятной, </w:t>
      </w:r>
      <w:r w:rsidR="00942FB8" w:rsidRPr="00D61684">
        <w:rPr>
          <w:rFonts w:ascii="Times New Roman" w:hAnsi="Times New Roman" w:cs="Times New Roman"/>
          <w:sz w:val="28"/>
          <w:szCs w:val="28"/>
        </w:rPr>
        <w:t xml:space="preserve">прозрачной, </w:t>
      </w:r>
      <w:r w:rsidRPr="00D61684">
        <w:rPr>
          <w:rFonts w:ascii="Times New Roman" w:hAnsi="Times New Roman" w:cs="Times New Roman"/>
          <w:sz w:val="28"/>
          <w:szCs w:val="28"/>
        </w:rPr>
        <w:t xml:space="preserve">эффективной и справедливой </w:t>
      </w:r>
      <w:r w:rsidR="00942FB8" w:rsidRPr="00D61684">
        <w:rPr>
          <w:rFonts w:ascii="Times New Roman" w:hAnsi="Times New Roman" w:cs="Times New Roman"/>
          <w:sz w:val="28"/>
          <w:szCs w:val="28"/>
        </w:rPr>
        <w:t xml:space="preserve"> </w:t>
      </w:r>
      <w:r w:rsidRPr="00D61684">
        <w:rPr>
          <w:rFonts w:ascii="Times New Roman" w:hAnsi="Times New Roman" w:cs="Times New Roman"/>
          <w:sz w:val="28"/>
          <w:szCs w:val="28"/>
        </w:rPr>
        <w:t xml:space="preserve"> налоговой системы невозможно.</w:t>
      </w:r>
    </w:p>
    <w:p w14:paraId="2F20C1B5" w14:textId="2595B4ED" w:rsidR="00FD6CF3" w:rsidRPr="00D61684" w:rsidRDefault="00942FB8" w:rsidP="00CC2B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684">
        <w:rPr>
          <w:rFonts w:ascii="Times New Roman" w:hAnsi="Times New Roman" w:cs="Times New Roman"/>
          <w:sz w:val="28"/>
          <w:szCs w:val="28"/>
        </w:rPr>
        <w:t xml:space="preserve"> </w:t>
      </w:r>
      <w:r w:rsidR="00FD6CF3" w:rsidRPr="00D61684">
        <w:rPr>
          <w:rFonts w:ascii="Times New Roman" w:hAnsi="Times New Roman" w:cs="Times New Roman"/>
          <w:sz w:val="28"/>
          <w:szCs w:val="28"/>
        </w:rPr>
        <w:t xml:space="preserve"> Основная</w:t>
      </w:r>
      <w:r w:rsidR="00465052" w:rsidRPr="00D61684">
        <w:rPr>
          <w:rFonts w:ascii="Times New Roman" w:hAnsi="Times New Roman" w:cs="Times New Roman"/>
          <w:sz w:val="28"/>
          <w:szCs w:val="28"/>
        </w:rPr>
        <w:t>,</w:t>
      </w:r>
      <w:r w:rsidR="00FD6CF3" w:rsidRPr="00D61684">
        <w:rPr>
          <w:rFonts w:ascii="Times New Roman" w:hAnsi="Times New Roman" w:cs="Times New Roman"/>
          <w:sz w:val="28"/>
          <w:szCs w:val="28"/>
        </w:rPr>
        <w:t xml:space="preserve"> и на мой взгляд самая главная проблема – это отсутствие равноправных взаимоотношений государства и налогоплательщиков. Одним из основных факторов, определяющих степень уклонения от налогов, служит характер отношений между госуд</w:t>
      </w:r>
      <w:r w:rsidRPr="00D61684">
        <w:rPr>
          <w:rFonts w:ascii="Times New Roman" w:hAnsi="Times New Roman" w:cs="Times New Roman"/>
          <w:sz w:val="28"/>
          <w:szCs w:val="28"/>
        </w:rPr>
        <w:t>арством и налогоплательщиками.</w:t>
      </w:r>
      <w:r w:rsidR="00FD6CF3" w:rsidRPr="00D61684">
        <w:rPr>
          <w:rFonts w:ascii="Times New Roman" w:hAnsi="Times New Roman" w:cs="Times New Roman"/>
          <w:sz w:val="28"/>
          <w:szCs w:val="28"/>
        </w:rPr>
        <w:t xml:space="preserve"> В начале ХХ</w:t>
      </w:r>
      <w:r w:rsidR="00FD6CF3" w:rsidRPr="00D6168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D6CF3" w:rsidRPr="00D61684">
        <w:rPr>
          <w:rFonts w:ascii="Times New Roman" w:hAnsi="Times New Roman" w:cs="Times New Roman"/>
          <w:sz w:val="28"/>
          <w:szCs w:val="28"/>
        </w:rPr>
        <w:t xml:space="preserve"> </w:t>
      </w:r>
      <w:r w:rsidRPr="00D61684">
        <w:rPr>
          <w:rFonts w:ascii="Times New Roman" w:hAnsi="Times New Roman" w:cs="Times New Roman"/>
          <w:sz w:val="28"/>
          <w:szCs w:val="28"/>
        </w:rPr>
        <w:t xml:space="preserve"> </w:t>
      </w:r>
      <w:r w:rsidR="00FD6CF3" w:rsidRPr="00D61684">
        <w:rPr>
          <w:rFonts w:ascii="Times New Roman" w:hAnsi="Times New Roman" w:cs="Times New Roman"/>
          <w:sz w:val="28"/>
          <w:szCs w:val="28"/>
        </w:rPr>
        <w:t xml:space="preserve"> начала расти доля «теневой зарплаты», увеличилось количество налогоплательщиков, уклоняющи</w:t>
      </w:r>
      <w:r w:rsidRPr="00D61684">
        <w:rPr>
          <w:rFonts w:ascii="Times New Roman" w:hAnsi="Times New Roman" w:cs="Times New Roman"/>
          <w:sz w:val="28"/>
          <w:szCs w:val="28"/>
        </w:rPr>
        <w:t>хся от уплаты налога на прибыль, налога на добавленную стоимость.</w:t>
      </w:r>
      <w:r w:rsidR="00FD6CF3" w:rsidRPr="00D61684">
        <w:rPr>
          <w:rFonts w:ascii="Times New Roman" w:hAnsi="Times New Roman" w:cs="Times New Roman"/>
          <w:sz w:val="28"/>
          <w:szCs w:val="28"/>
        </w:rPr>
        <w:t xml:space="preserve">  </w:t>
      </w:r>
      <w:r w:rsidR="00573834" w:rsidRPr="00D61684">
        <w:rPr>
          <w:rFonts w:ascii="Times New Roman" w:hAnsi="Times New Roman" w:cs="Times New Roman"/>
          <w:sz w:val="28"/>
          <w:szCs w:val="28"/>
        </w:rPr>
        <w:t xml:space="preserve"> В</w:t>
      </w:r>
      <w:r w:rsidR="00FD6CF3" w:rsidRPr="00D61684">
        <w:rPr>
          <w:rFonts w:ascii="Times New Roman" w:hAnsi="Times New Roman" w:cs="Times New Roman"/>
          <w:sz w:val="28"/>
          <w:szCs w:val="28"/>
        </w:rPr>
        <w:t xml:space="preserve"> борьбе с «теневой экономикой», необходимо не только снижать ставки, но и эффективней распо</w:t>
      </w:r>
      <w:r w:rsidRPr="00D61684">
        <w:rPr>
          <w:rFonts w:ascii="Times New Roman" w:hAnsi="Times New Roman" w:cs="Times New Roman"/>
          <w:sz w:val="28"/>
          <w:szCs w:val="28"/>
        </w:rPr>
        <w:t xml:space="preserve">ряжаться бюджетными средствами, </w:t>
      </w:r>
      <w:r w:rsidR="00FD6CF3" w:rsidRPr="00D61684">
        <w:rPr>
          <w:rFonts w:ascii="Times New Roman" w:hAnsi="Times New Roman" w:cs="Times New Roman"/>
          <w:sz w:val="28"/>
          <w:szCs w:val="28"/>
        </w:rPr>
        <w:t>сделать отчетность прозрачной и доступ</w:t>
      </w:r>
      <w:r w:rsidRPr="00D61684">
        <w:rPr>
          <w:rFonts w:ascii="Times New Roman" w:hAnsi="Times New Roman" w:cs="Times New Roman"/>
          <w:sz w:val="28"/>
          <w:szCs w:val="28"/>
        </w:rPr>
        <w:t xml:space="preserve">ной для всех налогоплательщиков, при одновременной оптимизации расходов на содержание сотрудников ФНС России и Министерства финансов РФ. </w:t>
      </w:r>
      <w:r w:rsidR="00FD6CF3" w:rsidRPr="00D61684">
        <w:rPr>
          <w:rFonts w:ascii="Times New Roman" w:hAnsi="Times New Roman" w:cs="Times New Roman"/>
          <w:sz w:val="28"/>
          <w:szCs w:val="28"/>
        </w:rPr>
        <w:t xml:space="preserve"> </w:t>
      </w:r>
      <w:r w:rsidRPr="00D61684">
        <w:rPr>
          <w:rFonts w:ascii="Times New Roman" w:hAnsi="Times New Roman" w:cs="Times New Roman"/>
          <w:sz w:val="28"/>
          <w:szCs w:val="28"/>
        </w:rPr>
        <w:t xml:space="preserve"> Налогоплательщики, использующие </w:t>
      </w:r>
      <w:r w:rsidR="00FD6CF3" w:rsidRPr="00D61684">
        <w:rPr>
          <w:rFonts w:ascii="Times New Roman" w:hAnsi="Times New Roman" w:cs="Times New Roman"/>
          <w:sz w:val="28"/>
          <w:szCs w:val="28"/>
        </w:rPr>
        <w:t>специальные налоговые режимы: ЕНВД, УСН, патент, ЕСХН</w:t>
      </w:r>
      <w:r w:rsidRPr="00D61684">
        <w:rPr>
          <w:rFonts w:ascii="Times New Roman" w:hAnsi="Times New Roman" w:cs="Times New Roman"/>
          <w:sz w:val="28"/>
          <w:szCs w:val="28"/>
        </w:rPr>
        <w:t xml:space="preserve"> понимают насколько отчетность может быть прозрачной, а уплата налогов и сборов простой.</w:t>
      </w:r>
      <w:r w:rsidR="00FD6CF3" w:rsidRPr="00D61684">
        <w:rPr>
          <w:rFonts w:ascii="Times New Roman" w:hAnsi="Times New Roman" w:cs="Times New Roman"/>
          <w:sz w:val="28"/>
          <w:szCs w:val="28"/>
        </w:rPr>
        <w:t xml:space="preserve"> Очень большая проблема может возникнуть в 2018, именно с этого года правительство планирует отменить ЕНВД- а значит многим предпринимателям придется закрываться, так как именно мелкий бизнес</w:t>
      </w:r>
      <w:r w:rsidR="00573834" w:rsidRPr="00D61684">
        <w:rPr>
          <w:rFonts w:ascii="Times New Roman" w:hAnsi="Times New Roman" w:cs="Times New Roman"/>
          <w:sz w:val="28"/>
          <w:szCs w:val="28"/>
        </w:rPr>
        <w:t xml:space="preserve"> </w:t>
      </w:r>
      <w:r w:rsidR="00FD6CF3" w:rsidRPr="00D61684">
        <w:rPr>
          <w:rFonts w:ascii="Times New Roman" w:hAnsi="Times New Roman" w:cs="Times New Roman"/>
          <w:sz w:val="28"/>
          <w:szCs w:val="28"/>
        </w:rPr>
        <w:t>(розничная торговля, общепит, оказание транспортных услуг) уже на протяжении ряда лет спокойно уплачивал ежеквартальные платежи от условного размера дохода, утвержденного</w:t>
      </w:r>
      <w:r w:rsidRPr="00D61684">
        <w:rPr>
          <w:rFonts w:ascii="Times New Roman" w:hAnsi="Times New Roman" w:cs="Times New Roman"/>
          <w:sz w:val="28"/>
          <w:szCs w:val="28"/>
        </w:rPr>
        <w:t xml:space="preserve"> главой 26.3</w:t>
      </w:r>
      <w:r w:rsidR="00FD6CF3" w:rsidRPr="00D61684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Pr="00D61684">
        <w:rPr>
          <w:rFonts w:ascii="Times New Roman" w:hAnsi="Times New Roman" w:cs="Times New Roman"/>
          <w:sz w:val="28"/>
          <w:szCs w:val="28"/>
        </w:rPr>
        <w:t>ого</w:t>
      </w:r>
      <w:r w:rsidR="00FD6CF3" w:rsidRPr="00D61684">
        <w:rPr>
          <w:rFonts w:ascii="Times New Roman" w:hAnsi="Times New Roman" w:cs="Times New Roman"/>
          <w:sz w:val="28"/>
          <w:szCs w:val="28"/>
        </w:rPr>
        <w:t xml:space="preserve"> Кодекс</w:t>
      </w:r>
      <w:r w:rsidRPr="00D61684">
        <w:rPr>
          <w:rFonts w:ascii="Times New Roman" w:hAnsi="Times New Roman" w:cs="Times New Roman"/>
          <w:sz w:val="28"/>
          <w:szCs w:val="28"/>
        </w:rPr>
        <w:t>а</w:t>
      </w:r>
      <w:r w:rsidR="001B7D11">
        <w:rPr>
          <w:rFonts w:ascii="Times New Roman" w:hAnsi="Times New Roman" w:cs="Times New Roman"/>
          <w:sz w:val="28"/>
          <w:szCs w:val="28"/>
        </w:rPr>
        <w:t xml:space="preserve"> РФ</w:t>
      </w:r>
      <w:r w:rsidR="00FD6CF3" w:rsidRPr="00D61684">
        <w:rPr>
          <w:rFonts w:ascii="Times New Roman" w:hAnsi="Times New Roman" w:cs="Times New Roman"/>
          <w:sz w:val="28"/>
          <w:szCs w:val="28"/>
        </w:rPr>
        <w:t xml:space="preserve"> </w:t>
      </w:r>
      <w:r w:rsidR="00573834" w:rsidRPr="00D61684">
        <w:rPr>
          <w:rFonts w:ascii="Times New Roman" w:hAnsi="Times New Roman" w:cs="Times New Roman"/>
          <w:sz w:val="28"/>
          <w:szCs w:val="28"/>
        </w:rPr>
        <w:t xml:space="preserve"> </w:t>
      </w:r>
      <w:r w:rsidR="001B7D11">
        <w:rPr>
          <w:rFonts w:ascii="Times New Roman" w:hAnsi="Times New Roman" w:cs="Times New Roman"/>
          <w:sz w:val="28"/>
          <w:szCs w:val="28"/>
        </w:rPr>
        <w:t>[19].</w:t>
      </w:r>
    </w:p>
    <w:p w14:paraId="16B40D74" w14:textId="6FCDCEA8" w:rsidR="00FD6CF3" w:rsidRPr="00D61684" w:rsidRDefault="00FD6CF3" w:rsidP="00CC2B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684">
        <w:rPr>
          <w:rFonts w:ascii="Times New Roman" w:hAnsi="Times New Roman" w:cs="Times New Roman"/>
          <w:sz w:val="28"/>
          <w:szCs w:val="28"/>
        </w:rPr>
        <w:t xml:space="preserve"> Вторая проблема - низкий уровень у налогоплательщиков налоговой культуры, выражающейся в </w:t>
      </w:r>
      <w:r w:rsidR="00942FB8" w:rsidRPr="00D61684">
        <w:rPr>
          <w:rFonts w:ascii="Times New Roman" w:hAnsi="Times New Roman" w:cs="Times New Roman"/>
          <w:sz w:val="28"/>
          <w:szCs w:val="28"/>
        </w:rPr>
        <w:t>не</w:t>
      </w:r>
      <w:r w:rsidRPr="00D61684">
        <w:rPr>
          <w:rFonts w:ascii="Times New Roman" w:hAnsi="Times New Roman" w:cs="Times New Roman"/>
          <w:sz w:val="28"/>
          <w:szCs w:val="28"/>
        </w:rPr>
        <w:t xml:space="preserve">готовности уплачивать законно установленные, экономически обоснованные налоги, причем своевременно и в полном объеме. </w:t>
      </w:r>
      <w:r w:rsidR="00573834" w:rsidRPr="00D61684">
        <w:rPr>
          <w:rFonts w:ascii="Times New Roman" w:hAnsi="Times New Roman" w:cs="Times New Roman"/>
          <w:sz w:val="28"/>
          <w:szCs w:val="28"/>
        </w:rPr>
        <w:t xml:space="preserve">  </w:t>
      </w:r>
      <w:r w:rsidR="00942FB8" w:rsidRPr="00D61684">
        <w:rPr>
          <w:rFonts w:ascii="Times New Roman" w:hAnsi="Times New Roman" w:cs="Times New Roman"/>
          <w:sz w:val="28"/>
          <w:szCs w:val="28"/>
        </w:rPr>
        <w:t xml:space="preserve"> С целью</w:t>
      </w:r>
      <w:r w:rsidRPr="00D61684">
        <w:rPr>
          <w:rFonts w:ascii="Times New Roman" w:hAnsi="Times New Roman" w:cs="Times New Roman"/>
          <w:sz w:val="28"/>
          <w:szCs w:val="28"/>
        </w:rPr>
        <w:t xml:space="preserve"> воспитани</w:t>
      </w:r>
      <w:r w:rsidR="00942FB8" w:rsidRPr="00D61684">
        <w:rPr>
          <w:rFonts w:ascii="Times New Roman" w:hAnsi="Times New Roman" w:cs="Times New Roman"/>
          <w:sz w:val="28"/>
          <w:szCs w:val="28"/>
        </w:rPr>
        <w:t>я</w:t>
      </w:r>
      <w:r w:rsidRPr="00D61684">
        <w:rPr>
          <w:rFonts w:ascii="Times New Roman" w:hAnsi="Times New Roman" w:cs="Times New Roman"/>
          <w:sz w:val="28"/>
          <w:szCs w:val="28"/>
        </w:rPr>
        <w:t xml:space="preserve"> налоговой культуры граждан, которая позволит более эффективно осуществлять налоговую политику, собирать налоги и как следствие, выполнять обязанности государства перед населением</w:t>
      </w:r>
      <w:r w:rsidR="00942FB8" w:rsidRPr="00D61684">
        <w:rPr>
          <w:rFonts w:ascii="Times New Roman" w:hAnsi="Times New Roman" w:cs="Times New Roman"/>
          <w:sz w:val="28"/>
          <w:szCs w:val="28"/>
        </w:rPr>
        <w:t>, к</w:t>
      </w:r>
      <w:r w:rsidRPr="00D61684">
        <w:rPr>
          <w:rFonts w:ascii="Times New Roman" w:hAnsi="Times New Roman" w:cs="Times New Roman"/>
          <w:sz w:val="28"/>
          <w:szCs w:val="28"/>
        </w:rPr>
        <w:t xml:space="preserve">аждый налогоплательщик должен понимать, что платить законно установленные налоги -  обязанность каждого (а не повинность). Общество с высоким культурным уровнем не может быть построено без четкого понимания гражданами не только своих прав, но и обязанностей. Человек должен понимать, что налоги — это не произвольные изъятия дохода, а обоснованный вклад членов общества, направленный на достижение общих целей и решение общих задач. Высокая налоговая культура способна поднять эффективность всей российской налоговой системы, что выгодно не только для государства, получающего доход в виде поступлений от налогов, но и для всех членов общества, чьи потребности и нужды призвано удовлетворять государство. В связи с чем считаю, что уже в школе необходимо на уроках обществоведения, истории и других вводить темы, в которых молодым гражданам нашей страны прививалась налоговая культура. </w:t>
      </w:r>
    </w:p>
    <w:p w14:paraId="264233D5" w14:textId="30119D7F" w:rsidR="00FD6CF3" w:rsidRPr="00D61684" w:rsidRDefault="009A0E6C" w:rsidP="00CC2B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684">
        <w:rPr>
          <w:rFonts w:ascii="Times New Roman" w:hAnsi="Times New Roman" w:cs="Times New Roman"/>
          <w:sz w:val="28"/>
          <w:szCs w:val="28"/>
        </w:rPr>
        <w:t xml:space="preserve">Работа по совершенствованию налоговой системы РФ должна сделать российскую налоговую систему более справедливой, по отношению к налогоплательщикам, находящимся в различных экономических условиях (в частности, ликвидировать ситуации, при которых одни налогоплательщики несут полное налоговое бремя, а другие уклоняются от налогов законными и нелегитимными способами). </w:t>
      </w:r>
      <w:r w:rsidR="00942FB8" w:rsidRPr="00D61684">
        <w:rPr>
          <w:rFonts w:ascii="Times New Roman" w:hAnsi="Times New Roman" w:cs="Times New Roman"/>
          <w:sz w:val="28"/>
          <w:szCs w:val="28"/>
        </w:rPr>
        <w:t xml:space="preserve"> </w:t>
      </w:r>
      <w:r w:rsidRPr="00D61684">
        <w:rPr>
          <w:rFonts w:ascii="Times New Roman" w:hAnsi="Times New Roman" w:cs="Times New Roman"/>
          <w:sz w:val="28"/>
          <w:szCs w:val="28"/>
        </w:rPr>
        <w:t>С</w:t>
      </w:r>
      <w:r w:rsidR="00573834" w:rsidRPr="00D61684">
        <w:rPr>
          <w:rFonts w:ascii="Times New Roman" w:hAnsi="Times New Roman" w:cs="Times New Roman"/>
          <w:sz w:val="28"/>
          <w:szCs w:val="28"/>
        </w:rPr>
        <w:t xml:space="preserve"> целью повышения уровня ответственности граждан</w:t>
      </w:r>
      <w:r w:rsidR="00636C0D" w:rsidRPr="00D61684">
        <w:rPr>
          <w:rFonts w:ascii="Times New Roman" w:hAnsi="Times New Roman" w:cs="Times New Roman"/>
          <w:sz w:val="28"/>
          <w:szCs w:val="28"/>
        </w:rPr>
        <w:t>, являющихся учредителями, руководителями организаций,</w:t>
      </w:r>
      <w:r w:rsidR="00573834" w:rsidRPr="00D61684">
        <w:rPr>
          <w:rFonts w:ascii="Times New Roman" w:hAnsi="Times New Roman" w:cs="Times New Roman"/>
          <w:sz w:val="28"/>
          <w:szCs w:val="28"/>
        </w:rPr>
        <w:t xml:space="preserve"> за несоблюдение налогового законодательства</w:t>
      </w:r>
      <w:r w:rsidR="00FD6CF3" w:rsidRPr="00D61684">
        <w:rPr>
          <w:rFonts w:ascii="Times New Roman" w:hAnsi="Times New Roman" w:cs="Times New Roman"/>
          <w:sz w:val="28"/>
          <w:szCs w:val="28"/>
        </w:rPr>
        <w:t>,</w:t>
      </w:r>
      <w:r w:rsidR="00636C0D" w:rsidRPr="00D61684">
        <w:rPr>
          <w:rFonts w:ascii="Times New Roman" w:hAnsi="Times New Roman" w:cs="Times New Roman"/>
          <w:sz w:val="28"/>
          <w:szCs w:val="28"/>
        </w:rPr>
        <w:t xml:space="preserve"> </w:t>
      </w:r>
      <w:r w:rsidRPr="00D61684">
        <w:rPr>
          <w:rFonts w:ascii="Times New Roman" w:hAnsi="Times New Roman" w:cs="Times New Roman"/>
          <w:sz w:val="28"/>
          <w:szCs w:val="28"/>
        </w:rPr>
        <w:t xml:space="preserve"> считаю было бы правильно </w:t>
      </w:r>
      <w:r w:rsidR="00636C0D" w:rsidRPr="00D61684">
        <w:rPr>
          <w:rFonts w:ascii="Times New Roman" w:hAnsi="Times New Roman" w:cs="Times New Roman"/>
          <w:sz w:val="28"/>
          <w:szCs w:val="28"/>
        </w:rPr>
        <w:t xml:space="preserve"> внести изменения в соответствующие нормативные акты изменения, в</w:t>
      </w:r>
      <w:r w:rsidRPr="00D61684">
        <w:rPr>
          <w:rFonts w:ascii="Times New Roman" w:hAnsi="Times New Roman" w:cs="Times New Roman"/>
          <w:sz w:val="28"/>
          <w:szCs w:val="28"/>
        </w:rPr>
        <w:t xml:space="preserve"> тех</w:t>
      </w:r>
      <w:r w:rsidR="00636C0D" w:rsidRPr="00D61684">
        <w:rPr>
          <w:rFonts w:ascii="Times New Roman" w:hAnsi="Times New Roman" w:cs="Times New Roman"/>
          <w:sz w:val="28"/>
          <w:szCs w:val="28"/>
        </w:rPr>
        <w:t xml:space="preserve"> случа</w:t>
      </w:r>
      <w:r w:rsidRPr="00D61684">
        <w:rPr>
          <w:rFonts w:ascii="Times New Roman" w:hAnsi="Times New Roman" w:cs="Times New Roman"/>
          <w:sz w:val="28"/>
          <w:szCs w:val="28"/>
        </w:rPr>
        <w:t xml:space="preserve">ях,  когда </w:t>
      </w:r>
      <w:r w:rsidR="00FD6CF3" w:rsidRPr="00D61684">
        <w:rPr>
          <w:rFonts w:ascii="Times New Roman" w:hAnsi="Times New Roman" w:cs="Times New Roman"/>
          <w:sz w:val="28"/>
          <w:szCs w:val="28"/>
        </w:rPr>
        <w:t>организаци</w:t>
      </w:r>
      <w:r w:rsidRPr="00D61684">
        <w:rPr>
          <w:rFonts w:ascii="Times New Roman" w:hAnsi="Times New Roman" w:cs="Times New Roman"/>
          <w:sz w:val="28"/>
          <w:szCs w:val="28"/>
        </w:rPr>
        <w:t>я не может</w:t>
      </w:r>
      <w:r w:rsidR="00FD6CF3" w:rsidRPr="00D61684">
        <w:rPr>
          <w:rFonts w:ascii="Times New Roman" w:hAnsi="Times New Roman" w:cs="Times New Roman"/>
          <w:sz w:val="28"/>
          <w:szCs w:val="28"/>
        </w:rPr>
        <w:t xml:space="preserve"> надлежащим образом исполнит</w:t>
      </w:r>
      <w:r w:rsidR="00636C0D" w:rsidRPr="00D61684">
        <w:rPr>
          <w:rFonts w:ascii="Times New Roman" w:hAnsi="Times New Roman" w:cs="Times New Roman"/>
          <w:sz w:val="28"/>
          <w:szCs w:val="28"/>
        </w:rPr>
        <w:t>ь обязанность по уплате налогов</w:t>
      </w:r>
      <w:r w:rsidR="00FD6CF3" w:rsidRPr="00D61684">
        <w:rPr>
          <w:rFonts w:ascii="Times New Roman" w:hAnsi="Times New Roman" w:cs="Times New Roman"/>
          <w:sz w:val="28"/>
          <w:szCs w:val="28"/>
        </w:rPr>
        <w:t>,</w:t>
      </w:r>
      <w:r w:rsidRPr="00D61684">
        <w:rPr>
          <w:rFonts w:ascii="Times New Roman" w:hAnsi="Times New Roman" w:cs="Times New Roman"/>
          <w:sz w:val="28"/>
          <w:szCs w:val="28"/>
        </w:rPr>
        <w:t xml:space="preserve"> предусмотреть</w:t>
      </w:r>
      <w:r w:rsidR="00FD6CF3" w:rsidRPr="00D61684">
        <w:rPr>
          <w:rFonts w:ascii="Times New Roman" w:hAnsi="Times New Roman" w:cs="Times New Roman"/>
          <w:sz w:val="28"/>
          <w:szCs w:val="28"/>
        </w:rPr>
        <w:t xml:space="preserve"> </w:t>
      </w:r>
      <w:r w:rsidR="00636C0D" w:rsidRPr="00D61684">
        <w:rPr>
          <w:rFonts w:ascii="Times New Roman" w:hAnsi="Times New Roman" w:cs="Times New Roman"/>
          <w:sz w:val="28"/>
          <w:szCs w:val="28"/>
        </w:rPr>
        <w:t>возможность государства</w:t>
      </w:r>
      <w:r w:rsidR="00FD6CF3" w:rsidRPr="00D61684">
        <w:rPr>
          <w:rFonts w:ascii="Times New Roman" w:hAnsi="Times New Roman" w:cs="Times New Roman"/>
          <w:sz w:val="28"/>
          <w:szCs w:val="28"/>
        </w:rPr>
        <w:t xml:space="preserve"> предъяв</w:t>
      </w:r>
      <w:r w:rsidR="00636C0D" w:rsidRPr="00D61684">
        <w:rPr>
          <w:rFonts w:ascii="Times New Roman" w:hAnsi="Times New Roman" w:cs="Times New Roman"/>
          <w:sz w:val="28"/>
          <w:szCs w:val="28"/>
        </w:rPr>
        <w:t>ить</w:t>
      </w:r>
      <w:r w:rsidR="00FD6CF3" w:rsidRPr="00D61684">
        <w:rPr>
          <w:rFonts w:ascii="Times New Roman" w:hAnsi="Times New Roman" w:cs="Times New Roman"/>
          <w:sz w:val="28"/>
          <w:szCs w:val="28"/>
        </w:rPr>
        <w:t xml:space="preserve"> требования на уплату данных налогов к учредителям и руководителю организации</w:t>
      </w:r>
      <w:r w:rsidR="00573834" w:rsidRPr="00D61684">
        <w:rPr>
          <w:rFonts w:ascii="Times New Roman" w:hAnsi="Times New Roman" w:cs="Times New Roman"/>
          <w:sz w:val="28"/>
          <w:szCs w:val="28"/>
        </w:rPr>
        <w:t xml:space="preserve"> </w:t>
      </w:r>
      <w:r w:rsidR="00FD6CF3" w:rsidRPr="00D61684">
        <w:rPr>
          <w:rFonts w:ascii="Times New Roman" w:hAnsi="Times New Roman" w:cs="Times New Roman"/>
          <w:sz w:val="28"/>
          <w:szCs w:val="28"/>
        </w:rPr>
        <w:t>(привлечение к субсидиарной ответственности)</w:t>
      </w:r>
      <w:r w:rsidR="00573834" w:rsidRPr="00D61684">
        <w:rPr>
          <w:rFonts w:ascii="Times New Roman" w:hAnsi="Times New Roman" w:cs="Times New Roman"/>
          <w:sz w:val="28"/>
          <w:szCs w:val="28"/>
        </w:rPr>
        <w:t xml:space="preserve"> </w:t>
      </w:r>
      <w:r w:rsidR="00FD6CF3" w:rsidRPr="00D61684">
        <w:rPr>
          <w:rFonts w:ascii="Times New Roman" w:hAnsi="Times New Roman" w:cs="Times New Roman"/>
          <w:sz w:val="28"/>
          <w:szCs w:val="28"/>
        </w:rPr>
        <w:t>не только за счет имеющихся у них средств но и путем обращения взыскания неуплаченных налогов на имущество учредителей и руководителей таких Обществ. И если такие изменения будут приняты и, самое главное, начнут работать они позволят достичь главную цель — невозможность уклонения от уплаты налогов физическими лицами, фактически осуществляющими свою предпринимательскую деятельность посредством создания организаций (юридических лиц). Это будет способствовать стабилизации экономических отношений и укреплению дисциплины в налоговой системе страны.</w:t>
      </w:r>
    </w:p>
    <w:p w14:paraId="4EEFB6D5" w14:textId="256062E9" w:rsidR="00FD6CF3" w:rsidRPr="00D61684" w:rsidRDefault="00FD6CF3" w:rsidP="00CC2B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684">
        <w:rPr>
          <w:rFonts w:ascii="Times New Roman" w:hAnsi="Times New Roman" w:cs="Times New Roman"/>
          <w:sz w:val="28"/>
          <w:szCs w:val="28"/>
        </w:rPr>
        <w:t>Федеральной налоговой службой РФ внедряется на территории всей страны единый учетный центр АИС «Налог-3», который позволит в масштабах государства создать систему отбора достоверной информации обо всех действующих в стране организациях, в целях укреплению налогового контроля и серьезной экономии бюджетных расходов</w:t>
      </w:r>
      <w:r w:rsidR="00F94CDC" w:rsidRPr="00D616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4CDC" w:rsidRPr="00D61684">
        <w:rPr>
          <w:rFonts w:ascii="Times New Roman" w:hAnsi="Times New Roman" w:cs="Times New Roman"/>
          <w:sz w:val="28"/>
          <w:szCs w:val="28"/>
        </w:rPr>
        <w:t>ввиде</w:t>
      </w:r>
      <w:proofErr w:type="spellEnd"/>
      <w:r w:rsidR="00F94CDC" w:rsidRPr="00D61684">
        <w:rPr>
          <w:rFonts w:ascii="Times New Roman" w:hAnsi="Times New Roman" w:cs="Times New Roman"/>
          <w:sz w:val="28"/>
          <w:szCs w:val="28"/>
        </w:rPr>
        <w:t xml:space="preserve"> сокращение штатной численности работников ФНС РФ, а также</w:t>
      </w:r>
      <w:r w:rsidRPr="00D61684">
        <w:rPr>
          <w:rFonts w:ascii="Times New Roman" w:hAnsi="Times New Roman" w:cs="Times New Roman"/>
          <w:sz w:val="28"/>
          <w:szCs w:val="28"/>
        </w:rPr>
        <w:t xml:space="preserve"> сопоставить с уже действующей единую базовую регистрацию  налогоплательщиков –физических лиц по ИНН (идентификационному номеру налогоплательщика)</w:t>
      </w:r>
      <w:r w:rsidR="00636C0D" w:rsidRPr="00D61684">
        <w:rPr>
          <w:rFonts w:ascii="Times New Roman" w:hAnsi="Times New Roman" w:cs="Times New Roman"/>
          <w:sz w:val="28"/>
          <w:szCs w:val="28"/>
        </w:rPr>
        <w:t>.</w:t>
      </w:r>
      <w:r w:rsidRPr="00D61684">
        <w:rPr>
          <w:rFonts w:ascii="Times New Roman" w:hAnsi="Times New Roman" w:cs="Times New Roman"/>
          <w:sz w:val="28"/>
          <w:szCs w:val="28"/>
        </w:rPr>
        <w:t xml:space="preserve"> В сочетании с системой учета юридических лиц</w:t>
      </w:r>
      <w:r w:rsidR="009A0E6C" w:rsidRPr="00D61684">
        <w:rPr>
          <w:rFonts w:ascii="Times New Roman" w:hAnsi="Times New Roman" w:cs="Times New Roman"/>
          <w:sz w:val="28"/>
          <w:szCs w:val="28"/>
        </w:rPr>
        <w:t xml:space="preserve"> </w:t>
      </w:r>
      <w:r w:rsidRPr="00D61684">
        <w:rPr>
          <w:rFonts w:ascii="Times New Roman" w:hAnsi="Times New Roman" w:cs="Times New Roman"/>
          <w:sz w:val="28"/>
          <w:szCs w:val="28"/>
        </w:rPr>
        <w:t>(ЕГРЮЛ) это позволит практически исключить регистрацию подставных организаций по поддельным или украденным документам.</w:t>
      </w:r>
      <w:r w:rsidR="00636C0D" w:rsidRPr="00D6168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45EAA2" w14:textId="04FDA987" w:rsidR="00FD6CF3" w:rsidRPr="00D61684" w:rsidRDefault="00FD6CF3" w:rsidP="00CC2B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684">
        <w:rPr>
          <w:rFonts w:ascii="Times New Roman" w:hAnsi="Times New Roman" w:cs="Times New Roman"/>
          <w:sz w:val="28"/>
          <w:szCs w:val="28"/>
        </w:rPr>
        <w:t xml:space="preserve">Огромный шаг в повышении налоговой культуры считаю сделан нашим государством при введении </w:t>
      </w:r>
      <w:r w:rsidR="00636C0D" w:rsidRPr="00D61684">
        <w:rPr>
          <w:rFonts w:ascii="Times New Roman" w:hAnsi="Times New Roman" w:cs="Times New Roman"/>
          <w:sz w:val="28"/>
          <w:szCs w:val="28"/>
        </w:rPr>
        <w:t xml:space="preserve">с 2015 года </w:t>
      </w:r>
      <w:r w:rsidRPr="00D61684">
        <w:rPr>
          <w:rFonts w:ascii="Times New Roman" w:hAnsi="Times New Roman" w:cs="Times New Roman"/>
          <w:sz w:val="28"/>
          <w:szCs w:val="28"/>
        </w:rPr>
        <w:t>обязательной сдачи Декларации по НДС</w:t>
      </w:r>
      <w:r w:rsidR="00636C0D" w:rsidRPr="00D61684">
        <w:rPr>
          <w:rFonts w:ascii="Times New Roman" w:hAnsi="Times New Roman" w:cs="Times New Roman"/>
          <w:sz w:val="28"/>
          <w:szCs w:val="28"/>
        </w:rPr>
        <w:t xml:space="preserve"> (налогу на добавленную стоимость)</w:t>
      </w:r>
      <w:r w:rsidRPr="00D61684">
        <w:rPr>
          <w:rFonts w:ascii="Times New Roman" w:hAnsi="Times New Roman" w:cs="Times New Roman"/>
          <w:sz w:val="28"/>
          <w:szCs w:val="28"/>
        </w:rPr>
        <w:t xml:space="preserve"> в электронном виде с приложением к ним книг покупок и продаж. С введением новой программы в масштабах страны по линии налоговой службы под названием «АИС Налог-3», позволяет в кратчайший срок выявлять недобросовестных налогоплательщиков, решивших уклониться от уплаты НДС.</w:t>
      </w:r>
    </w:p>
    <w:p w14:paraId="4901F1EE" w14:textId="7D00EF43" w:rsidR="00FD6CF3" w:rsidRPr="00D61684" w:rsidRDefault="00747ECA" w:rsidP="00CC2B3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D61684">
        <w:rPr>
          <w:rFonts w:ascii="Times New Roman" w:hAnsi="Times New Roman" w:cs="Times New Roman"/>
          <w:sz w:val="28"/>
          <w:szCs w:val="28"/>
        </w:rPr>
        <w:t xml:space="preserve"> </w:t>
      </w:r>
      <w:r w:rsidR="009A0E6C" w:rsidRPr="00D61684">
        <w:rPr>
          <w:rFonts w:ascii="Times New Roman" w:hAnsi="Times New Roman" w:cs="Times New Roman"/>
          <w:sz w:val="28"/>
          <w:szCs w:val="28"/>
        </w:rPr>
        <w:t xml:space="preserve"> </w:t>
      </w:r>
      <w:r w:rsidR="00FD6CF3" w:rsidRPr="00D61684">
        <w:rPr>
          <w:rFonts w:ascii="Times New Roman" w:hAnsi="Times New Roman" w:cs="Times New Roman"/>
          <w:sz w:val="28"/>
          <w:szCs w:val="28"/>
        </w:rPr>
        <w:t>С</w:t>
      </w:r>
      <w:r w:rsidRPr="00D61684">
        <w:rPr>
          <w:rFonts w:ascii="Times New Roman" w:hAnsi="Times New Roman" w:cs="Times New Roman"/>
          <w:sz w:val="28"/>
          <w:szCs w:val="28"/>
        </w:rPr>
        <w:t xml:space="preserve">нижение </w:t>
      </w:r>
      <w:r w:rsidR="00FD6CF3" w:rsidRPr="00D61684">
        <w:rPr>
          <w:rFonts w:ascii="Times New Roman" w:hAnsi="Times New Roman" w:cs="Times New Roman"/>
          <w:sz w:val="28"/>
          <w:szCs w:val="28"/>
        </w:rPr>
        <w:t>и оптимизация налоговой нагрузки позволит улучшить условия для экономического роста, повышения инвестиционной активности, сокращения «теневой» экономической деятельности, увеличения количества рабочих мест и роста доходов населения.</w:t>
      </w:r>
    </w:p>
    <w:p w14:paraId="466353A1" w14:textId="695836C1" w:rsidR="009A0E6C" w:rsidRPr="00D61684" w:rsidRDefault="00FD6CF3" w:rsidP="00CC2B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684">
        <w:rPr>
          <w:rFonts w:ascii="Times New Roman" w:hAnsi="Times New Roman" w:cs="Times New Roman"/>
          <w:sz w:val="28"/>
          <w:szCs w:val="28"/>
        </w:rPr>
        <w:t>Реформа налоговой системы России, направленная на оптимизацию и повышение эффек</w:t>
      </w:r>
      <w:r w:rsidR="001C5C1B" w:rsidRPr="00D61684">
        <w:rPr>
          <w:rFonts w:ascii="Times New Roman" w:hAnsi="Times New Roman" w:cs="Times New Roman"/>
          <w:sz w:val="28"/>
          <w:szCs w:val="28"/>
        </w:rPr>
        <w:t xml:space="preserve">тивности налогообложения должна </w:t>
      </w:r>
      <w:r w:rsidRPr="00D61684">
        <w:rPr>
          <w:rFonts w:ascii="Times New Roman" w:hAnsi="Times New Roman" w:cs="Times New Roman"/>
          <w:sz w:val="28"/>
          <w:szCs w:val="28"/>
        </w:rPr>
        <w:t>обеспеч</w:t>
      </w:r>
      <w:r w:rsidR="001C5C1B" w:rsidRPr="00D61684">
        <w:rPr>
          <w:rFonts w:ascii="Times New Roman" w:hAnsi="Times New Roman" w:cs="Times New Roman"/>
          <w:sz w:val="28"/>
          <w:szCs w:val="28"/>
        </w:rPr>
        <w:t>ить</w:t>
      </w:r>
      <w:r w:rsidRPr="00D61684">
        <w:rPr>
          <w:rFonts w:ascii="Times New Roman" w:hAnsi="Times New Roman" w:cs="Times New Roman"/>
          <w:sz w:val="28"/>
          <w:szCs w:val="28"/>
        </w:rPr>
        <w:t xml:space="preserve"> стабильност</w:t>
      </w:r>
      <w:r w:rsidR="001C5C1B" w:rsidRPr="00D61684">
        <w:rPr>
          <w:rFonts w:ascii="Times New Roman" w:hAnsi="Times New Roman" w:cs="Times New Roman"/>
          <w:sz w:val="28"/>
          <w:szCs w:val="28"/>
        </w:rPr>
        <w:t>ь</w:t>
      </w:r>
      <w:r w:rsidRPr="00D61684">
        <w:rPr>
          <w:rFonts w:ascii="Times New Roman" w:hAnsi="Times New Roman" w:cs="Times New Roman"/>
          <w:sz w:val="28"/>
          <w:szCs w:val="28"/>
        </w:rPr>
        <w:t xml:space="preserve"> налоговой системы, т. е. определенност</w:t>
      </w:r>
      <w:r w:rsidR="001C5C1B" w:rsidRPr="00D61684">
        <w:rPr>
          <w:rFonts w:ascii="Times New Roman" w:hAnsi="Times New Roman" w:cs="Times New Roman"/>
          <w:sz w:val="28"/>
          <w:szCs w:val="28"/>
        </w:rPr>
        <w:t>ь</w:t>
      </w:r>
      <w:r w:rsidRPr="00D61684">
        <w:rPr>
          <w:rFonts w:ascii="Times New Roman" w:hAnsi="Times New Roman" w:cs="Times New Roman"/>
          <w:sz w:val="28"/>
          <w:szCs w:val="28"/>
        </w:rPr>
        <w:t xml:space="preserve"> для налогоплательщиков </w:t>
      </w:r>
      <w:r w:rsidR="001C5C1B" w:rsidRPr="00D61684">
        <w:rPr>
          <w:rFonts w:ascii="Times New Roman" w:hAnsi="Times New Roman" w:cs="Times New Roman"/>
          <w:sz w:val="28"/>
          <w:szCs w:val="28"/>
        </w:rPr>
        <w:t>размер</w:t>
      </w:r>
      <w:r w:rsidRPr="00D61684">
        <w:rPr>
          <w:rFonts w:ascii="Times New Roman" w:hAnsi="Times New Roman" w:cs="Times New Roman"/>
          <w:sz w:val="28"/>
          <w:szCs w:val="28"/>
        </w:rPr>
        <w:t xml:space="preserve"> налоговых платежей на длительный период</w:t>
      </w:r>
      <w:r w:rsidR="00117CBF" w:rsidRPr="00D61684">
        <w:rPr>
          <w:rFonts w:ascii="Times New Roman" w:hAnsi="Times New Roman" w:cs="Times New Roman"/>
          <w:sz w:val="28"/>
          <w:szCs w:val="28"/>
        </w:rPr>
        <w:t xml:space="preserve">, обеспечить </w:t>
      </w:r>
      <w:r w:rsidRPr="00D61684">
        <w:rPr>
          <w:rFonts w:ascii="Times New Roman" w:hAnsi="Times New Roman" w:cs="Times New Roman"/>
          <w:sz w:val="28"/>
          <w:szCs w:val="28"/>
        </w:rPr>
        <w:t>усиление справедливости налоговой системы за счет выравнивания условий налогообложен</w:t>
      </w:r>
      <w:r w:rsidR="00117CBF" w:rsidRPr="00D61684">
        <w:rPr>
          <w:rFonts w:ascii="Times New Roman" w:hAnsi="Times New Roman" w:cs="Times New Roman"/>
          <w:sz w:val="28"/>
          <w:szCs w:val="28"/>
        </w:rPr>
        <w:t xml:space="preserve">ия для всех налогоплательщиков. Необходимо </w:t>
      </w:r>
      <w:r w:rsidRPr="00D61684">
        <w:rPr>
          <w:rFonts w:ascii="Times New Roman" w:hAnsi="Times New Roman" w:cs="Times New Roman"/>
          <w:sz w:val="28"/>
          <w:szCs w:val="28"/>
        </w:rPr>
        <w:t>упро</w:t>
      </w:r>
      <w:r w:rsidR="00117CBF" w:rsidRPr="00D61684">
        <w:rPr>
          <w:rFonts w:ascii="Times New Roman" w:hAnsi="Times New Roman" w:cs="Times New Roman"/>
          <w:sz w:val="28"/>
          <w:szCs w:val="28"/>
        </w:rPr>
        <w:t>стить</w:t>
      </w:r>
      <w:r w:rsidRPr="00D61684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117CBF" w:rsidRPr="00D61684">
        <w:rPr>
          <w:rFonts w:ascii="Times New Roman" w:hAnsi="Times New Roman" w:cs="Times New Roman"/>
          <w:sz w:val="28"/>
          <w:szCs w:val="28"/>
        </w:rPr>
        <w:t>ую</w:t>
      </w:r>
      <w:r w:rsidRPr="00D61684">
        <w:rPr>
          <w:rFonts w:ascii="Times New Roman" w:hAnsi="Times New Roman" w:cs="Times New Roman"/>
          <w:sz w:val="28"/>
          <w:szCs w:val="28"/>
        </w:rPr>
        <w:t xml:space="preserve"> системы за счет установления исчерпывающего перечня налогов и сборов с сокращение</w:t>
      </w:r>
      <w:r w:rsidR="00117CBF" w:rsidRPr="00D61684">
        <w:rPr>
          <w:rFonts w:ascii="Times New Roman" w:hAnsi="Times New Roman" w:cs="Times New Roman"/>
          <w:sz w:val="28"/>
          <w:szCs w:val="28"/>
        </w:rPr>
        <w:t>м их общего числа,</w:t>
      </w:r>
      <w:r w:rsidRPr="00D61684">
        <w:rPr>
          <w:rFonts w:ascii="Times New Roman" w:hAnsi="Times New Roman" w:cs="Times New Roman"/>
          <w:sz w:val="28"/>
          <w:szCs w:val="28"/>
        </w:rPr>
        <w:t xml:space="preserve"> отмен</w:t>
      </w:r>
      <w:r w:rsidR="00117CBF" w:rsidRPr="00D61684">
        <w:rPr>
          <w:rFonts w:ascii="Times New Roman" w:hAnsi="Times New Roman" w:cs="Times New Roman"/>
          <w:sz w:val="28"/>
          <w:szCs w:val="28"/>
        </w:rPr>
        <w:t>ить</w:t>
      </w:r>
      <w:r w:rsidRPr="00D61684">
        <w:rPr>
          <w:rFonts w:ascii="Times New Roman" w:hAnsi="Times New Roman" w:cs="Times New Roman"/>
          <w:sz w:val="28"/>
          <w:szCs w:val="28"/>
        </w:rPr>
        <w:t xml:space="preserve"> неэффективны</w:t>
      </w:r>
      <w:r w:rsidR="00117CBF" w:rsidRPr="00D61684">
        <w:rPr>
          <w:rFonts w:ascii="Times New Roman" w:hAnsi="Times New Roman" w:cs="Times New Roman"/>
          <w:sz w:val="28"/>
          <w:szCs w:val="28"/>
        </w:rPr>
        <w:t>е</w:t>
      </w:r>
      <w:r w:rsidRPr="00D61684">
        <w:rPr>
          <w:rFonts w:ascii="Times New Roman" w:hAnsi="Times New Roman" w:cs="Times New Roman"/>
          <w:sz w:val="28"/>
          <w:szCs w:val="28"/>
        </w:rPr>
        <w:t xml:space="preserve"> и оказывающ</w:t>
      </w:r>
      <w:r w:rsidR="00117CBF" w:rsidRPr="00D61684">
        <w:rPr>
          <w:rFonts w:ascii="Times New Roman" w:hAnsi="Times New Roman" w:cs="Times New Roman"/>
          <w:sz w:val="28"/>
          <w:szCs w:val="28"/>
        </w:rPr>
        <w:t>ие</w:t>
      </w:r>
      <w:r w:rsidRPr="00D61684">
        <w:rPr>
          <w:rFonts w:ascii="Times New Roman" w:hAnsi="Times New Roman" w:cs="Times New Roman"/>
          <w:sz w:val="28"/>
          <w:szCs w:val="28"/>
        </w:rPr>
        <w:t xml:space="preserve"> наиболее негативное влияние на хозяйственную деятельность налог</w:t>
      </w:r>
      <w:r w:rsidR="00117CBF" w:rsidRPr="00D61684">
        <w:rPr>
          <w:rFonts w:ascii="Times New Roman" w:hAnsi="Times New Roman" w:cs="Times New Roman"/>
          <w:sz w:val="28"/>
          <w:szCs w:val="28"/>
        </w:rPr>
        <w:t>и</w:t>
      </w:r>
      <w:r w:rsidRPr="00D61684">
        <w:rPr>
          <w:rFonts w:ascii="Times New Roman" w:hAnsi="Times New Roman" w:cs="Times New Roman"/>
          <w:sz w:val="28"/>
          <w:szCs w:val="28"/>
        </w:rPr>
        <w:t xml:space="preserve"> и сбор</w:t>
      </w:r>
      <w:r w:rsidR="00117CBF" w:rsidRPr="00D61684">
        <w:rPr>
          <w:rFonts w:ascii="Times New Roman" w:hAnsi="Times New Roman" w:cs="Times New Roman"/>
          <w:sz w:val="28"/>
          <w:szCs w:val="28"/>
        </w:rPr>
        <w:t>ы.</w:t>
      </w:r>
      <w:r w:rsidR="009A0E6C" w:rsidRPr="00D6168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7A135C" w14:textId="6D457FC5" w:rsidR="00DC45D5" w:rsidRDefault="00117CBF" w:rsidP="00CC2B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DC45D5" w:rsidSect="00EB0B7A">
          <w:pgSz w:w="11906" w:h="16838"/>
          <w:pgMar w:top="1134" w:right="567" w:bottom="1134" w:left="1701" w:header="709" w:footer="709" w:gutter="0"/>
          <w:pgNumType w:start="17"/>
          <w:cols w:space="708"/>
          <w:docGrid w:linePitch="360"/>
        </w:sectPr>
      </w:pPr>
      <w:r w:rsidRPr="00D61684">
        <w:rPr>
          <w:rFonts w:ascii="Times New Roman" w:hAnsi="Times New Roman" w:cs="Times New Roman"/>
          <w:sz w:val="28"/>
          <w:szCs w:val="28"/>
        </w:rPr>
        <w:t>Для д</w:t>
      </w:r>
      <w:r w:rsidR="00FD6CF3" w:rsidRPr="00D61684">
        <w:rPr>
          <w:rFonts w:ascii="Times New Roman" w:hAnsi="Times New Roman" w:cs="Times New Roman"/>
          <w:sz w:val="28"/>
          <w:szCs w:val="28"/>
        </w:rPr>
        <w:t>остижение этих задач требует</w:t>
      </w:r>
      <w:r w:rsidRPr="00D61684">
        <w:rPr>
          <w:rFonts w:ascii="Times New Roman" w:hAnsi="Times New Roman" w:cs="Times New Roman"/>
          <w:sz w:val="28"/>
          <w:szCs w:val="28"/>
        </w:rPr>
        <w:t>ся</w:t>
      </w:r>
      <w:r w:rsidR="00747ECA" w:rsidRPr="00D61684">
        <w:rPr>
          <w:rFonts w:ascii="Times New Roman" w:hAnsi="Times New Roman" w:cs="Times New Roman"/>
          <w:sz w:val="28"/>
          <w:szCs w:val="28"/>
        </w:rPr>
        <w:t xml:space="preserve"> </w:t>
      </w:r>
      <w:r w:rsidR="00FD6CF3" w:rsidRPr="00D61684">
        <w:rPr>
          <w:rFonts w:ascii="Times New Roman" w:hAnsi="Times New Roman" w:cs="Times New Roman"/>
          <w:sz w:val="28"/>
          <w:szCs w:val="28"/>
        </w:rPr>
        <w:t>отмен</w:t>
      </w:r>
      <w:r w:rsidR="00747ECA" w:rsidRPr="00D61684">
        <w:rPr>
          <w:rFonts w:ascii="Times New Roman" w:hAnsi="Times New Roman" w:cs="Times New Roman"/>
          <w:sz w:val="28"/>
          <w:szCs w:val="28"/>
        </w:rPr>
        <w:t>а</w:t>
      </w:r>
      <w:r w:rsidR="00FD6CF3" w:rsidRPr="00D61684">
        <w:rPr>
          <w:rFonts w:ascii="Times New Roman" w:hAnsi="Times New Roman" w:cs="Times New Roman"/>
          <w:sz w:val="28"/>
          <w:szCs w:val="28"/>
        </w:rPr>
        <w:t xml:space="preserve"> неоправданных и неэффективных налоговых льгот, снижения задолженности предприятий по налогам, </w:t>
      </w:r>
      <w:r w:rsidR="00747ECA" w:rsidRPr="00D61684">
        <w:rPr>
          <w:rFonts w:ascii="Times New Roman" w:hAnsi="Times New Roman" w:cs="Times New Roman"/>
          <w:sz w:val="28"/>
          <w:szCs w:val="28"/>
        </w:rPr>
        <w:t xml:space="preserve">устранение в налоговом законодательстве разночтений, дающих недобросовестным налогоплательщикам </w:t>
      </w:r>
      <w:r w:rsidR="00FD6CF3" w:rsidRPr="00D61684">
        <w:rPr>
          <w:rFonts w:ascii="Times New Roman" w:hAnsi="Times New Roman" w:cs="Times New Roman"/>
          <w:sz w:val="28"/>
          <w:szCs w:val="28"/>
        </w:rPr>
        <w:t>уклоняться от уплаты налогов</w:t>
      </w:r>
    </w:p>
    <w:p w14:paraId="6A0186F6" w14:textId="1D966876" w:rsidR="00FD6CF3" w:rsidRPr="00D61684" w:rsidRDefault="00587ABA" w:rsidP="00CC2B3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61684">
        <w:rPr>
          <w:rFonts w:ascii="Times New Roman" w:hAnsi="Times New Roman" w:cs="Times New Roman"/>
          <w:sz w:val="28"/>
          <w:szCs w:val="28"/>
        </w:rPr>
        <w:t>ЗАКЛЮЧЕНИЕ</w:t>
      </w:r>
    </w:p>
    <w:p w14:paraId="71C43B1F" w14:textId="60E00854" w:rsidR="006C0A9B" w:rsidRPr="00D61684" w:rsidRDefault="006C0A9B" w:rsidP="00CC2B36">
      <w:pPr>
        <w:pStyle w:val="a3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D61684">
        <w:rPr>
          <w:sz w:val="28"/>
          <w:szCs w:val="28"/>
        </w:rPr>
        <w:t xml:space="preserve"> </w:t>
      </w:r>
      <w:r w:rsidRPr="00D61684">
        <w:rPr>
          <w:color w:val="000000"/>
          <w:sz w:val="28"/>
          <w:szCs w:val="28"/>
        </w:rPr>
        <w:t>Действующая в настоящее время</w:t>
      </w:r>
      <w:r w:rsidR="00F94CDC" w:rsidRPr="00D61684">
        <w:rPr>
          <w:color w:val="000000"/>
          <w:sz w:val="28"/>
          <w:szCs w:val="28"/>
        </w:rPr>
        <w:t xml:space="preserve"> налоговая</w:t>
      </w:r>
      <w:r w:rsidRPr="00D61684">
        <w:rPr>
          <w:color w:val="000000"/>
          <w:sz w:val="28"/>
          <w:szCs w:val="28"/>
        </w:rPr>
        <w:t xml:space="preserve"> систем</w:t>
      </w:r>
      <w:r w:rsidR="00F94CDC" w:rsidRPr="00D61684">
        <w:rPr>
          <w:color w:val="000000"/>
          <w:sz w:val="28"/>
          <w:szCs w:val="28"/>
        </w:rPr>
        <w:t>а</w:t>
      </w:r>
      <w:r w:rsidRPr="00D61684">
        <w:rPr>
          <w:color w:val="000000"/>
          <w:sz w:val="28"/>
          <w:szCs w:val="28"/>
        </w:rPr>
        <w:t xml:space="preserve"> Росси</w:t>
      </w:r>
      <w:r w:rsidR="00F94CDC" w:rsidRPr="00D61684">
        <w:rPr>
          <w:color w:val="000000"/>
          <w:sz w:val="28"/>
          <w:szCs w:val="28"/>
        </w:rPr>
        <w:t>йской Федерации</w:t>
      </w:r>
      <w:r w:rsidRPr="00D61684">
        <w:rPr>
          <w:color w:val="000000"/>
          <w:sz w:val="28"/>
          <w:szCs w:val="28"/>
        </w:rPr>
        <w:t xml:space="preserve">  является наиболее важным механизмом регулирования экономики,</w:t>
      </w:r>
      <w:r w:rsidR="008A349D" w:rsidRPr="00D61684">
        <w:rPr>
          <w:color w:val="000000"/>
          <w:sz w:val="28"/>
          <w:szCs w:val="28"/>
        </w:rPr>
        <w:t xml:space="preserve"> </w:t>
      </w:r>
      <w:r w:rsidRPr="00D61684">
        <w:rPr>
          <w:color w:val="000000"/>
          <w:sz w:val="28"/>
          <w:szCs w:val="28"/>
        </w:rPr>
        <w:t>однако является не эффективной и не экономичной</w:t>
      </w:r>
      <w:r w:rsidR="008A349D" w:rsidRPr="00D61684">
        <w:rPr>
          <w:color w:val="000000"/>
          <w:sz w:val="28"/>
          <w:szCs w:val="28"/>
        </w:rPr>
        <w:t xml:space="preserve">, а также сложной и запутанной. </w:t>
      </w:r>
      <w:r w:rsidR="00662E2B" w:rsidRPr="00D61684">
        <w:rPr>
          <w:color w:val="000000"/>
          <w:sz w:val="28"/>
          <w:szCs w:val="28"/>
        </w:rPr>
        <w:t>В настоящее время действует б</w:t>
      </w:r>
      <w:r w:rsidR="008A349D" w:rsidRPr="00D61684">
        <w:rPr>
          <w:color w:val="000000"/>
          <w:sz w:val="28"/>
          <w:szCs w:val="28"/>
        </w:rPr>
        <w:t>ольшое количество различных</w:t>
      </w:r>
      <w:r w:rsidRPr="00D61684">
        <w:rPr>
          <w:color w:val="000000"/>
          <w:sz w:val="28"/>
          <w:szCs w:val="28"/>
        </w:rPr>
        <w:t xml:space="preserve"> льг</w:t>
      </w:r>
      <w:r w:rsidR="00F94CDC" w:rsidRPr="00D61684">
        <w:rPr>
          <w:color w:val="000000"/>
          <w:sz w:val="28"/>
          <w:szCs w:val="28"/>
        </w:rPr>
        <w:t>от по видам налогов,</w:t>
      </w:r>
      <w:r w:rsidR="00662E2B" w:rsidRPr="00D61684">
        <w:rPr>
          <w:color w:val="000000"/>
          <w:sz w:val="28"/>
          <w:szCs w:val="28"/>
        </w:rPr>
        <w:t xml:space="preserve"> а </w:t>
      </w:r>
      <w:r w:rsidR="008A349D" w:rsidRPr="00D61684">
        <w:rPr>
          <w:color w:val="000000"/>
          <w:sz w:val="28"/>
          <w:szCs w:val="28"/>
        </w:rPr>
        <w:t xml:space="preserve">постоянно вносимые </w:t>
      </w:r>
      <w:r w:rsidRPr="00D61684">
        <w:rPr>
          <w:color w:val="000000"/>
          <w:sz w:val="28"/>
          <w:szCs w:val="28"/>
        </w:rPr>
        <w:t xml:space="preserve"> дополнени</w:t>
      </w:r>
      <w:r w:rsidR="008A349D" w:rsidRPr="00D61684">
        <w:rPr>
          <w:color w:val="000000"/>
          <w:sz w:val="28"/>
          <w:szCs w:val="28"/>
        </w:rPr>
        <w:t>я и изменения</w:t>
      </w:r>
      <w:r w:rsidRPr="00D61684">
        <w:rPr>
          <w:color w:val="000000"/>
          <w:sz w:val="28"/>
          <w:szCs w:val="28"/>
        </w:rPr>
        <w:t xml:space="preserve"> законодательными органами и ведомствами, </w:t>
      </w:r>
      <w:r w:rsidR="008A349D" w:rsidRPr="00D61684">
        <w:rPr>
          <w:color w:val="000000"/>
          <w:sz w:val="28"/>
          <w:szCs w:val="28"/>
        </w:rPr>
        <w:t xml:space="preserve">еще больше запутывают понимание налогоплательщиками и без того сложной налоговой  системы. </w:t>
      </w:r>
      <w:r w:rsidR="00662E2B" w:rsidRPr="00D61684">
        <w:rPr>
          <w:color w:val="000000"/>
          <w:sz w:val="28"/>
          <w:szCs w:val="28"/>
        </w:rPr>
        <w:t>Данный факт усложняет процесс сбора и хранения информации, в том числе с применением компьютерной техники, усложняет</w:t>
      </w:r>
      <w:r w:rsidRPr="00D61684">
        <w:rPr>
          <w:color w:val="000000"/>
          <w:sz w:val="28"/>
          <w:szCs w:val="28"/>
        </w:rPr>
        <w:t xml:space="preserve"> обработк</w:t>
      </w:r>
      <w:r w:rsidR="00662E2B" w:rsidRPr="00D61684">
        <w:rPr>
          <w:color w:val="000000"/>
          <w:sz w:val="28"/>
          <w:szCs w:val="28"/>
        </w:rPr>
        <w:t>у</w:t>
      </w:r>
      <w:r w:rsidRPr="00D61684">
        <w:rPr>
          <w:color w:val="000000"/>
          <w:sz w:val="28"/>
          <w:szCs w:val="28"/>
        </w:rPr>
        <w:t xml:space="preserve"> огромн</w:t>
      </w:r>
      <w:r w:rsidR="00662E2B" w:rsidRPr="00D61684">
        <w:rPr>
          <w:color w:val="000000"/>
          <w:sz w:val="28"/>
          <w:szCs w:val="28"/>
        </w:rPr>
        <w:t>ых потоков налоговой информации</w:t>
      </w:r>
      <w:r w:rsidR="00F94CDC" w:rsidRPr="00D61684">
        <w:rPr>
          <w:color w:val="000000"/>
          <w:sz w:val="28"/>
          <w:szCs w:val="28"/>
        </w:rPr>
        <w:t xml:space="preserve"> и </w:t>
      </w:r>
      <w:r w:rsidRPr="00D61684">
        <w:rPr>
          <w:color w:val="000000"/>
          <w:sz w:val="28"/>
          <w:szCs w:val="28"/>
        </w:rPr>
        <w:t xml:space="preserve">требует увеличения штатного состава налоговых служащих и силовых структур, увеличения расходов на содержание аппарата, закупку и обслуживание аппаратуры, делает налоговую систему не экономичной. </w:t>
      </w:r>
      <w:r w:rsidR="00662E2B" w:rsidRPr="00D61684">
        <w:rPr>
          <w:color w:val="000000"/>
          <w:sz w:val="28"/>
          <w:szCs w:val="28"/>
        </w:rPr>
        <w:t xml:space="preserve"> Большая налоговая нагрузка</w:t>
      </w:r>
      <w:r w:rsidR="00F94CDC" w:rsidRPr="00D61684">
        <w:rPr>
          <w:color w:val="000000"/>
          <w:sz w:val="28"/>
          <w:szCs w:val="28"/>
        </w:rPr>
        <w:t>, возлагаемая</w:t>
      </w:r>
      <w:r w:rsidRPr="00D61684">
        <w:rPr>
          <w:color w:val="000000"/>
          <w:sz w:val="28"/>
          <w:szCs w:val="28"/>
        </w:rPr>
        <w:t xml:space="preserve"> на субъектов налога</w:t>
      </w:r>
      <w:r w:rsidR="00F94CDC" w:rsidRPr="00D61684">
        <w:rPr>
          <w:color w:val="000000"/>
          <w:sz w:val="28"/>
          <w:szCs w:val="28"/>
        </w:rPr>
        <w:t xml:space="preserve"> </w:t>
      </w:r>
      <w:r w:rsidR="008A349D" w:rsidRPr="00D61684">
        <w:rPr>
          <w:color w:val="000000"/>
          <w:sz w:val="28"/>
          <w:szCs w:val="28"/>
        </w:rPr>
        <w:t>(налогоплательщиков)</w:t>
      </w:r>
      <w:r w:rsidRPr="00D61684">
        <w:rPr>
          <w:color w:val="000000"/>
          <w:sz w:val="28"/>
          <w:szCs w:val="28"/>
        </w:rPr>
        <w:t>,</w:t>
      </w:r>
      <w:r w:rsidR="00662E2B" w:rsidRPr="00D61684">
        <w:rPr>
          <w:color w:val="000000"/>
          <w:sz w:val="28"/>
          <w:szCs w:val="28"/>
        </w:rPr>
        <w:t xml:space="preserve"> непонимание порядка исчисления и уплаты налогов</w:t>
      </w:r>
      <w:r w:rsidRPr="00D61684">
        <w:rPr>
          <w:color w:val="000000"/>
          <w:sz w:val="28"/>
          <w:szCs w:val="28"/>
        </w:rPr>
        <w:t xml:space="preserve"> является</w:t>
      </w:r>
      <w:r w:rsidR="00662E2B" w:rsidRPr="00D61684">
        <w:rPr>
          <w:color w:val="000000"/>
          <w:sz w:val="28"/>
          <w:szCs w:val="28"/>
        </w:rPr>
        <w:t>, на мой взгляд,</w:t>
      </w:r>
      <w:r w:rsidRPr="00D61684">
        <w:rPr>
          <w:color w:val="000000"/>
          <w:sz w:val="28"/>
          <w:szCs w:val="28"/>
        </w:rPr>
        <w:t xml:space="preserve"> </w:t>
      </w:r>
      <w:r w:rsidR="00F94CDC" w:rsidRPr="00D61684">
        <w:rPr>
          <w:color w:val="000000"/>
          <w:sz w:val="28"/>
          <w:szCs w:val="28"/>
        </w:rPr>
        <w:t xml:space="preserve">одним из </w:t>
      </w:r>
      <w:r w:rsidRPr="00D61684">
        <w:rPr>
          <w:color w:val="000000"/>
          <w:sz w:val="28"/>
          <w:szCs w:val="28"/>
        </w:rPr>
        <w:t>основны</w:t>
      </w:r>
      <w:r w:rsidR="00F94CDC" w:rsidRPr="00D61684">
        <w:rPr>
          <w:color w:val="000000"/>
          <w:sz w:val="28"/>
          <w:szCs w:val="28"/>
        </w:rPr>
        <w:t>х</w:t>
      </w:r>
      <w:r w:rsidRPr="00D61684">
        <w:rPr>
          <w:color w:val="000000"/>
          <w:sz w:val="28"/>
          <w:szCs w:val="28"/>
        </w:rPr>
        <w:t xml:space="preserve"> мотивом ухода</w:t>
      </w:r>
      <w:r w:rsidR="00662E2B" w:rsidRPr="00D61684">
        <w:rPr>
          <w:color w:val="000000"/>
          <w:sz w:val="28"/>
          <w:szCs w:val="28"/>
        </w:rPr>
        <w:t xml:space="preserve"> </w:t>
      </w:r>
      <w:r w:rsidR="008A349D" w:rsidRPr="00D61684">
        <w:rPr>
          <w:color w:val="000000"/>
          <w:sz w:val="28"/>
          <w:szCs w:val="28"/>
        </w:rPr>
        <w:t>(уклонения</w:t>
      </w:r>
      <w:r w:rsidR="00662E2B" w:rsidRPr="00D61684">
        <w:rPr>
          <w:color w:val="000000"/>
          <w:sz w:val="28"/>
          <w:szCs w:val="28"/>
        </w:rPr>
        <w:t>)</w:t>
      </w:r>
      <w:r w:rsidRPr="00D61684">
        <w:rPr>
          <w:color w:val="000000"/>
          <w:sz w:val="28"/>
          <w:szCs w:val="28"/>
        </w:rPr>
        <w:t xml:space="preserve">  от уплаты налогов и сборов.</w:t>
      </w:r>
    </w:p>
    <w:p w14:paraId="101CF79F" w14:textId="503BDBBD" w:rsidR="006C0A9B" w:rsidRPr="00D61684" w:rsidRDefault="00662E2B" w:rsidP="00CC2B36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4CDC" w:rsidRPr="00D6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Аккумулирование</w:t>
      </w:r>
      <w:r w:rsidR="006C0A9B" w:rsidRPr="00D6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основных сумм налоговых платежей в федеральном бюджете, внебюджетных фондах</w:t>
      </w:r>
      <w:r w:rsidR="00F94CDC" w:rsidRPr="00D6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C0A9B" w:rsidRPr="00D6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затрудняет</w:t>
      </w:r>
      <w:r w:rsidR="006C0A9B" w:rsidRPr="00D6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экономическо</w:t>
      </w:r>
      <w:r w:rsidRPr="00D6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6C0A9B" w:rsidRPr="00D6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развитии (развитии инфраструктуры</w:t>
      </w:r>
      <w:r w:rsidRPr="00D6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6C0A9B" w:rsidRPr="00D6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регионов, не стимулирует процесс изъятия доходов у субъектов налога в пользу бюджета региона. </w:t>
      </w:r>
      <w:r w:rsidRPr="00D6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Множество налогоплательщиков</w:t>
      </w:r>
      <w:r w:rsidR="006C0A9B" w:rsidRPr="00D6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уплачивают </w:t>
      </w:r>
      <w:r w:rsidRPr="00D6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федеральные, региональные </w:t>
      </w:r>
      <w:r w:rsidR="006C0A9B" w:rsidRPr="00D6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налоги не по месту осуществления деятельности, а по месту </w:t>
      </w:r>
      <w:r w:rsidRPr="00D6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 регистрации юридического</w:t>
      </w:r>
      <w:r w:rsidR="006C0A9B" w:rsidRPr="00D6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</w:t>
      </w:r>
      <w:r w:rsidRPr="00D6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или индивидуального предпринимателя.</w:t>
      </w:r>
    </w:p>
    <w:p w14:paraId="44776F70" w14:textId="77777777" w:rsidR="00747ECA" w:rsidRPr="00D61684" w:rsidRDefault="00F94CDC" w:rsidP="00CC2B36">
      <w:pPr>
        <w:pStyle w:val="a3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D61684">
        <w:rPr>
          <w:color w:val="000000"/>
          <w:sz w:val="28"/>
          <w:szCs w:val="28"/>
        </w:rPr>
        <w:t xml:space="preserve">Цель реформирования, совершенствования налоговой системы на мой взгляд, </w:t>
      </w:r>
      <w:r w:rsidR="00793A7A" w:rsidRPr="00D61684">
        <w:rPr>
          <w:color w:val="000000"/>
          <w:sz w:val="28"/>
          <w:szCs w:val="28"/>
        </w:rPr>
        <w:t xml:space="preserve">заключается в </w:t>
      </w:r>
      <w:r w:rsidRPr="00D61684">
        <w:rPr>
          <w:color w:val="000000"/>
          <w:sz w:val="28"/>
          <w:szCs w:val="28"/>
        </w:rPr>
        <w:t>снижени</w:t>
      </w:r>
      <w:r w:rsidR="00793A7A" w:rsidRPr="00D61684">
        <w:rPr>
          <w:color w:val="000000"/>
          <w:sz w:val="28"/>
          <w:szCs w:val="28"/>
        </w:rPr>
        <w:t>и</w:t>
      </w:r>
      <w:r w:rsidRPr="00D61684">
        <w:rPr>
          <w:color w:val="000000"/>
          <w:sz w:val="28"/>
          <w:szCs w:val="28"/>
        </w:rPr>
        <w:t xml:space="preserve"> налоговой нагрузки, за счет уменьшения числа налогов и их став</w:t>
      </w:r>
      <w:r w:rsidR="00793A7A" w:rsidRPr="00D61684">
        <w:rPr>
          <w:color w:val="000000"/>
          <w:sz w:val="28"/>
          <w:szCs w:val="28"/>
        </w:rPr>
        <w:t xml:space="preserve">ок, </w:t>
      </w:r>
      <w:r w:rsidRPr="00D61684">
        <w:rPr>
          <w:color w:val="000000"/>
          <w:sz w:val="28"/>
          <w:szCs w:val="28"/>
        </w:rPr>
        <w:t>создани</w:t>
      </w:r>
      <w:r w:rsidR="00793A7A" w:rsidRPr="00D61684">
        <w:rPr>
          <w:color w:val="000000"/>
          <w:sz w:val="28"/>
          <w:szCs w:val="28"/>
        </w:rPr>
        <w:t>я</w:t>
      </w:r>
      <w:r w:rsidRPr="00D61684">
        <w:rPr>
          <w:color w:val="000000"/>
          <w:sz w:val="28"/>
          <w:szCs w:val="28"/>
        </w:rPr>
        <w:t xml:space="preserve"> налоговой системы прозрачной и удобной, понятной для всех налогоплательщиков</w:t>
      </w:r>
      <w:r w:rsidR="006C0A9B" w:rsidRPr="00D61684">
        <w:rPr>
          <w:color w:val="000000"/>
          <w:sz w:val="28"/>
          <w:szCs w:val="28"/>
        </w:rPr>
        <w:t xml:space="preserve">, экономичной и простой в исчислении налогов с оптимально-минимальным штатом налоговых </w:t>
      </w:r>
      <w:proofErr w:type="spellStart"/>
      <w:r w:rsidR="006C0A9B" w:rsidRPr="00D61684">
        <w:rPr>
          <w:color w:val="000000"/>
          <w:sz w:val="28"/>
          <w:szCs w:val="28"/>
        </w:rPr>
        <w:t>служащих.</w:t>
      </w:r>
      <w:r w:rsidR="00793A7A" w:rsidRPr="00D61684">
        <w:rPr>
          <w:color w:val="000000"/>
          <w:sz w:val="28"/>
          <w:szCs w:val="28"/>
        </w:rPr>
        <w:t>Укрепление</w:t>
      </w:r>
      <w:proofErr w:type="spellEnd"/>
      <w:r w:rsidR="00793A7A" w:rsidRPr="00D61684">
        <w:rPr>
          <w:color w:val="000000"/>
          <w:sz w:val="28"/>
          <w:szCs w:val="28"/>
        </w:rPr>
        <w:t xml:space="preserve"> принципа стабильности, при которым установленные налоги и сборы не должны </w:t>
      </w:r>
      <w:proofErr w:type="spellStart"/>
      <w:r w:rsidR="00793A7A" w:rsidRPr="00D61684">
        <w:rPr>
          <w:color w:val="000000"/>
          <w:sz w:val="28"/>
          <w:szCs w:val="28"/>
        </w:rPr>
        <w:t>изменяться,дополняться</w:t>
      </w:r>
      <w:proofErr w:type="spellEnd"/>
      <w:r w:rsidR="00793A7A" w:rsidRPr="00D61684">
        <w:rPr>
          <w:color w:val="000000"/>
          <w:sz w:val="28"/>
          <w:szCs w:val="28"/>
        </w:rPr>
        <w:t xml:space="preserve"> в течении ряда лет, после их установления, что позволит налогоплательщикам четко понимать о размер налогового бремени, строить планы на перспективу о расширении производства, увеличении количества выпускаемых и продаваемых товаров, накоплении капитала, </w:t>
      </w:r>
      <w:r w:rsidR="00747ECA" w:rsidRPr="00D61684">
        <w:rPr>
          <w:color w:val="000000"/>
          <w:sz w:val="28"/>
          <w:szCs w:val="28"/>
        </w:rPr>
        <w:t>увеличение</w:t>
      </w:r>
      <w:r w:rsidR="00793A7A" w:rsidRPr="00D61684">
        <w:rPr>
          <w:color w:val="000000"/>
          <w:sz w:val="28"/>
          <w:szCs w:val="28"/>
        </w:rPr>
        <w:t xml:space="preserve"> выпла</w:t>
      </w:r>
      <w:r w:rsidR="00747ECA" w:rsidRPr="00D61684">
        <w:rPr>
          <w:color w:val="000000"/>
          <w:sz w:val="28"/>
          <w:szCs w:val="28"/>
        </w:rPr>
        <w:t>т работникам</w:t>
      </w:r>
      <w:r w:rsidR="00793A7A" w:rsidRPr="00D61684">
        <w:rPr>
          <w:color w:val="000000"/>
          <w:sz w:val="28"/>
          <w:szCs w:val="28"/>
        </w:rPr>
        <w:t>.</w:t>
      </w:r>
      <w:r w:rsidR="00747ECA" w:rsidRPr="00D61684">
        <w:rPr>
          <w:color w:val="000000"/>
          <w:sz w:val="28"/>
          <w:szCs w:val="28"/>
        </w:rPr>
        <w:t xml:space="preserve"> </w:t>
      </w:r>
    </w:p>
    <w:p w14:paraId="78F28CEE" w14:textId="77777777" w:rsidR="006D4AF7" w:rsidRDefault="00465052" w:rsidP="006D4AF7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  <w:sectPr w:rsidR="006D4AF7" w:rsidSect="00EB0B7A">
          <w:pgSz w:w="11906" w:h="16838"/>
          <w:pgMar w:top="1134" w:right="567" w:bottom="1134" w:left="1701" w:header="709" w:footer="709" w:gutter="0"/>
          <w:pgNumType w:start="34"/>
          <w:cols w:space="708"/>
          <w:docGrid w:linePitch="360"/>
        </w:sectPr>
      </w:pPr>
      <w:r w:rsidRPr="00D61684">
        <w:rPr>
          <w:color w:val="000000"/>
          <w:sz w:val="28"/>
          <w:szCs w:val="28"/>
        </w:rPr>
        <w:t>Все это приведет к повышению налоговой культуры. А все граждане нашей страны</w:t>
      </w:r>
      <w:r w:rsidRPr="00D61684">
        <w:rPr>
          <w:sz w:val="28"/>
          <w:szCs w:val="28"/>
        </w:rPr>
        <w:t xml:space="preserve"> должны понимать, что налоги — это не произвольные изъятия дохода, а обоснованный вклад членов общества, направленный на достижение общих целей и решение общих задач. Высокая налоговая культура способна поднять эффективность всей российской налоговой системы, что выгодно не только для государства, получающего доход в виде поступлений от налогов, но и для всех членов общества, чьи потребности и нужды призвано удовлетворять государство. </w:t>
      </w:r>
    </w:p>
    <w:p w14:paraId="35CFD9E2" w14:textId="16FA896C" w:rsidR="00CE4A5D" w:rsidRPr="006D4AF7" w:rsidRDefault="00CC41D6" w:rsidP="006D4AF7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D61684">
        <w:rPr>
          <w:color w:val="0D0D0D" w:themeColor="text1" w:themeTint="F2"/>
          <w:sz w:val="28"/>
          <w:szCs w:val="28"/>
        </w:rPr>
        <w:t>СПИСОК ИСПОЛЬЗУЕМОЙ ЛИТЕРАТУРЫ</w:t>
      </w:r>
      <w:r w:rsidR="00CA343F" w:rsidRPr="00D61684">
        <w:rPr>
          <w:color w:val="0D0D0D" w:themeColor="text1" w:themeTint="F2"/>
          <w:sz w:val="28"/>
          <w:szCs w:val="28"/>
        </w:rPr>
        <w:t xml:space="preserve"> :</w:t>
      </w:r>
    </w:p>
    <w:p w14:paraId="0A4B911D" w14:textId="77777777" w:rsidR="0056083B" w:rsidRPr="00DC45D5" w:rsidRDefault="0056083B" w:rsidP="00DC45D5">
      <w:pPr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2B65D587" w14:textId="77777777" w:rsidR="0056083B" w:rsidRPr="0056083B" w:rsidRDefault="0056083B" w:rsidP="0056083B">
      <w:pPr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12020"/>
          <w:sz w:val="28"/>
          <w:szCs w:val="28"/>
        </w:rPr>
      </w:pPr>
      <w:r w:rsidRPr="0056083B">
        <w:rPr>
          <w:rFonts w:ascii="Times New Roman" w:hAnsi="Times New Roman" w:cs="Times New Roman"/>
          <w:sz w:val="28"/>
          <w:szCs w:val="28"/>
        </w:rPr>
        <w:t>Большой юридический словарь / Под ред. А.Я. Сухарева, В.Е. </w:t>
      </w:r>
      <w:proofErr w:type="spellStart"/>
      <w:r w:rsidRPr="0056083B">
        <w:rPr>
          <w:rFonts w:ascii="Times New Roman" w:hAnsi="Times New Roman" w:cs="Times New Roman"/>
          <w:sz w:val="28"/>
          <w:szCs w:val="28"/>
        </w:rPr>
        <w:t>Крутских</w:t>
      </w:r>
      <w:proofErr w:type="spellEnd"/>
      <w:r w:rsidRPr="0056083B">
        <w:rPr>
          <w:rFonts w:ascii="Times New Roman" w:hAnsi="Times New Roman" w:cs="Times New Roman"/>
          <w:sz w:val="28"/>
          <w:szCs w:val="28"/>
        </w:rPr>
        <w:t xml:space="preserve">. – 2-е изд., </w:t>
      </w:r>
      <w:proofErr w:type="spellStart"/>
      <w:r w:rsidRPr="0056083B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56083B">
        <w:rPr>
          <w:rFonts w:ascii="Times New Roman" w:hAnsi="Times New Roman" w:cs="Times New Roman"/>
          <w:sz w:val="28"/>
          <w:szCs w:val="28"/>
        </w:rPr>
        <w:t>. и доп. – М.: ИНФРА-М, 2001. – 704 с.</w:t>
      </w:r>
    </w:p>
    <w:p w14:paraId="7CBD579C" w14:textId="77777777" w:rsidR="0056083B" w:rsidRPr="0056083B" w:rsidRDefault="0056083B" w:rsidP="0056083B">
      <w:pPr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12020"/>
          <w:sz w:val="28"/>
          <w:szCs w:val="28"/>
        </w:rPr>
      </w:pPr>
      <w:r w:rsidRPr="0056083B">
        <w:rPr>
          <w:rFonts w:ascii="Times New Roman" w:hAnsi="Times New Roman" w:cs="Times New Roman"/>
          <w:sz w:val="28"/>
          <w:szCs w:val="28"/>
        </w:rPr>
        <w:t>Борисов А.Б. Большой экономический словарь. – М.: Книжный мир, 2004. - 860 с.</w:t>
      </w:r>
    </w:p>
    <w:p w14:paraId="06D6E506" w14:textId="77777777" w:rsidR="0056083B" w:rsidRPr="00C3276F" w:rsidRDefault="0056083B" w:rsidP="00C3276F">
      <w:pPr>
        <w:pStyle w:val="a5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276F">
        <w:rPr>
          <w:rFonts w:ascii="Times New Roman" w:hAnsi="Times New Roman" w:cs="Times New Roman"/>
          <w:sz w:val="28"/>
          <w:szCs w:val="28"/>
        </w:rPr>
        <w:t xml:space="preserve">Воробьев Ю.Ф.. Налоги: история, теория, практика I; под общ. ред. М.В. </w:t>
      </w:r>
      <w:proofErr w:type="spellStart"/>
      <w:r w:rsidRPr="00C3276F">
        <w:rPr>
          <w:rFonts w:ascii="Times New Roman" w:hAnsi="Times New Roman" w:cs="Times New Roman"/>
          <w:sz w:val="28"/>
          <w:szCs w:val="28"/>
        </w:rPr>
        <w:t>Конотопова</w:t>
      </w:r>
      <w:proofErr w:type="spellEnd"/>
      <w:r w:rsidRPr="00C3276F">
        <w:rPr>
          <w:rFonts w:ascii="Times New Roman" w:hAnsi="Times New Roman" w:cs="Times New Roman"/>
          <w:sz w:val="28"/>
          <w:szCs w:val="28"/>
        </w:rPr>
        <w:t xml:space="preserve">. — М. : Издательство «Палеотип». — 176 с., 2006   </w:t>
      </w:r>
    </w:p>
    <w:p w14:paraId="7D1CD9A3" w14:textId="77777777" w:rsidR="0056083B" w:rsidRPr="00C3276F" w:rsidRDefault="0056083B" w:rsidP="00C3276F">
      <w:pPr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12020"/>
          <w:sz w:val="28"/>
          <w:szCs w:val="28"/>
        </w:rPr>
      </w:pPr>
      <w:r w:rsidRPr="00C3276F">
        <w:rPr>
          <w:rFonts w:ascii="Times New Roman" w:hAnsi="Times New Roman" w:cs="Times New Roman"/>
          <w:color w:val="212020"/>
          <w:sz w:val="28"/>
          <w:szCs w:val="28"/>
        </w:rPr>
        <w:t>Гончаренко</w:t>
      </w:r>
      <w:r w:rsidRPr="0056083B">
        <w:rPr>
          <w:rFonts w:ascii="Times New Roman" w:hAnsi="Times New Roman" w:cs="Times New Roman"/>
          <w:color w:val="212020"/>
          <w:sz w:val="28"/>
          <w:szCs w:val="28"/>
        </w:rPr>
        <w:t xml:space="preserve"> </w:t>
      </w:r>
      <w:r w:rsidRPr="00C3276F">
        <w:rPr>
          <w:rFonts w:ascii="Times New Roman" w:hAnsi="Times New Roman" w:cs="Times New Roman"/>
          <w:color w:val="212020"/>
          <w:sz w:val="28"/>
          <w:szCs w:val="28"/>
        </w:rPr>
        <w:t xml:space="preserve">Л. И. </w:t>
      </w:r>
      <w:r>
        <w:rPr>
          <w:rFonts w:ascii="Times New Roman" w:hAnsi="Times New Roman" w:cs="Times New Roman"/>
          <w:color w:val="212020"/>
          <w:sz w:val="28"/>
          <w:szCs w:val="28"/>
        </w:rPr>
        <w:t xml:space="preserve"> </w:t>
      </w:r>
      <w:r w:rsidRPr="00C3276F">
        <w:rPr>
          <w:rFonts w:ascii="Times New Roman" w:hAnsi="Times New Roman" w:cs="Times New Roman"/>
          <w:color w:val="212020"/>
          <w:sz w:val="28"/>
          <w:szCs w:val="28"/>
        </w:rPr>
        <w:t>Налоги и налоговая сист</w:t>
      </w:r>
      <w:r>
        <w:rPr>
          <w:rFonts w:ascii="Times New Roman" w:hAnsi="Times New Roman" w:cs="Times New Roman"/>
          <w:color w:val="212020"/>
          <w:sz w:val="28"/>
          <w:szCs w:val="28"/>
        </w:rPr>
        <w:t>ема Российской Федерации : учеб</w:t>
      </w:r>
      <w:r w:rsidRPr="00C3276F">
        <w:rPr>
          <w:rFonts w:ascii="Times New Roman" w:hAnsi="Times New Roman" w:cs="Times New Roman"/>
          <w:color w:val="212020"/>
          <w:sz w:val="28"/>
          <w:szCs w:val="28"/>
        </w:rPr>
        <w:t>ник и практикум для академического бакалавриата / под науч. ред. Л. И. Гончаренко. — М. : Издательство Юрайт, 2015. — 541 с. — Серия : Бакалавр. Академический курс.</w:t>
      </w:r>
    </w:p>
    <w:p w14:paraId="56D646D6" w14:textId="77777777" w:rsidR="0056083B" w:rsidRPr="00C3276F" w:rsidRDefault="0056083B" w:rsidP="00C3276F">
      <w:pPr>
        <w:pStyle w:val="a5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3276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Государственный бюджет: Учебное пособие / Под общ. ред. М. Ткачук. — Мн. </w:t>
      </w:r>
      <w:proofErr w:type="spellStart"/>
      <w:r w:rsidRPr="00C3276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Высш</w:t>
      </w:r>
      <w:proofErr w:type="spellEnd"/>
      <w:r w:rsidRPr="00C3276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  <w:proofErr w:type="spellStart"/>
      <w:r w:rsidRPr="00C3276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шк</w:t>
      </w:r>
      <w:proofErr w:type="spellEnd"/>
      <w:r w:rsidRPr="00C3276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., 1995. — С.70. </w:t>
      </w:r>
    </w:p>
    <w:p w14:paraId="75686D0F" w14:textId="77777777" w:rsidR="0056083B" w:rsidRPr="00C3276F" w:rsidRDefault="0056083B" w:rsidP="00C3276F">
      <w:pPr>
        <w:pStyle w:val="a5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3276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Закон СССР от 7 мая 1960 года «Об отмене налогов с заработной платы рабочих и служащих». Ведомости Верховного Совета СССР, 1960, № 18.Ст.135. </w:t>
      </w:r>
    </w:p>
    <w:p w14:paraId="422CD92D" w14:textId="77777777" w:rsidR="0056083B" w:rsidRPr="00C3276F" w:rsidRDefault="0056083B" w:rsidP="00C3276F">
      <w:pPr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12020"/>
          <w:sz w:val="28"/>
          <w:szCs w:val="28"/>
        </w:rPr>
      </w:pPr>
      <w:r w:rsidRPr="00C3276F">
        <w:rPr>
          <w:rFonts w:ascii="Times New Roman" w:hAnsi="Times New Roman" w:cs="Times New Roman"/>
          <w:color w:val="212020"/>
          <w:sz w:val="28"/>
          <w:szCs w:val="28"/>
        </w:rPr>
        <w:t>Зозуля, В. В. Налогообложение природопользования : учебник и практикум для прикладного бакалавриата / В. В. Зозуля. — М. : Издательство Юрайт, 2015. — 257 с. — Серия : Бакалавр. Прикладной курс.</w:t>
      </w:r>
    </w:p>
    <w:p w14:paraId="4D946F95" w14:textId="77777777" w:rsidR="0056083B" w:rsidRPr="00C3276F" w:rsidRDefault="0056083B" w:rsidP="00C3276F">
      <w:pPr>
        <w:pStyle w:val="a5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r w:rsidRPr="00C3276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Каллаш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В. </w:t>
      </w:r>
      <w:r w:rsidRPr="00C3276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Три века. Россия от Смуты до нашего времени. Под ред. В. </w:t>
      </w:r>
      <w:proofErr w:type="spellStart"/>
      <w:r w:rsidRPr="00C3276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Каллаша</w:t>
      </w:r>
      <w:proofErr w:type="spellEnd"/>
      <w:r w:rsidRPr="00C3276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— М.: Издание Товарищества И. Сытина, 1913. — Т.4. — С.209. </w:t>
      </w:r>
    </w:p>
    <w:p w14:paraId="528997F8" w14:textId="77777777" w:rsidR="0056083B" w:rsidRPr="00C3276F" w:rsidRDefault="0056083B" w:rsidP="00C3276F">
      <w:pPr>
        <w:pStyle w:val="a5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53535"/>
          <w:sz w:val="28"/>
          <w:szCs w:val="28"/>
        </w:rPr>
      </w:pPr>
      <w:r w:rsidRPr="00C3276F">
        <w:rPr>
          <w:rFonts w:ascii="Times New Roman" w:hAnsi="Times New Roman" w:cs="Times New Roman"/>
          <w:color w:val="353535"/>
          <w:sz w:val="28"/>
          <w:szCs w:val="28"/>
        </w:rPr>
        <w:t xml:space="preserve">Качур О.В. Налоги и налогообложение: учебное пособие / О.В. Качур. - 5-е изд., </w:t>
      </w:r>
      <w:proofErr w:type="spellStart"/>
      <w:r w:rsidRPr="00C3276F">
        <w:rPr>
          <w:rFonts w:ascii="Times New Roman" w:hAnsi="Times New Roman" w:cs="Times New Roman"/>
          <w:color w:val="353535"/>
          <w:sz w:val="28"/>
          <w:szCs w:val="28"/>
        </w:rPr>
        <w:t>перераб</w:t>
      </w:r>
      <w:proofErr w:type="spellEnd"/>
      <w:r w:rsidRPr="00C3276F">
        <w:rPr>
          <w:rFonts w:ascii="Times New Roman" w:hAnsi="Times New Roman" w:cs="Times New Roman"/>
          <w:color w:val="353535"/>
          <w:sz w:val="28"/>
          <w:szCs w:val="28"/>
        </w:rPr>
        <w:t>. и доп. - М. : КНОРУС, 2014. - 432 с.</w:t>
      </w:r>
    </w:p>
    <w:p w14:paraId="0397F411" w14:textId="77777777" w:rsidR="0056083B" w:rsidRPr="001428AE" w:rsidRDefault="0056083B" w:rsidP="001428AE">
      <w:pPr>
        <w:pStyle w:val="a5"/>
        <w:numPr>
          <w:ilvl w:val="0"/>
          <w:numId w:val="17"/>
        </w:numPr>
        <w:spacing w:after="0" w:line="360" w:lineRule="auto"/>
        <w:ind w:left="641" w:hanging="35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428AE">
        <w:rPr>
          <w:rFonts w:ascii="Times New Roman" w:hAnsi="Times New Roman" w:cs="Times New Roman"/>
          <w:sz w:val="28"/>
          <w:szCs w:val="28"/>
        </w:rPr>
        <w:t xml:space="preserve">Конституция Российской Федерации [Электронный ресурс] : принята всенародным голосование 12 декабря 1993 года (в ред. </w:t>
      </w:r>
      <w:proofErr w:type="spellStart"/>
      <w:r w:rsidRPr="001428AE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1428AE">
        <w:rPr>
          <w:rFonts w:ascii="Times New Roman" w:hAnsi="Times New Roman" w:cs="Times New Roman"/>
          <w:sz w:val="28"/>
          <w:szCs w:val="28"/>
        </w:rPr>
        <w:t>. Конституционных законов от 30 декабря 2008 № 6-ФКЗ и № 8 – ФКЗ) // СПС «Консультант плюс»</w:t>
      </w:r>
    </w:p>
    <w:p w14:paraId="777AE406" w14:textId="77777777" w:rsidR="0056083B" w:rsidRPr="00C3276F" w:rsidRDefault="0056083B" w:rsidP="00C3276F">
      <w:pPr>
        <w:pStyle w:val="a5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53535"/>
          <w:sz w:val="28"/>
          <w:szCs w:val="28"/>
        </w:rPr>
      </w:pPr>
      <w:r w:rsidRPr="00C3276F">
        <w:rPr>
          <w:rFonts w:ascii="Times New Roman" w:hAnsi="Times New Roman" w:cs="Times New Roman"/>
          <w:color w:val="353535"/>
          <w:sz w:val="28"/>
          <w:szCs w:val="28"/>
        </w:rPr>
        <w:t xml:space="preserve">Курочкин В.В., </w:t>
      </w:r>
      <w:proofErr w:type="spellStart"/>
      <w:r w:rsidRPr="00C3276F">
        <w:rPr>
          <w:rFonts w:ascii="Times New Roman" w:hAnsi="Times New Roman" w:cs="Times New Roman"/>
          <w:color w:val="353535"/>
          <w:sz w:val="28"/>
          <w:szCs w:val="28"/>
        </w:rPr>
        <w:t>Басиев</w:t>
      </w:r>
      <w:proofErr w:type="spellEnd"/>
      <w:r w:rsidRPr="00C3276F">
        <w:rPr>
          <w:rFonts w:ascii="Times New Roman" w:hAnsi="Times New Roman" w:cs="Times New Roman"/>
          <w:color w:val="353535"/>
          <w:sz w:val="28"/>
          <w:szCs w:val="28"/>
        </w:rPr>
        <w:t xml:space="preserve"> М.К. Налоговое администрирование как инструмент антикризисного управления // Финансы. - 2010. - №1. - С.28.</w:t>
      </w:r>
    </w:p>
    <w:p w14:paraId="408AAEB2" w14:textId="77777777" w:rsidR="0056083B" w:rsidRPr="00C3276F" w:rsidRDefault="0056083B" w:rsidP="00C3276F">
      <w:pPr>
        <w:pStyle w:val="a5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3276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Кучеров И.И. Налоговое право России: Курс лекций. М., 2001. С. 17.</w:t>
      </w:r>
    </w:p>
    <w:p w14:paraId="235CA786" w14:textId="77777777" w:rsidR="0056083B" w:rsidRPr="00C3276F" w:rsidRDefault="0056083B" w:rsidP="00C3276F">
      <w:pPr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12020"/>
          <w:sz w:val="28"/>
          <w:szCs w:val="28"/>
        </w:rPr>
      </w:pPr>
      <w:r w:rsidRPr="00C3276F">
        <w:rPr>
          <w:rFonts w:ascii="Times New Roman" w:hAnsi="Times New Roman" w:cs="Times New Roman"/>
          <w:color w:val="212020"/>
          <w:sz w:val="28"/>
          <w:szCs w:val="28"/>
        </w:rPr>
        <w:t>Лыкова, Л. Н. Налоги и налогообложение : учебник и практ</w:t>
      </w:r>
      <w:r>
        <w:rPr>
          <w:rFonts w:ascii="Times New Roman" w:hAnsi="Times New Roman" w:cs="Times New Roman"/>
          <w:color w:val="212020"/>
          <w:sz w:val="28"/>
          <w:szCs w:val="28"/>
        </w:rPr>
        <w:t>икум для академического бакалав</w:t>
      </w:r>
      <w:r w:rsidRPr="00C3276F">
        <w:rPr>
          <w:rFonts w:ascii="Times New Roman" w:hAnsi="Times New Roman" w:cs="Times New Roman"/>
          <w:color w:val="212020"/>
          <w:sz w:val="28"/>
          <w:szCs w:val="28"/>
        </w:rPr>
        <w:t>риата / Л. Н. Лыкова. — М.: Издательство Юрайт, 2015. — 353 с. — Серия : Бакалавр. Академический курс.</w:t>
      </w:r>
    </w:p>
    <w:p w14:paraId="349396BF" w14:textId="77777777" w:rsidR="0056083B" w:rsidRPr="00C3276F" w:rsidRDefault="0056083B" w:rsidP="00C3276F">
      <w:pPr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12020"/>
          <w:sz w:val="28"/>
          <w:szCs w:val="28"/>
        </w:rPr>
      </w:pPr>
      <w:r w:rsidRPr="00C3276F">
        <w:rPr>
          <w:rFonts w:ascii="Times New Roman" w:hAnsi="Times New Roman" w:cs="Times New Roman"/>
          <w:color w:val="212020"/>
          <w:sz w:val="28"/>
          <w:szCs w:val="28"/>
        </w:rPr>
        <w:t>Лыкова, Л. Н. Налоги и налогообложение: учебник и практикум для СПО / Л. Н. Лыкова. — М.: Издательство Юрайт, 2015. — 353 с. — Серия : Профессиональное образование.</w:t>
      </w:r>
    </w:p>
    <w:p w14:paraId="1D0AF9C7" w14:textId="77777777" w:rsidR="0056083B" w:rsidRPr="00C3276F" w:rsidRDefault="0056083B" w:rsidP="00C3276F">
      <w:pPr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1202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212020"/>
          <w:sz w:val="28"/>
          <w:szCs w:val="28"/>
        </w:rPr>
        <w:t>Малис</w:t>
      </w:r>
      <w:proofErr w:type="spellEnd"/>
      <w:r>
        <w:rPr>
          <w:rFonts w:ascii="Times New Roman" w:hAnsi="Times New Roman" w:cs="Times New Roman"/>
          <w:color w:val="212020"/>
          <w:sz w:val="28"/>
          <w:szCs w:val="28"/>
        </w:rPr>
        <w:t xml:space="preserve"> </w:t>
      </w:r>
      <w:r w:rsidRPr="00C3276F">
        <w:rPr>
          <w:rFonts w:ascii="Times New Roman" w:hAnsi="Times New Roman" w:cs="Times New Roman"/>
          <w:color w:val="212020"/>
          <w:sz w:val="28"/>
          <w:szCs w:val="28"/>
        </w:rPr>
        <w:t xml:space="preserve">Н. И. </w:t>
      </w:r>
      <w:r>
        <w:rPr>
          <w:rFonts w:ascii="Times New Roman" w:hAnsi="Times New Roman" w:cs="Times New Roman"/>
          <w:color w:val="212020"/>
          <w:sz w:val="28"/>
          <w:szCs w:val="28"/>
        </w:rPr>
        <w:t xml:space="preserve"> </w:t>
      </w:r>
      <w:r w:rsidRPr="00C3276F">
        <w:rPr>
          <w:rFonts w:ascii="Times New Roman" w:hAnsi="Times New Roman" w:cs="Times New Roman"/>
          <w:color w:val="212020"/>
          <w:sz w:val="28"/>
          <w:szCs w:val="28"/>
        </w:rPr>
        <w:t xml:space="preserve">Налоговая политика государства : </w:t>
      </w:r>
      <w:r>
        <w:rPr>
          <w:rFonts w:ascii="Times New Roman" w:hAnsi="Times New Roman" w:cs="Times New Roman"/>
          <w:color w:val="212020"/>
          <w:sz w:val="28"/>
          <w:szCs w:val="28"/>
        </w:rPr>
        <w:t>учебник и практикум для академи</w:t>
      </w:r>
      <w:r w:rsidRPr="00C3276F">
        <w:rPr>
          <w:rFonts w:ascii="Times New Roman" w:hAnsi="Times New Roman" w:cs="Times New Roman"/>
          <w:color w:val="212020"/>
          <w:sz w:val="28"/>
          <w:szCs w:val="28"/>
        </w:rPr>
        <w:t xml:space="preserve">ческого бакалавриата / под ред. Н. И. </w:t>
      </w:r>
      <w:proofErr w:type="spellStart"/>
      <w:r w:rsidRPr="00C3276F">
        <w:rPr>
          <w:rFonts w:ascii="Times New Roman" w:hAnsi="Times New Roman" w:cs="Times New Roman"/>
          <w:color w:val="212020"/>
          <w:sz w:val="28"/>
          <w:szCs w:val="28"/>
        </w:rPr>
        <w:t>Малис</w:t>
      </w:r>
      <w:proofErr w:type="spellEnd"/>
      <w:r w:rsidRPr="00C3276F">
        <w:rPr>
          <w:rFonts w:ascii="Times New Roman" w:hAnsi="Times New Roman" w:cs="Times New Roman"/>
          <w:color w:val="212020"/>
          <w:sz w:val="28"/>
          <w:szCs w:val="28"/>
        </w:rPr>
        <w:t>. — М.: Издательство Юрайт, 2015. — 388 с. — Серия : Бакалавр. Академический курс.</w:t>
      </w:r>
    </w:p>
    <w:p w14:paraId="491CF958" w14:textId="77777777" w:rsidR="0056083B" w:rsidRPr="00C3276F" w:rsidRDefault="0056083B" w:rsidP="00C3276F">
      <w:pPr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1202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212020"/>
          <w:sz w:val="28"/>
          <w:szCs w:val="28"/>
        </w:rPr>
        <w:t>Маршавина</w:t>
      </w:r>
      <w:proofErr w:type="spellEnd"/>
      <w:r>
        <w:rPr>
          <w:rFonts w:ascii="Times New Roman" w:hAnsi="Times New Roman" w:cs="Times New Roman"/>
          <w:color w:val="212020"/>
          <w:sz w:val="28"/>
          <w:szCs w:val="28"/>
        </w:rPr>
        <w:t xml:space="preserve"> </w:t>
      </w:r>
      <w:r w:rsidRPr="00C3276F">
        <w:rPr>
          <w:rFonts w:ascii="Times New Roman" w:hAnsi="Times New Roman" w:cs="Times New Roman"/>
          <w:color w:val="212020"/>
          <w:sz w:val="28"/>
          <w:szCs w:val="28"/>
        </w:rPr>
        <w:t>Л.</w:t>
      </w:r>
      <w:r>
        <w:rPr>
          <w:rFonts w:ascii="Times New Roman" w:hAnsi="Times New Roman" w:cs="Times New Roman"/>
          <w:color w:val="212020"/>
          <w:sz w:val="28"/>
          <w:szCs w:val="28"/>
        </w:rPr>
        <w:t xml:space="preserve"> Я. </w:t>
      </w:r>
      <w:r>
        <w:rPr>
          <w:rFonts w:ascii="Times New Roman" w:hAnsi="Times New Roman" w:cs="Times New Roman"/>
          <w:color w:val="212020"/>
          <w:sz w:val="28"/>
          <w:szCs w:val="28"/>
        </w:rPr>
        <w:t xml:space="preserve"> </w:t>
      </w:r>
      <w:r w:rsidRPr="00C3276F">
        <w:rPr>
          <w:rFonts w:ascii="Times New Roman" w:hAnsi="Times New Roman" w:cs="Times New Roman"/>
          <w:color w:val="212020"/>
          <w:sz w:val="28"/>
          <w:szCs w:val="28"/>
        </w:rPr>
        <w:t xml:space="preserve">Налоги и налогообложение : учебник для СПО / под ред. Л. Я. </w:t>
      </w:r>
      <w:proofErr w:type="spellStart"/>
      <w:r w:rsidRPr="00C3276F">
        <w:rPr>
          <w:rFonts w:ascii="Times New Roman" w:hAnsi="Times New Roman" w:cs="Times New Roman"/>
          <w:color w:val="212020"/>
          <w:sz w:val="28"/>
          <w:szCs w:val="28"/>
        </w:rPr>
        <w:t>Маршавиной</w:t>
      </w:r>
      <w:proofErr w:type="spellEnd"/>
      <w:r w:rsidRPr="00C3276F">
        <w:rPr>
          <w:rFonts w:ascii="Times New Roman" w:hAnsi="Times New Roman" w:cs="Times New Roman"/>
          <w:color w:val="212020"/>
          <w:sz w:val="28"/>
          <w:szCs w:val="28"/>
        </w:rPr>
        <w:t>, Л. А. Чайковской. — М.: Издательство Юрайт, 2016. — 503 с. — Серия : Профессиональное образование.</w:t>
      </w:r>
    </w:p>
    <w:p w14:paraId="77968BB1" w14:textId="77777777" w:rsidR="0056083B" w:rsidRPr="00C3276F" w:rsidRDefault="0056083B" w:rsidP="00C3276F">
      <w:pPr>
        <w:pStyle w:val="a5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C3276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Налоги и налоговое право.  Учебное пособие / под ред. А. В. </w:t>
      </w:r>
      <w:proofErr w:type="spellStart"/>
      <w:r w:rsidRPr="00C3276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Брызгалина</w:t>
      </w:r>
      <w:proofErr w:type="spellEnd"/>
      <w:r w:rsidRPr="00C3276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 — М.-1997. — 600с.</w:t>
      </w:r>
    </w:p>
    <w:p w14:paraId="657A06A0" w14:textId="77777777" w:rsidR="0056083B" w:rsidRPr="00C3276F" w:rsidRDefault="0056083B" w:rsidP="00C3276F">
      <w:pPr>
        <w:pStyle w:val="a5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3276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Налоговое право России / Под ред. Ю.А. Крохиной. М.: НОРМА, 2004.</w:t>
      </w:r>
    </w:p>
    <w:p w14:paraId="155D15BF" w14:textId="77777777" w:rsidR="0056083B" w:rsidRPr="0065747E" w:rsidRDefault="0056083B" w:rsidP="0065747E">
      <w:pPr>
        <w:pStyle w:val="a3"/>
        <w:numPr>
          <w:ilvl w:val="0"/>
          <w:numId w:val="17"/>
        </w:numPr>
        <w:spacing w:before="0" w:beforeAutospacing="0" w:after="0" w:afterAutospacing="0" w:line="360" w:lineRule="auto"/>
        <w:ind w:left="641" w:hanging="357"/>
        <w:rPr>
          <w:rFonts w:eastAsiaTheme="minorHAnsi"/>
          <w:sz w:val="28"/>
          <w:szCs w:val="28"/>
        </w:rPr>
      </w:pPr>
      <w:r w:rsidRPr="0065747E">
        <w:rPr>
          <w:color w:val="0D0D0D" w:themeColor="text1" w:themeTint="F2"/>
          <w:sz w:val="28"/>
          <w:szCs w:val="28"/>
        </w:rPr>
        <w:t>Налоговый Кодекс РФ</w:t>
      </w:r>
      <w:r w:rsidRPr="0065747E">
        <w:rPr>
          <w:sz w:val="28"/>
          <w:szCs w:val="28"/>
        </w:rPr>
        <w:t xml:space="preserve"> </w:t>
      </w:r>
      <w:proofErr w:type="spellStart"/>
      <w:r w:rsidRPr="0065747E">
        <w:rPr>
          <w:rFonts w:eastAsiaTheme="minorHAnsi"/>
          <w:sz w:val="28"/>
          <w:szCs w:val="28"/>
        </w:rPr>
        <w:t>Налоговыи</w:t>
      </w:r>
      <w:proofErr w:type="spellEnd"/>
      <w:r w:rsidRPr="0065747E">
        <w:rPr>
          <w:rFonts w:eastAsiaTheme="minorHAnsi"/>
          <w:sz w:val="28"/>
          <w:szCs w:val="28"/>
        </w:rPr>
        <w:t xml:space="preserve">̆ кодекс </w:t>
      </w:r>
      <w:proofErr w:type="spellStart"/>
      <w:r w:rsidRPr="0065747E">
        <w:rPr>
          <w:rFonts w:eastAsiaTheme="minorHAnsi"/>
          <w:sz w:val="28"/>
          <w:szCs w:val="28"/>
        </w:rPr>
        <w:t>Российскои</w:t>
      </w:r>
      <w:proofErr w:type="spellEnd"/>
      <w:r w:rsidRPr="0065747E">
        <w:rPr>
          <w:rFonts w:eastAsiaTheme="minorHAnsi"/>
          <w:sz w:val="28"/>
          <w:szCs w:val="28"/>
        </w:rPr>
        <w:t xml:space="preserve">̆ Федерации (часть вторая) : от 05.08.2000 </w:t>
      </w:r>
      <w:proofErr w:type="spellStart"/>
      <w:r w:rsidRPr="0065747E">
        <w:rPr>
          <w:rFonts w:eastAsiaTheme="minorHAnsi"/>
          <w:sz w:val="28"/>
          <w:szCs w:val="28"/>
        </w:rPr>
        <w:t>No</w:t>
      </w:r>
      <w:proofErr w:type="spellEnd"/>
      <w:r w:rsidRPr="0065747E">
        <w:rPr>
          <w:rFonts w:eastAsiaTheme="minorHAnsi"/>
          <w:sz w:val="28"/>
          <w:szCs w:val="28"/>
        </w:rPr>
        <w:t xml:space="preserve"> 117-ФЗ : (принят ГД ФС РФ 19.07.2000) : (ред. от 22.07.2005) : (с изм. и доп., вступающими в силу с 01.01.2006) // </w:t>
      </w:r>
      <w:proofErr w:type="spellStart"/>
      <w:r w:rsidRPr="0065747E">
        <w:rPr>
          <w:rFonts w:eastAsiaTheme="minorHAnsi"/>
          <w:sz w:val="28"/>
          <w:szCs w:val="28"/>
        </w:rPr>
        <w:t>КонсультантПлюс</w:t>
      </w:r>
      <w:proofErr w:type="spellEnd"/>
      <w:r w:rsidRPr="0065747E">
        <w:rPr>
          <w:rFonts w:eastAsiaTheme="minorHAnsi"/>
          <w:sz w:val="28"/>
          <w:szCs w:val="28"/>
        </w:rPr>
        <w:t xml:space="preserve">. </w:t>
      </w:r>
      <w:proofErr w:type="spellStart"/>
      <w:r w:rsidRPr="0065747E">
        <w:rPr>
          <w:rFonts w:eastAsiaTheme="minorHAnsi"/>
          <w:sz w:val="28"/>
          <w:szCs w:val="28"/>
        </w:rPr>
        <w:t>ВерсияПроф</w:t>
      </w:r>
      <w:proofErr w:type="spellEnd"/>
      <w:r w:rsidRPr="0065747E">
        <w:rPr>
          <w:rFonts w:eastAsiaTheme="minorHAnsi"/>
          <w:sz w:val="28"/>
          <w:szCs w:val="28"/>
        </w:rPr>
        <w:t xml:space="preserve"> [</w:t>
      </w:r>
      <w:proofErr w:type="spellStart"/>
      <w:r w:rsidRPr="0065747E">
        <w:rPr>
          <w:rFonts w:eastAsiaTheme="minorHAnsi"/>
          <w:sz w:val="28"/>
          <w:szCs w:val="28"/>
        </w:rPr>
        <w:t>Электронныи</w:t>
      </w:r>
      <w:proofErr w:type="spellEnd"/>
      <w:r w:rsidRPr="0065747E">
        <w:rPr>
          <w:rFonts w:eastAsiaTheme="minorHAnsi"/>
          <w:sz w:val="28"/>
          <w:szCs w:val="28"/>
        </w:rPr>
        <w:t xml:space="preserve">̆ ресурс]. – Электрон. дан. – [М., 2005]. </w:t>
      </w:r>
    </w:p>
    <w:p w14:paraId="2F181043" w14:textId="77777777" w:rsidR="0056083B" w:rsidRDefault="0056083B" w:rsidP="0056083B">
      <w:pPr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12020"/>
          <w:sz w:val="28"/>
          <w:szCs w:val="28"/>
        </w:rPr>
      </w:pPr>
      <w:r w:rsidRPr="0056083B">
        <w:rPr>
          <w:rFonts w:ascii="Times New Roman" w:hAnsi="Times New Roman" w:cs="Times New Roman"/>
          <w:color w:val="40414C"/>
          <w:sz w:val="28"/>
          <w:szCs w:val="28"/>
        </w:rPr>
        <w:t>Ожегов С.И. Толковый словарь русского языка. – М.: изд. Азбуковник. – 2003.</w:t>
      </w:r>
    </w:p>
    <w:p w14:paraId="4934A5F1" w14:textId="77777777" w:rsidR="0056083B" w:rsidRPr="00C3276F" w:rsidRDefault="0056083B" w:rsidP="00C3276F">
      <w:pPr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12020"/>
          <w:sz w:val="28"/>
          <w:szCs w:val="28"/>
        </w:rPr>
      </w:pPr>
      <w:r w:rsidRPr="00C3276F">
        <w:rPr>
          <w:rFonts w:ascii="Times New Roman" w:hAnsi="Times New Roman" w:cs="Times New Roman"/>
          <w:color w:val="212020"/>
          <w:sz w:val="28"/>
          <w:szCs w:val="28"/>
        </w:rPr>
        <w:t>Ордынская, Е. В. Организация и методика пров</w:t>
      </w:r>
      <w:r>
        <w:rPr>
          <w:rFonts w:ascii="Times New Roman" w:hAnsi="Times New Roman" w:cs="Times New Roman"/>
          <w:color w:val="212020"/>
          <w:sz w:val="28"/>
          <w:szCs w:val="28"/>
        </w:rPr>
        <w:t>едения налоговых проверок: учеб</w:t>
      </w:r>
      <w:r w:rsidRPr="00C3276F">
        <w:rPr>
          <w:rFonts w:ascii="Times New Roman" w:hAnsi="Times New Roman" w:cs="Times New Roman"/>
          <w:color w:val="212020"/>
          <w:sz w:val="28"/>
          <w:szCs w:val="28"/>
        </w:rPr>
        <w:t>ник и практикум для СПО / Е. В. Ордынская ; под ред. Л. С</w:t>
      </w:r>
      <w:r>
        <w:rPr>
          <w:rFonts w:ascii="Times New Roman" w:hAnsi="Times New Roman" w:cs="Times New Roman"/>
          <w:color w:val="212020"/>
          <w:sz w:val="28"/>
          <w:szCs w:val="28"/>
        </w:rPr>
        <w:t>. Кири</w:t>
      </w:r>
      <w:r w:rsidRPr="00C3276F">
        <w:rPr>
          <w:rFonts w:ascii="Times New Roman" w:hAnsi="Times New Roman" w:cs="Times New Roman"/>
          <w:color w:val="212020"/>
          <w:sz w:val="28"/>
          <w:szCs w:val="28"/>
        </w:rPr>
        <w:t>ной. — М.: Издательство Юрайт, 2</w:t>
      </w:r>
      <w:r>
        <w:rPr>
          <w:rFonts w:ascii="Times New Roman" w:hAnsi="Times New Roman" w:cs="Times New Roman"/>
          <w:color w:val="212020"/>
          <w:sz w:val="28"/>
          <w:szCs w:val="28"/>
        </w:rPr>
        <w:t>015. — 406 с. — Серия: Професси</w:t>
      </w:r>
      <w:r w:rsidRPr="00C3276F">
        <w:rPr>
          <w:rFonts w:ascii="Times New Roman" w:hAnsi="Times New Roman" w:cs="Times New Roman"/>
          <w:color w:val="212020"/>
          <w:sz w:val="28"/>
          <w:szCs w:val="28"/>
        </w:rPr>
        <w:t>ональное образование.</w:t>
      </w:r>
    </w:p>
    <w:p w14:paraId="03CEF2F5" w14:textId="77777777" w:rsidR="0056083B" w:rsidRPr="00C3276F" w:rsidRDefault="0056083B" w:rsidP="00C3276F">
      <w:pPr>
        <w:pStyle w:val="a5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53535"/>
          <w:sz w:val="28"/>
          <w:szCs w:val="28"/>
        </w:rPr>
      </w:pPr>
      <w:proofErr w:type="spellStart"/>
      <w:r w:rsidRPr="00C3276F">
        <w:rPr>
          <w:rFonts w:ascii="Times New Roman" w:hAnsi="Times New Roman" w:cs="Times New Roman"/>
          <w:color w:val="353535"/>
          <w:sz w:val="28"/>
          <w:szCs w:val="28"/>
        </w:rPr>
        <w:t>Пансков</w:t>
      </w:r>
      <w:proofErr w:type="spellEnd"/>
      <w:r w:rsidRPr="00C3276F">
        <w:rPr>
          <w:rFonts w:ascii="Times New Roman" w:hAnsi="Times New Roman" w:cs="Times New Roman"/>
          <w:color w:val="353535"/>
          <w:sz w:val="28"/>
          <w:szCs w:val="28"/>
        </w:rPr>
        <w:t xml:space="preserve"> В.Г. Налоги и налогообложение: учебник. М.: Юрайт, 2011. 310 с.</w:t>
      </w:r>
    </w:p>
    <w:p w14:paraId="354B63C4" w14:textId="77777777" w:rsidR="0056083B" w:rsidRPr="00C3276F" w:rsidRDefault="0056083B" w:rsidP="00C3276F">
      <w:pPr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12020"/>
          <w:sz w:val="28"/>
          <w:szCs w:val="28"/>
        </w:rPr>
      </w:pPr>
      <w:proofErr w:type="spellStart"/>
      <w:r w:rsidRPr="00C3276F">
        <w:rPr>
          <w:rFonts w:ascii="Times New Roman" w:hAnsi="Times New Roman" w:cs="Times New Roman"/>
          <w:color w:val="212020"/>
          <w:sz w:val="28"/>
          <w:szCs w:val="28"/>
        </w:rPr>
        <w:t>Пансков</w:t>
      </w:r>
      <w:proofErr w:type="spellEnd"/>
      <w:r w:rsidRPr="00C3276F">
        <w:rPr>
          <w:rFonts w:ascii="Times New Roman" w:hAnsi="Times New Roman" w:cs="Times New Roman"/>
          <w:color w:val="212020"/>
          <w:sz w:val="28"/>
          <w:szCs w:val="28"/>
        </w:rPr>
        <w:t>, В. Г. Налоги и налогообложение : учебник и пр</w:t>
      </w:r>
      <w:r>
        <w:rPr>
          <w:rFonts w:ascii="Times New Roman" w:hAnsi="Times New Roman" w:cs="Times New Roman"/>
          <w:color w:val="212020"/>
          <w:sz w:val="28"/>
          <w:szCs w:val="28"/>
        </w:rPr>
        <w:t>актикум для прикладного бакалав</w:t>
      </w:r>
      <w:r w:rsidRPr="00C3276F">
        <w:rPr>
          <w:rFonts w:ascii="Times New Roman" w:hAnsi="Times New Roman" w:cs="Times New Roman"/>
          <w:color w:val="212020"/>
          <w:sz w:val="28"/>
          <w:szCs w:val="28"/>
        </w:rPr>
        <w:t xml:space="preserve">риата / В. Г. </w:t>
      </w:r>
      <w:proofErr w:type="spellStart"/>
      <w:r w:rsidRPr="00C3276F">
        <w:rPr>
          <w:rFonts w:ascii="Times New Roman" w:hAnsi="Times New Roman" w:cs="Times New Roman"/>
          <w:color w:val="212020"/>
          <w:sz w:val="28"/>
          <w:szCs w:val="28"/>
        </w:rPr>
        <w:t>Пансков</w:t>
      </w:r>
      <w:proofErr w:type="spellEnd"/>
      <w:r w:rsidRPr="00C3276F">
        <w:rPr>
          <w:rFonts w:ascii="Times New Roman" w:hAnsi="Times New Roman" w:cs="Times New Roman"/>
          <w:color w:val="212020"/>
          <w:sz w:val="28"/>
          <w:szCs w:val="28"/>
        </w:rPr>
        <w:t xml:space="preserve">. — 5-е изд., </w:t>
      </w:r>
      <w:proofErr w:type="spellStart"/>
      <w:r w:rsidRPr="00C3276F">
        <w:rPr>
          <w:rFonts w:ascii="Times New Roman" w:hAnsi="Times New Roman" w:cs="Times New Roman"/>
          <w:color w:val="212020"/>
          <w:sz w:val="28"/>
          <w:szCs w:val="28"/>
        </w:rPr>
        <w:t>перераб</w:t>
      </w:r>
      <w:proofErr w:type="spellEnd"/>
      <w:r w:rsidRPr="00C3276F">
        <w:rPr>
          <w:rFonts w:ascii="Times New Roman" w:hAnsi="Times New Roman" w:cs="Times New Roman"/>
          <w:color w:val="212020"/>
          <w:sz w:val="28"/>
          <w:szCs w:val="28"/>
        </w:rPr>
        <w:t>. и доп. — М.: Издательство Юрайт, 2016. — 382 с. — Серия : Бакалавр. Прикладной курс.</w:t>
      </w:r>
    </w:p>
    <w:p w14:paraId="283F29FA" w14:textId="77777777" w:rsidR="0056083B" w:rsidRPr="0056083B" w:rsidRDefault="0056083B" w:rsidP="0056083B">
      <w:pPr>
        <w:pStyle w:val="a5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color w:val="212020"/>
          <w:sz w:val="28"/>
          <w:szCs w:val="28"/>
        </w:rPr>
      </w:pPr>
      <w:proofErr w:type="spellStart"/>
      <w:r w:rsidRPr="00C3276F">
        <w:rPr>
          <w:rFonts w:ascii="Times New Roman" w:hAnsi="Times New Roman" w:cs="Times New Roman"/>
          <w:color w:val="212020"/>
          <w:sz w:val="28"/>
          <w:szCs w:val="28"/>
        </w:rPr>
        <w:t>Пансков</w:t>
      </w:r>
      <w:proofErr w:type="spellEnd"/>
      <w:r w:rsidRPr="00C3276F">
        <w:rPr>
          <w:rFonts w:ascii="Times New Roman" w:hAnsi="Times New Roman" w:cs="Times New Roman"/>
          <w:color w:val="212020"/>
          <w:sz w:val="28"/>
          <w:szCs w:val="28"/>
        </w:rPr>
        <w:t xml:space="preserve">, В. Г. Налоги и налогообложение: теория и практика. В 2 т. Т. 1 : учебник и практикум для академического бакалавриата / В. Г. </w:t>
      </w:r>
      <w:proofErr w:type="spellStart"/>
      <w:r w:rsidRPr="00C3276F">
        <w:rPr>
          <w:rFonts w:ascii="Times New Roman" w:hAnsi="Times New Roman" w:cs="Times New Roman"/>
          <w:color w:val="212020"/>
          <w:sz w:val="28"/>
          <w:szCs w:val="28"/>
        </w:rPr>
        <w:t>Пансков</w:t>
      </w:r>
      <w:proofErr w:type="spellEnd"/>
      <w:r w:rsidRPr="00C3276F">
        <w:rPr>
          <w:rFonts w:ascii="Times New Roman" w:hAnsi="Times New Roman" w:cs="Times New Roman"/>
          <w:color w:val="212020"/>
          <w:sz w:val="28"/>
          <w:szCs w:val="28"/>
        </w:rPr>
        <w:t xml:space="preserve">. — 5-е изд., </w:t>
      </w:r>
      <w:proofErr w:type="spellStart"/>
      <w:r w:rsidRPr="00C3276F">
        <w:rPr>
          <w:rFonts w:ascii="Times New Roman" w:hAnsi="Times New Roman" w:cs="Times New Roman"/>
          <w:color w:val="212020"/>
          <w:sz w:val="28"/>
          <w:szCs w:val="28"/>
        </w:rPr>
        <w:t>перераб</w:t>
      </w:r>
      <w:proofErr w:type="spellEnd"/>
      <w:r w:rsidRPr="00C3276F">
        <w:rPr>
          <w:rFonts w:ascii="Times New Roman" w:hAnsi="Times New Roman" w:cs="Times New Roman"/>
          <w:color w:val="212020"/>
          <w:sz w:val="28"/>
          <w:szCs w:val="28"/>
        </w:rPr>
        <w:t>. и доп. — М. : Издательство Юрайт, 2016. — 336 с. — Серия : Бакалавр. Академический курс.</w:t>
      </w:r>
    </w:p>
    <w:p w14:paraId="1A3A1225" w14:textId="77777777" w:rsidR="0056083B" w:rsidRPr="00C3276F" w:rsidRDefault="0056083B" w:rsidP="0056083B">
      <w:pPr>
        <w:pStyle w:val="a5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color w:val="212020"/>
          <w:sz w:val="28"/>
          <w:szCs w:val="28"/>
        </w:rPr>
      </w:pPr>
      <w:r w:rsidRPr="00C3276F">
        <w:rPr>
          <w:rFonts w:ascii="Times New Roman" w:hAnsi="Times New Roman" w:cs="Times New Roman"/>
          <w:color w:val="212020"/>
          <w:sz w:val="28"/>
          <w:szCs w:val="28"/>
        </w:rPr>
        <w:t xml:space="preserve"> </w:t>
      </w:r>
      <w:proofErr w:type="spellStart"/>
      <w:r w:rsidRPr="00C3276F">
        <w:rPr>
          <w:rFonts w:ascii="Times New Roman" w:hAnsi="Times New Roman" w:cs="Times New Roman"/>
          <w:color w:val="212020"/>
          <w:sz w:val="28"/>
          <w:szCs w:val="28"/>
        </w:rPr>
        <w:t>Пансков</w:t>
      </w:r>
      <w:proofErr w:type="spellEnd"/>
      <w:r w:rsidRPr="00C3276F">
        <w:rPr>
          <w:rFonts w:ascii="Times New Roman" w:hAnsi="Times New Roman" w:cs="Times New Roman"/>
          <w:color w:val="212020"/>
          <w:sz w:val="28"/>
          <w:szCs w:val="28"/>
        </w:rPr>
        <w:t xml:space="preserve">, В. Г. Налоги и налогообложение. Практикум : учебное пособие для вузов / В. Г. </w:t>
      </w:r>
      <w:proofErr w:type="spellStart"/>
      <w:r w:rsidRPr="00C3276F">
        <w:rPr>
          <w:rFonts w:ascii="Times New Roman" w:hAnsi="Times New Roman" w:cs="Times New Roman"/>
          <w:color w:val="212020"/>
          <w:sz w:val="28"/>
          <w:szCs w:val="28"/>
        </w:rPr>
        <w:t>Пан­сков</w:t>
      </w:r>
      <w:proofErr w:type="spellEnd"/>
      <w:r w:rsidRPr="00C3276F">
        <w:rPr>
          <w:rFonts w:ascii="Times New Roman" w:hAnsi="Times New Roman" w:cs="Times New Roman"/>
          <w:color w:val="212020"/>
          <w:sz w:val="28"/>
          <w:szCs w:val="28"/>
        </w:rPr>
        <w:t>, Т. А. Левочкина. — М.: Издательство Юрайт, 2015. — 319 с. — Серия : Бакалавр. Академический курс.</w:t>
      </w:r>
    </w:p>
    <w:p w14:paraId="40D6E35E" w14:textId="77777777" w:rsidR="0056083B" w:rsidRPr="00C3276F" w:rsidRDefault="0056083B" w:rsidP="00C3276F">
      <w:pPr>
        <w:pStyle w:val="a5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</w:pPr>
      <w:r w:rsidRPr="00C3276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Поленов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А.</w:t>
      </w:r>
      <w:r w:rsidRPr="00C3276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(1738—1816 гг.) в своей работе «О крепостном состоянии крестьян в России»</w:t>
      </w:r>
      <w:r w:rsidRPr="00C3276F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>.</w:t>
      </w:r>
    </w:p>
    <w:p w14:paraId="0EDD6365" w14:textId="77777777" w:rsidR="0056083B" w:rsidRPr="00C3276F" w:rsidRDefault="0056083B" w:rsidP="00C3276F">
      <w:pPr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12020"/>
          <w:sz w:val="28"/>
          <w:szCs w:val="28"/>
        </w:rPr>
      </w:pPr>
      <w:r>
        <w:rPr>
          <w:rFonts w:ascii="Times New Roman" w:hAnsi="Times New Roman" w:cs="Times New Roman"/>
          <w:color w:val="212020"/>
          <w:sz w:val="28"/>
          <w:szCs w:val="28"/>
        </w:rPr>
        <w:t>Поляк</w:t>
      </w:r>
      <w:r w:rsidRPr="0056083B">
        <w:rPr>
          <w:rFonts w:ascii="Times New Roman" w:hAnsi="Times New Roman" w:cs="Times New Roman"/>
          <w:color w:val="2120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12020"/>
          <w:sz w:val="28"/>
          <w:szCs w:val="28"/>
        </w:rPr>
        <w:t>Г. Б.</w:t>
      </w:r>
      <w:r>
        <w:rPr>
          <w:rFonts w:ascii="Times New Roman" w:hAnsi="Times New Roman" w:cs="Times New Roman"/>
          <w:color w:val="212020"/>
          <w:sz w:val="28"/>
          <w:szCs w:val="28"/>
        </w:rPr>
        <w:t xml:space="preserve"> </w:t>
      </w:r>
      <w:r w:rsidRPr="00C3276F">
        <w:rPr>
          <w:rFonts w:ascii="Times New Roman" w:hAnsi="Times New Roman" w:cs="Times New Roman"/>
          <w:color w:val="212020"/>
          <w:sz w:val="28"/>
          <w:szCs w:val="28"/>
        </w:rPr>
        <w:t xml:space="preserve">Налоги и налогообложение : учебник и практикум для СПО / под ред. </w:t>
      </w:r>
      <w:r>
        <w:rPr>
          <w:rFonts w:ascii="Times New Roman" w:hAnsi="Times New Roman" w:cs="Times New Roman"/>
          <w:color w:val="212020"/>
          <w:sz w:val="28"/>
          <w:szCs w:val="28"/>
        </w:rPr>
        <w:t>Г. Б. Поляка</w:t>
      </w:r>
      <w:r w:rsidRPr="00C3276F">
        <w:rPr>
          <w:rFonts w:ascii="Times New Roman" w:hAnsi="Times New Roman" w:cs="Times New Roman"/>
          <w:color w:val="212020"/>
          <w:sz w:val="28"/>
          <w:szCs w:val="28"/>
        </w:rPr>
        <w:t xml:space="preserve"> — 2-е изд., </w:t>
      </w:r>
      <w:proofErr w:type="spellStart"/>
      <w:r w:rsidRPr="00C3276F">
        <w:rPr>
          <w:rFonts w:ascii="Times New Roman" w:hAnsi="Times New Roman" w:cs="Times New Roman"/>
          <w:color w:val="212020"/>
          <w:sz w:val="28"/>
          <w:szCs w:val="28"/>
        </w:rPr>
        <w:t>перераб</w:t>
      </w:r>
      <w:proofErr w:type="spellEnd"/>
      <w:r w:rsidRPr="00C3276F">
        <w:rPr>
          <w:rFonts w:ascii="Times New Roman" w:hAnsi="Times New Roman" w:cs="Times New Roman"/>
          <w:color w:val="212020"/>
          <w:sz w:val="28"/>
          <w:szCs w:val="28"/>
        </w:rPr>
        <w:t xml:space="preserve">. и доп. — М.: Издательство Юрайт, 2015. </w:t>
      </w:r>
      <w:r>
        <w:rPr>
          <w:rFonts w:ascii="Times New Roman" w:hAnsi="Times New Roman" w:cs="Times New Roman"/>
          <w:color w:val="212020"/>
          <w:sz w:val="28"/>
          <w:szCs w:val="28"/>
        </w:rPr>
        <w:t>— 474 с. — Серия: Профессиональ</w:t>
      </w:r>
      <w:r w:rsidRPr="00C3276F">
        <w:rPr>
          <w:rFonts w:ascii="Times New Roman" w:hAnsi="Times New Roman" w:cs="Times New Roman"/>
          <w:color w:val="212020"/>
          <w:sz w:val="28"/>
          <w:szCs w:val="28"/>
        </w:rPr>
        <w:t>ное образование.</w:t>
      </w:r>
    </w:p>
    <w:p w14:paraId="5E3ACFCA" w14:textId="77777777" w:rsidR="0056083B" w:rsidRPr="00C3276F" w:rsidRDefault="0056083B" w:rsidP="00C3276F">
      <w:pPr>
        <w:pStyle w:val="a5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3276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Программа КПСС. Принята XXII съездом КПСС. — М., 1974. Раздел 3. </w:t>
      </w:r>
    </w:p>
    <w:p w14:paraId="114257C5" w14:textId="77777777" w:rsidR="0056083B" w:rsidRPr="00C3276F" w:rsidRDefault="0056083B" w:rsidP="00C3276F">
      <w:pPr>
        <w:pStyle w:val="a5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3276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Пятикнижие Моисея. Левит 27. Строфа 30</w:t>
      </w:r>
    </w:p>
    <w:p w14:paraId="392DDCCF" w14:textId="77777777" w:rsidR="0056083B" w:rsidRPr="00C3276F" w:rsidRDefault="0056083B" w:rsidP="00C3276F">
      <w:pPr>
        <w:pStyle w:val="a5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r w:rsidRPr="00C3276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Руковский</w:t>
      </w:r>
      <w:proofErr w:type="spellEnd"/>
      <w:r w:rsidRPr="00C3276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И. Историко-статистические сведения о подушных податях.</w:t>
      </w:r>
    </w:p>
    <w:p w14:paraId="2F7CCC8A" w14:textId="77777777" w:rsidR="0056083B" w:rsidRPr="0056083B" w:rsidRDefault="0056083B" w:rsidP="0056083B">
      <w:pPr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12020"/>
          <w:sz w:val="28"/>
          <w:szCs w:val="28"/>
        </w:rPr>
      </w:pPr>
      <w:r w:rsidRPr="0056083B">
        <w:rPr>
          <w:rFonts w:ascii="Times New Roman" w:hAnsi="Times New Roman" w:cs="Times New Roman"/>
          <w:color w:val="40414C"/>
          <w:sz w:val="28"/>
          <w:szCs w:val="28"/>
        </w:rPr>
        <w:t>Ушаков Д.Н. Толковый словарь русского языка. – М.: изд. АСТ. – 2004.</w:t>
      </w:r>
    </w:p>
    <w:p w14:paraId="61BF8DB7" w14:textId="77777777" w:rsidR="0056083B" w:rsidRDefault="0056083B" w:rsidP="00C3276F">
      <w:pPr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12020"/>
          <w:sz w:val="28"/>
          <w:szCs w:val="28"/>
        </w:rPr>
      </w:pPr>
      <w:r w:rsidRPr="00C3276F">
        <w:rPr>
          <w:rFonts w:ascii="Times New Roman" w:hAnsi="Times New Roman" w:cs="Times New Roman"/>
          <w:color w:val="212020"/>
          <w:sz w:val="28"/>
          <w:szCs w:val="28"/>
        </w:rPr>
        <w:t xml:space="preserve">Черник, Д. Г. Теория и история налогообложения : </w:t>
      </w:r>
      <w:r>
        <w:rPr>
          <w:rFonts w:ascii="Times New Roman" w:hAnsi="Times New Roman" w:cs="Times New Roman"/>
          <w:color w:val="212020"/>
          <w:sz w:val="28"/>
          <w:szCs w:val="28"/>
        </w:rPr>
        <w:t>учебник для академического бака</w:t>
      </w:r>
      <w:r w:rsidRPr="00C3276F">
        <w:rPr>
          <w:rFonts w:ascii="Times New Roman" w:hAnsi="Times New Roman" w:cs="Times New Roman"/>
          <w:color w:val="212020"/>
          <w:sz w:val="28"/>
          <w:szCs w:val="28"/>
        </w:rPr>
        <w:t>лавриата / Д. Г. Черник, Ю. Д. Шмелев ; под ред. Д. Г. Черника. — М.: Изда­тельство Юрайт, 2016. — 364 с. — Серия : Бакалавр. Академический курс.</w:t>
      </w:r>
    </w:p>
    <w:sectPr w:rsidR="0056083B" w:rsidSect="00EB0B7A">
      <w:pgSz w:w="11906" w:h="16838"/>
      <w:pgMar w:top="1134" w:right="567" w:bottom="1134" w:left="1701" w:header="709" w:footer="709" w:gutter="0"/>
      <w:pgNumType w:start="3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C9A794" w14:textId="77777777" w:rsidR="003B4130" w:rsidRDefault="003B4130" w:rsidP="00A94A7A">
      <w:pPr>
        <w:spacing w:after="0" w:line="240" w:lineRule="auto"/>
      </w:pPr>
      <w:r>
        <w:separator/>
      </w:r>
    </w:p>
  </w:endnote>
  <w:endnote w:type="continuationSeparator" w:id="0">
    <w:p w14:paraId="36930F04" w14:textId="77777777" w:rsidR="003B4130" w:rsidRDefault="003B4130" w:rsidP="00A94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2DA32" w14:textId="77777777" w:rsidR="008C187A" w:rsidRDefault="008C187A" w:rsidP="009905D8">
    <w:pPr>
      <w:pStyle w:val="a7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C2993F9" w14:textId="77777777" w:rsidR="008C187A" w:rsidRDefault="008C187A" w:rsidP="009905D8">
    <w:pPr>
      <w:pStyle w:val="a7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A20AD" w14:textId="77777777" w:rsidR="008C187A" w:rsidRDefault="008C187A" w:rsidP="00EB0B7A">
    <w:pPr>
      <w:pStyle w:val="a7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9748050" w14:textId="77777777" w:rsidR="008C187A" w:rsidRDefault="008C187A">
    <w:pPr>
      <w:pStyle w:val="a7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6A93AB" w14:textId="77777777" w:rsidR="008C187A" w:rsidRDefault="008C187A" w:rsidP="00EB0B7A">
    <w:pPr>
      <w:pStyle w:val="a7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B48AD">
      <w:rPr>
        <w:rStyle w:val="a9"/>
        <w:noProof/>
      </w:rPr>
      <w:t>3</w:t>
    </w:r>
    <w:r>
      <w:rPr>
        <w:rStyle w:val="a9"/>
      </w:rPr>
      <w:fldChar w:fldCharType="end"/>
    </w:r>
  </w:p>
  <w:p w14:paraId="60AFE275" w14:textId="77777777" w:rsidR="008C187A" w:rsidRDefault="008C187A">
    <w:pPr>
      <w:pStyle w:val="a7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B68B79" w14:textId="77777777" w:rsidR="003B4130" w:rsidRDefault="003B4130" w:rsidP="00A94A7A">
      <w:pPr>
        <w:spacing w:after="0" w:line="240" w:lineRule="auto"/>
      </w:pPr>
      <w:r>
        <w:separator/>
      </w:r>
    </w:p>
  </w:footnote>
  <w:footnote w:type="continuationSeparator" w:id="0">
    <w:p w14:paraId="7F8784FB" w14:textId="77777777" w:rsidR="003B4130" w:rsidRDefault="003B4130" w:rsidP="00A94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9CEB1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A4A754E"/>
    <w:multiLevelType w:val="hybridMultilevel"/>
    <w:tmpl w:val="FF4000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0E45A3"/>
    <w:multiLevelType w:val="hybridMultilevel"/>
    <w:tmpl w:val="792282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557539"/>
    <w:multiLevelType w:val="multilevel"/>
    <w:tmpl w:val="CD02705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60B637F"/>
    <w:multiLevelType w:val="hybridMultilevel"/>
    <w:tmpl w:val="A866D324"/>
    <w:lvl w:ilvl="0" w:tplc="CAE69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81D3CF6"/>
    <w:multiLevelType w:val="multilevel"/>
    <w:tmpl w:val="CCB27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C3142B3"/>
    <w:multiLevelType w:val="hybridMultilevel"/>
    <w:tmpl w:val="069E32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CA46A18"/>
    <w:multiLevelType w:val="hybridMultilevel"/>
    <w:tmpl w:val="8DFEBF0C"/>
    <w:lvl w:ilvl="0" w:tplc="FBFA49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9E2948"/>
    <w:multiLevelType w:val="hybridMultilevel"/>
    <w:tmpl w:val="E54C2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7650F3"/>
    <w:multiLevelType w:val="multilevel"/>
    <w:tmpl w:val="7CCE7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5131AD"/>
    <w:multiLevelType w:val="hybridMultilevel"/>
    <w:tmpl w:val="E4E017F8"/>
    <w:lvl w:ilvl="0" w:tplc="CAE69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B66122D"/>
    <w:multiLevelType w:val="multilevel"/>
    <w:tmpl w:val="0A8E5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E92BEB"/>
    <w:multiLevelType w:val="hybridMultilevel"/>
    <w:tmpl w:val="19A05FDA"/>
    <w:lvl w:ilvl="0" w:tplc="CAE69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80327AF"/>
    <w:multiLevelType w:val="hybridMultilevel"/>
    <w:tmpl w:val="50EE35E2"/>
    <w:lvl w:ilvl="0" w:tplc="CAE69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20101E"/>
    <w:multiLevelType w:val="multilevel"/>
    <w:tmpl w:val="EB78F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C126C66"/>
    <w:multiLevelType w:val="multilevel"/>
    <w:tmpl w:val="9522CA1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2" w:hanging="2160"/>
      </w:pPr>
      <w:rPr>
        <w:rFonts w:hint="default"/>
      </w:rPr>
    </w:lvl>
  </w:abstractNum>
  <w:abstractNum w:abstractNumId="17">
    <w:nsid w:val="5F82531D"/>
    <w:multiLevelType w:val="hybridMultilevel"/>
    <w:tmpl w:val="8A8C816C"/>
    <w:lvl w:ilvl="0" w:tplc="CAE69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5A4958"/>
    <w:multiLevelType w:val="multilevel"/>
    <w:tmpl w:val="F18AE6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19">
    <w:nsid w:val="69B16A00"/>
    <w:multiLevelType w:val="multilevel"/>
    <w:tmpl w:val="763C42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9CE6206"/>
    <w:multiLevelType w:val="hybridMultilevel"/>
    <w:tmpl w:val="B18617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FA11B87"/>
    <w:multiLevelType w:val="hybridMultilevel"/>
    <w:tmpl w:val="C7467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10"/>
  </w:num>
  <w:num w:numId="4">
    <w:abstractNumId w:val="0"/>
  </w:num>
  <w:num w:numId="5">
    <w:abstractNumId w:val="19"/>
  </w:num>
  <w:num w:numId="6">
    <w:abstractNumId w:val="7"/>
  </w:num>
  <w:num w:numId="7">
    <w:abstractNumId w:val="8"/>
  </w:num>
  <w:num w:numId="8">
    <w:abstractNumId w:val="2"/>
  </w:num>
  <w:num w:numId="9">
    <w:abstractNumId w:val="17"/>
  </w:num>
  <w:num w:numId="10">
    <w:abstractNumId w:val="5"/>
  </w:num>
  <w:num w:numId="11">
    <w:abstractNumId w:val="13"/>
  </w:num>
  <w:num w:numId="12">
    <w:abstractNumId w:val="4"/>
  </w:num>
  <w:num w:numId="13">
    <w:abstractNumId w:val="18"/>
  </w:num>
  <w:num w:numId="14">
    <w:abstractNumId w:val="16"/>
  </w:num>
  <w:num w:numId="15">
    <w:abstractNumId w:val="14"/>
  </w:num>
  <w:num w:numId="16">
    <w:abstractNumId w:val="11"/>
  </w:num>
  <w:num w:numId="17">
    <w:abstractNumId w:val="9"/>
  </w:num>
  <w:num w:numId="18">
    <w:abstractNumId w:val="3"/>
  </w:num>
  <w:num w:numId="19">
    <w:abstractNumId w:val="20"/>
  </w:num>
  <w:num w:numId="20">
    <w:abstractNumId w:val="6"/>
  </w:num>
  <w:num w:numId="21">
    <w:abstractNumId w:val="15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850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F34"/>
    <w:rsid w:val="00012EE0"/>
    <w:rsid w:val="000417F3"/>
    <w:rsid w:val="00043580"/>
    <w:rsid w:val="00093FCE"/>
    <w:rsid w:val="00095B66"/>
    <w:rsid w:val="000B1419"/>
    <w:rsid w:val="000C47E7"/>
    <w:rsid w:val="000C4B46"/>
    <w:rsid w:val="000C4D7A"/>
    <w:rsid w:val="000D6D5C"/>
    <w:rsid w:val="000E05AD"/>
    <w:rsid w:val="000E4005"/>
    <w:rsid w:val="000F447B"/>
    <w:rsid w:val="00117CBF"/>
    <w:rsid w:val="00125635"/>
    <w:rsid w:val="001428AE"/>
    <w:rsid w:val="001432CB"/>
    <w:rsid w:val="001600A3"/>
    <w:rsid w:val="001643AD"/>
    <w:rsid w:val="00174C63"/>
    <w:rsid w:val="00184648"/>
    <w:rsid w:val="00190F90"/>
    <w:rsid w:val="001B7D11"/>
    <w:rsid w:val="001C4E15"/>
    <w:rsid w:val="001C5C1B"/>
    <w:rsid w:val="001D6E2C"/>
    <w:rsid w:val="001D7063"/>
    <w:rsid w:val="001E5D5A"/>
    <w:rsid w:val="00221D12"/>
    <w:rsid w:val="002462F9"/>
    <w:rsid w:val="002B53A8"/>
    <w:rsid w:val="002B6BAB"/>
    <w:rsid w:val="002D2F13"/>
    <w:rsid w:val="002E7D9E"/>
    <w:rsid w:val="002F4A63"/>
    <w:rsid w:val="00300642"/>
    <w:rsid w:val="00336AA2"/>
    <w:rsid w:val="003A1D59"/>
    <w:rsid w:val="003A2C7A"/>
    <w:rsid w:val="003A59D8"/>
    <w:rsid w:val="003B4130"/>
    <w:rsid w:val="003C667A"/>
    <w:rsid w:val="003F41EA"/>
    <w:rsid w:val="00462475"/>
    <w:rsid w:val="00464DAA"/>
    <w:rsid w:val="00465052"/>
    <w:rsid w:val="00465896"/>
    <w:rsid w:val="0047248B"/>
    <w:rsid w:val="0047594A"/>
    <w:rsid w:val="004828B9"/>
    <w:rsid w:val="00485DBD"/>
    <w:rsid w:val="004B0981"/>
    <w:rsid w:val="004D11BD"/>
    <w:rsid w:val="004F17D2"/>
    <w:rsid w:val="005117E1"/>
    <w:rsid w:val="00512D36"/>
    <w:rsid w:val="00556668"/>
    <w:rsid w:val="005577E0"/>
    <w:rsid w:val="0056083B"/>
    <w:rsid w:val="005626A8"/>
    <w:rsid w:val="00573834"/>
    <w:rsid w:val="005838AE"/>
    <w:rsid w:val="00587ABA"/>
    <w:rsid w:val="005C70FB"/>
    <w:rsid w:val="005D62A2"/>
    <w:rsid w:val="00604A04"/>
    <w:rsid w:val="00631264"/>
    <w:rsid w:val="006339DD"/>
    <w:rsid w:val="00636C0D"/>
    <w:rsid w:val="0065747E"/>
    <w:rsid w:val="00662E2B"/>
    <w:rsid w:val="006651C1"/>
    <w:rsid w:val="006A4FA1"/>
    <w:rsid w:val="006C0A9B"/>
    <w:rsid w:val="006C2A58"/>
    <w:rsid w:val="006C7E62"/>
    <w:rsid w:val="006D4AF7"/>
    <w:rsid w:val="006D677C"/>
    <w:rsid w:val="00703242"/>
    <w:rsid w:val="0072577C"/>
    <w:rsid w:val="007455B2"/>
    <w:rsid w:val="00747ECA"/>
    <w:rsid w:val="007528E1"/>
    <w:rsid w:val="00771A16"/>
    <w:rsid w:val="00793A7A"/>
    <w:rsid w:val="00795913"/>
    <w:rsid w:val="007B4149"/>
    <w:rsid w:val="007C2ACA"/>
    <w:rsid w:val="007E1671"/>
    <w:rsid w:val="007F02D8"/>
    <w:rsid w:val="00813BE7"/>
    <w:rsid w:val="00872579"/>
    <w:rsid w:val="00872F0B"/>
    <w:rsid w:val="00881D5C"/>
    <w:rsid w:val="008A349D"/>
    <w:rsid w:val="008B48AD"/>
    <w:rsid w:val="008C187A"/>
    <w:rsid w:val="008C4386"/>
    <w:rsid w:val="008D27E4"/>
    <w:rsid w:val="008E757C"/>
    <w:rsid w:val="00900968"/>
    <w:rsid w:val="00907F55"/>
    <w:rsid w:val="0091001B"/>
    <w:rsid w:val="009107B3"/>
    <w:rsid w:val="009307E2"/>
    <w:rsid w:val="00932678"/>
    <w:rsid w:val="00942FB8"/>
    <w:rsid w:val="00984CD6"/>
    <w:rsid w:val="00985871"/>
    <w:rsid w:val="009905D8"/>
    <w:rsid w:val="009A0E6C"/>
    <w:rsid w:val="009A2215"/>
    <w:rsid w:val="009A2E57"/>
    <w:rsid w:val="009B1120"/>
    <w:rsid w:val="009C140D"/>
    <w:rsid w:val="009C2188"/>
    <w:rsid w:val="009C4065"/>
    <w:rsid w:val="009E5F34"/>
    <w:rsid w:val="00A12224"/>
    <w:rsid w:val="00A21EA5"/>
    <w:rsid w:val="00A80470"/>
    <w:rsid w:val="00A94A7A"/>
    <w:rsid w:val="00A972C1"/>
    <w:rsid w:val="00AF1932"/>
    <w:rsid w:val="00B230BB"/>
    <w:rsid w:val="00B2744E"/>
    <w:rsid w:val="00B31D83"/>
    <w:rsid w:val="00B642A9"/>
    <w:rsid w:val="00BA3433"/>
    <w:rsid w:val="00BB518C"/>
    <w:rsid w:val="00BC6C50"/>
    <w:rsid w:val="00BF103B"/>
    <w:rsid w:val="00C32204"/>
    <w:rsid w:val="00C3276F"/>
    <w:rsid w:val="00C843C1"/>
    <w:rsid w:val="00C84DFB"/>
    <w:rsid w:val="00CA343F"/>
    <w:rsid w:val="00CB4C4E"/>
    <w:rsid w:val="00CC2B36"/>
    <w:rsid w:val="00CC41D6"/>
    <w:rsid w:val="00CD6CD5"/>
    <w:rsid w:val="00CE4051"/>
    <w:rsid w:val="00CE4A21"/>
    <w:rsid w:val="00CE4A5D"/>
    <w:rsid w:val="00D1515A"/>
    <w:rsid w:val="00D441D0"/>
    <w:rsid w:val="00D61684"/>
    <w:rsid w:val="00D72934"/>
    <w:rsid w:val="00DA65CB"/>
    <w:rsid w:val="00DB52A4"/>
    <w:rsid w:val="00DC45D5"/>
    <w:rsid w:val="00DC7A8D"/>
    <w:rsid w:val="00DD3928"/>
    <w:rsid w:val="00DD5C98"/>
    <w:rsid w:val="00DE047A"/>
    <w:rsid w:val="00E00091"/>
    <w:rsid w:val="00E00EB1"/>
    <w:rsid w:val="00E15D94"/>
    <w:rsid w:val="00E57513"/>
    <w:rsid w:val="00E6760D"/>
    <w:rsid w:val="00E84CEE"/>
    <w:rsid w:val="00E856B6"/>
    <w:rsid w:val="00EA5A9D"/>
    <w:rsid w:val="00EB0B7A"/>
    <w:rsid w:val="00EB2FD7"/>
    <w:rsid w:val="00EB63DA"/>
    <w:rsid w:val="00ED566E"/>
    <w:rsid w:val="00F04171"/>
    <w:rsid w:val="00F2075C"/>
    <w:rsid w:val="00F46B00"/>
    <w:rsid w:val="00F65BC5"/>
    <w:rsid w:val="00F750B2"/>
    <w:rsid w:val="00F94CDC"/>
    <w:rsid w:val="00FB6B6A"/>
    <w:rsid w:val="00FD4DB8"/>
    <w:rsid w:val="00FD6CF3"/>
    <w:rsid w:val="00FE23BA"/>
    <w:rsid w:val="50B1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CDB1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2075C"/>
  </w:style>
  <w:style w:type="paragraph" w:styleId="a3">
    <w:name w:val="Normal (Web)"/>
    <w:basedOn w:val="a"/>
    <w:uiPriority w:val="99"/>
    <w:unhideWhenUsed/>
    <w:rsid w:val="00CD6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E4A5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04A04"/>
    <w:pPr>
      <w:ind w:left="720"/>
      <w:contextualSpacing/>
    </w:pPr>
  </w:style>
  <w:style w:type="character" w:styleId="a6">
    <w:name w:val="line number"/>
    <w:basedOn w:val="a0"/>
    <w:uiPriority w:val="99"/>
    <w:semiHidden/>
    <w:unhideWhenUsed/>
    <w:rsid w:val="00A94A7A"/>
  </w:style>
  <w:style w:type="paragraph" w:styleId="a7">
    <w:name w:val="footer"/>
    <w:basedOn w:val="a"/>
    <w:link w:val="a8"/>
    <w:uiPriority w:val="99"/>
    <w:unhideWhenUsed/>
    <w:rsid w:val="00A94A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4A7A"/>
  </w:style>
  <w:style w:type="character" w:styleId="a9">
    <w:name w:val="page number"/>
    <w:basedOn w:val="a0"/>
    <w:uiPriority w:val="99"/>
    <w:semiHidden/>
    <w:unhideWhenUsed/>
    <w:rsid w:val="00A94A7A"/>
  </w:style>
  <w:style w:type="paragraph" w:styleId="aa">
    <w:name w:val="header"/>
    <w:basedOn w:val="a"/>
    <w:link w:val="ab"/>
    <w:uiPriority w:val="99"/>
    <w:unhideWhenUsed/>
    <w:rsid w:val="00A94A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94A7A"/>
  </w:style>
  <w:style w:type="character" w:styleId="ac">
    <w:name w:val="FollowedHyperlink"/>
    <w:basedOn w:val="a0"/>
    <w:uiPriority w:val="99"/>
    <w:semiHidden/>
    <w:unhideWhenUsed/>
    <w:rsid w:val="00CA343F"/>
    <w:rPr>
      <w:color w:val="954F72" w:themeColor="followedHyperlink"/>
      <w:u w:val="single"/>
    </w:rPr>
  </w:style>
  <w:style w:type="paragraph" w:styleId="ad">
    <w:name w:val="Document Map"/>
    <w:basedOn w:val="a"/>
    <w:link w:val="ae"/>
    <w:uiPriority w:val="99"/>
    <w:semiHidden/>
    <w:unhideWhenUsed/>
    <w:rsid w:val="00BB518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BB518C"/>
    <w:rPr>
      <w:rFonts w:ascii="Times New Roman" w:hAnsi="Times New Roman" w:cs="Times New Roman"/>
      <w:sz w:val="24"/>
      <w:szCs w:val="24"/>
    </w:rPr>
  </w:style>
  <w:style w:type="paragraph" w:styleId="af">
    <w:name w:val="No Spacing"/>
    <w:uiPriority w:val="1"/>
    <w:qFormat/>
    <w:rsid w:val="00BB518C"/>
    <w:pPr>
      <w:spacing w:after="0" w:line="240" w:lineRule="auto"/>
    </w:pPr>
  </w:style>
  <w:style w:type="paragraph" w:styleId="af0">
    <w:name w:val="Revision"/>
    <w:hidden/>
    <w:uiPriority w:val="99"/>
    <w:semiHidden/>
    <w:rsid w:val="0072577C"/>
    <w:pPr>
      <w:spacing w:after="0" w:line="240" w:lineRule="auto"/>
    </w:pPr>
  </w:style>
  <w:style w:type="character" w:styleId="af1">
    <w:name w:val="Placeholder Text"/>
    <w:basedOn w:val="a0"/>
    <w:uiPriority w:val="99"/>
    <w:semiHidden/>
    <w:rsid w:val="00DA65CB"/>
    <w:rPr>
      <w:color w:val="808080"/>
    </w:rPr>
  </w:style>
  <w:style w:type="table" w:styleId="af2">
    <w:name w:val="Table Grid"/>
    <w:basedOn w:val="a1"/>
    <w:uiPriority w:val="39"/>
    <w:rsid w:val="001256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annotation reference"/>
    <w:basedOn w:val="a0"/>
    <w:uiPriority w:val="99"/>
    <w:semiHidden/>
    <w:unhideWhenUsed/>
    <w:rsid w:val="00EB0B7A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EB0B7A"/>
    <w:pPr>
      <w:spacing w:line="240" w:lineRule="auto"/>
    </w:pPr>
    <w:rPr>
      <w:sz w:val="24"/>
      <w:szCs w:val="24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EB0B7A"/>
    <w:rPr>
      <w:sz w:val="24"/>
      <w:szCs w:val="24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B0B7A"/>
    <w:rPr>
      <w:b/>
      <w:bCs/>
      <w:sz w:val="20"/>
      <w:szCs w:val="20"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B0B7A"/>
    <w:rPr>
      <w:b/>
      <w:bCs/>
      <w:sz w:val="20"/>
      <w:szCs w:val="20"/>
    </w:rPr>
  </w:style>
  <w:style w:type="paragraph" w:styleId="af8">
    <w:name w:val="Balloon Text"/>
    <w:basedOn w:val="a"/>
    <w:link w:val="af9"/>
    <w:uiPriority w:val="99"/>
    <w:semiHidden/>
    <w:unhideWhenUsed/>
    <w:rsid w:val="00EB0B7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EB0B7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2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8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16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06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0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8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45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7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9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66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6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20" Type="http://schemas.openxmlformats.org/officeDocument/2006/relationships/theme" Target="theme/theme1.xml"/><Relationship Id="rId10" Type="http://schemas.openxmlformats.org/officeDocument/2006/relationships/footer" Target="footer3.xml"/><Relationship Id="rId11" Type="http://schemas.openxmlformats.org/officeDocument/2006/relationships/image" Target="media/image1.jpeg"/><Relationship Id="rId12" Type="http://schemas.openxmlformats.org/officeDocument/2006/relationships/diagramData" Target="diagrams/data1.xml"/><Relationship Id="rId13" Type="http://schemas.openxmlformats.org/officeDocument/2006/relationships/diagramLayout" Target="diagrams/layout1.xml"/><Relationship Id="rId14" Type="http://schemas.openxmlformats.org/officeDocument/2006/relationships/diagramQuickStyle" Target="diagrams/quickStyle1.xml"/><Relationship Id="rId15" Type="http://schemas.openxmlformats.org/officeDocument/2006/relationships/diagramColors" Target="diagrams/colors1.xml"/><Relationship Id="rId16" Type="http://schemas.microsoft.com/office/2007/relationships/diagramDrawing" Target="diagrams/drawing1.xml"/><Relationship Id="rId17" Type="http://schemas.openxmlformats.org/officeDocument/2006/relationships/image" Target="media/image2.gif"/><Relationship Id="rId18" Type="http://schemas.openxmlformats.org/officeDocument/2006/relationships/image" Target="media/image3.jpeg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D819DD6-7D62-1D42-BA01-94712212645F}" type="doc">
      <dgm:prSet loTypeId="urn:microsoft.com/office/officeart/2008/layout/PictureAccentList" loCatId="" qsTypeId="urn:microsoft.com/office/officeart/2005/8/quickstyle/simple4" qsCatId="simple" csTypeId="urn:microsoft.com/office/officeart/2005/8/colors/colorful2" csCatId="colorful" phldr="1"/>
      <dgm:spPr/>
      <dgm:t>
        <a:bodyPr/>
        <a:lstStyle/>
        <a:p>
          <a:endParaRPr lang="ru-RU"/>
        </a:p>
      </dgm:t>
    </dgm:pt>
    <dgm:pt modelId="{ECD8AD16-C668-2243-9747-1CC068AD3F35}">
      <dgm:prSet phldrT="[Текст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/>
            <a:t>Структура налоговой системы РФ</a:t>
          </a:r>
        </a:p>
      </dgm:t>
    </dgm:pt>
    <dgm:pt modelId="{97F52343-F022-C240-8A50-389418CB8388}" type="parTrans" cxnId="{0207C3D4-F88D-F84E-85BD-0AF5D96AA99A}">
      <dgm:prSet/>
      <dgm:spPr/>
      <dgm:t>
        <a:bodyPr/>
        <a:lstStyle/>
        <a:p>
          <a:endParaRPr lang="ru-RU"/>
        </a:p>
      </dgm:t>
    </dgm:pt>
    <dgm:pt modelId="{65236B4F-737D-5748-90F8-C35C12C14134}" type="sibTrans" cxnId="{0207C3D4-F88D-F84E-85BD-0AF5D96AA99A}">
      <dgm:prSet/>
      <dgm:spPr/>
      <dgm:t>
        <a:bodyPr/>
        <a:lstStyle/>
        <a:p>
          <a:endParaRPr lang="ru-RU"/>
        </a:p>
      </dgm:t>
    </dgm:pt>
    <dgm:pt modelId="{F29BDDF5-10BF-634A-9049-63442D530989}">
      <dgm:prSet phldrT="[Текст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/>
            <a:t>налоги и сборы, принятые на территории нашей страны согласно Налогового кодекса РФ</a:t>
          </a:r>
        </a:p>
      </dgm:t>
    </dgm:pt>
    <dgm:pt modelId="{5508E995-84AB-D14A-AA89-D2831CD8F0DE}" type="parTrans" cxnId="{6E99EA07-141C-454F-AE5E-FF4CD3BCB9A2}">
      <dgm:prSet/>
      <dgm:spPr/>
      <dgm:t>
        <a:bodyPr/>
        <a:lstStyle/>
        <a:p>
          <a:endParaRPr lang="ru-RU"/>
        </a:p>
      </dgm:t>
    </dgm:pt>
    <dgm:pt modelId="{67BFFD05-3A91-D346-B09A-6FACA19DC200}" type="sibTrans" cxnId="{6E99EA07-141C-454F-AE5E-FF4CD3BCB9A2}">
      <dgm:prSet/>
      <dgm:spPr/>
      <dgm:t>
        <a:bodyPr/>
        <a:lstStyle/>
        <a:p>
          <a:endParaRPr lang="ru-RU"/>
        </a:p>
      </dgm:t>
    </dgm:pt>
    <dgm:pt modelId="{CE62EA38-455F-FF4D-BC48-656F5DBCCD9B}">
      <dgm:prSet phldrT="[Текст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/>
            <a:t>субъекты обложения налогами и сборами</a:t>
          </a:r>
        </a:p>
      </dgm:t>
    </dgm:pt>
    <dgm:pt modelId="{E60FC39D-922C-B041-A481-4FF46540E381}" type="parTrans" cxnId="{C4FE8D2D-98E1-BF42-9B08-DD4CF6D045AC}">
      <dgm:prSet/>
      <dgm:spPr/>
      <dgm:t>
        <a:bodyPr/>
        <a:lstStyle/>
        <a:p>
          <a:endParaRPr lang="ru-RU"/>
        </a:p>
      </dgm:t>
    </dgm:pt>
    <dgm:pt modelId="{7195D70D-7BBB-1943-936C-1DED0BFE7CD9}" type="sibTrans" cxnId="{C4FE8D2D-98E1-BF42-9B08-DD4CF6D045AC}">
      <dgm:prSet/>
      <dgm:spPr/>
      <dgm:t>
        <a:bodyPr/>
        <a:lstStyle/>
        <a:p>
          <a:endParaRPr lang="ru-RU"/>
        </a:p>
      </dgm:t>
    </dgm:pt>
    <dgm:pt modelId="{07F41F70-3766-EA4A-B270-7DE297748FE8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/>
            <a:t>нормативно-правовая основа</a:t>
          </a:r>
        </a:p>
      </dgm:t>
    </dgm:pt>
    <dgm:pt modelId="{0917A73A-004A-184D-B166-E91580BC4332}" type="parTrans" cxnId="{7CFCB2C9-8EA5-E040-B2BC-27F7177F7996}">
      <dgm:prSet/>
      <dgm:spPr/>
      <dgm:t>
        <a:bodyPr/>
        <a:lstStyle/>
        <a:p>
          <a:endParaRPr lang="ru-RU"/>
        </a:p>
      </dgm:t>
    </dgm:pt>
    <dgm:pt modelId="{EEBFC8DB-80D7-2A49-9147-6F9FA4F7D61E}" type="sibTrans" cxnId="{7CFCB2C9-8EA5-E040-B2BC-27F7177F7996}">
      <dgm:prSet/>
      <dgm:spPr/>
      <dgm:t>
        <a:bodyPr/>
        <a:lstStyle/>
        <a:p>
          <a:endParaRPr lang="ru-RU"/>
        </a:p>
      </dgm:t>
    </dgm:pt>
    <dgm:pt modelId="{0CACBBBC-FD7D-5649-8862-F8B1CE0CBD8E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/>
            <a:t>государственные органы власти в области налогообложения и финансов</a:t>
          </a:r>
        </a:p>
      </dgm:t>
    </dgm:pt>
    <dgm:pt modelId="{F189A9F6-3DCE-1F4A-B3A4-6009E1D255A4}" type="parTrans" cxnId="{EB380B77-6B50-7244-BCB4-10930416E9C4}">
      <dgm:prSet/>
      <dgm:spPr/>
      <dgm:t>
        <a:bodyPr/>
        <a:lstStyle/>
        <a:p>
          <a:endParaRPr lang="ru-RU"/>
        </a:p>
      </dgm:t>
    </dgm:pt>
    <dgm:pt modelId="{4D2DE7BE-D820-CF4D-9930-12060A339133}" type="sibTrans" cxnId="{EB380B77-6B50-7244-BCB4-10930416E9C4}">
      <dgm:prSet/>
      <dgm:spPr/>
      <dgm:t>
        <a:bodyPr/>
        <a:lstStyle/>
        <a:p>
          <a:endParaRPr lang="ru-RU"/>
        </a:p>
      </dgm:t>
    </dgm:pt>
    <dgm:pt modelId="{30C2271E-B344-B346-A163-4EE99F630BDE}" type="pres">
      <dgm:prSet presAssocID="{CD819DD6-7D62-1D42-BA01-94712212645F}" presName="layout" presStyleCnt="0">
        <dgm:presLayoutVars>
          <dgm:chMax/>
          <dgm:chPref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722C4FB2-5484-2F48-83E3-2EDCC888B82C}" type="pres">
      <dgm:prSet presAssocID="{ECD8AD16-C668-2243-9747-1CC068AD3F35}" presName="root" presStyleCnt="0">
        <dgm:presLayoutVars>
          <dgm:chMax/>
          <dgm:chPref val="4"/>
        </dgm:presLayoutVars>
      </dgm:prSet>
      <dgm:spPr/>
    </dgm:pt>
    <dgm:pt modelId="{2194AFB7-A184-D048-ADE4-EAD7C3048637}" type="pres">
      <dgm:prSet presAssocID="{ECD8AD16-C668-2243-9747-1CC068AD3F35}" presName="rootComposite" presStyleCnt="0">
        <dgm:presLayoutVars/>
      </dgm:prSet>
      <dgm:spPr/>
    </dgm:pt>
    <dgm:pt modelId="{9B568DC8-0560-D04E-BA28-77247FB27126}" type="pres">
      <dgm:prSet presAssocID="{ECD8AD16-C668-2243-9747-1CC068AD3F35}" presName="rootText" presStyleLbl="node0" presStyleIdx="0" presStyleCnt="1">
        <dgm:presLayoutVars>
          <dgm:chMax/>
          <dgm:chPref val="4"/>
        </dgm:presLayoutVars>
      </dgm:prSet>
      <dgm:spPr/>
      <dgm:t>
        <a:bodyPr/>
        <a:lstStyle/>
        <a:p>
          <a:endParaRPr lang="ru-RU"/>
        </a:p>
      </dgm:t>
    </dgm:pt>
    <dgm:pt modelId="{E29EE1F0-2C1D-084E-B2EC-65DA58E539D3}" type="pres">
      <dgm:prSet presAssocID="{ECD8AD16-C668-2243-9747-1CC068AD3F35}" presName="childShape" presStyleCnt="0">
        <dgm:presLayoutVars>
          <dgm:chMax val="0"/>
          <dgm:chPref val="0"/>
        </dgm:presLayoutVars>
      </dgm:prSet>
      <dgm:spPr/>
    </dgm:pt>
    <dgm:pt modelId="{5CA4B495-F7A0-8843-B3F2-0A80B1E87DE9}" type="pres">
      <dgm:prSet presAssocID="{F29BDDF5-10BF-634A-9049-63442D530989}" presName="childComposite" presStyleCnt="0">
        <dgm:presLayoutVars>
          <dgm:chMax val="0"/>
          <dgm:chPref val="0"/>
        </dgm:presLayoutVars>
      </dgm:prSet>
      <dgm:spPr/>
    </dgm:pt>
    <dgm:pt modelId="{E4FD8B36-CF3C-384D-8478-82FBE6C8E5B0}" type="pres">
      <dgm:prSet presAssocID="{F29BDDF5-10BF-634A-9049-63442D530989}" presName="Image" presStyleLbl="node1" presStyleIdx="0" presStyleCnt="4" custFlipVert="1" custScaleX="53790" custScaleY="61327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0BAAFA92-7450-4D4F-9D99-CDB04AF3F277}" type="pres">
      <dgm:prSet presAssocID="{F29BDDF5-10BF-634A-9049-63442D530989}" presName="childText" presStyleLbl="ln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701D4FA-47B5-F84E-B73D-ADF4D8CB73B0}" type="pres">
      <dgm:prSet presAssocID="{0CACBBBC-FD7D-5649-8862-F8B1CE0CBD8E}" presName="childComposite" presStyleCnt="0">
        <dgm:presLayoutVars>
          <dgm:chMax val="0"/>
          <dgm:chPref val="0"/>
        </dgm:presLayoutVars>
      </dgm:prSet>
      <dgm:spPr/>
    </dgm:pt>
    <dgm:pt modelId="{151046AD-7226-A04B-B504-1E9695319373}" type="pres">
      <dgm:prSet presAssocID="{0CACBBBC-FD7D-5649-8862-F8B1CE0CBD8E}" presName="Image" presStyleLbl="node1" presStyleIdx="1" presStyleCnt="4" custFlipVert="1" custFlipHor="1" custScaleX="45648" custScaleY="62413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28403F40-0537-5543-9D66-E10693D17568}" type="pres">
      <dgm:prSet presAssocID="{0CACBBBC-FD7D-5649-8862-F8B1CE0CBD8E}" presName="childText" presStyleLbl="ln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508CAFE-F1ED-F84A-91BD-5F90EAE9CAED}" type="pres">
      <dgm:prSet presAssocID="{07F41F70-3766-EA4A-B270-7DE297748FE8}" presName="childComposite" presStyleCnt="0">
        <dgm:presLayoutVars>
          <dgm:chMax val="0"/>
          <dgm:chPref val="0"/>
        </dgm:presLayoutVars>
      </dgm:prSet>
      <dgm:spPr/>
    </dgm:pt>
    <dgm:pt modelId="{DEA6898F-B646-C847-A55B-0A43588EB90B}" type="pres">
      <dgm:prSet presAssocID="{07F41F70-3766-EA4A-B270-7DE297748FE8}" presName="Image" presStyleLbl="node1" presStyleIdx="2" presStyleCnt="4" custScaleX="53790" custScaleY="48820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ru-RU"/>
        </a:p>
      </dgm:t>
    </dgm:pt>
    <dgm:pt modelId="{2CD347BE-01B4-434F-959E-B115C0361BFF}" type="pres">
      <dgm:prSet presAssocID="{07F41F70-3766-EA4A-B270-7DE297748FE8}" presName="childText" presStyleLbl="ln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0AC7BA7-AB74-BA4F-ACD5-7F68B8CBC4A5}" type="pres">
      <dgm:prSet presAssocID="{CE62EA38-455F-FF4D-BC48-656F5DBCCD9B}" presName="childComposite" presStyleCnt="0">
        <dgm:presLayoutVars>
          <dgm:chMax val="0"/>
          <dgm:chPref val="0"/>
        </dgm:presLayoutVars>
      </dgm:prSet>
      <dgm:spPr/>
    </dgm:pt>
    <dgm:pt modelId="{E406F61B-7FE1-2742-AA23-59CF68D23CB9}" type="pres">
      <dgm:prSet presAssocID="{CE62EA38-455F-FF4D-BC48-656F5DBCCD9B}" presName="Image" presStyleLbl="node1" presStyleIdx="3" presStyleCnt="4" custScaleX="51548" custScaleY="56410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ru-RU"/>
        </a:p>
      </dgm:t>
    </dgm:pt>
    <dgm:pt modelId="{9DAFAABB-2358-DD4A-B91E-FC938E193F3A}" type="pres">
      <dgm:prSet presAssocID="{CE62EA38-455F-FF4D-BC48-656F5DBCCD9B}" presName="childText" presStyleLbl="ln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20AF70FC-9B1F-C94C-B65F-4F3894D42ACD}" type="presOf" srcId="{F29BDDF5-10BF-634A-9049-63442D530989}" destId="{0BAAFA92-7450-4D4F-9D99-CDB04AF3F277}" srcOrd="0" destOrd="0" presId="urn:microsoft.com/office/officeart/2008/layout/PictureAccentList"/>
    <dgm:cxn modelId="{0207C3D4-F88D-F84E-85BD-0AF5D96AA99A}" srcId="{CD819DD6-7D62-1D42-BA01-94712212645F}" destId="{ECD8AD16-C668-2243-9747-1CC068AD3F35}" srcOrd="0" destOrd="0" parTransId="{97F52343-F022-C240-8A50-389418CB8388}" sibTransId="{65236B4F-737D-5748-90F8-C35C12C14134}"/>
    <dgm:cxn modelId="{7CFCB2C9-8EA5-E040-B2BC-27F7177F7996}" srcId="{ECD8AD16-C668-2243-9747-1CC068AD3F35}" destId="{07F41F70-3766-EA4A-B270-7DE297748FE8}" srcOrd="2" destOrd="0" parTransId="{0917A73A-004A-184D-B166-E91580BC4332}" sibTransId="{EEBFC8DB-80D7-2A49-9147-6F9FA4F7D61E}"/>
    <dgm:cxn modelId="{C4FE8D2D-98E1-BF42-9B08-DD4CF6D045AC}" srcId="{ECD8AD16-C668-2243-9747-1CC068AD3F35}" destId="{CE62EA38-455F-FF4D-BC48-656F5DBCCD9B}" srcOrd="3" destOrd="0" parTransId="{E60FC39D-922C-B041-A481-4FF46540E381}" sibTransId="{7195D70D-7BBB-1943-936C-1DED0BFE7CD9}"/>
    <dgm:cxn modelId="{6E99EA07-141C-454F-AE5E-FF4CD3BCB9A2}" srcId="{ECD8AD16-C668-2243-9747-1CC068AD3F35}" destId="{F29BDDF5-10BF-634A-9049-63442D530989}" srcOrd="0" destOrd="0" parTransId="{5508E995-84AB-D14A-AA89-D2831CD8F0DE}" sibTransId="{67BFFD05-3A91-D346-B09A-6FACA19DC200}"/>
    <dgm:cxn modelId="{9CEA0BB2-F330-0448-8F2E-B096D0101DCB}" type="presOf" srcId="{CD819DD6-7D62-1D42-BA01-94712212645F}" destId="{30C2271E-B344-B346-A163-4EE99F630BDE}" srcOrd="0" destOrd="0" presId="urn:microsoft.com/office/officeart/2008/layout/PictureAccentList"/>
    <dgm:cxn modelId="{31F527BE-3BA9-3142-B681-C872B1121806}" type="presOf" srcId="{CE62EA38-455F-FF4D-BC48-656F5DBCCD9B}" destId="{9DAFAABB-2358-DD4A-B91E-FC938E193F3A}" srcOrd="0" destOrd="0" presId="urn:microsoft.com/office/officeart/2008/layout/PictureAccentList"/>
    <dgm:cxn modelId="{28CFA64D-CE86-3841-8B1E-F0511479B649}" type="presOf" srcId="{ECD8AD16-C668-2243-9747-1CC068AD3F35}" destId="{9B568DC8-0560-D04E-BA28-77247FB27126}" srcOrd="0" destOrd="0" presId="urn:microsoft.com/office/officeart/2008/layout/PictureAccentList"/>
    <dgm:cxn modelId="{23150F81-CDE4-3F4D-9FFC-CFC9BA10647F}" type="presOf" srcId="{07F41F70-3766-EA4A-B270-7DE297748FE8}" destId="{2CD347BE-01B4-434F-959E-B115C0361BFF}" srcOrd="0" destOrd="0" presId="urn:microsoft.com/office/officeart/2008/layout/PictureAccentList"/>
    <dgm:cxn modelId="{EB380B77-6B50-7244-BCB4-10930416E9C4}" srcId="{ECD8AD16-C668-2243-9747-1CC068AD3F35}" destId="{0CACBBBC-FD7D-5649-8862-F8B1CE0CBD8E}" srcOrd="1" destOrd="0" parTransId="{F189A9F6-3DCE-1F4A-B3A4-6009E1D255A4}" sibTransId="{4D2DE7BE-D820-CF4D-9930-12060A339133}"/>
    <dgm:cxn modelId="{73620A4D-D0D1-2244-8F3C-141DCD08E5C3}" type="presOf" srcId="{0CACBBBC-FD7D-5649-8862-F8B1CE0CBD8E}" destId="{28403F40-0537-5543-9D66-E10693D17568}" srcOrd="0" destOrd="0" presId="urn:microsoft.com/office/officeart/2008/layout/PictureAccentList"/>
    <dgm:cxn modelId="{B930E78F-07BA-3D44-8E41-B5E93763FFE5}" type="presParOf" srcId="{30C2271E-B344-B346-A163-4EE99F630BDE}" destId="{722C4FB2-5484-2F48-83E3-2EDCC888B82C}" srcOrd="0" destOrd="0" presId="urn:microsoft.com/office/officeart/2008/layout/PictureAccentList"/>
    <dgm:cxn modelId="{C21FFF47-0826-D747-A7E2-5A7DF77B3E0D}" type="presParOf" srcId="{722C4FB2-5484-2F48-83E3-2EDCC888B82C}" destId="{2194AFB7-A184-D048-ADE4-EAD7C3048637}" srcOrd="0" destOrd="0" presId="urn:microsoft.com/office/officeart/2008/layout/PictureAccentList"/>
    <dgm:cxn modelId="{508D67C0-295A-C64B-9B3D-31C472F6A11F}" type="presParOf" srcId="{2194AFB7-A184-D048-ADE4-EAD7C3048637}" destId="{9B568DC8-0560-D04E-BA28-77247FB27126}" srcOrd="0" destOrd="0" presId="urn:microsoft.com/office/officeart/2008/layout/PictureAccentList"/>
    <dgm:cxn modelId="{0AB23B9F-EE39-9B4F-9C81-1B3BBEE45F50}" type="presParOf" srcId="{722C4FB2-5484-2F48-83E3-2EDCC888B82C}" destId="{E29EE1F0-2C1D-084E-B2EC-65DA58E539D3}" srcOrd="1" destOrd="0" presId="urn:microsoft.com/office/officeart/2008/layout/PictureAccentList"/>
    <dgm:cxn modelId="{53215EFF-D3E6-9545-BB5E-111B99FBA815}" type="presParOf" srcId="{E29EE1F0-2C1D-084E-B2EC-65DA58E539D3}" destId="{5CA4B495-F7A0-8843-B3F2-0A80B1E87DE9}" srcOrd="0" destOrd="0" presId="urn:microsoft.com/office/officeart/2008/layout/PictureAccentList"/>
    <dgm:cxn modelId="{CF3B5E83-8608-354F-9447-5FB8B160730D}" type="presParOf" srcId="{5CA4B495-F7A0-8843-B3F2-0A80B1E87DE9}" destId="{E4FD8B36-CF3C-384D-8478-82FBE6C8E5B0}" srcOrd="0" destOrd="0" presId="urn:microsoft.com/office/officeart/2008/layout/PictureAccentList"/>
    <dgm:cxn modelId="{BEED56FC-A31E-FF47-8CCE-AEE2BDCA7F7C}" type="presParOf" srcId="{5CA4B495-F7A0-8843-B3F2-0A80B1E87DE9}" destId="{0BAAFA92-7450-4D4F-9D99-CDB04AF3F277}" srcOrd="1" destOrd="0" presId="urn:microsoft.com/office/officeart/2008/layout/PictureAccentList"/>
    <dgm:cxn modelId="{A048FCBD-CEC3-DF4B-AC10-76A90D8362B1}" type="presParOf" srcId="{E29EE1F0-2C1D-084E-B2EC-65DA58E539D3}" destId="{B701D4FA-47B5-F84E-B73D-ADF4D8CB73B0}" srcOrd="1" destOrd="0" presId="urn:microsoft.com/office/officeart/2008/layout/PictureAccentList"/>
    <dgm:cxn modelId="{3C31FDFA-E8A6-B14A-9EB1-21A9101C8868}" type="presParOf" srcId="{B701D4FA-47B5-F84E-B73D-ADF4D8CB73B0}" destId="{151046AD-7226-A04B-B504-1E9695319373}" srcOrd="0" destOrd="0" presId="urn:microsoft.com/office/officeart/2008/layout/PictureAccentList"/>
    <dgm:cxn modelId="{0DFBA15E-AB15-4A4F-886D-9D8B15A4587D}" type="presParOf" srcId="{B701D4FA-47B5-F84E-B73D-ADF4D8CB73B0}" destId="{28403F40-0537-5543-9D66-E10693D17568}" srcOrd="1" destOrd="0" presId="urn:microsoft.com/office/officeart/2008/layout/PictureAccentList"/>
    <dgm:cxn modelId="{F62FC654-FD62-9F42-AEF2-E9D049390FA0}" type="presParOf" srcId="{E29EE1F0-2C1D-084E-B2EC-65DA58E539D3}" destId="{D508CAFE-F1ED-F84A-91BD-5F90EAE9CAED}" srcOrd="2" destOrd="0" presId="urn:microsoft.com/office/officeart/2008/layout/PictureAccentList"/>
    <dgm:cxn modelId="{5C3B7953-9EC9-344A-9F77-BE81F46BB8AC}" type="presParOf" srcId="{D508CAFE-F1ED-F84A-91BD-5F90EAE9CAED}" destId="{DEA6898F-B646-C847-A55B-0A43588EB90B}" srcOrd="0" destOrd="0" presId="urn:microsoft.com/office/officeart/2008/layout/PictureAccentList"/>
    <dgm:cxn modelId="{EC0E4164-D84D-174E-A478-53829E1F764F}" type="presParOf" srcId="{D508CAFE-F1ED-F84A-91BD-5F90EAE9CAED}" destId="{2CD347BE-01B4-434F-959E-B115C0361BFF}" srcOrd="1" destOrd="0" presId="urn:microsoft.com/office/officeart/2008/layout/PictureAccentList"/>
    <dgm:cxn modelId="{B7057BF2-5E18-654A-A591-3D728645F5AE}" type="presParOf" srcId="{E29EE1F0-2C1D-084E-B2EC-65DA58E539D3}" destId="{00AC7BA7-AB74-BA4F-ACD5-7F68B8CBC4A5}" srcOrd="3" destOrd="0" presId="urn:microsoft.com/office/officeart/2008/layout/PictureAccentList"/>
    <dgm:cxn modelId="{C3513EEE-7B4C-8644-AF7B-2764C89AF2E8}" type="presParOf" srcId="{00AC7BA7-AB74-BA4F-ACD5-7F68B8CBC4A5}" destId="{E406F61B-7FE1-2742-AA23-59CF68D23CB9}" srcOrd="0" destOrd="0" presId="urn:microsoft.com/office/officeart/2008/layout/PictureAccentList"/>
    <dgm:cxn modelId="{9DFD5A44-3C5E-7847-91FD-DFA0BC6DED4C}" type="presParOf" srcId="{00AC7BA7-AB74-BA4F-ACD5-7F68B8CBC4A5}" destId="{9DAFAABB-2358-DD4A-B91E-FC938E193F3A}" srcOrd="1" destOrd="0" presId="urn:microsoft.com/office/officeart/2008/layout/PictureAccentList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B568DC8-0560-D04E-BA28-77247FB27126}">
      <dsp:nvSpPr>
        <dsp:cNvPr id="0" name=""/>
        <dsp:cNvSpPr/>
      </dsp:nvSpPr>
      <dsp:spPr>
        <a:xfrm>
          <a:off x="826122" y="802"/>
          <a:ext cx="4284240" cy="611542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43815" tIns="29210" rIns="43815" bIns="2921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300" kern="1200"/>
            <a:t>Структура налоговой системы РФ</a:t>
          </a:r>
        </a:p>
      </dsp:txBody>
      <dsp:txXfrm>
        <a:off x="844033" y="18713"/>
        <a:ext cx="4248418" cy="575720"/>
      </dsp:txXfrm>
    </dsp:sp>
    <dsp:sp modelId="{E4FD8B36-CF3C-384D-8478-82FBE6C8E5B0}">
      <dsp:nvSpPr>
        <dsp:cNvPr id="0" name=""/>
        <dsp:cNvSpPr/>
      </dsp:nvSpPr>
      <dsp:spPr>
        <a:xfrm flipV="1">
          <a:off x="896770" y="840674"/>
          <a:ext cx="328948" cy="375040"/>
        </a:xfrm>
        <a:prstGeom prst="round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0BAAFA92-7450-4D4F-9D99-CDB04AF3F277}">
      <dsp:nvSpPr>
        <dsp:cNvPr id="0" name=""/>
        <dsp:cNvSpPr/>
      </dsp:nvSpPr>
      <dsp:spPr>
        <a:xfrm>
          <a:off x="1403708" y="722423"/>
          <a:ext cx="3636005" cy="611542"/>
        </a:xfrm>
        <a:prstGeom prst="roundRect">
          <a:avLst>
            <a:gd name="adj" fmla="val 16670"/>
          </a:avLst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налоги и сборы, принятые на территории нашей страны согласно Налогового кодекса РФ</a:t>
          </a:r>
        </a:p>
      </dsp:txBody>
      <dsp:txXfrm>
        <a:off x="1433566" y="752281"/>
        <a:ext cx="3576289" cy="551826"/>
      </dsp:txXfrm>
    </dsp:sp>
    <dsp:sp modelId="{151046AD-7226-A04B-B504-1E9695319373}">
      <dsp:nvSpPr>
        <dsp:cNvPr id="0" name=""/>
        <dsp:cNvSpPr/>
      </dsp:nvSpPr>
      <dsp:spPr>
        <a:xfrm flipH="1" flipV="1">
          <a:off x="921666" y="1522281"/>
          <a:ext cx="279157" cy="381682"/>
        </a:xfrm>
        <a:prstGeom prst="round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28403F40-0537-5543-9D66-E10693D17568}">
      <dsp:nvSpPr>
        <dsp:cNvPr id="0" name=""/>
        <dsp:cNvSpPr/>
      </dsp:nvSpPr>
      <dsp:spPr>
        <a:xfrm>
          <a:off x="1403708" y="1407350"/>
          <a:ext cx="3636005" cy="611542"/>
        </a:xfrm>
        <a:prstGeom prst="roundRect">
          <a:avLst>
            <a:gd name="adj" fmla="val 16670"/>
          </a:avLst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государственные органы власти в области налогообложения и финансов</a:t>
          </a:r>
        </a:p>
      </dsp:txBody>
      <dsp:txXfrm>
        <a:off x="1433566" y="1437208"/>
        <a:ext cx="3576289" cy="551826"/>
      </dsp:txXfrm>
    </dsp:sp>
    <dsp:sp modelId="{DEA6898F-B646-C847-A55B-0A43588EB90B}">
      <dsp:nvSpPr>
        <dsp:cNvPr id="0" name=""/>
        <dsp:cNvSpPr/>
      </dsp:nvSpPr>
      <dsp:spPr>
        <a:xfrm>
          <a:off x="896770" y="2248772"/>
          <a:ext cx="328948" cy="298555"/>
        </a:xfrm>
        <a:prstGeom prst="roundRect">
          <a:avLst>
            <a:gd name="adj" fmla="val 16670"/>
          </a:avLst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2CD347BE-01B4-434F-959E-B115C0361BFF}">
      <dsp:nvSpPr>
        <dsp:cNvPr id="0" name=""/>
        <dsp:cNvSpPr/>
      </dsp:nvSpPr>
      <dsp:spPr>
        <a:xfrm>
          <a:off x="1403708" y="2092278"/>
          <a:ext cx="3636005" cy="611542"/>
        </a:xfrm>
        <a:prstGeom prst="roundRect">
          <a:avLst>
            <a:gd name="adj" fmla="val 16670"/>
          </a:avLst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нормативно-правовая основа</a:t>
          </a:r>
        </a:p>
      </dsp:txBody>
      <dsp:txXfrm>
        <a:off x="1433566" y="2122136"/>
        <a:ext cx="3576289" cy="551826"/>
      </dsp:txXfrm>
    </dsp:sp>
    <dsp:sp modelId="{E406F61B-7FE1-2742-AA23-59CF68D23CB9}">
      <dsp:nvSpPr>
        <dsp:cNvPr id="0" name=""/>
        <dsp:cNvSpPr/>
      </dsp:nvSpPr>
      <dsp:spPr>
        <a:xfrm>
          <a:off x="903626" y="2910492"/>
          <a:ext cx="315238" cy="344971"/>
        </a:xfrm>
        <a:prstGeom prst="roundRect">
          <a:avLst>
            <a:gd name="adj" fmla="val 16670"/>
          </a:avLst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9DAFAABB-2358-DD4A-B91E-FC938E193F3A}">
      <dsp:nvSpPr>
        <dsp:cNvPr id="0" name=""/>
        <dsp:cNvSpPr/>
      </dsp:nvSpPr>
      <dsp:spPr>
        <a:xfrm>
          <a:off x="1403708" y="2777206"/>
          <a:ext cx="3636005" cy="611542"/>
        </a:xfrm>
        <a:prstGeom prst="roundRect">
          <a:avLst>
            <a:gd name="adj" fmla="val 16670"/>
          </a:avLst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субъекты обложения налогами и сборами</a:t>
          </a:r>
        </a:p>
      </dsp:txBody>
      <dsp:txXfrm>
        <a:off x="1433566" y="2807064"/>
        <a:ext cx="3576289" cy="55182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PictureAccentList">
  <dgm:title val=""/>
  <dgm:desc val=""/>
  <dgm:catLst>
    <dgm:cat type="picture" pri="14000"/>
    <dgm:cat type="list" pri="145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4" srcId="0" destId="1" srcOrd="0" destOrd="0"/>
        <dgm:cxn modelId="5" srcId="1" destId="11" srcOrd="0" destOrd="0"/>
        <dgm:cxn modelId="6" srcId="1" destId="12" srcOrd="0" destOrd="0"/>
        <dgm:cxn modelId="14" srcId="1" destId="13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</dgm:ptLst>
      <dgm:cxnLst>
        <dgm:cxn modelId="4" srcId="0" destId="1" srcOrd="0" destOrd="0"/>
        <dgm:cxn modelId="5" srcId="1" destId="11" srcOrd="0" destOrd="0"/>
        <dgm:cxn modelId="6" srcId="1" destId="12" srcOrd="0" destOrd="0"/>
        <dgm:cxn modelId="14" srcId="1" destId="13" srcOrd="0" destOrd="0"/>
      </dgm:cxnLst>
      <dgm:bg/>
      <dgm:whole/>
    </dgm:dataModel>
  </dgm:clrData>
  <dgm:layoutNode name="layout">
    <dgm:varLst>
      <dgm:chMax/>
      <dgm:chPref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L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primFontSz" for="des" forName="childText" refType="primFontSz" refFor="des" refForName="rootText" op="lte"/>
      <dgm:constr type="w" for="des" forName="rootComposite" refType="w" fact="4"/>
      <dgm:constr type="h" for="des" forName="rootComposite" refType="h"/>
      <dgm:constr type="w" for="des" forName="childComposite" refType="w" refFor="des" refForName="rootComposite"/>
      <dgm:constr type="h" for="des" forName="childComposite" refType="h" refFor="des" refForName="rootComposite"/>
      <dgm:constr type="sibSp" refType="w" refFor="des" refForName="rootComposite" fact="0.1"/>
      <dgm:constr type="sibSp" for="des" forName="childShape" refType="h" refFor="des" refForName="rootComposite" fact="0.12"/>
      <dgm:constr type="sp" for="des" forName="root" refType="h" refFor="des" refForName="rootComposite" fact="0.18"/>
    </dgm:constrLst>
    <dgm:ruleLst/>
    <dgm:forEach name="Name3" axis="ch">
      <dgm:forEach name="Name4" axis="self" ptType="node" cnt="1">
        <dgm:layoutNode name="root">
          <dgm:varLst>
            <dgm:chMax/>
            <dgm:chPref val="4"/>
          </dgm:varLst>
          <dgm:alg type="hierRoot"/>
          <dgm:shape xmlns:r="http://schemas.openxmlformats.org/officeDocument/2006/relationships" r:blip="">
            <dgm:adjLst/>
          </dgm:shape>
          <dgm:presOf/>
          <dgm:constrLst/>
          <dgm:ruleLst/>
          <dgm:layoutNode name="rootComposite">
            <dgm:varLst/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onstrLst>
              <dgm:constr type="l" for="ch" forName="rootText"/>
              <dgm:constr type="t" for="ch" forName="rootText"/>
              <dgm:constr type="w" for="ch" forName="rootText" refType="w"/>
              <dgm:constr type="h" for="ch" forName="rootText" refType="h"/>
            </dgm:constrLst>
            <dgm:ruleLst/>
            <dgm:layoutNode name="rootText" styleLbl="node0">
              <dgm:varLst>
                <dgm:chMax/>
                <dgm:chPref val="4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  <dgm:rule type="primFontSz" val="65" fact="NaN" max="NaN"/>
              </dgm:ruleLst>
            </dgm:layoutNode>
          </dgm:layoutNode>
          <dgm:layoutNode name="childShape">
            <dgm:varLst>
              <dgm:chMax val="0"/>
              <dgm:chPref val="0"/>
            </dgm:varLst>
            <dgm:alg type="hierChild">
              <dgm:param type="chAlign" val="r"/>
              <dgm:param type="linDir" val="fromT"/>
              <dgm:param type="fallback" val="2D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5" axis="ch">
              <dgm:forEach name="Name6" axis="self" ptType="node">
                <dgm:layoutNode name="childComposite">
                  <dgm:varLst>
                    <dgm:chMax val="0"/>
                    <dgm:chPref val="0"/>
                  </dgm:varLst>
                  <dgm:alg type="composite"/>
                  <dgm:shape xmlns:r="http://schemas.openxmlformats.org/officeDocument/2006/relationships" r:blip="">
                    <dgm:adjLst/>
                  </dgm:shape>
                  <dgm:presOf/>
                  <dgm:choose name="Name7">
                    <dgm:if name="Name8" func="var" arg="dir" op="equ" val="norm">
                      <dgm:constrLst>
                        <dgm:constr type="w" for="ch" forName="Image" refType="h"/>
                        <dgm:constr type="h" for="ch" forName="Image" refType="h"/>
                        <dgm:constr type="l" for="ch" forName="Image"/>
                        <dgm:constr type="t" for="ch" forName="Image"/>
                        <dgm:constr type="h" for="ch" forName="childText" refType="h"/>
                        <dgm:constr type="l" for="ch" forName="childText" refType="w" refFor="ch" refForName="Image" fact="1.06"/>
                        <dgm:constr type="t" for="ch" forName="childText"/>
                      </dgm:constrLst>
                    </dgm:if>
                    <dgm:else name="Name9">
                      <dgm:constrLst>
                        <dgm:constr type="w" for="ch" forName="Image" refType="h"/>
                        <dgm:constr type="h" for="ch" forName="Image" refType="h"/>
                        <dgm:constr type="r" for="ch" forName="Image" refType="w"/>
                        <dgm:constr type="t" for="ch" forName="Image"/>
                        <dgm:constr type="h" for="ch" forName="childText" refType="h"/>
                        <dgm:constr type="t" for="ch" forName="childText"/>
                        <dgm:constr type="wOff" for="ch" forName="childText" refType="w" refFor="ch" refForName="Image" fact="-1.06"/>
                      </dgm:constrLst>
                    </dgm:else>
                  </dgm:choose>
                  <dgm:ruleLst/>
                  <dgm:layoutNode name="Image" styleLbl="node1">
                    <dgm:alg type="sp"/>
                    <dgm:shape xmlns:r="http://schemas.openxmlformats.org/officeDocument/2006/relationships" type="roundRect" r:blip="" blipPhldr="1">
                      <dgm:adjLst>
                        <dgm:adj idx="1" val="0.1667"/>
                      </dgm:adjLst>
                    </dgm:shape>
                    <dgm:presOf/>
                  </dgm:layoutNode>
                  <dgm:layoutNode name="childText" styleLbl="lnNode1">
                    <dgm:varLst>
                      <dgm:chMax val="0"/>
                      <dgm:chPref val="0"/>
                      <dgm:bulletEnabled val="1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667"/>
                      </dgm:adjLst>
                    </dgm:shape>
                    <dgm:presOf axis="self desOrSelf" ptType="node node" st="1 1" cnt="1 0"/>
                    <dgm:ruleLst>
                      <dgm:rule type="primFontSz" val="5" fact="NaN" max="NaN"/>
                    </dgm:ruleLst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E9DE6F-802B-1343-9512-1479D9031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38</Pages>
  <Words>8869</Words>
  <Characters>50557</Characters>
  <Application>Microsoft Macintosh Word</Application>
  <DocSecurity>0</DocSecurity>
  <Lines>421</Lines>
  <Paragraphs>118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3" baseType="lpstr">
      <vt:lpstr/>
      <vt:lpstr>МИНИСТЕРСТВО ОБРАЗОВАНИЯ И НАУКИ РОССИЙСКОЙ ФЕДЕРАЦИИ</vt:lpstr>
      <vt:lpstr>«КУБАНСКИЙ ГОСУДАРСТВЕННЫЙ УНИВЕРСИТЕТ»</vt:lpstr>
      <vt:lpstr>(ФГБОУ ВПО «КубГУ»)</vt:lpstr>
      <vt:lpstr>Кафедра теоретической экономики</vt:lpstr>
      <vt:lpstr>КУРСОВАЯ РАБОТА</vt:lpstr>
      <vt:lpstr>Краснодар 2016</vt:lpstr>
      <vt:lpstr>ВВЕДЕНИЕ</vt:lpstr>
      <vt:lpstr/>
      <vt:lpstr>2. Особенности налоговой системы РФ</vt:lpstr>
      <vt:lpstr>2.1. История становления налоговой системы РФ</vt:lpstr>
      <vt:lpstr>2.2.  Структура налоговой системы РФ </vt:lpstr>
      <vt:lpstr>2.3.  Пути совершенствования налоговой системы РФ</vt:lpstr>
    </vt:vector>
  </TitlesOfParts>
  <Company/>
  <LinksUpToDate>false</LinksUpToDate>
  <CharactersWithSpaces>59308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Пользователь Microsoft Office</cp:lastModifiedBy>
  <cp:revision>4</cp:revision>
  <dcterms:created xsi:type="dcterms:W3CDTF">2016-05-31T23:02:00Z</dcterms:created>
  <dcterms:modified xsi:type="dcterms:W3CDTF">2016-06-03T07:41:00Z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-1100953270</vt:i4>
  </property>
  <property fmtid="{D5CDD505-2E9C-101B-9397-08002B2CF9AE}" pid="3" name="_NewReviewCycle">
    <vt:lpwstr/>
  </property>
  <property fmtid="{D5CDD505-2E9C-101B-9397-08002B2CF9AE}" pid="4" name="_EmailSubject">
    <vt:lpwstr>Fwd[2]: Методичка по курсовым </vt:lpwstr>
  </property>
  <property fmtid="{D5CDD505-2E9C-101B-9397-08002B2CF9AE}" pid="5" name="_AuthorEmail">
    <vt:lpwstr>fin.natali@yandex.ru</vt:lpwstr>
  </property>
  <property fmtid="{D5CDD505-2E9C-101B-9397-08002B2CF9AE}" pid="6" name="_AuthorEmailDisplayName">
    <vt:lpwstr>fin.natali@yandex.ru</vt:lpwstr>
  </property>
  <property fmtid="{D5CDD505-2E9C-101B-9397-08002B2CF9AE}" pid="7" name="_PreviousAdHocReviewCycleID">
    <vt:i4>1986215711</vt:i4>
  </property>
</Properties>
</file>