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562DB" w14:textId="77777777" w:rsidR="00BC6C50" w:rsidRPr="00BC6C50" w:rsidRDefault="00BC6C50" w:rsidP="00BB518C">
      <w:pPr>
        <w:spacing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6C50">
        <w:rPr>
          <w:rFonts w:ascii="Times New Roman" w:eastAsia="SimSun" w:hAnsi="Times New Roman" w:cs="Times New Roman"/>
          <w:sz w:val="24"/>
          <w:szCs w:val="24"/>
          <w:lang w:eastAsia="zh-CN"/>
        </w:rPr>
        <w:t>МИНИСТЕРСТВО ОБРАЗОВАНИЯ И НАУКИ РОССИЙСКОЙ ФЕДЕРАЦИИ</w:t>
      </w:r>
    </w:p>
    <w:p w14:paraId="12CE713C" w14:textId="77777777" w:rsidR="00BC6C50" w:rsidRPr="00BC6C50" w:rsidRDefault="00BC6C50" w:rsidP="00BC6C50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6C50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 учреждение</w:t>
      </w:r>
    </w:p>
    <w:p w14:paraId="14DAC013" w14:textId="77777777" w:rsidR="00BC6C50" w:rsidRPr="00BC6C50" w:rsidRDefault="00BC6C50" w:rsidP="00BC6C50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6C50">
        <w:rPr>
          <w:rFonts w:ascii="Times New Roman" w:eastAsia="SimSun" w:hAnsi="Times New Roman" w:cs="Times New Roman"/>
          <w:sz w:val="24"/>
          <w:szCs w:val="24"/>
          <w:lang w:eastAsia="zh-CN"/>
        </w:rPr>
        <w:t>высшего профессионального образования</w:t>
      </w:r>
    </w:p>
    <w:p w14:paraId="27075200" w14:textId="77777777" w:rsidR="00BC6C50" w:rsidRPr="00BC6C50" w:rsidRDefault="00BC6C50" w:rsidP="00BB518C">
      <w:pPr>
        <w:spacing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C6C5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«КУБАНСКИЙ ГОСУДАРСТВЕННЫЙ УНИВЕРСИТЕТ»</w:t>
      </w:r>
    </w:p>
    <w:p w14:paraId="5EE18D36" w14:textId="77777777" w:rsidR="00BC6C50" w:rsidRPr="00BC6C50" w:rsidRDefault="00BC6C50" w:rsidP="00BB518C">
      <w:pPr>
        <w:spacing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C6C5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(ФГБОУ ВПО «</w:t>
      </w:r>
      <w:proofErr w:type="spellStart"/>
      <w:r w:rsidRPr="00BC6C5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КубГУ</w:t>
      </w:r>
      <w:proofErr w:type="spellEnd"/>
      <w:r w:rsidRPr="00BC6C5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»)</w:t>
      </w:r>
    </w:p>
    <w:p w14:paraId="0DF327D6" w14:textId="77777777" w:rsidR="00BC6C50" w:rsidRPr="00BC6C50" w:rsidRDefault="00BC6C50" w:rsidP="00BC6C50">
      <w:pPr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44C00B4" w14:textId="77777777" w:rsidR="00BC6C50" w:rsidRPr="00BC6C50" w:rsidRDefault="00BC6C50" w:rsidP="00BB518C">
      <w:pPr>
        <w:spacing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C6C5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Кафедра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теоретической экономики</w:t>
      </w:r>
    </w:p>
    <w:p w14:paraId="32C3C991" w14:textId="77777777" w:rsidR="00BC6C50" w:rsidRPr="00BC6C50" w:rsidRDefault="00BC6C50" w:rsidP="00BC6C50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C1880CA" w14:textId="77777777" w:rsidR="00BC6C50" w:rsidRPr="00BC6C50" w:rsidRDefault="00BC6C50" w:rsidP="00BC6C50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311994D" w14:textId="77777777" w:rsidR="00BC6C50" w:rsidRPr="00BC6C50" w:rsidRDefault="00BC6C50" w:rsidP="00BC6C50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5330999" w14:textId="77777777" w:rsidR="00BC6C50" w:rsidRPr="00BC6C50" w:rsidRDefault="00BC6C50" w:rsidP="00BB518C">
      <w:pPr>
        <w:spacing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C6C5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КУРСОВАЯ РАБОТА</w:t>
      </w:r>
    </w:p>
    <w:p w14:paraId="1203F858" w14:textId="77777777" w:rsidR="00BC6C50" w:rsidRPr="00BC6C50" w:rsidRDefault="00BC6C50" w:rsidP="00BC6C50">
      <w:pPr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D5AFF91" w14:textId="77777777" w:rsidR="00BC6C50" w:rsidRPr="009C2188" w:rsidRDefault="00BC6C50" w:rsidP="00BC6C50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70B2EF9" w14:textId="77777777" w:rsidR="00BC6C50" w:rsidRPr="009C2188" w:rsidRDefault="00BC6C50" w:rsidP="00BC6C50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C2188">
        <w:rPr>
          <w:rFonts w:ascii="Times" w:hAnsi="Times" w:cs="Times"/>
          <w:sz w:val="32"/>
          <w:szCs w:val="32"/>
        </w:rPr>
        <w:t>НАЛОГОВАЯ СИСТЕМА РОССИЙСКОЙ ФЕДЕРАЦИИ И ЕЁ ЭВОЛЮЦИЯ</w:t>
      </w:r>
    </w:p>
    <w:p w14:paraId="3315E35F" w14:textId="77777777" w:rsidR="00BC6C50" w:rsidRPr="00BC6C50" w:rsidRDefault="00BC6C50" w:rsidP="00BC6C50">
      <w:pPr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9C06FFA" w14:textId="77777777" w:rsidR="00BC6C50" w:rsidRPr="00BC6C50" w:rsidRDefault="00BC6C50" w:rsidP="00BC6C50">
      <w:pPr>
        <w:spacing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5094" w:type="pct"/>
        <w:tblLook w:val="01E0" w:firstRow="1" w:lastRow="1" w:firstColumn="1" w:lastColumn="1" w:noHBand="0" w:noVBand="0"/>
      </w:tblPr>
      <w:tblGrid>
        <w:gridCol w:w="3712"/>
        <w:gridCol w:w="6107"/>
      </w:tblGrid>
      <w:tr w:rsidR="00BC6C50" w:rsidRPr="00BC6C50" w14:paraId="115D2288" w14:textId="77777777" w:rsidTr="00BC6C50">
        <w:tc>
          <w:tcPr>
            <w:tcW w:w="1890" w:type="pct"/>
            <w:hideMark/>
          </w:tcPr>
          <w:p w14:paraId="1694BA11" w14:textId="77777777" w:rsidR="00BC6C50" w:rsidRPr="00BC6C50" w:rsidRDefault="00BC6C50" w:rsidP="00BC6C50">
            <w:pPr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C6C5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Работу выполнила</w:t>
            </w:r>
          </w:p>
        </w:tc>
        <w:tc>
          <w:tcPr>
            <w:tcW w:w="3110" w:type="pct"/>
            <w:hideMark/>
          </w:tcPr>
          <w:p w14:paraId="62B2D565" w14:textId="77777777" w:rsidR="00BC6C50" w:rsidRPr="00BC6C50" w:rsidRDefault="00BC6C50" w:rsidP="00BC6C5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C6C5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М.В. Ходаковская</w:t>
            </w:r>
          </w:p>
          <w:p w14:paraId="01B17EE1" w14:textId="77777777" w:rsidR="00BC6C50" w:rsidRPr="00BC6C50" w:rsidRDefault="00BC6C50" w:rsidP="00BC6C5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C6C50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(подпись, дата)</w:t>
            </w:r>
          </w:p>
        </w:tc>
      </w:tr>
      <w:tr w:rsidR="00BC6C50" w:rsidRPr="00BC6C50" w14:paraId="1CCC3A3B" w14:textId="77777777" w:rsidTr="00A94A7A">
        <w:trPr>
          <w:trHeight w:val="529"/>
        </w:trPr>
        <w:tc>
          <w:tcPr>
            <w:tcW w:w="1890" w:type="pct"/>
            <w:hideMark/>
          </w:tcPr>
          <w:p w14:paraId="3D027601" w14:textId="77777777" w:rsidR="00BC6C50" w:rsidRPr="00BC6C50" w:rsidRDefault="00BC6C50" w:rsidP="00BC6C50">
            <w:pPr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C6C5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Факультет </w:t>
            </w:r>
          </w:p>
        </w:tc>
        <w:tc>
          <w:tcPr>
            <w:tcW w:w="3110" w:type="pct"/>
            <w:hideMark/>
          </w:tcPr>
          <w:p w14:paraId="2275D07E" w14:textId="77777777" w:rsidR="00BC6C50" w:rsidRPr="00BC6C50" w:rsidRDefault="00BC6C50" w:rsidP="00BC6C50">
            <w:pPr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Экономический </w:t>
            </w:r>
            <w:r w:rsidRPr="00BC6C50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курс</w:t>
            </w:r>
            <w:r w:rsidR="00A94A7A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1</w:t>
            </w:r>
          </w:p>
        </w:tc>
      </w:tr>
      <w:tr w:rsidR="00BC6C50" w:rsidRPr="00BC6C50" w14:paraId="327BAEA0" w14:textId="77777777" w:rsidTr="00BC6C50">
        <w:tc>
          <w:tcPr>
            <w:tcW w:w="1890" w:type="pct"/>
            <w:hideMark/>
          </w:tcPr>
          <w:p w14:paraId="61E2B5B5" w14:textId="77777777" w:rsidR="00BC6C50" w:rsidRPr="00BC6C50" w:rsidRDefault="00BC6C50" w:rsidP="00BC6C50">
            <w:pPr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C6C5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Направление </w:t>
            </w:r>
            <w:r w:rsidR="00A94A7A" w:rsidRPr="00A94A7A">
              <w:rPr>
                <w:rFonts w:ascii="Times New Roman" w:hAnsi="Times New Roman" w:cs="Times New Roman"/>
                <w:color w:val="1B3701"/>
                <w:sz w:val="28"/>
                <w:szCs w:val="28"/>
              </w:rPr>
              <w:t>38.05.01</w:t>
            </w:r>
          </w:p>
        </w:tc>
        <w:tc>
          <w:tcPr>
            <w:tcW w:w="3110" w:type="pct"/>
            <w:hideMark/>
          </w:tcPr>
          <w:p w14:paraId="5161DD82" w14:textId="77777777" w:rsidR="00BC6C50" w:rsidRPr="00BC6C50" w:rsidRDefault="00BC6C50" w:rsidP="00BC6C50">
            <w:pPr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BC6C50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Экономическая безопасность</w:t>
            </w:r>
            <w:r w:rsidRPr="00BC6C50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  <w:tr w:rsidR="00BC6C50" w:rsidRPr="00BC6C50" w14:paraId="76122A0A" w14:textId="77777777" w:rsidTr="00BC6C50">
        <w:tc>
          <w:tcPr>
            <w:tcW w:w="1890" w:type="pct"/>
            <w:hideMark/>
          </w:tcPr>
          <w:p w14:paraId="4DE70744" w14:textId="1AB7BD04" w:rsidR="00BC6C50" w:rsidRPr="00485DBD" w:rsidRDefault="00BC6C50" w:rsidP="00BC6C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8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Научный руководитель</w:t>
            </w:r>
          </w:p>
          <w:p w14:paraId="330E9F0F" w14:textId="3020FBEC" w:rsidR="00BC6C50" w:rsidRPr="00485DBD" w:rsidRDefault="00485DBD" w:rsidP="001D706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22452"/>
                <w:sz w:val="28"/>
                <w:szCs w:val="28"/>
              </w:rPr>
            </w:pPr>
            <w:r w:rsidRPr="0048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канд. </w:t>
            </w:r>
            <w:proofErr w:type="spellStart"/>
            <w:r w:rsidRPr="0048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экон</w:t>
            </w:r>
            <w:proofErr w:type="spellEnd"/>
            <w:r w:rsidRPr="0048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 наук, доц.</w:t>
            </w:r>
          </w:p>
        </w:tc>
        <w:tc>
          <w:tcPr>
            <w:tcW w:w="3110" w:type="pct"/>
          </w:tcPr>
          <w:p w14:paraId="52F8D6BE" w14:textId="77777777" w:rsidR="00BC6C50" w:rsidRPr="00BC6C50" w:rsidRDefault="00BC6C50" w:rsidP="00BC6C50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</w:p>
          <w:p w14:paraId="2F531E20" w14:textId="2C6C6C7A" w:rsidR="00BC6C50" w:rsidRPr="00BC6C50" w:rsidRDefault="00BC6C50" w:rsidP="00BC6C50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BC6C50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___________________________</w:t>
            </w:r>
            <w:r w:rsidR="00485DBD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С.М. Геворкян</w:t>
            </w:r>
          </w:p>
          <w:p w14:paraId="22B78912" w14:textId="77777777" w:rsidR="00BC6C50" w:rsidRPr="00A94A7A" w:rsidRDefault="00BC6C50" w:rsidP="00BC6C50">
            <w:pPr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A94A7A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(подпись, дата)</w:t>
            </w:r>
          </w:p>
        </w:tc>
      </w:tr>
      <w:tr w:rsidR="00BC6C50" w:rsidRPr="00BC6C50" w14:paraId="463390FF" w14:textId="77777777" w:rsidTr="00BC6C50">
        <w:trPr>
          <w:trHeight w:val="902"/>
        </w:trPr>
        <w:tc>
          <w:tcPr>
            <w:tcW w:w="1890" w:type="pct"/>
            <w:hideMark/>
          </w:tcPr>
          <w:p w14:paraId="31E3ABCF" w14:textId="77777777" w:rsidR="00BC6C50" w:rsidRPr="00485DBD" w:rsidRDefault="00BC6C50" w:rsidP="00BC6C50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485DBD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Нормоконтролер</w:t>
            </w:r>
            <w:proofErr w:type="spellEnd"/>
            <w:r w:rsidRPr="00485DBD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, </w:t>
            </w:r>
          </w:p>
          <w:p w14:paraId="0642E684" w14:textId="0B97ABFE" w:rsidR="00BC6C50" w:rsidRPr="00485DBD" w:rsidRDefault="00485DBD" w:rsidP="001D7063">
            <w:pPr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48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канд. </w:t>
            </w:r>
            <w:proofErr w:type="spellStart"/>
            <w:r w:rsidRPr="0048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экон</w:t>
            </w:r>
            <w:proofErr w:type="spellEnd"/>
            <w:r w:rsidRPr="00485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 наук, доц.</w:t>
            </w:r>
          </w:p>
        </w:tc>
        <w:tc>
          <w:tcPr>
            <w:tcW w:w="3110" w:type="pct"/>
          </w:tcPr>
          <w:p w14:paraId="4F91FFEA" w14:textId="77777777" w:rsidR="00BC6C50" w:rsidRPr="00BC6C50" w:rsidRDefault="00BC6C50" w:rsidP="00BC6C50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</w:p>
          <w:p w14:paraId="2F13830F" w14:textId="44D5B513" w:rsidR="00BC6C50" w:rsidRPr="00BC6C50" w:rsidRDefault="00BC6C50" w:rsidP="00BC6C50">
            <w:pPr>
              <w:spacing w:line="240" w:lineRule="auto"/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BC6C50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___________________________</w:t>
            </w:r>
            <w:r w:rsidR="00A94A7A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485DBD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С.М. Геворкян</w:t>
            </w:r>
          </w:p>
          <w:p w14:paraId="1A97A221" w14:textId="77777777" w:rsidR="00BC6C50" w:rsidRPr="00A94A7A" w:rsidRDefault="00BC6C50" w:rsidP="00BC6C50">
            <w:pPr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A94A7A"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(подпись, дата)</w:t>
            </w:r>
          </w:p>
        </w:tc>
      </w:tr>
    </w:tbl>
    <w:p w14:paraId="434E6BA4" w14:textId="77777777" w:rsidR="00BC6C50" w:rsidRPr="00BC6C50" w:rsidRDefault="00BC6C50" w:rsidP="00BC6C50">
      <w:pPr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28446B9" w14:textId="77777777" w:rsidR="00A94A7A" w:rsidRDefault="00A94A7A" w:rsidP="00BB518C">
      <w:pPr>
        <w:spacing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2016</w:t>
      </w:r>
    </w:p>
    <w:p w14:paraId="1C436A33" w14:textId="77777777" w:rsidR="002462F9" w:rsidRDefault="002462F9" w:rsidP="00CB4C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A0060" w14:textId="16208657" w:rsidR="00BC6C50" w:rsidRDefault="005577E0" w:rsidP="005577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A0D1C33" w14:textId="6954C806" w:rsidR="00CB4C4E" w:rsidRPr="00CB4C4E" w:rsidRDefault="00CB4C4E" w:rsidP="002462F9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</w:t>
      </w:r>
      <w:r w:rsidR="003F41EA">
        <w:rPr>
          <w:rFonts w:ascii="Times New Roman" w:hAnsi="Times New Roman" w:cs="Times New Roman"/>
          <w:sz w:val="28"/>
          <w:szCs w:val="28"/>
        </w:rPr>
        <w:t>ние</w:t>
      </w:r>
      <w:r w:rsidR="00D72934">
        <w:rPr>
          <w:rFonts w:ascii="Times New Roman" w:hAnsi="Times New Roman" w:cs="Times New Roman"/>
          <w:sz w:val="28"/>
          <w:szCs w:val="28"/>
        </w:rPr>
        <w:tab/>
      </w:r>
      <w:r w:rsidR="00BB518C">
        <w:rPr>
          <w:rFonts w:ascii="Times New Roman" w:hAnsi="Times New Roman" w:cs="Times New Roman"/>
          <w:sz w:val="28"/>
          <w:szCs w:val="28"/>
        </w:rPr>
        <w:t>3</w:t>
      </w:r>
    </w:p>
    <w:p w14:paraId="33FF8248" w14:textId="7FEC63E5" w:rsidR="00CB4C4E" w:rsidRPr="00CB4C4E" w:rsidRDefault="00CB4C4E" w:rsidP="002462F9">
      <w:pPr>
        <w:pStyle w:val="a5"/>
        <w:widowControl w:val="0"/>
        <w:numPr>
          <w:ilvl w:val="0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B4C4E">
        <w:rPr>
          <w:rFonts w:ascii="Times New Roman" w:hAnsi="Times New Roman" w:cs="Times New Roman"/>
          <w:sz w:val="28"/>
          <w:szCs w:val="28"/>
        </w:rPr>
        <w:t>Теоретические аспект</w:t>
      </w:r>
      <w:r w:rsidR="003F41EA">
        <w:rPr>
          <w:rFonts w:ascii="Times New Roman" w:hAnsi="Times New Roman" w:cs="Times New Roman"/>
          <w:sz w:val="28"/>
          <w:szCs w:val="28"/>
        </w:rPr>
        <w:t>ы исследования категории налоги.</w:t>
      </w:r>
      <w:r w:rsidR="00D72934">
        <w:rPr>
          <w:rFonts w:ascii="Times New Roman" w:hAnsi="Times New Roman" w:cs="Times New Roman"/>
          <w:sz w:val="28"/>
          <w:szCs w:val="28"/>
        </w:rPr>
        <w:tab/>
      </w:r>
      <w:r w:rsidR="009C2188">
        <w:rPr>
          <w:rFonts w:ascii="Times New Roman" w:hAnsi="Times New Roman" w:cs="Times New Roman"/>
          <w:sz w:val="28"/>
          <w:szCs w:val="28"/>
        </w:rPr>
        <w:t>5</w:t>
      </w:r>
    </w:p>
    <w:p w14:paraId="6C35CF02" w14:textId="2AC14DDD" w:rsidR="00CB4C4E" w:rsidRPr="00CB4C4E" w:rsidRDefault="00CB4C4E" w:rsidP="002462F9">
      <w:pPr>
        <w:pStyle w:val="a5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C4E">
        <w:rPr>
          <w:rFonts w:ascii="Times New Roman" w:hAnsi="Times New Roman" w:cs="Times New Roman"/>
          <w:sz w:val="28"/>
          <w:szCs w:val="28"/>
        </w:rPr>
        <w:t>Понятие и сущность налогов. </w:t>
      </w:r>
      <w:r w:rsidR="00D72934">
        <w:rPr>
          <w:rFonts w:ascii="Times New Roman" w:hAnsi="Times New Roman" w:cs="Times New Roman"/>
          <w:sz w:val="28"/>
          <w:szCs w:val="28"/>
        </w:rPr>
        <w:tab/>
      </w:r>
      <w:r w:rsidR="009C2188">
        <w:rPr>
          <w:rFonts w:ascii="Times New Roman" w:hAnsi="Times New Roman" w:cs="Times New Roman"/>
          <w:sz w:val="28"/>
          <w:szCs w:val="28"/>
        </w:rPr>
        <w:t>5</w:t>
      </w:r>
    </w:p>
    <w:p w14:paraId="67536B2C" w14:textId="62453AAD" w:rsidR="00CB4C4E" w:rsidRPr="00CB4C4E" w:rsidRDefault="00CB4C4E" w:rsidP="002462F9">
      <w:pPr>
        <w:pStyle w:val="a5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C4E">
        <w:rPr>
          <w:rFonts w:ascii="Times New Roman" w:hAnsi="Times New Roman" w:cs="Times New Roman"/>
          <w:sz w:val="28"/>
          <w:szCs w:val="28"/>
        </w:rPr>
        <w:t>Виды, классификация налогов.</w:t>
      </w:r>
      <w:r w:rsidR="00D72934">
        <w:rPr>
          <w:rFonts w:ascii="Times New Roman" w:hAnsi="Times New Roman" w:cs="Times New Roman"/>
          <w:sz w:val="28"/>
          <w:szCs w:val="28"/>
        </w:rPr>
        <w:tab/>
      </w:r>
      <w:r w:rsidR="009C2188">
        <w:rPr>
          <w:rFonts w:ascii="Times New Roman" w:hAnsi="Times New Roman" w:cs="Times New Roman"/>
          <w:sz w:val="28"/>
          <w:szCs w:val="28"/>
        </w:rPr>
        <w:t>9</w:t>
      </w:r>
    </w:p>
    <w:p w14:paraId="299E5554" w14:textId="77777777" w:rsidR="005577E0" w:rsidRDefault="00CB4C4E" w:rsidP="002462F9">
      <w:pPr>
        <w:pStyle w:val="a5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C4E">
        <w:rPr>
          <w:rFonts w:ascii="Times New Roman" w:hAnsi="Times New Roman" w:cs="Times New Roman"/>
          <w:sz w:val="28"/>
          <w:szCs w:val="28"/>
        </w:rPr>
        <w:t xml:space="preserve">Альтернативные взгляды на сущность различных </w:t>
      </w:r>
    </w:p>
    <w:p w14:paraId="0643631C" w14:textId="14E8F563" w:rsidR="00CB4C4E" w:rsidRPr="005577E0" w:rsidRDefault="00CB4C4E" w:rsidP="005577E0">
      <w:pPr>
        <w:pStyle w:val="a5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792"/>
        <w:rPr>
          <w:rFonts w:ascii="Times New Roman" w:hAnsi="Times New Roman" w:cs="Times New Roman"/>
          <w:sz w:val="28"/>
          <w:szCs w:val="28"/>
        </w:rPr>
      </w:pPr>
      <w:r w:rsidRPr="00CB4C4E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5577E0">
        <w:rPr>
          <w:rFonts w:ascii="Times New Roman" w:hAnsi="Times New Roman" w:cs="Times New Roman"/>
          <w:sz w:val="28"/>
          <w:szCs w:val="28"/>
        </w:rPr>
        <w:t>систем.</w:t>
      </w:r>
      <w:r w:rsidR="00D72934" w:rsidRPr="005577E0">
        <w:rPr>
          <w:rFonts w:ascii="Times New Roman" w:hAnsi="Times New Roman" w:cs="Times New Roman"/>
          <w:sz w:val="28"/>
          <w:szCs w:val="28"/>
        </w:rPr>
        <w:tab/>
      </w:r>
      <w:r w:rsidR="009C2188">
        <w:rPr>
          <w:rFonts w:ascii="Times New Roman" w:hAnsi="Times New Roman" w:cs="Times New Roman"/>
          <w:sz w:val="28"/>
          <w:szCs w:val="28"/>
        </w:rPr>
        <w:t>12</w:t>
      </w:r>
    </w:p>
    <w:p w14:paraId="623DE0C4" w14:textId="54D4F2EC" w:rsidR="00CB4C4E" w:rsidRPr="00CB4C4E" w:rsidRDefault="00CB4C4E" w:rsidP="002462F9">
      <w:pPr>
        <w:pStyle w:val="a5"/>
        <w:widowControl w:val="0"/>
        <w:numPr>
          <w:ilvl w:val="0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C4E">
        <w:rPr>
          <w:rFonts w:ascii="Times New Roman" w:hAnsi="Times New Roman" w:cs="Times New Roman"/>
          <w:sz w:val="28"/>
          <w:szCs w:val="28"/>
        </w:rPr>
        <w:t>Особенности налоговой системы РФ</w:t>
      </w:r>
      <w:r w:rsidR="00D72934">
        <w:rPr>
          <w:rFonts w:ascii="Times New Roman" w:hAnsi="Times New Roman" w:cs="Times New Roman"/>
          <w:sz w:val="28"/>
          <w:szCs w:val="28"/>
        </w:rPr>
        <w:tab/>
      </w:r>
      <w:r w:rsidR="009C2188">
        <w:rPr>
          <w:rFonts w:ascii="Times New Roman" w:hAnsi="Times New Roman" w:cs="Times New Roman"/>
          <w:sz w:val="28"/>
          <w:szCs w:val="28"/>
        </w:rPr>
        <w:t>17</w:t>
      </w:r>
    </w:p>
    <w:p w14:paraId="7AE4B6DC" w14:textId="08782732" w:rsidR="00CB4C4E" w:rsidRPr="00CB4C4E" w:rsidRDefault="00CB4C4E" w:rsidP="002462F9">
      <w:pPr>
        <w:pStyle w:val="a5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C4E">
        <w:rPr>
          <w:rFonts w:ascii="Times New Roman" w:hAnsi="Times New Roman" w:cs="Times New Roman"/>
          <w:sz w:val="28"/>
          <w:szCs w:val="28"/>
        </w:rPr>
        <w:t>История становления налоговой системы РФ</w:t>
      </w:r>
      <w:r w:rsidR="00D72934">
        <w:rPr>
          <w:rFonts w:ascii="Times New Roman" w:hAnsi="Times New Roman" w:cs="Times New Roman"/>
          <w:sz w:val="28"/>
          <w:szCs w:val="28"/>
        </w:rPr>
        <w:tab/>
      </w:r>
      <w:r w:rsidR="009C2188">
        <w:rPr>
          <w:rFonts w:ascii="Times New Roman" w:hAnsi="Times New Roman" w:cs="Times New Roman"/>
          <w:sz w:val="28"/>
          <w:szCs w:val="28"/>
        </w:rPr>
        <w:t>17</w:t>
      </w:r>
    </w:p>
    <w:p w14:paraId="33481933" w14:textId="673E7617" w:rsidR="00CB4C4E" w:rsidRPr="00CB4C4E" w:rsidRDefault="00CB4C4E" w:rsidP="002462F9">
      <w:pPr>
        <w:pStyle w:val="a5"/>
        <w:widowControl w:val="0"/>
        <w:numPr>
          <w:ilvl w:val="1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4C4E">
        <w:rPr>
          <w:rFonts w:ascii="Times New Roman" w:hAnsi="Times New Roman" w:cs="Times New Roman"/>
          <w:sz w:val="28"/>
          <w:szCs w:val="28"/>
        </w:rPr>
        <w:t>Структура налоговой системы РФ </w:t>
      </w:r>
      <w:r w:rsidR="00D72934">
        <w:rPr>
          <w:rFonts w:ascii="Times New Roman" w:hAnsi="Times New Roman" w:cs="Times New Roman"/>
          <w:sz w:val="28"/>
          <w:szCs w:val="28"/>
        </w:rPr>
        <w:tab/>
      </w:r>
      <w:r w:rsidR="009C2188">
        <w:rPr>
          <w:rFonts w:ascii="Times New Roman" w:hAnsi="Times New Roman" w:cs="Times New Roman"/>
          <w:sz w:val="28"/>
          <w:szCs w:val="28"/>
        </w:rPr>
        <w:t>21</w:t>
      </w:r>
    </w:p>
    <w:p w14:paraId="6FFB75FE" w14:textId="04846C61" w:rsidR="00CB4C4E" w:rsidRDefault="00CB4C4E" w:rsidP="002462F9">
      <w:pPr>
        <w:pStyle w:val="a5"/>
        <w:numPr>
          <w:ilvl w:val="1"/>
          <w:numId w:val="5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C4E">
        <w:rPr>
          <w:rFonts w:ascii="Times New Roman" w:hAnsi="Times New Roman" w:cs="Times New Roman"/>
          <w:sz w:val="28"/>
          <w:szCs w:val="28"/>
        </w:rPr>
        <w:t>Пути совершенствования налоговой системы РФ</w:t>
      </w:r>
      <w:r w:rsidR="00D72934">
        <w:rPr>
          <w:rFonts w:ascii="Times New Roman" w:hAnsi="Times New Roman" w:cs="Times New Roman"/>
          <w:sz w:val="28"/>
          <w:szCs w:val="28"/>
        </w:rPr>
        <w:tab/>
      </w:r>
      <w:r w:rsidR="009C2188">
        <w:rPr>
          <w:rFonts w:ascii="Times New Roman" w:hAnsi="Times New Roman" w:cs="Times New Roman"/>
          <w:sz w:val="28"/>
          <w:szCs w:val="28"/>
        </w:rPr>
        <w:t>30</w:t>
      </w:r>
    </w:p>
    <w:p w14:paraId="1CE8CD2D" w14:textId="45006ABA" w:rsidR="009C2188" w:rsidRPr="006D4AF7" w:rsidRDefault="00CB4C4E" w:rsidP="006D4AF7">
      <w:pPr>
        <w:pStyle w:val="a5"/>
        <w:tabs>
          <w:tab w:val="right" w:leader="dot" w:pos="9072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72934">
        <w:rPr>
          <w:rFonts w:ascii="Times New Roman" w:hAnsi="Times New Roman" w:cs="Times New Roman"/>
          <w:sz w:val="28"/>
          <w:szCs w:val="28"/>
        </w:rPr>
        <w:tab/>
      </w:r>
      <w:r w:rsidR="00464DAA">
        <w:rPr>
          <w:rFonts w:ascii="Times New Roman" w:hAnsi="Times New Roman" w:cs="Times New Roman"/>
          <w:sz w:val="28"/>
          <w:szCs w:val="28"/>
        </w:rPr>
        <w:t>34</w:t>
      </w:r>
    </w:p>
    <w:p w14:paraId="502B1255" w14:textId="3C0B4E38" w:rsidR="009905D8" w:rsidRDefault="00CB4C4E" w:rsidP="00CC2B36">
      <w:pPr>
        <w:pStyle w:val="a5"/>
        <w:tabs>
          <w:tab w:val="right" w:leader="dot" w:pos="907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  <w:sectPr w:rsidR="009905D8" w:rsidSect="00FE23BA">
          <w:foot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 w:rsidR="00D72934">
        <w:rPr>
          <w:rFonts w:ascii="Times New Roman" w:hAnsi="Times New Roman" w:cs="Times New Roman"/>
          <w:sz w:val="28"/>
          <w:szCs w:val="28"/>
        </w:rPr>
        <w:tab/>
      </w:r>
      <w:r w:rsidR="00464DAA">
        <w:rPr>
          <w:rFonts w:ascii="Times New Roman" w:hAnsi="Times New Roman" w:cs="Times New Roman"/>
          <w:sz w:val="28"/>
          <w:szCs w:val="28"/>
        </w:rPr>
        <w:t>36</w:t>
      </w:r>
    </w:p>
    <w:p w14:paraId="0EBF64D6" w14:textId="77777777" w:rsidR="00FE23BA" w:rsidRPr="00D61684" w:rsidRDefault="00FE23BA" w:rsidP="00CC2B36">
      <w:pPr>
        <w:spacing w:after="0" w:line="72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ВВЕДЕНИЕ</w:t>
      </w:r>
    </w:p>
    <w:p w14:paraId="5F8C2521" w14:textId="1A08A6ED" w:rsidR="00881D5C" w:rsidRPr="00D61684" w:rsidRDefault="00881D5C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Налоги известны людям с глубокой древности, когда они фигурировали в форме дани, подати. Возникновение налогов связано с необходимостью содержания государства. </w:t>
      </w:r>
      <w:r w:rsidR="000C47E7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E00EB1"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Налоги являются необходимым звеном экономических отношений в обществе с момента возникновения государства.</w:t>
      </w:r>
    </w:p>
    <w:p w14:paraId="64A16162" w14:textId="5737B1FE" w:rsidR="006D4AF7" w:rsidRDefault="000C47E7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Существование налогов экономически оправдано, поскольку экономически оправдано и существование государства. </w:t>
      </w:r>
      <w:r w:rsidR="00E00EB1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>У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стойчивого улучшения собираемости налогов нельзя добиться без целенаправленных усилий государства по формированию налоговой системы.</w:t>
      </w:r>
      <w:r w:rsidR="009C4065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6A8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посредством налогов г</w:t>
      </w:r>
      <w:r w:rsidR="009C4065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осударство</w:t>
      </w:r>
      <w:r w:rsidR="005626A8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 р</w:t>
      </w:r>
      <w:r w:rsidR="009C4065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</w:t>
      </w:r>
      <w:r w:rsidR="005626A8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C4065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экономические, социальные и многие другие задачи. «Под налогом понимается обязательный, индивидуально безвозмездный платеж, взимаемый с организаций и физических лиц в форме отчуждения,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</w:t>
      </w:r>
      <w:r w:rsidR="006D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образований.»</w:t>
      </w:r>
      <w:r w:rsidR="006D4A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[1</w:t>
      </w:r>
      <w:r w:rsidR="001B7D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</w:t>
      </w:r>
      <w:r w:rsidR="006D4A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] </w:t>
      </w:r>
    </w:p>
    <w:p w14:paraId="1AC47D9D" w14:textId="1E21DF78" w:rsidR="005626A8" w:rsidRPr="00D61684" w:rsidRDefault="00E00EB1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 развития общества еще ни одно государство не смогло обойтись без налогов, поскольку для выполнения своих функций</w:t>
      </w:r>
      <w:r w:rsidRPr="00D61684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государству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опред</w:t>
      </w:r>
      <w:r w:rsidRPr="00D61684">
        <w:rPr>
          <w:rFonts w:ascii="Times New Roman" w:hAnsi="Times New Roman" w:cs="Times New Roman"/>
          <w:color w:val="000000"/>
          <w:sz w:val="28"/>
          <w:szCs w:val="28"/>
        </w:rPr>
        <w:t xml:space="preserve">еленная сумма денежных средств, поступающая в бюджет государства. </w:t>
      </w:r>
      <w:r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</w:t>
      </w:r>
      <w:r w:rsidR="005626A8"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зменение форм государственного устройства </w:t>
      </w:r>
      <w:r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как правило </w:t>
      </w:r>
      <w:r w:rsidR="005626A8"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сопровожда</w:t>
      </w:r>
      <w:r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е</w:t>
      </w:r>
      <w:r w:rsidR="005626A8"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тся преобразованием нало</w:t>
      </w:r>
      <w:r w:rsidR="000E05AD"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говой системы. </w:t>
      </w:r>
      <w:r w:rsidR="005626A8"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0E05AD"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5626A8"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современном цивилизованном обществе налоги — основная форма доходов государства. </w:t>
      </w:r>
      <w:r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</w:p>
    <w:p w14:paraId="4ABFE15E" w14:textId="105D3FC3" w:rsidR="00E856B6" w:rsidRPr="00D61684" w:rsidRDefault="00E856B6" w:rsidP="00CC2B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D61684">
        <w:rPr>
          <w:sz w:val="28"/>
          <w:szCs w:val="28"/>
        </w:rPr>
        <w:t>Налоговая система РФ — это основа для выполнения государством своих функций и главный источник доходов федерального, региональных и местных бюджетов</w:t>
      </w:r>
      <w:r w:rsidRPr="00D61684">
        <w:rPr>
          <w:color w:val="FF0000"/>
          <w:sz w:val="28"/>
          <w:szCs w:val="28"/>
        </w:rPr>
        <w:t>.</w:t>
      </w:r>
      <w:r w:rsidRPr="00D61684">
        <w:rPr>
          <w:color w:val="654B3B"/>
          <w:sz w:val="28"/>
          <w:szCs w:val="28"/>
        </w:rPr>
        <w:t xml:space="preserve"> </w:t>
      </w:r>
      <w:r w:rsidRPr="00D61684">
        <w:rPr>
          <w:color w:val="0D0D0D" w:themeColor="text1" w:themeTint="F2"/>
          <w:sz w:val="28"/>
          <w:szCs w:val="28"/>
        </w:rPr>
        <w:t>Система налогов и сборов — это совокупность налогов, сборов, пошлин и иных обязательных платежей, действующих в данном государстве</w:t>
      </w:r>
      <w:r w:rsidR="000E05AD" w:rsidRPr="00D61684">
        <w:rPr>
          <w:color w:val="0D0D0D" w:themeColor="text1" w:themeTint="F2"/>
          <w:sz w:val="28"/>
          <w:szCs w:val="28"/>
        </w:rPr>
        <w:t>.</w:t>
      </w:r>
      <w:r w:rsidRPr="00D61684">
        <w:rPr>
          <w:color w:val="0D0D0D" w:themeColor="text1" w:themeTint="F2"/>
          <w:sz w:val="28"/>
          <w:szCs w:val="28"/>
        </w:rPr>
        <w:t xml:space="preserve"> </w:t>
      </w:r>
    </w:p>
    <w:p w14:paraId="084EA716" w14:textId="77777777" w:rsidR="00985871" w:rsidRPr="00D61684" w:rsidRDefault="00E856B6" w:rsidP="00CC2B3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6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Одним из важнейших принципов налогообложения является принцип единства системы налогов и сборов</w:t>
      </w:r>
      <w:r w:rsidR="009C140D" w:rsidRPr="00D616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D616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626A8" w:rsidRPr="00D61684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Налоговая система Российской Федерации представляет собой совокупность </w:t>
      </w:r>
      <w:r w:rsidR="00985871" w:rsidRPr="00D616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взаимосвязанных налогов, пошлин и сборов, отражающих федеративное устройство России, установленных на основе принципов и в порядке, предусмотренных федеральными законами, взимаемых на территории РФ с физических и юридических лиц и поступающих в бюджетную систему РФ и внебюджетные фонды. Современная система налогов и сборов России определяется Налоговым кодексом.</w:t>
      </w:r>
      <w:r w:rsidR="00985871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D3F444" w14:textId="6463C7AC" w:rsidR="00985871" w:rsidRPr="00D61684" w:rsidRDefault="00985871" w:rsidP="00CC2B3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современная налоговая система не совершенна и требует проведения определенных реформ для ее совершенствования, направленных на снижение налоговых нагрузок до такого уровня, чтобы современный бизнес, особенно товаропроизводители могли спокойно развиваться, обеспечивая стабильный экономический рост производства.</w:t>
      </w:r>
      <w:r w:rsidR="000C4B46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2B21E5" w14:textId="77777777" w:rsidR="000E05AD" w:rsidRPr="00D61684" w:rsidRDefault="009C4065" w:rsidP="00CC2B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61684">
        <w:rPr>
          <w:color w:val="000000"/>
          <w:sz w:val="28"/>
          <w:szCs w:val="28"/>
        </w:rPr>
        <w:t xml:space="preserve">Цель данной работы </w:t>
      </w:r>
      <w:r w:rsidR="005626A8" w:rsidRPr="00D61684">
        <w:rPr>
          <w:color w:val="000000"/>
          <w:sz w:val="28"/>
          <w:szCs w:val="28"/>
        </w:rPr>
        <w:t>–</w:t>
      </w:r>
      <w:r w:rsidRPr="00D61684">
        <w:rPr>
          <w:color w:val="000000"/>
          <w:sz w:val="28"/>
          <w:szCs w:val="28"/>
        </w:rPr>
        <w:t xml:space="preserve"> </w:t>
      </w:r>
      <w:r w:rsidR="005626A8" w:rsidRPr="00D61684">
        <w:rPr>
          <w:color w:val="000000"/>
          <w:sz w:val="28"/>
          <w:szCs w:val="28"/>
        </w:rPr>
        <w:t xml:space="preserve">изучить </w:t>
      </w:r>
      <w:r w:rsidR="00E00EB1" w:rsidRPr="00D61684">
        <w:rPr>
          <w:color w:val="000000"/>
          <w:sz w:val="28"/>
          <w:szCs w:val="28"/>
        </w:rPr>
        <w:t xml:space="preserve">историю становления </w:t>
      </w:r>
      <w:r w:rsidRPr="00D61684">
        <w:rPr>
          <w:color w:val="000000"/>
          <w:sz w:val="28"/>
          <w:szCs w:val="28"/>
        </w:rPr>
        <w:t>налогов</w:t>
      </w:r>
      <w:r w:rsidR="00E00EB1" w:rsidRPr="00D61684">
        <w:rPr>
          <w:color w:val="000000"/>
          <w:sz w:val="28"/>
          <w:szCs w:val="28"/>
        </w:rPr>
        <w:t>ой</w:t>
      </w:r>
      <w:r w:rsidRPr="00D61684">
        <w:rPr>
          <w:color w:val="000000"/>
          <w:sz w:val="28"/>
          <w:szCs w:val="28"/>
        </w:rPr>
        <w:t xml:space="preserve"> систем</w:t>
      </w:r>
      <w:r w:rsidR="00E00EB1" w:rsidRPr="00D61684">
        <w:rPr>
          <w:color w:val="000000"/>
          <w:sz w:val="28"/>
          <w:szCs w:val="28"/>
        </w:rPr>
        <w:t>ы</w:t>
      </w:r>
      <w:r w:rsidRPr="00D61684">
        <w:rPr>
          <w:color w:val="000000"/>
          <w:sz w:val="28"/>
          <w:szCs w:val="28"/>
        </w:rPr>
        <w:t xml:space="preserve"> Российской Ф</w:t>
      </w:r>
      <w:r w:rsidR="005626A8" w:rsidRPr="00D61684">
        <w:rPr>
          <w:color w:val="000000"/>
          <w:sz w:val="28"/>
          <w:szCs w:val="28"/>
        </w:rPr>
        <w:t>едер</w:t>
      </w:r>
      <w:r w:rsidR="00DD5C98" w:rsidRPr="00D61684">
        <w:rPr>
          <w:color w:val="000000"/>
          <w:sz w:val="28"/>
          <w:szCs w:val="28"/>
        </w:rPr>
        <w:t>ации</w:t>
      </w:r>
      <w:r w:rsidR="00E00EB1" w:rsidRPr="00D61684">
        <w:rPr>
          <w:color w:val="000000"/>
          <w:sz w:val="28"/>
          <w:szCs w:val="28"/>
        </w:rPr>
        <w:t>, для чего в первую очередь изучить понятие и сущность налогов</w:t>
      </w:r>
      <w:r w:rsidR="005626A8" w:rsidRPr="00D61684">
        <w:rPr>
          <w:color w:val="000000"/>
          <w:sz w:val="28"/>
          <w:szCs w:val="28"/>
        </w:rPr>
        <w:t>,</w:t>
      </w:r>
      <w:r w:rsidR="00E00EB1" w:rsidRPr="00D61684">
        <w:rPr>
          <w:color w:val="000000"/>
          <w:sz w:val="28"/>
          <w:szCs w:val="28"/>
        </w:rPr>
        <w:t xml:space="preserve"> и</w:t>
      </w:r>
      <w:r w:rsidR="00DD5C98" w:rsidRPr="00D61684">
        <w:rPr>
          <w:color w:val="000000"/>
          <w:sz w:val="28"/>
          <w:szCs w:val="28"/>
        </w:rPr>
        <w:t>з</w:t>
      </w:r>
      <w:r w:rsidR="00E00EB1" w:rsidRPr="00D61684">
        <w:rPr>
          <w:color w:val="000000"/>
          <w:sz w:val="28"/>
          <w:szCs w:val="28"/>
        </w:rPr>
        <w:t>учить  альтернативные взгляды ученых и экономистов разных стран в различное время на сущность налоговых</w:t>
      </w:r>
      <w:r w:rsidR="005626A8" w:rsidRPr="00D61684">
        <w:rPr>
          <w:color w:val="000000"/>
          <w:sz w:val="28"/>
          <w:szCs w:val="28"/>
        </w:rPr>
        <w:t xml:space="preserve"> </w:t>
      </w:r>
      <w:r w:rsidR="00E00EB1" w:rsidRPr="00D61684">
        <w:rPr>
          <w:color w:val="000000"/>
          <w:sz w:val="28"/>
          <w:szCs w:val="28"/>
        </w:rPr>
        <w:t xml:space="preserve"> систем.</w:t>
      </w:r>
      <w:r w:rsidR="00DD5C98" w:rsidRPr="00D61684">
        <w:rPr>
          <w:color w:val="000000"/>
          <w:sz w:val="28"/>
          <w:szCs w:val="28"/>
        </w:rPr>
        <w:t xml:space="preserve"> Изучить структуру</w:t>
      </w:r>
      <w:r w:rsidR="000C4B46" w:rsidRPr="00D61684">
        <w:rPr>
          <w:color w:val="000000"/>
          <w:sz w:val="28"/>
          <w:szCs w:val="28"/>
        </w:rPr>
        <w:t xml:space="preserve"> и функции</w:t>
      </w:r>
      <w:r w:rsidR="00DD5C98" w:rsidRPr="00D61684">
        <w:rPr>
          <w:color w:val="000000"/>
          <w:sz w:val="28"/>
          <w:szCs w:val="28"/>
        </w:rPr>
        <w:t xml:space="preserve"> налоговой системы Российской Федерации, ее особенности  и </w:t>
      </w:r>
      <w:r w:rsidR="000C4B46" w:rsidRPr="00D61684">
        <w:rPr>
          <w:color w:val="000000"/>
          <w:sz w:val="28"/>
          <w:szCs w:val="28"/>
        </w:rPr>
        <w:t xml:space="preserve">основные, на мой взгляд, направления  ее </w:t>
      </w:r>
      <w:r w:rsidR="00DD5C98" w:rsidRPr="00D61684">
        <w:rPr>
          <w:color w:val="000000"/>
          <w:sz w:val="28"/>
          <w:szCs w:val="28"/>
        </w:rPr>
        <w:t>совершенствования .</w:t>
      </w:r>
      <w:r w:rsidR="000E05AD" w:rsidRPr="00D61684">
        <w:rPr>
          <w:color w:val="000000"/>
          <w:sz w:val="28"/>
          <w:szCs w:val="28"/>
        </w:rPr>
        <w:t xml:space="preserve"> </w:t>
      </w:r>
    </w:p>
    <w:p w14:paraId="6932E34E" w14:textId="70EE8E44" w:rsidR="000E05AD" w:rsidRPr="00D61684" w:rsidRDefault="000E05AD" w:rsidP="00CC2B3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68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и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зучения этих вопросов в своей работе я </w:t>
      </w:r>
      <w:r w:rsidRPr="00D61684">
        <w:rPr>
          <w:rFonts w:ascii="Times New Roman" w:hAnsi="Times New Roman" w:cs="Times New Roman"/>
          <w:color w:val="000000"/>
          <w:sz w:val="28"/>
          <w:szCs w:val="28"/>
        </w:rPr>
        <w:t>изложила в двух основных главах.</w:t>
      </w:r>
      <w:r w:rsidR="008C187A" w:rsidRPr="00D61684">
        <w:rPr>
          <w:rFonts w:ascii="Times New Roman" w:hAnsi="Times New Roman" w:cs="Times New Roman"/>
          <w:color w:val="000000"/>
          <w:sz w:val="28"/>
          <w:szCs w:val="28"/>
        </w:rPr>
        <w:t xml:space="preserve"> В первой главе изложены т</w:t>
      </w:r>
      <w:r w:rsidR="008C187A" w:rsidRPr="00D61684">
        <w:rPr>
          <w:rFonts w:ascii="Times New Roman" w:hAnsi="Times New Roman" w:cs="Times New Roman"/>
          <w:sz w:val="28"/>
          <w:szCs w:val="28"/>
        </w:rPr>
        <w:t xml:space="preserve">еоретические аспекты исследования категории налоги, конкретно- понятие и сущность налогов, виды, классификация налогов и альтернативные взгляды на сущность различных налоговых систем. Во второй главе я изложила результаты изучения особенностей налоговой системы РФ, историю ее становления, структуру и пути </w:t>
      </w:r>
      <w:proofErr w:type="spellStart"/>
      <w:r w:rsidR="008C187A" w:rsidRPr="00D61684">
        <w:rPr>
          <w:rFonts w:ascii="Times New Roman" w:hAnsi="Times New Roman" w:cs="Times New Roman"/>
          <w:sz w:val="28"/>
          <w:szCs w:val="28"/>
        </w:rPr>
        <w:t>совершенствования.</w:t>
      </w:r>
      <w:r w:rsidR="000C4B46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</w:t>
      </w:r>
      <w:proofErr w:type="spellEnd"/>
      <w:r w:rsidR="000C4B46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в данной работе является налоговая система РФ, предметом –  налоги, их сущность, функции.</w:t>
      </w:r>
    </w:p>
    <w:p w14:paraId="5E32AA84" w14:textId="0A017834" w:rsidR="00D61684" w:rsidRDefault="000E05AD" w:rsidP="00CC2B36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61684" w:rsidSect="00EB0B7A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pgNumType w:start="3"/>
          <w:cols w:space="708"/>
          <w:docGrid w:linePitch="360"/>
        </w:sectPr>
      </w:pP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данной работы заключается в том, что налоговая система видоизменяется и совершенствуется на протяжении многих веков, в зависимости, в том числе, и от формы государственного устройства и от внутренней и внешней политики государства. Изучив и проанализировав в данной работе историю развития налоговой системы в России, я делаю определенные выводы о путях совершенствования налоговой системы, так необходимой на данном этапе развития нашего государств</w:t>
      </w:r>
      <w:r w:rsid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6D8E23" w14:textId="2516152D" w:rsidR="00BB518C" w:rsidRPr="00EB0B7A" w:rsidRDefault="00AF1932" w:rsidP="009A2215">
      <w:pPr>
        <w:shd w:val="clear" w:color="auto" w:fill="FFFFFF"/>
        <w:spacing w:after="0" w:line="48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B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C4D7A" w:rsidRPr="00EB0B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B518C" w:rsidRPr="00EB0B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Теоретические аспект</w:t>
      </w:r>
      <w:r w:rsidR="00DC45D5" w:rsidRPr="00EB0B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 исследования категории налоги</w:t>
      </w:r>
    </w:p>
    <w:p w14:paraId="180962D1" w14:textId="5B3726AE" w:rsidR="00F46B00" w:rsidRPr="00D61684" w:rsidRDefault="00F46B00" w:rsidP="009A22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D61684">
        <w:rPr>
          <w:rFonts w:ascii="Times New Roman" w:hAnsi="Times New Roman" w:cs="Times New Roman"/>
          <w:sz w:val="28"/>
          <w:szCs w:val="28"/>
        </w:rPr>
        <w:t>Понятие и сущность налогов</w:t>
      </w:r>
    </w:p>
    <w:p w14:paraId="5BA7FA19" w14:textId="39DF7244" w:rsidR="00093FCE" w:rsidRPr="0056083B" w:rsidRDefault="00F46B00" w:rsidP="00CC2B3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Для того, что бы понять сущность налога, нужно внимательно изучить значение данного слова. </w:t>
      </w:r>
      <w:r w:rsidR="00F04171" w:rsidRPr="00D61684">
        <w:rPr>
          <w:rFonts w:ascii="Times New Roman" w:hAnsi="Times New Roman" w:cs="Times New Roman"/>
          <w:sz w:val="28"/>
          <w:szCs w:val="28"/>
        </w:rPr>
        <w:t xml:space="preserve">Так что же такое – «Налог»? </w:t>
      </w:r>
      <w:r w:rsidRPr="00D61684">
        <w:rPr>
          <w:rFonts w:ascii="Times New Roman" w:hAnsi="Times New Roman" w:cs="Times New Roman"/>
          <w:sz w:val="28"/>
          <w:szCs w:val="28"/>
        </w:rPr>
        <w:t xml:space="preserve">В словаре синонимов русской речи 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устаревшее </w:t>
      </w:r>
      <w:proofErr w:type="spellStart"/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трактование</w:t>
      </w:r>
      <w:proofErr w:type="spellEnd"/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– «подать», а также дань, оброк, платеж, поборы, повинность, подать, пошлина, сбор, тягота, мыто, мыт, акциз, контрибуция. </w:t>
      </w:r>
      <w:r w:rsidRPr="00D61684">
        <w:rPr>
          <w:rFonts w:ascii="Times New Roman" w:hAnsi="Times New Roman" w:cs="Times New Roman"/>
          <w:sz w:val="28"/>
          <w:szCs w:val="28"/>
        </w:rPr>
        <w:t>В т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олковом словаре Ушакова. Д.Н.   значение этого слова сформулировано как, «государственный сбор, взимаемый с населения…»</w:t>
      </w:r>
      <w:r w:rsidR="0056083B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[</w:t>
      </w:r>
      <w:r w:rsidR="001B7D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31</w:t>
      </w:r>
      <w:r w:rsidR="0056083B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]</w:t>
      </w:r>
      <w:r w:rsidR="001B7D11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.</w:t>
      </w:r>
    </w:p>
    <w:p w14:paraId="381812CA" w14:textId="4F22180A" w:rsidR="00F46B00" w:rsidRPr="00D61684" w:rsidRDefault="00F46B00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толковом словаре Ожегова «налог – это установленный обязательный платёж, взимаемый с граждан и юридических лиц».</w:t>
      </w:r>
      <w:r w:rsidR="00093FCE" w:rsidRPr="00D616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B7D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[20]</w:t>
      </w:r>
    </w:p>
    <w:p w14:paraId="0E95B344" w14:textId="7E0B9F03" w:rsidR="00F46B00" w:rsidRPr="00D61684" w:rsidRDefault="00F46B00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словарь определяет значение, понятие этого слова, как «обязательный, индивидуально безвозмездный платеж, взимаемый с организаций и физических лиц в форме отчуждения принадлежащих им денежных средств, в целях финансового обеспечения деятельности государства и (или) муниципальных образований»</w:t>
      </w:r>
      <w:r w:rsidR="001B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1B7D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1].</w:t>
      </w:r>
    </w:p>
    <w:p w14:paraId="200AF00D" w14:textId="737C61B6" w:rsidR="00F46B00" w:rsidRPr="00D61684" w:rsidRDefault="00F46B00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D677C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ольшом Экономическом словаре А. </w:t>
      </w:r>
      <w:proofErr w:type="spellStart"/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Б.Борисова</w:t>
      </w:r>
      <w:proofErr w:type="spellEnd"/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</w:t>
      </w:r>
      <w:r w:rsidR="008C4386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это «обязательный взнос в бюджет соответствующего уровня или во внебюджетный фонд, осуществляемый плательщиками (физическими и юридическими лицами) в порядке и на условиях, определяемых законодательными актами» Налог — основной источник средств, поступающих в государственную казну. Одновременно Налог служат одним из способов регулирования экономических процессов хозяйственной жизни. </w:t>
      </w:r>
      <w:r w:rsidR="001B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[2].</w:t>
      </w:r>
    </w:p>
    <w:p w14:paraId="7E846E34" w14:textId="52D3FDF8" w:rsidR="00F46B00" w:rsidRPr="002F4A63" w:rsidRDefault="0047248B" w:rsidP="00CC2B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F46B00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только с введением в действие Налогового кодекса Российской Федерации </w:t>
      </w:r>
      <w:r w:rsidR="001600A3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46B00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01.01.1999 года наше государство четко сформулировало, что понимается под словом «налог» в современном обществе. «Под налогом понимается обязательный, индивидуально безвозмездный платеж, взимаемый с организаций и физических лиц в форме отчуждения,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образований.» </w:t>
      </w:r>
      <w:r w:rsidR="002F4A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[1</w:t>
      </w:r>
      <w:r w:rsidR="001B7D1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</w:t>
      </w:r>
      <w:r w:rsidR="002F4A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].</w:t>
      </w:r>
    </w:p>
    <w:p w14:paraId="17848892" w14:textId="3B67C2C4" w:rsidR="00631264" w:rsidRPr="00D61684" w:rsidRDefault="007C2ACA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налога заключена в том, что налог - это одновременно экономическое, правовое и хозяйственное явление жизни. И поняв это, легче принимать и понимать </w:t>
      </w:r>
      <w:r w:rsidR="007528E1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налоговой системы государства.</w:t>
      </w:r>
      <w:r w:rsidR="00512D36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75C" w:rsidRPr="00D61684">
        <w:rPr>
          <w:rFonts w:ascii="Times New Roman" w:hAnsi="Times New Roman" w:cs="Times New Roman"/>
          <w:color w:val="000000"/>
          <w:sz w:val="28"/>
          <w:szCs w:val="28"/>
        </w:rPr>
        <w:t>Налоги являются необходимым звеном экономических отношений в обществе с момента возникновения государства. Развитие и изменения форм государства, как правило сопровождается преобразованием налоговой системы.</w:t>
      </w:r>
    </w:p>
    <w:p w14:paraId="16E55933" w14:textId="779BAFD9" w:rsidR="00BB518C" w:rsidRPr="00D61684" w:rsidRDefault="007C2ACA" w:rsidP="00CC2B36">
      <w:pPr>
        <w:spacing w:after="0" w:line="360" w:lineRule="auto"/>
        <w:ind w:right="22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684">
        <w:rPr>
          <w:rFonts w:ascii="Times New Roman" w:hAnsi="Times New Roman" w:cs="Times New Roman"/>
          <w:color w:val="000000"/>
          <w:sz w:val="28"/>
          <w:szCs w:val="28"/>
        </w:rPr>
        <w:t xml:space="preserve">Считаю, что </w:t>
      </w:r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налоги – это инструмент воздействия на находящуюся в постоянном движении экономику: они позволяют воздействовать на экономическую активность предпринимателей, поощрять определенные виды деятельности, направлять развитие тех или иных отраслей народного хозяйства, сбалансировать платежеспособный спрос и предложение, регулировать количество денег в обращении.</w:t>
      </w:r>
    </w:p>
    <w:p w14:paraId="70427E6B" w14:textId="5CBB0048" w:rsidR="00A12224" w:rsidRPr="00D61684" w:rsidRDefault="007528E1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взимаемых в государстве налогов, сборов, пошлин</w:t>
      </w:r>
      <w:r w:rsidR="009307E2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обязательных платежей,</w:t>
      </w: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методов их построения образует налоговую систему. </w:t>
      </w:r>
      <w:r w:rsidR="00512D36" w:rsidRPr="00D616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2224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объемным, чем налоговая система являе</w:t>
      </w:r>
      <w:r w:rsidR="006651C1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налоговый механизм, который </w:t>
      </w:r>
      <w:r w:rsidR="00A12224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совокупность всех средств и методов организационно-правового характера, направленных на выполнение налогового законодательства. Налоговая политика государства реализуются при использовании налогового механизма. Благодаря ему формируются основные количественные и качественные характеристики налоговой системы, ее направленность на решение конкретных социально-экономических задач.</w:t>
      </w:r>
    </w:p>
    <w:p w14:paraId="6DD01283" w14:textId="77777777" w:rsidR="001600A3" w:rsidRPr="00D61684" w:rsidRDefault="00A12224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важную роль в налоговом механизме играет налоговое законодательство, а именно механизм налогообложения, такой как определение уровня налоговых ставок, система льгот, порядок исчисления налогооблагаемой базы, состав объектов налогообложения и другие элементы, связанные с исчислением налогов.</w:t>
      </w:r>
    </w:p>
    <w:p w14:paraId="16B7E6C7" w14:textId="62630AE6" w:rsidR="00A972C1" w:rsidRPr="00D61684" w:rsidRDefault="009307E2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Налоги, как и вся налоговая система, являются мощным инструментом управления экономикой в условиях рынка. </w:t>
      </w:r>
      <w:r w:rsidR="00A972C1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содержание налогов, их социально-экономическая сущность, проявляется через их функции.</w:t>
      </w:r>
    </w:p>
    <w:p w14:paraId="30C41358" w14:textId="77777777" w:rsidR="00D61684" w:rsidRDefault="50B153C6" w:rsidP="00CC2B3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чем заключаются функции налогов в обществе? В первую очередь - в налогах реализуется их социальное назначение, налоги являются инструментом стоимостного распределения и перераспределения доходов государства. Фактически налогообложение выполняет несколько функций, шесть из которых наиболее важные. В каждой функции реализуется то или иное назначение налогов. Взаимодействуя, данные функции образуют систему (систему налогов, систему налогообложения).</w:t>
      </w:r>
      <w:r w:rsidR="00A972C1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современной системе налогообложения налоги</w:t>
      </w:r>
      <w:r w:rsid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F64453" w14:textId="2594A9A1" w:rsidR="00A972C1" w:rsidRDefault="00A972C1" w:rsidP="003A59D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следующие основные функции</w:t>
      </w:r>
      <w:r w:rsidR="00F04171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представленные на</w:t>
      </w:r>
      <w:r w:rsidR="001B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рис.1</w:t>
      </w:r>
      <w:r w:rsidR="00F04171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245261" w14:textId="77777777" w:rsidR="001B7D11" w:rsidRDefault="001B7D11" w:rsidP="003A59D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B7A25" w14:textId="3014D6E8" w:rsidR="003A59D8" w:rsidRPr="00D61684" w:rsidRDefault="003A59D8" w:rsidP="003A59D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54DBC" wp14:editId="05922E4E">
                <wp:simplePos x="0" y="0"/>
                <wp:positionH relativeFrom="column">
                  <wp:posOffset>342900</wp:posOffset>
                </wp:positionH>
                <wp:positionV relativeFrom="paragraph">
                  <wp:posOffset>132715</wp:posOffset>
                </wp:positionV>
                <wp:extent cx="0" cy="2171700"/>
                <wp:effectExtent l="0" t="0" r="25400" b="127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B0D94" id="_x041f__x0440__x044f__x043c__x0430__x044f__x0020__x0441__x043e__x0435__x0434__x0438__x043d__x0438__x0442__x0435__x043b__x044c__x043d__x0430__x044f__x0020__x043b__x0438__x043d__x0438__x044f__x0020_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0.45pt" to="27pt,18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3B47C" wp14:editId="540707AE">
                <wp:simplePos x="0" y="0"/>
                <wp:positionH relativeFrom="column">
                  <wp:posOffset>342900</wp:posOffset>
                </wp:positionH>
                <wp:positionV relativeFrom="paragraph">
                  <wp:posOffset>132715</wp:posOffset>
                </wp:positionV>
                <wp:extent cx="685800" cy="0"/>
                <wp:effectExtent l="0" t="0" r="25400" b="254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51D11" id="_x041f__x0440__x044f__x043c__x0430__x044f__x0020__x0441__x043e__x0435__x0434__x0438__x043d__x0438__x0442__x0435__x043b__x044c__x043d__x0430__x044f__x0020__x043b__x0438__x043d__x0438__x044f__x0020_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0.45pt" to="81pt,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BD69F" wp14:editId="2CBE7188">
                <wp:simplePos x="0" y="0"/>
                <wp:positionH relativeFrom="column">
                  <wp:posOffset>1031875</wp:posOffset>
                </wp:positionH>
                <wp:positionV relativeFrom="paragraph">
                  <wp:posOffset>15875</wp:posOffset>
                </wp:positionV>
                <wp:extent cx="3310890" cy="345440"/>
                <wp:effectExtent l="0" t="0" r="16510" b="35560"/>
                <wp:wrapThrough wrapText="bothSides">
                  <wp:wrapPolygon edited="0">
                    <wp:start x="0" y="0"/>
                    <wp:lineTo x="0" y="22235"/>
                    <wp:lineTo x="21542" y="22235"/>
                    <wp:lineTo x="21542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890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F7CC5" w14:textId="7212BDA8" w:rsidR="003A59D8" w:rsidRPr="003A59D8" w:rsidRDefault="003A59D8" w:rsidP="003A5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9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Функции налогов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BD69F" id="_x041f__x0440__x044f__x043c__x043e__x0443__x0433__x043e__x043b__x044c__x043d__x0438__x043a__x0020_1" o:spid="_x0000_s1026" style="position:absolute;left:0;text-align:left;margin-left:81.25pt;margin-top:1.25pt;width:26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" fillcolor="white [3201]" strokecolor="black [3200]" strokeweight="1pt">
                <v:textbox>
                  <w:txbxContent>
                    <w:p w14:paraId="370F7CC5" w14:textId="7212BDA8" w:rsidR="003A59D8" w:rsidRPr="003A59D8" w:rsidRDefault="003A59D8" w:rsidP="003A59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9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Функции налогов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4F4D890" w14:textId="16ACAAD6" w:rsidR="003A59D8" w:rsidRDefault="00C843C1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6B337C" wp14:editId="0C63DF0B">
                <wp:simplePos x="0" y="0"/>
                <wp:positionH relativeFrom="column">
                  <wp:posOffset>3089275</wp:posOffset>
                </wp:positionH>
                <wp:positionV relativeFrom="paragraph">
                  <wp:posOffset>242570</wp:posOffset>
                </wp:positionV>
                <wp:extent cx="2510790" cy="459740"/>
                <wp:effectExtent l="0" t="0" r="0" b="0"/>
                <wp:wrapSquare wrapText="bothSides"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5D4F0" w14:textId="0FEF8338" w:rsidR="00C843C1" w:rsidRPr="00C843C1" w:rsidRDefault="00C843C1" w:rsidP="00C84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43C1">
                              <w:rPr>
                                <w:rFonts w:ascii="Times New Roman" w:hAnsi="Times New Roman" w:cs="Times New Roman"/>
                              </w:rPr>
                              <w:t>С помощью налогов формирует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B337C" id="_x0000_t202" coordsize="21600,21600" o:spt="202" path="m0,0l0,21600,21600,21600,21600,0xe">
                <v:stroke joinstyle="miter"/>
                <v:path gradientshapeok="t" o:connecttype="rect"/>
              </v:shapetype>
              <v:shape id="_x041d__x0430__x0434__x043f__x0438__x0441__x044c__x0020_23" o:spid="_x0000_s1027" type="#_x0000_t202" style="position:absolute;left:0;text-align:left;margin-left:243.25pt;margin-top:19.1pt;width:197.7pt;height:3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" filled="f" stroked="f">
                <v:textbox>
                  <w:txbxContent>
                    <w:p w14:paraId="7425D4F0" w14:textId="0FEF8338" w:rsidR="00C843C1" w:rsidRPr="00C843C1" w:rsidRDefault="00C843C1" w:rsidP="00C843C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843C1">
                        <w:rPr>
                          <w:rFonts w:ascii="Times New Roman" w:hAnsi="Times New Roman" w:cs="Times New Roman"/>
                        </w:rPr>
                        <w:t>С помощью налогов формирует бюджет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9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6E028" wp14:editId="711AFE9B">
                <wp:simplePos x="0" y="0"/>
                <wp:positionH relativeFrom="column">
                  <wp:posOffset>799465</wp:posOffset>
                </wp:positionH>
                <wp:positionV relativeFrom="paragraph">
                  <wp:posOffset>282575</wp:posOffset>
                </wp:positionV>
                <wp:extent cx="1946910" cy="349250"/>
                <wp:effectExtent l="0" t="0" r="34290" b="31750"/>
                <wp:wrapThrough wrapText="bothSides">
                  <wp:wrapPolygon edited="0">
                    <wp:start x="0" y="0"/>
                    <wp:lineTo x="0" y="21993"/>
                    <wp:lineTo x="21699" y="21993"/>
                    <wp:lineTo x="21699" y="0"/>
                    <wp:lineTo x="0" y="0"/>
                  </wp:wrapPolygon>
                </wp:wrapThrough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7828A" w14:textId="2B37D025" w:rsidR="003A59D8" w:rsidRPr="003A59D8" w:rsidRDefault="003A59D8" w:rsidP="003A5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59D8">
                              <w:rPr>
                                <w:rFonts w:ascii="Times New Roman" w:hAnsi="Times New Roman" w:cs="Times New Roman"/>
                              </w:rPr>
                              <w:t>Фискальная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6E028" id="_x041f__x0440__x044f__x043c__x043e__x0443__x0433__x043e__x043b__x044c__x043d__x0438__x043a__x0020_14" o:spid="_x0000_s1028" style="position:absolute;left:0;text-align:left;margin-left:62.95pt;margin-top:22.25pt;width:153.3pt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" fillcolor="white [3201]" strokecolor="black [3200]" strokeweight="1pt">
                <v:textbox>
                  <w:txbxContent>
                    <w:p w14:paraId="06B7828A" w14:textId="2B37D025" w:rsidR="003A59D8" w:rsidRPr="003A59D8" w:rsidRDefault="003A59D8" w:rsidP="003A59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59D8">
                        <w:rPr>
                          <w:rFonts w:ascii="Times New Roman" w:hAnsi="Times New Roman" w:cs="Times New Roman"/>
                        </w:rPr>
                        <w:t>Фискальная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024F7C2" w14:textId="4623CD2B" w:rsidR="003A59D8" w:rsidRDefault="003A59D8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D9D17" wp14:editId="424D2DD0">
                <wp:simplePos x="0" y="0"/>
                <wp:positionH relativeFrom="column">
                  <wp:posOffset>2743200</wp:posOffset>
                </wp:positionH>
                <wp:positionV relativeFrom="paragraph">
                  <wp:posOffset>205105</wp:posOffset>
                </wp:positionV>
                <wp:extent cx="457200" cy="0"/>
                <wp:effectExtent l="0" t="76200" r="50800" b="1016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06DDFF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_x041f__x0440__x044f__x043c__x0430__x044f__x0020__x0441__x043e__x0020__x0441__x0442__x0440__x0435__x043b__x043a__x043e__x0439__x0020_18" o:spid="_x0000_s1026" type="#_x0000_t32" style="position:absolute;margin-left:3in;margin-top:16.15pt;width:3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75783" wp14:editId="4D791B52">
                <wp:simplePos x="0" y="0"/>
                <wp:positionH relativeFrom="column">
                  <wp:posOffset>347038</wp:posOffset>
                </wp:positionH>
                <wp:positionV relativeFrom="paragraph">
                  <wp:posOffset>89404</wp:posOffset>
                </wp:positionV>
                <wp:extent cx="457200" cy="0"/>
                <wp:effectExtent l="0" t="76200" r="50800" b="1016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A468C" id="_x041f__x0440__x044f__x043c__x0430__x044f__x0020__x0441__x043e__x0020__x0441__x0442__x0440__x0435__x043b__x043a__x043e__x0439__x0020_10" o:spid="_x0000_s1026" type="#_x0000_t32" style="position:absolute;margin-left:27.35pt;margin-top:7.05pt;width:3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14:paraId="3541B973" w14:textId="6682C85B" w:rsidR="003A59D8" w:rsidRDefault="002F4A63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96E5A" wp14:editId="7FAC1561">
                <wp:simplePos x="0" y="0"/>
                <wp:positionH relativeFrom="column">
                  <wp:posOffset>3199130</wp:posOffset>
                </wp:positionH>
                <wp:positionV relativeFrom="paragraph">
                  <wp:posOffset>90805</wp:posOffset>
                </wp:positionV>
                <wp:extent cx="2282190" cy="450215"/>
                <wp:effectExtent l="0" t="0" r="0" b="6985"/>
                <wp:wrapSquare wrapText="bothSides"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61F8A" w14:textId="09EA59F8" w:rsidR="00C843C1" w:rsidRPr="00C843C1" w:rsidRDefault="00C843C1" w:rsidP="00C84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43C1">
                              <w:rPr>
                                <w:rFonts w:ascii="Times New Roman" w:hAnsi="Times New Roman" w:cs="Times New Roman"/>
                              </w:rPr>
                              <w:t>Налоги воздействуют на экономику государства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6E5A" id="_x041d__x0430__x0434__x043f__x0438__x0441__x044c__x0020_24" o:spid="_x0000_s1029" type="#_x0000_t202" style="position:absolute;left:0;text-align:left;margin-left:251.9pt;margin-top:7.15pt;width:179.7pt;height:3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" filled="f" stroked="f">
                <v:textbox>
                  <w:txbxContent>
                    <w:p w14:paraId="05861F8A" w14:textId="09EA59F8" w:rsidR="00C843C1" w:rsidRPr="00C843C1" w:rsidRDefault="00C843C1" w:rsidP="00C843C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843C1">
                        <w:rPr>
                          <w:rFonts w:ascii="Times New Roman" w:hAnsi="Times New Roman" w:cs="Times New Roman"/>
                        </w:rPr>
                        <w:t>Налоги воздействуют на экономику государства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9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852A6" wp14:editId="673F2735">
                <wp:simplePos x="0" y="0"/>
                <wp:positionH relativeFrom="column">
                  <wp:posOffset>2743200</wp:posOffset>
                </wp:positionH>
                <wp:positionV relativeFrom="paragraph">
                  <wp:posOffset>241300</wp:posOffset>
                </wp:positionV>
                <wp:extent cx="457200" cy="0"/>
                <wp:effectExtent l="0" t="76200" r="50800" b="1016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72E16" id="_x041f__x0440__x044f__x043c__x0430__x044f__x0020__x0441__x043e__x0020__x0441__x0442__x0440__x0435__x043b__x043a__x043e__x0439__x0020_20" o:spid="_x0000_s1026" type="#_x0000_t32" style="position:absolute;margin-left:3in;margin-top:19pt;width:3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3A59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A4AF2" wp14:editId="47AC5CA6">
                <wp:simplePos x="0" y="0"/>
                <wp:positionH relativeFrom="column">
                  <wp:posOffset>795655</wp:posOffset>
                </wp:positionH>
                <wp:positionV relativeFrom="paragraph">
                  <wp:posOffset>120015</wp:posOffset>
                </wp:positionV>
                <wp:extent cx="1946910" cy="349250"/>
                <wp:effectExtent l="0" t="0" r="34290" b="31750"/>
                <wp:wrapThrough wrapText="bothSides">
                  <wp:wrapPolygon edited="0">
                    <wp:start x="0" y="0"/>
                    <wp:lineTo x="0" y="21993"/>
                    <wp:lineTo x="21699" y="21993"/>
                    <wp:lineTo x="21699" y="0"/>
                    <wp:lineTo x="0" y="0"/>
                  </wp:wrapPolygon>
                </wp:wrapThrough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E0B25" w14:textId="563612F2" w:rsidR="003A59D8" w:rsidRPr="003A59D8" w:rsidRDefault="003A59D8" w:rsidP="003A5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59D8">
                              <w:rPr>
                                <w:rFonts w:ascii="Times New Roman" w:hAnsi="Times New Roman" w:cs="Times New Roman"/>
                              </w:rPr>
                              <w:t>Регулирующая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A4AF2" id="_x041f__x0440__x044f__x043c__x043e__x0443__x0433__x043e__x043b__x044c__x043d__x0438__x043a__x0020_15" o:spid="_x0000_s1030" style="position:absolute;left:0;text-align:left;margin-left:62.65pt;margin-top:9.45pt;width:153.3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" fillcolor="white [3201]" strokecolor="black [3200]" strokeweight="1pt">
                <v:textbox>
                  <w:txbxContent>
                    <w:p w14:paraId="112E0B25" w14:textId="563612F2" w:rsidR="003A59D8" w:rsidRPr="003A59D8" w:rsidRDefault="003A59D8" w:rsidP="003A59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59D8">
                        <w:rPr>
                          <w:rFonts w:ascii="Times New Roman" w:hAnsi="Times New Roman" w:cs="Times New Roman"/>
                        </w:rPr>
                        <w:t>Регулирующая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57440CD" w14:textId="67E9429A" w:rsidR="003A59D8" w:rsidRDefault="00C843C1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CF950" wp14:editId="3B60AA42">
                <wp:simplePos x="0" y="0"/>
                <wp:positionH relativeFrom="column">
                  <wp:posOffset>3199130</wp:posOffset>
                </wp:positionH>
                <wp:positionV relativeFrom="paragraph">
                  <wp:posOffset>234315</wp:posOffset>
                </wp:positionV>
                <wp:extent cx="2167890" cy="688340"/>
                <wp:effectExtent l="0" t="0" r="0" b="0"/>
                <wp:wrapSquare wrapText="bothSides"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F19F9" w14:textId="1E33C09E" w:rsidR="00C843C1" w:rsidRPr="00C843C1" w:rsidRDefault="00C843C1" w:rsidP="00C84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43C1">
                              <w:rPr>
                                <w:rFonts w:ascii="Times New Roman" w:hAnsi="Times New Roman" w:cs="Times New Roman"/>
                              </w:rPr>
                              <w:t>Способствуют развитию НТП и отраслей, которые выгодны государству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F950" id="_x041d__x0430__x0434__x043f__x0438__x0441__x044c__x0020_25" o:spid="_x0000_s1031" type="#_x0000_t202" style="position:absolute;left:0;text-align:left;margin-left:251.9pt;margin-top:18.45pt;width:170.7pt;height:5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" filled="f" stroked="f">
                <v:textbox>
                  <w:txbxContent>
                    <w:p w14:paraId="4B0F19F9" w14:textId="1E33C09E" w:rsidR="00C843C1" w:rsidRPr="00C843C1" w:rsidRDefault="00C843C1" w:rsidP="00C843C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843C1">
                        <w:rPr>
                          <w:rFonts w:ascii="Times New Roman" w:hAnsi="Times New Roman" w:cs="Times New Roman"/>
                        </w:rPr>
                        <w:t>Способствуют развитию НТП и отраслей, которые выгодны государству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9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EC238" wp14:editId="4BC6E8C2">
                <wp:simplePos x="0" y="0"/>
                <wp:positionH relativeFrom="column">
                  <wp:posOffset>811530</wp:posOffset>
                </wp:positionH>
                <wp:positionV relativeFrom="paragraph">
                  <wp:posOffset>270510</wp:posOffset>
                </wp:positionV>
                <wp:extent cx="1931035" cy="349250"/>
                <wp:effectExtent l="0" t="0" r="24765" b="31750"/>
                <wp:wrapThrough wrapText="bothSides">
                  <wp:wrapPolygon edited="0">
                    <wp:start x="0" y="0"/>
                    <wp:lineTo x="0" y="21993"/>
                    <wp:lineTo x="21593" y="21993"/>
                    <wp:lineTo x="21593" y="0"/>
                    <wp:lineTo x="0" y="0"/>
                  </wp:wrapPolygon>
                </wp:wrapThrough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21D2E" w14:textId="238F734B" w:rsidR="003A59D8" w:rsidRPr="003A59D8" w:rsidRDefault="003A59D8" w:rsidP="003A5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59D8">
                              <w:rPr>
                                <w:rFonts w:ascii="Times New Roman" w:hAnsi="Times New Roman" w:cs="Times New Roman"/>
                              </w:rPr>
                              <w:t>Стимулирующая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EC238" id="_x041f__x0440__x044f__x043c__x043e__x0443__x0433__x043e__x043b__x044c__x043d__x0438__x043a__x0020_16" o:spid="_x0000_s1032" style="position:absolute;left:0;text-align:left;margin-left:63.9pt;margin-top:21.3pt;width:152.0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" fillcolor="white [3201]" strokecolor="black [3200]" strokeweight="1pt">
                <v:textbox>
                  <w:txbxContent>
                    <w:p w14:paraId="5E921D2E" w14:textId="238F734B" w:rsidR="003A59D8" w:rsidRPr="003A59D8" w:rsidRDefault="003A59D8" w:rsidP="003A59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59D8">
                        <w:rPr>
                          <w:rFonts w:ascii="Times New Roman" w:hAnsi="Times New Roman" w:cs="Times New Roman"/>
                        </w:rPr>
                        <w:t>Стимулирующая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A59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85B48" wp14:editId="2F8E1E5E">
                <wp:simplePos x="0" y="0"/>
                <wp:positionH relativeFrom="column">
                  <wp:posOffset>347038</wp:posOffset>
                </wp:positionH>
                <wp:positionV relativeFrom="paragraph">
                  <wp:posOffset>51435</wp:posOffset>
                </wp:positionV>
                <wp:extent cx="457200" cy="0"/>
                <wp:effectExtent l="0" t="76200" r="50800" b="1016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3A1E6" id="_x041f__x0440__x044f__x043c__x0430__x044f__x0020__x0441__x043e__x0020__x0441__x0442__x0440__x0435__x043b__x043a__x043e__x0439__x0020_11" o:spid="_x0000_s1026" type="#_x0000_t32" style="position:absolute;margin-left:27.35pt;margin-top:4.05pt;width:3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14:paraId="47E6D203" w14:textId="2201ACC6" w:rsidR="003A59D8" w:rsidRDefault="00C843C1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BE217" wp14:editId="0BF19C64">
                <wp:simplePos x="0" y="0"/>
                <wp:positionH relativeFrom="column">
                  <wp:posOffset>2743200</wp:posOffset>
                </wp:positionH>
                <wp:positionV relativeFrom="paragraph">
                  <wp:posOffset>85090</wp:posOffset>
                </wp:positionV>
                <wp:extent cx="457200" cy="0"/>
                <wp:effectExtent l="0" t="76200" r="50800" b="1016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EB16D" id="_x041f__x0440__x044f__x043c__x0430__x044f__x0020__x0441__x043e__x0020__x0441__x0442__x0440__x0435__x043b__x043a__x043e__x0439__x0020_21" o:spid="_x0000_s1026" type="#_x0000_t32" style="position:absolute;margin-left:3in;margin-top:6.7pt;width:3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3A59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A09A3" wp14:editId="7D73F833">
                <wp:simplePos x="0" y="0"/>
                <wp:positionH relativeFrom="column">
                  <wp:posOffset>335083</wp:posOffset>
                </wp:positionH>
                <wp:positionV relativeFrom="paragraph">
                  <wp:posOffset>200025</wp:posOffset>
                </wp:positionV>
                <wp:extent cx="457200" cy="0"/>
                <wp:effectExtent l="0" t="76200" r="50800" b="1016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A9EDC" id="_x041f__x0440__x044f__x043c__x0430__x044f__x0020__x0441__x043e__x0020__x0441__x0442__x0440__x0435__x043b__x043a__x043e__x0439__x0020_12" o:spid="_x0000_s1026" type="#_x0000_t32" style="position:absolute;margin-left:26.4pt;margin-top:15.75pt;width:3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59D8D3AA" w14:textId="354DFD0D" w:rsidR="003A59D8" w:rsidRDefault="00C843C1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2B4C7" wp14:editId="056BB3CB">
                <wp:simplePos x="0" y="0"/>
                <wp:positionH relativeFrom="column">
                  <wp:posOffset>3085465</wp:posOffset>
                </wp:positionH>
                <wp:positionV relativeFrom="paragraph">
                  <wp:posOffset>121285</wp:posOffset>
                </wp:positionV>
                <wp:extent cx="2620645" cy="688340"/>
                <wp:effectExtent l="0" t="0" r="0" b="0"/>
                <wp:wrapSquare wrapText="bothSides"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C0BA5" w14:textId="7259B1E6" w:rsidR="00C843C1" w:rsidRPr="00C843C1" w:rsidRDefault="00C843C1" w:rsidP="00C84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43C1">
                              <w:rPr>
                                <w:rFonts w:ascii="Times New Roman" w:hAnsi="Times New Roman" w:cs="Times New Roman"/>
                              </w:rPr>
                              <w:t>С их помощью перераспределяются доходы между членами общества</w:t>
                            </w:r>
                          </w:p>
                          <w:p w14:paraId="216F2D01" w14:textId="77777777" w:rsidR="00C843C1" w:rsidRDefault="00C843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B4C7" id="_x041d__x0430__x0434__x043f__x0438__x0441__x044c__x0020_26" o:spid="_x0000_s1033" type="#_x0000_t202" style="position:absolute;left:0;text-align:left;margin-left:242.95pt;margin-top:9.55pt;width:206.35pt;height:5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" filled="f" stroked="f">
                <v:textbox>
                  <w:txbxContent>
                    <w:p w14:paraId="757C0BA5" w14:textId="7259B1E6" w:rsidR="00C843C1" w:rsidRPr="00C843C1" w:rsidRDefault="00C843C1" w:rsidP="00C843C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843C1">
                        <w:rPr>
                          <w:rFonts w:ascii="Times New Roman" w:hAnsi="Times New Roman" w:cs="Times New Roman"/>
                        </w:rPr>
                        <w:t>С их помощью перераспределяются доходы между членами общества</w:t>
                      </w:r>
                    </w:p>
                    <w:p w14:paraId="216F2D01" w14:textId="77777777" w:rsidR="00C843C1" w:rsidRDefault="00C843C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759D4D" wp14:editId="699F8F72">
                <wp:simplePos x="0" y="0"/>
                <wp:positionH relativeFrom="column">
                  <wp:posOffset>2743200</wp:posOffset>
                </wp:positionH>
                <wp:positionV relativeFrom="paragraph">
                  <wp:posOffset>235585</wp:posOffset>
                </wp:positionV>
                <wp:extent cx="457200" cy="0"/>
                <wp:effectExtent l="0" t="76200" r="50800" b="1016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03D2A" id="_x041f__x0440__x044f__x043c__x0430__x044f__x0020__x0441__x043e__x0020__x0441__x0442__x0440__x0435__x043b__x043a__x043e__x0439__x0020_22" o:spid="_x0000_s1026" type="#_x0000_t32" style="position:absolute;margin-left:3in;margin-top:18.55pt;width:36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3A59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F2CDD" wp14:editId="538BF209">
                <wp:simplePos x="0" y="0"/>
                <wp:positionH relativeFrom="column">
                  <wp:posOffset>811530</wp:posOffset>
                </wp:positionH>
                <wp:positionV relativeFrom="paragraph">
                  <wp:posOffset>120650</wp:posOffset>
                </wp:positionV>
                <wp:extent cx="1931035" cy="335915"/>
                <wp:effectExtent l="0" t="0" r="24765" b="19685"/>
                <wp:wrapThrough wrapText="bothSides">
                  <wp:wrapPolygon edited="0">
                    <wp:start x="0" y="0"/>
                    <wp:lineTo x="0" y="21233"/>
                    <wp:lineTo x="21593" y="21233"/>
                    <wp:lineTo x="21593" y="0"/>
                    <wp:lineTo x="0" y="0"/>
                  </wp:wrapPolygon>
                </wp:wrapThrough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9D67E" w14:textId="7ADB67A0" w:rsidR="003A59D8" w:rsidRPr="003A59D8" w:rsidRDefault="003A59D8" w:rsidP="003A5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59D8">
                              <w:rPr>
                                <w:rFonts w:ascii="Times New Roman" w:hAnsi="Times New Roman" w:cs="Times New Roman"/>
                              </w:rPr>
                              <w:t>Распределительная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F2CDD" id="_x041f__x0440__x044f__x043c__x043e__x0443__x0433__x043e__x043b__x044c__x043d__x0438__x043a__x0020_17" o:spid="_x0000_s1034" style="position:absolute;left:0;text-align:left;margin-left:63.9pt;margin-top:9.5pt;width:152.05pt;height:2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" fillcolor="white [3201]" strokecolor="black [3200]" strokeweight="1pt">
                <v:textbox>
                  <w:txbxContent>
                    <w:p w14:paraId="60B9D67E" w14:textId="7ADB67A0" w:rsidR="003A59D8" w:rsidRPr="003A59D8" w:rsidRDefault="003A59D8" w:rsidP="003A59D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A59D8">
                        <w:rPr>
                          <w:rFonts w:ascii="Times New Roman" w:hAnsi="Times New Roman" w:cs="Times New Roman"/>
                        </w:rPr>
                        <w:t>Распределительная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E3D199E" w14:textId="52C2A565" w:rsidR="003A59D8" w:rsidRDefault="003A59D8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00536" wp14:editId="69E4EB7C">
                <wp:simplePos x="0" y="0"/>
                <wp:positionH relativeFrom="column">
                  <wp:posOffset>342900</wp:posOffset>
                </wp:positionH>
                <wp:positionV relativeFrom="paragraph">
                  <wp:posOffset>43180</wp:posOffset>
                </wp:positionV>
                <wp:extent cx="457200" cy="0"/>
                <wp:effectExtent l="0" t="76200" r="50800" b="1016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531F7" id="_x041f__x0440__x044f__x043c__x0430__x044f__x0020__x0441__x043e__x0020__x0441__x0442__x0440__x0435__x043b__x043a__x043e__x0439__x0020_13" o:spid="_x0000_s1026" type="#_x0000_t32" style="position:absolute;margin-left:27pt;margin-top:3.4pt;width:3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14:paraId="390CB2B7" w14:textId="77777777" w:rsidR="003A59D8" w:rsidRDefault="003A59D8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26B4A" w14:textId="0BCA4E23" w:rsidR="001B7D11" w:rsidRDefault="001B7D11" w:rsidP="001B7D11">
      <w:pPr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 – Функции налогов</w:t>
      </w:r>
    </w:p>
    <w:p w14:paraId="0EC821F8" w14:textId="413BBC9E" w:rsidR="00A972C1" w:rsidRPr="00D61684" w:rsidRDefault="50B153C6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государствах, при всех общественных формациях налоги в первую очередь выполняли фискальную функцию - обеспечение финансирования государственных расходов путем изъятие части доходов предприятий и граждан для содержания государственного аппарата, обороны страны и той части непроизводственной сферы, которая не имеет собственных источников доходов, либо они недостаточны для обеспечения должного уровня развития - учреждения культуры, зд</w:t>
      </w:r>
      <w:r w:rsidR="006D677C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равоохранения, образования и другие. </w:t>
      </w: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фискальной функции системы налогообложения удовлетворяются общенациональные необходимые потребности.</w:t>
      </w:r>
    </w:p>
    <w:p w14:paraId="15C7A750" w14:textId="77777777" w:rsidR="00512D36" w:rsidRPr="00D61684" w:rsidRDefault="50B153C6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Регулирующая функция налогов призвана регулировать макроэкономические процессы, совокупный спрос и предложения, снижение, повышение темпов роста и занятости. </w:t>
      </w:r>
      <w:r w:rsidR="00512D36" w:rsidRPr="00D616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0961D63" w14:textId="73D20ABD" w:rsidR="00872F0B" w:rsidRPr="00D61684" w:rsidRDefault="50B153C6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Распределительная функция позволяет государству распределять и перераспределять полученные средства в соответствии со своими целями и задачами. Процесс перераспределения заключается в том, что средства из вышестоящего бюджет</w:t>
      </w:r>
      <w:r w:rsidR="0047248B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направляются в нижестоящий (к </w:t>
      </w: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 из федерального бюджета в региональный)</w:t>
      </w:r>
      <w:r w:rsidR="00512D36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данной функции- сделать распределение жизненно важных средств более равномерным. Большая часть государственного производства и государственных услуг финансируется от собранных налогов и затем распределяется более или менее бесплатно среди граждан. Это касается образования, медицинского обслуживания, воспитания детей и ряда других направлений. В итоге происходит изъятие части дохода одних, и передача его другим. В некоторых социально-ориентированных странах (Швеция, Норвегия, Швейцария, Франция) почти на официальном уровне признается, что налоги представляют собой плату высокодоходной части населения менее доходной за социальную стабильность. </w:t>
      </w:r>
    </w:p>
    <w:p w14:paraId="18219A8F" w14:textId="408F609C" w:rsidR="001E5D5A" w:rsidRPr="00D61684" w:rsidRDefault="50B153C6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функция налогов носит многоаспектный характер. Цель этой функции налогов - поддержание социального равновесия путем изменения соотношения между доходами отдельных социальных групп с целью сглаживания неравенства между ними. Само материальное содержание налогов как денежных ресурсов, централизуемых государством и изымаемых из воспроизводственного процесса, несет в себе возможность их обращения на непроизводственные цели. Многие социальные затраты, финансируются государством за счет налогов - бесплатное образование, здравоохранение и т.д.</w:t>
      </w:r>
      <w:r w:rsidR="00512D36" w:rsidRPr="00D616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13460A4" w14:textId="77777777" w:rsidR="001600A3" w:rsidRPr="00D61684" w:rsidRDefault="00556668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 функция налогов</w:t>
      </w:r>
      <w:r w:rsidR="000E4005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важнейших и </w:t>
      </w:r>
      <w:r w:rsidR="00A972C1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</w:t>
      </w:r>
      <w:r w:rsidR="000E4005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через с</w:t>
      </w:r>
      <w:r w:rsidR="00A972C1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 льгот и поощрений, запретительных или ограничивающих ставок и другие инструменты налогового механизма и налоговой политики.</w:t>
      </w:r>
    </w:p>
    <w:p w14:paraId="5BBEAEEC" w14:textId="616C5608" w:rsidR="00A972C1" w:rsidRPr="00D61684" w:rsidRDefault="50B153C6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функция налогов проявляется в обязательном исполнении налогового законодательства, в полноте сбора налоговых платежей и действенности и эффективности штрафных санкций и ответственности тех, кто не выполняет или не в полной мере выполняет обязательства перед государством, предписываемые законом. Контрольная функция, опираясь на закон, право, может эффективно реализовываться только на основе принуждения, подчинения силе государственной власти и закону. Контрольная функция налоговой системы предопределяет и определяет эффективность других функций. Следовательно, если контрольная функция налогов ослаблена, то это соответственно снижает эффективность налоговой системы в целом. Без контрольной функции другие функции налогов неосуществимы.</w:t>
      </w:r>
    </w:p>
    <w:p w14:paraId="123C7CBD" w14:textId="067073C2" w:rsidR="000C4D7A" w:rsidRDefault="000E4005" w:rsidP="002F4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972C1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азграничение функций налоговой системы носит условный характер, так как все они переплетаются и осуществляются одновременно. Налогам присуща одновременно стабильность и подвижность.</w:t>
      </w:r>
      <w:r w:rsidR="00512D36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2C1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стабильнее система налогообложения, тем увереннее чувствует себя </w:t>
      </w: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</w:t>
      </w:r>
      <w:r w:rsidR="00A972C1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может заранее</w:t>
      </w:r>
      <w:r w:rsidR="00556668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достаточно точно рассчитать </w:t>
      </w:r>
      <w:r w:rsidR="004828B9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конечный </w:t>
      </w: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от </w:t>
      </w:r>
      <w:r w:rsidR="00A972C1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сделки, финансовой операции и т.п.</w:t>
      </w: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324546" w14:textId="6E48B891" w:rsidR="00A12224" w:rsidRPr="00D61684" w:rsidRDefault="006A4FA1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45D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Виды, классификация налогов</w:t>
      </w:r>
    </w:p>
    <w:p w14:paraId="469893F4" w14:textId="2DBA8BC6" w:rsidR="006A4FA1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>Главным инструментом мобилизации средств в бюджет государства являются налоги. Государство также может использовать займы для покрытия своих расходов, но их необходимо возвращать и уплачивать проценты, что в будущем потребует дополнительных налоговых поступлений. Денежная эмиссия может привести к инфляции и тяжелым экономическим последствиям, поэтому главным источником доходов   в государстве остаются налоги.</w:t>
      </w:r>
    </w:p>
    <w:p w14:paraId="0C616B5D" w14:textId="77777777" w:rsidR="00512D36" w:rsidRPr="00D61684" w:rsidRDefault="50B153C6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Государство использует для косвенного воздействия на экономику и формирования своих доходов целую совокупность налогов, которая требует своего упорядочения и классификации – группировки налогов. </w:t>
      </w:r>
      <w:r w:rsidR="00512D36" w:rsidRPr="00D616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14:paraId="2066B964" w14:textId="49EE54BC" w:rsidR="003C667A" w:rsidRPr="00D61684" w:rsidRDefault="006A4FA1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Классификация налогов — это группировка налогов по различным признакам. Многообразие классификаций, группировок и признаков, положенных в основу различными исследователями, в определенной степени отражает эволюцию налогов.</w:t>
      </w:r>
      <w:r w:rsidR="0047248B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 xml:space="preserve">Созданные в различных странах налоговые системы включают различные виды налогов, которые группируют по разным признакам. </w:t>
      </w:r>
      <w:r w:rsidR="003C667A" w:rsidRPr="00D61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5BB3C" w14:textId="4BE8DF6D" w:rsidR="003C667A" w:rsidRPr="00CC2B36" w:rsidRDefault="003C667A" w:rsidP="00CC2B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2B36">
        <w:rPr>
          <w:rFonts w:ascii="Times New Roman" w:hAnsi="Times New Roman" w:cs="Times New Roman"/>
          <w:sz w:val="28"/>
          <w:szCs w:val="28"/>
        </w:rPr>
        <w:t xml:space="preserve">  В современной теории и практике налогообложения используют следующие классификационные признаки :</w:t>
      </w:r>
    </w:p>
    <w:p w14:paraId="729CC6C8" w14:textId="77777777" w:rsidR="003C667A" w:rsidRDefault="003C667A" w:rsidP="00CC2B36">
      <w:r w:rsidRPr="00CC2B36">
        <w:rPr>
          <w:noProof/>
          <w:lang w:eastAsia="ru-RU"/>
        </w:rPr>
        <w:drawing>
          <wp:inline distT="0" distB="0" distL="0" distR="0" wp14:anchorId="0382ECA2" wp14:editId="50BCADA3">
            <wp:extent cx="5562600" cy="5953125"/>
            <wp:effectExtent l="0" t="0" r="0" b="9525"/>
            <wp:docPr id="5" name="Рисунок 5" descr="http://studme.org/imag/sociolog/may_eosocr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me.org/imag/sociolog/may_eosocr/image0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C47F3" w14:textId="3F727326" w:rsidR="001B7D11" w:rsidRPr="001B7D11" w:rsidRDefault="001B7D11" w:rsidP="001B7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D11">
        <w:rPr>
          <w:rFonts w:ascii="Times New Roman" w:hAnsi="Times New Roman" w:cs="Times New Roman"/>
          <w:sz w:val="28"/>
          <w:szCs w:val="28"/>
        </w:rPr>
        <w:t>Рис.2 – Классификация налогов</w:t>
      </w:r>
    </w:p>
    <w:p w14:paraId="1FE3057A" w14:textId="77777777" w:rsidR="003C667A" w:rsidRPr="00D61684" w:rsidRDefault="003C667A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3050A" w14:textId="77777777" w:rsidR="006A4FA1" w:rsidRPr="00D61684" w:rsidRDefault="008E757C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П</w:t>
      </w:r>
      <w:r w:rsidR="006A4FA1" w:rsidRPr="00D61684">
        <w:rPr>
          <w:rFonts w:ascii="Times New Roman" w:hAnsi="Times New Roman" w:cs="Times New Roman"/>
          <w:sz w:val="28"/>
          <w:szCs w:val="28"/>
        </w:rPr>
        <w:t xml:space="preserve">о объектам обложения, </w:t>
      </w:r>
      <w:r w:rsidRPr="00D61684">
        <w:rPr>
          <w:rFonts w:ascii="Times New Roman" w:hAnsi="Times New Roman" w:cs="Times New Roman"/>
          <w:sz w:val="28"/>
          <w:szCs w:val="28"/>
        </w:rPr>
        <w:t>налоги подразделяются</w:t>
      </w:r>
      <w:r w:rsidR="006A4FA1" w:rsidRPr="00D61684">
        <w:rPr>
          <w:rFonts w:ascii="Times New Roman" w:hAnsi="Times New Roman" w:cs="Times New Roman"/>
          <w:sz w:val="28"/>
          <w:szCs w:val="28"/>
        </w:rPr>
        <w:t xml:space="preserve"> на подоходно-поимущественные, в современном понимании — </w:t>
      </w:r>
      <w:r w:rsidR="006A4FA1" w:rsidRPr="002E7D9E">
        <w:rPr>
          <w:rFonts w:ascii="Times New Roman" w:hAnsi="Times New Roman" w:cs="Times New Roman"/>
          <w:i/>
          <w:sz w:val="28"/>
          <w:szCs w:val="28"/>
        </w:rPr>
        <w:t>прямые</w:t>
      </w:r>
      <w:r w:rsidR="006A4FA1" w:rsidRPr="00D61684">
        <w:rPr>
          <w:rFonts w:ascii="Times New Roman" w:hAnsi="Times New Roman" w:cs="Times New Roman"/>
          <w:sz w:val="28"/>
          <w:szCs w:val="28"/>
        </w:rPr>
        <w:t xml:space="preserve"> и </w:t>
      </w:r>
      <w:r w:rsidR="006A4FA1" w:rsidRPr="002E7D9E">
        <w:rPr>
          <w:rFonts w:ascii="Times New Roman" w:hAnsi="Times New Roman" w:cs="Times New Roman"/>
          <w:i/>
          <w:sz w:val="28"/>
          <w:szCs w:val="28"/>
        </w:rPr>
        <w:t>косвенные</w:t>
      </w:r>
      <w:r w:rsidR="006A4FA1" w:rsidRPr="00D61684">
        <w:rPr>
          <w:rFonts w:ascii="Times New Roman" w:hAnsi="Times New Roman" w:cs="Times New Roman"/>
          <w:sz w:val="28"/>
          <w:szCs w:val="28"/>
        </w:rPr>
        <w:t>. К прямым относятся налоги на собственность или доход; ко вторым — налоги на обращение или потребление, окончательным плательщиком которых является потребитель товара, оплачивая надбавку к цене. Такое деление</w:t>
      </w:r>
      <w:r w:rsidR="004828B9" w:rsidRPr="00D61684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6A4FA1" w:rsidRPr="00D61684">
        <w:rPr>
          <w:rFonts w:ascii="Times New Roman" w:hAnsi="Times New Roman" w:cs="Times New Roman"/>
          <w:sz w:val="28"/>
          <w:szCs w:val="28"/>
        </w:rPr>
        <w:t xml:space="preserve"> известно с древности.</w:t>
      </w:r>
    </w:p>
    <w:p w14:paraId="686C5894" w14:textId="77777777" w:rsidR="002E7D9E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>Прямые налоги взимаются в процессе накопления материальных благ, ими непосредственно облагаются трудоспособность физических лиц или экономический потенциал (способность приносить доход) юридических лиц. Прямыми являются те налоги, которыми облагаются имущество, выручка,  доход.</w:t>
      </w:r>
      <w:r w:rsidR="001600A3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67A" w:rsidRPr="00D61684">
        <w:rPr>
          <w:rFonts w:ascii="Times New Roman" w:hAnsi="Times New Roman" w:cs="Times New Roman"/>
          <w:sz w:val="28"/>
          <w:szCs w:val="28"/>
        </w:rPr>
        <w:t xml:space="preserve">Прямые налоги делятся на </w:t>
      </w:r>
      <w:r w:rsidR="003C667A" w:rsidRPr="002E7D9E">
        <w:rPr>
          <w:rFonts w:ascii="Times New Roman" w:hAnsi="Times New Roman" w:cs="Times New Roman"/>
          <w:i/>
          <w:sz w:val="28"/>
          <w:szCs w:val="28"/>
        </w:rPr>
        <w:t>реальные</w:t>
      </w:r>
      <w:r w:rsidR="003C667A" w:rsidRPr="00D61684">
        <w:rPr>
          <w:rFonts w:ascii="Times New Roman" w:hAnsi="Times New Roman" w:cs="Times New Roman"/>
          <w:sz w:val="28"/>
          <w:szCs w:val="28"/>
        </w:rPr>
        <w:t xml:space="preserve">, которыми облагается имущество, учитывающие среднюю, а не действительную доходность плательщика, и </w:t>
      </w:r>
      <w:r w:rsidR="003C667A" w:rsidRPr="002E7D9E">
        <w:rPr>
          <w:rFonts w:ascii="Times New Roman" w:hAnsi="Times New Roman" w:cs="Times New Roman"/>
          <w:i/>
          <w:sz w:val="28"/>
          <w:szCs w:val="28"/>
        </w:rPr>
        <w:t>личные</w:t>
      </w:r>
      <w:r w:rsidR="003C667A" w:rsidRPr="00D61684">
        <w:rPr>
          <w:rFonts w:ascii="Times New Roman" w:hAnsi="Times New Roman" w:cs="Times New Roman"/>
          <w:sz w:val="28"/>
          <w:szCs w:val="28"/>
        </w:rPr>
        <w:t xml:space="preserve">, уплачиваемые с действительно полученного дохода или имущества налогоплательщика.  </w:t>
      </w:r>
    </w:p>
    <w:p w14:paraId="39894903" w14:textId="1F8F08C0" w:rsidR="002E7D9E" w:rsidRDefault="003C667A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Прямыми </w:t>
      </w:r>
      <w:r w:rsidRPr="00D61684">
        <w:rPr>
          <w:rFonts w:ascii="Times New Roman" w:hAnsi="Times New Roman" w:cs="Times New Roman"/>
          <w:i/>
          <w:sz w:val="28"/>
          <w:szCs w:val="28"/>
        </w:rPr>
        <w:t xml:space="preserve">реальными </w:t>
      </w:r>
      <w:r w:rsidRPr="00D61684">
        <w:rPr>
          <w:rFonts w:ascii="Times New Roman" w:hAnsi="Times New Roman" w:cs="Times New Roman"/>
          <w:sz w:val="28"/>
          <w:szCs w:val="28"/>
        </w:rPr>
        <w:t>налогами облагается предполагаемый средний доход, получаемый от того или иного объекта обложения. К их числу относятся земельный налог, транспортный налог, единый налог на вмененный доход для отдельных видов деятельности.</w:t>
      </w:r>
      <w:r w:rsidR="002E7D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73CFA" w14:textId="62C2DB85" w:rsidR="001600A3" w:rsidRPr="00D61684" w:rsidRDefault="003C667A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Прямые </w:t>
      </w:r>
      <w:r w:rsidRPr="00D61684">
        <w:rPr>
          <w:rFonts w:ascii="Times New Roman" w:hAnsi="Times New Roman" w:cs="Times New Roman"/>
          <w:i/>
          <w:sz w:val="28"/>
          <w:szCs w:val="28"/>
        </w:rPr>
        <w:t>личные н</w:t>
      </w:r>
      <w:r w:rsidRPr="00D61684">
        <w:rPr>
          <w:rFonts w:ascii="Times New Roman" w:hAnsi="Times New Roman" w:cs="Times New Roman"/>
          <w:sz w:val="28"/>
          <w:szCs w:val="28"/>
        </w:rPr>
        <w:t>алоги уплачиваются с действительно полученного дохода и отражают фактическую платежеспособность субъекта налога. К их числу относятся налог на доходы физических лиц, налог на прибыль организаций, налог на имущество организаций, налог на имущество физических лиц.</w:t>
      </w:r>
    </w:p>
    <w:p w14:paraId="62F44B9D" w14:textId="11915789" w:rsidR="006A4FA1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>Косвенные налоги связаны с экономическим потенциалом налогоплательщика лишь косвенно, они взимаются через цену товара и вытекают из хозяйственных актов и оборотов, финансовых операций. Они связаны с процессом определения прибыли (дохода) или понесенными расходами налогоплательщика.</w:t>
      </w:r>
      <w:r w:rsidR="003C667A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03B" w:rsidRPr="00D61684">
        <w:rPr>
          <w:rFonts w:ascii="Times New Roman" w:hAnsi="Times New Roman" w:cs="Times New Roman"/>
          <w:sz w:val="28"/>
          <w:szCs w:val="28"/>
        </w:rPr>
        <w:t>Косвенные налоги</w:t>
      </w:r>
      <w:r w:rsidR="006A4FA1" w:rsidRPr="00D61684">
        <w:rPr>
          <w:rFonts w:ascii="Times New Roman" w:hAnsi="Times New Roman" w:cs="Times New Roman"/>
          <w:sz w:val="28"/>
          <w:szCs w:val="28"/>
        </w:rPr>
        <w:t xml:space="preserve"> повышают цены на товары, так как торговцы прибавляют к этим ценам не только сумму косвенных налогов, но и процент на прибыль и капитал, авансированный на их уплату.</w:t>
      </w:r>
      <w:r w:rsidR="00BF103B" w:rsidRPr="00D61684">
        <w:rPr>
          <w:rFonts w:ascii="Times New Roman" w:hAnsi="Times New Roman" w:cs="Times New Roman"/>
          <w:sz w:val="28"/>
          <w:szCs w:val="28"/>
        </w:rPr>
        <w:t xml:space="preserve"> Ф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>инансовая система любой страны должна базироваться на оптимальном сочетании прямых и косвенных налогов.</w:t>
      </w:r>
      <w:r w:rsidR="003C667A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FA1" w:rsidRPr="00D61684">
        <w:rPr>
          <w:rFonts w:ascii="Times New Roman" w:hAnsi="Times New Roman" w:cs="Times New Roman"/>
          <w:sz w:val="28"/>
          <w:szCs w:val="28"/>
        </w:rPr>
        <w:t xml:space="preserve">Косвенные налоги подразделяются на </w:t>
      </w:r>
      <w:r w:rsidR="00BF103B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0417F3" w:rsidRPr="00D61684">
        <w:rPr>
          <w:rFonts w:ascii="Times New Roman" w:hAnsi="Times New Roman" w:cs="Times New Roman"/>
          <w:sz w:val="28"/>
          <w:szCs w:val="28"/>
        </w:rPr>
        <w:t xml:space="preserve"> универсальные,</w:t>
      </w:r>
      <w:r w:rsidR="006A4FA1" w:rsidRPr="00D61684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="000417F3" w:rsidRPr="00D61684">
        <w:rPr>
          <w:rFonts w:ascii="Times New Roman" w:hAnsi="Times New Roman" w:cs="Times New Roman"/>
          <w:sz w:val="28"/>
          <w:szCs w:val="28"/>
        </w:rPr>
        <w:t xml:space="preserve">, </w:t>
      </w:r>
      <w:r w:rsidR="006A4FA1" w:rsidRPr="00D61684">
        <w:rPr>
          <w:rFonts w:ascii="Times New Roman" w:hAnsi="Times New Roman" w:cs="Times New Roman"/>
          <w:sz w:val="28"/>
          <w:szCs w:val="28"/>
        </w:rPr>
        <w:t>фискальные монопольные</w:t>
      </w:r>
      <w:r w:rsidR="000417F3" w:rsidRPr="00D61684">
        <w:rPr>
          <w:rFonts w:ascii="Times New Roman" w:hAnsi="Times New Roman" w:cs="Times New Roman"/>
          <w:sz w:val="28"/>
          <w:szCs w:val="28"/>
        </w:rPr>
        <w:t xml:space="preserve">, </w:t>
      </w:r>
      <w:r w:rsidR="006A4FA1" w:rsidRPr="00D61684">
        <w:rPr>
          <w:rFonts w:ascii="Times New Roman" w:hAnsi="Times New Roman" w:cs="Times New Roman"/>
          <w:sz w:val="28"/>
          <w:szCs w:val="28"/>
        </w:rPr>
        <w:t>таможенные пошлины.</w:t>
      </w:r>
    </w:p>
    <w:p w14:paraId="55EE9C24" w14:textId="24B85AF6" w:rsidR="001643AD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В экономически развитых странах мира на законодательном уровне закреплена классификация налогов по уровням власти и управления: федеральные, региональные и местные. </w:t>
      </w:r>
      <w:r w:rsidR="001643AD" w:rsidRPr="00D61684">
        <w:rPr>
          <w:rFonts w:ascii="Times New Roman" w:hAnsi="Times New Roman" w:cs="Times New Roman"/>
          <w:sz w:val="28"/>
          <w:szCs w:val="28"/>
        </w:rPr>
        <w:t>Федеральные налоги устанавливаются центральными органами представительной власти, обязательны на территории всего государства, взимаются на основании налогового законодательства и</w:t>
      </w:r>
      <w:r w:rsidR="002E7D9E">
        <w:rPr>
          <w:rFonts w:ascii="Times New Roman" w:hAnsi="Times New Roman" w:cs="Times New Roman"/>
          <w:sz w:val="28"/>
          <w:szCs w:val="28"/>
        </w:rPr>
        <w:t xml:space="preserve"> поступают в федеральный бюджет [1</w:t>
      </w:r>
      <w:r w:rsidR="001B7D11">
        <w:rPr>
          <w:rFonts w:ascii="Times New Roman" w:hAnsi="Times New Roman" w:cs="Times New Roman"/>
          <w:sz w:val="28"/>
          <w:szCs w:val="28"/>
        </w:rPr>
        <w:t>9</w:t>
      </w:r>
      <w:r w:rsidR="002E7D9E">
        <w:rPr>
          <w:rFonts w:ascii="Times New Roman" w:hAnsi="Times New Roman" w:cs="Times New Roman"/>
          <w:sz w:val="28"/>
          <w:szCs w:val="28"/>
        </w:rPr>
        <w:t>].</w:t>
      </w:r>
    </w:p>
    <w:p w14:paraId="7872FB84" w14:textId="7EE15017" w:rsidR="00BF103B" w:rsidRPr="00CC2B36" w:rsidRDefault="001643A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Очень важно отметить, что именно за счет федеральных налоговых поступлений государству удается удовлетворить различные потребности его граждан. В настоящее время, аккумулируя налоги в бюджетном фонде, государство финансирует важнейшие направления жизни и деятельности как общества в целом, так и отдельных граждан: здравоохранение, образование, культура и искусство, правоохранительная деятельность, государственное управление, инвестиционная деятельность в областях промышленности и сельского хозяйства и многое другое.</w:t>
      </w:r>
    </w:p>
    <w:p w14:paraId="5E43C5D7" w14:textId="29424290" w:rsidR="009107B3" w:rsidRPr="00D61684" w:rsidRDefault="001643AD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D6D5C"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взгляды на сущность разли</w:t>
      </w:r>
      <w:r w:rsidR="00DC45D5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налоговых систем</w:t>
      </w:r>
    </w:p>
    <w:p w14:paraId="3AD5544D" w14:textId="2B05A059" w:rsidR="009107B3" w:rsidRPr="00D61684" w:rsidRDefault="009107B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важнейших инструментов осуществления экономической политики государства всегда были и продолжают оставаться налоги.</w:t>
      </w:r>
      <w:r w:rsidR="003A1D59"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Взгляды на сущность налогов менялись в связи с экономическим прогрессом общества. Основоположником теоретического осмысления налогов является английский экономист </w:t>
      </w:r>
      <w:proofErr w:type="spellStart"/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У.Петти</w:t>
      </w:r>
      <w:proofErr w:type="spellEnd"/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(1623-1687). Он считал, что налоги должны быть пропорциональными, поскольку это обеспечивает «нейтральность» по отношению к разным по величине доходам</w:t>
      </w:r>
      <w:r w:rsidR="002E7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Экономистами и финансистами выделено шесть этапов формирования представлений о природе налогообложения. </w:t>
      </w:r>
      <w:r w:rsidRPr="00D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этапах налог выступал в основном как экономическая категория и только на последнем этапе налог стал получать правовое содержание.</w:t>
      </w: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63EC5" w14:textId="25C2C363" w:rsidR="009107B3" w:rsidRPr="00D61684" w:rsidRDefault="00512D3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>Основные налоговые теории стали формироваться в качестве законченных учений начиная с 17 в. и как свод важнейших принципов и положений получили в буржуазной науке наименование «Общая теория налогов». Основные ее направления складывались под непосредственным воздействием экономического развития общества.</w:t>
      </w:r>
    </w:p>
    <w:p w14:paraId="0777CE5F" w14:textId="42ED8C70" w:rsidR="009107B3" w:rsidRPr="00D61684" w:rsidRDefault="002B53A8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07B3"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Шотландский экономист </w:t>
      </w:r>
      <w:proofErr w:type="spellStart"/>
      <w:r w:rsidR="009107B3"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А.Смит</w:t>
      </w:r>
      <w:proofErr w:type="spellEnd"/>
      <w:r w:rsidR="009107B3"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развивая классическую налоговую теорию («теория налогового нейтралитета»), считал, что налоги, это источник доходов государства.   Представление о налоге как о юридической обязанности граждан перед государством сформировалось окончат</w:t>
      </w:r>
      <w:r w:rsidR="000417F3"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ельно только к началу 19 века.</w:t>
      </w:r>
      <w:r w:rsidR="009107B3"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мнению Н.И. Тургенева – основоположника теоретических представлений о сущности налогов в России, налоги это добровольные взносы гр</w:t>
      </w:r>
      <w:r w:rsidR="002E7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аждан для государственных целей</w:t>
      </w:r>
      <w:r w:rsidR="009107B3"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7D11">
        <w:rPr>
          <w:rFonts w:ascii="Times New Roman" w:hAnsi="Times New Roman" w:cs="Times New Roman"/>
          <w:sz w:val="28"/>
          <w:szCs w:val="28"/>
        </w:rPr>
        <w:t>[32</w:t>
      </w:r>
      <w:r w:rsidR="00190F90">
        <w:rPr>
          <w:rFonts w:ascii="Times New Roman" w:hAnsi="Times New Roman" w:cs="Times New Roman"/>
          <w:sz w:val="28"/>
          <w:szCs w:val="28"/>
        </w:rPr>
        <w:t>]</w:t>
      </w:r>
      <w:r w:rsidR="002E7D9E">
        <w:rPr>
          <w:rFonts w:ascii="Times New Roman" w:hAnsi="Times New Roman" w:cs="Times New Roman"/>
          <w:sz w:val="28"/>
          <w:szCs w:val="28"/>
        </w:rPr>
        <w:t>.</w:t>
      </w:r>
    </w:p>
    <w:p w14:paraId="1A34B701" w14:textId="467A869A" w:rsidR="009107B3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 или иная система научных знаний о сути и природе налогов, их месте, роли и значении в экономической и социально-политической жизни общества называется налоговой теорией. Налоговые теории представляют собой различные модели построения налоговых систем государства в зависимости от признания за налогами того или иного назначения.  </w:t>
      </w:r>
      <w:r w:rsidR="00512D36" w:rsidRPr="00D616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14:paraId="61300F62" w14:textId="58F7711F" w:rsidR="009107B3" w:rsidRPr="00D61684" w:rsidRDefault="009107B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Одной из самых первых общих налоговых теорий является «теория обмена», которая основывается на возмездном характере налогообложения. Суть теории заключается в том, что через налог граждане покупают у государства услуги по охране от нападения извне, поддержанию порядка и т. д.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>В эпоху просвещения появляется разновидность «теории обмена» - атомистическая теория или- теория «общественного договора» или теория «публичного договора». Согласно этой теории,</w:t>
      </w:r>
      <w:r w:rsidR="00462475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>налог есть результат договора между гражданами и государством, согласно которому подданный вносит государству плату за охрану, защиту и иные услуги. Никто не может отказаться от налогов, так же, как и от пользования услугами, предоставляемыми государством. Такой обмен выгоден, поскольку самое неспособное правительство дешевле и лучше охраняет подданных, чем если бы каждый из них защищал себя самостоятельно. Иными словами, налог выступал платой обще</w:t>
      </w:r>
      <w:r w:rsidR="002E7D9E">
        <w:rPr>
          <w:rFonts w:ascii="Times New Roman" w:eastAsia="Times New Roman" w:hAnsi="Times New Roman" w:cs="Times New Roman"/>
          <w:sz w:val="28"/>
          <w:szCs w:val="28"/>
        </w:rPr>
        <w:t xml:space="preserve">ства за выгоды и мир гражданам </w:t>
      </w:r>
      <w:r w:rsidR="002E7D9E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="001B7D11">
        <w:rPr>
          <w:rFonts w:ascii="Times New Roman" w:hAnsi="Times New Roman" w:cs="Times New Roman"/>
          <w:sz w:val="28"/>
          <w:szCs w:val="28"/>
        </w:rPr>
        <w:t>32</w:t>
      </w:r>
      <w:r w:rsidR="00190F90">
        <w:rPr>
          <w:rFonts w:ascii="Times New Roman" w:hAnsi="Times New Roman" w:cs="Times New Roman"/>
          <w:sz w:val="28"/>
          <w:szCs w:val="28"/>
        </w:rPr>
        <w:t>]</w:t>
      </w:r>
      <w:r w:rsidR="002E7D9E">
        <w:rPr>
          <w:rFonts w:ascii="Times New Roman" w:hAnsi="Times New Roman" w:cs="Times New Roman"/>
          <w:sz w:val="28"/>
          <w:szCs w:val="28"/>
        </w:rPr>
        <w:t>.</w:t>
      </w:r>
    </w:p>
    <w:p w14:paraId="0BCB1911" w14:textId="72342B49" w:rsidR="009107B3" w:rsidRPr="00D61684" w:rsidRDefault="009107B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В первой половине 19 в. швейцарский экономист Жан </w:t>
      </w:r>
      <w:proofErr w:type="spellStart"/>
      <w:r w:rsidRPr="00D61684">
        <w:rPr>
          <w:rFonts w:ascii="Times New Roman" w:hAnsi="Times New Roman" w:cs="Times New Roman"/>
          <w:sz w:val="28"/>
          <w:szCs w:val="28"/>
        </w:rPr>
        <w:t>Симонд</w:t>
      </w:r>
      <w:proofErr w:type="spellEnd"/>
      <w:r w:rsidRPr="00D6168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61684">
        <w:rPr>
          <w:rFonts w:ascii="Times New Roman" w:hAnsi="Times New Roman" w:cs="Times New Roman"/>
          <w:sz w:val="28"/>
          <w:szCs w:val="28"/>
        </w:rPr>
        <w:t>Сисмонди</w:t>
      </w:r>
      <w:proofErr w:type="spellEnd"/>
      <w:r w:rsidRPr="00D61684">
        <w:rPr>
          <w:rFonts w:ascii="Times New Roman" w:hAnsi="Times New Roman" w:cs="Times New Roman"/>
          <w:sz w:val="28"/>
          <w:szCs w:val="28"/>
        </w:rPr>
        <w:t xml:space="preserve"> (1773-1842 гг.) в своей работе «Новые начала политэкономии» (1819 год) сформулировал теорию налога как «теорию наслаждения» ,согласно которой налоги есть цена, уплачиваемая гражданином за получаемые им от общества наслаждения. С помощью налогов гражданин покупает не что иное, как наслаждение от общественного порядка, правосудия, обеспечения личности и собственности и т. д.  Хотя конечно, это частное мнение и ч</w:t>
      </w:r>
      <w:r w:rsidR="002E7D9E">
        <w:rPr>
          <w:rFonts w:ascii="Times New Roman" w:hAnsi="Times New Roman" w:cs="Times New Roman"/>
          <w:sz w:val="28"/>
          <w:szCs w:val="28"/>
        </w:rPr>
        <w:t>астное обоснование своей теории</w:t>
      </w:r>
      <w:r w:rsidR="007E1671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1B7D11">
        <w:rPr>
          <w:rFonts w:ascii="Times New Roman" w:hAnsi="Times New Roman" w:cs="Times New Roman"/>
          <w:sz w:val="28"/>
          <w:szCs w:val="28"/>
        </w:rPr>
        <w:t>[3</w:t>
      </w:r>
      <w:r w:rsidR="00190F90">
        <w:rPr>
          <w:rFonts w:ascii="Times New Roman" w:hAnsi="Times New Roman" w:cs="Times New Roman"/>
          <w:sz w:val="28"/>
          <w:szCs w:val="28"/>
        </w:rPr>
        <w:t>]</w:t>
      </w:r>
      <w:r w:rsidR="002E7D9E">
        <w:rPr>
          <w:rFonts w:ascii="Times New Roman" w:hAnsi="Times New Roman" w:cs="Times New Roman"/>
          <w:sz w:val="28"/>
          <w:szCs w:val="28"/>
        </w:rPr>
        <w:t>.</w:t>
      </w:r>
    </w:p>
    <w:p w14:paraId="2641A331" w14:textId="3CF7E565" w:rsidR="00462475" w:rsidRPr="00D61684" w:rsidRDefault="50B153C6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В это же время французский государственный деятель Адольф Тьер (1797-1877 гг.) и английский экономист Джон Рамсей Мак-</w:t>
      </w:r>
      <w:proofErr w:type="spellStart"/>
      <w:r w:rsidRPr="00D61684">
        <w:rPr>
          <w:rFonts w:ascii="Times New Roman" w:eastAsia="Times New Roman" w:hAnsi="Times New Roman" w:cs="Times New Roman"/>
          <w:sz w:val="28"/>
          <w:szCs w:val="28"/>
        </w:rPr>
        <w:t>Куллох</w:t>
      </w:r>
      <w:proofErr w:type="spellEnd"/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(1789-1864 гг.) предложили свою теорию налога, как «страховой премии». По их мнению, налоги - это страховой платеж, который уплачивается подданными государству на случай наступления какого-либо риска. Налогоплательщики, являясь коммерсантами, в зависимости от своих доходов страхуют свою собственность от войны, пожара, кражи и т. д.  Однако налоги уплачиваются не для того, чтобы при наступлении страхового случая получить сумму возмещения, а чтобы профинансировать затраты правительства по обе</w:t>
      </w:r>
      <w:r w:rsidR="002E7D9E">
        <w:rPr>
          <w:rFonts w:ascii="Times New Roman" w:eastAsia="Times New Roman" w:hAnsi="Times New Roman" w:cs="Times New Roman"/>
          <w:sz w:val="28"/>
          <w:szCs w:val="28"/>
        </w:rPr>
        <w:t xml:space="preserve">спечению обороны и правопорядка </w:t>
      </w:r>
      <w:r w:rsidR="00190F90">
        <w:rPr>
          <w:rFonts w:ascii="Times New Roman" w:hAnsi="Times New Roman" w:cs="Times New Roman"/>
          <w:sz w:val="28"/>
          <w:szCs w:val="28"/>
        </w:rPr>
        <w:t>[</w:t>
      </w:r>
      <w:r w:rsidR="001B7D11">
        <w:rPr>
          <w:rFonts w:ascii="Times New Roman" w:hAnsi="Times New Roman" w:cs="Times New Roman"/>
          <w:sz w:val="28"/>
          <w:szCs w:val="28"/>
        </w:rPr>
        <w:t>3</w:t>
      </w:r>
      <w:r w:rsidR="00190F90">
        <w:rPr>
          <w:rFonts w:ascii="Times New Roman" w:hAnsi="Times New Roman" w:cs="Times New Roman"/>
          <w:sz w:val="28"/>
          <w:szCs w:val="28"/>
        </w:rPr>
        <w:t>]</w:t>
      </w:r>
      <w:r w:rsidR="002E7D9E">
        <w:rPr>
          <w:rFonts w:ascii="Times New Roman" w:hAnsi="Times New Roman" w:cs="Times New Roman"/>
          <w:sz w:val="28"/>
          <w:szCs w:val="28"/>
        </w:rPr>
        <w:t>.</w:t>
      </w:r>
    </w:p>
    <w:p w14:paraId="0EF530D5" w14:textId="3FCF9512" w:rsidR="009107B3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>Еще одна теория налогов – «классическая»</w:t>
      </w:r>
      <w:r w:rsidR="00462475" w:rsidRPr="00D616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связана с научной деятельностью английских экономистов Адама Смита (1723-1790 гг.), Давида </w:t>
      </w:r>
      <w:proofErr w:type="spellStart"/>
      <w:r w:rsidRPr="00D61684">
        <w:rPr>
          <w:rFonts w:ascii="Times New Roman" w:eastAsia="Times New Roman" w:hAnsi="Times New Roman" w:cs="Times New Roman"/>
          <w:sz w:val="28"/>
          <w:szCs w:val="28"/>
        </w:rPr>
        <w:t>Рикардо</w:t>
      </w:r>
      <w:proofErr w:type="spellEnd"/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(1772-1823 гг.) и их последователей. Сторонники этой теории рассматривали налоги как один из видов государственных доходов, которые должны покрывать затра</w:t>
      </w:r>
      <w:r w:rsidR="00462475" w:rsidRPr="00D61684">
        <w:rPr>
          <w:rFonts w:ascii="Times New Roman" w:eastAsia="Times New Roman" w:hAnsi="Times New Roman" w:cs="Times New Roman"/>
          <w:sz w:val="28"/>
          <w:szCs w:val="28"/>
        </w:rPr>
        <w:t xml:space="preserve">ты по содержанию правительства.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Данная позиция основывалась на теории рыночной экономики, которую разрабатывал А. Смит. Он считал, что рыночная экономика не подлежит управлению какой-либо коллективной волей, она подчиняется строгим правилам поведения. </w:t>
      </w:r>
      <w:r w:rsidR="000417F3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5F1F43" w14:textId="77777777" w:rsidR="009107B3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>Суть «теории жертвы</w:t>
      </w:r>
      <w:r w:rsidRPr="00D6168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 граждане при уплате государству налога приносят жертву. Люди терпят лишения, уплачивая значительные суммы налогов. Государство, являясь принудительным органом, предопределяет сущность налога как необходимого пожертвования. Налог – форма доходов государства, представляющая собой жертву граждан для удовлетворения потребностей общества.</w:t>
      </w:r>
    </w:p>
    <w:p w14:paraId="05512B5F" w14:textId="77777777" w:rsidR="00462475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Согласно  «теории общественных потребностей»  государство должно выполнять экономические функции. Налоги не являются убытком общества, а носят характер платы за общественно значимые и неделимые услуги.  </w:t>
      </w:r>
    </w:p>
    <w:p w14:paraId="28107BF4" w14:textId="047E394A" w:rsidR="009107B3" w:rsidRPr="00D61684" w:rsidRDefault="009107B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«</w:t>
      </w:r>
      <w:r w:rsidR="003A1D59" w:rsidRPr="00D61684">
        <w:rPr>
          <w:rFonts w:ascii="Times New Roman" w:hAnsi="Times New Roman" w:cs="Times New Roman"/>
          <w:sz w:val="28"/>
          <w:szCs w:val="28"/>
        </w:rPr>
        <w:t>Кейнсианская теория»</w:t>
      </w:r>
      <w:r w:rsidRPr="00D61684">
        <w:rPr>
          <w:rFonts w:ascii="Times New Roman" w:hAnsi="Times New Roman" w:cs="Times New Roman"/>
          <w:sz w:val="28"/>
          <w:szCs w:val="28"/>
        </w:rPr>
        <w:t xml:space="preserve"> является противоположностью классицизма  и основана на разработках английских экономистов Джона </w:t>
      </w:r>
      <w:proofErr w:type="spellStart"/>
      <w:r w:rsidRPr="00D61684">
        <w:rPr>
          <w:rFonts w:ascii="Times New Roman" w:hAnsi="Times New Roman" w:cs="Times New Roman"/>
          <w:sz w:val="28"/>
          <w:szCs w:val="28"/>
        </w:rPr>
        <w:t>Мейнарда</w:t>
      </w:r>
      <w:proofErr w:type="spellEnd"/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684">
        <w:rPr>
          <w:rFonts w:ascii="Times New Roman" w:hAnsi="Times New Roman" w:cs="Times New Roman"/>
          <w:sz w:val="28"/>
          <w:szCs w:val="28"/>
        </w:rPr>
        <w:t>Кейнса</w:t>
      </w:r>
      <w:proofErr w:type="spellEnd"/>
      <w:r w:rsidRPr="00D61684">
        <w:rPr>
          <w:rFonts w:ascii="Times New Roman" w:hAnsi="Times New Roman" w:cs="Times New Roman"/>
          <w:sz w:val="28"/>
          <w:szCs w:val="28"/>
        </w:rPr>
        <w:t xml:space="preserve"> (1883-1946 гг.) и его последователей. Главная мысль этой теории состоит в том, что налоги являются главным рычагом регулирования экономики и выступают одним из с</w:t>
      </w:r>
      <w:r w:rsidR="002E7D9E">
        <w:rPr>
          <w:rFonts w:ascii="Times New Roman" w:hAnsi="Times New Roman" w:cs="Times New Roman"/>
          <w:sz w:val="28"/>
          <w:szCs w:val="28"/>
        </w:rPr>
        <w:t>лагаемых ее успешного развития</w:t>
      </w: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1B7D1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B7D11">
        <w:rPr>
          <w:rFonts w:ascii="Times New Roman" w:hAnsi="Times New Roman" w:cs="Times New Roman"/>
          <w:sz w:val="28"/>
          <w:szCs w:val="28"/>
        </w:rPr>
        <w:t>3</w:t>
      </w:r>
      <w:r w:rsidR="00190F90">
        <w:rPr>
          <w:rFonts w:ascii="Times New Roman" w:hAnsi="Times New Roman" w:cs="Times New Roman"/>
          <w:sz w:val="28"/>
          <w:szCs w:val="28"/>
        </w:rPr>
        <w:t>]</w:t>
      </w:r>
      <w:r w:rsidR="002E7D9E">
        <w:rPr>
          <w:rFonts w:ascii="Times New Roman" w:hAnsi="Times New Roman" w:cs="Times New Roman"/>
          <w:sz w:val="28"/>
          <w:szCs w:val="28"/>
        </w:rPr>
        <w:t>.</w:t>
      </w:r>
    </w:p>
    <w:p w14:paraId="36A83431" w14:textId="3B6BC141" w:rsidR="009107B3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>В 50-х годах  профессором экономики Чикагского университета Милтоном Фридманом, выдвинута «теория монетаризма», суть которой заключается в регулирование экономики  через денежное обращение. При этом налогам отводится не такая важная роль, как в кейнсианских экономических концепциях.  Налоги наряду с иными механизмами воздействуют на денежное обращение, через налоги изымается излишнее количество денег. В «теории монетаризма» и «кейнсианской теории» налоги уменьшают неблагоприят</w:t>
      </w:r>
      <w:r w:rsidR="002F4A63">
        <w:rPr>
          <w:rFonts w:ascii="Times New Roman" w:eastAsia="Times New Roman" w:hAnsi="Times New Roman" w:cs="Times New Roman"/>
          <w:sz w:val="28"/>
          <w:szCs w:val="28"/>
        </w:rPr>
        <w:t>ные факторы развития экономики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94A">
        <w:rPr>
          <w:rFonts w:ascii="Times New Roman" w:hAnsi="Times New Roman" w:cs="Times New Roman"/>
          <w:sz w:val="28"/>
          <w:szCs w:val="28"/>
        </w:rPr>
        <w:t>[</w:t>
      </w:r>
      <w:r w:rsidR="001B7D11">
        <w:rPr>
          <w:rFonts w:ascii="Times New Roman" w:hAnsi="Times New Roman" w:cs="Times New Roman"/>
          <w:sz w:val="28"/>
          <w:szCs w:val="28"/>
        </w:rPr>
        <w:t>3</w:t>
      </w:r>
      <w:r w:rsidR="0047594A">
        <w:rPr>
          <w:rFonts w:ascii="Times New Roman" w:hAnsi="Times New Roman" w:cs="Times New Roman"/>
          <w:sz w:val="28"/>
          <w:szCs w:val="28"/>
        </w:rPr>
        <w:t>]</w:t>
      </w:r>
      <w:r w:rsidR="002F4A63">
        <w:rPr>
          <w:rFonts w:ascii="Times New Roman" w:hAnsi="Times New Roman" w:cs="Times New Roman"/>
          <w:sz w:val="28"/>
          <w:szCs w:val="28"/>
        </w:rPr>
        <w:t>.</w:t>
      </w:r>
    </w:p>
    <w:p w14:paraId="67B27E7A" w14:textId="7B6F5F26" w:rsidR="009107B3" w:rsidRPr="00D61684" w:rsidRDefault="000417F3" w:rsidP="002F4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>«Теория единого налога» в большей степени рассматривает социально-политические вопросы, чем налоговые. Идея установления единого налога была популярна в разные времена. В 18 веке в Англии даже существовала партия, девизом которой был единый налог на строения. Различные сторонники данной теории представляли единый налог в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качестве панацеи от всех бед.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Единый налог - это единственный, исключительный налог на один определенный объект налогообложения. В качестве единого объекта налогообложения различными теоретиками предлагались земля, расходы, недвижимость, доход, капитал и др. </w:t>
      </w:r>
      <w:r w:rsidR="00462475" w:rsidRPr="00D616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475" w:rsidRPr="00D616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Идеи, лежащие в основе теории единого налога, частично воплощены и в налоговой системе Российской Федерации. Согласно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некоторые малые предприятия и предприниматели вправе вместо уплаты совокупности федеральных, региональных и местных налогов и сборов уплачивать единый налог, исчисляемый по результатам хозяйственной деятельности за отчетный период. В данном случае установление единого налога можно рассматривать как прогрессивный шаг, поскольку этим достигается простота и удобство в налогообл</w:t>
      </w:r>
      <w:r w:rsidR="002F4A63">
        <w:rPr>
          <w:rFonts w:ascii="Times New Roman" w:eastAsia="Times New Roman" w:hAnsi="Times New Roman" w:cs="Times New Roman"/>
          <w:sz w:val="28"/>
          <w:szCs w:val="28"/>
        </w:rPr>
        <w:t>ожении субъектов малого бизнеса</w:t>
      </w:r>
      <w:r w:rsidR="007E1671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F90">
        <w:rPr>
          <w:rFonts w:ascii="Times New Roman" w:hAnsi="Times New Roman" w:cs="Times New Roman"/>
          <w:sz w:val="28"/>
          <w:szCs w:val="28"/>
        </w:rPr>
        <w:t>[</w:t>
      </w:r>
      <w:r w:rsidR="001B7D11">
        <w:rPr>
          <w:rFonts w:ascii="Times New Roman" w:hAnsi="Times New Roman" w:cs="Times New Roman"/>
          <w:sz w:val="28"/>
          <w:szCs w:val="28"/>
        </w:rPr>
        <w:t>3</w:t>
      </w:r>
      <w:r w:rsidR="00190F90">
        <w:rPr>
          <w:rFonts w:ascii="Times New Roman" w:hAnsi="Times New Roman" w:cs="Times New Roman"/>
          <w:sz w:val="28"/>
          <w:szCs w:val="28"/>
        </w:rPr>
        <w:t>]</w:t>
      </w:r>
      <w:r w:rsidR="002F4A63">
        <w:rPr>
          <w:rFonts w:ascii="Times New Roman" w:hAnsi="Times New Roman" w:cs="Times New Roman"/>
          <w:sz w:val="28"/>
          <w:szCs w:val="28"/>
        </w:rPr>
        <w:t>.</w:t>
      </w:r>
    </w:p>
    <w:p w14:paraId="45AB00A9" w14:textId="3EADFD79" w:rsidR="009107B3" w:rsidRPr="00D61684" w:rsidRDefault="009107B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Большое влияние на теоретические аспекты налогообложения оказала и социально-политическая природа налогов. Особенно это проявилось в соотношении «теорий пропорционального и прогрессивного налогообложения». Согласно идее пропорционального налогообложения, налоговые ставки должны быть установлены в едином проценте к доходу налогоплательщика независимо от его величины.   В соответствии с прогрессивным обложением налоговые ставки и бремя обложения налогом увеличиваются по мере роста дохода плательщика налогов. Данная теория окончательно сложилась в середине 19 в., сторонники «теории прогрессивного налогообложения» склонялись к тому, что она более справедлива, так как смягчает неравенство и влияет на перераспределе</w:t>
      </w:r>
      <w:r w:rsidR="002E7D9E">
        <w:rPr>
          <w:rFonts w:ascii="Times New Roman" w:hAnsi="Times New Roman" w:cs="Times New Roman"/>
          <w:sz w:val="28"/>
          <w:szCs w:val="28"/>
        </w:rPr>
        <w:t xml:space="preserve">ние имущества и доходов </w:t>
      </w:r>
      <w:r w:rsidR="00190F90">
        <w:rPr>
          <w:rFonts w:ascii="Times New Roman" w:hAnsi="Times New Roman" w:cs="Times New Roman"/>
          <w:sz w:val="28"/>
          <w:szCs w:val="28"/>
        </w:rPr>
        <w:t>[</w:t>
      </w:r>
      <w:r w:rsidR="001B7D11">
        <w:rPr>
          <w:rFonts w:ascii="Times New Roman" w:hAnsi="Times New Roman" w:cs="Times New Roman"/>
          <w:sz w:val="28"/>
          <w:szCs w:val="28"/>
        </w:rPr>
        <w:t>32</w:t>
      </w:r>
      <w:r w:rsidR="00190F90">
        <w:rPr>
          <w:rFonts w:ascii="Times New Roman" w:hAnsi="Times New Roman" w:cs="Times New Roman"/>
          <w:sz w:val="28"/>
          <w:szCs w:val="28"/>
        </w:rPr>
        <w:t>]</w:t>
      </w:r>
      <w:r w:rsidR="002E7D9E">
        <w:rPr>
          <w:rFonts w:ascii="Times New Roman" w:hAnsi="Times New Roman" w:cs="Times New Roman"/>
          <w:sz w:val="28"/>
          <w:szCs w:val="28"/>
        </w:rPr>
        <w:t>.</w:t>
      </w:r>
    </w:p>
    <w:p w14:paraId="0627E0A7" w14:textId="70E589B5" w:rsidR="007E1671" w:rsidRPr="00D61684" w:rsidRDefault="009107B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Одна из основных проблем налогообложения нашла свое отражение в «теории переложения налогов», суть этой теории заключается в том, что распределение налогового бремени возможно только в процессе обмена, результатом которого является формирование цены. По словам американских экономистов Энтони Б. </w:t>
      </w:r>
      <w:proofErr w:type="spellStart"/>
      <w:r w:rsidRPr="00D61684">
        <w:rPr>
          <w:rFonts w:ascii="Times New Roman" w:hAnsi="Times New Roman" w:cs="Times New Roman"/>
          <w:sz w:val="28"/>
          <w:szCs w:val="28"/>
        </w:rPr>
        <w:t>Аткинсона</w:t>
      </w:r>
      <w:proofErr w:type="spellEnd"/>
      <w:r w:rsidRPr="00D61684">
        <w:rPr>
          <w:rFonts w:ascii="Times New Roman" w:hAnsi="Times New Roman" w:cs="Times New Roman"/>
          <w:sz w:val="28"/>
          <w:szCs w:val="28"/>
        </w:rPr>
        <w:t xml:space="preserve"> и Джозефа Э. </w:t>
      </w:r>
      <w:proofErr w:type="spellStart"/>
      <w:r w:rsidRPr="00D61684">
        <w:rPr>
          <w:rFonts w:ascii="Times New Roman" w:hAnsi="Times New Roman" w:cs="Times New Roman"/>
          <w:sz w:val="28"/>
          <w:szCs w:val="28"/>
        </w:rPr>
        <w:t>Стиглица</w:t>
      </w:r>
      <w:proofErr w:type="spellEnd"/>
      <w:r w:rsidRPr="00D61684">
        <w:rPr>
          <w:rFonts w:ascii="Times New Roman" w:hAnsi="Times New Roman" w:cs="Times New Roman"/>
          <w:sz w:val="28"/>
          <w:szCs w:val="28"/>
        </w:rPr>
        <w:t xml:space="preserve">: «Один из наиболее ценных выводов, сделанных в результате экономического анализа государственных финансов, состоит в том, что человек, на которого формально распространяется действие положения о налогообложении, и человек, платящий этот налог, - совсем не обязательно одно и то же лицо. Определение реальной сферы действия налога или государственной программы - одна из наиболее важных задач теории госсектора» </w:t>
      </w:r>
      <w:r w:rsidR="00DC45D5">
        <w:rPr>
          <w:rFonts w:ascii="Times New Roman" w:hAnsi="Times New Roman" w:cs="Times New Roman"/>
          <w:sz w:val="28"/>
          <w:szCs w:val="28"/>
        </w:rPr>
        <w:t>[</w:t>
      </w:r>
      <w:r w:rsidR="001B7D11">
        <w:rPr>
          <w:rFonts w:ascii="Times New Roman" w:hAnsi="Times New Roman" w:cs="Times New Roman"/>
          <w:sz w:val="28"/>
          <w:szCs w:val="28"/>
        </w:rPr>
        <w:t>32</w:t>
      </w:r>
      <w:r w:rsidR="00DC45D5">
        <w:rPr>
          <w:rFonts w:ascii="Times New Roman" w:hAnsi="Times New Roman" w:cs="Times New Roman"/>
          <w:sz w:val="28"/>
          <w:szCs w:val="28"/>
        </w:rPr>
        <w:t>]</w:t>
      </w:r>
      <w:r w:rsidR="002E7D9E">
        <w:rPr>
          <w:rFonts w:ascii="Times New Roman" w:hAnsi="Times New Roman" w:cs="Times New Roman"/>
          <w:sz w:val="28"/>
          <w:szCs w:val="28"/>
        </w:rPr>
        <w:t>.</w:t>
      </w:r>
    </w:p>
    <w:p w14:paraId="18102A44" w14:textId="77777777" w:rsidR="00DC45D5" w:rsidRDefault="00DC45D5" w:rsidP="00CC2B3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C45D5" w:rsidSect="00EB0B7A">
          <w:pgSz w:w="11906" w:h="16838"/>
          <w:pgMar w:top="1134" w:right="567" w:bottom="1134" w:left="1701" w:header="709" w:footer="709" w:gutter="0"/>
          <w:pgNumType w:start="5"/>
          <w:cols w:space="708"/>
          <w:docGrid w:linePitch="360"/>
        </w:sectPr>
      </w:pPr>
    </w:p>
    <w:p w14:paraId="628EC1DF" w14:textId="6E004C47" w:rsidR="00D61684" w:rsidRPr="00DC45D5" w:rsidRDefault="00D61684" w:rsidP="0047594A">
      <w:pPr>
        <w:spacing w:after="0" w:line="48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45D5">
        <w:rPr>
          <w:rFonts w:ascii="Times New Roman" w:hAnsi="Times New Roman" w:cs="Times New Roman"/>
          <w:b/>
          <w:sz w:val="28"/>
          <w:szCs w:val="28"/>
        </w:rPr>
        <w:t>2. Особенности налоговой системы РФ</w:t>
      </w:r>
    </w:p>
    <w:p w14:paraId="2D5770D5" w14:textId="1C7B21F4" w:rsidR="00D1515A" w:rsidRPr="00D61684" w:rsidRDefault="009107B3" w:rsidP="002E7D9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2.1. История становления налоговой системы РФ</w:t>
      </w:r>
    </w:p>
    <w:p w14:paraId="06F33C78" w14:textId="0108557D" w:rsidR="0047594A" w:rsidRDefault="008E757C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4759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Появление налогов уходит в глубокую древность, а сама история налогообложения насчитывает тысячелетия. </w:t>
      </w:r>
      <w:r w:rsidR="00795913" w:rsidRPr="004759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Уже в Библии говорится: «И всякая десятина на земле из семени земли и из плодов дерева принадлежит</w:t>
      </w:r>
      <w:r w:rsidR="002F4A6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Господу: это святыня Господня» </w:t>
      </w:r>
      <w:r w:rsidR="001B7D11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[29</w:t>
      </w:r>
      <w:r w:rsidR="0047594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</w:t>
      </w:r>
      <w:r w:rsidR="002F4A6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14:paraId="56F376C2" w14:textId="3C637B5F" w:rsidR="00795913" w:rsidRPr="00D61684" w:rsidRDefault="008E757C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616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момента возникновения государства и разделения общества на классы в то время, когда нарождающиеся государственные механизмы первобытного общества потребовали финансирования, необходимым звеном выступил налог.</w:t>
      </w:r>
    </w:p>
    <w:p w14:paraId="32FD8864" w14:textId="7F9A2EE7" w:rsidR="006C2A58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>Вместе с изменениями в политическом устройстве система налогообложения России на протяжении времени складывалась, развивалась и претерпевала те или иные изменения.</w:t>
      </w:r>
      <w:r w:rsidR="00795913" w:rsidRPr="00D61684">
        <w:rPr>
          <w:rFonts w:ascii="Times New Roman" w:hAnsi="Times New Roman" w:cs="Times New Roman"/>
          <w:sz w:val="28"/>
          <w:szCs w:val="28"/>
        </w:rPr>
        <w:t xml:space="preserve"> П</w:t>
      </w:r>
      <w:r w:rsidR="008E757C" w:rsidRPr="00D61684">
        <w:rPr>
          <w:rFonts w:ascii="Times New Roman" w:hAnsi="Times New Roman" w:cs="Times New Roman"/>
          <w:sz w:val="28"/>
          <w:szCs w:val="28"/>
        </w:rPr>
        <w:t>ервые налоги в нашем государстве появились в конце IX в. в Древней Руси</w:t>
      </w:r>
      <w:r w:rsidR="00795913" w:rsidRPr="00D61684">
        <w:rPr>
          <w:rFonts w:ascii="Times New Roman" w:hAnsi="Times New Roman" w:cs="Times New Roman"/>
          <w:sz w:val="28"/>
          <w:szCs w:val="28"/>
        </w:rPr>
        <w:t>, в период правления Князя Олега.</w:t>
      </w:r>
      <w:r w:rsidR="008E757C" w:rsidRPr="00D61684">
        <w:rPr>
          <w:rFonts w:ascii="Times New Roman" w:hAnsi="Times New Roman" w:cs="Times New Roman"/>
          <w:sz w:val="28"/>
          <w:szCs w:val="28"/>
        </w:rPr>
        <w:t xml:space="preserve">  </w:t>
      </w:r>
      <w:r w:rsidR="00D1515A" w:rsidRPr="00D61684">
        <w:rPr>
          <w:rFonts w:ascii="Times New Roman" w:hAnsi="Times New Roman" w:cs="Times New Roman"/>
          <w:sz w:val="28"/>
          <w:szCs w:val="28"/>
        </w:rPr>
        <w:t>Основной формой налогообложения того периода выступали поборы в княжескую казну, которые именовались «дань». Первоначально дань носила нерегулярный характер в виде кон</w:t>
      </w:r>
      <w:r w:rsidR="009C140D" w:rsidRPr="00D61684">
        <w:rPr>
          <w:rFonts w:ascii="Times New Roman" w:hAnsi="Times New Roman" w:cs="Times New Roman"/>
          <w:sz w:val="28"/>
          <w:szCs w:val="28"/>
        </w:rPr>
        <w:t>трибуции с побежденных народов.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Со временем, дань выступила систематическим прямым налогом, который уплачивался деньгами, продуктами питания и изделиями ремесла. Дань взималась </w:t>
      </w:r>
      <w:r w:rsidR="00795913" w:rsidRPr="00D616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515A" w:rsidRPr="00D61684">
        <w:rPr>
          <w:rFonts w:ascii="Times New Roman" w:hAnsi="Times New Roman" w:cs="Times New Roman"/>
          <w:sz w:val="28"/>
          <w:szCs w:val="28"/>
        </w:rPr>
        <w:t>повозом</w:t>
      </w:r>
      <w:proofErr w:type="spellEnd"/>
      <w:r w:rsidR="00795913" w:rsidRPr="00D61684">
        <w:rPr>
          <w:rFonts w:ascii="Times New Roman" w:hAnsi="Times New Roman" w:cs="Times New Roman"/>
          <w:sz w:val="28"/>
          <w:szCs w:val="28"/>
        </w:rPr>
        <w:t>»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, когда она привозилась в Киев, а также </w:t>
      </w:r>
      <w:r w:rsidR="00795913" w:rsidRPr="00D61684">
        <w:rPr>
          <w:rFonts w:ascii="Times New Roman" w:hAnsi="Times New Roman" w:cs="Times New Roman"/>
          <w:sz w:val="28"/>
          <w:szCs w:val="28"/>
        </w:rPr>
        <w:t>«</w:t>
      </w:r>
      <w:r w:rsidR="00D1515A" w:rsidRPr="00D61684">
        <w:rPr>
          <w:rFonts w:ascii="Times New Roman" w:hAnsi="Times New Roman" w:cs="Times New Roman"/>
          <w:sz w:val="28"/>
          <w:szCs w:val="28"/>
        </w:rPr>
        <w:t>полюдьем</w:t>
      </w:r>
      <w:r w:rsidR="00795913" w:rsidRPr="00D61684">
        <w:rPr>
          <w:rFonts w:ascii="Times New Roman" w:hAnsi="Times New Roman" w:cs="Times New Roman"/>
          <w:sz w:val="28"/>
          <w:szCs w:val="28"/>
        </w:rPr>
        <w:t>»</w:t>
      </w:r>
      <w:r w:rsidR="00D1515A" w:rsidRPr="00D61684">
        <w:rPr>
          <w:rFonts w:ascii="Times New Roman" w:hAnsi="Times New Roman" w:cs="Times New Roman"/>
          <w:sz w:val="28"/>
          <w:szCs w:val="28"/>
        </w:rPr>
        <w:t>, когда князья или</w:t>
      </w:r>
      <w:r w:rsidR="009C140D" w:rsidRPr="00D61684">
        <w:rPr>
          <w:rFonts w:ascii="Times New Roman" w:hAnsi="Times New Roman" w:cs="Times New Roman"/>
          <w:sz w:val="28"/>
          <w:szCs w:val="28"/>
        </w:rPr>
        <w:t xml:space="preserve"> его дружины сами ездили за нею, или, 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«дым», определявшийся количеством печей и труб в каждом хозяйстве. Особое распространение получил </w:t>
      </w:r>
      <w:r w:rsidR="009C140D" w:rsidRPr="00D61684">
        <w:rPr>
          <w:rFonts w:ascii="Times New Roman" w:hAnsi="Times New Roman" w:cs="Times New Roman"/>
          <w:sz w:val="28"/>
          <w:szCs w:val="28"/>
        </w:rPr>
        <w:t xml:space="preserve">косвенный налог </w:t>
      </w:r>
      <w:r w:rsidR="00D1515A" w:rsidRPr="00D61684">
        <w:rPr>
          <w:rFonts w:ascii="Times New Roman" w:hAnsi="Times New Roman" w:cs="Times New Roman"/>
          <w:sz w:val="28"/>
          <w:szCs w:val="28"/>
        </w:rPr>
        <w:t>«мыт»</w:t>
      </w:r>
      <w:r w:rsidR="009C140D" w:rsidRPr="00D61684">
        <w:rPr>
          <w:rFonts w:ascii="Times New Roman" w:hAnsi="Times New Roman" w:cs="Times New Roman"/>
          <w:sz w:val="28"/>
          <w:szCs w:val="28"/>
        </w:rPr>
        <w:t>, который взимался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при провозе товаров через заставы у городов и крупных </w:t>
      </w:r>
      <w:proofErr w:type="spellStart"/>
      <w:r w:rsidR="00D1515A" w:rsidRPr="00D61684">
        <w:rPr>
          <w:rFonts w:ascii="Times New Roman" w:hAnsi="Times New Roman" w:cs="Times New Roman"/>
          <w:sz w:val="28"/>
          <w:szCs w:val="28"/>
        </w:rPr>
        <w:t>селений.</w:t>
      </w:r>
      <w:r w:rsidR="006C2A58" w:rsidRPr="00D61684">
        <w:rPr>
          <w:rFonts w:ascii="Times New Roman" w:hAnsi="Times New Roman" w:cs="Times New Roman"/>
          <w:sz w:val="28"/>
          <w:szCs w:val="28"/>
        </w:rPr>
        <w:t>Важным</w:t>
      </w:r>
      <w:proofErr w:type="spellEnd"/>
      <w:r w:rsidR="006C2A58" w:rsidRPr="00D61684">
        <w:rPr>
          <w:rFonts w:ascii="Times New Roman" w:hAnsi="Times New Roman" w:cs="Times New Roman"/>
          <w:sz w:val="28"/>
          <w:szCs w:val="28"/>
        </w:rPr>
        <w:t xml:space="preserve"> источником доходов княжеской казны являлись торговые и судебные пошлины, а также различные сборы:</w:t>
      </w:r>
    </w:p>
    <w:p w14:paraId="436629B6" w14:textId="5BF01B91" w:rsidR="006C2A58" w:rsidRPr="00D61684" w:rsidRDefault="006C2A58" w:rsidP="0047594A">
      <w:pPr>
        <w:pStyle w:val="a5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торговый сбор - взимался за право торговли;</w:t>
      </w:r>
    </w:p>
    <w:p w14:paraId="415B0C99" w14:textId="774F3A67" w:rsidR="006C2A58" w:rsidRPr="00D61684" w:rsidRDefault="006C2A58" w:rsidP="0047594A">
      <w:pPr>
        <w:pStyle w:val="a5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684">
        <w:rPr>
          <w:rFonts w:ascii="Times New Roman" w:hAnsi="Times New Roman" w:cs="Times New Roman"/>
          <w:sz w:val="28"/>
          <w:szCs w:val="28"/>
        </w:rPr>
        <w:t>корчмиты</w:t>
      </w:r>
      <w:proofErr w:type="spellEnd"/>
      <w:r w:rsidRPr="00D61684">
        <w:rPr>
          <w:rFonts w:ascii="Times New Roman" w:hAnsi="Times New Roman" w:cs="Times New Roman"/>
          <w:sz w:val="28"/>
          <w:szCs w:val="28"/>
        </w:rPr>
        <w:t xml:space="preserve"> - сборы с корчмы и постоялого двора;</w:t>
      </w:r>
    </w:p>
    <w:p w14:paraId="5CFF2F7C" w14:textId="358089B7" w:rsidR="006C2A58" w:rsidRPr="00D61684" w:rsidRDefault="006C2A58" w:rsidP="0047594A">
      <w:pPr>
        <w:pStyle w:val="a5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гостиная дань - взималась за провоз товаров;</w:t>
      </w:r>
    </w:p>
    <w:p w14:paraId="44CD8316" w14:textId="1F2FF48B" w:rsidR="006C2A58" w:rsidRPr="00D61684" w:rsidRDefault="006C2A58" w:rsidP="0047594A">
      <w:pPr>
        <w:pStyle w:val="a5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сбор за перевоз - взимался за перевоз товаров и людей через водную преграду.</w:t>
      </w:r>
    </w:p>
    <w:p w14:paraId="1BAE76CD" w14:textId="4FD376A3" w:rsidR="003C667A" w:rsidRPr="00D61684" w:rsidRDefault="50B153C6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>В период феодальной раздробленности</w:t>
      </w:r>
      <w:r w:rsidR="009C140D" w:rsidRPr="00D61684">
        <w:rPr>
          <w:rFonts w:ascii="Times New Roman" w:eastAsia="Times New Roman" w:hAnsi="Times New Roman" w:cs="Times New Roman"/>
          <w:sz w:val="28"/>
          <w:szCs w:val="28"/>
        </w:rPr>
        <w:t xml:space="preserve"> Руси большое значение отводилось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 w:rsidR="009C140D" w:rsidRPr="00D61684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за провоз товаров по территории владельца земли, причем пошлины взимались за каждую повозку. </w:t>
      </w:r>
      <w:r w:rsidR="009C140D" w:rsidRPr="00D61684">
        <w:rPr>
          <w:rFonts w:ascii="Times New Roman" w:eastAsia="Times New Roman" w:hAnsi="Times New Roman" w:cs="Times New Roman"/>
          <w:sz w:val="28"/>
          <w:szCs w:val="28"/>
        </w:rPr>
        <w:t>Купцы максимально нагружали товарами свои повозки, причем так, что иногда товары выпадали, с целью уменьшения размера пошлины. М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>естные князья ввели правило, согласно которому товар, выпавший из повозок переходил в их собственность. Так и родилась русская поговорка: «Что с воза упало, то пропало</w:t>
      </w:r>
      <w:r w:rsidR="00EB0B7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14:paraId="675BB0DF" w14:textId="0F105C02" w:rsidR="00D1515A" w:rsidRPr="00D61684" w:rsidRDefault="003C667A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5A9D" w:rsidRPr="00D61684">
        <w:rPr>
          <w:rFonts w:ascii="Times New Roman" w:hAnsi="Times New Roman" w:cs="Times New Roman"/>
          <w:sz w:val="28"/>
          <w:szCs w:val="28"/>
        </w:rPr>
        <w:t xml:space="preserve"> период правления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Иван</w:t>
      </w:r>
      <w:r w:rsidR="00EA5A9D" w:rsidRPr="00D61684">
        <w:rPr>
          <w:rFonts w:ascii="Times New Roman" w:hAnsi="Times New Roman" w:cs="Times New Roman"/>
          <w:sz w:val="28"/>
          <w:szCs w:val="28"/>
        </w:rPr>
        <w:t>а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III,</w:t>
      </w:r>
      <w:r w:rsidR="00EA5A9D" w:rsidRPr="00D61684">
        <w:rPr>
          <w:rFonts w:ascii="Times New Roman" w:hAnsi="Times New Roman" w:cs="Times New Roman"/>
          <w:sz w:val="28"/>
          <w:szCs w:val="28"/>
        </w:rPr>
        <w:t xml:space="preserve"> были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вве</w:t>
      </w:r>
      <w:r w:rsidR="00EA5A9D" w:rsidRPr="00D61684">
        <w:rPr>
          <w:rFonts w:ascii="Times New Roman" w:hAnsi="Times New Roman" w:cs="Times New Roman"/>
          <w:sz w:val="28"/>
          <w:szCs w:val="28"/>
        </w:rPr>
        <w:t>дены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первые русские косвенные и прямые налоги. Основным прямым налогом выступил подушный налог, взимаемый в основном с крестьян и посадских людей. Особое значение </w:t>
      </w:r>
      <w:r w:rsidR="00EA5A9D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EA5A9D" w:rsidRPr="00D61684">
        <w:rPr>
          <w:rFonts w:ascii="Times New Roman" w:hAnsi="Times New Roman" w:cs="Times New Roman"/>
          <w:sz w:val="28"/>
          <w:szCs w:val="28"/>
        </w:rPr>
        <w:t>уделялось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EA5A9D" w:rsidRPr="00D61684">
        <w:rPr>
          <w:rFonts w:ascii="Times New Roman" w:hAnsi="Times New Roman" w:cs="Times New Roman"/>
          <w:sz w:val="28"/>
          <w:szCs w:val="28"/>
        </w:rPr>
        <w:t>м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EA5A9D" w:rsidRPr="00D61684">
        <w:rPr>
          <w:rFonts w:ascii="Times New Roman" w:hAnsi="Times New Roman" w:cs="Times New Roman"/>
          <w:sz w:val="28"/>
          <w:szCs w:val="28"/>
        </w:rPr>
        <w:t>м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сбор</w:t>
      </w:r>
      <w:r w:rsidR="00EA5A9D" w:rsidRPr="00D61684">
        <w:rPr>
          <w:rFonts w:ascii="Times New Roman" w:hAnsi="Times New Roman" w:cs="Times New Roman"/>
          <w:sz w:val="28"/>
          <w:szCs w:val="28"/>
        </w:rPr>
        <w:t xml:space="preserve">ам, которые направлялись на 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EA5A9D" w:rsidRPr="00D6168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определенных государственных расходов: пищальные (для литья пушек), </w:t>
      </w:r>
      <w:proofErr w:type="spellStart"/>
      <w:r w:rsidR="00D1515A" w:rsidRPr="00D61684">
        <w:rPr>
          <w:rFonts w:ascii="Times New Roman" w:hAnsi="Times New Roman" w:cs="Times New Roman"/>
          <w:sz w:val="28"/>
          <w:szCs w:val="28"/>
        </w:rPr>
        <w:t>полоняничные</w:t>
      </w:r>
      <w:proofErr w:type="spellEnd"/>
      <w:r w:rsidR="00D1515A" w:rsidRPr="00D61684">
        <w:rPr>
          <w:rFonts w:ascii="Times New Roman" w:hAnsi="Times New Roman" w:cs="Times New Roman"/>
          <w:sz w:val="28"/>
          <w:szCs w:val="28"/>
        </w:rPr>
        <w:t xml:space="preserve"> (для выкупа ратных людей), засечные (для строительства засек-укреплений на южных границах), стрелецкая подать (на создание регулярной армии) и т.д.</w:t>
      </w:r>
      <w:r w:rsidR="00EA5A9D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В </w:t>
      </w:r>
      <w:r w:rsidR="00EA5A9D" w:rsidRPr="00D61684">
        <w:rPr>
          <w:rFonts w:ascii="Times New Roman" w:hAnsi="Times New Roman" w:cs="Times New Roman"/>
          <w:sz w:val="28"/>
          <w:szCs w:val="28"/>
        </w:rPr>
        <w:t>этот же период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закладываются перв</w:t>
      </w:r>
      <w:r w:rsidR="00EA5A9D" w:rsidRPr="00D61684">
        <w:rPr>
          <w:rFonts w:ascii="Times New Roman" w:hAnsi="Times New Roman" w:cs="Times New Roman"/>
          <w:sz w:val="28"/>
          <w:szCs w:val="28"/>
        </w:rPr>
        <w:t>ые основы налоговой отчетности,  введен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ие первой налоговой декларации — «сошного письма». </w:t>
      </w:r>
      <w:r w:rsidR="00C32204" w:rsidRPr="00D61684">
        <w:rPr>
          <w:rFonts w:ascii="Times New Roman" w:hAnsi="Times New Roman" w:cs="Times New Roman"/>
          <w:sz w:val="28"/>
          <w:szCs w:val="28"/>
        </w:rPr>
        <w:t>Для этого п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лощадь земельных </w:t>
      </w:r>
      <w:r w:rsidR="00C32204" w:rsidRPr="00D61684">
        <w:rPr>
          <w:rFonts w:ascii="Times New Roman" w:hAnsi="Times New Roman" w:cs="Times New Roman"/>
          <w:sz w:val="28"/>
          <w:szCs w:val="28"/>
        </w:rPr>
        <w:t xml:space="preserve">угодий 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переводилась в условные податные единицы «сохи», на основании которых осуществлялось взимание прямых налогов. </w:t>
      </w:r>
    </w:p>
    <w:p w14:paraId="6FC85422" w14:textId="5F17CBDC" w:rsidR="00D1515A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Несмотря на политическое объединение русских земель финансовая система России в XV—XVII вв. была чрезвычайно сложна и запутана. Каждый приказ (ведомство) российского государство отвечала за взимание какого-то одного налогового платежа. В царствование царя Алексея Михайловича (1629—1676 гг.) система налогообложения России была упорядочена. Так в 1655 году был создан специальный орган — Счетная палата, в компетенцию которой входил контроль за фискальной деятельностью приказов, а также исполнение доходной части российского бюджета. </w:t>
      </w:r>
      <w:r w:rsidR="00EA5A9D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2EC3EE" w14:textId="69EBCCE6" w:rsidR="00D1515A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5A9D" w:rsidRPr="00D61684">
        <w:rPr>
          <w:rFonts w:ascii="Times New Roman" w:eastAsia="Times New Roman" w:hAnsi="Times New Roman" w:cs="Times New Roman"/>
          <w:sz w:val="28"/>
          <w:szCs w:val="28"/>
        </w:rPr>
        <w:t xml:space="preserve"> В период правления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Петра I (1672—1725 гг.) </w:t>
      </w:r>
      <w:r w:rsidR="00EA5A9D" w:rsidRPr="00D61684">
        <w:rPr>
          <w:rFonts w:ascii="Times New Roman" w:eastAsia="Times New Roman" w:hAnsi="Times New Roman" w:cs="Times New Roman"/>
          <w:sz w:val="28"/>
          <w:szCs w:val="28"/>
        </w:rPr>
        <w:t xml:space="preserve"> из-за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>постоянной нехватк</w:t>
      </w:r>
      <w:r w:rsidR="00EA5A9D" w:rsidRPr="00D616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финансовых ресурсов на ведение войн и строительство новых городов и крепостей</w:t>
      </w:r>
      <w:r w:rsidR="00EA5A9D" w:rsidRPr="00D61684">
        <w:rPr>
          <w:rFonts w:ascii="Times New Roman" w:eastAsia="Times New Roman" w:hAnsi="Times New Roman" w:cs="Times New Roman"/>
          <w:sz w:val="28"/>
          <w:szCs w:val="28"/>
        </w:rPr>
        <w:t xml:space="preserve">, к уже имеющимся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налогам и акцизам добавлялись все новые и новые, вплоть до знаменитого налога на бороды. В 1724 году, взамен «подворного» обложения Петр I ввел «подушный» налог, которым облагалось все мужское население податных сословий (крестьяне, посадские люди и купцы). </w:t>
      </w:r>
      <w:r w:rsidR="000417F3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В то время ввели гербовый сбор, подушный сбор с извозчиков, налоги с постоялых дворов и т.д. </w:t>
      </w:r>
      <w:r w:rsidR="00EA5A9D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реформы системы органов государственного управления из двенадцати коллегий-министерств — четыре отвечали за финансовые и налоговые вопросы. </w:t>
      </w:r>
    </w:p>
    <w:p w14:paraId="3F97214B" w14:textId="4FF69205" w:rsidR="00D1515A" w:rsidRPr="00D61684" w:rsidRDefault="00D1515A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В период правления Екатерины II (1729—1796 гг.) система финансового управления продолжала совершенствоваться. </w:t>
      </w:r>
      <w:r w:rsidR="00C32204" w:rsidRPr="00D61684">
        <w:rPr>
          <w:rFonts w:ascii="Times New Roman" w:hAnsi="Times New Roman" w:cs="Times New Roman"/>
          <w:sz w:val="28"/>
          <w:szCs w:val="28"/>
        </w:rPr>
        <w:t xml:space="preserve"> В</w:t>
      </w:r>
      <w:r w:rsidRPr="00D61684">
        <w:rPr>
          <w:rFonts w:ascii="Times New Roman" w:hAnsi="Times New Roman" w:cs="Times New Roman"/>
          <w:sz w:val="28"/>
          <w:szCs w:val="28"/>
        </w:rPr>
        <w:t xml:space="preserve"> 1780 году Екатерины II</w:t>
      </w:r>
      <w:r w:rsidR="00C32204" w:rsidRPr="00D61684">
        <w:rPr>
          <w:rFonts w:ascii="Times New Roman" w:hAnsi="Times New Roman" w:cs="Times New Roman"/>
          <w:sz w:val="28"/>
          <w:szCs w:val="28"/>
        </w:rPr>
        <w:t>, своим Указом создала</w:t>
      </w:r>
      <w:r w:rsidRPr="00D61684">
        <w:rPr>
          <w:rFonts w:ascii="Times New Roman" w:hAnsi="Times New Roman" w:cs="Times New Roman"/>
          <w:sz w:val="28"/>
          <w:szCs w:val="28"/>
        </w:rPr>
        <w:t xml:space="preserve"> специальные государственные органы: экспедиция государственных доходов, экспедиция ревизий, экспедиция взыскания недоимок.</w:t>
      </w:r>
      <w:r w:rsidR="009C140D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Основной чертой налоговой системы XVIII в. являлось большое значение косвенных налогов по сравнению с налогами прямыми. Вплоть до середины XVIII в. в русском языке для обозначения государственных сборов использовалось слово «подать». </w:t>
      </w:r>
      <w:r w:rsidR="00EA5A9D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A5A9D" w:rsidRPr="00D61684">
        <w:rPr>
          <w:rFonts w:ascii="Times New Roman" w:eastAsia="Times New Roman" w:hAnsi="Times New Roman" w:cs="Times New Roman"/>
          <w:sz w:val="28"/>
          <w:szCs w:val="28"/>
        </w:rPr>
        <w:t>В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XIX в. термин «налог» стал основным в России при характеристике процесса изъятия денежных средств в доход государства. </w:t>
      </w:r>
    </w:p>
    <w:p w14:paraId="1D625B4D" w14:textId="78DA15C2" w:rsidR="00D1515A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Во второй половине XIX в. большое значение приобретают прямые налоги. Основным налогом выступала подушная подать, которая с 1863 года стала заменяться налогом с городских строений. Полная отмена подушной подати началась в 1882 году. Вторым по значению налогом выступал оброк — плата казенных крестьян за пользованием землей. В этот же период начинает развиваться система земских (местных) налогов, которые взимались с земли, фабрик, заводов и торговых заведений. </w:t>
      </w:r>
    </w:p>
    <w:p w14:paraId="58EC3A45" w14:textId="63ED30A3" w:rsidR="006C2A58" w:rsidRPr="00D61684" w:rsidRDefault="006C2A58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В 1898 г. Николаем II</w:t>
      </w:r>
      <w:r w:rsidR="00813BE7" w:rsidRPr="00D61684">
        <w:rPr>
          <w:rFonts w:ascii="Times New Roman" w:hAnsi="Times New Roman" w:cs="Times New Roman"/>
          <w:sz w:val="28"/>
          <w:szCs w:val="28"/>
        </w:rPr>
        <w:t xml:space="preserve"> были введены такие налоги, как </w:t>
      </w:r>
      <w:r w:rsidRPr="00D61684">
        <w:rPr>
          <w:rFonts w:ascii="Times New Roman" w:hAnsi="Times New Roman" w:cs="Times New Roman"/>
          <w:sz w:val="28"/>
          <w:szCs w:val="28"/>
        </w:rPr>
        <w:t xml:space="preserve"> промысловый налог</w:t>
      </w:r>
      <w:r w:rsidR="00813BE7" w:rsidRPr="00D61684">
        <w:rPr>
          <w:rFonts w:ascii="Times New Roman" w:hAnsi="Times New Roman" w:cs="Times New Roman"/>
          <w:sz w:val="28"/>
          <w:szCs w:val="28"/>
        </w:rPr>
        <w:t>,</w:t>
      </w:r>
      <w:r w:rsidRPr="00D61684">
        <w:rPr>
          <w:rFonts w:ascii="Times New Roman" w:hAnsi="Times New Roman" w:cs="Times New Roman"/>
          <w:sz w:val="28"/>
          <w:szCs w:val="28"/>
        </w:rPr>
        <w:t xml:space="preserve"> сбор с аукционных продаж</w:t>
      </w:r>
      <w:r w:rsidR="00813BE7" w:rsidRPr="00D61684">
        <w:rPr>
          <w:rFonts w:ascii="Times New Roman" w:hAnsi="Times New Roman" w:cs="Times New Roman"/>
          <w:sz w:val="28"/>
          <w:szCs w:val="28"/>
        </w:rPr>
        <w:t>,</w:t>
      </w: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813BE7" w:rsidRPr="00D61684">
        <w:rPr>
          <w:rFonts w:ascii="Times New Roman" w:hAnsi="Times New Roman" w:cs="Times New Roman"/>
          <w:sz w:val="28"/>
          <w:szCs w:val="28"/>
        </w:rPr>
        <w:t xml:space="preserve">сбор с векселей и заемных писем, </w:t>
      </w:r>
      <w:r w:rsidRPr="00D61684">
        <w:rPr>
          <w:rFonts w:ascii="Times New Roman" w:hAnsi="Times New Roman" w:cs="Times New Roman"/>
          <w:sz w:val="28"/>
          <w:szCs w:val="28"/>
        </w:rPr>
        <w:t xml:space="preserve">налоги за право торговой </w:t>
      </w:r>
      <w:r w:rsidR="00813BE7" w:rsidRPr="00D61684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D61684">
        <w:rPr>
          <w:rFonts w:ascii="Times New Roman" w:hAnsi="Times New Roman" w:cs="Times New Roman"/>
          <w:sz w:val="28"/>
          <w:szCs w:val="28"/>
        </w:rPr>
        <w:t>налог с к</w:t>
      </w:r>
      <w:r w:rsidR="00813BE7" w:rsidRPr="00D61684">
        <w:rPr>
          <w:rFonts w:ascii="Times New Roman" w:hAnsi="Times New Roman" w:cs="Times New Roman"/>
          <w:sz w:val="28"/>
          <w:szCs w:val="28"/>
        </w:rPr>
        <w:t>апитала для акционерных обществ.</w:t>
      </w:r>
    </w:p>
    <w:p w14:paraId="5C144739" w14:textId="0F02F4FD" w:rsidR="00D1515A" w:rsidRPr="00D61684" w:rsidRDefault="00512D3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российской налоговой</w:t>
      </w:r>
      <w:bookmarkStart w:id="0" w:name="_GoBack"/>
      <w:bookmarkEnd w:id="0"/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системы продолжалось вплоть до революционных событий 1917 года. В дореволюционной России основными налогами являлись: акцизы на соль, керосин, спички, табак, сахар; таможенные пошлины; промысловый налог; алкогольные акцизы и др. </w:t>
      </w:r>
    </w:p>
    <w:p w14:paraId="10FD3518" w14:textId="77777777" w:rsidR="00D1515A" w:rsidRPr="00D61684" w:rsidRDefault="00D1515A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После революции 1917 года основным доходом молодого советского государства выступили эмиссия денег, контрибуции и продразверстка, поэтому первые советские налоги не имели большого фискального значения и имели ярко выраженный характер классовой борьбы. Например, декретом С</w:t>
      </w:r>
      <w:r w:rsidR="00932678" w:rsidRPr="00D61684">
        <w:rPr>
          <w:rFonts w:ascii="Times New Roman" w:hAnsi="Times New Roman" w:cs="Times New Roman"/>
          <w:sz w:val="28"/>
          <w:szCs w:val="28"/>
        </w:rPr>
        <w:t xml:space="preserve">оветского </w:t>
      </w:r>
      <w:r w:rsidRPr="00D61684">
        <w:rPr>
          <w:rFonts w:ascii="Times New Roman" w:hAnsi="Times New Roman" w:cs="Times New Roman"/>
          <w:sz w:val="28"/>
          <w:szCs w:val="28"/>
        </w:rPr>
        <w:t>Н</w:t>
      </w:r>
      <w:r w:rsidR="00932678" w:rsidRPr="00D61684">
        <w:rPr>
          <w:rFonts w:ascii="Times New Roman" w:hAnsi="Times New Roman" w:cs="Times New Roman"/>
          <w:sz w:val="28"/>
          <w:szCs w:val="28"/>
        </w:rPr>
        <w:t xml:space="preserve">ародного </w:t>
      </w:r>
      <w:r w:rsidR="001E5D5A" w:rsidRPr="00D61684">
        <w:rPr>
          <w:rFonts w:ascii="Times New Roman" w:hAnsi="Times New Roman" w:cs="Times New Roman"/>
          <w:sz w:val="28"/>
          <w:szCs w:val="28"/>
        </w:rPr>
        <w:t xml:space="preserve">Комиссариата </w:t>
      </w:r>
      <w:r w:rsidR="00932678" w:rsidRPr="00D61684">
        <w:rPr>
          <w:rFonts w:ascii="Times New Roman" w:hAnsi="Times New Roman" w:cs="Times New Roman"/>
          <w:sz w:val="28"/>
          <w:szCs w:val="28"/>
        </w:rPr>
        <w:t>(Совнарком)</w:t>
      </w:r>
      <w:r w:rsidRPr="00D61684">
        <w:rPr>
          <w:rFonts w:ascii="Times New Roman" w:hAnsi="Times New Roman" w:cs="Times New Roman"/>
          <w:sz w:val="28"/>
          <w:szCs w:val="28"/>
        </w:rPr>
        <w:t xml:space="preserve"> от 14 августа 1918 года был введен единовременный сбор на обеспечение семей красноармейцев, который взимался с владельцев частных торговых предприятий, имеющих наемных работников. Кроме того, декретом ВЦИК и </w:t>
      </w:r>
      <w:proofErr w:type="spellStart"/>
      <w:r w:rsidRPr="00D61684">
        <w:rPr>
          <w:rFonts w:ascii="Times New Roman" w:hAnsi="Times New Roman" w:cs="Times New Roman"/>
          <w:sz w:val="28"/>
          <w:szCs w:val="28"/>
        </w:rPr>
        <w:t>С</w:t>
      </w:r>
      <w:r w:rsidR="00932678" w:rsidRPr="00D61684">
        <w:rPr>
          <w:rFonts w:ascii="Times New Roman" w:hAnsi="Times New Roman" w:cs="Times New Roman"/>
          <w:sz w:val="28"/>
          <w:szCs w:val="28"/>
        </w:rPr>
        <w:t>ов</w:t>
      </w:r>
      <w:r w:rsidRPr="00D61684">
        <w:rPr>
          <w:rFonts w:ascii="Times New Roman" w:hAnsi="Times New Roman" w:cs="Times New Roman"/>
          <w:sz w:val="28"/>
          <w:szCs w:val="28"/>
        </w:rPr>
        <w:t>Н</w:t>
      </w:r>
      <w:r w:rsidR="00932678" w:rsidRPr="00D61684">
        <w:rPr>
          <w:rFonts w:ascii="Times New Roman" w:hAnsi="Times New Roman" w:cs="Times New Roman"/>
          <w:sz w:val="28"/>
          <w:szCs w:val="28"/>
        </w:rPr>
        <w:t>ар</w:t>
      </w:r>
      <w:r w:rsidRPr="00D61684">
        <w:rPr>
          <w:rFonts w:ascii="Times New Roman" w:hAnsi="Times New Roman" w:cs="Times New Roman"/>
          <w:sz w:val="28"/>
          <w:szCs w:val="28"/>
        </w:rPr>
        <w:t>К</w:t>
      </w:r>
      <w:r w:rsidR="00932678" w:rsidRPr="00D61684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Pr="00D61684">
        <w:rPr>
          <w:rFonts w:ascii="Times New Roman" w:hAnsi="Times New Roman" w:cs="Times New Roman"/>
          <w:sz w:val="28"/>
          <w:szCs w:val="28"/>
        </w:rPr>
        <w:t xml:space="preserve"> от 30 октября 1918 года был введен единовременный чрезвычайный десятимиллиардный революционный налог, которым была обложена городская буржуазия и кулачество. </w:t>
      </w:r>
    </w:p>
    <w:p w14:paraId="2E87D9B5" w14:textId="29CDCDFC" w:rsidR="00D1515A" w:rsidRPr="00D61684" w:rsidRDefault="00C84DFB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Первые налоговые преобразования относятся к эпохе НЭПа</w:t>
      </w:r>
      <w:r w:rsidR="009C140D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>(так называемой «Новой экономической пол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>итике» того времени).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советского налогообложения в начале 20-х годов большое влияние оказало налоговое устройство дореволюционной России. Среди прямых налогов  по-прежнему выделялись промысловый налог, которым облагались торговые и промышленные предприятия, а также подоходно-имущественный налог, который выполнял и политическую функцию — по мере роста капитала и имущества ставка налога увеличивалась по прогрессии. К концу 20-х годов в СССР сложилась сложная и громоздкая система бюджетных взаимоотношений — действовало 86 видов платежей в бюджет, что вызывало необходимость совершенствования финансовой системы страны.</w:t>
      </w:r>
    </w:p>
    <w:p w14:paraId="0B86C738" w14:textId="4845B605" w:rsidR="00D1515A" w:rsidRPr="00D61684" w:rsidRDefault="50B153C6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В 30-е год ХХ века роль и значение налогов в СССР резко уменьшается, налоги выполняют несвойственные им функции. Налоги используются как орудие политической борьбы с кулаками и частными сельхозпроизводителями. </w:t>
      </w:r>
      <w:r w:rsidR="00E856B6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Фискальная функция налога прак</w:t>
      </w:r>
      <w:r w:rsidR="00813BE7" w:rsidRPr="00D61684">
        <w:rPr>
          <w:rFonts w:ascii="Times New Roman" w:eastAsia="Times New Roman" w:hAnsi="Times New Roman" w:cs="Times New Roman"/>
          <w:sz w:val="28"/>
          <w:szCs w:val="28"/>
        </w:rPr>
        <w:t>тически утратила свое значение.</w:t>
      </w:r>
      <w:r w:rsidR="00813BE7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Сущность и функции налогов в то время потеряли свой смысл. Существующие налоги с населения не имели большого значения в бюджете государства. С началом Великой Отечественной войны были введен военный налог (отменен в 1946 году). </w:t>
      </w:r>
      <w:r w:rsidR="00E856B6" w:rsidRPr="00D61684">
        <w:rPr>
          <w:rFonts w:ascii="Times New Roman" w:eastAsia="Times New Roman" w:hAnsi="Times New Roman" w:cs="Times New Roman"/>
          <w:sz w:val="28"/>
          <w:szCs w:val="28"/>
        </w:rPr>
        <w:t xml:space="preserve">  В 1941 году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с целью мобилизации дополнительных средств для оказания помощи многодетным матерям, был введен налог на холостяков, одиноких и малосемейных граждан. </w:t>
      </w:r>
      <w:r w:rsidR="00DD5C98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Это налог не имел аналогов в истории и помимо СССР был установлен только в Монголии. Несмотря на его временный характер, вызванный исключительно демографическими проблемами СССР в послевоенный период этот налог просуществовал вплоть до начала 90-х годов. </w:t>
      </w:r>
      <w:r w:rsidR="00D1515A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DD5C98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DD5C98" w:rsidRPr="00D616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DDB0794" w14:textId="70431786" w:rsidR="00C84DFB" w:rsidRPr="00EB0B7A" w:rsidRDefault="00DD5C98" w:rsidP="00EB0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>Закон СССР «О налогах с предприятий, объединений и организаций»</w:t>
      </w:r>
      <w:r w:rsidR="00E856B6" w:rsidRPr="00D61684">
        <w:rPr>
          <w:rFonts w:ascii="Times New Roman" w:eastAsia="Times New Roman" w:hAnsi="Times New Roman" w:cs="Times New Roman"/>
          <w:sz w:val="28"/>
          <w:szCs w:val="28"/>
        </w:rPr>
        <w:t xml:space="preserve">  принятый 14 июля 1990 года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eastAsia="Times New Roman" w:hAnsi="Times New Roman" w:cs="Times New Roman"/>
          <w:sz w:val="28"/>
          <w:szCs w:val="28"/>
        </w:rPr>
        <w:t>урегулировал многие налоговые правоотношения в стране</w:t>
      </w:r>
      <w:r w:rsidR="00E856B6" w:rsidRPr="00D61684">
        <w:rPr>
          <w:rFonts w:ascii="Times New Roman" w:eastAsia="Times New Roman" w:hAnsi="Times New Roman" w:cs="Times New Roman"/>
          <w:sz w:val="28"/>
          <w:szCs w:val="28"/>
        </w:rPr>
        <w:t>.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 Августовские события 1991 года ускорили процесс распада СССР и становления России как политически самостоятельного государства. </w:t>
      </w:r>
      <w:r w:rsidR="00462475" w:rsidRPr="00D616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856B6" w:rsidRPr="00D61684">
        <w:rPr>
          <w:rFonts w:ascii="Times New Roman" w:eastAsia="Times New Roman" w:hAnsi="Times New Roman" w:cs="Times New Roman"/>
          <w:sz w:val="28"/>
          <w:szCs w:val="28"/>
        </w:rPr>
        <w:t xml:space="preserve">этот период проведена комплексная налоговая реформа, 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>подготовлены и приняты основополагающие на</w:t>
      </w:r>
      <w:r w:rsidR="00E856B6" w:rsidRPr="00D61684">
        <w:rPr>
          <w:rFonts w:ascii="Times New Roman" w:eastAsia="Times New Roman" w:hAnsi="Times New Roman" w:cs="Times New Roman"/>
          <w:sz w:val="28"/>
          <w:szCs w:val="28"/>
        </w:rPr>
        <w:t>логовые законы.</w:t>
      </w:r>
      <w:r w:rsidR="50B153C6" w:rsidRPr="00D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6B6" w:rsidRPr="00D61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Благодаря принятию законов Российской Федерации : от </w:t>
      </w:r>
      <w:r w:rsidR="00E856B6" w:rsidRPr="00D61684">
        <w:rPr>
          <w:rFonts w:ascii="Times New Roman" w:eastAsia="Times New Roman" w:hAnsi="Times New Roman" w:cs="Times New Roman"/>
          <w:sz w:val="28"/>
          <w:szCs w:val="28"/>
        </w:rPr>
        <w:t xml:space="preserve"> 27 декабря 1991 года «Об основах налоговой системы в Российской Федерации»,</w:t>
      </w:r>
      <w:r w:rsidR="00E856B6" w:rsidRPr="00D61684">
        <w:rPr>
          <w:rFonts w:ascii="Times New Roman" w:hAnsi="Times New Roman" w:cs="Times New Roman"/>
          <w:sz w:val="28"/>
          <w:szCs w:val="28"/>
        </w:rPr>
        <w:t xml:space="preserve"> «О налоге на прибыль предприятий и организаций»,  от 6 декабря 1991 года «О налоге на добавленную стоимость»,  от 7 декабря 1991 года «О подоходном налоге с физических лиц».</w:t>
      </w:r>
      <w:r w:rsidR="00EB0B7A">
        <w:rPr>
          <w:rFonts w:ascii="Times New Roman" w:hAnsi="Times New Roman" w:cs="Times New Roman"/>
          <w:sz w:val="28"/>
          <w:szCs w:val="28"/>
        </w:rPr>
        <w:t xml:space="preserve"> </w:t>
      </w:r>
      <w:r w:rsidR="00DC4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856B6" w:rsidRPr="00D616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декабре 1991 г. была практически сформирована современная налоговая система России. </w:t>
      </w:r>
    </w:p>
    <w:p w14:paraId="43F7EF72" w14:textId="3EFFC2C8" w:rsidR="00CE4A5D" w:rsidRPr="0065747E" w:rsidRDefault="00573834" w:rsidP="001B7D11">
      <w:pPr>
        <w:spacing w:after="0" w:line="48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2.2. </w:t>
      </w:r>
      <w:r w:rsidR="00CE4A5D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BB518C" w:rsidRPr="00D61684">
        <w:rPr>
          <w:rFonts w:ascii="Times New Roman" w:hAnsi="Times New Roman" w:cs="Times New Roman"/>
          <w:sz w:val="28"/>
          <w:szCs w:val="28"/>
        </w:rPr>
        <w:t>Структура налоговой системы РФ </w:t>
      </w:r>
    </w:p>
    <w:p w14:paraId="19A9CD92" w14:textId="3564BD5A" w:rsidR="00B2744E" w:rsidRPr="00D61684" w:rsidRDefault="00CE4A5D" w:rsidP="00CC2B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D61684">
        <w:rPr>
          <w:sz w:val="28"/>
          <w:szCs w:val="28"/>
        </w:rPr>
        <w:t>Налоговая система РФ — это основа для выполнения государством своих функций и главный источник доходов федерального, региональных и местных бюджетов</w:t>
      </w:r>
      <w:r w:rsidRPr="00D61684">
        <w:rPr>
          <w:color w:val="FF0000"/>
          <w:sz w:val="28"/>
          <w:szCs w:val="28"/>
        </w:rPr>
        <w:t>.</w:t>
      </w:r>
      <w:r w:rsidR="00B2744E" w:rsidRPr="00D61684">
        <w:rPr>
          <w:color w:val="654B3B"/>
          <w:sz w:val="28"/>
          <w:szCs w:val="28"/>
        </w:rPr>
        <w:t xml:space="preserve"> </w:t>
      </w:r>
      <w:r w:rsidR="00B2744E" w:rsidRPr="00D61684">
        <w:rPr>
          <w:color w:val="0D0D0D" w:themeColor="text1" w:themeTint="F2"/>
          <w:sz w:val="28"/>
          <w:szCs w:val="28"/>
        </w:rPr>
        <w:t>Система налогов и сборов — это совокупность налогов, сборов, пошлин и иных обязательных платежей, действующих в данном государстве. В системе налогов и сборов, как правило, отражаются особенности государственно-территориального устройства страны.</w:t>
      </w:r>
    </w:p>
    <w:p w14:paraId="01A681C9" w14:textId="17924846" w:rsidR="003C667A" w:rsidRPr="00D61684" w:rsidRDefault="009B1120" w:rsidP="00CC2B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684">
        <w:rPr>
          <w:color w:val="000000"/>
          <w:sz w:val="28"/>
          <w:szCs w:val="28"/>
          <w:shd w:val="clear" w:color="auto" w:fill="FFFFFF"/>
        </w:rPr>
        <w:t xml:space="preserve">В настоящее время налоговая система России основана на следующих принципах: единства налоговой системы; подвижности; стабильности; множественности налогов; исчерпывающего перечня региональных и местных налогов; однократности налогообложения; равенства и справедливости налогообложения. </w:t>
      </w:r>
      <w:r w:rsidR="00B2744E" w:rsidRPr="00D61684">
        <w:rPr>
          <w:color w:val="0D0D0D" w:themeColor="text1" w:themeTint="F2"/>
          <w:sz w:val="28"/>
          <w:szCs w:val="28"/>
        </w:rPr>
        <w:t>Принцип единства системы налогов и сборов означает действие на всей территории страны одних и тех же налогов и сборов, что обусловлено задачей государства в области налоговой политики униф</w:t>
      </w:r>
      <w:r w:rsidRPr="00D61684">
        <w:rPr>
          <w:color w:val="0D0D0D" w:themeColor="text1" w:themeTint="F2"/>
          <w:sz w:val="28"/>
          <w:szCs w:val="28"/>
        </w:rPr>
        <w:t xml:space="preserve">ицировать обязательные платежи. </w:t>
      </w:r>
      <w:r w:rsidR="00B2744E" w:rsidRPr="00D61684">
        <w:rPr>
          <w:sz w:val="28"/>
          <w:szCs w:val="28"/>
        </w:rPr>
        <w:t>Налогов</w:t>
      </w:r>
      <w:r w:rsidR="00C84DFB" w:rsidRPr="00D61684">
        <w:rPr>
          <w:sz w:val="28"/>
          <w:szCs w:val="28"/>
        </w:rPr>
        <w:t>ая</w:t>
      </w:r>
      <w:r w:rsidR="00B2744E" w:rsidRPr="00D61684">
        <w:rPr>
          <w:sz w:val="28"/>
          <w:szCs w:val="28"/>
        </w:rPr>
        <w:t xml:space="preserve"> систем</w:t>
      </w:r>
      <w:r w:rsidR="00C84DFB" w:rsidRPr="00D61684">
        <w:rPr>
          <w:sz w:val="28"/>
          <w:szCs w:val="28"/>
        </w:rPr>
        <w:t>а</w:t>
      </w:r>
      <w:r w:rsidR="00B2744E" w:rsidRPr="00D61684">
        <w:rPr>
          <w:sz w:val="28"/>
          <w:szCs w:val="28"/>
        </w:rPr>
        <w:t xml:space="preserve"> Росс</w:t>
      </w:r>
      <w:r w:rsidR="00C84DFB" w:rsidRPr="00D61684">
        <w:rPr>
          <w:sz w:val="28"/>
          <w:szCs w:val="28"/>
        </w:rPr>
        <w:t>ийской Федерации это</w:t>
      </w:r>
      <w:r w:rsidR="00B2744E" w:rsidRPr="00D61684">
        <w:rPr>
          <w:sz w:val="28"/>
          <w:szCs w:val="28"/>
        </w:rPr>
        <w:t xml:space="preserve"> совокупность всех налогов и сборов, принятых</w:t>
      </w:r>
      <w:r w:rsidR="00B2744E" w:rsidRPr="00D61684">
        <w:rPr>
          <w:i/>
          <w:sz w:val="28"/>
          <w:szCs w:val="28"/>
        </w:rPr>
        <w:t xml:space="preserve"> </w:t>
      </w:r>
      <w:r w:rsidR="00B2744E" w:rsidRPr="00D61684">
        <w:rPr>
          <w:sz w:val="28"/>
          <w:szCs w:val="28"/>
        </w:rPr>
        <w:t>в</w:t>
      </w:r>
      <w:r w:rsidR="00B2744E" w:rsidRPr="00D61684">
        <w:rPr>
          <w:i/>
          <w:sz w:val="28"/>
          <w:szCs w:val="28"/>
        </w:rPr>
        <w:t xml:space="preserve"> </w:t>
      </w:r>
      <w:r w:rsidR="00B2744E" w:rsidRPr="00D61684">
        <w:rPr>
          <w:sz w:val="28"/>
          <w:szCs w:val="28"/>
        </w:rPr>
        <w:t>РФ, а также администраторов налогов и сборов (государственных органов) и их плательщиков.</w:t>
      </w:r>
      <w:r w:rsidRPr="00D61684">
        <w:rPr>
          <w:sz w:val="28"/>
          <w:szCs w:val="28"/>
        </w:rPr>
        <w:t xml:space="preserve"> Действующая в настоящее время</w:t>
      </w:r>
      <w:r w:rsidR="00CE4A5D" w:rsidRPr="00D61684">
        <w:rPr>
          <w:sz w:val="28"/>
          <w:szCs w:val="28"/>
        </w:rPr>
        <w:t xml:space="preserve"> налоговая система РФ начала формироваться после распада СССР, а именно в декабре 1991 года. Тогда был принят закон «Об основах налоговой системы РФ». Он вводил в действие новые налоги и сборы, </w:t>
      </w:r>
      <w:r w:rsidR="00C84DFB" w:rsidRPr="00D61684">
        <w:rPr>
          <w:sz w:val="28"/>
          <w:szCs w:val="28"/>
        </w:rPr>
        <w:t>такие как  налог на добавленную стоимость,</w:t>
      </w:r>
      <w:r w:rsidR="00CE4A5D" w:rsidRPr="00D61684">
        <w:rPr>
          <w:sz w:val="28"/>
          <w:szCs w:val="28"/>
        </w:rPr>
        <w:t xml:space="preserve"> подоходный налог, акцизы на алкогольную и табачную продукцию и другие. В 1998 году была утверждена 1-я часть Налогового кодекса РФ, в 2000-м — 2-я часть. Этот </w:t>
      </w:r>
      <w:r w:rsidR="00B2744E" w:rsidRPr="00D61684">
        <w:rPr>
          <w:sz w:val="28"/>
          <w:szCs w:val="28"/>
        </w:rPr>
        <w:t>К</w:t>
      </w:r>
      <w:r w:rsidR="00CE4A5D" w:rsidRPr="00D61684">
        <w:rPr>
          <w:sz w:val="28"/>
          <w:szCs w:val="28"/>
        </w:rPr>
        <w:t>одекс стал главным законодательным актом в российской налоговой системе. Налоговый Кодекс РФ определил взаимоотношения государства и налогоплательщиков, структуру и элементы российской налоговой системы.</w:t>
      </w:r>
    </w:p>
    <w:p w14:paraId="07ABFE0F" w14:textId="77777777" w:rsidR="00CE4A5D" w:rsidRPr="00D61684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Произошло образование государственных органов по надзору за налогообложением в Российской Федерации. В 1990 году была создана Государственная налоговая инспекция, которая затем была преобразована в Государственную налоговую службу. В 1998 году появилось Министерство по налогам и сборам. В 2004 году </w:t>
      </w:r>
      <w:r w:rsidR="001E5D5A" w:rsidRPr="00D61684">
        <w:rPr>
          <w:rFonts w:ascii="Times New Roman" w:hAnsi="Times New Roman" w:cs="Times New Roman"/>
          <w:sz w:val="28"/>
          <w:szCs w:val="28"/>
        </w:rPr>
        <w:t xml:space="preserve">это министерство </w:t>
      </w:r>
      <w:r w:rsidRPr="00D61684">
        <w:rPr>
          <w:rFonts w:ascii="Times New Roman" w:hAnsi="Times New Roman" w:cs="Times New Roman"/>
          <w:sz w:val="28"/>
          <w:szCs w:val="28"/>
        </w:rPr>
        <w:t>было реорганизовано, и его функции перешли к Министерству финансов РФ. С этого же года начала функционировать Федеральная налоговая служба, которая осуществляет свою деятельность до сих пор.</w:t>
      </w:r>
    </w:p>
    <w:p w14:paraId="77C49010" w14:textId="7B56826A" w:rsidR="001432CB" w:rsidRPr="00D61684" w:rsidRDefault="00B2744E" w:rsidP="00CC2B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D61684">
        <w:rPr>
          <w:color w:val="0D0D0D" w:themeColor="text1" w:themeTint="F2"/>
          <w:sz w:val="28"/>
          <w:szCs w:val="28"/>
        </w:rPr>
        <w:t xml:space="preserve">Таким образом, система налогов и сборов России представляет собой совокупность </w:t>
      </w:r>
      <w:r w:rsidR="00465896" w:rsidRPr="00D61684">
        <w:rPr>
          <w:color w:val="0D0D0D" w:themeColor="text1" w:themeTint="F2"/>
          <w:sz w:val="28"/>
          <w:szCs w:val="28"/>
        </w:rPr>
        <w:t xml:space="preserve">взаимосвязанных </w:t>
      </w:r>
      <w:r w:rsidRPr="00D61684">
        <w:rPr>
          <w:color w:val="0D0D0D" w:themeColor="text1" w:themeTint="F2"/>
          <w:sz w:val="28"/>
          <w:szCs w:val="28"/>
        </w:rPr>
        <w:t>налогов, пошлин и сборов, отражающих федеративное устройство России, установленных на основе принципов и в порядке, предусмотренных федеральными законами, взимаемых на территории РФ с физических и юридических лиц и поступающих в бюджетную систему РФ и внебюджетные фонды. Современная система налогов и сборов России определяется Налоговым кодексом.</w:t>
      </w:r>
    </w:p>
    <w:p w14:paraId="139BE94A" w14:textId="5934B7F1" w:rsidR="00CE4A5D" w:rsidRPr="00D61684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Структура налоговой системы РФ имеет 3 уровня:</w:t>
      </w:r>
      <w:r w:rsidR="00462475" w:rsidRPr="00D61684">
        <w:rPr>
          <w:rFonts w:ascii="Times New Roman" w:hAnsi="Times New Roman" w:cs="Times New Roman"/>
          <w:sz w:val="28"/>
          <w:szCs w:val="28"/>
        </w:rPr>
        <w:t xml:space="preserve"> федеральный, </w:t>
      </w:r>
      <w:r w:rsidRPr="00D61684">
        <w:rPr>
          <w:rFonts w:ascii="Times New Roman" w:hAnsi="Times New Roman" w:cs="Times New Roman"/>
          <w:sz w:val="28"/>
          <w:szCs w:val="28"/>
        </w:rPr>
        <w:t>региональный</w:t>
      </w:r>
      <w:r w:rsidR="00462475" w:rsidRPr="00D61684">
        <w:rPr>
          <w:rFonts w:ascii="Times New Roman" w:hAnsi="Times New Roman" w:cs="Times New Roman"/>
          <w:sz w:val="28"/>
          <w:szCs w:val="28"/>
        </w:rPr>
        <w:t xml:space="preserve"> и </w:t>
      </w:r>
      <w:r w:rsidRPr="00D61684">
        <w:rPr>
          <w:rFonts w:ascii="Times New Roman" w:hAnsi="Times New Roman" w:cs="Times New Roman"/>
          <w:sz w:val="28"/>
          <w:szCs w:val="28"/>
        </w:rPr>
        <w:t>местный.</w:t>
      </w:r>
      <w:r w:rsidR="00462475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B2744E" w:rsidRPr="00D616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Такая трехуровневая система присуща многим государствам, имеющим федеративное устройство</w:t>
      </w:r>
      <w:r w:rsidR="00465896" w:rsidRPr="00D616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73834" w:rsidRPr="00D616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 xml:space="preserve">Уровень налога определяет соответствующий уровень бюджета, зачислению в который он подлежит. </w:t>
      </w:r>
    </w:p>
    <w:p w14:paraId="5FEBD2FB" w14:textId="3AD23F52" w:rsidR="00C84DFB" w:rsidRPr="00D61684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 </w:t>
      </w:r>
      <w:r w:rsidR="00CE4A21" w:rsidRPr="00D6168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>Одно из важнейших изменений в современной налоговой структуре это то, что федеральные налоги на всей территории нашего государства имеют одинаковые налоговые ставки, правила расчета и перечисления в соответствии с Налоговым Кодексом РФ.</w:t>
      </w:r>
    </w:p>
    <w:p w14:paraId="716F4755" w14:textId="77777777" w:rsidR="00C84DFB" w:rsidRPr="00D61684" w:rsidRDefault="00C84DFB" w:rsidP="00CC2B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В соответствии со ст.13,14, 15 Налогового Кодекса Российской Федерации все налоги делятся на федеральные, региональные и местные.</w:t>
      </w:r>
    </w:p>
    <w:p w14:paraId="2B903614" w14:textId="271C0101" w:rsidR="00DD5C98" w:rsidRPr="00D61684" w:rsidRDefault="002D2F13" w:rsidP="001256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1 - </w:t>
      </w:r>
      <w:r w:rsidR="00DD5C98" w:rsidRPr="002D2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Классификация налогов</w:t>
      </w:r>
    </w:p>
    <w:tbl>
      <w:tblPr>
        <w:tblStyle w:val="af2"/>
        <w:tblW w:w="9186" w:type="dxa"/>
        <w:tblLook w:val="04A0" w:firstRow="1" w:lastRow="0" w:firstColumn="1" w:lastColumn="0" w:noHBand="0" w:noVBand="1"/>
      </w:tblPr>
      <w:tblGrid>
        <w:gridCol w:w="3387"/>
        <w:gridCol w:w="3216"/>
        <w:gridCol w:w="2583"/>
      </w:tblGrid>
      <w:tr w:rsidR="0047594A" w:rsidRPr="00D61684" w14:paraId="6146A0A3" w14:textId="77777777" w:rsidTr="00125635">
        <w:trPr>
          <w:trHeight w:val="367"/>
        </w:trPr>
        <w:tc>
          <w:tcPr>
            <w:tcW w:w="3387" w:type="dxa"/>
            <w:hideMark/>
          </w:tcPr>
          <w:p w14:paraId="567774B5" w14:textId="77777777" w:rsidR="00DD5C98" w:rsidRPr="00D61684" w:rsidRDefault="00DD5C98" w:rsidP="00CC2B3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Федеральные налоги и сборы</w:t>
            </w:r>
          </w:p>
        </w:tc>
        <w:tc>
          <w:tcPr>
            <w:tcW w:w="3216" w:type="dxa"/>
            <w:hideMark/>
          </w:tcPr>
          <w:p w14:paraId="3FC51C9F" w14:textId="77777777" w:rsidR="00DD5C98" w:rsidRPr="00D61684" w:rsidRDefault="00DD5C98" w:rsidP="00CC2B3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Региональные налоги и сборы</w:t>
            </w:r>
          </w:p>
        </w:tc>
        <w:tc>
          <w:tcPr>
            <w:tcW w:w="2583" w:type="dxa"/>
            <w:hideMark/>
          </w:tcPr>
          <w:p w14:paraId="07E7C393" w14:textId="77777777" w:rsidR="00DD5C98" w:rsidRPr="00D61684" w:rsidRDefault="00DD5C98" w:rsidP="00CC2B3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Местные налоги и сборы</w:t>
            </w:r>
          </w:p>
        </w:tc>
      </w:tr>
      <w:tr w:rsidR="0047594A" w:rsidRPr="00D61684" w14:paraId="4E0E69D2" w14:textId="77777777" w:rsidTr="00125635">
        <w:trPr>
          <w:trHeight w:val="934"/>
        </w:trPr>
        <w:tc>
          <w:tcPr>
            <w:tcW w:w="3387" w:type="dxa"/>
            <w:hideMark/>
          </w:tcPr>
          <w:p w14:paraId="6D8D7CEE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добавленную стоимость</w:t>
            </w:r>
          </w:p>
        </w:tc>
        <w:tc>
          <w:tcPr>
            <w:tcW w:w="3216" w:type="dxa"/>
            <w:hideMark/>
          </w:tcPr>
          <w:p w14:paraId="67FEAFFE" w14:textId="77777777" w:rsidR="00DD5C98" w:rsidRPr="00D61684" w:rsidRDefault="00DD5C98" w:rsidP="009A22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2583" w:type="dxa"/>
            <w:hideMark/>
          </w:tcPr>
          <w:p w14:paraId="30B29517" w14:textId="77777777" w:rsidR="00DD5C98" w:rsidRPr="00D61684" w:rsidRDefault="00DD5C98" w:rsidP="009A22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</w:tr>
      <w:tr w:rsidR="0047594A" w:rsidRPr="00D61684" w14:paraId="6D04B6E9" w14:textId="77777777" w:rsidTr="00125635">
        <w:trPr>
          <w:trHeight w:val="1879"/>
        </w:trPr>
        <w:tc>
          <w:tcPr>
            <w:tcW w:w="3387" w:type="dxa"/>
            <w:hideMark/>
          </w:tcPr>
          <w:p w14:paraId="19FE8EA9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акцизы на отдельные виды товаров (услуг) и отдельные виды минерального сырья</w:t>
            </w:r>
          </w:p>
        </w:tc>
        <w:tc>
          <w:tcPr>
            <w:tcW w:w="3216" w:type="dxa"/>
            <w:hideMark/>
          </w:tcPr>
          <w:p w14:paraId="55B3960D" w14:textId="77777777" w:rsidR="00DD5C98" w:rsidRPr="00D61684" w:rsidRDefault="00DD5C98" w:rsidP="009A22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недвижимость</w:t>
            </w:r>
          </w:p>
        </w:tc>
        <w:tc>
          <w:tcPr>
            <w:tcW w:w="2583" w:type="dxa"/>
            <w:hideMark/>
          </w:tcPr>
          <w:p w14:paraId="65905473" w14:textId="77777777" w:rsidR="00DD5C98" w:rsidRPr="00D61684" w:rsidRDefault="00DD5C98" w:rsidP="009A22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</w:tr>
      <w:tr w:rsidR="0047594A" w:rsidRPr="00D61684" w14:paraId="5B93A5DB" w14:textId="77777777" w:rsidTr="00125635">
        <w:trPr>
          <w:trHeight w:val="960"/>
        </w:trPr>
        <w:tc>
          <w:tcPr>
            <w:tcW w:w="3387" w:type="dxa"/>
            <w:hideMark/>
          </w:tcPr>
          <w:p w14:paraId="68EA0180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прибыль (доход) организаций</w:t>
            </w:r>
          </w:p>
        </w:tc>
        <w:tc>
          <w:tcPr>
            <w:tcW w:w="3216" w:type="dxa"/>
            <w:hideMark/>
          </w:tcPr>
          <w:p w14:paraId="74488B40" w14:textId="77777777" w:rsidR="00DD5C98" w:rsidRPr="00D61684" w:rsidRDefault="00DD5C98" w:rsidP="009A22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дорожный налог</w:t>
            </w:r>
          </w:p>
        </w:tc>
        <w:tc>
          <w:tcPr>
            <w:tcW w:w="2583" w:type="dxa"/>
            <w:hideMark/>
          </w:tcPr>
          <w:p w14:paraId="1E130AD7" w14:textId="77777777" w:rsidR="00DD5C98" w:rsidRPr="00D61684" w:rsidRDefault="00DD5C98" w:rsidP="009A22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рекламу</w:t>
            </w:r>
          </w:p>
        </w:tc>
      </w:tr>
      <w:tr w:rsidR="0047594A" w:rsidRPr="00D61684" w14:paraId="1A726BE6" w14:textId="77777777" w:rsidTr="00125635">
        <w:trPr>
          <w:trHeight w:val="1152"/>
        </w:trPr>
        <w:tc>
          <w:tcPr>
            <w:tcW w:w="3387" w:type="dxa"/>
            <w:hideMark/>
          </w:tcPr>
          <w:p w14:paraId="4A4EB4E6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от капитала</w:t>
            </w:r>
          </w:p>
        </w:tc>
        <w:tc>
          <w:tcPr>
            <w:tcW w:w="3216" w:type="dxa"/>
            <w:hideMark/>
          </w:tcPr>
          <w:p w14:paraId="487EBC70" w14:textId="77777777" w:rsidR="00DD5C98" w:rsidRPr="00D61684" w:rsidRDefault="00DD5C98" w:rsidP="009A22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2583" w:type="dxa"/>
            <w:hideMark/>
          </w:tcPr>
          <w:p w14:paraId="410FE935" w14:textId="77777777" w:rsidR="00DD5C98" w:rsidRPr="00D61684" w:rsidRDefault="00DD5C98" w:rsidP="009A22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наследование или дарение</w:t>
            </w:r>
          </w:p>
        </w:tc>
      </w:tr>
      <w:tr w:rsidR="0047594A" w:rsidRPr="00D61684" w14:paraId="1EAC5DA1" w14:textId="77777777" w:rsidTr="00125635">
        <w:trPr>
          <w:trHeight w:val="75"/>
        </w:trPr>
        <w:tc>
          <w:tcPr>
            <w:tcW w:w="3387" w:type="dxa"/>
            <w:hideMark/>
          </w:tcPr>
          <w:p w14:paraId="32A221A2" w14:textId="311F9E61" w:rsidR="00DD5C98" w:rsidRPr="00D61684" w:rsidRDefault="002E7D9E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DD5C98"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алог</w:t>
            </w:r>
            <w:r w:rsidR="00985871"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доходы </w:t>
            </w:r>
            <w:r w:rsidR="00DD5C98"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физических лиц</w:t>
            </w:r>
          </w:p>
        </w:tc>
        <w:tc>
          <w:tcPr>
            <w:tcW w:w="3216" w:type="dxa"/>
            <w:hideMark/>
          </w:tcPr>
          <w:p w14:paraId="10F11DD8" w14:textId="77777777" w:rsidR="00DD5C98" w:rsidRPr="00D61684" w:rsidRDefault="00DD5C98" w:rsidP="009A22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с продаж</w:t>
            </w:r>
          </w:p>
        </w:tc>
        <w:tc>
          <w:tcPr>
            <w:tcW w:w="2583" w:type="dxa"/>
            <w:hideMark/>
          </w:tcPr>
          <w:p w14:paraId="0D12A0B8" w14:textId="77777777" w:rsidR="00DD5C98" w:rsidRPr="00D61684" w:rsidRDefault="00DD5C98" w:rsidP="009A22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местные лицензионные сборы</w:t>
            </w:r>
          </w:p>
        </w:tc>
      </w:tr>
      <w:tr w:rsidR="0047594A" w:rsidRPr="00D61684" w14:paraId="2A9D3ED7" w14:textId="77777777" w:rsidTr="00125635">
        <w:trPr>
          <w:trHeight w:val="71"/>
        </w:trPr>
        <w:tc>
          <w:tcPr>
            <w:tcW w:w="3387" w:type="dxa"/>
            <w:hideMark/>
          </w:tcPr>
          <w:p w14:paraId="5590B876" w14:textId="397271F9" w:rsidR="00DD5C98" w:rsidRPr="00D61684" w:rsidRDefault="00985871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федеральные лицензионные сборы</w:t>
            </w:r>
          </w:p>
        </w:tc>
        <w:tc>
          <w:tcPr>
            <w:tcW w:w="3216" w:type="dxa"/>
            <w:hideMark/>
          </w:tcPr>
          <w:p w14:paraId="2C0171F1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игорный бизнес</w:t>
            </w:r>
          </w:p>
        </w:tc>
        <w:tc>
          <w:tcPr>
            <w:tcW w:w="2583" w:type="dxa"/>
            <w:hideMark/>
          </w:tcPr>
          <w:p w14:paraId="4E7CF3AE" w14:textId="77777777" w:rsidR="00DD5C98" w:rsidRPr="00D61684" w:rsidRDefault="00DD5C98" w:rsidP="00CC2B3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9644373" w14:textId="77777777" w:rsidR="002D2F13" w:rsidRDefault="002D2F13"/>
    <w:tbl>
      <w:tblPr>
        <w:tblStyle w:val="af2"/>
        <w:tblpPr w:leftFromText="180" w:rightFromText="180" w:horzAnchor="page" w:tblpX="1810" w:tblpY="498"/>
        <w:tblW w:w="9186" w:type="dxa"/>
        <w:tblLook w:val="04A0" w:firstRow="1" w:lastRow="0" w:firstColumn="1" w:lastColumn="0" w:noHBand="0" w:noVBand="1"/>
      </w:tblPr>
      <w:tblGrid>
        <w:gridCol w:w="3387"/>
        <w:gridCol w:w="3216"/>
        <w:gridCol w:w="2583"/>
      </w:tblGrid>
      <w:tr w:rsidR="002D2F13" w:rsidRPr="00D61684" w14:paraId="4D7021F4" w14:textId="77777777" w:rsidTr="00125635">
        <w:trPr>
          <w:trHeight w:val="71"/>
        </w:trPr>
        <w:tc>
          <w:tcPr>
            <w:tcW w:w="3387" w:type="dxa"/>
          </w:tcPr>
          <w:p w14:paraId="55E6D5F2" w14:textId="1646D4C9" w:rsidR="002D2F13" w:rsidRPr="00D61684" w:rsidRDefault="002D2F13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Федеральные налоги и сборы</w:t>
            </w:r>
          </w:p>
        </w:tc>
        <w:tc>
          <w:tcPr>
            <w:tcW w:w="3216" w:type="dxa"/>
          </w:tcPr>
          <w:p w14:paraId="13AA95AF" w14:textId="365DE1CF" w:rsidR="002D2F13" w:rsidRPr="00D61684" w:rsidRDefault="002D2F13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Региональные налоги и сборы</w:t>
            </w:r>
          </w:p>
        </w:tc>
        <w:tc>
          <w:tcPr>
            <w:tcW w:w="2583" w:type="dxa"/>
          </w:tcPr>
          <w:p w14:paraId="123D1C37" w14:textId="4AACA448" w:rsidR="002D2F13" w:rsidRPr="00D61684" w:rsidRDefault="002D2F13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Местные налоги и сборы</w:t>
            </w:r>
          </w:p>
        </w:tc>
      </w:tr>
      <w:tr w:rsidR="0047594A" w:rsidRPr="00D61684" w14:paraId="25390D65" w14:textId="77777777" w:rsidTr="00125635">
        <w:trPr>
          <w:trHeight w:val="71"/>
        </w:trPr>
        <w:tc>
          <w:tcPr>
            <w:tcW w:w="3387" w:type="dxa"/>
            <w:hideMark/>
          </w:tcPr>
          <w:p w14:paraId="6D8095C5" w14:textId="33D40C5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</w:t>
            </w:r>
            <w:r w:rsidR="009A2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16" w:type="dxa"/>
            <w:hideMark/>
          </w:tcPr>
          <w:p w14:paraId="78FE9455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региональные лицензионные сборы</w:t>
            </w:r>
          </w:p>
        </w:tc>
        <w:tc>
          <w:tcPr>
            <w:tcW w:w="2583" w:type="dxa"/>
            <w:hideMark/>
          </w:tcPr>
          <w:p w14:paraId="598D8520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594A" w:rsidRPr="00D61684" w14:paraId="0DA0D5C4" w14:textId="77777777" w:rsidTr="00125635">
        <w:trPr>
          <w:trHeight w:val="71"/>
        </w:trPr>
        <w:tc>
          <w:tcPr>
            <w:tcW w:w="3387" w:type="dxa"/>
            <w:hideMark/>
          </w:tcPr>
          <w:p w14:paraId="18C39D55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таможенная пошлина и таможенные сборы</w:t>
            </w:r>
          </w:p>
        </w:tc>
        <w:tc>
          <w:tcPr>
            <w:tcW w:w="3216" w:type="dxa"/>
            <w:hideMark/>
          </w:tcPr>
          <w:p w14:paraId="23777DDA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hideMark/>
          </w:tcPr>
          <w:p w14:paraId="3A23E1F9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94A" w:rsidRPr="00D61684" w14:paraId="1E3EBB46" w14:textId="77777777" w:rsidTr="00125635">
        <w:trPr>
          <w:trHeight w:val="71"/>
        </w:trPr>
        <w:tc>
          <w:tcPr>
            <w:tcW w:w="3387" w:type="dxa"/>
            <w:hideMark/>
          </w:tcPr>
          <w:p w14:paraId="6E357E8A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пользование недрами</w:t>
            </w:r>
          </w:p>
        </w:tc>
        <w:tc>
          <w:tcPr>
            <w:tcW w:w="3216" w:type="dxa"/>
            <w:hideMark/>
          </w:tcPr>
          <w:p w14:paraId="15447922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hideMark/>
          </w:tcPr>
          <w:p w14:paraId="7EE7D0B5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94A" w:rsidRPr="00D61684" w14:paraId="6AE531EA" w14:textId="77777777" w:rsidTr="00125635">
        <w:trPr>
          <w:trHeight w:val="71"/>
        </w:trPr>
        <w:tc>
          <w:tcPr>
            <w:tcW w:w="3387" w:type="dxa"/>
            <w:hideMark/>
          </w:tcPr>
          <w:p w14:paraId="67A3284C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воспроизводство минерально-сырьевой базы</w:t>
            </w:r>
          </w:p>
        </w:tc>
        <w:tc>
          <w:tcPr>
            <w:tcW w:w="3216" w:type="dxa"/>
            <w:hideMark/>
          </w:tcPr>
          <w:p w14:paraId="794DCA77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hideMark/>
          </w:tcPr>
          <w:p w14:paraId="385D35C9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94A" w:rsidRPr="00D61684" w14:paraId="2AA9C211" w14:textId="77777777" w:rsidTr="00125635">
        <w:trPr>
          <w:trHeight w:val="71"/>
        </w:trPr>
        <w:tc>
          <w:tcPr>
            <w:tcW w:w="3387" w:type="dxa"/>
            <w:hideMark/>
          </w:tcPr>
          <w:p w14:paraId="75B8CC4D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дополнительный доход от добычи углеводородов</w:t>
            </w:r>
          </w:p>
        </w:tc>
        <w:tc>
          <w:tcPr>
            <w:tcW w:w="3216" w:type="dxa"/>
            <w:hideMark/>
          </w:tcPr>
          <w:p w14:paraId="4D828E33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hideMark/>
          </w:tcPr>
          <w:p w14:paraId="2496077B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94A" w:rsidRPr="00D61684" w14:paraId="0470E420" w14:textId="77777777" w:rsidTr="00125635">
        <w:trPr>
          <w:trHeight w:val="71"/>
        </w:trPr>
        <w:tc>
          <w:tcPr>
            <w:tcW w:w="3387" w:type="dxa"/>
            <w:hideMark/>
          </w:tcPr>
          <w:p w14:paraId="4D86CB7C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за право пользования объектами животного мира и водными биологическими ресурсами</w:t>
            </w:r>
          </w:p>
        </w:tc>
        <w:tc>
          <w:tcPr>
            <w:tcW w:w="3216" w:type="dxa"/>
            <w:hideMark/>
          </w:tcPr>
          <w:p w14:paraId="47392E8F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hideMark/>
          </w:tcPr>
          <w:p w14:paraId="77BC0DF8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94A" w:rsidRPr="00D61684" w14:paraId="2AF91507" w14:textId="77777777" w:rsidTr="00125635">
        <w:trPr>
          <w:trHeight w:val="84"/>
        </w:trPr>
        <w:tc>
          <w:tcPr>
            <w:tcW w:w="3387" w:type="dxa"/>
            <w:hideMark/>
          </w:tcPr>
          <w:p w14:paraId="79EC4B01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лесной налог</w:t>
            </w:r>
          </w:p>
        </w:tc>
        <w:tc>
          <w:tcPr>
            <w:tcW w:w="3216" w:type="dxa"/>
            <w:hideMark/>
          </w:tcPr>
          <w:p w14:paraId="79066C15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hideMark/>
          </w:tcPr>
          <w:p w14:paraId="066D5240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94A" w:rsidRPr="00D61684" w14:paraId="6BC86E06" w14:textId="77777777" w:rsidTr="00125635">
        <w:trPr>
          <w:trHeight w:val="84"/>
        </w:trPr>
        <w:tc>
          <w:tcPr>
            <w:tcW w:w="3387" w:type="dxa"/>
            <w:hideMark/>
          </w:tcPr>
          <w:p w14:paraId="30A874BA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водный налог</w:t>
            </w:r>
          </w:p>
        </w:tc>
        <w:tc>
          <w:tcPr>
            <w:tcW w:w="3216" w:type="dxa"/>
            <w:hideMark/>
          </w:tcPr>
          <w:p w14:paraId="4992CC7A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hideMark/>
          </w:tcPr>
          <w:p w14:paraId="1FBB340C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94A" w:rsidRPr="00D61684" w14:paraId="16D83F61" w14:textId="77777777" w:rsidTr="00125635">
        <w:trPr>
          <w:trHeight w:val="84"/>
        </w:trPr>
        <w:tc>
          <w:tcPr>
            <w:tcW w:w="3387" w:type="dxa"/>
            <w:hideMark/>
          </w:tcPr>
          <w:p w14:paraId="0331C8D4" w14:textId="77777777" w:rsidR="00DD5C98" w:rsidRPr="00D61684" w:rsidRDefault="00DD5C98" w:rsidP="009A22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налог</w:t>
            </w:r>
          </w:p>
        </w:tc>
        <w:tc>
          <w:tcPr>
            <w:tcW w:w="3216" w:type="dxa"/>
            <w:hideMark/>
          </w:tcPr>
          <w:p w14:paraId="27F22F2E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hideMark/>
          </w:tcPr>
          <w:p w14:paraId="1108BA1A" w14:textId="77777777" w:rsidR="00DD5C98" w:rsidRPr="00D61684" w:rsidRDefault="00DD5C98" w:rsidP="002D2F1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FC5DD8" w14:textId="75A8F458" w:rsidR="002D2F13" w:rsidRPr="002D2F13" w:rsidRDefault="002D2F13" w:rsidP="004759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F13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 таблицы 1</w:t>
      </w:r>
    </w:p>
    <w:p w14:paraId="68EA26A4" w14:textId="77777777" w:rsidR="009A2215" w:rsidRDefault="009B1120" w:rsidP="0047594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1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8FF5130" w14:textId="79D954E4" w:rsidR="00CE4A5D" w:rsidRPr="00D61684" w:rsidRDefault="00CE4A5D" w:rsidP="00475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В федеральный бюджет зачисляются и налоги, уплачиваемые налогоплательщиками, при применении специальных налоговых системы: Упрощенная система налогообложения</w:t>
      </w:r>
      <w:r w:rsidR="001E5D5A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 xml:space="preserve">(УСН), единый налог на вмененный доход (ЕНВД), </w:t>
      </w:r>
      <w:r w:rsidRPr="00D61684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специальный налоговый режим, применяемый при выполнении</w:t>
      </w:r>
      <w:r w:rsidRPr="00D616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168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соглашений</w:t>
      </w:r>
      <w:r w:rsidRPr="00D61684">
        <w:rPr>
          <w:rFonts w:ascii="Times New Roman" w:hAnsi="Times New Roman" w:cs="Times New Roman"/>
          <w:sz w:val="28"/>
          <w:szCs w:val="28"/>
        </w:rPr>
        <w:t xml:space="preserve"> о разделе продукции,  единый сельскохозяйственный налог (ЕСХН) и патентная система налогообложения (ПСН).</w:t>
      </w:r>
    </w:p>
    <w:p w14:paraId="05DA8039" w14:textId="77777777" w:rsidR="00CE4A5D" w:rsidRPr="00D61684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При этом такой налог как НДФЛ – налог на доходы физических лиц, хоть и относится к федеральным, но зачисляется в местные бюджеты, по месту выплаты доходов гражданам.</w:t>
      </w:r>
    </w:p>
    <w:p w14:paraId="7A8B3DD1" w14:textId="12067046" w:rsidR="00CE4A5D" w:rsidRPr="00D61684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Региональные налоги утверждаются Налоговым Кодексом РФ на федеральном уровне. Власти регионов имеют возможность изменять условия налогообложения по своему усмотрению но в пределах, принятых Налоговым кодексом. Например, регионы могут устанавливать налоговую ставку, но не более размера, прописанного в Налоговом Кодексе РФ. Все изменения закрепляются законами субъектов РФ. </w:t>
      </w:r>
      <w:r w:rsidR="006C0A9B" w:rsidRPr="00D61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ACF7FD9" w14:textId="77777777" w:rsidR="00CE4A5D" w:rsidRPr="00D61684" w:rsidRDefault="00604A0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CE4A5D" w:rsidRPr="00D61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Правительство субъектов Федерации наделено правом вводить или отменять региональные налоги на своей территории и изменять некоторые элементы налогообложения только если данная возможность прописана в Налоговом кодексе РФ.</w:t>
      </w:r>
      <w:r w:rsidR="00CE4A5D" w:rsidRPr="00D61684">
        <w:rPr>
          <w:rFonts w:ascii="Times New Roman" w:hAnsi="Times New Roman" w:cs="Times New Roman"/>
          <w:sz w:val="28"/>
          <w:szCs w:val="28"/>
        </w:rPr>
        <w:t xml:space="preserve"> Местные налоги, впрочем, как и остальные налоги и сборы в России, также утверждаются Налоговым Кодексом РФ. Местные органы самоуправления могут вносить в них изменения и дополнения в рамках Налогового Кодекса РФ. Обязательным условием является то, что изменения в коэффициентах, льготах и ставках, не должны ухудшать положение налогоплательщика.</w:t>
      </w:r>
    </w:p>
    <w:p w14:paraId="66EA7BCD" w14:textId="45C5F47B" w:rsidR="00573834" w:rsidRPr="00D61684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465896" w:rsidRPr="00D61684">
        <w:rPr>
          <w:rFonts w:ascii="Times New Roman" w:hAnsi="Times New Roman" w:cs="Times New Roman"/>
          <w:sz w:val="28"/>
          <w:szCs w:val="28"/>
        </w:rPr>
        <w:t>Согласно с</w:t>
      </w:r>
      <w:r w:rsidR="00604A04" w:rsidRPr="00D61684">
        <w:rPr>
          <w:rFonts w:ascii="Times New Roman" w:hAnsi="Times New Roman" w:cs="Times New Roman"/>
          <w:sz w:val="28"/>
          <w:szCs w:val="28"/>
        </w:rPr>
        <w:t>татьей 18 Налогового кодекса РФ к</w:t>
      </w:r>
      <w:r w:rsidRPr="00D61684">
        <w:rPr>
          <w:rFonts w:ascii="Times New Roman" w:hAnsi="Times New Roman" w:cs="Times New Roman"/>
          <w:sz w:val="28"/>
          <w:szCs w:val="28"/>
        </w:rPr>
        <w:t xml:space="preserve"> специальным системам н</w:t>
      </w:r>
      <w:r w:rsidR="00604A04" w:rsidRPr="00D61684">
        <w:rPr>
          <w:rFonts w:ascii="Times New Roman" w:hAnsi="Times New Roman" w:cs="Times New Roman"/>
          <w:sz w:val="28"/>
          <w:szCs w:val="28"/>
        </w:rPr>
        <w:t>алогообложения отнесены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: </w:t>
      </w:r>
      <w:r w:rsidR="00604A04" w:rsidRPr="00D61684">
        <w:rPr>
          <w:rFonts w:ascii="Times New Roman" w:hAnsi="Times New Roman" w:cs="Times New Roman"/>
          <w:sz w:val="28"/>
          <w:szCs w:val="28"/>
        </w:rPr>
        <w:t>у</w:t>
      </w:r>
      <w:r w:rsidRPr="00D61684">
        <w:rPr>
          <w:rFonts w:ascii="Times New Roman" w:hAnsi="Times New Roman" w:cs="Times New Roman"/>
          <w:sz w:val="28"/>
          <w:szCs w:val="28"/>
        </w:rPr>
        <w:t>прощенная система налогообложения(УСН),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>единый налог на вмененный доход (ЕНВД),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специальный налоговый режим, применяемый при выполнении</w:t>
      </w:r>
      <w:r w:rsidRPr="00D616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168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соглашений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о разделе продукции, </w:t>
      </w:r>
      <w:r w:rsidRPr="00D61684">
        <w:rPr>
          <w:rFonts w:ascii="Times New Roman" w:hAnsi="Times New Roman" w:cs="Times New Roman"/>
          <w:sz w:val="28"/>
          <w:szCs w:val="28"/>
        </w:rPr>
        <w:t>единый сельскохозяйственный налог (ЕСХН),патентная система налогообложения (ПСН).</w:t>
      </w:r>
    </w:p>
    <w:p w14:paraId="4384653B" w14:textId="77777777" w:rsidR="00573834" w:rsidRPr="00D61684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О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собенность этих налогов состоит в том, что со дня их введения на территории соответствующих субъектов Федерации с налогоплательщиков, как правило, прекращается взимание большинства налогов, предусмотренных Налоговым Кодексом РФ.</w:t>
      </w: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Правительство субъектов Федерации </w:t>
      </w:r>
      <w:r w:rsidRPr="00D61684">
        <w:rPr>
          <w:rFonts w:ascii="Times New Roman" w:hAnsi="Times New Roman" w:cs="Times New Roman"/>
          <w:sz w:val="28"/>
          <w:szCs w:val="28"/>
        </w:rPr>
        <w:t xml:space="preserve">также могут вводить в действие специальные налоговые режимы и вносить в них собственные изменения, но </w:t>
      </w:r>
      <w:r w:rsidR="00CE4A21" w:rsidRPr="00D61684">
        <w:rPr>
          <w:rFonts w:ascii="Times New Roman" w:hAnsi="Times New Roman" w:cs="Times New Roman"/>
          <w:sz w:val="28"/>
          <w:szCs w:val="28"/>
        </w:rPr>
        <w:t>в рамках, предусмотренных</w:t>
      </w:r>
      <w:r w:rsidRPr="00D61684">
        <w:rPr>
          <w:rFonts w:ascii="Times New Roman" w:hAnsi="Times New Roman" w:cs="Times New Roman"/>
          <w:sz w:val="28"/>
          <w:szCs w:val="28"/>
        </w:rPr>
        <w:t xml:space="preserve"> положениям</w:t>
      </w:r>
      <w:r w:rsidR="00CE4A21" w:rsidRPr="00D61684">
        <w:rPr>
          <w:rFonts w:ascii="Times New Roman" w:hAnsi="Times New Roman" w:cs="Times New Roman"/>
          <w:sz w:val="28"/>
          <w:szCs w:val="28"/>
        </w:rPr>
        <w:t>и</w:t>
      </w:r>
      <w:r w:rsidRPr="00D61684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14:paraId="5E6B4921" w14:textId="12308BF6" w:rsidR="00E84CEE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Налоговая система РФ предполагает взаимодействие всех ее элементов и комплексный подход к решению налоговых з</w:t>
      </w:r>
      <w:r w:rsidR="00E84CEE">
        <w:rPr>
          <w:rFonts w:ascii="Times New Roman" w:hAnsi="Times New Roman" w:cs="Times New Roman"/>
          <w:sz w:val="28"/>
          <w:szCs w:val="28"/>
        </w:rPr>
        <w:t xml:space="preserve">адач. Все составляющие элементы </w:t>
      </w:r>
      <w:r w:rsidRPr="00D61684">
        <w:rPr>
          <w:rFonts w:ascii="Times New Roman" w:hAnsi="Times New Roman" w:cs="Times New Roman"/>
          <w:sz w:val="28"/>
          <w:szCs w:val="28"/>
        </w:rPr>
        <w:t>образуют налоговую структуру РФ.</w:t>
      </w:r>
    </w:p>
    <w:p w14:paraId="2434EF09" w14:textId="54E1589E" w:rsidR="00CE4A5D" w:rsidRPr="00D61684" w:rsidRDefault="00EB63DA" w:rsidP="00475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8449D" wp14:editId="45852D96">
            <wp:extent cx="5936485" cy="3389552"/>
            <wp:effectExtent l="0" t="0" r="0" b="1460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C38E9B9" w14:textId="77777777" w:rsidR="00E84CEE" w:rsidRDefault="00E84CEE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F10EA" w14:textId="77777777" w:rsidR="00CE4A5D" w:rsidRPr="00D61684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Налоги и сборы, установленные в России, обязательны к уплате для тех категорий налогоплательщиков, на которых возложена обязанность по их уплате в соответствии с положениями Н</w:t>
      </w:r>
      <w:r w:rsidR="00CE4A21" w:rsidRPr="00D61684">
        <w:rPr>
          <w:rFonts w:ascii="Times New Roman" w:hAnsi="Times New Roman" w:cs="Times New Roman"/>
          <w:sz w:val="28"/>
          <w:szCs w:val="28"/>
        </w:rPr>
        <w:t xml:space="preserve">алогового </w:t>
      </w:r>
      <w:r w:rsidRPr="00D61684">
        <w:rPr>
          <w:rFonts w:ascii="Times New Roman" w:hAnsi="Times New Roman" w:cs="Times New Roman"/>
          <w:sz w:val="28"/>
          <w:szCs w:val="28"/>
        </w:rPr>
        <w:t>К</w:t>
      </w:r>
      <w:r w:rsidR="00CE4A21" w:rsidRPr="00D61684">
        <w:rPr>
          <w:rFonts w:ascii="Times New Roman" w:hAnsi="Times New Roman" w:cs="Times New Roman"/>
          <w:sz w:val="28"/>
          <w:szCs w:val="28"/>
        </w:rPr>
        <w:t>одекса</w:t>
      </w:r>
      <w:r w:rsidRPr="00D61684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5278A245" w14:textId="56C185BE" w:rsidR="00CE4A5D" w:rsidRPr="00D61684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Субъектами налогообложения являются налогоплательщики (юридические и физические лица) и налоговые агенты, то есть те, кто, согласно Налогового Кодекса РФ, обязан уплачивать налоги и сборы. В качестве примера налоговых агентов можно привести предприятия и организации, которые </w:t>
      </w:r>
      <w:r w:rsidR="00573834" w:rsidRPr="00D61684">
        <w:rPr>
          <w:rFonts w:ascii="Times New Roman" w:hAnsi="Times New Roman" w:cs="Times New Roman"/>
          <w:sz w:val="28"/>
          <w:szCs w:val="28"/>
        </w:rPr>
        <w:t>удерживают</w:t>
      </w:r>
      <w:r w:rsidRPr="00D61684">
        <w:rPr>
          <w:rFonts w:ascii="Times New Roman" w:hAnsi="Times New Roman" w:cs="Times New Roman"/>
          <w:sz w:val="28"/>
          <w:szCs w:val="28"/>
        </w:rPr>
        <w:t xml:space="preserve"> и перечисляют НДФЛ с начисленных доходов своих работников, а также подают соответствующую налоговую отчетность (2-НДФЛ, 6-НДФЛ) посл</w:t>
      </w:r>
      <w:r w:rsidR="00573834" w:rsidRPr="00D61684">
        <w:rPr>
          <w:rFonts w:ascii="Times New Roman" w:hAnsi="Times New Roman" w:cs="Times New Roman"/>
          <w:sz w:val="28"/>
          <w:szCs w:val="28"/>
        </w:rPr>
        <w:t>е окончания налогового периода</w:t>
      </w:r>
      <w:r w:rsidRPr="00D61684">
        <w:rPr>
          <w:rFonts w:ascii="Times New Roman" w:hAnsi="Times New Roman" w:cs="Times New Roman"/>
          <w:sz w:val="28"/>
          <w:szCs w:val="28"/>
        </w:rPr>
        <w:t>.</w:t>
      </w:r>
    </w:p>
    <w:p w14:paraId="78F612EB" w14:textId="77777777" w:rsidR="00CE4A5D" w:rsidRPr="00D61684" w:rsidRDefault="00CE4A5D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Система налоговых органов в РФ построена в соответствии с административным и национально-территориальным делением, принятым в РФ, и состоит из трех звеньев. Каждый уровень системы и ее составляющие имеют свои функции и специфику. </w:t>
      </w:r>
    </w:p>
    <w:p w14:paraId="1340CA1E" w14:textId="437EA8CB" w:rsidR="00CE4A5D" w:rsidRPr="004F17D2" w:rsidRDefault="00CE4A5D" w:rsidP="00EB0B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B7A">
        <w:rPr>
          <w:rFonts w:ascii="Times New Roman" w:hAnsi="Times New Roman" w:cs="Times New Roman"/>
          <w:color w:val="000000" w:themeColor="text1"/>
          <w:sz w:val="28"/>
          <w:szCs w:val="28"/>
        </w:rPr>
        <w:t>Налоговая</w:t>
      </w:r>
      <w:r w:rsidRPr="004F1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РФ имеет 3-уровневую структуру, поэтому законодательная база о налогах и сборах также делится на 3 уровня:</w:t>
      </w:r>
    </w:p>
    <w:p w14:paraId="3796A768" w14:textId="39ACEC08" w:rsidR="00CE4A5D" w:rsidRPr="004F17D2" w:rsidRDefault="00EB0B7A" w:rsidP="00EB0B7A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4A5D" w:rsidRPr="004F17D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законодательство — это высший уровень законодательной базы. Он действует на всей территории РФ. Подзаконные и другие нормативно-правовые акты не должны противоречить ему. К этой категории относятся обе части Налогового кодекса РФ, федеральные законы, которые согласованы с положениями НК РФ, указы Президента РФ, постановления Правительства РФ и, конечно, Конституция РФ.</w:t>
      </w:r>
    </w:p>
    <w:p w14:paraId="29A117B3" w14:textId="39E7C0F4" w:rsidR="00CE4A5D" w:rsidRPr="004F17D2" w:rsidRDefault="00EB0B7A" w:rsidP="00EB0B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4A5D" w:rsidRPr="004F17D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Региональное законодательство включает в себя законы субъектов РФ по налогообложению в конкретном регионе нашей страны.</w:t>
      </w:r>
    </w:p>
    <w:p w14:paraId="4817A489" w14:textId="0AE22683" w:rsidR="00907F55" w:rsidRPr="00E00091" w:rsidRDefault="00EB0B7A" w:rsidP="00EB0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4A5D" w:rsidRPr="004F17D2">
        <w:rPr>
          <w:rFonts w:ascii="Times New Roman" w:hAnsi="Times New Roman" w:cs="Times New Roman"/>
          <w:color w:val="000000" w:themeColor="text1"/>
          <w:sz w:val="28"/>
          <w:szCs w:val="28"/>
        </w:rPr>
        <w:t>Местное законодательство состоит из нормативно-правовых актов, которые принимаются представительными органами местного самоуправления (советами депутатов, законодательными собраниями).</w:t>
      </w:r>
      <w:r w:rsidR="00907F55" w:rsidRPr="004F1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7F55"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настоящее время в состав системы финансов входят бюджетная система, целевые государственные фонды, финансы отраслевых и территориальных органов управления, хозяйствующих субъектов,</w:t>
      </w:r>
      <w:r w:rsidR="009C2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7F55"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общественных организаций. Финансовая система в ее широком  понимании включает в себя и кредитную систему, центральным звеном которой являются банки.</w:t>
      </w:r>
    </w:p>
    <w:p w14:paraId="2416FC7B" w14:textId="77777777" w:rsidR="00CE4A5D" w:rsidRDefault="00CE4A5D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60E0A2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968496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05A787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F8C6C6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3EE86E0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0B91D43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8A45DAB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AA4A27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3EB9C9F" w14:textId="34134593" w:rsidR="00E15D94" w:rsidRPr="00E15D94" w:rsidRDefault="00E15D94" w:rsidP="00125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Таблица 1.1 - </w:t>
      </w:r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финансовой системы, сложившейся в результате рыночных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преобразований 90-х годов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24BDE76" w14:textId="6FC308D6" w:rsidR="006C0A9B" w:rsidRPr="00D61684" w:rsidRDefault="00907F55" w:rsidP="00475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D1BE1D8" wp14:editId="2836F5AD">
            <wp:extent cx="6120130" cy="5602415"/>
            <wp:effectExtent l="0" t="0" r="1270" b="11430"/>
            <wp:docPr id="6" name="Рисунок 6" descr="http://works.tarefer.ru/works/92/100464/pic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ks.tarefer.ru/works/92/100464/pics/image00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2487B" w14:textId="60F93793" w:rsidR="006C0A9B" w:rsidRPr="00D61684" w:rsidRDefault="00907F55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478C5" w14:textId="0F2F3807" w:rsidR="00CE4A21" w:rsidRPr="00D61684" w:rsidRDefault="00CE4A21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РФ (ФНС РФ) — это объединенная система всех налоговых органов. </w:t>
      </w:r>
      <w:r w:rsidR="00DD3928" w:rsidRPr="00D61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6AC01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41718F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AE7AEC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AEB93A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04CBE5" w14:textId="77777777" w:rsidR="00E15D94" w:rsidRDefault="00E15D94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C53195" w14:textId="11465565" w:rsidR="00DD3928" w:rsidRPr="00D61684" w:rsidRDefault="00E15D94" w:rsidP="00125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1.2 - </w:t>
      </w:r>
      <w:r w:rsidR="00DD3928" w:rsidRPr="00D61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налоговых органов соответствует федеративному устройству Российской Федерации </w:t>
      </w:r>
    </w:p>
    <w:p w14:paraId="041057F2" w14:textId="408C8F09" w:rsidR="00CE4A5D" w:rsidRPr="00D61684" w:rsidRDefault="00DD3928" w:rsidP="009C2188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81CD1" wp14:editId="682584C4">
            <wp:extent cx="6092723" cy="4646180"/>
            <wp:effectExtent l="0" t="0" r="3810" b="2540"/>
            <wp:docPr id="7" name="Рисунок 7" descr="http://rudocs.exdat.com/data/67/66264/66264_html_m6c7cf0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data/67/66264/66264_html_m6c7cf0b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05" cy="465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A21" w:rsidRPr="00D61684">
        <w:rPr>
          <w:rFonts w:ascii="Times New Roman" w:hAnsi="Times New Roman" w:cs="Times New Roman"/>
          <w:sz w:val="28"/>
          <w:szCs w:val="28"/>
        </w:rPr>
        <w:t>О</w:t>
      </w:r>
      <w:r w:rsidR="00CE4A5D" w:rsidRPr="00D61684">
        <w:rPr>
          <w:rFonts w:ascii="Times New Roman" w:hAnsi="Times New Roman" w:cs="Times New Roman"/>
          <w:sz w:val="28"/>
          <w:szCs w:val="28"/>
        </w:rPr>
        <w:t>сновные функции, возложенные на ФНС России по контролю и надзору:</w:t>
      </w:r>
    </w:p>
    <w:p w14:paraId="020A9D09" w14:textId="77777777" w:rsidR="00CE4A5D" w:rsidRPr="00D61684" w:rsidRDefault="00CE4A5D" w:rsidP="009C2188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РФ о налогах и сборах; </w:t>
      </w:r>
    </w:p>
    <w:p w14:paraId="6C3705A2" w14:textId="77777777" w:rsidR="00CE4A5D" w:rsidRPr="00D61684" w:rsidRDefault="00CE4A5D" w:rsidP="009C2188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за правильностью исчисления, полнотой, своевременностью внесения в соответствующий бюджет налогов и сборов и иных обязательных платежей; </w:t>
      </w:r>
    </w:p>
    <w:p w14:paraId="15E00DDE" w14:textId="77777777" w:rsidR="00CE4A5D" w:rsidRPr="00D61684" w:rsidRDefault="00CE4A5D" w:rsidP="009C2188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за производством и оборотом этилового спирта, спиртосодержащей, алкогольной и табачной продукции; </w:t>
      </w:r>
    </w:p>
    <w:p w14:paraId="4F80CB59" w14:textId="77777777" w:rsidR="00CE4A5D" w:rsidRPr="00D61684" w:rsidRDefault="00CE4A5D" w:rsidP="009C2188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за соблюдением валютного законодательства в пределах компетенции налоговых органов; </w:t>
      </w:r>
    </w:p>
    <w:p w14:paraId="1B05FD09" w14:textId="3B17DEFE" w:rsidR="00CE4A5D" w:rsidRPr="00D61684" w:rsidRDefault="00CE4A5D" w:rsidP="009C2188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за информированием налогоплательщиков по вопросам налогового законодательства и разъяснением системы налогообложения. </w:t>
      </w:r>
    </w:p>
    <w:p w14:paraId="4FC904BB" w14:textId="77777777" w:rsidR="00CE4A5D" w:rsidRPr="00D61684" w:rsidRDefault="00CE4A5D" w:rsidP="009C2188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ФНС России также является уполномоченным федеральным органом исполнительной власти, осуществляющим:</w:t>
      </w:r>
    </w:p>
    <w:p w14:paraId="6DC75831" w14:textId="1DD28028" w:rsidR="00CE4A5D" w:rsidRPr="00D61684" w:rsidRDefault="00CE4A5D" w:rsidP="009C2188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государственную регистрацию юридических лиц, физических лиц в качестве индивидуальных предпринимателей; </w:t>
      </w:r>
    </w:p>
    <w:p w14:paraId="138F3CF9" w14:textId="2F8B35C1" w:rsidR="00CE4A21" w:rsidRPr="00D61684" w:rsidRDefault="00CE4A5D" w:rsidP="009C2188">
      <w:pPr>
        <w:pStyle w:val="a5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представление в делах о банкротстве и процедурах банкротства требований об уплате обязательных платежей и требований РФ по денежным обязательствам. </w:t>
      </w:r>
    </w:p>
    <w:p w14:paraId="4B4FEA4D" w14:textId="1797369B" w:rsidR="00CE4A5D" w:rsidRPr="00D61684" w:rsidRDefault="00DD3928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CE4A5D" w:rsidRPr="00D61684">
        <w:rPr>
          <w:rFonts w:ascii="Times New Roman" w:hAnsi="Times New Roman" w:cs="Times New Roman"/>
          <w:sz w:val="28"/>
          <w:szCs w:val="28"/>
        </w:rPr>
        <w:t>ФНС России ведет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РФ,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14:paraId="00AC0236" w14:textId="42DFFB25" w:rsidR="00FD6CF3" w:rsidRPr="00D61684" w:rsidRDefault="00FD6CF3" w:rsidP="006D4AF7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2.3. </w:t>
      </w:r>
      <w:r w:rsidR="006C0A9B" w:rsidRPr="00D61684">
        <w:rPr>
          <w:rFonts w:ascii="Times New Roman" w:hAnsi="Times New Roman" w:cs="Times New Roman"/>
          <w:sz w:val="28"/>
          <w:szCs w:val="28"/>
        </w:rPr>
        <w:t xml:space="preserve"> П</w:t>
      </w:r>
      <w:r w:rsidRPr="00D61684">
        <w:rPr>
          <w:rFonts w:ascii="Times New Roman" w:hAnsi="Times New Roman" w:cs="Times New Roman"/>
          <w:sz w:val="28"/>
          <w:szCs w:val="28"/>
        </w:rPr>
        <w:t>ути совершенствования налоговой</w:t>
      </w:r>
      <w:r w:rsidR="00CA343F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>системы РФ</w:t>
      </w:r>
    </w:p>
    <w:p w14:paraId="61DD8B29" w14:textId="65FE8EF7" w:rsidR="00FD6CF3" w:rsidRPr="00D61684" w:rsidRDefault="00FD6CF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В настоящее время в России действия правительства направлены на создание стабильного налогового законодательства, устойчивых налоговых баз и минимизации возможного ухода от налогов.  </w:t>
      </w:r>
      <w:r w:rsidR="00942FB8" w:rsidRPr="00D61684">
        <w:rPr>
          <w:rFonts w:ascii="Times New Roman" w:hAnsi="Times New Roman" w:cs="Times New Roman"/>
          <w:sz w:val="28"/>
          <w:szCs w:val="28"/>
        </w:rPr>
        <w:t xml:space="preserve"> Однако </w:t>
      </w:r>
      <w:r w:rsidRPr="00D61684">
        <w:rPr>
          <w:rFonts w:ascii="Times New Roman" w:hAnsi="Times New Roman" w:cs="Times New Roman"/>
          <w:sz w:val="28"/>
          <w:szCs w:val="28"/>
        </w:rPr>
        <w:t xml:space="preserve">есть ряд проблем, без решения которых создание понятной, </w:t>
      </w:r>
      <w:r w:rsidR="00942FB8" w:rsidRPr="00D61684">
        <w:rPr>
          <w:rFonts w:ascii="Times New Roman" w:hAnsi="Times New Roman" w:cs="Times New Roman"/>
          <w:sz w:val="28"/>
          <w:szCs w:val="28"/>
        </w:rPr>
        <w:t xml:space="preserve">прозрачной, </w:t>
      </w:r>
      <w:r w:rsidRPr="00D61684">
        <w:rPr>
          <w:rFonts w:ascii="Times New Roman" w:hAnsi="Times New Roman" w:cs="Times New Roman"/>
          <w:sz w:val="28"/>
          <w:szCs w:val="28"/>
        </w:rPr>
        <w:t xml:space="preserve">эффективной и справедливой </w:t>
      </w:r>
      <w:r w:rsidR="00942FB8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 xml:space="preserve"> налоговой системы невозможно.</w:t>
      </w:r>
    </w:p>
    <w:p w14:paraId="2F20C1B5" w14:textId="2595B4ED" w:rsidR="00FD6CF3" w:rsidRPr="00D61684" w:rsidRDefault="00942FB8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465052" w:rsidRPr="00D61684">
        <w:rPr>
          <w:rFonts w:ascii="Times New Roman" w:hAnsi="Times New Roman" w:cs="Times New Roman"/>
          <w:sz w:val="28"/>
          <w:szCs w:val="28"/>
        </w:rPr>
        <w:t>,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и на мой взгляд самая главная проблема – это отсутствие равноправных взаимоотношений государства и налогоплательщиков. Одним из основных факторов, определяющих степень уклонения от налогов, служит характер отношений между госуд</w:t>
      </w:r>
      <w:r w:rsidRPr="00D61684">
        <w:rPr>
          <w:rFonts w:ascii="Times New Roman" w:hAnsi="Times New Roman" w:cs="Times New Roman"/>
          <w:sz w:val="28"/>
          <w:szCs w:val="28"/>
        </w:rPr>
        <w:t>арством и налогоплательщиками.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В начале ХХ</w:t>
      </w:r>
      <w:r w:rsidR="00FD6CF3" w:rsidRPr="00D616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начала расти доля «теневой зарплаты», увеличилось количество налогоплательщиков, уклоняющи</w:t>
      </w:r>
      <w:r w:rsidRPr="00D61684">
        <w:rPr>
          <w:rFonts w:ascii="Times New Roman" w:hAnsi="Times New Roman" w:cs="Times New Roman"/>
          <w:sz w:val="28"/>
          <w:szCs w:val="28"/>
        </w:rPr>
        <w:t>хся от уплаты налога на прибыль, налога на добавленную стоимость.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 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В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борьбе с «теневой экономикой», необходимо не только снижать ставки, но и эффективней распо</w:t>
      </w:r>
      <w:r w:rsidRPr="00D61684">
        <w:rPr>
          <w:rFonts w:ascii="Times New Roman" w:hAnsi="Times New Roman" w:cs="Times New Roman"/>
          <w:sz w:val="28"/>
          <w:szCs w:val="28"/>
        </w:rPr>
        <w:t xml:space="preserve">ряжаться бюджетными средствами, </w:t>
      </w:r>
      <w:r w:rsidR="00FD6CF3" w:rsidRPr="00D61684">
        <w:rPr>
          <w:rFonts w:ascii="Times New Roman" w:hAnsi="Times New Roman" w:cs="Times New Roman"/>
          <w:sz w:val="28"/>
          <w:szCs w:val="28"/>
        </w:rPr>
        <w:t>сделать отчетность прозрачной и доступ</w:t>
      </w:r>
      <w:r w:rsidRPr="00D61684">
        <w:rPr>
          <w:rFonts w:ascii="Times New Roman" w:hAnsi="Times New Roman" w:cs="Times New Roman"/>
          <w:sz w:val="28"/>
          <w:szCs w:val="28"/>
        </w:rPr>
        <w:t xml:space="preserve">ной для всех налогоплательщиков, при одновременной оптимизации расходов на содержание сотрудников ФНС России и Министерства финансов РФ. 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 xml:space="preserve"> Налогоплательщики, использующие </w:t>
      </w:r>
      <w:r w:rsidR="00FD6CF3" w:rsidRPr="00D61684">
        <w:rPr>
          <w:rFonts w:ascii="Times New Roman" w:hAnsi="Times New Roman" w:cs="Times New Roman"/>
          <w:sz w:val="28"/>
          <w:szCs w:val="28"/>
        </w:rPr>
        <w:t>специальные налоговые режимы: ЕНВД, УСН, патент, ЕСХН</w:t>
      </w:r>
      <w:r w:rsidRPr="00D61684">
        <w:rPr>
          <w:rFonts w:ascii="Times New Roman" w:hAnsi="Times New Roman" w:cs="Times New Roman"/>
          <w:sz w:val="28"/>
          <w:szCs w:val="28"/>
        </w:rPr>
        <w:t xml:space="preserve"> понимают насколько отчетность может быть прозрачной, а уплата налогов и сборов простой.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Очень большая проблема может возникнуть в 2018, именно с этого года правительство планирует отменить ЕНВД- а значит многим предпринимателям придется закрываться, так как именно мелкий бизнес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FD6CF3" w:rsidRPr="00D61684">
        <w:rPr>
          <w:rFonts w:ascii="Times New Roman" w:hAnsi="Times New Roman" w:cs="Times New Roman"/>
          <w:sz w:val="28"/>
          <w:szCs w:val="28"/>
        </w:rPr>
        <w:t>(розничная торговля, общепит, оказание транспортных услуг) уже на протяжении ряда лет спокойно уплачивал ежеквартальные платежи от условного размера дохода, утвержденного</w:t>
      </w:r>
      <w:r w:rsidRPr="00D61684">
        <w:rPr>
          <w:rFonts w:ascii="Times New Roman" w:hAnsi="Times New Roman" w:cs="Times New Roman"/>
          <w:sz w:val="28"/>
          <w:szCs w:val="28"/>
        </w:rPr>
        <w:t xml:space="preserve"> главой 26.3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Pr="00D61684">
        <w:rPr>
          <w:rFonts w:ascii="Times New Roman" w:hAnsi="Times New Roman" w:cs="Times New Roman"/>
          <w:sz w:val="28"/>
          <w:szCs w:val="28"/>
        </w:rPr>
        <w:t>ого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D61684">
        <w:rPr>
          <w:rFonts w:ascii="Times New Roman" w:hAnsi="Times New Roman" w:cs="Times New Roman"/>
          <w:sz w:val="28"/>
          <w:szCs w:val="28"/>
        </w:rPr>
        <w:t>а</w:t>
      </w:r>
      <w:r w:rsidR="001B7D11">
        <w:rPr>
          <w:rFonts w:ascii="Times New Roman" w:hAnsi="Times New Roman" w:cs="Times New Roman"/>
          <w:sz w:val="28"/>
          <w:szCs w:val="28"/>
        </w:rPr>
        <w:t xml:space="preserve"> РФ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1B7D11">
        <w:rPr>
          <w:rFonts w:ascii="Times New Roman" w:hAnsi="Times New Roman" w:cs="Times New Roman"/>
          <w:sz w:val="28"/>
          <w:szCs w:val="28"/>
        </w:rPr>
        <w:t>[19].</w:t>
      </w:r>
    </w:p>
    <w:p w14:paraId="16B40D74" w14:textId="6FCDCEA8" w:rsidR="00FD6CF3" w:rsidRPr="00D61684" w:rsidRDefault="00FD6CF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Вторая проблема - низкий уровень у налогоплательщиков налоговой культуры, выражающейся в </w:t>
      </w:r>
      <w:r w:rsidR="00942FB8" w:rsidRPr="00D61684">
        <w:rPr>
          <w:rFonts w:ascii="Times New Roman" w:hAnsi="Times New Roman" w:cs="Times New Roman"/>
          <w:sz w:val="28"/>
          <w:szCs w:val="28"/>
        </w:rPr>
        <w:t>не</w:t>
      </w:r>
      <w:r w:rsidRPr="00D61684">
        <w:rPr>
          <w:rFonts w:ascii="Times New Roman" w:hAnsi="Times New Roman" w:cs="Times New Roman"/>
          <w:sz w:val="28"/>
          <w:szCs w:val="28"/>
        </w:rPr>
        <w:t xml:space="preserve">готовности уплачивать законно установленные, экономически обоснованные налоги, причем своевременно и в полном объеме. 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 </w:t>
      </w:r>
      <w:r w:rsidR="00942FB8" w:rsidRPr="00D61684"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D61684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942FB8" w:rsidRPr="00D61684">
        <w:rPr>
          <w:rFonts w:ascii="Times New Roman" w:hAnsi="Times New Roman" w:cs="Times New Roman"/>
          <w:sz w:val="28"/>
          <w:szCs w:val="28"/>
        </w:rPr>
        <w:t>я</w:t>
      </w:r>
      <w:r w:rsidRPr="00D61684">
        <w:rPr>
          <w:rFonts w:ascii="Times New Roman" w:hAnsi="Times New Roman" w:cs="Times New Roman"/>
          <w:sz w:val="28"/>
          <w:szCs w:val="28"/>
        </w:rPr>
        <w:t xml:space="preserve"> налоговой культуры граждан, которая позволит более эффективно осуществлять налоговую политику, собирать налоги и как следствие, выполнять обязанности государства перед населением</w:t>
      </w:r>
      <w:r w:rsidR="00942FB8" w:rsidRPr="00D61684">
        <w:rPr>
          <w:rFonts w:ascii="Times New Roman" w:hAnsi="Times New Roman" w:cs="Times New Roman"/>
          <w:sz w:val="28"/>
          <w:szCs w:val="28"/>
        </w:rPr>
        <w:t>, к</w:t>
      </w:r>
      <w:r w:rsidRPr="00D61684">
        <w:rPr>
          <w:rFonts w:ascii="Times New Roman" w:hAnsi="Times New Roman" w:cs="Times New Roman"/>
          <w:sz w:val="28"/>
          <w:szCs w:val="28"/>
        </w:rPr>
        <w:t xml:space="preserve">аждый налогоплательщик должен понимать, что платить законно установленные налоги -  обязанность каждого (а не повинность). Общество с высоким культурным уровнем не может быть построено без четкого понимания гражданами не только своих прав, но и обязанностей. Человек должен понимать, что налоги — это не произвольные изъятия дохода, а обоснованный вклад членов общества, направленный на достижение общих целей и решение общих задач. Высокая налоговая культура способна поднять эффективность всей российской налоговой системы, что выгодно не только для государства, получающего доход в виде поступлений от налогов, но и для всех членов общества, чьи потребности и нужды призвано удовлетворять государство. В связи с чем считаю, что уже в школе необходимо на уроках обществоведения, истории и других вводить темы, в которых молодым гражданам нашей страны прививалась налоговая культура. </w:t>
      </w:r>
    </w:p>
    <w:p w14:paraId="264233D5" w14:textId="30119D7F" w:rsidR="00FD6CF3" w:rsidRPr="00D61684" w:rsidRDefault="009A0E6C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Работа по совершенствованию налоговой системы РФ должна сделать российскую налоговую систему более справедливой, по отношению к налогоплательщикам, находящимся в различных экономических условиях (в частности, ликвидировать ситуации, при которых одни налогоплательщики несут полное налоговое бремя, а другие уклоняются от налогов законными и нелегитимными способами). </w:t>
      </w:r>
      <w:r w:rsidR="00942FB8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>С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целью повышения уровня ответственности граждан</w:t>
      </w:r>
      <w:r w:rsidR="00636C0D" w:rsidRPr="00D61684">
        <w:rPr>
          <w:rFonts w:ascii="Times New Roman" w:hAnsi="Times New Roman" w:cs="Times New Roman"/>
          <w:sz w:val="28"/>
          <w:szCs w:val="28"/>
        </w:rPr>
        <w:t>, являющихся учредителями, руководителями организаций,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за несоблюдение налогового законодательства</w:t>
      </w:r>
      <w:r w:rsidR="00FD6CF3" w:rsidRPr="00D61684">
        <w:rPr>
          <w:rFonts w:ascii="Times New Roman" w:hAnsi="Times New Roman" w:cs="Times New Roman"/>
          <w:sz w:val="28"/>
          <w:szCs w:val="28"/>
        </w:rPr>
        <w:t>,</w:t>
      </w:r>
      <w:r w:rsidR="00636C0D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 xml:space="preserve"> считаю было бы правильно </w:t>
      </w:r>
      <w:r w:rsidR="00636C0D" w:rsidRPr="00D61684">
        <w:rPr>
          <w:rFonts w:ascii="Times New Roman" w:hAnsi="Times New Roman" w:cs="Times New Roman"/>
          <w:sz w:val="28"/>
          <w:szCs w:val="28"/>
        </w:rPr>
        <w:t xml:space="preserve"> внести изменения в соответствующие нормативные акты изменения, в</w:t>
      </w:r>
      <w:r w:rsidRPr="00D61684">
        <w:rPr>
          <w:rFonts w:ascii="Times New Roman" w:hAnsi="Times New Roman" w:cs="Times New Roman"/>
          <w:sz w:val="28"/>
          <w:szCs w:val="28"/>
        </w:rPr>
        <w:t xml:space="preserve"> тех</w:t>
      </w:r>
      <w:r w:rsidR="00636C0D" w:rsidRPr="00D61684">
        <w:rPr>
          <w:rFonts w:ascii="Times New Roman" w:hAnsi="Times New Roman" w:cs="Times New Roman"/>
          <w:sz w:val="28"/>
          <w:szCs w:val="28"/>
        </w:rPr>
        <w:t xml:space="preserve"> случа</w:t>
      </w:r>
      <w:r w:rsidRPr="00D61684">
        <w:rPr>
          <w:rFonts w:ascii="Times New Roman" w:hAnsi="Times New Roman" w:cs="Times New Roman"/>
          <w:sz w:val="28"/>
          <w:szCs w:val="28"/>
        </w:rPr>
        <w:t xml:space="preserve">ях,  когда </w:t>
      </w:r>
      <w:r w:rsidR="00FD6CF3" w:rsidRPr="00D61684">
        <w:rPr>
          <w:rFonts w:ascii="Times New Roman" w:hAnsi="Times New Roman" w:cs="Times New Roman"/>
          <w:sz w:val="28"/>
          <w:szCs w:val="28"/>
        </w:rPr>
        <w:t>организаци</w:t>
      </w:r>
      <w:r w:rsidRPr="00D61684">
        <w:rPr>
          <w:rFonts w:ascii="Times New Roman" w:hAnsi="Times New Roman" w:cs="Times New Roman"/>
          <w:sz w:val="28"/>
          <w:szCs w:val="28"/>
        </w:rPr>
        <w:t>я не может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надлежащим образом исполнит</w:t>
      </w:r>
      <w:r w:rsidR="00636C0D" w:rsidRPr="00D61684">
        <w:rPr>
          <w:rFonts w:ascii="Times New Roman" w:hAnsi="Times New Roman" w:cs="Times New Roman"/>
          <w:sz w:val="28"/>
          <w:szCs w:val="28"/>
        </w:rPr>
        <w:t>ь обязанность по уплате налогов</w:t>
      </w:r>
      <w:r w:rsidR="00FD6CF3" w:rsidRPr="00D61684">
        <w:rPr>
          <w:rFonts w:ascii="Times New Roman" w:hAnsi="Times New Roman" w:cs="Times New Roman"/>
          <w:sz w:val="28"/>
          <w:szCs w:val="28"/>
        </w:rPr>
        <w:t>,</w:t>
      </w:r>
      <w:r w:rsidRPr="00D61684">
        <w:rPr>
          <w:rFonts w:ascii="Times New Roman" w:hAnsi="Times New Roman" w:cs="Times New Roman"/>
          <w:sz w:val="28"/>
          <w:szCs w:val="28"/>
        </w:rPr>
        <w:t xml:space="preserve"> предусмотреть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636C0D" w:rsidRPr="00D61684">
        <w:rPr>
          <w:rFonts w:ascii="Times New Roman" w:hAnsi="Times New Roman" w:cs="Times New Roman"/>
          <w:sz w:val="28"/>
          <w:szCs w:val="28"/>
        </w:rPr>
        <w:t>возможность государства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предъяв</w:t>
      </w:r>
      <w:r w:rsidR="00636C0D" w:rsidRPr="00D61684">
        <w:rPr>
          <w:rFonts w:ascii="Times New Roman" w:hAnsi="Times New Roman" w:cs="Times New Roman"/>
          <w:sz w:val="28"/>
          <w:szCs w:val="28"/>
        </w:rPr>
        <w:t>ить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требования на уплату данных налогов к учредителям и руководителю организации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FD6CF3" w:rsidRPr="00D61684">
        <w:rPr>
          <w:rFonts w:ascii="Times New Roman" w:hAnsi="Times New Roman" w:cs="Times New Roman"/>
          <w:sz w:val="28"/>
          <w:szCs w:val="28"/>
        </w:rPr>
        <w:t>(привлечение к субсидиарной ответственности)</w:t>
      </w:r>
      <w:r w:rsidR="00573834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FD6CF3" w:rsidRPr="00D61684">
        <w:rPr>
          <w:rFonts w:ascii="Times New Roman" w:hAnsi="Times New Roman" w:cs="Times New Roman"/>
          <w:sz w:val="28"/>
          <w:szCs w:val="28"/>
        </w:rPr>
        <w:t>не только за счет имеющихся у них средств но и путем обращения взыскания неуплаченных налогов на имущество учредителей и руководителей таких Обществ. И если такие изменения будут приняты и, самое главное, начнут работать они позволят достичь главную цель — невозможность уклонения от уплаты налогов физическими лицами, фактически осуществляющими свою предпринимательскую деятельность посредством создания организаций (юридических лиц). Это будет способствовать стабилизации экономических отношений и укреплению дисциплины в налоговой системе страны.</w:t>
      </w:r>
    </w:p>
    <w:p w14:paraId="4EEFB6D5" w14:textId="256062E9" w:rsidR="00FD6CF3" w:rsidRPr="00D61684" w:rsidRDefault="00FD6CF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Федеральной налоговой службой РФ внедряется на территории всей страны единый учетный центр АИС «Налог-3», который позволит в масштабах государства создать систему отбора достоверной информации обо всех действующих в стране организациях, в целях укреплению налогового контроля и серьезной экономии бюджетных расходов</w:t>
      </w:r>
      <w:r w:rsidR="00F94CDC" w:rsidRPr="00D61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CDC" w:rsidRPr="00D61684">
        <w:rPr>
          <w:rFonts w:ascii="Times New Roman" w:hAnsi="Times New Roman" w:cs="Times New Roman"/>
          <w:sz w:val="28"/>
          <w:szCs w:val="28"/>
        </w:rPr>
        <w:t>ввиде</w:t>
      </w:r>
      <w:proofErr w:type="spellEnd"/>
      <w:r w:rsidR="00F94CDC" w:rsidRPr="00D61684">
        <w:rPr>
          <w:rFonts w:ascii="Times New Roman" w:hAnsi="Times New Roman" w:cs="Times New Roman"/>
          <w:sz w:val="28"/>
          <w:szCs w:val="28"/>
        </w:rPr>
        <w:t xml:space="preserve"> сокращение штатной численности работников ФНС РФ, а также</w:t>
      </w:r>
      <w:r w:rsidRPr="00D61684">
        <w:rPr>
          <w:rFonts w:ascii="Times New Roman" w:hAnsi="Times New Roman" w:cs="Times New Roman"/>
          <w:sz w:val="28"/>
          <w:szCs w:val="28"/>
        </w:rPr>
        <w:t xml:space="preserve"> сопоставить с уже действующей единую базовую регистрацию  налогоплательщиков –физических лиц по ИНН (идентификационному номеру налогоплательщика)</w:t>
      </w:r>
      <w:r w:rsidR="00636C0D" w:rsidRPr="00D61684">
        <w:rPr>
          <w:rFonts w:ascii="Times New Roman" w:hAnsi="Times New Roman" w:cs="Times New Roman"/>
          <w:sz w:val="28"/>
          <w:szCs w:val="28"/>
        </w:rPr>
        <w:t>.</w:t>
      </w:r>
      <w:r w:rsidRPr="00D61684">
        <w:rPr>
          <w:rFonts w:ascii="Times New Roman" w:hAnsi="Times New Roman" w:cs="Times New Roman"/>
          <w:sz w:val="28"/>
          <w:szCs w:val="28"/>
        </w:rPr>
        <w:t xml:space="preserve"> В сочетании с системой учета юридических лиц</w:t>
      </w:r>
      <w:r w:rsidR="009A0E6C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Pr="00D61684">
        <w:rPr>
          <w:rFonts w:ascii="Times New Roman" w:hAnsi="Times New Roman" w:cs="Times New Roman"/>
          <w:sz w:val="28"/>
          <w:szCs w:val="28"/>
        </w:rPr>
        <w:t>(ЕГРЮЛ) это позволит практически исключить регистрацию подставных организаций по поддельным или украденным документам.</w:t>
      </w:r>
      <w:r w:rsidR="00636C0D" w:rsidRPr="00D61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5EAA2" w14:textId="04FDA987" w:rsidR="00FD6CF3" w:rsidRPr="00D61684" w:rsidRDefault="00FD6CF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Огромный шаг в повышении налоговой культуры считаю сделан нашим государством при введении </w:t>
      </w:r>
      <w:r w:rsidR="00636C0D" w:rsidRPr="00D61684">
        <w:rPr>
          <w:rFonts w:ascii="Times New Roman" w:hAnsi="Times New Roman" w:cs="Times New Roman"/>
          <w:sz w:val="28"/>
          <w:szCs w:val="28"/>
        </w:rPr>
        <w:t xml:space="preserve">с 2015 года </w:t>
      </w:r>
      <w:r w:rsidRPr="00D61684">
        <w:rPr>
          <w:rFonts w:ascii="Times New Roman" w:hAnsi="Times New Roman" w:cs="Times New Roman"/>
          <w:sz w:val="28"/>
          <w:szCs w:val="28"/>
        </w:rPr>
        <w:t>обязательной сдачи Декларации по НДС</w:t>
      </w:r>
      <w:r w:rsidR="00636C0D" w:rsidRPr="00D61684">
        <w:rPr>
          <w:rFonts w:ascii="Times New Roman" w:hAnsi="Times New Roman" w:cs="Times New Roman"/>
          <w:sz w:val="28"/>
          <w:szCs w:val="28"/>
        </w:rPr>
        <w:t xml:space="preserve"> (налогу на добавленную стоимость)</w:t>
      </w:r>
      <w:r w:rsidRPr="00D61684">
        <w:rPr>
          <w:rFonts w:ascii="Times New Roman" w:hAnsi="Times New Roman" w:cs="Times New Roman"/>
          <w:sz w:val="28"/>
          <w:szCs w:val="28"/>
        </w:rPr>
        <w:t xml:space="preserve"> в электронном виде с приложением к ним книг покупок и продаж. С введением новой программы в масштабах страны по линии налоговой службы под названием «АИС Налог-3», позволяет в кратчайший срок выявлять недобросовестных налогоплательщиков, решивших уклониться от уплаты НДС.</w:t>
      </w:r>
    </w:p>
    <w:p w14:paraId="4901F1EE" w14:textId="7D00EF43" w:rsidR="00FD6CF3" w:rsidRPr="00D61684" w:rsidRDefault="00747ECA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9A0E6C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FD6CF3" w:rsidRPr="00D61684">
        <w:rPr>
          <w:rFonts w:ascii="Times New Roman" w:hAnsi="Times New Roman" w:cs="Times New Roman"/>
          <w:sz w:val="28"/>
          <w:szCs w:val="28"/>
        </w:rPr>
        <w:t>С</w:t>
      </w:r>
      <w:r w:rsidRPr="00D61684"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FD6CF3" w:rsidRPr="00D61684">
        <w:rPr>
          <w:rFonts w:ascii="Times New Roman" w:hAnsi="Times New Roman" w:cs="Times New Roman"/>
          <w:sz w:val="28"/>
          <w:szCs w:val="28"/>
        </w:rPr>
        <w:t>и оптимизация налоговой нагрузки позволит улучшить условия для экономического роста, повышения инвестиционной активности, сокращения «теневой» экономической деятельности, увеличения количества рабочих мест и роста доходов населения.</w:t>
      </w:r>
    </w:p>
    <w:p w14:paraId="466353A1" w14:textId="695836C1" w:rsidR="009A0E6C" w:rsidRPr="00D61684" w:rsidRDefault="00FD6CF3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Реформа налоговой системы России, направленная на оптимизацию и повышение эффек</w:t>
      </w:r>
      <w:r w:rsidR="001C5C1B" w:rsidRPr="00D61684">
        <w:rPr>
          <w:rFonts w:ascii="Times New Roman" w:hAnsi="Times New Roman" w:cs="Times New Roman"/>
          <w:sz w:val="28"/>
          <w:szCs w:val="28"/>
        </w:rPr>
        <w:t xml:space="preserve">тивности налогообложения должна </w:t>
      </w:r>
      <w:r w:rsidRPr="00D61684">
        <w:rPr>
          <w:rFonts w:ascii="Times New Roman" w:hAnsi="Times New Roman" w:cs="Times New Roman"/>
          <w:sz w:val="28"/>
          <w:szCs w:val="28"/>
        </w:rPr>
        <w:t>обеспеч</w:t>
      </w:r>
      <w:r w:rsidR="001C5C1B" w:rsidRPr="00D61684">
        <w:rPr>
          <w:rFonts w:ascii="Times New Roman" w:hAnsi="Times New Roman" w:cs="Times New Roman"/>
          <w:sz w:val="28"/>
          <w:szCs w:val="28"/>
        </w:rPr>
        <w:t>ить</w:t>
      </w:r>
      <w:r w:rsidRPr="00D61684">
        <w:rPr>
          <w:rFonts w:ascii="Times New Roman" w:hAnsi="Times New Roman" w:cs="Times New Roman"/>
          <w:sz w:val="28"/>
          <w:szCs w:val="28"/>
        </w:rPr>
        <w:t xml:space="preserve"> стабильност</w:t>
      </w:r>
      <w:r w:rsidR="001C5C1B" w:rsidRPr="00D61684">
        <w:rPr>
          <w:rFonts w:ascii="Times New Roman" w:hAnsi="Times New Roman" w:cs="Times New Roman"/>
          <w:sz w:val="28"/>
          <w:szCs w:val="28"/>
        </w:rPr>
        <w:t>ь</w:t>
      </w:r>
      <w:r w:rsidRPr="00D61684">
        <w:rPr>
          <w:rFonts w:ascii="Times New Roman" w:hAnsi="Times New Roman" w:cs="Times New Roman"/>
          <w:sz w:val="28"/>
          <w:szCs w:val="28"/>
        </w:rPr>
        <w:t xml:space="preserve"> налоговой системы, т. е. определенност</w:t>
      </w:r>
      <w:r w:rsidR="001C5C1B" w:rsidRPr="00D61684">
        <w:rPr>
          <w:rFonts w:ascii="Times New Roman" w:hAnsi="Times New Roman" w:cs="Times New Roman"/>
          <w:sz w:val="28"/>
          <w:szCs w:val="28"/>
        </w:rPr>
        <w:t>ь</w:t>
      </w:r>
      <w:r w:rsidRPr="00D61684">
        <w:rPr>
          <w:rFonts w:ascii="Times New Roman" w:hAnsi="Times New Roman" w:cs="Times New Roman"/>
          <w:sz w:val="28"/>
          <w:szCs w:val="28"/>
        </w:rPr>
        <w:t xml:space="preserve"> для налогоплательщиков </w:t>
      </w:r>
      <w:r w:rsidR="001C5C1B" w:rsidRPr="00D61684">
        <w:rPr>
          <w:rFonts w:ascii="Times New Roman" w:hAnsi="Times New Roman" w:cs="Times New Roman"/>
          <w:sz w:val="28"/>
          <w:szCs w:val="28"/>
        </w:rPr>
        <w:t>размер</w:t>
      </w:r>
      <w:r w:rsidRPr="00D61684">
        <w:rPr>
          <w:rFonts w:ascii="Times New Roman" w:hAnsi="Times New Roman" w:cs="Times New Roman"/>
          <w:sz w:val="28"/>
          <w:szCs w:val="28"/>
        </w:rPr>
        <w:t xml:space="preserve"> налоговых платежей на длительный период</w:t>
      </w:r>
      <w:r w:rsidR="00117CBF" w:rsidRPr="00D61684">
        <w:rPr>
          <w:rFonts w:ascii="Times New Roman" w:hAnsi="Times New Roman" w:cs="Times New Roman"/>
          <w:sz w:val="28"/>
          <w:szCs w:val="28"/>
        </w:rPr>
        <w:t xml:space="preserve">, обеспечить </w:t>
      </w:r>
      <w:r w:rsidRPr="00D61684">
        <w:rPr>
          <w:rFonts w:ascii="Times New Roman" w:hAnsi="Times New Roman" w:cs="Times New Roman"/>
          <w:sz w:val="28"/>
          <w:szCs w:val="28"/>
        </w:rPr>
        <w:t>усиление справедливости налоговой системы за счет выравнивания условий налогообложен</w:t>
      </w:r>
      <w:r w:rsidR="00117CBF" w:rsidRPr="00D61684">
        <w:rPr>
          <w:rFonts w:ascii="Times New Roman" w:hAnsi="Times New Roman" w:cs="Times New Roman"/>
          <w:sz w:val="28"/>
          <w:szCs w:val="28"/>
        </w:rPr>
        <w:t xml:space="preserve">ия для всех налогоплательщиков. Необходимо </w:t>
      </w:r>
      <w:r w:rsidRPr="00D61684">
        <w:rPr>
          <w:rFonts w:ascii="Times New Roman" w:hAnsi="Times New Roman" w:cs="Times New Roman"/>
          <w:sz w:val="28"/>
          <w:szCs w:val="28"/>
        </w:rPr>
        <w:t>упро</w:t>
      </w:r>
      <w:r w:rsidR="00117CBF" w:rsidRPr="00D61684">
        <w:rPr>
          <w:rFonts w:ascii="Times New Roman" w:hAnsi="Times New Roman" w:cs="Times New Roman"/>
          <w:sz w:val="28"/>
          <w:szCs w:val="28"/>
        </w:rPr>
        <w:t>стить</w:t>
      </w:r>
      <w:r w:rsidRPr="00D61684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117CBF" w:rsidRPr="00D61684">
        <w:rPr>
          <w:rFonts w:ascii="Times New Roman" w:hAnsi="Times New Roman" w:cs="Times New Roman"/>
          <w:sz w:val="28"/>
          <w:szCs w:val="28"/>
        </w:rPr>
        <w:t>ую</w:t>
      </w:r>
      <w:r w:rsidRPr="00D61684">
        <w:rPr>
          <w:rFonts w:ascii="Times New Roman" w:hAnsi="Times New Roman" w:cs="Times New Roman"/>
          <w:sz w:val="28"/>
          <w:szCs w:val="28"/>
        </w:rPr>
        <w:t xml:space="preserve"> системы за счет установления исчерпывающего перечня налогов и сборов с сокращение</w:t>
      </w:r>
      <w:r w:rsidR="00117CBF" w:rsidRPr="00D61684">
        <w:rPr>
          <w:rFonts w:ascii="Times New Roman" w:hAnsi="Times New Roman" w:cs="Times New Roman"/>
          <w:sz w:val="28"/>
          <w:szCs w:val="28"/>
        </w:rPr>
        <w:t>м их общего числа,</w:t>
      </w:r>
      <w:r w:rsidRPr="00D61684">
        <w:rPr>
          <w:rFonts w:ascii="Times New Roman" w:hAnsi="Times New Roman" w:cs="Times New Roman"/>
          <w:sz w:val="28"/>
          <w:szCs w:val="28"/>
        </w:rPr>
        <w:t xml:space="preserve"> отмен</w:t>
      </w:r>
      <w:r w:rsidR="00117CBF" w:rsidRPr="00D61684">
        <w:rPr>
          <w:rFonts w:ascii="Times New Roman" w:hAnsi="Times New Roman" w:cs="Times New Roman"/>
          <w:sz w:val="28"/>
          <w:szCs w:val="28"/>
        </w:rPr>
        <w:t>ить</w:t>
      </w:r>
      <w:r w:rsidRPr="00D61684">
        <w:rPr>
          <w:rFonts w:ascii="Times New Roman" w:hAnsi="Times New Roman" w:cs="Times New Roman"/>
          <w:sz w:val="28"/>
          <w:szCs w:val="28"/>
        </w:rPr>
        <w:t xml:space="preserve"> неэффективны</w:t>
      </w:r>
      <w:r w:rsidR="00117CBF" w:rsidRPr="00D61684">
        <w:rPr>
          <w:rFonts w:ascii="Times New Roman" w:hAnsi="Times New Roman" w:cs="Times New Roman"/>
          <w:sz w:val="28"/>
          <w:szCs w:val="28"/>
        </w:rPr>
        <w:t>е</w:t>
      </w:r>
      <w:r w:rsidRPr="00D61684">
        <w:rPr>
          <w:rFonts w:ascii="Times New Roman" w:hAnsi="Times New Roman" w:cs="Times New Roman"/>
          <w:sz w:val="28"/>
          <w:szCs w:val="28"/>
        </w:rPr>
        <w:t xml:space="preserve"> и оказывающ</w:t>
      </w:r>
      <w:r w:rsidR="00117CBF" w:rsidRPr="00D61684">
        <w:rPr>
          <w:rFonts w:ascii="Times New Roman" w:hAnsi="Times New Roman" w:cs="Times New Roman"/>
          <w:sz w:val="28"/>
          <w:szCs w:val="28"/>
        </w:rPr>
        <w:t>ие</w:t>
      </w:r>
      <w:r w:rsidRPr="00D61684">
        <w:rPr>
          <w:rFonts w:ascii="Times New Roman" w:hAnsi="Times New Roman" w:cs="Times New Roman"/>
          <w:sz w:val="28"/>
          <w:szCs w:val="28"/>
        </w:rPr>
        <w:t xml:space="preserve"> наиболее негативное влияние на хозяйственную деятельность налог</w:t>
      </w:r>
      <w:r w:rsidR="00117CBF" w:rsidRPr="00D61684">
        <w:rPr>
          <w:rFonts w:ascii="Times New Roman" w:hAnsi="Times New Roman" w:cs="Times New Roman"/>
          <w:sz w:val="28"/>
          <w:szCs w:val="28"/>
        </w:rPr>
        <w:t>и</w:t>
      </w:r>
      <w:r w:rsidRPr="00D61684">
        <w:rPr>
          <w:rFonts w:ascii="Times New Roman" w:hAnsi="Times New Roman" w:cs="Times New Roman"/>
          <w:sz w:val="28"/>
          <w:szCs w:val="28"/>
        </w:rPr>
        <w:t xml:space="preserve"> и сбор</w:t>
      </w:r>
      <w:r w:rsidR="00117CBF" w:rsidRPr="00D61684">
        <w:rPr>
          <w:rFonts w:ascii="Times New Roman" w:hAnsi="Times New Roman" w:cs="Times New Roman"/>
          <w:sz w:val="28"/>
          <w:szCs w:val="28"/>
        </w:rPr>
        <w:t>ы.</w:t>
      </w:r>
      <w:r w:rsidR="009A0E6C" w:rsidRPr="00D61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A135C" w14:textId="6D457FC5" w:rsidR="00DC45D5" w:rsidRDefault="00117CBF" w:rsidP="00C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C45D5" w:rsidSect="00EB0B7A">
          <w:pgSz w:w="11906" w:h="16838"/>
          <w:pgMar w:top="1134" w:right="567" w:bottom="1134" w:left="1701" w:header="709" w:footer="709" w:gutter="0"/>
          <w:pgNumType w:start="17"/>
          <w:cols w:space="708"/>
          <w:docGrid w:linePitch="360"/>
        </w:sectPr>
      </w:pPr>
      <w:r w:rsidRPr="00D61684">
        <w:rPr>
          <w:rFonts w:ascii="Times New Roman" w:hAnsi="Times New Roman" w:cs="Times New Roman"/>
          <w:sz w:val="28"/>
          <w:szCs w:val="28"/>
        </w:rPr>
        <w:t>Для д</w:t>
      </w:r>
      <w:r w:rsidR="00FD6CF3" w:rsidRPr="00D61684">
        <w:rPr>
          <w:rFonts w:ascii="Times New Roman" w:hAnsi="Times New Roman" w:cs="Times New Roman"/>
          <w:sz w:val="28"/>
          <w:szCs w:val="28"/>
        </w:rPr>
        <w:t>остижение этих задач требует</w:t>
      </w:r>
      <w:r w:rsidRPr="00D61684">
        <w:rPr>
          <w:rFonts w:ascii="Times New Roman" w:hAnsi="Times New Roman" w:cs="Times New Roman"/>
          <w:sz w:val="28"/>
          <w:szCs w:val="28"/>
        </w:rPr>
        <w:t>ся</w:t>
      </w:r>
      <w:r w:rsidR="00747ECA" w:rsidRPr="00D61684">
        <w:rPr>
          <w:rFonts w:ascii="Times New Roman" w:hAnsi="Times New Roman" w:cs="Times New Roman"/>
          <w:sz w:val="28"/>
          <w:szCs w:val="28"/>
        </w:rPr>
        <w:t xml:space="preserve"> </w:t>
      </w:r>
      <w:r w:rsidR="00FD6CF3" w:rsidRPr="00D61684">
        <w:rPr>
          <w:rFonts w:ascii="Times New Roman" w:hAnsi="Times New Roman" w:cs="Times New Roman"/>
          <w:sz w:val="28"/>
          <w:szCs w:val="28"/>
        </w:rPr>
        <w:t>отмен</w:t>
      </w:r>
      <w:r w:rsidR="00747ECA" w:rsidRPr="00D61684">
        <w:rPr>
          <w:rFonts w:ascii="Times New Roman" w:hAnsi="Times New Roman" w:cs="Times New Roman"/>
          <w:sz w:val="28"/>
          <w:szCs w:val="28"/>
        </w:rPr>
        <w:t>а</w:t>
      </w:r>
      <w:r w:rsidR="00FD6CF3" w:rsidRPr="00D61684">
        <w:rPr>
          <w:rFonts w:ascii="Times New Roman" w:hAnsi="Times New Roman" w:cs="Times New Roman"/>
          <w:sz w:val="28"/>
          <w:szCs w:val="28"/>
        </w:rPr>
        <w:t xml:space="preserve"> неоправданных и неэффективных налоговых льгот, снижения задолженности предприятий по налогам, </w:t>
      </w:r>
      <w:r w:rsidR="00747ECA" w:rsidRPr="00D61684">
        <w:rPr>
          <w:rFonts w:ascii="Times New Roman" w:hAnsi="Times New Roman" w:cs="Times New Roman"/>
          <w:sz w:val="28"/>
          <w:szCs w:val="28"/>
        </w:rPr>
        <w:t xml:space="preserve">устранение в налоговом законодательстве разночтений, дающих недобросовестным налогоплательщикам </w:t>
      </w:r>
      <w:r w:rsidR="00FD6CF3" w:rsidRPr="00D61684">
        <w:rPr>
          <w:rFonts w:ascii="Times New Roman" w:hAnsi="Times New Roman" w:cs="Times New Roman"/>
          <w:sz w:val="28"/>
          <w:szCs w:val="28"/>
        </w:rPr>
        <w:t>уклоняться от уплаты налогов</w:t>
      </w:r>
    </w:p>
    <w:p w14:paraId="6A0186F6" w14:textId="1D966876" w:rsidR="00FD6CF3" w:rsidRPr="00D61684" w:rsidRDefault="00587ABA" w:rsidP="00CC2B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1684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C43B1F" w14:textId="60E00854" w:rsidR="006C0A9B" w:rsidRPr="00D61684" w:rsidRDefault="006C0A9B" w:rsidP="00CC2B3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61684">
        <w:rPr>
          <w:sz w:val="28"/>
          <w:szCs w:val="28"/>
        </w:rPr>
        <w:t xml:space="preserve"> </w:t>
      </w:r>
      <w:r w:rsidRPr="00D61684">
        <w:rPr>
          <w:color w:val="000000"/>
          <w:sz w:val="28"/>
          <w:szCs w:val="28"/>
        </w:rPr>
        <w:t>Действующая в настоящее время</w:t>
      </w:r>
      <w:r w:rsidR="00F94CDC" w:rsidRPr="00D61684">
        <w:rPr>
          <w:color w:val="000000"/>
          <w:sz w:val="28"/>
          <w:szCs w:val="28"/>
        </w:rPr>
        <w:t xml:space="preserve"> налоговая</w:t>
      </w:r>
      <w:r w:rsidRPr="00D61684">
        <w:rPr>
          <w:color w:val="000000"/>
          <w:sz w:val="28"/>
          <w:szCs w:val="28"/>
        </w:rPr>
        <w:t xml:space="preserve"> систем</w:t>
      </w:r>
      <w:r w:rsidR="00F94CDC" w:rsidRPr="00D61684">
        <w:rPr>
          <w:color w:val="000000"/>
          <w:sz w:val="28"/>
          <w:szCs w:val="28"/>
        </w:rPr>
        <w:t>а</w:t>
      </w:r>
      <w:r w:rsidRPr="00D61684">
        <w:rPr>
          <w:color w:val="000000"/>
          <w:sz w:val="28"/>
          <w:szCs w:val="28"/>
        </w:rPr>
        <w:t xml:space="preserve"> Росси</w:t>
      </w:r>
      <w:r w:rsidR="00F94CDC" w:rsidRPr="00D61684">
        <w:rPr>
          <w:color w:val="000000"/>
          <w:sz w:val="28"/>
          <w:szCs w:val="28"/>
        </w:rPr>
        <w:t>йской Федерации</w:t>
      </w:r>
      <w:r w:rsidRPr="00D61684">
        <w:rPr>
          <w:color w:val="000000"/>
          <w:sz w:val="28"/>
          <w:szCs w:val="28"/>
        </w:rPr>
        <w:t xml:space="preserve">  является наиболее важным механизмом регулирования экономики,</w:t>
      </w:r>
      <w:r w:rsidR="008A349D" w:rsidRPr="00D61684">
        <w:rPr>
          <w:color w:val="000000"/>
          <w:sz w:val="28"/>
          <w:szCs w:val="28"/>
        </w:rPr>
        <w:t xml:space="preserve"> </w:t>
      </w:r>
      <w:r w:rsidRPr="00D61684">
        <w:rPr>
          <w:color w:val="000000"/>
          <w:sz w:val="28"/>
          <w:szCs w:val="28"/>
        </w:rPr>
        <w:t>однако является не эффективной и не экономичной</w:t>
      </w:r>
      <w:r w:rsidR="008A349D" w:rsidRPr="00D61684">
        <w:rPr>
          <w:color w:val="000000"/>
          <w:sz w:val="28"/>
          <w:szCs w:val="28"/>
        </w:rPr>
        <w:t xml:space="preserve">, а также сложной и запутанной. </w:t>
      </w:r>
      <w:r w:rsidR="00662E2B" w:rsidRPr="00D61684">
        <w:rPr>
          <w:color w:val="000000"/>
          <w:sz w:val="28"/>
          <w:szCs w:val="28"/>
        </w:rPr>
        <w:t>В настоящее время действует б</w:t>
      </w:r>
      <w:r w:rsidR="008A349D" w:rsidRPr="00D61684">
        <w:rPr>
          <w:color w:val="000000"/>
          <w:sz w:val="28"/>
          <w:szCs w:val="28"/>
        </w:rPr>
        <w:t>ольшое количество различных</w:t>
      </w:r>
      <w:r w:rsidRPr="00D61684">
        <w:rPr>
          <w:color w:val="000000"/>
          <w:sz w:val="28"/>
          <w:szCs w:val="28"/>
        </w:rPr>
        <w:t xml:space="preserve"> льг</w:t>
      </w:r>
      <w:r w:rsidR="00F94CDC" w:rsidRPr="00D61684">
        <w:rPr>
          <w:color w:val="000000"/>
          <w:sz w:val="28"/>
          <w:szCs w:val="28"/>
        </w:rPr>
        <w:t>от по видам налогов,</w:t>
      </w:r>
      <w:r w:rsidR="00662E2B" w:rsidRPr="00D61684">
        <w:rPr>
          <w:color w:val="000000"/>
          <w:sz w:val="28"/>
          <w:szCs w:val="28"/>
        </w:rPr>
        <w:t xml:space="preserve"> а </w:t>
      </w:r>
      <w:r w:rsidR="008A349D" w:rsidRPr="00D61684">
        <w:rPr>
          <w:color w:val="000000"/>
          <w:sz w:val="28"/>
          <w:szCs w:val="28"/>
        </w:rPr>
        <w:t xml:space="preserve">постоянно вносимые </w:t>
      </w:r>
      <w:r w:rsidRPr="00D61684">
        <w:rPr>
          <w:color w:val="000000"/>
          <w:sz w:val="28"/>
          <w:szCs w:val="28"/>
        </w:rPr>
        <w:t xml:space="preserve"> дополнени</w:t>
      </w:r>
      <w:r w:rsidR="008A349D" w:rsidRPr="00D61684">
        <w:rPr>
          <w:color w:val="000000"/>
          <w:sz w:val="28"/>
          <w:szCs w:val="28"/>
        </w:rPr>
        <w:t>я и изменения</w:t>
      </w:r>
      <w:r w:rsidRPr="00D61684">
        <w:rPr>
          <w:color w:val="000000"/>
          <w:sz w:val="28"/>
          <w:szCs w:val="28"/>
        </w:rPr>
        <w:t xml:space="preserve"> законодательными органами и ведомствами, </w:t>
      </w:r>
      <w:r w:rsidR="008A349D" w:rsidRPr="00D61684">
        <w:rPr>
          <w:color w:val="000000"/>
          <w:sz w:val="28"/>
          <w:szCs w:val="28"/>
        </w:rPr>
        <w:t xml:space="preserve">еще больше запутывают понимание налогоплательщиками и без того сложной налоговой  системы. </w:t>
      </w:r>
      <w:r w:rsidR="00662E2B" w:rsidRPr="00D61684">
        <w:rPr>
          <w:color w:val="000000"/>
          <w:sz w:val="28"/>
          <w:szCs w:val="28"/>
        </w:rPr>
        <w:t>Данный факт усложняет процесс сбора и хранения информации, в том числе с применением компьютерной техники, усложняет</w:t>
      </w:r>
      <w:r w:rsidRPr="00D61684">
        <w:rPr>
          <w:color w:val="000000"/>
          <w:sz w:val="28"/>
          <w:szCs w:val="28"/>
        </w:rPr>
        <w:t xml:space="preserve"> обработк</w:t>
      </w:r>
      <w:r w:rsidR="00662E2B" w:rsidRPr="00D61684">
        <w:rPr>
          <w:color w:val="000000"/>
          <w:sz w:val="28"/>
          <w:szCs w:val="28"/>
        </w:rPr>
        <w:t>у</w:t>
      </w:r>
      <w:r w:rsidRPr="00D61684">
        <w:rPr>
          <w:color w:val="000000"/>
          <w:sz w:val="28"/>
          <w:szCs w:val="28"/>
        </w:rPr>
        <w:t xml:space="preserve"> огромн</w:t>
      </w:r>
      <w:r w:rsidR="00662E2B" w:rsidRPr="00D61684">
        <w:rPr>
          <w:color w:val="000000"/>
          <w:sz w:val="28"/>
          <w:szCs w:val="28"/>
        </w:rPr>
        <w:t>ых потоков налоговой информации</w:t>
      </w:r>
      <w:r w:rsidR="00F94CDC" w:rsidRPr="00D61684">
        <w:rPr>
          <w:color w:val="000000"/>
          <w:sz w:val="28"/>
          <w:szCs w:val="28"/>
        </w:rPr>
        <w:t xml:space="preserve"> и </w:t>
      </w:r>
      <w:r w:rsidRPr="00D61684">
        <w:rPr>
          <w:color w:val="000000"/>
          <w:sz w:val="28"/>
          <w:szCs w:val="28"/>
        </w:rPr>
        <w:t xml:space="preserve">требует увеличения штатного состава налоговых служащих и силовых структур, увеличения расходов на содержание аппарата, закупку и обслуживание аппаратуры, делает налоговую систему не экономичной. </w:t>
      </w:r>
      <w:r w:rsidR="00662E2B" w:rsidRPr="00D61684">
        <w:rPr>
          <w:color w:val="000000"/>
          <w:sz w:val="28"/>
          <w:szCs w:val="28"/>
        </w:rPr>
        <w:t xml:space="preserve"> Большая налоговая нагрузка</w:t>
      </w:r>
      <w:r w:rsidR="00F94CDC" w:rsidRPr="00D61684">
        <w:rPr>
          <w:color w:val="000000"/>
          <w:sz w:val="28"/>
          <w:szCs w:val="28"/>
        </w:rPr>
        <w:t>, возлагаемая</w:t>
      </w:r>
      <w:r w:rsidRPr="00D61684">
        <w:rPr>
          <w:color w:val="000000"/>
          <w:sz w:val="28"/>
          <w:szCs w:val="28"/>
        </w:rPr>
        <w:t xml:space="preserve"> на субъектов налога</w:t>
      </w:r>
      <w:r w:rsidR="00F94CDC" w:rsidRPr="00D61684">
        <w:rPr>
          <w:color w:val="000000"/>
          <w:sz w:val="28"/>
          <w:szCs w:val="28"/>
        </w:rPr>
        <w:t xml:space="preserve"> </w:t>
      </w:r>
      <w:r w:rsidR="008A349D" w:rsidRPr="00D61684">
        <w:rPr>
          <w:color w:val="000000"/>
          <w:sz w:val="28"/>
          <w:szCs w:val="28"/>
        </w:rPr>
        <w:t>(налогоплательщиков)</w:t>
      </w:r>
      <w:r w:rsidRPr="00D61684">
        <w:rPr>
          <w:color w:val="000000"/>
          <w:sz w:val="28"/>
          <w:szCs w:val="28"/>
        </w:rPr>
        <w:t>,</w:t>
      </w:r>
      <w:r w:rsidR="00662E2B" w:rsidRPr="00D61684">
        <w:rPr>
          <w:color w:val="000000"/>
          <w:sz w:val="28"/>
          <w:szCs w:val="28"/>
        </w:rPr>
        <w:t xml:space="preserve"> непонимание порядка исчисления и уплаты налогов</w:t>
      </w:r>
      <w:r w:rsidRPr="00D61684">
        <w:rPr>
          <w:color w:val="000000"/>
          <w:sz w:val="28"/>
          <w:szCs w:val="28"/>
        </w:rPr>
        <w:t xml:space="preserve"> является</w:t>
      </w:r>
      <w:r w:rsidR="00662E2B" w:rsidRPr="00D61684">
        <w:rPr>
          <w:color w:val="000000"/>
          <w:sz w:val="28"/>
          <w:szCs w:val="28"/>
        </w:rPr>
        <w:t>, на мой взгляд,</w:t>
      </w:r>
      <w:r w:rsidRPr="00D61684">
        <w:rPr>
          <w:color w:val="000000"/>
          <w:sz w:val="28"/>
          <w:szCs w:val="28"/>
        </w:rPr>
        <w:t xml:space="preserve"> </w:t>
      </w:r>
      <w:r w:rsidR="00F94CDC" w:rsidRPr="00D61684">
        <w:rPr>
          <w:color w:val="000000"/>
          <w:sz w:val="28"/>
          <w:szCs w:val="28"/>
        </w:rPr>
        <w:t xml:space="preserve">одним из </w:t>
      </w:r>
      <w:r w:rsidRPr="00D61684">
        <w:rPr>
          <w:color w:val="000000"/>
          <w:sz w:val="28"/>
          <w:szCs w:val="28"/>
        </w:rPr>
        <w:t>основны</w:t>
      </w:r>
      <w:r w:rsidR="00F94CDC" w:rsidRPr="00D61684">
        <w:rPr>
          <w:color w:val="000000"/>
          <w:sz w:val="28"/>
          <w:szCs w:val="28"/>
        </w:rPr>
        <w:t>х</w:t>
      </w:r>
      <w:r w:rsidRPr="00D61684">
        <w:rPr>
          <w:color w:val="000000"/>
          <w:sz w:val="28"/>
          <w:szCs w:val="28"/>
        </w:rPr>
        <w:t xml:space="preserve"> мотивом ухода</w:t>
      </w:r>
      <w:r w:rsidR="00662E2B" w:rsidRPr="00D61684">
        <w:rPr>
          <w:color w:val="000000"/>
          <w:sz w:val="28"/>
          <w:szCs w:val="28"/>
        </w:rPr>
        <w:t xml:space="preserve"> </w:t>
      </w:r>
      <w:r w:rsidR="008A349D" w:rsidRPr="00D61684">
        <w:rPr>
          <w:color w:val="000000"/>
          <w:sz w:val="28"/>
          <w:szCs w:val="28"/>
        </w:rPr>
        <w:t>(уклонения</w:t>
      </w:r>
      <w:r w:rsidR="00662E2B" w:rsidRPr="00D61684">
        <w:rPr>
          <w:color w:val="000000"/>
          <w:sz w:val="28"/>
          <w:szCs w:val="28"/>
        </w:rPr>
        <w:t>)</w:t>
      </w:r>
      <w:r w:rsidRPr="00D61684">
        <w:rPr>
          <w:color w:val="000000"/>
          <w:sz w:val="28"/>
          <w:szCs w:val="28"/>
        </w:rPr>
        <w:t xml:space="preserve">  от уплаты налогов и сборов.</w:t>
      </w:r>
    </w:p>
    <w:p w14:paraId="101CF79F" w14:textId="503BDBBD" w:rsidR="006C0A9B" w:rsidRPr="00D61684" w:rsidRDefault="00662E2B" w:rsidP="00CC2B3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CDC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Аккумулирование</w:t>
      </w:r>
      <w:r w:rsidR="006C0A9B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сумм налоговых платежей в федеральном бюджете, внебюджетных фондах</w:t>
      </w:r>
      <w:r w:rsidR="00F94CDC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0A9B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затрудняет</w:t>
      </w:r>
      <w:r w:rsidR="006C0A9B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C0A9B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(развитии инфраструктуры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C0A9B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регионов, не стимулирует процесс изъятия доходов у субъектов налога в пользу бюджета региона. 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налогоплательщиков</w:t>
      </w:r>
      <w:r w:rsidR="006C0A9B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уплачивают 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федеральные, региональные </w:t>
      </w:r>
      <w:r w:rsidR="006C0A9B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налоги не по месту осуществления деятельности, а по месту 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регистрации юридического</w:t>
      </w:r>
      <w:r w:rsidR="006C0A9B"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Pr="00D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или индивидуального предпринимателя.</w:t>
      </w:r>
    </w:p>
    <w:p w14:paraId="44776F70" w14:textId="77777777" w:rsidR="00747ECA" w:rsidRPr="00D61684" w:rsidRDefault="00F94CDC" w:rsidP="00CC2B36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61684">
        <w:rPr>
          <w:color w:val="000000"/>
          <w:sz w:val="28"/>
          <w:szCs w:val="28"/>
        </w:rPr>
        <w:t xml:space="preserve">Цель реформирования, совершенствования налоговой системы на мой взгляд, </w:t>
      </w:r>
      <w:r w:rsidR="00793A7A" w:rsidRPr="00D61684">
        <w:rPr>
          <w:color w:val="000000"/>
          <w:sz w:val="28"/>
          <w:szCs w:val="28"/>
        </w:rPr>
        <w:t xml:space="preserve">заключается в </w:t>
      </w:r>
      <w:r w:rsidRPr="00D61684">
        <w:rPr>
          <w:color w:val="000000"/>
          <w:sz w:val="28"/>
          <w:szCs w:val="28"/>
        </w:rPr>
        <w:t>снижени</w:t>
      </w:r>
      <w:r w:rsidR="00793A7A" w:rsidRPr="00D61684">
        <w:rPr>
          <w:color w:val="000000"/>
          <w:sz w:val="28"/>
          <w:szCs w:val="28"/>
        </w:rPr>
        <w:t>и</w:t>
      </w:r>
      <w:r w:rsidRPr="00D61684">
        <w:rPr>
          <w:color w:val="000000"/>
          <w:sz w:val="28"/>
          <w:szCs w:val="28"/>
        </w:rPr>
        <w:t xml:space="preserve"> налоговой нагрузки, за счет уменьшения числа налогов и их став</w:t>
      </w:r>
      <w:r w:rsidR="00793A7A" w:rsidRPr="00D61684">
        <w:rPr>
          <w:color w:val="000000"/>
          <w:sz w:val="28"/>
          <w:szCs w:val="28"/>
        </w:rPr>
        <w:t xml:space="preserve">ок, </w:t>
      </w:r>
      <w:r w:rsidRPr="00D61684">
        <w:rPr>
          <w:color w:val="000000"/>
          <w:sz w:val="28"/>
          <w:szCs w:val="28"/>
        </w:rPr>
        <w:t>создани</w:t>
      </w:r>
      <w:r w:rsidR="00793A7A" w:rsidRPr="00D61684">
        <w:rPr>
          <w:color w:val="000000"/>
          <w:sz w:val="28"/>
          <w:szCs w:val="28"/>
        </w:rPr>
        <w:t>я</w:t>
      </w:r>
      <w:r w:rsidRPr="00D61684">
        <w:rPr>
          <w:color w:val="000000"/>
          <w:sz w:val="28"/>
          <w:szCs w:val="28"/>
        </w:rPr>
        <w:t xml:space="preserve"> налоговой системы прозрачной и удобной, понятной для всех налогоплательщиков</w:t>
      </w:r>
      <w:r w:rsidR="006C0A9B" w:rsidRPr="00D61684">
        <w:rPr>
          <w:color w:val="000000"/>
          <w:sz w:val="28"/>
          <w:szCs w:val="28"/>
        </w:rPr>
        <w:t xml:space="preserve">, экономичной и простой в исчислении налогов с оптимально-минимальным штатом налоговых </w:t>
      </w:r>
      <w:proofErr w:type="spellStart"/>
      <w:r w:rsidR="006C0A9B" w:rsidRPr="00D61684">
        <w:rPr>
          <w:color w:val="000000"/>
          <w:sz w:val="28"/>
          <w:szCs w:val="28"/>
        </w:rPr>
        <w:t>служащих.</w:t>
      </w:r>
      <w:r w:rsidR="00793A7A" w:rsidRPr="00D61684">
        <w:rPr>
          <w:color w:val="000000"/>
          <w:sz w:val="28"/>
          <w:szCs w:val="28"/>
        </w:rPr>
        <w:t>Укрепление</w:t>
      </w:r>
      <w:proofErr w:type="spellEnd"/>
      <w:r w:rsidR="00793A7A" w:rsidRPr="00D61684">
        <w:rPr>
          <w:color w:val="000000"/>
          <w:sz w:val="28"/>
          <w:szCs w:val="28"/>
        </w:rPr>
        <w:t xml:space="preserve"> принципа стабильности, при которым установленные налоги и сборы не должны </w:t>
      </w:r>
      <w:proofErr w:type="spellStart"/>
      <w:r w:rsidR="00793A7A" w:rsidRPr="00D61684">
        <w:rPr>
          <w:color w:val="000000"/>
          <w:sz w:val="28"/>
          <w:szCs w:val="28"/>
        </w:rPr>
        <w:t>изменяться,дополняться</w:t>
      </w:r>
      <w:proofErr w:type="spellEnd"/>
      <w:r w:rsidR="00793A7A" w:rsidRPr="00D61684">
        <w:rPr>
          <w:color w:val="000000"/>
          <w:sz w:val="28"/>
          <w:szCs w:val="28"/>
        </w:rPr>
        <w:t xml:space="preserve"> в течении ряда лет, после их установления, что позволит налогоплательщикам четко понимать о размер налогового бремени, строить планы на перспективу о расширении производства, увеличении количества выпускаемых и продаваемых товаров, накоплении капитала, </w:t>
      </w:r>
      <w:r w:rsidR="00747ECA" w:rsidRPr="00D61684">
        <w:rPr>
          <w:color w:val="000000"/>
          <w:sz w:val="28"/>
          <w:szCs w:val="28"/>
        </w:rPr>
        <w:t>увеличение</w:t>
      </w:r>
      <w:r w:rsidR="00793A7A" w:rsidRPr="00D61684">
        <w:rPr>
          <w:color w:val="000000"/>
          <w:sz w:val="28"/>
          <w:szCs w:val="28"/>
        </w:rPr>
        <w:t xml:space="preserve"> выпла</w:t>
      </w:r>
      <w:r w:rsidR="00747ECA" w:rsidRPr="00D61684">
        <w:rPr>
          <w:color w:val="000000"/>
          <w:sz w:val="28"/>
          <w:szCs w:val="28"/>
        </w:rPr>
        <w:t>т работникам</w:t>
      </w:r>
      <w:r w:rsidR="00793A7A" w:rsidRPr="00D61684">
        <w:rPr>
          <w:color w:val="000000"/>
          <w:sz w:val="28"/>
          <w:szCs w:val="28"/>
        </w:rPr>
        <w:t>.</w:t>
      </w:r>
      <w:r w:rsidR="00747ECA" w:rsidRPr="00D61684">
        <w:rPr>
          <w:color w:val="000000"/>
          <w:sz w:val="28"/>
          <w:szCs w:val="28"/>
        </w:rPr>
        <w:t xml:space="preserve"> </w:t>
      </w:r>
    </w:p>
    <w:p w14:paraId="78F28CEE" w14:textId="77777777" w:rsidR="006D4AF7" w:rsidRDefault="00465052" w:rsidP="006D4AF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  <w:sectPr w:rsidR="006D4AF7" w:rsidSect="00EB0B7A">
          <w:pgSz w:w="11906" w:h="16838"/>
          <w:pgMar w:top="1134" w:right="567" w:bottom="1134" w:left="1701" w:header="709" w:footer="709" w:gutter="0"/>
          <w:pgNumType w:start="34"/>
          <w:cols w:space="708"/>
          <w:docGrid w:linePitch="360"/>
        </w:sectPr>
      </w:pPr>
      <w:r w:rsidRPr="00D61684">
        <w:rPr>
          <w:color w:val="000000"/>
          <w:sz w:val="28"/>
          <w:szCs w:val="28"/>
        </w:rPr>
        <w:t>Все это приведет к повышению налоговой культуры. А все граждане нашей страны</w:t>
      </w:r>
      <w:r w:rsidRPr="00D61684">
        <w:rPr>
          <w:sz w:val="28"/>
          <w:szCs w:val="28"/>
        </w:rPr>
        <w:t xml:space="preserve"> должны понимать, что налоги — это не произвольные изъятия дохода, а обоснованный вклад членов общества, направленный на достижение общих целей и решение общих задач. Высокая налоговая культура способна поднять эффективность всей российской налоговой системы, что выгодно не только для государства, получающего доход в виде поступлений от налогов, но и для всех членов общества, чьи потребности и нужды призвано удовлетворять государство. </w:t>
      </w:r>
    </w:p>
    <w:p w14:paraId="35CFD9E2" w14:textId="16FA896C" w:rsidR="00CE4A5D" w:rsidRPr="006D4AF7" w:rsidRDefault="00CC41D6" w:rsidP="006D4AF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61684">
        <w:rPr>
          <w:color w:val="0D0D0D" w:themeColor="text1" w:themeTint="F2"/>
          <w:sz w:val="28"/>
          <w:szCs w:val="28"/>
        </w:rPr>
        <w:t>СПИСОК ИСПОЛЬЗУЕМОЙ ЛИТЕРАТУРЫ</w:t>
      </w:r>
      <w:r w:rsidR="00CA343F" w:rsidRPr="00D61684">
        <w:rPr>
          <w:color w:val="0D0D0D" w:themeColor="text1" w:themeTint="F2"/>
          <w:sz w:val="28"/>
          <w:szCs w:val="28"/>
        </w:rPr>
        <w:t xml:space="preserve"> :</w:t>
      </w:r>
    </w:p>
    <w:p w14:paraId="0A4B911D" w14:textId="77777777" w:rsidR="0056083B" w:rsidRPr="00DC45D5" w:rsidRDefault="0056083B" w:rsidP="00DC45D5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65D587" w14:textId="77777777" w:rsidR="0056083B" w:rsidRPr="0056083B" w:rsidRDefault="0056083B" w:rsidP="0056083B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56083B">
        <w:rPr>
          <w:rFonts w:ascii="Times New Roman" w:hAnsi="Times New Roman" w:cs="Times New Roman"/>
          <w:sz w:val="28"/>
          <w:szCs w:val="28"/>
        </w:rPr>
        <w:t>Большой юридический словарь / Под ред. А.Я. Сухарева, В.Е. </w:t>
      </w:r>
      <w:proofErr w:type="spellStart"/>
      <w:r w:rsidRPr="0056083B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56083B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56083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6083B">
        <w:rPr>
          <w:rFonts w:ascii="Times New Roman" w:hAnsi="Times New Roman" w:cs="Times New Roman"/>
          <w:sz w:val="28"/>
          <w:szCs w:val="28"/>
        </w:rPr>
        <w:t>. и доп. – М.: ИНФРА-М, 2001. – 704 с.</w:t>
      </w:r>
    </w:p>
    <w:p w14:paraId="7CBD579C" w14:textId="77777777" w:rsidR="0056083B" w:rsidRPr="0056083B" w:rsidRDefault="0056083B" w:rsidP="0056083B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56083B">
        <w:rPr>
          <w:rFonts w:ascii="Times New Roman" w:hAnsi="Times New Roman" w:cs="Times New Roman"/>
          <w:sz w:val="28"/>
          <w:szCs w:val="28"/>
        </w:rPr>
        <w:t>Борисов А.Б. Большой экономический словарь. – М.: Книжный мир, 2004. - 860 с.</w:t>
      </w:r>
    </w:p>
    <w:p w14:paraId="06D6E506" w14:textId="77777777" w:rsidR="0056083B" w:rsidRPr="00C3276F" w:rsidRDefault="0056083B" w:rsidP="00C3276F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276F">
        <w:rPr>
          <w:rFonts w:ascii="Times New Roman" w:hAnsi="Times New Roman" w:cs="Times New Roman"/>
          <w:sz w:val="28"/>
          <w:szCs w:val="28"/>
        </w:rPr>
        <w:t xml:space="preserve">Воробьев Ю.Ф.. Налоги: история, теория, практика I; под общ. ред. М.В. </w:t>
      </w:r>
      <w:proofErr w:type="spellStart"/>
      <w:r w:rsidRPr="00C3276F">
        <w:rPr>
          <w:rFonts w:ascii="Times New Roman" w:hAnsi="Times New Roman" w:cs="Times New Roman"/>
          <w:sz w:val="28"/>
          <w:szCs w:val="28"/>
        </w:rPr>
        <w:t>Конотопова</w:t>
      </w:r>
      <w:proofErr w:type="spellEnd"/>
      <w:r w:rsidRPr="00C3276F">
        <w:rPr>
          <w:rFonts w:ascii="Times New Roman" w:hAnsi="Times New Roman" w:cs="Times New Roman"/>
          <w:sz w:val="28"/>
          <w:szCs w:val="28"/>
        </w:rPr>
        <w:t xml:space="preserve">. — М. : Издательство «Палеотип». — 176 с., 2006   </w:t>
      </w:r>
    </w:p>
    <w:p w14:paraId="7D1CD9A3" w14:textId="77777777" w:rsidR="0056083B" w:rsidRPr="00C3276F" w:rsidRDefault="0056083B" w:rsidP="00C3276F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C3276F">
        <w:rPr>
          <w:rFonts w:ascii="Times New Roman" w:hAnsi="Times New Roman" w:cs="Times New Roman"/>
          <w:color w:val="212020"/>
          <w:sz w:val="28"/>
          <w:szCs w:val="28"/>
        </w:rPr>
        <w:t>Гончаренко</w:t>
      </w:r>
      <w:r w:rsidRPr="0056083B">
        <w:rPr>
          <w:rFonts w:ascii="Times New Roman" w:hAnsi="Times New Roman" w:cs="Times New Roman"/>
          <w:color w:val="212020"/>
          <w:sz w:val="28"/>
          <w:szCs w:val="28"/>
        </w:rPr>
        <w:t xml:space="preserve"> 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Л. И. </w:t>
      </w:r>
      <w:r>
        <w:rPr>
          <w:rFonts w:ascii="Times New Roman" w:hAnsi="Times New Roman" w:cs="Times New Roman"/>
          <w:color w:val="212020"/>
          <w:sz w:val="28"/>
          <w:szCs w:val="28"/>
        </w:rPr>
        <w:t xml:space="preserve"> 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>Налоги и налоговая сист</w:t>
      </w:r>
      <w:r>
        <w:rPr>
          <w:rFonts w:ascii="Times New Roman" w:hAnsi="Times New Roman" w:cs="Times New Roman"/>
          <w:color w:val="212020"/>
          <w:sz w:val="28"/>
          <w:szCs w:val="28"/>
        </w:rPr>
        <w:t>ема Российской Федерации : учеб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>ник и практикум для академического бакалавриата / под науч. ред. Л. И. Гончаренко. — М. : Издательство Юрайт, 2015. — 541 с. — Серия : Бакалавр. Академический курс.</w:t>
      </w:r>
    </w:p>
    <w:p w14:paraId="56D646D6" w14:textId="77777777" w:rsidR="0056083B" w:rsidRPr="00C3276F" w:rsidRDefault="0056083B" w:rsidP="00C3276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Государственный бюджет: Учебное пособие / Под общ. ред. М. Ткачук. — Мн. </w:t>
      </w:r>
      <w:proofErr w:type="spellStart"/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Высш</w:t>
      </w:r>
      <w:proofErr w:type="spellEnd"/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шк</w:t>
      </w:r>
      <w:proofErr w:type="spellEnd"/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., 1995. — С.70. </w:t>
      </w:r>
    </w:p>
    <w:p w14:paraId="75686D0F" w14:textId="77777777" w:rsidR="0056083B" w:rsidRPr="00C3276F" w:rsidRDefault="0056083B" w:rsidP="00C3276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 СССР от 7 мая 1960 года «Об отмене налогов с заработной платы рабочих и служащих». Ведомости Верховного Совета СССР, 1960, № 18.Ст.135. </w:t>
      </w:r>
    </w:p>
    <w:p w14:paraId="422CD92D" w14:textId="77777777" w:rsidR="0056083B" w:rsidRPr="00C3276F" w:rsidRDefault="0056083B" w:rsidP="00C3276F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C3276F">
        <w:rPr>
          <w:rFonts w:ascii="Times New Roman" w:hAnsi="Times New Roman" w:cs="Times New Roman"/>
          <w:color w:val="212020"/>
          <w:sz w:val="28"/>
          <w:szCs w:val="28"/>
        </w:rPr>
        <w:t>Зозуля, В. В. Налогообложение природопользования : учебник и практикум для прикладного бакалавриата / В. В. Зозуля. — М. : Издательство Юрайт, 2015. — 257 с. — Серия : Бакалавр. Прикладной курс.</w:t>
      </w:r>
    </w:p>
    <w:p w14:paraId="4D946F95" w14:textId="77777777" w:rsidR="0056083B" w:rsidRPr="00C3276F" w:rsidRDefault="0056083B" w:rsidP="00C3276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Каллаш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 </w:t>
      </w:r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Три века. Россия от Смуты до нашего времени. Под ред. В. </w:t>
      </w:r>
      <w:proofErr w:type="spellStart"/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Каллаша</w:t>
      </w:r>
      <w:proofErr w:type="spellEnd"/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— М.: Издание Товарищества И. Сытина, 1913. — Т.4. — С.209. </w:t>
      </w:r>
    </w:p>
    <w:p w14:paraId="528997F8" w14:textId="77777777" w:rsidR="0056083B" w:rsidRPr="00C3276F" w:rsidRDefault="0056083B" w:rsidP="00C3276F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53535"/>
          <w:sz w:val="28"/>
          <w:szCs w:val="28"/>
        </w:rPr>
      </w:pPr>
      <w:r w:rsidRPr="00C3276F">
        <w:rPr>
          <w:rFonts w:ascii="Times New Roman" w:hAnsi="Times New Roman" w:cs="Times New Roman"/>
          <w:color w:val="353535"/>
          <w:sz w:val="28"/>
          <w:szCs w:val="28"/>
        </w:rPr>
        <w:t xml:space="preserve">Качур О.В. Налоги и налогообложение: учебное пособие / О.В. Качур. - 5-е изд., </w:t>
      </w:r>
      <w:proofErr w:type="spellStart"/>
      <w:r w:rsidRPr="00C3276F">
        <w:rPr>
          <w:rFonts w:ascii="Times New Roman" w:hAnsi="Times New Roman" w:cs="Times New Roman"/>
          <w:color w:val="353535"/>
          <w:sz w:val="28"/>
          <w:szCs w:val="28"/>
        </w:rPr>
        <w:t>перераб</w:t>
      </w:r>
      <w:proofErr w:type="spellEnd"/>
      <w:r w:rsidRPr="00C3276F">
        <w:rPr>
          <w:rFonts w:ascii="Times New Roman" w:hAnsi="Times New Roman" w:cs="Times New Roman"/>
          <w:color w:val="353535"/>
          <w:sz w:val="28"/>
          <w:szCs w:val="28"/>
        </w:rPr>
        <w:t>. и доп. - М. : КНОРУС, 2014. - 432 с.</w:t>
      </w:r>
    </w:p>
    <w:p w14:paraId="0397F411" w14:textId="77777777" w:rsidR="0056083B" w:rsidRPr="001428AE" w:rsidRDefault="0056083B" w:rsidP="001428AE">
      <w:pPr>
        <w:pStyle w:val="a5"/>
        <w:numPr>
          <w:ilvl w:val="0"/>
          <w:numId w:val="17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8AE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[Электронный ресурс] : принята всенародным голосование 12 декабря 1993 года (в ред. </w:t>
      </w:r>
      <w:proofErr w:type="spellStart"/>
      <w:r w:rsidRPr="001428AE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1428AE">
        <w:rPr>
          <w:rFonts w:ascii="Times New Roman" w:hAnsi="Times New Roman" w:cs="Times New Roman"/>
          <w:sz w:val="28"/>
          <w:szCs w:val="28"/>
        </w:rPr>
        <w:t>. Конституционных законов от 30 декабря 2008 № 6-ФКЗ и № 8 – ФКЗ) // СПС «Консультант плюс»</w:t>
      </w:r>
    </w:p>
    <w:p w14:paraId="777AE406" w14:textId="77777777" w:rsidR="0056083B" w:rsidRPr="00C3276F" w:rsidRDefault="0056083B" w:rsidP="00C3276F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53535"/>
          <w:sz w:val="28"/>
          <w:szCs w:val="28"/>
        </w:rPr>
      </w:pPr>
      <w:r w:rsidRPr="00C3276F">
        <w:rPr>
          <w:rFonts w:ascii="Times New Roman" w:hAnsi="Times New Roman" w:cs="Times New Roman"/>
          <w:color w:val="353535"/>
          <w:sz w:val="28"/>
          <w:szCs w:val="28"/>
        </w:rPr>
        <w:t xml:space="preserve">Курочкин В.В., </w:t>
      </w:r>
      <w:proofErr w:type="spellStart"/>
      <w:r w:rsidRPr="00C3276F">
        <w:rPr>
          <w:rFonts w:ascii="Times New Roman" w:hAnsi="Times New Roman" w:cs="Times New Roman"/>
          <w:color w:val="353535"/>
          <w:sz w:val="28"/>
          <w:szCs w:val="28"/>
        </w:rPr>
        <w:t>Басиев</w:t>
      </w:r>
      <w:proofErr w:type="spellEnd"/>
      <w:r w:rsidRPr="00C3276F">
        <w:rPr>
          <w:rFonts w:ascii="Times New Roman" w:hAnsi="Times New Roman" w:cs="Times New Roman"/>
          <w:color w:val="353535"/>
          <w:sz w:val="28"/>
          <w:szCs w:val="28"/>
        </w:rPr>
        <w:t xml:space="preserve"> М.К. Налоговое администрирование как инструмент антикризисного управления // Финансы. - 2010. - №1. - С.28.</w:t>
      </w:r>
    </w:p>
    <w:p w14:paraId="408AAEB2" w14:textId="77777777" w:rsidR="0056083B" w:rsidRPr="00C3276F" w:rsidRDefault="0056083B" w:rsidP="00C3276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Кучеров И.И. Налоговое право России: Курс лекций. М., 2001. С. 17.</w:t>
      </w:r>
    </w:p>
    <w:p w14:paraId="235CA786" w14:textId="77777777" w:rsidR="0056083B" w:rsidRPr="00C3276F" w:rsidRDefault="0056083B" w:rsidP="00C3276F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C3276F">
        <w:rPr>
          <w:rFonts w:ascii="Times New Roman" w:hAnsi="Times New Roman" w:cs="Times New Roman"/>
          <w:color w:val="212020"/>
          <w:sz w:val="28"/>
          <w:szCs w:val="28"/>
        </w:rPr>
        <w:t>Лыкова, Л. Н. Налоги и налогообложение : учебник и практ</w:t>
      </w:r>
      <w:r>
        <w:rPr>
          <w:rFonts w:ascii="Times New Roman" w:hAnsi="Times New Roman" w:cs="Times New Roman"/>
          <w:color w:val="212020"/>
          <w:sz w:val="28"/>
          <w:szCs w:val="28"/>
        </w:rPr>
        <w:t>икум для академического бакалав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>риата / Л. Н. Лыкова. — М.: Издательство Юрайт, 2015. — 353 с. — Серия : Бакалавр. Академический курс.</w:t>
      </w:r>
    </w:p>
    <w:p w14:paraId="349396BF" w14:textId="77777777" w:rsidR="0056083B" w:rsidRPr="00C3276F" w:rsidRDefault="0056083B" w:rsidP="00C3276F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C3276F">
        <w:rPr>
          <w:rFonts w:ascii="Times New Roman" w:hAnsi="Times New Roman" w:cs="Times New Roman"/>
          <w:color w:val="212020"/>
          <w:sz w:val="28"/>
          <w:szCs w:val="28"/>
        </w:rPr>
        <w:t>Лыкова, Л. Н. Налоги и налогообложение: учебник и практикум для СПО / Л. Н. Лыкова. — М.: Издательство Юрайт, 2015. — 353 с. — Серия : Профессиональное образование.</w:t>
      </w:r>
    </w:p>
    <w:p w14:paraId="1D0AF9C7" w14:textId="77777777" w:rsidR="0056083B" w:rsidRPr="00C3276F" w:rsidRDefault="0056083B" w:rsidP="00C3276F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020"/>
          <w:sz w:val="28"/>
          <w:szCs w:val="28"/>
        </w:rPr>
        <w:t>Малис</w:t>
      </w:r>
      <w:proofErr w:type="spellEnd"/>
      <w:r>
        <w:rPr>
          <w:rFonts w:ascii="Times New Roman" w:hAnsi="Times New Roman" w:cs="Times New Roman"/>
          <w:color w:val="212020"/>
          <w:sz w:val="28"/>
          <w:szCs w:val="28"/>
        </w:rPr>
        <w:t xml:space="preserve"> 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Н. И. </w:t>
      </w:r>
      <w:r>
        <w:rPr>
          <w:rFonts w:ascii="Times New Roman" w:hAnsi="Times New Roman" w:cs="Times New Roman"/>
          <w:color w:val="212020"/>
          <w:sz w:val="28"/>
          <w:szCs w:val="28"/>
        </w:rPr>
        <w:t xml:space="preserve"> 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Налоговая политика государства : </w:t>
      </w:r>
      <w:r>
        <w:rPr>
          <w:rFonts w:ascii="Times New Roman" w:hAnsi="Times New Roman" w:cs="Times New Roman"/>
          <w:color w:val="212020"/>
          <w:sz w:val="28"/>
          <w:szCs w:val="28"/>
        </w:rPr>
        <w:t>учебник и практикум для академи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ческого бакалавриата / под ред. Н. И. </w:t>
      </w: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Малис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>. — М.: Издательство Юрайт, 2015. — 388 с. — Серия : Бакалавр. Академический курс.</w:t>
      </w:r>
    </w:p>
    <w:p w14:paraId="491CF958" w14:textId="77777777" w:rsidR="0056083B" w:rsidRPr="00C3276F" w:rsidRDefault="0056083B" w:rsidP="00C3276F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020"/>
          <w:sz w:val="28"/>
          <w:szCs w:val="28"/>
        </w:rPr>
        <w:t>Маршавина</w:t>
      </w:r>
      <w:proofErr w:type="spellEnd"/>
      <w:r>
        <w:rPr>
          <w:rFonts w:ascii="Times New Roman" w:hAnsi="Times New Roman" w:cs="Times New Roman"/>
          <w:color w:val="212020"/>
          <w:sz w:val="28"/>
          <w:szCs w:val="28"/>
        </w:rPr>
        <w:t xml:space="preserve"> 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>Л.</w:t>
      </w:r>
      <w:r>
        <w:rPr>
          <w:rFonts w:ascii="Times New Roman" w:hAnsi="Times New Roman" w:cs="Times New Roman"/>
          <w:color w:val="212020"/>
          <w:sz w:val="28"/>
          <w:szCs w:val="28"/>
        </w:rPr>
        <w:t xml:space="preserve"> Я. </w:t>
      </w:r>
      <w:r>
        <w:rPr>
          <w:rFonts w:ascii="Times New Roman" w:hAnsi="Times New Roman" w:cs="Times New Roman"/>
          <w:color w:val="212020"/>
          <w:sz w:val="28"/>
          <w:szCs w:val="28"/>
        </w:rPr>
        <w:t xml:space="preserve"> 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Налоги и налогообложение : учебник для СПО / под ред. Л. Я. </w:t>
      </w: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Маршавиной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>, Л. А. Чайковской. — М.: Издательство Юрайт, 2016. — 503 с. — Серия : Профессиональное образование.</w:t>
      </w:r>
    </w:p>
    <w:p w14:paraId="77968BB1" w14:textId="77777777" w:rsidR="0056083B" w:rsidRPr="00C3276F" w:rsidRDefault="0056083B" w:rsidP="00C3276F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C327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Налоги и налоговое право.  Учебное пособие / под ред. А. В. </w:t>
      </w:r>
      <w:proofErr w:type="spellStart"/>
      <w:r w:rsidRPr="00C327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Брызгалина</w:t>
      </w:r>
      <w:proofErr w:type="spellEnd"/>
      <w:r w:rsidRPr="00C327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— М.-1997. — 600с.</w:t>
      </w:r>
    </w:p>
    <w:p w14:paraId="657A06A0" w14:textId="77777777" w:rsidR="0056083B" w:rsidRPr="00C3276F" w:rsidRDefault="0056083B" w:rsidP="00C3276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Налоговое право России / Под ред. Ю.А. Крохиной. М.: НОРМА, 2004.</w:t>
      </w:r>
    </w:p>
    <w:p w14:paraId="155D15BF" w14:textId="77777777" w:rsidR="0056083B" w:rsidRPr="0065747E" w:rsidRDefault="0056083B" w:rsidP="0065747E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641" w:hanging="357"/>
        <w:rPr>
          <w:rFonts w:eastAsiaTheme="minorHAnsi"/>
          <w:sz w:val="28"/>
          <w:szCs w:val="28"/>
        </w:rPr>
      </w:pPr>
      <w:r w:rsidRPr="0065747E">
        <w:rPr>
          <w:color w:val="0D0D0D" w:themeColor="text1" w:themeTint="F2"/>
          <w:sz w:val="28"/>
          <w:szCs w:val="28"/>
        </w:rPr>
        <w:t>Налоговый Кодекс РФ</w:t>
      </w:r>
      <w:r w:rsidRPr="0065747E">
        <w:rPr>
          <w:sz w:val="28"/>
          <w:szCs w:val="28"/>
        </w:rPr>
        <w:t xml:space="preserve"> </w:t>
      </w:r>
      <w:proofErr w:type="spellStart"/>
      <w:r w:rsidRPr="0065747E">
        <w:rPr>
          <w:rFonts w:eastAsiaTheme="minorHAnsi"/>
          <w:sz w:val="28"/>
          <w:szCs w:val="28"/>
        </w:rPr>
        <w:t>Налоговыи</w:t>
      </w:r>
      <w:proofErr w:type="spellEnd"/>
      <w:r w:rsidRPr="0065747E">
        <w:rPr>
          <w:rFonts w:eastAsiaTheme="minorHAnsi"/>
          <w:sz w:val="28"/>
          <w:szCs w:val="28"/>
        </w:rPr>
        <w:t xml:space="preserve">̆ кодекс </w:t>
      </w:r>
      <w:proofErr w:type="spellStart"/>
      <w:r w:rsidRPr="0065747E">
        <w:rPr>
          <w:rFonts w:eastAsiaTheme="minorHAnsi"/>
          <w:sz w:val="28"/>
          <w:szCs w:val="28"/>
        </w:rPr>
        <w:t>Российскои</w:t>
      </w:r>
      <w:proofErr w:type="spellEnd"/>
      <w:r w:rsidRPr="0065747E">
        <w:rPr>
          <w:rFonts w:eastAsiaTheme="minorHAnsi"/>
          <w:sz w:val="28"/>
          <w:szCs w:val="28"/>
        </w:rPr>
        <w:t xml:space="preserve">̆ Федерации (часть вторая) : от 05.08.2000 </w:t>
      </w:r>
      <w:proofErr w:type="spellStart"/>
      <w:r w:rsidRPr="0065747E">
        <w:rPr>
          <w:rFonts w:eastAsiaTheme="minorHAnsi"/>
          <w:sz w:val="28"/>
          <w:szCs w:val="28"/>
        </w:rPr>
        <w:t>No</w:t>
      </w:r>
      <w:proofErr w:type="spellEnd"/>
      <w:r w:rsidRPr="0065747E">
        <w:rPr>
          <w:rFonts w:eastAsiaTheme="minorHAnsi"/>
          <w:sz w:val="28"/>
          <w:szCs w:val="28"/>
        </w:rPr>
        <w:t xml:space="preserve"> 117-ФЗ : (принят ГД ФС РФ 19.07.2000) : (ред. от 22.07.2005) : (с изм. и доп., вступающими в силу с 01.01.2006) // </w:t>
      </w:r>
      <w:proofErr w:type="spellStart"/>
      <w:r w:rsidRPr="0065747E">
        <w:rPr>
          <w:rFonts w:eastAsiaTheme="minorHAnsi"/>
          <w:sz w:val="28"/>
          <w:szCs w:val="28"/>
        </w:rPr>
        <w:t>КонсультантПлюс</w:t>
      </w:r>
      <w:proofErr w:type="spellEnd"/>
      <w:r w:rsidRPr="0065747E">
        <w:rPr>
          <w:rFonts w:eastAsiaTheme="minorHAnsi"/>
          <w:sz w:val="28"/>
          <w:szCs w:val="28"/>
        </w:rPr>
        <w:t xml:space="preserve">. </w:t>
      </w:r>
      <w:proofErr w:type="spellStart"/>
      <w:r w:rsidRPr="0065747E">
        <w:rPr>
          <w:rFonts w:eastAsiaTheme="minorHAnsi"/>
          <w:sz w:val="28"/>
          <w:szCs w:val="28"/>
        </w:rPr>
        <w:t>ВерсияПроф</w:t>
      </w:r>
      <w:proofErr w:type="spellEnd"/>
      <w:r w:rsidRPr="0065747E">
        <w:rPr>
          <w:rFonts w:eastAsiaTheme="minorHAnsi"/>
          <w:sz w:val="28"/>
          <w:szCs w:val="28"/>
        </w:rPr>
        <w:t xml:space="preserve"> [</w:t>
      </w:r>
      <w:proofErr w:type="spellStart"/>
      <w:r w:rsidRPr="0065747E">
        <w:rPr>
          <w:rFonts w:eastAsiaTheme="minorHAnsi"/>
          <w:sz w:val="28"/>
          <w:szCs w:val="28"/>
        </w:rPr>
        <w:t>Электронныи</w:t>
      </w:r>
      <w:proofErr w:type="spellEnd"/>
      <w:r w:rsidRPr="0065747E">
        <w:rPr>
          <w:rFonts w:eastAsiaTheme="minorHAnsi"/>
          <w:sz w:val="28"/>
          <w:szCs w:val="28"/>
        </w:rPr>
        <w:t xml:space="preserve">̆ ресурс]. – Электрон. дан. – [М., 2005]. </w:t>
      </w:r>
    </w:p>
    <w:p w14:paraId="2F181043" w14:textId="77777777" w:rsidR="0056083B" w:rsidRDefault="0056083B" w:rsidP="0056083B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56083B">
        <w:rPr>
          <w:rFonts w:ascii="Times New Roman" w:hAnsi="Times New Roman" w:cs="Times New Roman"/>
          <w:color w:val="40414C"/>
          <w:sz w:val="28"/>
          <w:szCs w:val="28"/>
        </w:rPr>
        <w:t>Ожегов С.И. Толковый словарь русского языка. – М.: изд. Азбуковник. – 2003.</w:t>
      </w:r>
    </w:p>
    <w:p w14:paraId="4934A5F1" w14:textId="77777777" w:rsidR="0056083B" w:rsidRPr="00C3276F" w:rsidRDefault="0056083B" w:rsidP="00C3276F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C3276F">
        <w:rPr>
          <w:rFonts w:ascii="Times New Roman" w:hAnsi="Times New Roman" w:cs="Times New Roman"/>
          <w:color w:val="212020"/>
          <w:sz w:val="28"/>
          <w:szCs w:val="28"/>
        </w:rPr>
        <w:t>Ордынская, Е. В. Организация и методика пров</w:t>
      </w:r>
      <w:r>
        <w:rPr>
          <w:rFonts w:ascii="Times New Roman" w:hAnsi="Times New Roman" w:cs="Times New Roman"/>
          <w:color w:val="212020"/>
          <w:sz w:val="28"/>
          <w:szCs w:val="28"/>
        </w:rPr>
        <w:t>едения налоговых проверок: учеб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>ник и практикум для СПО / Е. В. Ордынская ; под ред. Л. С</w:t>
      </w:r>
      <w:r>
        <w:rPr>
          <w:rFonts w:ascii="Times New Roman" w:hAnsi="Times New Roman" w:cs="Times New Roman"/>
          <w:color w:val="212020"/>
          <w:sz w:val="28"/>
          <w:szCs w:val="28"/>
        </w:rPr>
        <w:t>. Кири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>ной. — М.: Издательство Юрайт, 2</w:t>
      </w:r>
      <w:r>
        <w:rPr>
          <w:rFonts w:ascii="Times New Roman" w:hAnsi="Times New Roman" w:cs="Times New Roman"/>
          <w:color w:val="212020"/>
          <w:sz w:val="28"/>
          <w:szCs w:val="28"/>
        </w:rPr>
        <w:t>015. — 406 с. — Серия: Професси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>ональное образование.</w:t>
      </w:r>
    </w:p>
    <w:p w14:paraId="03CEF2F5" w14:textId="77777777" w:rsidR="0056083B" w:rsidRPr="00C3276F" w:rsidRDefault="0056083B" w:rsidP="00C3276F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53535"/>
          <w:sz w:val="28"/>
          <w:szCs w:val="28"/>
        </w:rPr>
      </w:pPr>
      <w:proofErr w:type="spellStart"/>
      <w:r w:rsidRPr="00C3276F">
        <w:rPr>
          <w:rFonts w:ascii="Times New Roman" w:hAnsi="Times New Roman" w:cs="Times New Roman"/>
          <w:color w:val="353535"/>
          <w:sz w:val="28"/>
          <w:szCs w:val="28"/>
        </w:rPr>
        <w:t>Пансков</w:t>
      </w:r>
      <w:proofErr w:type="spellEnd"/>
      <w:r w:rsidRPr="00C3276F">
        <w:rPr>
          <w:rFonts w:ascii="Times New Roman" w:hAnsi="Times New Roman" w:cs="Times New Roman"/>
          <w:color w:val="353535"/>
          <w:sz w:val="28"/>
          <w:szCs w:val="28"/>
        </w:rPr>
        <w:t xml:space="preserve"> В.Г. Налоги и налогообложение: учебник. М.: Юрайт, 2011. 310 с.</w:t>
      </w:r>
    </w:p>
    <w:p w14:paraId="354B63C4" w14:textId="77777777" w:rsidR="0056083B" w:rsidRPr="00C3276F" w:rsidRDefault="0056083B" w:rsidP="00C3276F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Пансков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>, В. Г. Налоги и налогообложение : учебник и пр</w:t>
      </w:r>
      <w:r>
        <w:rPr>
          <w:rFonts w:ascii="Times New Roman" w:hAnsi="Times New Roman" w:cs="Times New Roman"/>
          <w:color w:val="212020"/>
          <w:sz w:val="28"/>
          <w:szCs w:val="28"/>
        </w:rPr>
        <w:t>актикум для прикладного бакалав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риата / В. Г. </w:t>
      </w: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Пансков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. — 5-е изд., </w:t>
      </w: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перераб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>. и доп. — М.: Издательство Юрайт, 2016. — 382 с. — Серия : Бакалавр. Прикладной курс.</w:t>
      </w:r>
    </w:p>
    <w:p w14:paraId="283F29FA" w14:textId="77777777" w:rsidR="0056083B" w:rsidRPr="0056083B" w:rsidRDefault="0056083B" w:rsidP="0056083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Пансков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, В. Г. Налоги и налогообложение: теория и практика. В 2 т. Т. 1 : учебник и практикум для академического бакалавриата / В. Г. </w:t>
      </w: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Пансков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. — 5-е изд., </w:t>
      </w: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перераб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>. и доп. — М. : Издательство Юрайт, 2016. — 336 с. — Серия : Бакалавр. Академический курс.</w:t>
      </w:r>
    </w:p>
    <w:p w14:paraId="1A3A1225" w14:textId="77777777" w:rsidR="0056083B" w:rsidRPr="00C3276F" w:rsidRDefault="0056083B" w:rsidP="0056083B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 </w:t>
      </w: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Пансков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, В. Г. Налоги и налогообложение. Практикум : учебное пособие для вузов / В. Г. </w:t>
      </w: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Пан­сков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>, Т. А. Левочкина. — М.: Издательство Юрайт, 2015. — 319 с. — Серия : Бакалавр. Академический курс.</w:t>
      </w:r>
    </w:p>
    <w:p w14:paraId="40D6E35E" w14:textId="77777777" w:rsidR="0056083B" w:rsidRPr="00C3276F" w:rsidRDefault="0056083B" w:rsidP="00C3276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Поленов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</w:t>
      </w:r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(1738—1816 гг.) в своей работе «О крепостном состоянии крестьян в России»</w:t>
      </w:r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14:paraId="0EDD6365" w14:textId="77777777" w:rsidR="0056083B" w:rsidRPr="00C3276F" w:rsidRDefault="0056083B" w:rsidP="00C3276F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>
        <w:rPr>
          <w:rFonts w:ascii="Times New Roman" w:hAnsi="Times New Roman" w:cs="Times New Roman"/>
          <w:color w:val="212020"/>
          <w:sz w:val="28"/>
          <w:szCs w:val="28"/>
        </w:rPr>
        <w:t>Поляк</w:t>
      </w:r>
      <w:r w:rsidRPr="0056083B">
        <w:rPr>
          <w:rFonts w:ascii="Times New Roman" w:hAnsi="Times New Roman" w:cs="Times New Roman"/>
          <w:color w:val="2120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020"/>
          <w:sz w:val="28"/>
          <w:szCs w:val="28"/>
        </w:rPr>
        <w:t>Г. Б.</w:t>
      </w:r>
      <w:r>
        <w:rPr>
          <w:rFonts w:ascii="Times New Roman" w:hAnsi="Times New Roman" w:cs="Times New Roman"/>
          <w:color w:val="212020"/>
          <w:sz w:val="28"/>
          <w:szCs w:val="28"/>
        </w:rPr>
        <w:t xml:space="preserve"> 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Налоги и налогообложение : учебник и практикум для СПО / под ред. </w:t>
      </w:r>
      <w:r>
        <w:rPr>
          <w:rFonts w:ascii="Times New Roman" w:hAnsi="Times New Roman" w:cs="Times New Roman"/>
          <w:color w:val="212020"/>
          <w:sz w:val="28"/>
          <w:szCs w:val="28"/>
        </w:rPr>
        <w:t>Г. Б. Поляка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 — 2-е изд., </w:t>
      </w:r>
      <w:proofErr w:type="spellStart"/>
      <w:r w:rsidRPr="00C3276F">
        <w:rPr>
          <w:rFonts w:ascii="Times New Roman" w:hAnsi="Times New Roman" w:cs="Times New Roman"/>
          <w:color w:val="212020"/>
          <w:sz w:val="28"/>
          <w:szCs w:val="28"/>
        </w:rPr>
        <w:t>перераб</w:t>
      </w:r>
      <w:proofErr w:type="spellEnd"/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. и доп. — М.: Издательство Юрайт, 2015. </w:t>
      </w:r>
      <w:r>
        <w:rPr>
          <w:rFonts w:ascii="Times New Roman" w:hAnsi="Times New Roman" w:cs="Times New Roman"/>
          <w:color w:val="212020"/>
          <w:sz w:val="28"/>
          <w:szCs w:val="28"/>
        </w:rPr>
        <w:t>— 474 с. — Серия: Профессиональ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>ное образование.</w:t>
      </w:r>
    </w:p>
    <w:p w14:paraId="5E3ACFCA" w14:textId="77777777" w:rsidR="0056083B" w:rsidRPr="00C3276F" w:rsidRDefault="0056083B" w:rsidP="00C3276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Программа КПСС. Принята XXII съездом КПСС. — М., 1974. Раздел 3. </w:t>
      </w:r>
    </w:p>
    <w:p w14:paraId="114257C5" w14:textId="77777777" w:rsidR="0056083B" w:rsidRPr="00C3276F" w:rsidRDefault="0056083B" w:rsidP="00C3276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Пятикнижие Моисея. Левит 27. Строфа 30</w:t>
      </w:r>
    </w:p>
    <w:p w14:paraId="392DDCCF" w14:textId="77777777" w:rsidR="0056083B" w:rsidRPr="00C3276F" w:rsidRDefault="0056083B" w:rsidP="00C3276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Руковский</w:t>
      </w:r>
      <w:proofErr w:type="spellEnd"/>
      <w:r w:rsidRPr="00C32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И. Историко-статистические сведения о подушных податях.</w:t>
      </w:r>
    </w:p>
    <w:p w14:paraId="2F7CCC8A" w14:textId="77777777" w:rsidR="0056083B" w:rsidRPr="0056083B" w:rsidRDefault="0056083B" w:rsidP="0056083B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56083B">
        <w:rPr>
          <w:rFonts w:ascii="Times New Roman" w:hAnsi="Times New Roman" w:cs="Times New Roman"/>
          <w:color w:val="40414C"/>
          <w:sz w:val="28"/>
          <w:szCs w:val="28"/>
        </w:rPr>
        <w:t>Ушаков Д.Н. Толковый словарь русского языка. – М.: изд. АСТ. – 2004.</w:t>
      </w:r>
    </w:p>
    <w:p w14:paraId="61BF8DB7" w14:textId="77777777" w:rsidR="0056083B" w:rsidRDefault="0056083B" w:rsidP="00C3276F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020"/>
          <w:sz w:val="28"/>
          <w:szCs w:val="28"/>
        </w:rPr>
      </w:pPr>
      <w:r w:rsidRPr="00C3276F">
        <w:rPr>
          <w:rFonts w:ascii="Times New Roman" w:hAnsi="Times New Roman" w:cs="Times New Roman"/>
          <w:color w:val="212020"/>
          <w:sz w:val="28"/>
          <w:szCs w:val="28"/>
        </w:rPr>
        <w:t xml:space="preserve">Черник, Д. Г. Теория и история налогообложения : </w:t>
      </w:r>
      <w:r>
        <w:rPr>
          <w:rFonts w:ascii="Times New Roman" w:hAnsi="Times New Roman" w:cs="Times New Roman"/>
          <w:color w:val="212020"/>
          <w:sz w:val="28"/>
          <w:szCs w:val="28"/>
        </w:rPr>
        <w:t>учебник для академического бака</w:t>
      </w:r>
      <w:r w:rsidRPr="00C3276F">
        <w:rPr>
          <w:rFonts w:ascii="Times New Roman" w:hAnsi="Times New Roman" w:cs="Times New Roman"/>
          <w:color w:val="212020"/>
          <w:sz w:val="28"/>
          <w:szCs w:val="28"/>
        </w:rPr>
        <w:t>лавриата / Д. Г. Черник, Ю. Д. Шмелев ; под ред. Д. Г. Черника. — М.: Изда­тельство Юрайт, 2016. — 364 с. — Серия : Бакалавр. Академический курс.</w:t>
      </w:r>
    </w:p>
    <w:sectPr w:rsidR="0056083B" w:rsidSect="00EB0B7A">
      <w:pgSz w:w="11906" w:h="16838"/>
      <w:pgMar w:top="1134" w:right="567" w:bottom="1134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9A794" w14:textId="77777777" w:rsidR="003B4130" w:rsidRDefault="003B4130" w:rsidP="00A94A7A">
      <w:pPr>
        <w:spacing w:after="0" w:line="240" w:lineRule="auto"/>
      </w:pPr>
      <w:r>
        <w:separator/>
      </w:r>
    </w:p>
  </w:endnote>
  <w:endnote w:type="continuationSeparator" w:id="0">
    <w:p w14:paraId="36930F04" w14:textId="77777777" w:rsidR="003B4130" w:rsidRDefault="003B4130" w:rsidP="00A9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DA32" w14:textId="77777777" w:rsidR="008C187A" w:rsidRDefault="008C187A" w:rsidP="009905D8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2993F9" w14:textId="77777777" w:rsidR="008C187A" w:rsidRDefault="008C187A" w:rsidP="009905D8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20AD" w14:textId="77777777" w:rsidR="008C187A" w:rsidRDefault="008C187A" w:rsidP="00EB0B7A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748050" w14:textId="77777777" w:rsidR="008C187A" w:rsidRDefault="008C187A">
    <w:pPr>
      <w:pStyle w:val="a7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A93AB" w14:textId="77777777" w:rsidR="008C187A" w:rsidRDefault="008C187A" w:rsidP="00EB0B7A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48AD">
      <w:rPr>
        <w:rStyle w:val="a9"/>
        <w:noProof/>
      </w:rPr>
      <w:t>3</w:t>
    </w:r>
    <w:r>
      <w:rPr>
        <w:rStyle w:val="a9"/>
      </w:rPr>
      <w:fldChar w:fldCharType="end"/>
    </w:r>
  </w:p>
  <w:p w14:paraId="60AFE275" w14:textId="77777777" w:rsidR="008C187A" w:rsidRDefault="008C187A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68B79" w14:textId="77777777" w:rsidR="003B4130" w:rsidRDefault="003B4130" w:rsidP="00A94A7A">
      <w:pPr>
        <w:spacing w:after="0" w:line="240" w:lineRule="auto"/>
      </w:pPr>
      <w:r>
        <w:separator/>
      </w:r>
    </w:p>
  </w:footnote>
  <w:footnote w:type="continuationSeparator" w:id="0">
    <w:p w14:paraId="7F8784FB" w14:textId="77777777" w:rsidR="003B4130" w:rsidRDefault="003B4130" w:rsidP="00A9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9CEB1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4A754E"/>
    <w:multiLevelType w:val="hybridMultilevel"/>
    <w:tmpl w:val="FF400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E45A3"/>
    <w:multiLevelType w:val="hybridMultilevel"/>
    <w:tmpl w:val="79228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557539"/>
    <w:multiLevelType w:val="multilevel"/>
    <w:tmpl w:val="CD0270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60B637F"/>
    <w:multiLevelType w:val="hybridMultilevel"/>
    <w:tmpl w:val="A866D324"/>
    <w:lvl w:ilvl="0" w:tplc="CAE69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1D3CF6"/>
    <w:multiLevelType w:val="multilevel"/>
    <w:tmpl w:val="CCB2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3142B3"/>
    <w:multiLevelType w:val="hybridMultilevel"/>
    <w:tmpl w:val="069E3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A46A18"/>
    <w:multiLevelType w:val="hybridMultilevel"/>
    <w:tmpl w:val="8DFEBF0C"/>
    <w:lvl w:ilvl="0" w:tplc="FBFA4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9E2948"/>
    <w:multiLevelType w:val="hybridMultilevel"/>
    <w:tmpl w:val="E54C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0F3"/>
    <w:multiLevelType w:val="multilevel"/>
    <w:tmpl w:val="7CCE7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131AD"/>
    <w:multiLevelType w:val="hybridMultilevel"/>
    <w:tmpl w:val="E4E017F8"/>
    <w:lvl w:ilvl="0" w:tplc="CAE69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66122D"/>
    <w:multiLevelType w:val="multilevel"/>
    <w:tmpl w:val="0A8E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E92BEB"/>
    <w:multiLevelType w:val="hybridMultilevel"/>
    <w:tmpl w:val="19A05FDA"/>
    <w:lvl w:ilvl="0" w:tplc="CAE69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0327AF"/>
    <w:multiLevelType w:val="hybridMultilevel"/>
    <w:tmpl w:val="50EE35E2"/>
    <w:lvl w:ilvl="0" w:tplc="CAE69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0101E"/>
    <w:multiLevelType w:val="multilevel"/>
    <w:tmpl w:val="EB78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126C66"/>
    <w:multiLevelType w:val="multilevel"/>
    <w:tmpl w:val="9522CA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2" w:hanging="2160"/>
      </w:pPr>
      <w:rPr>
        <w:rFonts w:hint="default"/>
      </w:rPr>
    </w:lvl>
  </w:abstractNum>
  <w:abstractNum w:abstractNumId="17">
    <w:nsid w:val="5F82531D"/>
    <w:multiLevelType w:val="hybridMultilevel"/>
    <w:tmpl w:val="8A8C816C"/>
    <w:lvl w:ilvl="0" w:tplc="CAE69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A4958"/>
    <w:multiLevelType w:val="multilevel"/>
    <w:tmpl w:val="F18AE6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9">
    <w:nsid w:val="69B16A00"/>
    <w:multiLevelType w:val="multilevel"/>
    <w:tmpl w:val="763C4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CE6206"/>
    <w:multiLevelType w:val="hybridMultilevel"/>
    <w:tmpl w:val="B1861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A11B87"/>
    <w:multiLevelType w:val="hybridMultilevel"/>
    <w:tmpl w:val="C746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0"/>
  </w:num>
  <w:num w:numId="5">
    <w:abstractNumId w:val="19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5"/>
  </w:num>
  <w:num w:numId="11">
    <w:abstractNumId w:val="13"/>
  </w:num>
  <w:num w:numId="12">
    <w:abstractNumId w:val="4"/>
  </w:num>
  <w:num w:numId="13">
    <w:abstractNumId w:val="18"/>
  </w:num>
  <w:num w:numId="14">
    <w:abstractNumId w:val="16"/>
  </w:num>
  <w:num w:numId="15">
    <w:abstractNumId w:val="14"/>
  </w:num>
  <w:num w:numId="16">
    <w:abstractNumId w:val="11"/>
  </w:num>
  <w:num w:numId="17">
    <w:abstractNumId w:val="9"/>
  </w:num>
  <w:num w:numId="18">
    <w:abstractNumId w:val="3"/>
  </w:num>
  <w:num w:numId="19">
    <w:abstractNumId w:val="20"/>
  </w:num>
  <w:num w:numId="20">
    <w:abstractNumId w:val="6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850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34"/>
    <w:rsid w:val="00012EE0"/>
    <w:rsid w:val="000417F3"/>
    <w:rsid w:val="00043580"/>
    <w:rsid w:val="00093FCE"/>
    <w:rsid w:val="00095B66"/>
    <w:rsid w:val="000B1419"/>
    <w:rsid w:val="000C47E7"/>
    <w:rsid w:val="000C4B46"/>
    <w:rsid w:val="000C4D7A"/>
    <w:rsid w:val="000D6D5C"/>
    <w:rsid w:val="000E05AD"/>
    <w:rsid w:val="000E4005"/>
    <w:rsid w:val="000F447B"/>
    <w:rsid w:val="00117CBF"/>
    <w:rsid w:val="00125635"/>
    <w:rsid w:val="001428AE"/>
    <w:rsid w:val="001432CB"/>
    <w:rsid w:val="001600A3"/>
    <w:rsid w:val="001643AD"/>
    <w:rsid w:val="00174C63"/>
    <w:rsid w:val="00184648"/>
    <w:rsid w:val="00190F90"/>
    <w:rsid w:val="001B7D11"/>
    <w:rsid w:val="001C4E15"/>
    <w:rsid w:val="001C5C1B"/>
    <w:rsid w:val="001D6E2C"/>
    <w:rsid w:val="001D7063"/>
    <w:rsid w:val="001E5D5A"/>
    <w:rsid w:val="00221D12"/>
    <w:rsid w:val="002462F9"/>
    <w:rsid w:val="002B53A8"/>
    <w:rsid w:val="002B6BAB"/>
    <w:rsid w:val="002D2F13"/>
    <w:rsid w:val="002E7D9E"/>
    <w:rsid w:val="002F4A63"/>
    <w:rsid w:val="00300642"/>
    <w:rsid w:val="00336AA2"/>
    <w:rsid w:val="003A1D59"/>
    <w:rsid w:val="003A2C7A"/>
    <w:rsid w:val="003A59D8"/>
    <w:rsid w:val="003B4130"/>
    <w:rsid w:val="003C667A"/>
    <w:rsid w:val="003F41EA"/>
    <w:rsid w:val="00462475"/>
    <w:rsid w:val="00464DAA"/>
    <w:rsid w:val="00465052"/>
    <w:rsid w:val="00465896"/>
    <w:rsid w:val="0047248B"/>
    <w:rsid w:val="0047594A"/>
    <w:rsid w:val="004828B9"/>
    <w:rsid w:val="00485DBD"/>
    <w:rsid w:val="004B0981"/>
    <w:rsid w:val="004D11BD"/>
    <w:rsid w:val="004F17D2"/>
    <w:rsid w:val="005117E1"/>
    <w:rsid w:val="00512D36"/>
    <w:rsid w:val="00556668"/>
    <w:rsid w:val="005577E0"/>
    <w:rsid w:val="0056083B"/>
    <w:rsid w:val="005626A8"/>
    <w:rsid w:val="00573834"/>
    <w:rsid w:val="005838AE"/>
    <w:rsid w:val="00587ABA"/>
    <w:rsid w:val="005C70FB"/>
    <w:rsid w:val="005D62A2"/>
    <w:rsid w:val="00604A04"/>
    <w:rsid w:val="00631264"/>
    <w:rsid w:val="006339DD"/>
    <w:rsid w:val="00636C0D"/>
    <w:rsid w:val="0065747E"/>
    <w:rsid w:val="00662E2B"/>
    <w:rsid w:val="006651C1"/>
    <w:rsid w:val="006A4FA1"/>
    <w:rsid w:val="006C0A9B"/>
    <w:rsid w:val="006C2A58"/>
    <w:rsid w:val="006C7E62"/>
    <w:rsid w:val="006D4AF7"/>
    <w:rsid w:val="006D677C"/>
    <w:rsid w:val="00703242"/>
    <w:rsid w:val="0072577C"/>
    <w:rsid w:val="007455B2"/>
    <w:rsid w:val="00747ECA"/>
    <w:rsid w:val="007528E1"/>
    <w:rsid w:val="00771A16"/>
    <w:rsid w:val="00793A7A"/>
    <w:rsid w:val="00795913"/>
    <w:rsid w:val="007B4149"/>
    <w:rsid w:val="007C2ACA"/>
    <w:rsid w:val="007E1671"/>
    <w:rsid w:val="007F02D8"/>
    <w:rsid w:val="00813BE7"/>
    <w:rsid w:val="00872579"/>
    <w:rsid w:val="00872F0B"/>
    <w:rsid w:val="00881D5C"/>
    <w:rsid w:val="008A349D"/>
    <w:rsid w:val="008B48AD"/>
    <w:rsid w:val="008C187A"/>
    <w:rsid w:val="008C4386"/>
    <w:rsid w:val="008D27E4"/>
    <w:rsid w:val="008E757C"/>
    <w:rsid w:val="00900968"/>
    <w:rsid w:val="00907F55"/>
    <w:rsid w:val="0091001B"/>
    <w:rsid w:val="009107B3"/>
    <w:rsid w:val="009307E2"/>
    <w:rsid w:val="00932678"/>
    <w:rsid w:val="00942FB8"/>
    <w:rsid w:val="00984CD6"/>
    <w:rsid w:val="00985871"/>
    <w:rsid w:val="009905D8"/>
    <w:rsid w:val="009A0E6C"/>
    <w:rsid w:val="009A2215"/>
    <w:rsid w:val="009A2E57"/>
    <w:rsid w:val="009B1120"/>
    <w:rsid w:val="009C140D"/>
    <w:rsid w:val="009C2188"/>
    <w:rsid w:val="009C4065"/>
    <w:rsid w:val="009E5F34"/>
    <w:rsid w:val="00A12224"/>
    <w:rsid w:val="00A21EA5"/>
    <w:rsid w:val="00A80470"/>
    <w:rsid w:val="00A94A7A"/>
    <w:rsid w:val="00A972C1"/>
    <w:rsid w:val="00AF1932"/>
    <w:rsid w:val="00B230BB"/>
    <w:rsid w:val="00B2744E"/>
    <w:rsid w:val="00B31D83"/>
    <w:rsid w:val="00B642A9"/>
    <w:rsid w:val="00BA3433"/>
    <w:rsid w:val="00BB518C"/>
    <w:rsid w:val="00BC6C50"/>
    <w:rsid w:val="00BF103B"/>
    <w:rsid w:val="00C32204"/>
    <w:rsid w:val="00C3276F"/>
    <w:rsid w:val="00C843C1"/>
    <w:rsid w:val="00C84DFB"/>
    <w:rsid w:val="00CA343F"/>
    <w:rsid w:val="00CB4C4E"/>
    <w:rsid w:val="00CC2B36"/>
    <w:rsid w:val="00CC41D6"/>
    <w:rsid w:val="00CD6CD5"/>
    <w:rsid w:val="00CE4051"/>
    <w:rsid w:val="00CE4A21"/>
    <w:rsid w:val="00CE4A5D"/>
    <w:rsid w:val="00D1515A"/>
    <w:rsid w:val="00D441D0"/>
    <w:rsid w:val="00D61684"/>
    <w:rsid w:val="00D72934"/>
    <w:rsid w:val="00DA65CB"/>
    <w:rsid w:val="00DB52A4"/>
    <w:rsid w:val="00DC45D5"/>
    <w:rsid w:val="00DC7A8D"/>
    <w:rsid w:val="00DD3928"/>
    <w:rsid w:val="00DD5C98"/>
    <w:rsid w:val="00DE047A"/>
    <w:rsid w:val="00E00091"/>
    <w:rsid w:val="00E00EB1"/>
    <w:rsid w:val="00E15D94"/>
    <w:rsid w:val="00E57513"/>
    <w:rsid w:val="00E6760D"/>
    <w:rsid w:val="00E84CEE"/>
    <w:rsid w:val="00E856B6"/>
    <w:rsid w:val="00EA5A9D"/>
    <w:rsid w:val="00EB0B7A"/>
    <w:rsid w:val="00EB2FD7"/>
    <w:rsid w:val="00EB63DA"/>
    <w:rsid w:val="00ED566E"/>
    <w:rsid w:val="00F04171"/>
    <w:rsid w:val="00F2075C"/>
    <w:rsid w:val="00F46B00"/>
    <w:rsid w:val="00F65BC5"/>
    <w:rsid w:val="00F750B2"/>
    <w:rsid w:val="00F94CDC"/>
    <w:rsid w:val="00FB6B6A"/>
    <w:rsid w:val="00FD4DB8"/>
    <w:rsid w:val="00FD6CF3"/>
    <w:rsid w:val="00FE23BA"/>
    <w:rsid w:val="50B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DB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075C"/>
  </w:style>
  <w:style w:type="paragraph" w:styleId="a3">
    <w:name w:val="Normal (Web)"/>
    <w:basedOn w:val="a"/>
    <w:uiPriority w:val="99"/>
    <w:unhideWhenUsed/>
    <w:rsid w:val="00CD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4A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4A0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A94A7A"/>
  </w:style>
  <w:style w:type="paragraph" w:styleId="a7">
    <w:name w:val="footer"/>
    <w:basedOn w:val="a"/>
    <w:link w:val="a8"/>
    <w:uiPriority w:val="99"/>
    <w:unhideWhenUsed/>
    <w:rsid w:val="00A9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A7A"/>
  </w:style>
  <w:style w:type="character" w:styleId="a9">
    <w:name w:val="page number"/>
    <w:basedOn w:val="a0"/>
    <w:uiPriority w:val="99"/>
    <w:semiHidden/>
    <w:unhideWhenUsed/>
    <w:rsid w:val="00A94A7A"/>
  </w:style>
  <w:style w:type="paragraph" w:styleId="aa">
    <w:name w:val="header"/>
    <w:basedOn w:val="a"/>
    <w:link w:val="ab"/>
    <w:uiPriority w:val="99"/>
    <w:unhideWhenUsed/>
    <w:rsid w:val="00A9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4A7A"/>
  </w:style>
  <w:style w:type="character" w:styleId="ac">
    <w:name w:val="FollowedHyperlink"/>
    <w:basedOn w:val="a0"/>
    <w:uiPriority w:val="99"/>
    <w:semiHidden/>
    <w:unhideWhenUsed/>
    <w:rsid w:val="00CA343F"/>
    <w:rPr>
      <w:color w:val="954F72" w:themeColor="followed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BB51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B518C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B518C"/>
    <w:pPr>
      <w:spacing w:after="0" w:line="240" w:lineRule="auto"/>
    </w:pPr>
  </w:style>
  <w:style w:type="paragraph" w:styleId="af0">
    <w:name w:val="Revision"/>
    <w:hidden/>
    <w:uiPriority w:val="99"/>
    <w:semiHidden/>
    <w:rsid w:val="0072577C"/>
    <w:pPr>
      <w:spacing w:after="0" w:line="240" w:lineRule="auto"/>
    </w:pPr>
  </w:style>
  <w:style w:type="character" w:styleId="af1">
    <w:name w:val="Placeholder Text"/>
    <w:basedOn w:val="a0"/>
    <w:uiPriority w:val="99"/>
    <w:semiHidden/>
    <w:rsid w:val="00DA65CB"/>
    <w:rPr>
      <w:color w:val="808080"/>
    </w:rPr>
  </w:style>
  <w:style w:type="table" w:styleId="af2">
    <w:name w:val="Table Grid"/>
    <w:basedOn w:val="a1"/>
    <w:uiPriority w:val="39"/>
    <w:rsid w:val="0012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EB0B7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B0B7A"/>
    <w:pPr>
      <w:spacing w:line="240" w:lineRule="auto"/>
    </w:pPr>
    <w:rPr>
      <w:sz w:val="24"/>
      <w:szCs w:val="24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0B7A"/>
    <w:rPr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B0B7A"/>
    <w:rPr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B0B7A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EB0B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0B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20" Type="http://schemas.openxmlformats.org/officeDocument/2006/relationships/theme" Target="theme/theme1.xml"/><Relationship Id="rId10" Type="http://schemas.openxmlformats.org/officeDocument/2006/relationships/footer" Target="footer3.xml"/><Relationship Id="rId11" Type="http://schemas.openxmlformats.org/officeDocument/2006/relationships/image" Target="media/image1.jpeg"/><Relationship Id="rId12" Type="http://schemas.openxmlformats.org/officeDocument/2006/relationships/diagramData" Target="diagrams/data1.xml"/><Relationship Id="rId13" Type="http://schemas.openxmlformats.org/officeDocument/2006/relationships/diagramLayout" Target="diagrams/layout1.xml"/><Relationship Id="rId14" Type="http://schemas.openxmlformats.org/officeDocument/2006/relationships/diagramQuickStyle" Target="diagrams/quickStyle1.xml"/><Relationship Id="rId15" Type="http://schemas.openxmlformats.org/officeDocument/2006/relationships/diagramColors" Target="diagrams/colors1.xml"/><Relationship Id="rId16" Type="http://schemas.microsoft.com/office/2007/relationships/diagramDrawing" Target="diagrams/drawing1.xml"/><Relationship Id="rId17" Type="http://schemas.openxmlformats.org/officeDocument/2006/relationships/image" Target="media/image2.gif"/><Relationship Id="rId18" Type="http://schemas.openxmlformats.org/officeDocument/2006/relationships/image" Target="media/image3.jpe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819DD6-7D62-1D42-BA01-94712212645F}" type="doc">
      <dgm:prSet loTypeId="urn:microsoft.com/office/officeart/2008/layout/PictureAccentList" loCatId="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ECD8AD16-C668-2243-9747-1CC068AD3F35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Структура налоговой системы РФ</a:t>
          </a:r>
        </a:p>
      </dgm:t>
    </dgm:pt>
    <dgm:pt modelId="{97F52343-F022-C240-8A50-389418CB8388}" type="parTrans" cxnId="{0207C3D4-F88D-F84E-85BD-0AF5D96AA99A}">
      <dgm:prSet/>
      <dgm:spPr/>
      <dgm:t>
        <a:bodyPr/>
        <a:lstStyle/>
        <a:p>
          <a:endParaRPr lang="ru-RU"/>
        </a:p>
      </dgm:t>
    </dgm:pt>
    <dgm:pt modelId="{65236B4F-737D-5748-90F8-C35C12C14134}" type="sibTrans" cxnId="{0207C3D4-F88D-F84E-85BD-0AF5D96AA99A}">
      <dgm:prSet/>
      <dgm:spPr/>
      <dgm:t>
        <a:bodyPr/>
        <a:lstStyle/>
        <a:p>
          <a:endParaRPr lang="ru-RU"/>
        </a:p>
      </dgm:t>
    </dgm:pt>
    <dgm:pt modelId="{F29BDDF5-10BF-634A-9049-63442D530989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налоги и сборы, принятые на территории нашей страны согласно Налогового кодекса РФ</a:t>
          </a:r>
        </a:p>
      </dgm:t>
    </dgm:pt>
    <dgm:pt modelId="{5508E995-84AB-D14A-AA89-D2831CD8F0DE}" type="parTrans" cxnId="{6E99EA07-141C-454F-AE5E-FF4CD3BCB9A2}">
      <dgm:prSet/>
      <dgm:spPr/>
      <dgm:t>
        <a:bodyPr/>
        <a:lstStyle/>
        <a:p>
          <a:endParaRPr lang="ru-RU"/>
        </a:p>
      </dgm:t>
    </dgm:pt>
    <dgm:pt modelId="{67BFFD05-3A91-D346-B09A-6FACA19DC200}" type="sibTrans" cxnId="{6E99EA07-141C-454F-AE5E-FF4CD3BCB9A2}">
      <dgm:prSet/>
      <dgm:spPr/>
      <dgm:t>
        <a:bodyPr/>
        <a:lstStyle/>
        <a:p>
          <a:endParaRPr lang="ru-RU"/>
        </a:p>
      </dgm:t>
    </dgm:pt>
    <dgm:pt modelId="{CE62EA38-455F-FF4D-BC48-656F5DBCCD9B}">
      <dgm:prSet phldrT="[Текст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субъекты обложения налогами и сборами</a:t>
          </a:r>
        </a:p>
      </dgm:t>
    </dgm:pt>
    <dgm:pt modelId="{E60FC39D-922C-B041-A481-4FF46540E381}" type="parTrans" cxnId="{C4FE8D2D-98E1-BF42-9B08-DD4CF6D045AC}">
      <dgm:prSet/>
      <dgm:spPr/>
      <dgm:t>
        <a:bodyPr/>
        <a:lstStyle/>
        <a:p>
          <a:endParaRPr lang="ru-RU"/>
        </a:p>
      </dgm:t>
    </dgm:pt>
    <dgm:pt modelId="{7195D70D-7BBB-1943-936C-1DED0BFE7CD9}" type="sibTrans" cxnId="{C4FE8D2D-98E1-BF42-9B08-DD4CF6D045AC}">
      <dgm:prSet/>
      <dgm:spPr/>
      <dgm:t>
        <a:bodyPr/>
        <a:lstStyle/>
        <a:p>
          <a:endParaRPr lang="ru-RU"/>
        </a:p>
      </dgm:t>
    </dgm:pt>
    <dgm:pt modelId="{07F41F70-3766-EA4A-B270-7DE297748FE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нормативно-правовая основа</a:t>
          </a:r>
        </a:p>
      </dgm:t>
    </dgm:pt>
    <dgm:pt modelId="{0917A73A-004A-184D-B166-E91580BC4332}" type="parTrans" cxnId="{7CFCB2C9-8EA5-E040-B2BC-27F7177F7996}">
      <dgm:prSet/>
      <dgm:spPr/>
      <dgm:t>
        <a:bodyPr/>
        <a:lstStyle/>
        <a:p>
          <a:endParaRPr lang="ru-RU"/>
        </a:p>
      </dgm:t>
    </dgm:pt>
    <dgm:pt modelId="{EEBFC8DB-80D7-2A49-9147-6F9FA4F7D61E}" type="sibTrans" cxnId="{7CFCB2C9-8EA5-E040-B2BC-27F7177F7996}">
      <dgm:prSet/>
      <dgm:spPr/>
      <dgm:t>
        <a:bodyPr/>
        <a:lstStyle/>
        <a:p>
          <a:endParaRPr lang="ru-RU"/>
        </a:p>
      </dgm:t>
    </dgm:pt>
    <dgm:pt modelId="{0CACBBBC-FD7D-5649-8862-F8B1CE0CBD8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государственные органы власти в области налогообложения и финансов</a:t>
          </a:r>
        </a:p>
      </dgm:t>
    </dgm:pt>
    <dgm:pt modelId="{F189A9F6-3DCE-1F4A-B3A4-6009E1D255A4}" type="parTrans" cxnId="{EB380B77-6B50-7244-BCB4-10930416E9C4}">
      <dgm:prSet/>
      <dgm:spPr/>
      <dgm:t>
        <a:bodyPr/>
        <a:lstStyle/>
        <a:p>
          <a:endParaRPr lang="ru-RU"/>
        </a:p>
      </dgm:t>
    </dgm:pt>
    <dgm:pt modelId="{4D2DE7BE-D820-CF4D-9930-12060A339133}" type="sibTrans" cxnId="{EB380B77-6B50-7244-BCB4-10930416E9C4}">
      <dgm:prSet/>
      <dgm:spPr/>
      <dgm:t>
        <a:bodyPr/>
        <a:lstStyle/>
        <a:p>
          <a:endParaRPr lang="ru-RU"/>
        </a:p>
      </dgm:t>
    </dgm:pt>
    <dgm:pt modelId="{30C2271E-B344-B346-A163-4EE99F630BDE}" type="pres">
      <dgm:prSet presAssocID="{CD819DD6-7D62-1D42-BA01-94712212645F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22C4FB2-5484-2F48-83E3-2EDCC888B82C}" type="pres">
      <dgm:prSet presAssocID="{ECD8AD16-C668-2243-9747-1CC068AD3F35}" presName="root" presStyleCnt="0">
        <dgm:presLayoutVars>
          <dgm:chMax/>
          <dgm:chPref val="4"/>
        </dgm:presLayoutVars>
      </dgm:prSet>
      <dgm:spPr/>
    </dgm:pt>
    <dgm:pt modelId="{2194AFB7-A184-D048-ADE4-EAD7C3048637}" type="pres">
      <dgm:prSet presAssocID="{ECD8AD16-C668-2243-9747-1CC068AD3F35}" presName="rootComposite" presStyleCnt="0">
        <dgm:presLayoutVars/>
      </dgm:prSet>
      <dgm:spPr/>
    </dgm:pt>
    <dgm:pt modelId="{9B568DC8-0560-D04E-BA28-77247FB27126}" type="pres">
      <dgm:prSet presAssocID="{ECD8AD16-C668-2243-9747-1CC068AD3F35}" presName="rootText" presStyleLbl="node0" presStyleIdx="0" presStyleCnt="1">
        <dgm:presLayoutVars>
          <dgm:chMax/>
          <dgm:chPref val="4"/>
        </dgm:presLayoutVars>
      </dgm:prSet>
      <dgm:spPr/>
      <dgm:t>
        <a:bodyPr/>
        <a:lstStyle/>
        <a:p>
          <a:endParaRPr lang="ru-RU"/>
        </a:p>
      </dgm:t>
    </dgm:pt>
    <dgm:pt modelId="{E29EE1F0-2C1D-084E-B2EC-65DA58E539D3}" type="pres">
      <dgm:prSet presAssocID="{ECD8AD16-C668-2243-9747-1CC068AD3F35}" presName="childShape" presStyleCnt="0">
        <dgm:presLayoutVars>
          <dgm:chMax val="0"/>
          <dgm:chPref val="0"/>
        </dgm:presLayoutVars>
      </dgm:prSet>
      <dgm:spPr/>
    </dgm:pt>
    <dgm:pt modelId="{5CA4B495-F7A0-8843-B3F2-0A80B1E87DE9}" type="pres">
      <dgm:prSet presAssocID="{F29BDDF5-10BF-634A-9049-63442D530989}" presName="childComposite" presStyleCnt="0">
        <dgm:presLayoutVars>
          <dgm:chMax val="0"/>
          <dgm:chPref val="0"/>
        </dgm:presLayoutVars>
      </dgm:prSet>
      <dgm:spPr/>
    </dgm:pt>
    <dgm:pt modelId="{E4FD8B36-CF3C-384D-8478-82FBE6C8E5B0}" type="pres">
      <dgm:prSet presAssocID="{F29BDDF5-10BF-634A-9049-63442D530989}" presName="Image" presStyleLbl="node1" presStyleIdx="0" presStyleCnt="4" custFlipVert="1" custScaleX="53790" custScaleY="61327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BAAFA92-7450-4D4F-9D99-CDB04AF3F277}" type="pres">
      <dgm:prSet presAssocID="{F29BDDF5-10BF-634A-9049-63442D530989}" presName="childText" presStyleLbl="ln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01D4FA-47B5-F84E-B73D-ADF4D8CB73B0}" type="pres">
      <dgm:prSet presAssocID="{0CACBBBC-FD7D-5649-8862-F8B1CE0CBD8E}" presName="childComposite" presStyleCnt="0">
        <dgm:presLayoutVars>
          <dgm:chMax val="0"/>
          <dgm:chPref val="0"/>
        </dgm:presLayoutVars>
      </dgm:prSet>
      <dgm:spPr/>
    </dgm:pt>
    <dgm:pt modelId="{151046AD-7226-A04B-B504-1E9695319373}" type="pres">
      <dgm:prSet presAssocID="{0CACBBBC-FD7D-5649-8862-F8B1CE0CBD8E}" presName="Image" presStyleLbl="node1" presStyleIdx="1" presStyleCnt="4" custFlipVert="1" custFlipHor="1" custScaleX="45648" custScaleY="62413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8403F40-0537-5543-9D66-E10693D17568}" type="pres">
      <dgm:prSet presAssocID="{0CACBBBC-FD7D-5649-8862-F8B1CE0CBD8E}" presName="childText" presStyleLbl="ln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08CAFE-F1ED-F84A-91BD-5F90EAE9CAED}" type="pres">
      <dgm:prSet presAssocID="{07F41F70-3766-EA4A-B270-7DE297748FE8}" presName="childComposite" presStyleCnt="0">
        <dgm:presLayoutVars>
          <dgm:chMax val="0"/>
          <dgm:chPref val="0"/>
        </dgm:presLayoutVars>
      </dgm:prSet>
      <dgm:spPr/>
    </dgm:pt>
    <dgm:pt modelId="{DEA6898F-B646-C847-A55B-0A43588EB90B}" type="pres">
      <dgm:prSet presAssocID="{07F41F70-3766-EA4A-B270-7DE297748FE8}" presName="Image" presStyleLbl="node1" presStyleIdx="2" presStyleCnt="4" custScaleX="53790" custScaleY="48820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2CD347BE-01B4-434F-959E-B115C0361BFF}" type="pres">
      <dgm:prSet presAssocID="{07F41F70-3766-EA4A-B270-7DE297748FE8}" presName="childText" presStyleLbl="ln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AC7BA7-AB74-BA4F-ACD5-7F68B8CBC4A5}" type="pres">
      <dgm:prSet presAssocID="{CE62EA38-455F-FF4D-BC48-656F5DBCCD9B}" presName="childComposite" presStyleCnt="0">
        <dgm:presLayoutVars>
          <dgm:chMax val="0"/>
          <dgm:chPref val="0"/>
        </dgm:presLayoutVars>
      </dgm:prSet>
      <dgm:spPr/>
    </dgm:pt>
    <dgm:pt modelId="{E406F61B-7FE1-2742-AA23-59CF68D23CB9}" type="pres">
      <dgm:prSet presAssocID="{CE62EA38-455F-FF4D-BC48-656F5DBCCD9B}" presName="Image" presStyleLbl="node1" presStyleIdx="3" presStyleCnt="4" custScaleX="51548" custScaleY="56410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9DAFAABB-2358-DD4A-B91E-FC938E193F3A}" type="pres">
      <dgm:prSet presAssocID="{CE62EA38-455F-FF4D-BC48-656F5DBCCD9B}" presName="childText" presStyleLbl="ln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0AF70FC-9B1F-C94C-B65F-4F3894D42ACD}" type="presOf" srcId="{F29BDDF5-10BF-634A-9049-63442D530989}" destId="{0BAAFA92-7450-4D4F-9D99-CDB04AF3F277}" srcOrd="0" destOrd="0" presId="urn:microsoft.com/office/officeart/2008/layout/PictureAccentList"/>
    <dgm:cxn modelId="{0207C3D4-F88D-F84E-85BD-0AF5D96AA99A}" srcId="{CD819DD6-7D62-1D42-BA01-94712212645F}" destId="{ECD8AD16-C668-2243-9747-1CC068AD3F35}" srcOrd="0" destOrd="0" parTransId="{97F52343-F022-C240-8A50-389418CB8388}" sibTransId="{65236B4F-737D-5748-90F8-C35C12C14134}"/>
    <dgm:cxn modelId="{7CFCB2C9-8EA5-E040-B2BC-27F7177F7996}" srcId="{ECD8AD16-C668-2243-9747-1CC068AD3F35}" destId="{07F41F70-3766-EA4A-B270-7DE297748FE8}" srcOrd="2" destOrd="0" parTransId="{0917A73A-004A-184D-B166-E91580BC4332}" sibTransId="{EEBFC8DB-80D7-2A49-9147-6F9FA4F7D61E}"/>
    <dgm:cxn modelId="{C4FE8D2D-98E1-BF42-9B08-DD4CF6D045AC}" srcId="{ECD8AD16-C668-2243-9747-1CC068AD3F35}" destId="{CE62EA38-455F-FF4D-BC48-656F5DBCCD9B}" srcOrd="3" destOrd="0" parTransId="{E60FC39D-922C-B041-A481-4FF46540E381}" sibTransId="{7195D70D-7BBB-1943-936C-1DED0BFE7CD9}"/>
    <dgm:cxn modelId="{6E99EA07-141C-454F-AE5E-FF4CD3BCB9A2}" srcId="{ECD8AD16-C668-2243-9747-1CC068AD3F35}" destId="{F29BDDF5-10BF-634A-9049-63442D530989}" srcOrd="0" destOrd="0" parTransId="{5508E995-84AB-D14A-AA89-D2831CD8F0DE}" sibTransId="{67BFFD05-3A91-D346-B09A-6FACA19DC200}"/>
    <dgm:cxn modelId="{9CEA0BB2-F330-0448-8F2E-B096D0101DCB}" type="presOf" srcId="{CD819DD6-7D62-1D42-BA01-94712212645F}" destId="{30C2271E-B344-B346-A163-4EE99F630BDE}" srcOrd="0" destOrd="0" presId="urn:microsoft.com/office/officeart/2008/layout/PictureAccentList"/>
    <dgm:cxn modelId="{31F527BE-3BA9-3142-B681-C872B1121806}" type="presOf" srcId="{CE62EA38-455F-FF4D-BC48-656F5DBCCD9B}" destId="{9DAFAABB-2358-DD4A-B91E-FC938E193F3A}" srcOrd="0" destOrd="0" presId="urn:microsoft.com/office/officeart/2008/layout/PictureAccentList"/>
    <dgm:cxn modelId="{28CFA64D-CE86-3841-8B1E-F0511479B649}" type="presOf" srcId="{ECD8AD16-C668-2243-9747-1CC068AD3F35}" destId="{9B568DC8-0560-D04E-BA28-77247FB27126}" srcOrd="0" destOrd="0" presId="urn:microsoft.com/office/officeart/2008/layout/PictureAccentList"/>
    <dgm:cxn modelId="{23150F81-CDE4-3F4D-9FFC-CFC9BA10647F}" type="presOf" srcId="{07F41F70-3766-EA4A-B270-7DE297748FE8}" destId="{2CD347BE-01B4-434F-959E-B115C0361BFF}" srcOrd="0" destOrd="0" presId="urn:microsoft.com/office/officeart/2008/layout/PictureAccentList"/>
    <dgm:cxn modelId="{EB380B77-6B50-7244-BCB4-10930416E9C4}" srcId="{ECD8AD16-C668-2243-9747-1CC068AD3F35}" destId="{0CACBBBC-FD7D-5649-8862-F8B1CE0CBD8E}" srcOrd="1" destOrd="0" parTransId="{F189A9F6-3DCE-1F4A-B3A4-6009E1D255A4}" sibTransId="{4D2DE7BE-D820-CF4D-9930-12060A339133}"/>
    <dgm:cxn modelId="{73620A4D-D0D1-2244-8F3C-141DCD08E5C3}" type="presOf" srcId="{0CACBBBC-FD7D-5649-8862-F8B1CE0CBD8E}" destId="{28403F40-0537-5543-9D66-E10693D17568}" srcOrd="0" destOrd="0" presId="urn:microsoft.com/office/officeart/2008/layout/PictureAccentList"/>
    <dgm:cxn modelId="{B930E78F-07BA-3D44-8E41-B5E93763FFE5}" type="presParOf" srcId="{30C2271E-B344-B346-A163-4EE99F630BDE}" destId="{722C4FB2-5484-2F48-83E3-2EDCC888B82C}" srcOrd="0" destOrd="0" presId="urn:microsoft.com/office/officeart/2008/layout/PictureAccentList"/>
    <dgm:cxn modelId="{C21FFF47-0826-D747-A7E2-5A7DF77B3E0D}" type="presParOf" srcId="{722C4FB2-5484-2F48-83E3-2EDCC888B82C}" destId="{2194AFB7-A184-D048-ADE4-EAD7C3048637}" srcOrd="0" destOrd="0" presId="urn:microsoft.com/office/officeart/2008/layout/PictureAccentList"/>
    <dgm:cxn modelId="{508D67C0-295A-C64B-9B3D-31C472F6A11F}" type="presParOf" srcId="{2194AFB7-A184-D048-ADE4-EAD7C3048637}" destId="{9B568DC8-0560-D04E-BA28-77247FB27126}" srcOrd="0" destOrd="0" presId="urn:microsoft.com/office/officeart/2008/layout/PictureAccentList"/>
    <dgm:cxn modelId="{0AB23B9F-EE39-9B4F-9C81-1B3BBEE45F50}" type="presParOf" srcId="{722C4FB2-5484-2F48-83E3-2EDCC888B82C}" destId="{E29EE1F0-2C1D-084E-B2EC-65DA58E539D3}" srcOrd="1" destOrd="0" presId="urn:microsoft.com/office/officeart/2008/layout/PictureAccentList"/>
    <dgm:cxn modelId="{53215EFF-D3E6-9545-BB5E-111B99FBA815}" type="presParOf" srcId="{E29EE1F0-2C1D-084E-B2EC-65DA58E539D3}" destId="{5CA4B495-F7A0-8843-B3F2-0A80B1E87DE9}" srcOrd="0" destOrd="0" presId="urn:microsoft.com/office/officeart/2008/layout/PictureAccentList"/>
    <dgm:cxn modelId="{CF3B5E83-8608-354F-9447-5FB8B160730D}" type="presParOf" srcId="{5CA4B495-F7A0-8843-B3F2-0A80B1E87DE9}" destId="{E4FD8B36-CF3C-384D-8478-82FBE6C8E5B0}" srcOrd="0" destOrd="0" presId="urn:microsoft.com/office/officeart/2008/layout/PictureAccentList"/>
    <dgm:cxn modelId="{BEED56FC-A31E-FF47-8CCE-AEE2BDCA7F7C}" type="presParOf" srcId="{5CA4B495-F7A0-8843-B3F2-0A80B1E87DE9}" destId="{0BAAFA92-7450-4D4F-9D99-CDB04AF3F277}" srcOrd="1" destOrd="0" presId="urn:microsoft.com/office/officeart/2008/layout/PictureAccentList"/>
    <dgm:cxn modelId="{A048FCBD-CEC3-DF4B-AC10-76A90D8362B1}" type="presParOf" srcId="{E29EE1F0-2C1D-084E-B2EC-65DA58E539D3}" destId="{B701D4FA-47B5-F84E-B73D-ADF4D8CB73B0}" srcOrd="1" destOrd="0" presId="urn:microsoft.com/office/officeart/2008/layout/PictureAccentList"/>
    <dgm:cxn modelId="{3C31FDFA-E8A6-B14A-9EB1-21A9101C8868}" type="presParOf" srcId="{B701D4FA-47B5-F84E-B73D-ADF4D8CB73B0}" destId="{151046AD-7226-A04B-B504-1E9695319373}" srcOrd="0" destOrd="0" presId="urn:microsoft.com/office/officeart/2008/layout/PictureAccentList"/>
    <dgm:cxn modelId="{0DFBA15E-AB15-4A4F-886D-9D8B15A4587D}" type="presParOf" srcId="{B701D4FA-47B5-F84E-B73D-ADF4D8CB73B0}" destId="{28403F40-0537-5543-9D66-E10693D17568}" srcOrd="1" destOrd="0" presId="urn:microsoft.com/office/officeart/2008/layout/PictureAccentList"/>
    <dgm:cxn modelId="{F62FC654-FD62-9F42-AEF2-E9D049390FA0}" type="presParOf" srcId="{E29EE1F0-2C1D-084E-B2EC-65DA58E539D3}" destId="{D508CAFE-F1ED-F84A-91BD-5F90EAE9CAED}" srcOrd="2" destOrd="0" presId="urn:microsoft.com/office/officeart/2008/layout/PictureAccentList"/>
    <dgm:cxn modelId="{5C3B7953-9EC9-344A-9F77-BE81F46BB8AC}" type="presParOf" srcId="{D508CAFE-F1ED-F84A-91BD-5F90EAE9CAED}" destId="{DEA6898F-B646-C847-A55B-0A43588EB90B}" srcOrd="0" destOrd="0" presId="urn:microsoft.com/office/officeart/2008/layout/PictureAccentList"/>
    <dgm:cxn modelId="{EC0E4164-D84D-174E-A478-53829E1F764F}" type="presParOf" srcId="{D508CAFE-F1ED-F84A-91BD-5F90EAE9CAED}" destId="{2CD347BE-01B4-434F-959E-B115C0361BFF}" srcOrd="1" destOrd="0" presId="urn:microsoft.com/office/officeart/2008/layout/PictureAccentList"/>
    <dgm:cxn modelId="{B7057BF2-5E18-654A-A591-3D728645F5AE}" type="presParOf" srcId="{E29EE1F0-2C1D-084E-B2EC-65DA58E539D3}" destId="{00AC7BA7-AB74-BA4F-ACD5-7F68B8CBC4A5}" srcOrd="3" destOrd="0" presId="urn:microsoft.com/office/officeart/2008/layout/PictureAccentList"/>
    <dgm:cxn modelId="{C3513EEE-7B4C-8644-AF7B-2764C89AF2E8}" type="presParOf" srcId="{00AC7BA7-AB74-BA4F-ACD5-7F68B8CBC4A5}" destId="{E406F61B-7FE1-2742-AA23-59CF68D23CB9}" srcOrd="0" destOrd="0" presId="urn:microsoft.com/office/officeart/2008/layout/PictureAccentList"/>
    <dgm:cxn modelId="{9DFD5A44-3C5E-7847-91FD-DFA0BC6DED4C}" type="presParOf" srcId="{00AC7BA7-AB74-BA4F-ACD5-7F68B8CBC4A5}" destId="{9DAFAABB-2358-DD4A-B91E-FC938E193F3A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568DC8-0560-D04E-BA28-77247FB27126}">
      <dsp:nvSpPr>
        <dsp:cNvPr id="0" name=""/>
        <dsp:cNvSpPr/>
      </dsp:nvSpPr>
      <dsp:spPr>
        <a:xfrm>
          <a:off x="826122" y="802"/>
          <a:ext cx="4284240" cy="61154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3815" tIns="29210" rIns="43815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Структура налоговой системы РФ</a:t>
          </a:r>
        </a:p>
      </dsp:txBody>
      <dsp:txXfrm>
        <a:off x="844033" y="18713"/>
        <a:ext cx="4248418" cy="575720"/>
      </dsp:txXfrm>
    </dsp:sp>
    <dsp:sp modelId="{E4FD8B36-CF3C-384D-8478-82FBE6C8E5B0}">
      <dsp:nvSpPr>
        <dsp:cNvPr id="0" name=""/>
        <dsp:cNvSpPr/>
      </dsp:nvSpPr>
      <dsp:spPr>
        <a:xfrm flipV="1">
          <a:off x="896770" y="840674"/>
          <a:ext cx="328948" cy="37504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BAAFA92-7450-4D4F-9D99-CDB04AF3F277}">
      <dsp:nvSpPr>
        <dsp:cNvPr id="0" name=""/>
        <dsp:cNvSpPr/>
      </dsp:nvSpPr>
      <dsp:spPr>
        <a:xfrm>
          <a:off x="1403708" y="722423"/>
          <a:ext cx="3636005" cy="611542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налоги и сборы, принятые на территории нашей страны согласно Налогового кодекса РФ</a:t>
          </a:r>
        </a:p>
      </dsp:txBody>
      <dsp:txXfrm>
        <a:off x="1433566" y="752281"/>
        <a:ext cx="3576289" cy="551826"/>
      </dsp:txXfrm>
    </dsp:sp>
    <dsp:sp modelId="{151046AD-7226-A04B-B504-1E9695319373}">
      <dsp:nvSpPr>
        <dsp:cNvPr id="0" name=""/>
        <dsp:cNvSpPr/>
      </dsp:nvSpPr>
      <dsp:spPr>
        <a:xfrm flipH="1" flipV="1">
          <a:off x="921666" y="1522281"/>
          <a:ext cx="279157" cy="381682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8403F40-0537-5543-9D66-E10693D17568}">
      <dsp:nvSpPr>
        <dsp:cNvPr id="0" name=""/>
        <dsp:cNvSpPr/>
      </dsp:nvSpPr>
      <dsp:spPr>
        <a:xfrm>
          <a:off x="1403708" y="1407350"/>
          <a:ext cx="3636005" cy="611542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государственные органы власти в области налогообложения и финансов</a:t>
          </a:r>
        </a:p>
      </dsp:txBody>
      <dsp:txXfrm>
        <a:off x="1433566" y="1437208"/>
        <a:ext cx="3576289" cy="551826"/>
      </dsp:txXfrm>
    </dsp:sp>
    <dsp:sp modelId="{DEA6898F-B646-C847-A55B-0A43588EB90B}">
      <dsp:nvSpPr>
        <dsp:cNvPr id="0" name=""/>
        <dsp:cNvSpPr/>
      </dsp:nvSpPr>
      <dsp:spPr>
        <a:xfrm>
          <a:off x="896770" y="2248772"/>
          <a:ext cx="328948" cy="298555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CD347BE-01B4-434F-959E-B115C0361BFF}">
      <dsp:nvSpPr>
        <dsp:cNvPr id="0" name=""/>
        <dsp:cNvSpPr/>
      </dsp:nvSpPr>
      <dsp:spPr>
        <a:xfrm>
          <a:off x="1403708" y="2092278"/>
          <a:ext cx="3636005" cy="611542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нормативно-правовая основа</a:t>
          </a:r>
        </a:p>
      </dsp:txBody>
      <dsp:txXfrm>
        <a:off x="1433566" y="2122136"/>
        <a:ext cx="3576289" cy="551826"/>
      </dsp:txXfrm>
    </dsp:sp>
    <dsp:sp modelId="{E406F61B-7FE1-2742-AA23-59CF68D23CB9}">
      <dsp:nvSpPr>
        <dsp:cNvPr id="0" name=""/>
        <dsp:cNvSpPr/>
      </dsp:nvSpPr>
      <dsp:spPr>
        <a:xfrm>
          <a:off x="903626" y="2910492"/>
          <a:ext cx="315238" cy="344971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DAFAABB-2358-DD4A-B91E-FC938E193F3A}">
      <dsp:nvSpPr>
        <dsp:cNvPr id="0" name=""/>
        <dsp:cNvSpPr/>
      </dsp:nvSpPr>
      <dsp:spPr>
        <a:xfrm>
          <a:off x="1403708" y="2777206"/>
          <a:ext cx="3636005" cy="611542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субъекты обложения налогами и сборами</a:t>
          </a:r>
        </a:p>
      </dsp:txBody>
      <dsp:txXfrm>
        <a:off x="1433566" y="2807064"/>
        <a:ext cx="3576289" cy="551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E9DE6F-802B-1343-9512-1479D903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38</Pages>
  <Words>8869</Words>
  <Characters>50557</Characters>
  <Application>Microsoft Macintosh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МИНИСТЕРСТВО ОБРАЗОВАНИЯ И НАУКИ РОССИЙСКОЙ ФЕДЕРАЦИИ</vt:lpstr>
      <vt:lpstr>«КУБАНСКИЙ ГОСУДАРСТВЕННЫЙ УНИВЕРСИТЕТ»</vt:lpstr>
      <vt:lpstr>(ФГБОУ ВПО «КубГУ»)</vt:lpstr>
      <vt:lpstr>Кафедра теоретической экономики</vt:lpstr>
      <vt:lpstr>КУРСОВАЯ РАБОТА</vt:lpstr>
      <vt:lpstr>Краснодар 2016</vt:lpstr>
      <vt:lpstr>ВВЕДЕНИЕ</vt:lpstr>
      <vt:lpstr/>
      <vt:lpstr>2. Особенности налоговой системы РФ</vt:lpstr>
      <vt:lpstr>2.1. История становления налоговой системы РФ</vt:lpstr>
      <vt:lpstr>2.2.  Структура налоговой системы РФ </vt:lpstr>
      <vt:lpstr>2.3.  Пути совершенствования налоговой системы РФ</vt:lpstr>
    </vt:vector>
  </TitlesOfParts>
  <Company/>
  <LinksUpToDate>false</LinksUpToDate>
  <CharactersWithSpaces>59308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Пользователь Microsoft Office</cp:lastModifiedBy>
  <cp:revision>4</cp:revision>
  <dcterms:created xsi:type="dcterms:W3CDTF">2016-05-31T23:02:00Z</dcterms:created>
  <dcterms:modified xsi:type="dcterms:W3CDTF">2016-06-03T07:41:00Z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-1100953270</vt:i4>
  </property>
  <property fmtid="{D5CDD505-2E9C-101B-9397-08002B2CF9AE}" pid="3" name="_NewReviewCycle">
    <vt:lpwstr/>
  </property>
  <property fmtid="{D5CDD505-2E9C-101B-9397-08002B2CF9AE}" pid="4" name="_EmailSubject">
    <vt:lpwstr>Fwd[2]: Методичка по курсовым </vt:lpwstr>
  </property>
  <property fmtid="{D5CDD505-2E9C-101B-9397-08002B2CF9AE}" pid="5" name="_AuthorEmail">
    <vt:lpwstr>fin.natali@yandex.ru</vt:lpwstr>
  </property>
  <property fmtid="{D5CDD505-2E9C-101B-9397-08002B2CF9AE}" pid="6" name="_AuthorEmailDisplayName">
    <vt:lpwstr>fin.natali@yandex.ru</vt:lpwstr>
  </property>
  <property fmtid="{D5CDD505-2E9C-101B-9397-08002B2CF9AE}" pid="7" name="_PreviousAdHocReviewCycleID">
    <vt:i4>1986215711</vt:i4>
  </property>
</Properties>
</file>