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FB0" w:rsidRDefault="00472FB0" w:rsidP="00472FB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472FB0" w:rsidRDefault="00472FB0" w:rsidP="00472FB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472FB0" w:rsidRDefault="00472FB0" w:rsidP="00472FB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высшего образования</w:t>
      </w:r>
    </w:p>
    <w:p w:rsidR="00472FB0" w:rsidRDefault="00472FB0" w:rsidP="00472FB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472FB0" w:rsidRDefault="00472FB0" w:rsidP="00472FB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(ФГБОУ ВО «КубГУ»)</w:t>
      </w:r>
    </w:p>
    <w:p w:rsidR="00472FB0" w:rsidRDefault="00472FB0" w:rsidP="00472FB0">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rsidR="00472FB0" w:rsidRDefault="00472FB0" w:rsidP="00472FB0">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Кафедра экономики предприятия, регионального и кадрового менеджмента</w:t>
      </w:r>
    </w:p>
    <w:p w:rsidR="00472FB0" w:rsidRDefault="00472FB0" w:rsidP="00472FB0">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472FB0" w:rsidRDefault="00472FB0" w:rsidP="00472FB0">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rsidR="00472FB0" w:rsidRDefault="00472FB0" w:rsidP="00472FB0">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472FB0" w:rsidRDefault="00472FB0" w:rsidP="00472FB0">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472FB0" w:rsidRDefault="00472FB0" w:rsidP="00472FB0">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rsidR="00472FB0" w:rsidRDefault="00472FB0" w:rsidP="00472FB0">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КУРСОВАЯ РАБОТА</w:t>
      </w:r>
    </w:p>
    <w:p w:rsidR="00472FB0" w:rsidRDefault="00472FB0" w:rsidP="00472FB0">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rsidR="00472FB0" w:rsidRDefault="003C3CC3" w:rsidP="00472FB0">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ТРУДОВЫЕ РЕСУРСЫ И УПРАВЛЕНИЕ ПЕРСОНАЛОМ НА ПРЕДПРИЯТИИ</w:t>
      </w:r>
    </w:p>
    <w:p w:rsidR="00472FB0" w:rsidRDefault="00472FB0" w:rsidP="00472FB0">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472FB0" w:rsidRDefault="00472FB0" w:rsidP="00472FB0">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472FB0" w:rsidRDefault="00472FB0" w:rsidP="00472FB0">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472FB0" w:rsidRDefault="00472FB0" w:rsidP="00472FB0">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472FB0" w:rsidRDefault="00472FB0" w:rsidP="00472FB0">
      <w:pPr>
        <w:spacing w:after="0" w:line="240" w:lineRule="auto"/>
        <w:rPr>
          <w:rFonts w:ascii="Times New Roman" w:eastAsia="Times New Roman" w:hAnsi="Times New Roman" w:cs="Times New Roman"/>
          <w:color w:val="000000"/>
          <w:sz w:val="28"/>
          <w:szCs w:val="28"/>
          <w:lang w:eastAsia="ru-RU"/>
        </w:rPr>
      </w:pPr>
    </w:p>
    <w:p w:rsidR="00472FB0" w:rsidRDefault="00472FB0" w:rsidP="00472FB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Работу выполнила__________</w:t>
      </w:r>
      <w:bookmarkStart w:id="0" w:name="_Hlk483260898"/>
      <w:r>
        <w:rPr>
          <w:rFonts w:ascii="Times New Roman" w:eastAsia="Times New Roman" w:hAnsi="Times New Roman" w:cs="Times New Roman"/>
          <w:color w:val="000000"/>
          <w:sz w:val="28"/>
          <w:szCs w:val="28"/>
          <w:lang w:eastAsia="ru-RU"/>
        </w:rPr>
        <w:t>______</w:t>
      </w:r>
      <w:bookmarkEnd w:id="0"/>
      <w:r>
        <w:rPr>
          <w:rFonts w:ascii="Times New Roman" w:eastAsia="Times New Roman" w:hAnsi="Times New Roman" w:cs="Times New Roman"/>
          <w:color w:val="000000"/>
          <w:sz w:val="28"/>
          <w:szCs w:val="28"/>
          <w:lang w:eastAsia="ru-RU"/>
        </w:rPr>
        <w:t>________________________Яхимович Е.С.</w:t>
      </w:r>
    </w:p>
    <w:p w:rsidR="00472FB0" w:rsidRDefault="00472FB0" w:rsidP="00472FB0">
      <w:pPr>
        <w:spacing w:after="0" w:line="360" w:lineRule="auto"/>
        <w:rPr>
          <w:rFonts w:ascii="Times New Roman" w:eastAsia="Times New Roman" w:hAnsi="Times New Roman" w:cs="Times New Roman"/>
          <w:color w:val="000000"/>
          <w:sz w:val="24"/>
          <w:szCs w:val="24"/>
          <w:lang w:eastAsia="ru-RU"/>
        </w:rPr>
      </w:pPr>
    </w:p>
    <w:p w:rsidR="00472FB0" w:rsidRDefault="00472FB0" w:rsidP="00472FB0">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Факультет </w:t>
      </w:r>
      <w:r>
        <w:rPr>
          <w:rFonts w:ascii="Times New Roman" w:eastAsia="Times New Roman" w:hAnsi="Times New Roman" w:cs="Times New Roman"/>
          <w:color w:val="000000"/>
          <w:sz w:val="28"/>
          <w:szCs w:val="28"/>
          <w:u w:val="single"/>
          <w:lang w:eastAsia="ru-RU"/>
        </w:rPr>
        <w:t xml:space="preserve">                            экономический                                    </w:t>
      </w:r>
      <w:r>
        <w:rPr>
          <w:rFonts w:ascii="Times New Roman" w:eastAsia="Times New Roman" w:hAnsi="Times New Roman" w:cs="Times New Roman"/>
          <w:color w:val="000000"/>
          <w:sz w:val="28"/>
          <w:szCs w:val="28"/>
          <w:lang w:eastAsia="ru-RU"/>
        </w:rPr>
        <w:t xml:space="preserve"> курс </w:t>
      </w:r>
      <w:r>
        <w:rPr>
          <w:rFonts w:ascii="Times New Roman" w:eastAsia="Times New Roman" w:hAnsi="Times New Roman" w:cs="Times New Roman"/>
          <w:color w:val="FFFFFF" w:themeColor="background1"/>
          <w:sz w:val="28"/>
          <w:szCs w:val="28"/>
          <w:u w:val="single"/>
          <w:lang w:eastAsia="ru-RU"/>
        </w:rPr>
        <w:t>2</w:t>
      </w:r>
      <w:r>
        <w:rPr>
          <w:rFonts w:ascii="Times New Roman" w:eastAsia="Times New Roman" w:hAnsi="Times New Roman" w:cs="Times New Roman"/>
          <w:color w:val="000000"/>
          <w:sz w:val="28"/>
          <w:szCs w:val="28"/>
          <w:u w:val="single"/>
          <w:lang w:eastAsia="ru-RU"/>
        </w:rPr>
        <w:t xml:space="preserve">      2      </w:t>
      </w:r>
      <w:r>
        <w:rPr>
          <w:rFonts w:ascii="Times New Roman" w:eastAsia="Times New Roman" w:hAnsi="Times New Roman" w:cs="Times New Roman"/>
          <w:color w:val="FFFFFF" w:themeColor="background1"/>
          <w:sz w:val="28"/>
          <w:szCs w:val="28"/>
          <w:u w:val="single"/>
          <w:lang w:eastAsia="ru-RU"/>
        </w:rPr>
        <w:t xml:space="preserve">2  </w:t>
      </w:r>
      <w:r>
        <w:rPr>
          <w:rFonts w:ascii="Times New Roman" w:eastAsia="Times New Roman" w:hAnsi="Times New Roman" w:cs="Times New Roman"/>
          <w:color w:val="000000"/>
          <w:sz w:val="28"/>
          <w:szCs w:val="28"/>
          <w:u w:val="single"/>
          <w:lang w:eastAsia="ru-RU"/>
        </w:rPr>
        <w:t xml:space="preserve">                 </w:t>
      </w:r>
    </w:p>
    <w:p w:rsidR="00472FB0" w:rsidRDefault="00472FB0" w:rsidP="00472FB0">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Специальность/направление </w:t>
      </w:r>
      <w:r>
        <w:rPr>
          <w:rFonts w:ascii="Times New Roman" w:eastAsia="Times New Roman" w:hAnsi="Times New Roman" w:cs="Times New Roman"/>
          <w:color w:val="000000"/>
          <w:sz w:val="28"/>
          <w:szCs w:val="28"/>
          <w:u w:val="single"/>
          <w:lang w:eastAsia="ru-RU"/>
        </w:rPr>
        <w:t xml:space="preserve">          Экономическая безопасность                          </w:t>
      </w:r>
      <w:r>
        <w:rPr>
          <w:rFonts w:ascii="Times New Roman" w:eastAsia="Times New Roman" w:hAnsi="Times New Roman" w:cs="Times New Roman"/>
          <w:color w:val="FFFFFF" w:themeColor="background1"/>
          <w:sz w:val="28"/>
          <w:szCs w:val="28"/>
          <w:u w:val="single"/>
          <w:lang w:eastAsia="ru-RU"/>
        </w:rPr>
        <w:t>ь</w:t>
      </w:r>
    </w:p>
    <w:p w:rsidR="00472FB0" w:rsidRDefault="00472FB0" w:rsidP="00472FB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Научный руководитель</w:t>
      </w:r>
    </w:p>
    <w:p w:rsidR="00472FB0" w:rsidRDefault="00472FB0" w:rsidP="00472FB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преподаватель__________________________________________А. В. Никитина   </w:t>
      </w:r>
    </w:p>
    <w:p w:rsidR="00472FB0" w:rsidRDefault="00472FB0" w:rsidP="00472FB0">
      <w:pPr>
        <w:spacing w:after="0" w:line="240" w:lineRule="auto"/>
        <w:ind w:left="2832"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72FB0" w:rsidRDefault="00472FB0" w:rsidP="00472FB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Нормоконтролер</w:t>
      </w:r>
    </w:p>
    <w:p w:rsidR="00472FB0" w:rsidRDefault="00472FB0" w:rsidP="00472FB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канд. психолог. наук,</w:t>
      </w:r>
    </w:p>
    <w:p w:rsidR="00472FB0" w:rsidRDefault="00472FB0" w:rsidP="00472FB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доцент _________________________________________________А. А. Орел</w:t>
      </w:r>
    </w:p>
    <w:p w:rsidR="00472FB0" w:rsidRDefault="00472FB0" w:rsidP="00472FB0">
      <w:pPr>
        <w:spacing w:after="0" w:line="240" w:lineRule="auto"/>
        <w:ind w:left="2832" w:firstLine="708"/>
        <w:jc w:val="both"/>
        <w:rPr>
          <w:rFonts w:ascii="Times New Roman" w:eastAsia="Times New Roman" w:hAnsi="Times New Roman" w:cs="Times New Roman"/>
          <w:color w:val="000000"/>
          <w:sz w:val="24"/>
          <w:szCs w:val="24"/>
          <w:lang w:eastAsia="ru-RU"/>
        </w:rPr>
      </w:pPr>
    </w:p>
    <w:p w:rsidR="00472FB0" w:rsidRDefault="00472FB0" w:rsidP="00472FB0">
      <w:pPr>
        <w:spacing w:after="0" w:line="240" w:lineRule="auto"/>
        <w:jc w:val="center"/>
        <w:rPr>
          <w:rFonts w:ascii="Times New Roman" w:eastAsia="Times New Roman" w:hAnsi="Times New Roman" w:cs="Times New Roman"/>
          <w:color w:val="000000"/>
          <w:sz w:val="28"/>
          <w:szCs w:val="28"/>
          <w:lang w:eastAsia="ru-RU"/>
        </w:rPr>
      </w:pPr>
    </w:p>
    <w:p w:rsidR="00472FB0" w:rsidRDefault="00472FB0" w:rsidP="00472FB0">
      <w:pPr>
        <w:spacing w:after="0" w:line="240" w:lineRule="auto"/>
        <w:jc w:val="center"/>
        <w:rPr>
          <w:rFonts w:ascii="Times New Roman" w:eastAsia="Times New Roman" w:hAnsi="Times New Roman" w:cs="Times New Roman"/>
          <w:color w:val="000000"/>
          <w:sz w:val="28"/>
          <w:szCs w:val="28"/>
          <w:lang w:eastAsia="ru-RU"/>
        </w:rPr>
      </w:pPr>
    </w:p>
    <w:p w:rsidR="00472FB0" w:rsidRDefault="00472FB0" w:rsidP="00472FB0">
      <w:pPr>
        <w:spacing w:after="0" w:line="240" w:lineRule="auto"/>
        <w:jc w:val="center"/>
        <w:rPr>
          <w:rFonts w:ascii="Times New Roman" w:eastAsia="Times New Roman" w:hAnsi="Times New Roman" w:cs="Times New Roman"/>
          <w:color w:val="000000"/>
          <w:sz w:val="28"/>
          <w:szCs w:val="28"/>
          <w:lang w:eastAsia="ru-RU"/>
        </w:rPr>
      </w:pPr>
    </w:p>
    <w:p w:rsidR="00472FB0" w:rsidRDefault="00472FB0" w:rsidP="00472FB0">
      <w:pPr>
        <w:spacing w:after="0" w:line="240" w:lineRule="auto"/>
        <w:jc w:val="center"/>
        <w:rPr>
          <w:rFonts w:ascii="Times New Roman" w:eastAsia="Times New Roman" w:hAnsi="Times New Roman" w:cs="Times New Roman"/>
          <w:color w:val="000000"/>
          <w:sz w:val="28"/>
          <w:szCs w:val="28"/>
          <w:lang w:eastAsia="ru-RU"/>
        </w:rPr>
      </w:pPr>
    </w:p>
    <w:p w:rsidR="00472FB0" w:rsidRDefault="00472FB0" w:rsidP="00472FB0">
      <w:pPr>
        <w:spacing w:after="0" w:line="240" w:lineRule="auto"/>
        <w:jc w:val="center"/>
        <w:rPr>
          <w:rFonts w:ascii="Times New Roman" w:eastAsia="Times New Roman" w:hAnsi="Times New Roman" w:cs="Times New Roman"/>
          <w:color w:val="000000"/>
          <w:sz w:val="28"/>
          <w:szCs w:val="28"/>
          <w:lang w:eastAsia="ru-RU"/>
        </w:rPr>
      </w:pPr>
    </w:p>
    <w:p w:rsidR="00472FB0" w:rsidRDefault="00472FB0" w:rsidP="00472FB0">
      <w:pPr>
        <w:spacing w:after="0" w:line="240" w:lineRule="auto"/>
        <w:jc w:val="center"/>
        <w:rPr>
          <w:rFonts w:ascii="Times New Roman" w:eastAsia="Times New Roman" w:hAnsi="Times New Roman" w:cs="Times New Roman"/>
          <w:color w:val="000000"/>
          <w:sz w:val="28"/>
          <w:szCs w:val="28"/>
          <w:lang w:eastAsia="ru-RU"/>
        </w:rPr>
      </w:pPr>
    </w:p>
    <w:p w:rsidR="00472FB0" w:rsidRDefault="00472FB0" w:rsidP="00472FB0">
      <w:pPr>
        <w:spacing w:after="0" w:line="240" w:lineRule="auto"/>
        <w:jc w:val="center"/>
        <w:rPr>
          <w:rFonts w:ascii="Times New Roman" w:eastAsia="Times New Roman" w:hAnsi="Times New Roman" w:cs="Times New Roman"/>
          <w:color w:val="000000"/>
          <w:sz w:val="28"/>
          <w:szCs w:val="28"/>
          <w:lang w:eastAsia="ru-RU"/>
        </w:rPr>
      </w:pPr>
    </w:p>
    <w:p w:rsidR="00472FB0" w:rsidRDefault="00472FB0" w:rsidP="00472FB0">
      <w:pPr>
        <w:spacing w:after="0" w:line="240" w:lineRule="auto"/>
        <w:jc w:val="center"/>
        <w:rPr>
          <w:rFonts w:ascii="Times New Roman" w:eastAsia="Times New Roman" w:hAnsi="Times New Roman" w:cs="Times New Roman"/>
          <w:color w:val="000000"/>
          <w:sz w:val="28"/>
          <w:szCs w:val="28"/>
          <w:lang w:eastAsia="ru-RU"/>
        </w:rPr>
      </w:pPr>
    </w:p>
    <w:p w:rsidR="00472FB0" w:rsidRDefault="00472FB0" w:rsidP="00472FB0">
      <w:pPr>
        <w:spacing w:after="0" w:line="240" w:lineRule="auto"/>
        <w:jc w:val="center"/>
        <w:rPr>
          <w:rFonts w:ascii="Times New Roman" w:eastAsia="Times New Roman" w:hAnsi="Times New Roman" w:cs="Times New Roman"/>
          <w:color w:val="000000"/>
          <w:sz w:val="28"/>
          <w:szCs w:val="28"/>
          <w:lang w:eastAsia="ru-RU"/>
        </w:rPr>
      </w:pPr>
    </w:p>
    <w:p w:rsidR="00472FB0" w:rsidRDefault="00472FB0" w:rsidP="00472FB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Краснодар 2017</w:t>
      </w:r>
    </w:p>
    <w:p w:rsidR="00472FB0" w:rsidRDefault="00472FB0" w:rsidP="00110B51">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r>
        <w:rPr>
          <w:rFonts w:ascii="Times New Roman" w:eastAsia="Times New Roman" w:hAnsi="Times New Roman" w:cs="Times New Roman"/>
          <w:color w:val="000000"/>
          <w:sz w:val="28"/>
          <w:szCs w:val="28"/>
          <w:lang w:eastAsia="ru-RU"/>
        </w:rPr>
        <w:lastRenderedPageBreak/>
        <w:t>СОДЕРЖАНИЕ</w:t>
      </w:r>
    </w:p>
    <w:p w:rsidR="00472FB0" w:rsidRDefault="00472FB0" w:rsidP="00110B51">
      <w:pPr>
        <w:tabs>
          <w:tab w:val="left" w:pos="6237"/>
        </w:tabs>
        <w:spacing w:after="0" w:line="360" w:lineRule="auto"/>
        <w:jc w:val="center"/>
        <w:rPr>
          <w:rFonts w:ascii="Times New Roman" w:eastAsia="Times New Roman" w:hAnsi="Times New Roman" w:cs="Times New Roman"/>
          <w:color w:val="000000"/>
          <w:sz w:val="28"/>
          <w:szCs w:val="28"/>
          <w:lang w:eastAsia="ru-RU"/>
        </w:rPr>
      </w:pPr>
    </w:p>
    <w:p w:rsidR="00472FB0" w:rsidRPr="003C3CC3" w:rsidRDefault="00C23BAD" w:rsidP="00110B51">
      <w:pPr>
        <w:tabs>
          <w:tab w:val="right" w:leader="dot" w:pos="9639"/>
        </w:tabs>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ВВЕДЕНИЕ</w:t>
      </w:r>
      <w:r w:rsidR="00472FB0">
        <w:rPr>
          <w:rFonts w:ascii="Times New Roman" w:eastAsia="Times New Roman" w:hAnsi="Times New Roman" w:cs="Times New Roman"/>
          <w:color w:val="000000"/>
          <w:sz w:val="28"/>
          <w:szCs w:val="28"/>
          <w:lang w:eastAsia="ru-RU"/>
        </w:rPr>
        <w:tab/>
      </w:r>
      <w:r w:rsidR="00472FB0" w:rsidRPr="003C3CC3">
        <w:rPr>
          <w:rFonts w:ascii="Times New Roman" w:eastAsia="Times New Roman" w:hAnsi="Times New Roman" w:cs="Times New Roman"/>
          <w:color w:val="000000"/>
          <w:sz w:val="28"/>
          <w:szCs w:val="28"/>
          <w:lang w:eastAsia="ru-RU"/>
        </w:rPr>
        <w:t>3</w:t>
      </w:r>
    </w:p>
    <w:p w:rsidR="00472FB0" w:rsidRDefault="00472FB0" w:rsidP="00110B51">
      <w:pPr>
        <w:pStyle w:val="a5"/>
        <w:numPr>
          <w:ilvl w:val="0"/>
          <w:numId w:val="15"/>
        </w:numPr>
        <w:tabs>
          <w:tab w:val="right" w:leader="dot" w:pos="9639"/>
        </w:tabs>
        <w:spacing w:line="360" w:lineRule="auto"/>
        <w:jc w:val="both"/>
        <w:rPr>
          <w:color w:val="000000"/>
          <w:sz w:val="28"/>
          <w:szCs w:val="28"/>
        </w:rPr>
      </w:pPr>
      <w:r>
        <w:rPr>
          <w:color w:val="000000"/>
          <w:sz w:val="28"/>
          <w:szCs w:val="28"/>
        </w:rPr>
        <w:t>Теоретико-методические аспекты</w:t>
      </w:r>
      <w:r w:rsidR="003C3CC3">
        <w:rPr>
          <w:color w:val="000000"/>
          <w:sz w:val="28"/>
          <w:szCs w:val="28"/>
        </w:rPr>
        <w:t xml:space="preserve"> изучения концепций управления персоналом на предприятии</w:t>
      </w:r>
      <w:r w:rsidR="00E749A4">
        <w:rPr>
          <w:color w:val="000000"/>
          <w:sz w:val="28"/>
          <w:szCs w:val="28"/>
        </w:rPr>
        <w:tab/>
        <w:t>5</w:t>
      </w:r>
    </w:p>
    <w:p w:rsidR="00472FB0" w:rsidRDefault="003C3CC3" w:rsidP="00110B51">
      <w:pPr>
        <w:pStyle w:val="a5"/>
        <w:numPr>
          <w:ilvl w:val="1"/>
          <w:numId w:val="15"/>
        </w:numPr>
        <w:tabs>
          <w:tab w:val="right" w:leader="dot" w:pos="9639"/>
        </w:tabs>
        <w:spacing w:line="360" w:lineRule="auto"/>
        <w:ind w:left="426"/>
        <w:jc w:val="both"/>
        <w:rPr>
          <w:color w:val="000000"/>
          <w:sz w:val="28"/>
          <w:szCs w:val="28"/>
        </w:rPr>
      </w:pPr>
      <w:r>
        <w:rPr>
          <w:color w:val="000000"/>
          <w:sz w:val="28"/>
          <w:szCs w:val="28"/>
        </w:rPr>
        <w:t xml:space="preserve">Трудовые ресурсы: сущность </w:t>
      </w:r>
      <w:r w:rsidR="00C23BAD">
        <w:rPr>
          <w:color w:val="000000"/>
          <w:sz w:val="28"/>
          <w:szCs w:val="28"/>
        </w:rPr>
        <w:t xml:space="preserve">понятия и роль в организации </w:t>
      </w:r>
      <w:r>
        <w:rPr>
          <w:color w:val="000000"/>
          <w:sz w:val="28"/>
          <w:szCs w:val="28"/>
        </w:rPr>
        <w:t>производства</w:t>
      </w:r>
      <w:r w:rsidR="00E749A4">
        <w:rPr>
          <w:color w:val="000000"/>
          <w:sz w:val="28"/>
          <w:szCs w:val="28"/>
        </w:rPr>
        <w:tab/>
        <w:t>5</w:t>
      </w:r>
    </w:p>
    <w:p w:rsidR="00472FB0" w:rsidRDefault="00D72FB4" w:rsidP="00110B51">
      <w:pPr>
        <w:pStyle w:val="a5"/>
        <w:numPr>
          <w:ilvl w:val="1"/>
          <w:numId w:val="15"/>
        </w:numPr>
        <w:tabs>
          <w:tab w:val="right" w:leader="dot" w:pos="9639"/>
        </w:tabs>
        <w:spacing w:line="360" w:lineRule="auto"/>
        <w:ind w:left="426"/>
        <w:jc w:val="both"/>
        <w:rPr>
          <w:color w:val="000000"/>
          <w:sz w:val="28"/>
          <w:szCs w:val="28"/>
        </w:rPr>
      </w:pPr>
      <w:r>
        <w:rPr>
          <w:color w:val="000000"/>
          <w:sz w:val="28"/>
          <w:szCs w:val="28"/>
        </w:rPr>
        <w:t>Подходы к определению, принципы и элементы системы управления персоналом на предприятии</w:t>
      </w:r>
      <w:r w:rsidR="00E749A4">
        <w:rPr>
          <w:color w:val="000000"/>
          <w:sz w:val="28"/>
          <w:szCs w:val="28"/>
        </w:rPr>
        <w:tab/>
        <w:t>10</w:t>
      </w:r>
    </w:p>
    <w:p w:rsidR="00472FB0" w:rsidRDefault="00D72FB4" w:rsidP="00110B51">
      <w:pPr>
        <w:pStyle w:val="a5"/>
        <w:numPr>
          <w:ilvl w:val="1"/>
          <w:numId w:val="15"/>
        </w:numPr>
        <w:tabs>
          <w:tab w:val="right" w:leader="dot" w:pos="9639"/>
        </w:tabs>
        <w:spacing w:line="360" w:lineRule="auto"/>
        <w:ind w:left="426"/>
        <w:jc w:val="both"/>
        <w:rPr>
          <w:color w:val="000000"/>
          <w:sz w:val="28"/>
          <w:szCs w:val="28"/>
        </w:rPr>
      </w:pPr>
      <w:r>
        <w:rPr>
          <w:color w:val="000000"/>
          <w:sz w:val="28"/>
          <w:szCs w:val="28"/>
        </w:rPr>
        <w:t>Методические подходы к анализу и оценке эффективности использования трудовых ресурсов и управления персоналом на предприятии</w:t>
      </w:r>
      <w:r w:rsidR="00472FB0">
        <w:rPr>
          <w:color w:val="000000"/>
          <w:sz w:val="28"/>
          <w:szCs w:val="28"/>
        </w:rPr>
        <w:tab/>
        <w:t>15</w:t>
      </w:r>
    </w:p>
    <w:p w:rsidR="00472FB0" w:rsidRDefault="00472FB0" w:rsidP="00110B51">
      <w:pPr>
        <w:pStyle w:val="a5"/>
        <w:numPr>
          <w:ilvl w:val="0"/>
          <w:numId w:val="15"/>
        </w:numPr>
        <w:tabs>
          <w:tab w:val="right" w:leader="dot" w:pos="9639"/>
        </w:tabs>
        <w:spacing w:line="360" w:lineRule="auto"/>
        <w:jc w:val="both"/>
        <w:rPr>
          <w:color w:val="000000"/>
          <w:sz w:val="28"/>
          <w:szCs w:val="28"/>
        </w:rPr>
      </w:pPr>
      <w:r>
        <w:rPr>
          <w:color w:val="000000"/>
          <w:sz w:val="28"/>
          <w:szCs w:val="28"/>
        </w:rPr>
        <w:t xml:space="preserve">Анализ </w:t>
      </w:r>
      <w:r w:rsidR="00D72FB4">
        <w:rPr>
          <w:color w:val="000000"/>
          <w:sz w:val="28"/>
          <w:szCs w:val="28"/>
        </w:rPr>
        <w:t>и оценка эффективности использования трудовых ресурсов и управления персоналом (на примере</w:t>
      </w:r>
      <w:r w:rsidR="00D72FB4" w:rsidRPr="00D72FB4">
        <w:rPr>
          <w:color w:val="000000"/>
          <w:sz w:val="28"/>
        </w:rPr>
        <w:t xml:space="preserve"> </w:t>
      </w:r>
      <w:r w:rsidR="00D72FB4">
        <w:rPr>
          <w:color w:val="000000"/>
          <w:sz w:val="28"/>
        </w:rPr>
        <w:t>предприятия ООО «ЛУКОЙЛ-Югнефтепродукт»)</w:t>
      </w:r>
      <w:r>
        <w:rPr>
          <w:color w:val="000000"/>
          <w:sz w:val="28"/>
          <w:szCs w:val="28"/>
        </w:rPr>
        <w:tab/>
      </w:r>
      <w:r w:rsidR="00E749A4">
        <w:rPr>
          <w:color w:val="000000"/>
          <w:sz w:val="28"/>
          <w:szCs w:val="28"/>
        </w:rPr>
        <w:t>19</w:t>
      </w:r>
    </w:p>
    <w:p w:rsidR="00472FB0" w:rsidRDefault="00472FB0" w:rsidP="00110B51">
      <w:pPr>
        <w:pStyle w:val="a5"/>
        <w:numPr>
          <w:ilvl w:val="1"/>
          <w:numId w:val="15"/>
        </w:numPr>
        <w:tabs>
          <w:tab w:val="right" w:leader="dot" w:pos="9639"/>
        </w:tabs>
        <w:spacing w:line="360" w:lineRule="auto"/>
        <w:ind w:left="426"/>
        <w:jc w:val="both"/>
        <w:rPr>
          <w:color w:val="000000"/>
          <w:sz w:val="28"/>
          <w:szCs w:val="28"/>
        </w:rPr>
      </w:pPr>
      <w:r>
        <w:rPr>
          <w:color w:val="000000"/>
          <w:sz w:val="28"/>
          <w:szCs w:val="28"/>
        </w:rPr>
        <w:t>Организационно-экономическая характеристика</w:t>
      </w:r>
      <w:r w:rsidR="00D72FB4">
        <w:rPr>
          <w:color w:val="000000"/>
          <w:sz w:val="28"/>
          <w:szCs w:val="28"/>
        </w:rPr>
        <w:t xml:space="preserve"> предприятия</w:t>
      </w:r>
      <w:r w:rsidR="00E749A4">
        <w:rPr>
          <w:color w:val="000000"/>
          <w:sz w:val="28"/>
          <w:szCs w:val="28"/>
        </w:rPr>
        <w:tab/>
        <w:t>19</w:t>
      </w:r>
    </w:p>
    <w:p w:rsidR="00472FB0" w:rsidRDefault="00472FB0" w:rsidP="00110B51">
      <w:pPr>
        <w:pStyle w:val="a5"/>
        <w:numPr>
          <w:ilvl w:val="1"/>
          <w:numId w:val="15"/>
        </w:numPr>
        <w:tabs>
          <w:tab w:val="right" w:leader="dot" w:pos="9639"/>
        </w:tabs>
        <w:spacing w:line="360" w:lineRule="auto"/>
        <w:ind w:left="426"/>
        <w:jc w:val="both"/>
        <w:rPr>
          <w:color w:val="000000"/>
          <w:sz w:val="28"/>
          <w:szCs w:val="28"/>
        </w:rPr>
      </w:pPr>
      <w:r>
        <w:rPr>
          <w:color w:val="000000"/>
          <w:sz w:val="28"/>
          <w:szCs w:val="28"/>
        </w:rPr>
        <w:t xml:space="preserve">Анализ </w:t>
      </w:r>
      <w:r w:rsidR="00D72FB4">
        <w:rPr>
          <w:color w:val="000000"/>
          <w:sz w:val="28"/>
          <w:szCs w:val="28"/>
        </w:rPr>
        <w:t xml:space="preserve">и оценка </w:t>
      </w:r>
      <w:r>
        <w:rPr>
          <w:color w:val="000000"/>
          <w:sz w:val="28"/>
          <w:szCs w:val="28"/>
        </w:rPr>
        <w:t>основных социально-экономических показателей</w:t>
      </w:r>
      <w:r w:rsidR="00D72FB4">
        <w:rPr>
          <w:color w:val="000000"/>
          <w:sz w:val="28"/>
          <w:szCs w:val="28"/>
        </w:rPr>
        <w:t xml:space="preserve"> деятельности предприятия</w:t>
      </w:r>
      <w:r>
        <w:rPr>
          <w:color w:val="000000"/>
          <w:sz w:val="28"/>
          <w:szCs w:val="28"/>
        </w:rPr>
        <w:tab/>
        <w:t>23</w:t>
      </w:r>
    </w:p>
    <w:p w:rsidR="00472FB0" w:rsidRDefault="00472FB0" w:rsidP="00110B51">
      <w:pPr>
        <w:pStyle w:val="a5"/>
        <w:numPr>
          <w:ilvl w:val="1"/>
          <w:numId w:val="15"/>
        </w:numPr>
        <w:tabs>
          <w:tab w:val="right" w:leader="dot" w:pos="9639"/>
        </w:tabs>
        <w:spacing w:line="360" w:lineRule="auto"/>
        <w:ind w:left="426"/>
        <w:jc w:val="both"/>
        <w:rPr>
          <w:color w:val="000000"/>
          <w:sz w:val="28"/>
          <w:szCs w:val="28"/>
        </w:rPr>
      </w:pPr>
      <w:r>
        <w:rPr>
          <w:color w:val="000000"/>
          <w:sz w:val="28"/>
          <w:szCs w:val="28"/>
        </w:rPr>
        <w:t xml:space="preserve">Анализ </w:t>
      </w:r>
      <w:r w:rsidR="00D72FB4">
        <w:rPr>
          <w:color w:val="000000"/>
          <w:sz w:val="28"/>
          <w:szCs w:val="28"/>
        </w:rPr>
        <w:t>эффективности использования трудовых ресурсов</w:t>
      </w:r>
      <w:r w:rsidR="00E749A4">
        <w:rPr>
          <w:color w:val="000000"/>
          <w:sz w:val="28"/>
          <w:szCs w:val="28"/>
        </w:rPr>
        <w:tab/>
        <w:t>28</w:t>
      </w:r>
    </w:p>
    <w:p w:rsidR="00D72FB4" w:rsidRPr="00D72FB4" w:rsidRDefault="00D72FB4" w:rsidP="00110B51">
      <w:pPr>
        <w:pStyle w:val="a5"/>
        <w:numPr>
          <w:ilvl w:val="1"/>
          <w:numId w:val="15"/>
        </w:numPr>
        <w:tabs>
          <w:tab w:val="right" w:leader="dot" w:pos="9639"/>
        </w:tabs>
        <w:spacing w:line="360" w:lineRule="auto"/>
        <w:ind w:left="426"/>
        <w:jc w:val="both"/>
        <w:rPr>
          <w:color w:val="000000"/>
          <w:sz w:val="28"/>
          <w:szCs w:val="28"/>
        </w:rPr>
      </w:pPr>
      <w:r>
        <w:rPr>
          <w:color w:val="000000"/>
          <w:sz w:val="28"/>
          <w:szCs w:val="28"/>
        </w:rPr>
        <w:t>Оценка эффективности технологий управления персоналом</w:t>
      </w:r>
      <w:r w:rsidR="00803735">
        <w:rPr>
          <w:color w:val="000000"/>
          <w:sz w:val="28"/>
          <w:szCs w:val="28"/>
        </w:rPr>
        <w:t>, используемых на предприятии</w:t>
      </w:r>
      <w:r w:rsidR="00E749A4">
        <w:rPr>
          <w:color w:val="000000"/>
          <w:sz w:val="28"/>
          <w:szCs w:val="28"/>
        </w:rPr>
        <w:tab/>
        <w:t>33</w:t>
      </w:r>
    </w:p>
    <w:p w:rsidR="00472FB0" w:rsidRDefault="00472FB0" w:rsidP="00110B51">
      <w:pPr>
        <w:pStyle w:val="a5"/>
        <w:numPr>
          <w:ilvl w:val="0"/>
          <w:numId w:val="15"/>
        </w:numPr>
        <w:tabs>
          <w:tab w:val="right" w:leader="dot" w:pos="9639"/>
        </w:tabs>
        <w:spacing w:line="360" w:lineRule="auto"/>
        <w:jc w:val="both"/>
        <w:rPr>
          <w:color w:val="000000"/>
          <w:sz w:val="28"/>
          <w:szCs w:val="28"/>
        </w:rPr>
      </w:pPr>
      <w:r>
        <w:rPr>
          <w:color w:val="000000"/>
          <w:sz w:val="28"/>
          <w:szCs w:val="28"/>
        </w:rPr>
        <w:t>Обоснование мероприятий по улучшению</w:t>
      </w:r>
      <w:r w:rsidR="00803735">
        <w:rPr>
          <w:color w:val="000000"/>
          <w:sz w:val="28"/>
          <w:szCs w:val="28"/>
        </w:rPr>
        <w:t xml:space="preserve"> качества управления персоналом и повы</w:t>
      </w:r>
      <w:r w:rsidR="00C23BAD">
        <w:rPr>
          <w:color w:val="000000"/>
          <w:sz w:val="28"/>
          <w:szCs w:val="28"/>
        </w:rPr>
        <w:t xml:space="preserve">шению производительности труда в </w:t>
      </w:r>
      <w:r w:rsidR="00803735">
        <w:rPr>
          <w:color w:val="000000"/>
          <w:sz w:val="28"/>
        </w:rPr>
        <w:t>ООО «ЛУКОЙЛ- Югнефтепродукт»</w:t>
      </w:r>
      <w:r w:rsidR="00803735">
        <w:rPr>
          <w:color w:val="000000"/>
          <w:sz w:val="28"/>
          <w:szCs w:val="28"/>
        </w:rPr>
        <w:t xml:space="preserve"> </w:t>
      </w:r>
      <w:r w:rsidR="00E749A4">
        <w:rPr>
          <w:color w:val="000000"/>
          <w:sz w:val="28"/>
          <w:szCs w:val="28"/>
        </w:rPr>
        <w:tab/>
        <w:t>38</w:t>
      </w:r>
    </w:p>
    <w:p w:rsidR="00472FB0" w:rsidRDefault="00C23BAD" w:rsidP="00110B51">
      <w:pPr>
        <w:tabs>
          <w:tab w:val="right" w:leader="dot" w:pos="9639"/>
        </w:tabs>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w:t>
      </w:r>
      <w:r w:rsidR="00AB61B6">
        <w:rPr>
          <w:rFonts w:ascii="Times New Roman" w:eastAsia="Times New Roman" w:hAnsi="Times New Roman" w:cs="Times New Roman"/>
          <w:color w:val="000000"/>
          <w:sz w:val="28"/>
          <w:szCs w:val="28"/>
          <w:lang w:eastAsia="ru-RU"/>
        </w:rPr>
        <w:tab/>
        <w:t>43</w:t>
      </w:r>
    </w:p>
    <w:p w:rsidR="00472FB0" w:rsidRDefault="00C23BAD" w:rsidP="00110B51">
      <w:pPr>
        <w:tabs>
          <w:tab w:val="right" w:leader="dot" w:pos="9639"/>
        </w:tabs>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ИСПОЛЬЗОВАННЫХ ИСТОЧНИКОВ</w:t>
      </w:r>
      <w:r w:rsidR="00AB61B6">
        <w:rPr>
          <w:rFonts w:ascii="Times New Roman" w:eastAsia="Times New Roman" w:hAnsi="Times New Roman" w:cs="Times New Roman"/>
          <w:color w:val="000000"/>
          <w:sz w:val="28"/>
          <w:szCs w:val="28"/>
          <w:lang w:eastAsia="ru-RU"/>
        </w:rPr>
        <w:tab/>
        <w:t>46</w:t>
      </w:r>
    </w:p>
    <w:p w:rsidR="00472FB0" w:rsidRDefault="00C23BAD" w:rsidP="00110B51">
      <w:pPr>
        <w:tabs>
          <w:tab w:val="right" w:leader="dot" w:pos="9639"/>
        </w:tabs>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ПРИЛОЖЕНИЯ</w:t>
      </w:r>
      <w:r w:rsidR="00AB61B6">
        <w:rPr>
          <w:rFonts w:ascii="Times New Roman" w:eastAsia="Times New Roman" w:hAnsi="Times New Roman" w:cs="Times New Roman"/>
          <w:color w:val="000000"/>
          <w:sz w:val="28"/>
          <w:szCs w:val="28"/>
          <w:lang w:eastAsia="ru-RU"/>
        </w:rPr>
        <w:tab/>
        <w:t>48</w:t>
      </w:r>
    </w:p>
    <w:p w:rsidR="007C3A4C" w:rsidRDefault="007C3A4C" w:rsidP="00134701">
      <w:pPr>
        <w:spacing w:after="0" w:line="360" w:lineRule="auto"/>
        <w:jc w:val="center"/>
        <w:rPr>
          <w:rFonts w:ascii="Times New Roman" w:eastAsia="Times New Roman" w:hAnsi="Times New Roman" w:cs="Times New Roman"/>
          <w:color w:val="000000"/>
          <w:sz w:val="28"/>
          <w:szCs w:val="28"/>
          <w:lang w:eastAsia="ru-RU"/>
        </w:rPr>
      </w:pPr>
      <w:bookmarkStart w:id="1" w:name="_Hlk482131599"/>
    </w:p>
    <w:p w:rsidR="00110B51" w:rsidRDefault="00110B51" w:rsidP="00134701">
      <w:pPr>
        <w:spacing w:after="0" w:line="360" w:lineRule="auto"/>
        <w:jc w:val="center"/>
        <w:rPr>
          <w:rFonts w:ascii="Times New Roman" w:eastAsia="Calibri" w:hAnsi="Times New Roman" w:cs="Times New Roman"/>
          <w:sz w:val="28"/>
        </w:rPr>
      </w:pPr>
    </w:p>
    <w:p w:rsidR="00110B51" w:rsidRDefault="00110B51" w:rsidP="00134701">
      <w:pPr>
        <w:spacing w:after="0" w:line="360" w:lineRule="auto"/>
        <w:jc w:val="center"/>
        <w:rPr>
          <w:rFonts w:ascii="Times New Roman" w:eastAsia="Calibri" w:hAnsi="Times New Roman" w:cs="Times New Roman"/>
          <w:sz w:val="28"/>
        </w:rPr>
      </w:pPr>
    </w:p>
    <w:p w:rsidR="00110B51" w:rsidRDefault="00110B51" w:rsidP="00134701">
      <w:pPr>
        <w:spacing w:after="0" w:line="360" w:lineRule="auto"/>
        <w:jc w:val="center"/>
        <w:rPr>
          <w:rFonts w:ascii="Times New Roman" w:eastAsia="Calibri" w:hAnsi="Times New Roman" w:cs="Times New Roman"/>
          <w:sz w:val="28"/>
        </w:rPr>
      </w:pPr>
    </w:p>
    <w:p w:rsidR="00110B51" w:rsidRDefault="00110B51" w:rsidP="00134701">
      <w:pPr>
        <w:spacing w:after="0" w:line="360" w:lineRule="auto"/>
        <w:jc w:val="center"/>
        <w:rPr>
          <w:rFonts w:ascii="Times New Roman" w:eastAsia="Calibri" w:hAnsi="Times New Roman" w:cs="Times New Roman"/>
          <w:sz w:val="28"/>
        </w:rPr>
      </w:pPr>
    </w:p>
    <w:p w:rsidR="00134701" w:rsidRDefault="00134701" w:rsidP="00134701">
      <w:pPr>
        <w:spacing w:after="0" w:line="360" w:lineRule="auto"/>
        <w:jc w:val="center"/>
        <w:rPr>
          <w:rFonts w:ascii="Times New Roman" w:eastAsia="Calibri" w:hAnsi="Times New Roman" w:cs="Times New Roman"/>
          <w:sz w:val="28"/>
        </w:rPr>
      </w:pPr>
      <w:r>
        <w:rPr>
          <w:rFonts w:ascii="Times New Roman" w:eastAsia="Calibri" w:hAnsi="Times New Roman" w:cs="Times New Roman"/>
          <w:sz w:val="28"/>
        </w:rPr>
        <w:lastRenderedPageBreak/>
        <w:t>ВВЕДЕНИЕ</w:t>
      </w:r>
    </w:p>
    <w:p w:rsidR="00134701" w:rsidRDefault="00134701" w:rsidP="00134701">
      <w:pPr>
        <w:spacing w:after="0" w:line="360" w:lineRule="auto"/>
        <w:jc w:val="center"/>
        <w:rPr>
          <w:rFonts w:ascii="Times New Roman" w:eastAsia="Calibri" w:hAnsi="Times New Roman" w:cs="Times New Roman"/>
          <w:sz w:val="28"/>
        </w:rPr>
      </w:pPr>
    </w:p>
    <w:bookmarkEnd w:id="1"/>
    <w:p w:rsidR="00ED24C2" w:rsidRPr="0056438F" w:rsidRDefault="00ED24C2" w:rsidP="0056438F">
      <w:pPr>
        <w:pStyle w:val="a3"/>
        <w:shd w:val="clear" w:color="auto" w:fill="FFFFFF"/>
        <w:spacing w:before="0" w:beforeAutospacing="0" w:after="0" w:afterAutospacing="0" w:line="360" w:lineRule="auto"/>
        <w:ind w:firstLine="709"/>
        <w:contextualSpacing/>
        <w:jc w:val="both"/>
        <w:rPr>
          <w:sz w:val="28"/>
          <w:szCs w:val="28"/>
        </w:rPr>
      </w:pPr>
      <w:r>
        <w:rPr>
          <w:sz w:val="28"/>
          <w:szCs w:val="28"/>
        </w:rPr>
        <w:t xml:space="preserve">В настоящее время самой действенной и социально активной частью повышения эффективности функционирования предприятия являются его трудовые ресурсы. Кроме того, труд – это </w:t>
      </w:r>
      <w:r w:rsidR="00F124B8">
        <w:rPr>
          <w:sz w:val="28"/>
          <w:szCs w:val="28"/>
        </w:rPr>
        <w:t xml:space="preserve">один из основных </w:t>
      </w:r>
      <w:r>
        <w:rPr>
          <w:sz w:val="28"/>
          <w:szCs w:val="28"/>
        </w:rPr>
        <w:t>факторов производства</w:t>
      </w:r>
      <w:r w:rsidR="00F124B8">
        <w:rPr>
          <w:sz w:val="28"/>
          <w:szCs w:val="28"/>
        </w:rPr>
        <w:t>, который требует наибольших затрат</w:t>
      </w:r>
      <w:r>
        <w:rPr>
          <w:sz w:val="28"/>
          <w:szCs w:val="28"/>
        </w:rPr>
        <w:t xml:space="preserve">. </w:t>
      </w:r>
      <w:r w:rsidRPr="0056438F">
        <w:rPr>
          <w:sz w:val="28"/>
          <w:szCs w:val="28"/>
        </w:rPr>
        <w:t>На результаты производственно-хозяйственной деятельности организации, динамику выполнения планов производства оказывает влияние степень использования трудовых ресурсов.</w:t>
      </w:r>
    </w:p>
    <w:p w:rsidR="00FB2EA3" w:rsidRDefault="00FB2EA3" w:rsidP="0056438F">
      <w:pPr>
        <w:pStyle w:val="a3"/>
        <w:shd w:val="clear" w:color="auto" w:fill="FFFFFF"/>
        <w:spacing w:before="0" w:beforeAutospacing="0" w:after="0" w:afterAutospacing="0" w:line="360" w:lineRule="auto"/>
        <w:ind w:firstLine="709"/>
        <w:contextualSpacing/>
        <w:jc w:val="both"/>
        <w:rPr>
          <w:sz w:val="28"/>
          <w:szCs w:val="28"/>
        </w:rPr>
      </w:pPr>
      <w:r w:rsidRPr="0056438F">
        <w:rPr>
          <w:sz w:val="28"/>
          <w:szCs w:val="28"/>
        </w:rPr>
        <w:t>Анализ тру</w:t>
      </w:r>
      <w:r w:rsidR="00F124B8">
        <w:rPr>
          <w:sz w:val="28"/>
          <w:szCs w:val="28"/>
        </w:rPr>
        <w:t>довых ресурсов позволяет выявить</w:t>
      </w:r>
      <w:r w:rsidRPr="0056438F">
        <w:rPr>
          <w:sz w:val="28"/>
          <w:szCs w:val="28"/>
        </w:rPr>
        <w:t xml:space="preserve"> резервы повышения эффективности работы персонала за счет производительности труда, более рационального использования численности рабочих, их рабочего времени. Данный анализ определяет достаточно высокую степень как общественной, так и практической значимости рассматриваемого направления в анализе экономической деятельности предприятия.</w:t>
      </w:r>
    </w:p>
    <w:p w:rsidR="00ED24C2" w:rsidRPr="0056438F" w:rsidRDefault="00ED24C2" w:rsidP="00ED24C2">
      <w:pPr>
        <w:spacing w:after="0" w:line="360" w:lineRule="auto"/>
        <w:ind w:firstLine="709"/>
        <w:contextualSpacing/>
        <w:jc w:val="both"/>
        <w:rPr>
          <w:rFonts w:ascii="Times New Roman" w:eastAsia="Calibri" w:hAnsi="Times New Roman" w:cs="Times New Roman"/>
          <w:sz w:val="28"/>
          <w:szCs w:val="28"/>
        </w:rPr>
      </w:pPr>
      <w:r w:rsidRPr="0056438F">
        <w:rPr>
          <w:rFonts w:ascii="Times New Roman" w:eastAsia="Calibri" w:hAnsi="Times New Roman" w:cs="Times New Roman"/>
          <w:sz w:val="28"/>
          <w:szCs w:val="28"/>
        </w:rPr>
        <w:t xml:space="preserve">Актуальность темы данного исследования обусловлена, в первую очередь, тем, </w:t>
      </w:r>
      <w:r>
        <w:rPr>
          <w:rFonts w:ascii="Times New Roman" w:eastAsia="Calibri" w:hAnsi="Times New Roman" w:cs="Times New Roman"/>
          <w:sz w:val="28"/>
          <w:szCs w:val="28"/>
        </w:rPr>
        <w:t xml:space="preserve">что </w:t>
      </w:r>
      <w:r w:rsidRPr="0056438F">
        <w:rPr>
          <w:rFonts w:ascii="Times New Roman" w:eastAsia="Calibri" w:hAnsi="Times New Roman" w:cs="Times New Roman"/>
          <w:sz w:val="28"/>
          <w:szCs w:val="28"/>
        </w:rPr>
        <w:t xml:space="preserve">эффективное управление трудовыми ресурсами – один из важнейших факторов увеличения производительности труда и качества работы предприятия. </w:t>
      </w:r>
    </w:p>
    <w:p w:rsidR="0056438F" w:rsidRPr="0056438F" w:rsidRDefault="0056438F" w:rsidP="00ED24C2">
      <w:pPr>
        <w:spacing w:after="0" w:line="360" w:lineRule="auto"/>
        <w:ind w:firstLine="709"/>
        <w:contextualSpacing/>
        <w:jc w:val="both"/>
        <w:rPr>
          <w:rFonts w:ascii="Times New Roman" w:eastAsia="Calibri" w:hAnsi="Times New Roman" w:cs="Times New Roman"/>
          <w:sz w:val="28"/>
          <w:szCs w:val="28"/>
        </w:rPr>
      </w:pPr>
      <w:r w:rsidRPr="0056438F">
        <w:rPr>
          <w:rFonts w:ascii="Times New Roman" w:eastAsia="Calibri" w:hAnsi="Times New Roman" w:cs="Times New Roman"/>
          <w:sz w:val="28"/>
          <w:szCs w:val="28"/>
        </w:rPr>
        <w:t xml:space="preserve">Изучением экономических категорий трудовых ресурсов и управления персоналом занимались многие ученые экономисты. Большой вклад в разработку теоретических и практических аспектов </w:t>
      </w:r>
      <w:r w:rsidR="00F124B8">
        <w:rPr>
          <w:rFonts w:ascii="Times New Roman" w:eastAsia="Calibri" w:hAnsi="Times New Roman" w:cs="Times New Roman"/>
          <w:sz w:val="28"/>
          <w:szCs w:val="28"/>
        </w:rPr>
        <w:t xml:space="preserve">управления персоналом </w:t>
      </w:r>
      <w:r w:rsidRPr="0056438F">
        <w:rPr>
          <w:rFonts w:ascii="Times New Roman" w:eastAsia="Calibri" w:hAnsi="Times New Roman" w:cs="Times New Roman"/>
          <w:sz w:val="28"/>
          <w:szCs w:val="28"/>
        </w:rPr>
        <w:t>внесли такие ученые как Х.А. Фасхиев, С.Г. Струмилин, В.М. Маслова, И.К. Макарова, А.В. Дейнека и другие.</w:t>
      </w:r>
    </w:p>
    <w:p w:rsidR="0056438F" w:rsidRPr="0056438F" w:rsidRDefault="0056438F" w:rsidP="0056438F">
      <w:pPr>
        <w:pStyle w:val="a3"/>
        <w:shd w:val="clear" w:color="auto" w:fill="FFFFFF"/>
        <w:spacing w:before="0" w:beforeAutospacing="0" w:after="0" w:afterAutospacing="0" w:line="360" w:lineRule="auto"/>
        <w:ind w:firstLine="709"/>
        <w:contextualSpacing/>
        <w:jc w:val="both"/>
        <w:rPr>
          <w:sz w:val="28"/>
          <w:szCs w:val="28"/>
        </w:rPr>
      </w:pPr>
      <w:r w:rsidRPr="0056438F">
        <w:rPr>
          <w:rFonts w:eastAsia="Calibri"/>
          <w:sz w:val="28"/>
          <w:szCs w:val="28"/>
        </w:rPr>
        <w:t xml:space="preserve"> Объектом исследования является </w:t>
      </w:r>
      <w:r w:rsidRPr="0056438F">
        <w:rPr>
          <w:sz w:val="28"/>
          <w:szCs w:val="28"/>
        </w:rPr>
        <w:t>ООО «ЛУКОЙЛ- Югнефтепродукт»</w:t>
      </w:r>
      <w:r w:rsidRPr="0056438F">
        <w:rPr>
          <w:rFonts w:eastAsia="Calibri"/>
          <w:sz w:val="28"/>
          <w:szCs w:val="28"/>
        </w:rPr>
        <w:t xml:space="preserve">, а предметом исследования выступает система показателей эффективности использования трудовых ресурсов и управления </w:t>
      </w:r>
      <w:r w:rsidR="00F124B8">
        <w:rPr>
          <w:rFonts w:eastAsia="Calibri"/>
          <w:sz w:val="28"/>
          <w:szCs w:val="28"/>
        </w:rPr>
        <w:t xml:space="preserve">персоналом </w:t>
      </w:r>
      <w:r w:rsidRPr="0056438F">
        <w:rPr>
          <w:rFonts w:eastAsia="Calibri"/>
          <w:sz w:val="28"/>
          <w:szCs w:val="28"/>
        </w:rPr>
        <w:t>на предприятии.</w:t>
      </w:r>
    </w:p>
    <w:p w:rsidR="0056438F" w:rsidRPr="0056438F" w:rsidRDefault="0056438F" w:rsidP="0056438F">
      <w:pPr>
        <w:spacing w:after="0" w:line="360" w:lineRule="auto"/>
        <w:ind w:firstLine="709"/>
        <w:contextualSpacing/>
        <w:jc w:val="both"/>
        <w:rPr>
          <w:rFonts w:ascii="Times New Roman" w:eastAsia="Calibri" w:hAnsi="Times New Roman" w:cs="Times New Roman"/>
          <w:sz w:val="28"/>
          <w:szCs w:val="28"/>
        </w:rPr>
      </w:pPr>
      <w:r w:rsidRPr="0056438F">
        <w:rPr>
          <w:rFonts w:ascii="Times New Roman" w:eastAsia="Calibri" w:hAnsi="Times New Roman" w:cs="Times New Roman"/>
          <w:sz w:val="28"/>
          <w:szCs w:val="28"/>
        </w:rPr>
        <w:t>Цель данной курсовой работы – изучить теоретические и практические аспекты использования трудовых ресурсов и управления</w:t>
      </w:r>
      <w:r w:rsidR="00F124B8">
        <w:rPr>
          <w:rFonts w:ascii="Times New Roman" w:eastAsia="Calibri" w:hAnsi="Times New Roman" w:cs="Times New Roman"/>
          <w:sz w:val="28"/>
          <w:szCs w:val="28"/>
        </w:rPr>
        <w:t xml:space="preserve"> персоналом</w:t>
      </w:r>
      <w:r w:rsidRPr="0056438F">
        <w:rPr>
          <w:rFonts w:ascii="Times New Roman" w:eastAsia="Calibri" w:hAnsi="Times New Roman" w:cs="Times New Roman"/>
          <w:sz w:val="28"/>
          <w:szCs w:val="28"/>
        </w:rPr>
        <w:t xml:space="preserve"> на предприятии и на основе расчетов данных предприятия </w:t>
      </w:r>
      <w:r w:rsidRPr="0056438F">
        <w:rPr>
          <w:rFonts w:ascii="Times New Roman" w:hAnsi="Times New Roman" w:cs="Times New Roman"/>
          <w:sz w:val="28"/>
          <w:szCs w:val="28"/>
        </w:rPr>
        <w:t xml:space="preserve">ООО «ЛУКОЙЛ- </w:t>
      </w:r>
      <w:r w:rsidRPr="0056438F">
        <w:rPr>
          <w:rFonts w:ascii="Times New Roman" w:hAnsi="Times New Roman" w:cs="Times New Roman"/>
          <w:sz w:val="28"/>
          <w:szCs w:val="28"/>
        </w:rPr>
        <w:lastRenderedPageBreak/>
        <w:t>Югнефтепродукт»</w:t>
      </w:r>
      <w:r w:rsidRPr="0056438F">
        <w:rPr>
          <w:rFonts w:ascii="Times New Roman" w:eastAsia="Calibri" w:hAnsi="Times New Roman" w:cs="Times New Roman"/>
          <w:sz w:val="28"/>
          <w:szCs w:val="28"/>
        </w:rPr>
        <w:t xml:space="preserve"> разработать предложения по повышению эффективности работы предприятия.</w:t>
      </w:r>
    </w:p>
    <w:p w:rsidR="00F124B8" w:rsidRPr="006E4224" w:rsidRDefault="00FB2EA3" w:rsidP="006E4224">
      <w:pPr>
        <w:pStyle w:val="a3"/>
        <w:shd w:val="clear" w:color="auto" w:fill="FFFFFF"/>
        <w:tabs>
          <w:tab w:val="left" w:pos="7245"/>
        </w:tabs>
        <w:spacing w:before="0" w:beforeAutospacing="0" w:after="0" w:afterAutospacing="0" w:line="360" w:lineRule="auto"/>
        <w:ind w:firstLine="709"/>
        <w:contextualSpacing/>
        <w:jc w:val="both"/>
        <w:rPr>
          <w:sz w:val="28"/>
          <w:szCs w:val="28"/>
        </w:rPr>
      </w:pPr>
      <w:r w:rsidRPr="006E4224">
        <w:rPr>
          <w:sz w:val="28"/>
          <w:szCs w:val="28"/>
        </w:rPr>
        <w:t xml:space="preserve">При этом </w:t>
      </w:r>
      <w:r w:rsidR="00F124B8" w:rsidRPr="006E4224">
        <w:rPr>
          <w:sz w:val="28"/>
          <w:szCs w:val="28"/>
        </w:rPr>
        <w:t>можно обозначит</w:t>
      </w:r>
      <w:r w:rsidR="006E4224" w:rsidRPr="006E4224">
        <w:rPr>
          <w:sz w:val="28"/>
          <w:szCs w:val="28"/>
        </w:rPr>
        <w:t>ь следующие задачи:</w:t>
      </w:r>
    </w:p>
    <w:p w:rsidR="00FB2EA3" w:rsidRPr="006E4224" w:rsidRDefault="00FB2EA3" w:rsidP="006E4224">
      <w:pPr>
        <w:pStyle w:val="a3"/>
        <w:numPr>
          <w:ilvl w:val="0"/>
          <w:numId w:val="18"/>
        </w:numPr>
        <w:shd w:val="clear" w:color="auto" w:fill="FFFFFF"/>
        <w:tabs>
          <w:tab w:val="left" w:pos="1134"/>
        </w:tabs>
        <w:spacing w:before="0" w:beforeAutospacing="0" w:after="0" w:afterAutospacing="0" w:line="360" w:lineRule="auto"/>
        <w:ind w:left="0" w:firstLine="709"/>
        <w:contextualSpacing/>
        <w:jc w:val="both"/>
        <w:rPr>
          <w:sz w:val="28"/>
          <w:szCs w:val="28"/>
        </w:rPr>
      </w:pPr>
      <w:r w:rsidRPr="006E4224">
        <w:rPr>
          <w:sz w:val="28"/>
          <w:szCs w:val="28"/>
        </w:rPr>
        <w:t>Изучить теоретические аспекты анализа использования трудовых ресурсов</w:t>
      </w:r>
      <w:r w:rsidR="00133BB4" w:rsidRPr="006E4224">
        <w:rPr>
          <w:sz w:val="28"/>
          <w:szCs w:val="28"/>
        </w:rPr>
        <w:t xml:space="preserve"> и управления персоналом</w:t>
      </w:r>
      <w:r w:rsidRPr="006E4224">
        <w:rPr>
          <w:sz w:val="28"/>
          <w:szCs w:val="28"/>
        </w:rPr>
        <w:t xml:space="preserve">: </w:t>
      </w:r>
      <w:r w:rsidR="00133BB4" w:rsidRPr="006E4224">
        <w:rPr>
          <w:sz w:val="28"/>
          <w:szCs w:val="28"/>
        </w:rPr>
        <w:t>сущность понятия трудовых ресурсов, роль в организации производства, элементы и принципы системы управления персоналом</w:t>
      </w:r>
      <w:r w:rsidRPr="006E4224">
        <w:rPr>
          <w:sz w:val="28"/>
          <w:szCs w:val="28"/>
        </w:rPr>
        <w:t>;</w:t>
      </w:r>
    </w:p>
    <w:p w:rsidR="006E4224" w:rsidRPr="006E4224" w:rsidRDefault="00133BB4" w:rsidP="006E4224">
      <w:pPr>
        <w:pStyle w:val="a3"/>
        <w:numPr>
          <w:ilvl w:val="0"/>
          <w:numId w:val="18"/>
        </w:numPr>
        <w:shd w:val="clear" w:color="auto" w:fill="FFFFFF"/>
        <w:tabs>
          <w:tab w:val="left" w:pos="1134"/>
        </w:tabs>
        <w:spacing w:before="0" w:beforeAutospacing="0" w:after="0" w:afterAutospacing="0" w:line="360" w:lineRule="auto"/>
        <w:ind w:left="0" w:firstLine="709"/>
        <w:contextualSpacing/>
        <w:jc w:val="both"/>
        <w:rPr>
          <w:sz w:val="28"/>
          <w:szCs w:val="28"/>
        </w:rPr>
      </w:pPr>
      <w:r w:rsidRPr="006E4224">
        <w:rPr>
          <w:sz w:val="28"/>
          <w:szCs w:val="28"/>
        </w:rPr>
        <w:t>Исследовать методические подходы к анализу и оценке эффективности использования трудовых ресурсов и управления персоналом на предприятии</w:t>
      </w:r>
      <w:r w:rsidR="006E4224" w:rsidRPr="006E4224">
        <w:rPr>
          <w:sz w:val="28"/>
          <w:szCs w:val="28"/>
        </w:rPr>
        <w:t>;</w:t>
      </w:r>
    </w:p>
    <w:p w:rsidR="00FB2EA3" w:rsidRPr="006E4224" w:rsidRDefault="00FB2EA3" w:rsidP="006E4224">
      <w:pPr>
        <w:pStyle w:val="a3"/>
        <w:numPr>
          <w:ilvl w:val="0"/>
          <w:numId w:val="18"/>
        </w:numPr>
        <w:shd w:val="clear" w:color="auto" w:fill="FFFFFF"/>
        <w:tabs>
          <w:tab w:val="left" w:pos="1134"/>
        </w:tabs>
        <w:spacing w:before="0" w:beforeAutospacing="0" w:after="0" w:afterAutospacing="0" w:line="360" w:lineRule="auto"/>
        <w:ind w:left="0" w:firstLine="709"/>
        <w:contextualSpacing/>
        <w:jc w:val="both"/>
        <w:rPr>
          <w:sz w:val="28"/>
          <w:szCs w:val="28"/>
        </w:rPr>
      </w:pPr>
      <w:r w:rsidRPr="006E4224">
        <w:rPr>
          <w:sz w:val="28"/>
          <w:szCs w:val="28"/>
        </w:rPr>
        <w:t>Дать организационно-экономическую характеристику предприятия, оценить финансовую устойчивость и ликвидность предприятия, дать анализ численности и состава персон</w:t>
      </w:r>
      <w:r w:rsidR="006E4224" w:rsidRPr="006E4224">
        <w:rPr>
          <w:sz w:val="28"/>
          <w:szCs w:val="28"/>
        </w:rPr>
        <w:t>ала, его квалифицированности,</w:t>
      </w:r>
      <w:r w:rsidRPr="006E4224">
        <w:rPr>
          <w:sz w:val="28"/>
          <w:szCs w:val="28"/>
        </w:rPr>
        <w:t xml:space="preserve"> производительности труда и эффективности использования трудовых ресу</w:t>
      </w:r>
      <w:r w:rsidR="008D20AE" w:rsidRPr="006E4224">
        <w:rPr>
          <w:sz w:val="28"/>
          <w:szCs w:val="28"/>
        </w:rPr>
        <w:t>рсов в ООО «ЛУКОЙЛ- Югнефтепродукт»</w:t>
      </w:r>
      <w:r w:rsidRPr="006E4224">
        <w:rPr>
          <w:sz w:val="28"/>
          <w:szCs w:val="28"/>
        </w:rPr>
        <w:t>;</w:t>
      </w:r>
    </w:p>
    <w:p w:rsidR="00FB2EA3" w:rsidRPr="006E4224" w:rsidRDefault="006E4224" w:rsidP="006E4224">
      <w:pPr>
        <w:pStyle w:val="a3"/>
        <w:numPr>
          <w:ilvl w:val="0"/>
          <w:numId w:val="18"/>
        </w:numPr>
        <w:shd w:val="clear" w:color="auto" w:fill="FFFFFF"/>
        <w:tabs>
          <w:tab w:val="left" w:pos="1134"/>
        </w:tabs>
        <w:spacing w:before="0" w:beforeAutospacing="0" w:after="0" w:afterAutospacing="0" w:line="360" w:lineRule="auto"/>
        <w:ind w:left="0" w:firstLine="709"/>
        <w:contextualSpacing/>
        <w:jc w:val="both"/>
        <w:rPr>
          <w:sz w:val="28"/>
          <w:szCs w:val="28"/>
        </w:rPr>
      </w:pPr>
      <w:r w:rsidRPr="006E4224">
        <w:rPr>
          <w:sz w:val="28"/>
          <w:szCs w:val="28"/>
        </w:rPr>
        <w:t>Проанализировать технологии управления персоналом, используемые на предприятии и оценить их эффективность;</w:t>
      </w:r>
    </w:p>
    <w:p w:rsidR="008D20AE" w:rsidRPr="006E4224" w:rsidRDefault="008D20AE" w:rsidP="006E4224">
      <w:pPr>
        <w:pStyle w:val="a3"/>
        <w:numPr>
          <w:ilvl w:val="0"/>
          <w:numId w:val="18"/>
        </w:numPr>
        <w:shd w:val="clear" w:color="auto" w:fill="FFFFFF"/>
        <w:tabs>
          <w:tab w:val="left" w:pos="1134"/>
        </w:tabs>
        <w:spacing w:before="0" w:beforeAutospacing="0" w:after="0" w:afterAutospacing="0" w:line="360" w:lineRule="auto"/>
        <w:ind w:left="0" w:firstLine="709"/>
        <w:contextualSpacing/>
        <w:jc w:val="both"/>
        <w:rPr>
          <w:sz w:val="28"/>
          <w:szCs w:val="28"/>
        </w:rPr>
      </w:pPr>
      <w:r w:rsidRPr="006E4224">
        <w:rPr>
          <w:sz w:val="28"/>
          <w:szCs w:val="28"/>
        </w:rPr>
        <w:t>Предложить ряд возможных мероприятий по улучшению качества управления персоналом и пов</w:t>
      </w:r>
      <w:r w:rsidR="006E4224">
        <w:rPr>
          <w:sz w:val="28"/>
          <w:szCs w:val="28"/>
        </w:rPr>
        <w:t xml:space="preserve">ышению производительности труда в </w:t>
      </w:r>
      <w:r w:rsidRPr="006E4224">
        <w:rPr>
          <w:sz w:val="28"/>
          <w:szCs w:val="28"/>
        </w:rPr>
        <w:t>ООО «ЛУКОЙЛ- Югнефтепродукт»</w:t>
      </w:r>
      <w:r w:rsidR="006E4224" w:rsidRPr="006E4224">
        <w:rPr>
          <w:sz w:val="28"/>
          <w:szCs w:val="28"/>
        </w:rPr>
        <w:t>.</w:t>
      </w:r>
    </w:p>
    <w:p w:rsidR="00134701" w:rsidRPr="006E4224" w:rsidRDefault="00134701" w:rsidP="006E4224">
      <w:pPr>
        <w:pStyle w:val="a3"/>
        <w:shd w:val="clear" w:color="auto" w:fill="FFFFFF"/>
        <w:tabs>
          <w:tab w:val="left" w:pos="851"/>
          <w:tab w:val="left" w:pos="1134"/>
        </w:tabs>
        <w:spacing w:before="0" w:beforeAutospacing="0" w:after="0" w:afterAutospacing="0" w:line="360" w:lineRule="auto"/>
        <w:ind w:firstLine="709"/>
        <w:contextualSpacing/>
        <w:jc w:val="both"/>
        <w:rPr>
          <w:sz w:val="28"/>
          <w:szCs w:val="28"/>
        </w:rPr>
      </w:pPr>
      <w:r w:rsidRPr="0056438F">
        <w:rPr>
          <w:rFonts w:eastAsia="Calibri"/>
          <w:sz w:val="28"/>
          <w:szCs w:val="28"/>
        </w:rPr>
        <w:t xml:space="preserve">В качестве информационной базы для исследования были использованы данные бухгалтерского учета и финансовой отчетности предприятия за 2014-2016 годы, </w:t>
      </w:r>
      <w:r w:rsidR="006E4224">
        <w:rPr>
          <w:rFonts w:eastAsia="Calibri"/>
          <w:sz w:val="28"/>
          <w:szCs w:val="28"/>
        </w:rPr>
        <w:t xml:space="preserve">годовой отчет </w:t>
      </w:r>
      <w:r w:rsidR="006E4224" w:rsidRPr="006E4224">
        <w:rPr>
          <w:sz w:val="28"/>
          <w:szCs w:val="28"/>
        </w:rPr>
        <w:t>ООО «ЛУКОЙЛ- Югнефтепродукт»</w:t>
      </w:r>
      <w:r w:rsidR="006E4224">
        <w:rPr>
          <w:sz w:val="28"/>
          <w:szCs w:val="28"/>
        </w:rPr>
        <w:t xml:space="preserve">, </w:t>
      </w:r>
      <w:r w:rsidR="006E4224" w:rsidRPr="006E4224">
        <w:rPr>
          <w:rFonts w:eastAsia="Calibri"/>
          <w:sz w:val="28"/>
          <w:szCs w:val="28"/>
        </w:rPr>
        <w:t xml:space="preserve">а также </w:t>
      </w:r>
      <w:r w:rsidRPr="006E4224">
        <w:rPr>
          <w:rFonts w:eastAsia="Calibri"/>
          <w:sz w:val="28"/>
          <w:szCs w:val="28"/>
        </w:rPr>
        <w:t xml:space="preserve">работы ученых по данной теме. </w:t>
      </w:r>
    </w:p>
    <w:p w:rsidR="00134701" w:rsidRPr="0056438F" w:rsidRDefault="00134701" w:rsidP="0056438F">
      <w:pPr>
        <w:spacing w:after="0" w:line="360" w:lineRule="auto"/>
        <w:ind w:firstLine="709"/>
        <w:contextualSpacing/>
        <w:jc w:val="both"/>
        <w:rPr>
          <w:rFonts w:ascii="Times New Roman" w:eastAsia="Calibri" w:hAnsi="Times New Roman" w:cs="Times New Roman"/>
          <w:sz w:val="28"/>
          <w:szCs w:val="28"/>
        </w:rPr>
      </w:pPr>
      <w:r w:rsidRPr="0056438F">
        <w:rPr>
          <w:rFonts w:ascii="Times New Roman" w:eastAsia="Calibri" w:hAnsi="Times New Roman" w:cs="Times New Roman"/>
          <w:sz w:val="28"/>
          <w:szCs w:val="28"/>
        </w:rPr>
        <w:t xml:space="preserve">В работе были использованы следующие методы научного исследования: анализ, синтез, метод сравнения, метод относительных и абсолютных значений, табличные и графические методы, расчетные методы и методы экономического анализа. </w:t>
      </w:r>
    </w:p>
    <w:p w:rsidR="00134701" w:rsidRPr="0056438F" w:rsidRDefault="00134701" w:rsidP="0056438F">
      <w:pPr>
        <w:spacing w:after="0" w:line="360" w:lineRule="auto"/>
        <w:ind w:firstLine="709"/>
        <w:contextualSpacing/>
        <w:jc w:val="both"/>
        <w:rPr>
          <w:rFonts w:ascii="Times New Roman" w:eastAsia="Calibri" w:hAnsi="Times New Roman" w:cs="Times New Roman"/>
          <w:sz w:val="28"/>
          <w:szCs w:val="28"/>
        </w:rPr>
      </w:pPr>
      <w:r w:rsidRPr="0056438F">
        <w:rPr>
          <w:rFonts w:ascii="Times New Roman" w:eastAsia="Calibri" w:hAnsi="Times New Roman" w:cs="Times New Roman"/>
          <w:sz w:val="28"/>
          <w:szCs w:val="28"/>
        </w:rPr>
        <w:t>Курсовая работа состоит из введения, 3 глав, 7 параграфов, заключения, списка использованных источников, приложений.</w:t>
      </w:r>
    </w:p>
    <w:p w:rsidR="00134701" w:rsidRDefault="00134701" w:rsidP="007173F8">
      <w:pPr>
        <w:spacing w:after="0" w:line="360" w:lineRule="auto"/>
        <w:ind w:firstLine="709"/>
        <w:jc w:val="both"/>
        <w:rPr>
          <w:rFonts w:ascii="Times New Roman" w:hAnsi="Times New Roman" w:cs="Times New Roman"/>
          <w:color w:val="000000"/>
          <w:sz w:val="28"/>
          <w:szCs w:val="28"/>
        </w:rPr>
      </w:pPr>
    </w:p>
    <w:p w:rsidR="00081E20" w:rsidRDefault="00803735" w:rsidP="00110B5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 </w:t>
      </w:r>
      <w:r w:rsidR="00081E20" w:rsidRPr="00803735">
        <w:rPr>
          <w:rFonts w:ascii="Times New Roman" w:hAnsi="Times New Roman" w:cs="Times New Roman"/>
          <w:color w:val="000000"/>
          <w:sz w:val="28"/>
          <w:szCs w:val="28"/>
        </w:rPr>
        <w:t>Теоретико-методические аспекты изучения концепций управления персоналом на предприятии</w:t>
      </w:r>
    </w:p>
    <w:p w:rsidR="007173F8" w:rsidRPr="00803735" w:rsidRDefault="007173F8" w:rsidP="007173F8">
      <w:pPr>
        <w:spacing w:after="0" w:line="360" w:lineRule="auto"/>
        <w:ind w:firstLine="709"/>
        <w:jc w:val="both"/>
        <w:rPr>
          <w:rFonts w:ascii="Times New Roman" w:hAnsi="Times New Roman" w:cs="Times New Roman"/>
          <w:color w:val="000000"/>
          <w:sz w:val="28"/>
          <w:szCs w:val="28"/>
        </w:rPr>
      </w:pPr>
    </w:p>
    <w:p w:rsidR="00081E20" w:rsidRPr="00803735" w:rsidRDefault="00803735" w:rsidP="007173F8">
      <w:pPr>
        <w:pStyle w:val="aa"/>
        <w:widowControl/>
        <w:spacing w:after="0" w:line="360" w:lineRule="auto"/>
        <w:ind w:firstLine="709"/>
        <w:jc w:val="both"/>
        <w:rPr>
          <w:color w:val="000000"/>
          <w:sz w:val="28"/>
          <w:szCs w:val="28"/>
        </w:rPr>
      </w:pPr>
      <w:r>
        <w:rPr>
          <w:color w:val="000000"/>
          <w:sz w:val="28"/>
          <w:szCs w:val="28"/>
        </w:rPr>
        <w:t xml:space="preserve">1.1 </w:t>
      </w:r>
      <w:r w:rsidR="00081E20" w:rsidRPr="00803735">
        <w:rPr>
          <w:color w:val="000000"/>
          <w:sz w:val="28"/>
          <w:szCs w:val="28"/>
        </w:rPr>
        <w:t>Трудовые ресурсы: сущность понятия и роль в организации производства</w:t>
      </w:r>
    </w:p>
    <w:p w:rsidR="00081E20" w:rsidRPr="00803735" w:rsidRDefault="00081E20" w:rsidP="007173F8">
      <w:pPr>
        <w:spacing w:after="0" w:line="360" w:lineRule="auto"/>
        <w:ind w:firstLine="709"/>
        <w:jc w:val="both"/>
        <w:rPr>
          <w:rFonts w:ascii="Times New Roman" w:hAnsi="Times New Roman" w:cs="Times New Roman"/>
          <w:color w:val="000000"/>
          <w:sz w:val="28"/>
          <w:szCs w:val="28"/>
        </w:rPr>
      </w:pPr>
    </w:p>
    <w:p w:rsidR="00081E20" w:rsidRPr="00803735" w:rsidRDefault="00081E20" w:rsidP="007173F8">
      <w:pPr>
        <w:spacing w:after="0" w:line="360" w:lineRule="auto"/>
        <w:ind w:firstLine="709"/>
        <w:jc w:val="both"/>
        <w:rPr>
          <w:rFonts w:ascii="Times New Roman" w:hAnsi="Times New Roman" w:cs="Times New Roman"/>
          <w:sz w:val="28"/>
          <w:szCs w:val="28"/>
        </w:rPr>
      </w:pPr>
      <w:r w:rsidRPr="00803735">
        <w:rPr>
          <w:rFonts w:ascii="Times New Roman" w:hAnsi="Times New Roman" w:cs="Times New Roman"/>
          <w:sz w:val="28"/>
          <w:szCs w:val="28"/>
        </w:rPr>
        <w:t>Трудовые ресурсы предприятия – это одна из существенных и основополагающих его составляющих, которая влияет на осуществление эффективной деятельности. Достаточная обеспеченность предприятия трудовыми ресурсами с высоким уровнем квалификации и мотивации может стать причиной повышения производительности труда — одного из важнейших показателей активной деятельности предприятия, тем самым, выводя компанию на новую ступень развития.</w:t>
      </w:r>
    </w:p>
    <w:p w:rsidR="00081E20" w:rsidRPr="00803735" w:rsidRDefault="00081E20" w:rsidP="007173F8">
      <w:pPr>
        <w:spacing w:after="0" w:line="360" w:lineRule="auto"/>
        <w:ind w:firstLine="709"/>
        <w:jc w:val="both"/>
        <w:rPr>
          <w:rFonts w:ascii="Times New Roman" w:hAnsi="Times New Roman" w:cs="Times New Roman"/>
          <w:sz w:val="28"/>
          <w:szCs w:val="28"/>
        </w:rPr>
      </w:pPr>
      <w:r w:rsidRPr="00803735">
        <w:rPr>
          <w:rFonts w:ascii="Times New Roman" w:hAnsi="Times New Roman" w:cs="Times New Roman"/>
          <w:sz w:val="28"/>
          <w:szCs w:val="28"/>
        </w:rPr>
        <w:t>Ученые-экономисты по-разному трактуют данное понятие. Существует большое количество мнений, что, безусловно, говорит об интересе данного вопроса в научной среде. Обратимся к мнениям некоторых ученых.</w:t>
      </w:r>
    </w:p>
    <w:p w:rsidR="00081E20" w:rsidRPr="00803735" w:rsidRDefault="00081E20" w:rsidP="007173F8">
      <w:pPr>
        <w:spacing w:after="0" w:line="360" w:lineRule="auto"/>
        <w:ind w:firstLine="709"/>
        <w:jc w:val="both"/>
        <w:rPr>
          <w:rFonts w:ascii="Times New Roman" w:hAnsi="Times New Roman" w:cs="Times New Roman"/>
          <w:sz w:val="28"/>
          <w:szCs w:val="28"/>
        </w:rPr>
      </w:pPr>
      <w:r w:rsidRPr="00803735">
        <w:rPr>
          <w:rFonts w:ascii="Times New Roman" w:hAnsi="Times New Roman" w:cs="Times New Roman"/>
          <w:sz w:val="28"/>
          <w:szCs w:val="28"/>
        </w:rPr>
        <w:t>Академик С.Г. Струмилин впервые ввел это понятие в научный оборот в 1922 году [</w:t>
      </w:r>
      <w:r w:rsidR="00134701">
        <w:rPr>
          <w:rFonts w:ascii="Times New Roman" w:hAnsi="Times New Roman" w:cs="Times New Roman"/>
          <w:sz w:val="28"/>
          <w:szCs w:val="28"/>
        </w:rPr>
        <w:t>2</w:t>
      </w:r>
      <w:r w:rsidRPr="00803735">
        <w:rPr>
          <w:rFonts w:ascii="Times New Roman" w:hAnsi="Times New Roman" w:cs="Times New Roman"/>
          <w:sz w:val="28"/>
          <w:szCs w:val="28"/>
        </w:rPr>
        <w:t>] и утверждал, что трудовые ресурсы — это планово-учетная категория, характеризующая часть населения, которая находится в трудоспособном возрасте и обладает необходимым физическим развитием, умственными спо</w:t>
      </w:r>
      <w:r w:rsidR="00665CE2">
        <w:rPr>
          <w:rFonts w:ascii="Times New Roman" w:hAnsi="Times New Roman" w:cs="Times New Roman"/>
          <w:sz w:val="28"/>
          <w:szCs w:val="28"/>
        </w:rPr>
        <w:t>собностями и знаниями [17</w:t>
      </w:r>
      <w:r w:rsidRPr="00803735">
        <w:rPr>
          <w:rFonts w:ascii="Times New Roman" w:hAnsi="Times New Roman" w:cs="Times New Roman"/>
          <w:sz w:val="28"/>
          <w:szCs w:val="28"/>
        </w:rPr>
        <w:t>].</w:t>
      </w:r>
    </w:p>
    <w:p w:rsidR="00081E20" w:rsidRPr="00803735" w:rsidRDefault="00081E20" w:rsidP="007173F8">
      <w:pPr>
        <w:spacing w:after="0" w:line="360" w:lineRule="auto"/>
        <w:ind w:firstLine="709"/>
        <w:jc w:val="both"/>
        <w:rPr>
          <w:rFonts w:ascii="Times New Roman" w:hAnsi="Times New Roman" w:cs="Times New Roman"/>
          <w:sz w:val="28"/>
          <w:szCs w:val="28"/>
        </w:rPr>
      </w:pPr>
      <w:r w:rsidRPr="00803735">
        <w:rPr>
          <w:rFonts w:ascii="Times New Roman" w:hAnsi="Times New Roman" w:cs="Times New Roman"/>
          <w:sz w:val="28"/>
          <w:szCs w:val="28"/>
        </w:rPr>
        <w:t>Е.В. Касимовский трактовал трудовые ресурсы как конкретную совокупность трудоспособного населения, участвующего в общ</w:t>
      </w:r>
      <w:r w:rsidR="00665CE2">
        <w:rPr>
          <w:rFonts w:ascii="Times New Roman" w:hAnsi="Times New Roman" w:cs="Times New Roman"/>
          <w:sz w:val="28"/>
          <w:szCs w:val="28"/>
        </w:rPr>
        <w:t>ественном производстве [10</w:t>
      </w:r>
      <w:r w:rsidRPr="00803735">
        <w:rPr>
          <w:rFonts w:ascii="Times New Roman" w:hAnsi="Times New Roman" w:cs="Times New Roman"/>
          <w:sz w:val="28"/>
          <w:szCs w:val="28"/>
        </w:rPr>
        <w:t>].</w:t>
      </w:r>
    </w:p>
    <w:p w:rsidR="00081E20" w:rsidRPr="00803735" w:rsidRDefault="00081E20" w:rsidP="007173F8">
      <w:pPr>
        <w:spacing w:after="0" w:line="360" w:lineRule="auto"/>
        <w:ind w:firstLine="709"/>
        <w:jc w:val="both"/>
        <w:rPr>
          <w:rFonts w:ascii="Times New Roman" w:hAnsi="Times New Roman" w:cs="Times New Roman"/>
          <w:sz w:val="28"/>
          <w:szCs w:val="28"/>
        </w:rPr>
      </w:pPr>
      <w:r w:rsidRPr="00803735">
        <w:rPr>
          <w:rFonts w:ascii="Times New Roman" w:hAnsi="Times New Roman" w:cs="Times New Roman"/>
          <w:sz w:val="28"/>
          <w:szCs w:val="28"/>
        </w:rPr>
        <w:t xml:space="preserve">Под трудовыми ресурсами в широком смысле принято подразумевать </w:t>
      </w:r>
      <w:r w:rsidRPr="00803735">
        <w:rPr>
          <w:rFonts w:ascii="Times New Roman" w:hAnsi="Times New Roman" w:cs="Times New Roman"/>
          <w:color w:val="000000"/>
          <w:sz w:val="28"/>
          <w:szCs w:val="28"/>
        </w:rPr>
        <w:t>экономически активное, трудоспособное население; часть населения, обладающую физическими и духовными способностями для участия в</w:t>
      </w:r>
      <w:r w:rsidR="00665CE2">
        <w:rPr>
          <w:rFonts w:ascii="Times New Roman" w:hAnsi="Times New Roman" w:cs="Times New Roman"/>
          <w:color w:val="000000"/>
          <w:sz w:val="28"/>
          <w:szCs w:val="28"/>
        </w:rPr>
        <w:t xml:space="preserve"> трудовой деятельности [16</w:t>
      </w:r>
      <w:r w:rsidRPr="00803735">
        <w:rPr>
          <w:rFonts w:ascii="Times New Roman" w:hAnsi="Times New Roman" w:cs="Times New Roman"/>
          <w:color w:val="000000"/>
          <w:sz w:val="28"/>
          <w:szCs w:val="28"/>
        </w:rPr>
        <w:t>].</w:t>
      </w:r>
      <w:r w:rsidRPr="00803735">
        <w:rPr>
          <w:rFonts w:ascii="Times New Roman" w:hAnsi="Times New Roman" w:cs="Times New Roman"/>
          <w:sz w:val="28"/>
          <w:szCs w:val="28"/>
        </w:rPr>
        <w:t xml:space="preserve"> Такую дефиницию дает современный экономический словарь.</w:t>
      </w:r>
    </w:p>
    <w:p w:rsidR="00081E20" w:rsidRPr="00803735" w:rsidRDefault="00081E20" w:rsidP="007173F8">
      <w:pPr>
        <w:spacing w:after="0" w:line="360" w:lineRule="auto"/>
        <w:ind w:firstLine="709"/>
        <w:jc w:val="both"/>
        <w:rPr>
          <w:rFonts w:ascii="Times New Roman" w:hAnsi="Times New Roman" w:cs="Times New Roman"/>
          <w:sz w:val="28"/>
          <w:szCs w:val="28"/>
        </w:rPr>
      </w:pPr>
      <w:r w:rsidRPr="00803735">
        <w:rPr>
          <w:rFonts w:ascii="Times New Roman" w:hAnsi="Times New Roman" w:cs="Times New Roman"/>
          <w:sz w:val="28"/>
          <w:szCs w:val="28"/>
        </w:rPr>
        <w:lastRenderedPageBreak/>
        <w:t>В.М. Маслова считает, что трудовые ресурсы — это трудовая часть населения, которая обладает физиологическими и умственными возможностями для создания новых товаров в виде материал</w:t>
      </w:r>
      <w:r w:rsidR="00665CE2">
        <w:rPr>
          <w:rFonts w:ascii="Times New Roman" w:hAnsi="Times New Roman" w:cs="Times New Roman"/>
          <w:sz w:val="28"/>
          <w:szCs w:val="28"/>
        </w:rPr>
        <w:t>ьных благ и предложений [11</w:t>
      </w:r>
      <w:r w:rsidRPr="00803735">
        <w:rPr>
          <w:rFonts w:ascii="Times New Roman" w:hAnsi="Times New Roman" w:cs="Times New Roman"/>
          <w:sz w:val="28"/>
          <w:szCs w:val="28"/>
        </w:rPr>
        <w:t>].</w:t>
      </w:r>
    </w:p>
    <w:p w:rsidR="00081E20" w:rsidRPr="00803735" w:rsidRDefault="00081E20" w:rsidP="007173F8">
      <w:pPr>
        <w:spacing w:after="0" w:line="360" w:lineRule="auto"/>
        <w:ind w:firstLine="709"/>
        <w:contextualSpacing/>
        <w:jc w:val="both"/>
        <w:rPr>
          <w:rFonts w:ascii="Times New Roman" w:hAnsi="Times New Roman" w:cs="Times New Roman"/>
          <w:sz w:val="28"/>
          <w:szCs w:val="28"/>
        </w:rPr>
      </w:pPr>
      <w:r w:rsidRPr="00803735">
        <w:rPr>
          <w:rFonts w:ascii="Times New Roman" w:hAnsi="Times New Roman" w:cs="Times New Roman"/>
          <w:sz w:val="28"/>
          <w:szCs w:val="28"/>
        </w:rPr>
        <w:t>Н.К. Долгушкин и В.Г. Новиков считают, что трудовые ресурсы — это часть населения страны, которая обладает важным физическим развитием, здоровьем, образованием, культурой, возможностями, квалификацией, профессиональными знаниями для работы в сфере общественн</w:t>
      </w:r>
      <w:r w:rsidR="00665CE2">
        <w:rPr>
          <w:rFonts w:ascii="Times New Roman" w:hAnsi="Times New Roman" w:cs="Times New Roman"/>
          <w:sz w:val="28"/>
          <w:szCs w:val="28"/>
        </w:rPr>
        <w:t>о-полезной деятельности [8</w:t>
      </w:r>
      <w:r w:rsidRPr="00803735">
        <w:rPr>
          <w:rFonts w:ascii="Times New Roman" w:hAnsi="Times New Roman" w:cs="Times New Roman"/>
          <w:sz w:val="28"/>
          <w:szCs w:val="28"/>
        </w:rPr>
        <w:t xml:space="preserve">]. </w:t>
      </w:r>
    </w:p>
    <w:p w:rsidR="00081E20" w:rsidRPr="00803735" w:rsidRDefault="00081E20" w:rsidP="007173F8">
      <w:pPr>
        <w:spacing w:after="0" w:line="360" w:lineRule="auto"/>
        <w:ind w:firstLine="709"/>
        <w:contextualSpacing/>
        <w:jc w:val="both"/>
        <w:rPr>
          <w:rFonts w:ascii="Times New Roman" w:hAnsi="Times New Roman" w:cs="Times New Roman"/>
          <w:sz w:val="28"/>
          <w:szCs w:val="28"/>
        </w:rPr>
      </w:pPr>
      <w:r w:rsidRPr="00803735">
        <w:rPr>
          <w:rFonts w:ascii="Times New Roman" w:hAnsi="Times New Roman" w:cs="Times New Roman"/>
          <w:sz w:val="28"/>
          <w:szCs w:val="28"/>
        </w:rPr>
        <w:t>И это далеко не все трактовки понятия трудовых ресурсов, а только малая их часть, что еще раз доказывает широту изучаемого вопроса.</w:t>
      </w:r>
    </w:p>
    <w:p w:rsidR="00081E20" w:rsidRPr="00803735" w:rsidRDefault="00081E20" w:rsidP="00817449">
      <w:pPr>
        <w:spacing w:after="0" w:line="360" w:lineRule="auto"/>
        <w:ind w:firstLine="709"/>
        <w:contextualSpacing/>
        <w:jc w:val="both"/>
        <w:rPr>
          <w:rFonts w:ascii="Times New Roman" w:hAnsi="Times New Roman" w:cs="Times New Roman"/>
          <w:sz w:val="28"/>
          <w:szCs w:val="28"/>
        </w:rPr>
      </w:pPr>
      <w:r w:rsidRPr="00803735">
        <w:rPr>
          <w:rFonts w:ascii="Times New Roman" w:hAnsi="Times New Roman" w:cs="Times New Roman"/>
          <w:sz w:val="28"/>
          <w:szCs w:val="28"/>
        </w:rPr>
        <w:t>Социальная система организации закономерно разделяется на две основные подсист</w:t>
      </w:r>
      <w:r w:rsidR="00817449">
        <w:rPr>
          <w:rFonts w:ascii="Times New Roman" w:hAnsi="Times New Roman" w:cs="Times New Roman"/>
          <w:sz w:val="28"/>
          <w:szCs w:val="28"/>
        </w:rPr>
        <w:t xml:space="preserve">емы: управляющую и управляемую. </w:t>
      </w:r>
      <w:r w:rsidRPr="00803735">
        <w:rPr>
          <w:rFonts w:ascii="Times New Roman" w:hAnsi="Times New Roman" w:cs="Times New Roman"/>
          <w:sz w:val="28"/>
          <w:szCs w:val="28"/>
        </w:rPr>
        <w:t>Рассмотрим классификацию персонала по категориям. Дадим определение персонала, человеческих ресурсов, трудового потенциала работника.</w:t>
      </w:r>
    </w:p>
    <w:p w:rsidR="00081E20" w:rsidRPr="00803735" w:rsidRDefault="00081E20" w:rsidP="007173F8">
      <w:pPr>
        <w:spacing w:after="0" w:line="360" w:lineRule="auto"/>
        <w:ind w:firstLine="709"/>
        <w:contextualSpacing/>
        <w:jc w:val="both"/>
        <w:rPr>
          <w:rFonts w:ascii="Times New Roman" w:hAnsi="Times New Roman" w:cs="Times New Roman"/>
          <w:sz w:val="28"/>
          <w:szCs w:val="28"/>
        </w:rPr>
      </w:pPr>
      <w:r w:rsidRPr="00803735">
        <w:rPr>
          <w:rFonts w:ascii="Times New Roman" w:hAnsi="Times New Roman" w:cs="Times New Roman"/>
          <w:sz w:val="28"/>
          <w:szCs w:val="28"/>
        </w:rPr>
        <w:t>Персонал предприятия — это весь личный состав работающих по найму, постоянных и временных, квалифицированных и неквалифицированных работников, а кадры — это основной квалифицированный соста</w:t>
      </w:r>
      <w:r w:rsidR="00665CE2">
        <w:rPr>
          <w:rFonts w:ascii="Times New Roman" w:hAnsi="Times New Roman" w:cs="Times New Roman"/>
          <w:sz w:val="28"/>
          <w:szCs w:val="28"/>
        </w:rPr>
        <w:t>в работников предприятия [12</w:t>
      </w:r>
      <w:r w:rsidRPr="00803735">
        <w:rPr>
          <w:rFonts w:ascii="Times New Roman" w:hAnsi="Times New Roman" w:cs="Times New Roman"/>
          <w:sz w:val="28"/>
          <w:szCs w:val="28"/>
        </w:rPr>
        <w:t>]. Существенным признаком персонала организации является оформление трудового договора с работодателем.</w:t>
      </w:r>
    </w:p>
    <w:p w:rsidR="00081E20" w:rsidRPr="00803735" w:rsidRDefault="00081E20" w:rsidP="007173F8">
      <w:pPr>
        <w:spacing w:after="0" w:line="360" w:lineRule="auto"/>
        <w:ind w:firstLine="709"/>
        <w:contextualSpacing/>
        <w:jc w:val="both"/>
        <w:rPr>
          <w:rFonts w:ascii="Times New Roman" w:hAnsi="Times New Roman" w:cs="Times New Roman"/>
          <w:sz w:val="28"/>
          <w:szCs w:val="28"/>
        </w:rPr>
      </w:pPr>
      <w:r w:rsidRPr="00803735">
        <w:rPr>
          <w:rFonts w:ascii="Times New Roman" w:hAnsi="Times New Roman" w:cs="Times New Roman"/>
          <w:sz w:val="28"/>
          <w:szCs w:val="28"/>
        </w:rPr>
        <w:t xml:space="preserve">Ведущая роль в обеспечении выполнения стратегических целей организации принадлежит персоналу организации. Требования, </w:t>
      </w:r>
      <w:r w:rsidR="00817449">
        <w:rPr>
          <w:rFonts w:ascii="Times New Roman" w:hAnsi="Times New Roman" w:cs="Times New Roman"/>
          <w:sz w:val="28"/>
          <w:szCs w:val="28"/>
        </w:rPr>
        <w:t xml:space="preserve">которые предъявляются </w:t>
      </w:r>
      <w:r w:rsidRPr="00803735">
        <w:rPr>
          <w:rFonts w:ascii="Times New Roman" w:hAnsi="Times New Roman" w:cs="Times New Roman"/>
          <w:sz w:val="28"/>
          <w:szCs w:val="28"/>
        </w:rPr>
        <w:t xml:space="preserve">для достижения тех или иных </w:t>
      </w:r>
      <w:r w:rsidR="00817449">
        <w:rPr>
          <w:rFonts w:ascii="Times New Roman" w:hAnsi="Times New Roman" w:cs="Times New Roman"/>
          <w:sz w:val="28"/>
          <w:szCs w:val="28"/>
        </w:rPr>
        <w:t>финансово-</w:t>
      </w:r>
      <w:r w:rsidRPr="00803735">
        <w:rPr>
          <w:rFonts w:ascii="Times New Roman" w:hAnsi="Times New Roman" w:cs="Times New Roman"/>
          <w:sz w:val="28"/>
          <w:szCs w:val="28"/>
        </w:rPr>
        <w:t>экономических р</w:t>
      </w:r>
      <w:r w:rsidR="00817449">
        <w:rPr>
          <w:rFonts w:ascii="Times New Roman" w:hAnsi="Times New Roman" w:cs="Times New Roman"/>
          <w:sz w:val="28"/>
          <w:szCs w:val="28"/>
        </w:rPr>
        <w:t>езультатов, способность</w:t>
      </w:r>
      <w:r w:rsidRPr="00803735">
        <w:rPr>
          <w:rFonts w:ascii="Times New Roman" w:hAnsi="Times New Roman" w:cs="Times New Roman"/>
          <w:sz w:val="28"/>
          <w:szCs w:val="28"/>
        </w:rPr>
        <w:t xml:space="preserve"> выполнять стратегические задачи по развитию организации и повышению ее конкурентоспособности, прямо связаны с уровнем самоорганизации системы.</w:t>
      </w:r>
    </w:p>
    <w:p w:rsidR="00081E20" w:rsidRPr="00803735" w:rsidRDefault="00081E20" w:rsidP="007173F8">
      <w:pPr>
        <w:spacing w:after="0" w:line="360" w:lineRule="auto"/>
        <w:ind w:firstLine="709"/>
        <w:contextualSpacing/>
        <w:jc w:val="both"/>
        <w:rPr>
          <w:rFonts w:ascii="Times New Roman" w:hAnsi="Times New Roman" w:cs="Times New Roman"/>
          <w:sz w:val="28"/>
          <w:szCs w:val="28"/>
        </w:rPr>
      </w:pPr>
      <w:r w:rsidRPr="00803735">
        <w:rPr>
          <w:rFonts w:ascii="Times New Roman" w:hAnsi="Times New Roman" w:cs="Times New Roman"/>
          <w:sz w:val="28"/>
          <w:szCs w:val="28"/>
        </w:rPr>
        <w:t xml:space="preserve">Трудовой потенциал работника — это совокупность физических и духовных качеств человека, </w:t>
      </w:r>
      <w:r w:rsidR="0033737B">
        <w:rPr>
          <w:rFonts w:ascii="Times New Roman" w:hAnsi="Times New Roman" w:cs="Times New Roman"/>
          <w:sz w:val="28"/>
          <w:szCs w:val="28"/>
        </w:rPr>
        <w:t>которые определяют возможность и степень</w:t>
      </w:r>
      <w:r w:rsidRPr="00803735">
        <w:rPr>
          <w:rFonts w:ascii="Times New Roman" w:hAnsi="Times New Roman" w:cs="Times New Roman"/>
          <w:sz w:val="28"/>
          <w:szCs w:val="28"/>
        </w:rPr>
        <w:t xml:space="preserve"> его участия в трудовой деятельности, способность достигать в заданных условиях определенных результатов, а также совершенствоваться в процессе труда. </w:t>
      </w:r>
    </w:p>
    <w:p w:rsidR="00081E20" w:rsidRPr="00803735" w:rsidRDefault="00081E20" w:rsidP="006E696C">
      <w:pPr>
        <w:spacing w:after="0" w:line="360" w:lineRule="auto"/>
        <w:ind w:firstLine="709"/>
        <w:jc w:val="both"/>
        <w:rPr>
          <w:rFonts w:ascii="Times New Roman" w:hAnsi="Times New Roman" w:cs="Times New Roman"/>
          <w:sz w:val="28"/>
          <w:szCs w:val="28"/>
        </w:rPr>
      </w:pPr>
      <w:r w:rsidRPr="00803735">
        <w:rPr>
          <w:rFonts w:ascii="Times New Roman" w:hAnsi="Times New Roman" w:cs="Times New Roman"/>
          <w:sz w:val="28"/>
          <w:szCs w:val="28"/>
        </w:rPr>
        <w:lastRenderedPageBreak/>
        <w:t>Персонал организации можно разделить на управленческий и производственный (рис. 1).</w:t>
      </w:r>
    </w:p>
    <w:p w:rsidR="00081E20" w:rsidRPr="00803735" w:rsidRDefault="00081E20" w:rsidP="007C25C1">
      <w:pPr>
        <w:spacing w:after="0" w:line="360" w:lineRule="auto"/>
        <w:ind w:firstLine="709"/>
        <w:jc w:val="center"/>
        <w:rPr>
          <w:rFonts w:ascii="Times New Roman" w:hAnsi="Times New Roman" w:cs="Times New Roman"/>
          <w:sz w:val="28"/>
          <w:szCs w:val="28"/>
        </w:rPr>
      </w:pPr>
      <w:r w:rsidRPr="00803735">
        <w:rPr>
          <w:rFonts w:ascii="Times New Roman" w:hAnsi="Times New Roman" w:cs="Times New Roman"/>
          <w:noProof/>
          <w:sz w:val="28"/>
          <w:szCs w:val="28"/>
          <w:lang w:eastAsia="ru-RU"/>
        </w:rPr>
        <w:drawing>
          <wp:anchor distT="0" distB="0" distL="0" distR="0" simplePos="0" relativeHeight="251660288" behindDoc="0" locked="0" layoutInCell="1" allowOverlap="1">
            <wp:simplePos x="0" y="0"/>
            <wp:positionH relativeFrom="column">
              <wp:align>center</wp:align>
            </wp:positionH>
            <wp:positionV relativeFrom="paragraph">
              <wp:posOffset>102235</wp:posOffset>
            </wp:positionV>
            <wp:extent cx="6104890" cy="298069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4890" cy="29806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6E696C">
        <w:rPr>
          <w:rFonts w:ascii="Times New Roman" w:hAnsi="Times New Roman" w:cs="Times New Roman"/>
          <w:sz w:val="28"/>
          <w:szCs w:val="28"/>
        </w:rPr>
        <w:t>Рисунок 1</w:t>
      </w:r>
      <w:r w:rsidR="00674F47">
        <w:rPr>
          <w:rFonts w:ascii="Times New Roman" w:hAnsi="Times New Roman" w:cs="Times New Roman"/>
          <w:sz w:val="28"/>
          <w:szCs w:val="28"/>
        </w:rPr>
        <w:t>.</w:t>
      </w:r>
      <w:r w:rsidR="006E696C">
        <w:rPr>
          <w:rFonts w:ascii="Times New Roman" w:hAnsi="Times New Roman" w:cs="Times New Roman"/>
          <w:sz w:val="28"/>
          <w:szCs w:val="28"/>
        </w:rPr>
        <w:t xml:space="preserve"> </w:t>
      </w:r>
      <w:r w:rsidRPr="00803735">
        <w:rPr>
          <w:rFonts w:ascii="Times New Roman" w:hAnsi="Times New Roman" w:cs="Times New Roman"/>
          <w:sz w:val="28"/>
          <w:szCs w:val="28"/>
        </w:rPr>
        <w:t>Структура персонала ор</w:t>
      </w:r>
      <w:r w:rsidR="00665CE2">
        <w:rPr>
          <w:rFonts w:ascii="Times New Roman" w:hAnsi="Times New Roman" w:cs="Times New Roman"/>
          <w:sz w:val="28"/>
          <w:szCs w:val="28"/>
        </w:rPr>
        <w:t>ганизации по категориям [7</w:t>
      </w:r>
      <w:r w:rsidRPr="00803735">
        <w:rPr>
          <w:rFonts w:ascii="Times New Roman" w:hAnsi="Times New Roman" w:cs="Times New Roman"/>
          <w:sz w:val="28"/>
          <w:szCs w:val="28"/>
        </w:rPr>
        <w:t>]</w:t>
      </w:r>
    </w:p>
    <w:p w:rsidR="00081E20" w:rsidRPr="00803735" w:rsidRDefault="00081E20" w:rsidP="006E696C">
      <w:pPr>
        <w:spacing w:after="0" w:line="360" w:lineRule="auto"/>
        <w:ind w:firstLine="709"/>
        <w:contextualSpacing/>
        <w:jc w:val="both"/>
        <w:rPr>
          <w:rFonts w:ascii="Times New Roman" w:hAnsi="Times New Roman" w:cs="Times New Roman"/>
          <w:sz w:val="28"/>
          <w:szCs w:val="28"/>
        </w:rPr>
      </w:pPr>
      <w:r w:rsidRPr="00803735">
        <w:rPr>
          <w:rFonts w:ascii="Times New Roman" w:hAnsi="Times New Roman" w:cs="Times New Roman"/>
          <w:sz w:val="28"/>
          <w:szCs w:val="28"/>
        </w:rPr>
        <w:t xml:space="preserve">Управленческий персонал </w:t>
      </w:r>
      <w:r w:rsidR="00817449">
        <w:rPr>
          <w:rFonts w:ascii="Times New Roman" w:hAnsi="Times New Roman" w:cs="Times New Roman"/>
          <w:sz w:val="28"/>
          <w:szCs w:val="28"/>
        </w:rPr>
        <w:t>представляет собой</w:t>
      </w:r>
      <w:r w:rsidRPr="00803735">
        <w:rPr>
          <w:rFonts w:ascii="Times New Roman" w:hAnsi="Times New Roman" w:cs="Times New Roman"/>
          <w:sz w:val="28"/>
          <w:szCs w:val="28"/>
        </w:rPr>
        <w:t xml:space="preserve"> часть персонала организации, </w:t>
      </w:r>
      <w:r w:rsidR="00817449">
        <w:rPr>
          <w:rFonts w:ascii="Times New Roman" w:hAnsi="Times New Roman" w:cs="Times New Roman"/>
          <w:sz w:val="28"/>
          <w:szCs w:val="28"/>
        </w:rPr>
        <w:t>которая выполняет</w:t>
      </w:r>
      <w:r w:rsidRPr="00803735">
        <w:rPr>
          <w:rFonts w:ascii="Times New Roman" w:hAnsi="Times New Roman" w:cs="Times New Roman"/>
          <w:sz w:val="28"/>
          <w:szCs w:val="28"/>
        </w:rPr>
        <w:t xml:space="preserve"> общие функции управления: планирование, организацию, мотивацию и контроль.</w:t>
      </w:r>
    </w:p>
    <w:p w:rsidR="00081E20" w:rsidRPr="00803735" w:rsidRDefault="00817449" w:rsidP="006E696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Производственный персонал занимается непосредственно производством</w:t>
      </w:r>
      <w:r w:rsidR="00081E20" w:rsidRPr="00803735">
        <w:rPr>
          <w:rFonts w:ascii="Times New Roman" w:hAnsi="Times New Roman" w:cs="Times New Roman"/>
          <w:sz w:val="28"/>
          <w:szCs w:val="28"/>
        </w:rPr>
        <w:t xml:space="preserve"> и участвует в осуществлении технологического процесса.</w:t>
      </w:r>
    </w:p>
    <w:p w:rsidR="00081E20" w:rsidRPr="00803735" w:rsidRDefault="00081E20" w:rsidP="006E696C">
      <w:pPr>
        <w:spacing w:after="0" w:line="360" w:lineRule="auto"/>
        <w:ind w:firstLine="709"/>
        <w:contextualSpacing/>
        <w:jc w:val="both"/>
        <w:rPr>
          <w:rFonts w:ascii="Times New Roman" w:hAnsi="Times New Roman" w:cs="Times New Roman"/>
          <w:sz w:val="28"/>
          <w:szCs w:val="28"/>
        </w:rPr>
      </w:pPr>
      <w:r w:rsidRPr="00803735">
        <w:rPr>
          <w:rFonts w:ascii="Times New Roman" w:hAnsi="Times New Roman" w:cs="Times New Roman"/>
          <w:sz w:val="28"/>
          <w:szCs w:val="28"/>
        </w:rPr>
        <w:t xml:space="preserve">По характеру </w:t>
      </w:r>
      <w:r w:rsidR="00C50C6E">
        <w:rPr>
          <w:rFonts w:ascii="Times New Roman" w:hAnsi="Times New Roman" w:cs="Times New Roman"/>
          <w:sz w:val="28"/>
          <w:szCs w:val="28"/>
        </w:rPr>
        <w:t xml:space="preserve">выполнения </w:t>
      </w:r>
      <w:r w:rsidRPr="00803735">
        <w:rPr>
          <w:rFonts w:ascii="Times New Roman" w:hAnsi="Times New Roman" w:cs="Times New Roman"/>
          <w:sz w:val="28"/>
          <w:szCs w:val="28"/>
        </w:rPr>
        <w:t xml:space="preserve">трудовых функций персонал </w:t>
      </w:r>
      <w:r w:rsidR="00C50C6E">
        <w:rPr>
          <w:rFonts w:ascii="Times New Roman" w:hAnsi="Times New Roman" w:cs="Times New Roman"/>
          <w:sz w:val="28"/>
          <w:szCs w:val="28"/>
        </w:rPr>
        <w:t>можно разделить</w:t>
      </w:r>
      <w:r w:rsidRPr="00803735">
        <w:rPr>
          <w:rFonts w:ascii="Times New Roman" w:hAnsi="Times New Roman" w:cs="Times New Roman"/>
          <w:sz w:val="28"/>
          <w:szCs w:val="28"/>
        </w:rPr>
        <w:t xml:space="preserve"> на рабочих, руководителей, специалистов и служащих.</w:t>
      </w:r>
    </w:p>
    <w:p w:rsidR="00081E20" w:rsidRPr="00803735" w:rsidRDefault="00081E20" w:rsidP="00987531">
      <w:pPr>
        <w:spacing w:after="0" w:line="360" w:lineRule="auto"/>
        <w:ind w:firstLine="709"/>
        <w:contextualSpacing/>
        <w:jc w:val="both"/>
        <w:rPr>
          <w:rFonts w:ascii="Times New Roman" w:hAnsi="Times New Roman" w:cs="Times New Roman"/>
          <w:sz w:val="28"/>
          <w:szCs w:val="28"/>
        </w:rPr>
      </w:pPr>
      <w:r w:rsidRPr="00803735">
        <w:rPr>
          <w:rFonts w:ascii="Times New Roman" w:hAnsi="Times New Roman" w:cs="Times New Roman"/>
          <w:sz w:val="28"/>
          <w:szCs w:val="28"/>
        </w:rPr>
        <w:t>В зависимости от уровня управления руководители</w:t>
      </w:r>
      <w:r w:rsidR="00C50C6E">
        <w:rPr>
          <w:rFonts w:ascii="Times New Roman" w:hAnsi="Times New Roman" w:cs="Times New Roman"/>
          <w:sz w:val="28"/>
          <w:szCs w:val="28"/>
        </w:rPr>
        <w:t xml:space="preserve"> могут быть</w:t>
      </w:r>
      <w:r w:rsidRPr="00803735">
        <w:rPr>
          <w:rFonts w:ascii="Times New Roman" w:hAnsi="Times New Roman" w:cs="Times New Roman"/>
          <w:sz w:val="28"/>
          <w:szCs w:val="28"/>
        </w:rPr>
        <w:t xml:space="preserve"> линейные и функциональные. Линейные </w:t>
      </w:r>
      <w:r w:rsidR="00C50C6E">
        <w:rPr>
          <w:rFonts w:ascii="Times New Roman" w:hAnsi="Times New Roman" w:cs="Times New Roman"/>
          <w:sz w:val="28"/>
          <w:szCs w:val="28"/>
        </w:rPr>
        <w:t>управляют компанией</w:t>
      </w:r>
      <w:r w:rsidRPr="00803735">
        <w:rPr>
          <w:rFonts w:ascii="Times New Roman" w:hAnsi="Times New Roman" w:cs="Times New Roman"/>
          <w:sz w:val="28"/>
          <w:szCs w:val="28"/>
        </w:rPr>
        <w:t xml:space="preserve"> в целом или ее </w:t>
      </w:r>
      <w:r w:rsidR="00C50C6E">
        <w:rPr>
          <w:rFonts w:ascii="Times New Roman" w:hAnsi="Times New Roman" w:cs="Times New Roman"/>
          <w:sz w:val="28"/>
          <w:szCs w:val="28"/>
        </w:rPr>
        <w:t>подразделениями, а ф</w:t>
      </w:r>
      <w:r w:rsidRPr="00803735">
        <w:rPr>
          <w:rFonts w:ascii="Times New Roman" w:hAnsi="Times New Roman" w:cs="Times New Roman"/>
          <w:sz w:val="28"/>
          <w:szCs w:val="28"/>
        </w:rPr>
        <w:t>ункциональные</w:t>
      </w:r>
      <w:r w:rsidR="00C50C6E">
        <w:rPr>
          <w:rFonts w:ascii="Times New Roman" w:hAnsi="Times New Roman" w:cs="Times New Roman"/>
          <w:sz w:val="28"/>
          <w:szCs w:val="28"/>
        </w:rPr>
        <w:t xml:space="preserve"> – отделами, службами, бюро.</w:t>
      </w:r>
      <w:r w:rsidRPr="00803735">
        <w:rPr>
          <w:rFonts w:ascii="Times New Roman" w:hAnsi="Times New Roman" w:cs="Times New Roman"/>
          <w:sz w:val="28"/>
          <w:szCs w:val="28"/>
        </w:rPr>
        <w:t xml:space="preserve"> </w:t>
      </w:r>
      <w:r w:rsidR="00987531">
        <w:rPr>
          <w:rFonts w:ascii="Times New Roman" w:hAnsi="Times New Roman" w:cs="Times New Roman"/>
          <w:sz w:val="28"/>
          <w:szCs w:val="28"/>
        </w:rPr>
        <w:t xml:space="preserve"> </w:t>
      </w:r>
      <w:r w:rsidRPr="00803735">
        <w:rPr>
          <w:rFonts w:ascii="Times New Roman" w:hAnsi="Times New Roman" w:cs="Times New Roman"/>
          <w:sz w:val="28"/>
          <w:szCs w:val="28"/>
        </w:rPr>
        <w:t>Ли</w:t>
      </w:r>
      <w:r w:rsidR="00987531">
        <w:rPr>
          <w:rFonts w:ascii="Times New Roman" w:hAnsi="Times New Roman" w:cs="Times New Roman"/>
          <w:sz w:val="28"/>
          <w:szCs w:val="28"/>
        </w:rPr>
        <w:t>нейный руководитель непосредственно руководит</w:t>
      </w:r>
      <w:r w:rsidRPr="00803735">
        <w:rPr>
          <w:rFonts w:ascii="Times New Roman" w:hAnsi="Times New Roman" w:cs="Times New Roman"/>
          <w:sz w:val="28"/>
          <w:szCs w:val="28"/>
        </w:rPr>
        <w:t xml:space="preserve"> людьми и </w:t>
      </w:r>
      <w:r w:rsidR="00987531">
        <w:rPr>
          <w:rFonts w:ascii="Times New Roman" w:hAnsi="Times New Roman" w:cs="Times New Roman"/>
          <w:sz w:val="28"/>
          <w:szCs w:val="28"/>
        </w:rPr>
        <w:t>производственной деятельностью и</w:t>
      </w:r>
      <w:r w:rsidRPr="00803735">
        <w:rPr>
          <w:rFonts w:ascii="Times New Roman" w:hAnsi="Times New Roman" w:cs="Times New Roman"/>
          <w:sz w:val="28"/>
          <w:szCs w:val="28"/>
        </w:rPr>
        <w:t xml:space="preserve"> является связывающим звеном между руководством организации, которое разрабатывает стратегические задачи управления, и непосредственными исполнителями, которые реализуют эти решения. </w:t>
      </w:r>
    </w:p>
    <w:p w:rsidR="00081E20" w:rsidRPr="00803735" w:rsidRDefault="00081E20" w:rsidP="006E696C">
      <w:pPr>
        <w:spacing w:after="0" w:line="360" w:lineRule="auto"/>
        <w:ind w:firstLine="709"/>
        <w:contextualSpacing/>
        <w:jc w:val="both"/>
        <w:rPr>
          <w:rFonts w:ascii="Times New Roman" w:hAnsi="Times New Roman" w:cs="Times New Roman"/>
          <w:sz w:val="28"/>
          <w:szCs w:val="28"/>
        </w:rPr>
      </w:pPr>
      <w:r w:rsidRPr="00803735">
        <w:rPr>
          <w:rFonts w:ascii="Times New Roman" w:hAnsi="Times New Roman" w:cs="Times New Roman"/>
          <w:sz w:val="28"/>
          <w:szCs w:val="28"/>
        </w:rPr>
        <w:t xml:space="preserve">Специалисты — лица, осуществляющие экономические, </w:t>
      </w:r>
      <w:r w:rsidR="00987531">
        <w:rPr>
          <w:rFonts w:ascii="Times New Roman" w:hAnsi="Times New Roman" w:cs="Times New Roman"/>
          <w:sz w:val="28"/>
          <w:szCs w:val="28"/>
        </w:rPr>
        <w:t xml:space="preserve">финансовые, </w:t>
      </w:r>
      <w:r w:rsidRPr="00803735">
        <w:rPr>
          <w:rFonts w:ascii="Times New Roman" w:hAnsi="Times New Roman" w:cs="Times New Roman"/>
          <w:sz w:val="28"/>
          <w:szCs w:val="28"/>
        </w:rPr>
        <w:t>инженерно-т</w:t>
      </w:r>
      <w:r w:rsidR="00987531">
        <w:rPr>
          <w:rFonts w:ascii="Times New Roman" w:hAnsi="Times New Roman" w:cs="Times New Roman"/>
          <w:sz w:val="28"/>
          <w:szCs w:val="28"/>
        </w:rPr>
        <w:t>ехнические, юридические и иные</w:t>
      </w:r>
      <w:r w:rsidRPr="00803735">
        <w:rPr>
          <w:rFonts w:ascii="Times New Roman" w:hAnsi="Times New Roman" w:cs="Times New Roman"/>
          <w:sz w:val="28"/>
          <w:szCs w:val="28"/>
        </w:rPr>
        <w:t xml:space="preserve"> функции. Специалисты имеют высшее или среднее специальное образование.</w:t>
      </w:r>
    </w:p>
    <w:p w:rsidR="00081E20" w:rsidRPr="00803735" w:rsidRDefault="00081E20" w:rsidP="006E696C">
      <w:pPr>
        <w:spacing w:after="0" w:line="360" w:lineRule="auto"/>
        <w:ind w:firstLine="709"/>
        <w:contextualSpacing/>
        <w:jc w:val="both"/>
        <w:rPr>
          <w:rFonts w:ascii="Times New Roman" w:hAnsi="Times New Roman" w:cs="Times New Roman"/>
          <w:sz w:val="28"/>
          <w:szCs w:val="28"/>
        </w:rPr>
      </w:pPr>
      <w:r w:rsidRPr="00803735">
        <w:rPr>
          <w:rFonts w:ascii="Times New Roman" w:hAnsi="Times New Roman" w:cs="Times New Roman"/>
          <w:sz w:val="28"/>
          <w:szCs w:val="28"/>
        </w:rPr>
        <w:lastRenderedPageBreak/>
        <w:t xml:space="preserve">Служащие </w:t>
      </w:r>
      <w:r w:rsidR="00987531">
        <w:rPr>
          <w:rFonts w:ascii="Times New Roman" w:hAnsi="Times New Roman" w:cs="Times New Roman"/>
          <w:sz w:val="28"/>
          <w:szCs w:val="28"/>
        </w:rPr>
        <w:t>подготавливают и</w:t>
      </w:r>
      <w:r w:rsidRPr="00803735">
        <w:rPr>
          <w:rFonts w:ascii="Times New Roman" w:hAnsi="Times New Roman" w:cs="Times New Roman"/>
          <w:sz w:val="28"/>
          <w:szCs w:val="28"/>
        </w:rPr>
        <w:t xml:space="preserve"> </w:t>
      </w:r>
      <w:r w:rsidR="00987531">
        <w:rPr>
          <w:rFonts w:ascii="Times New Roman" w:hAnsi="Times New Roman" w:cs="Times New Roman"/>
          <w:sz w:val="28"/>
          <w:szCs w:val="28"/>
        </w:rPr>
        <w:t>оформляют документы, осуществляют учет, контроль и</w:t>
      </w:r>
      <w:r w:rsidRPr="00803735">
        <w:rPr>
          <w:rFonts w:ascii="Times New Roman" w:hAnsi="Times New Roman" w:cs="Times New Roman"/>
          <w:sz w:val="28"/>
          <w:szCs w:val="28"/>
        </w:rPr>
        <w:t xml:space="preserve"> хозяйственное обслуживание.</w:t>
      </w:r>
    </w:p>
    <w:p w:rsidR="00081E20" w:rsidRPr="00803735" w:rsidRDefault="00987531" w:rsidP="006E696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Квалификационными</w:t>
      </w:r>
      <w:r w:rsidR="00081E20" w:rsidRPr="00803735">
        <w:rPr>
          <w:rFonts w:ascii="Times New Roman" w:hAnsi="Times New Roman" w:cs="Times New Roman"/>
          <w:sz w:val="28"/>
          <w:szCs w:val="28"/>
        </w:rPr>
        <w:t xml:space="preserve"> требования</w:t>
      </w:r>
      <w:r>
        <w:rPr>
          <w:rFonts w:ascii="Times New Roman" w:hAnsi="Times New Roman" w:cs="Times New Roman"/>
          <w:sz w:val="28"/>
          <w:szCs w:val="28"/>
        </w:rPr>
        <w:t>ми</w:t>
      </w:r>
      <w:r w:rsidR="00081E20" w:rsidRPr="00803735">
        <w:rPr>
          <w:rFonts w:ascii="Times New Roman" w:hAnsi="Times New Roman" w:cs="Times New Roman"/>
          <w:sz w:val="28"/>
          <w:szCs w:val="28"/>
        </w:rPr>
        <w:t xml:space="preserve"> к служа</w:t>
      </w:r>
      <w:r>
        <w:rPr>
          <w:rFonts w:ascii="Times New Roman" w:hAnsi="Times New Roman" w:cs="Times New Roman"/>
          <w:sz w:val="28"/>
          <w:szCs w:val="28"/>
        </w:rPr>
        <w:t>щим являются: наличие среднего профессионального образования или среднего полного образования</w:t>
      </w:r>
      <w:r w:rsidR="00081E20" w:rsidRPr="00803735">
        <w:rPr>
          <w:rFonts w:ascii="Times New Roman" w:hAnsi="Times New Roman" w:cs="Times New Roman"/>
          <w:sz w:val="28"/>
          <w:szCs w:val="28"/>
        </w:rPr>
        <w:t>, с подготовкой по специальной программе в течение одного или нескольких месяцев.</w:t>
      </w:r>
    </w:p>
    <w:p w:rsidR="00081E20" w:rsidRPr="00803735" w:rsidRDefault="00081E20" w:rsidP="00987531">
      <w:pPr>
        <w:spacing w:after="0" w:line="360" w:lineRule="auto"/>
        <w:ind w:firstLine="709"/>
        <w:contextualSpacing/>
        <w:jc w:val="both"/>
        <w:rPr>
          <w:rFonts w:ascii="Times New Roman" w:hAnsi="Times New Roman" w:cs="Times New Roman"/>
          <w:sz w:val="28"/>
          <w:szCs w:val="28"/>
        </w:rPr>
      </w:pPr>
      <w:r w:rsidRPr="00803735">
        <w:rPr>
          <w:rFonts w:ascii="Times New Roman" w:hAnsi="Times New Roman" w:cs="Times New Roman"/>
          <w:sz w:val="28"/>
          <w:szCs w:val="28"/>
        </w:rPr>
        <w:t>Работники подразделяются по профессиям,</w:t>
      </w:r>
      <w:r w:rsidR="00987531">
        <w:rPr>
          <w:rFonts w:ascii="Times New Roman" w:hAnsi="Times New Roman" w:cs="Times New Roman"/>
          <w:sz w:val="28"/>
          <w:szCs w:val="28"/>
        </w:rPr>
        <w:t xml:space="preserve"> специальностям и квалификации. Профессия – это </w:t>
      </w:r>
      <w:r w:rsidRPr="00803735">
        <w:rPr>
          <w:rFonts w:ascii="Times New Roman" w:hAnsi="Times New Roman" w:cs="Times New Roman"/>
          <w:sz w:val="28"/>
          <w:szCs w:val="28"/>
        </w:rPr>
        <w:t>вид трудовой деятельности,</w:t>
      </w:r>
      <w:r w:rsidR="00987531">
        <w:rPr>
          <w:rFonts w:ascii="Times New Roman" w:hAnsi="Times New Roman" w:cs="Times New Roman"/>
          <w:sz w:val="28"/>
          <w:szCs w:val="28"/>
        </w:rPr>
        <w:t xml:space="preserve"> который требует </w:t>
      </w:r>
      <w:r w:rsidRPr="00803735">
        <w:rPr>
          <w:rFonts w:ascii="Times New Roman" w:hAnsi="Times New Roman" w:cs="Times New Roman"/>
          <w:sz w:val="28"/>
          <w:szCs w:val="28"/>
        </w:rPr>
        <w:t>специальных теоретических знаний и практических навыко</w:t>
      </w:r>
      <w:r w:rsidR="00987531">
        <w:rPr>
          <w:rFonts w:ascii="Times New Roman" w:hAnsi="Times New Roman" w:cs="Times New Roman"/>
          <w:sz w:val="28"/>
          <w:szCs w:val="28"/>
        </w:rPr>
        <w:t>в, приобретаемых в СПТУ или ПТУ, а с</w:t>
      </w:r>
      <w:r w:rsidRPr="00803735">
        <w:rPr>
          <w:rFonts w:ascii="Times New Roman" w:hAnsi="Times New Roman" w:cs="Times New Roman"/>
          <w:sz w:val="28"/>
          <w:szCs w:val="28"/>
        </w:rPr>
        <w:t xml:space="preserve">пециальность </w:t>
      </w:r>
      <w:r w:rsidR="00987531">
        <w:rPr>
          <w:rFonts w:ascii="Times New Roman" w:hAnsi="Times New Roman" w:cs="Times New Roman"/>
          <w:sz w:val="28"/>
          <w:szCs w:val="28"/>
        </w:rPr>
        <w:t xml:space="preserve">представляет собой одно из направлений профессии. </w:t>
      </w:r>
      <w:r w:rsidRPr="00803735">
        <w:rPr>
          <w:rFonts w:ascii="Times New Roman" w:hAnsi="Times New Roman" w:cs="Times New Roman"/>
          <w:sz w:val="28"/>
          <w:szCs w:val="28"/>
        </w:rPr>
        <w:t>Квалифи</w:t>
      </w:r>
      <w:r w:rsidR="00987531">
        <w:rPr>
          <w:rFonts w:ascii="Times New Roman" w:hAnsi="Times New Roman" w:cs="Times New Roman"/>
          <w:sz w:val="28"/>
          <w:szCs w:val="28"/>
        </w:rPr>
        <w:t xml:space="preserve">кация </w:t>
      </w:r>
      <w:r w:rsidRPr="00803735">
        <w:rPr>
          <w:rFonts w:ascii="Times New Roman" w:hAnsi="Times New Roman" w:cs="Times New Roman"/>
          <w:sz w:val="28"/>
          <w:szCs w:val="28"/>
        </w:rPr>
        <w:t>определяется уровнем специальных знаний, практических навыков и характеризует степень сложности выполняемых работ. Уровень квалификации оценивается разрядами, которые устанавливаются по тарифно-квалифи</w:t>
      </w:r>
      <w:r w:rsidR="00665CE2">
        <w:rPr>
          <w:rFonts w:ascii="Times New Roman" w:hAnsi="Times New Roman" w:cs="Times New Roman"/>
          <w:sz w:val="28"/>
          <w:szCs w:val="28"/>
        </w:rPr>
        <w:t>кационным справочникам [6</w:t>
      </w:r>
      <w:r w:rsidRPr="00803735">
        <w:rPr>
          <w:rFonts w:ascii="Times New Roman" w:hAnsi="Times New Roman" w:cs="Times New Roman"/>
          <w:sz w:val="28"/>
          <w:szCs w:val="28"/>
        </w:rPr>
        <w:t>].</w:t>
      </w:r>
    </w:p>
    <w:p w:rsidR="00081E20" w:rsidRPr="00803735" w:rsidRDefault="00081E20" w:rsidP="006E696C">
      <w:pPr>
        <w:spacing w:after="0" w:line="360" w:lineRule="auto"/>
        <w:ind w:firstLine="709"/>
        <w:contextualSpacing/>
        <w:jc w:val="both"/>
        <w:rPr>
          <w:rFonts w:ascii="Times New Roman" w:hAnsi="Times New Roman" w:cs="Times New Roman"/>
          <w:sz w:val="28"/>
          <w:szCs w:val="28"/>
        </w:rPr>
      </w:pPr>
      <w:r w:rsidRPr="00803735">
        <w:rPr>
          <w:rFonts w:ascii="Times New Roman" w:hAnsi="Times New Roman" w:cs="Times New Roman"/>
          <w:sz w:val="28"/>
          <w:szCs w:val="28"/>
        </w:rPr>
        <w:t xml:space="preserve">Совокупность сотрудников компании </w:t>
      </w:r>
      <w:r w:rsidR="002B6EA1">
        <w:rPr>
          <w:rFonts w:ascii="Times New Roman" w:hAnsi="Times New Roman" w:cs="Times New Roman"/>
          <w:sz w:val="28"/>
          <w:szCs w:val="28"/>
        </w:rPr>
        <w:t>образует</w:t>
      </w:r>
      <w:r w:rsidRPr="00803735">
        <w:rPr>
          <w:rFonts w:ascii="Times New Roman" w:hAnsi="Times New Roman" w:cs="Times New Roman"/>
          <w:sz w:val="28"/>
          <w:szCs w:val="28"/>
        </w:rPr>
        <w:t xml:space="preserve"> коллектив. Отношения в коллективе, его сплоченность в значительной мере зависят от того, что собой представляют сами члены коллектива, каковы их индивидуальные особенности и культура общения. Все работники обладают разными психическими свойствами и социальными характеристиками, имеют различные темпераменты, привычки и интересы, представляют определенные половозрастные и этнические группы. Доминирование тех или иных индивидуальных качеств у членов трудового коллектива оказывает влияние на отношения, складывающиеся внутри коллектива, характер его психического настроя, придает ему определенную особенность, которая может способствовать или препятствовать его сплочению.</w:t>
      </w:r>
    </w:p>
    <w:p w:rsidR="00081E20" w:rsidRPr="00803735" w:rsidRDefault="00081E20" w:rsidP="006E696C">
      <w:pPr>
        <w:spacing w:after="0" w:line="360" w:lineRule="auto"/>
        <w:ind w:firstLine="709"/>
        <w:contextualSpacing/>
        <w:jc w:val="both"/>
        <w:rPr>
          <w:rFonts w:ascii="Times New Roman" w:hAnsi="Times New Roman" w:cs="Times New Roman"/>
          <w:sz w:val="28"/>
          <w:szCs w:val="28"/>
        </w:rPr>
      </w:pPr>
      <w:r w:rsidRPr="00803735">
        <w:rPr>
          <w:rFonts w:ascii="Times New Roman" w:hAnsi="Times New Roman" w:cs="Times New Roman"/>
          <w:sz w:val="28"/>
          <w:szCs w:val="28"/>
        </w:rPr>
        <w:t xml:space="preserve">Объединения людей на предприятии дает им возможность наиболее успешно задействовать свои силы в системе общественного производства, создавать более крупные и мощные социально-производственные системы по сравнению с индивидуальной системой труда. Но когда деятельность становится коллективной, зачастую возникают трудности в общении между сотрудниками, </w:t>
      </w:r>
      <w:r w:rsidRPr="00803735">
        <w:rPr>
          <w:rFonts w:ascii="Times New Roman" w:hAnsi="Times New Roman" w:cs="Times New Roman"/>
          <w:sz w:val="28"/>
          <w:szCs w:val="28"/>
        </w:rPr>
        <w:lastRenderedPageBreak/>
        <w:t>что приводит к потере ценных кадров и</w:t>
      </w:r>
      <w:r w:rsidR="00665CE2">
        <w:rPr>
          <w:rFonts w:ascii="Times New Roman" w:hAnsi="Times New Roman" w:cs="Times New Roman"/>
          <w:sz w:val="28"/>
          <w:szCs w:val="28"/>
        </w:rPr>
        <w:t xml:space="preserve"> ухудшению качества работы [5</w:t>
      </w:r>
      <w:r w:rsidRPr="00803735">
        <w:rPr>
          <w:rFonts w:ascii="Times New Roman" w:hAnsi="Times New Roman" w:cs="Times New Roman"/>
          <w:sz w:val="28"/>
          <w:szCs w:val="28"/>
        </w:rPr>
        <w:t>]. Межличностные отношения считаются одной из основных проблем многих организаций. Это объясняется такими факторами как разница в возрасте, характер, недопонимание и т.п. Комплексная анализ коллектива может быть осуществлен только тогда, когда учтены объективные (экономические) и субъективные (социально–психологические) факторы. В качестве социально–психологических факторов эффективности деятельност</w:t>
      </w:r>
      <w:r w:rsidR="00665CE2">
        <w:rPr>
          <w:rFonts w:ascii="Times New Roman" w:hAnsi="Times New Roman" w:cs="Times New Roman"/>
          <w:sz w:val="28"/>
          <w:szCs w:val="28"/>
        </w:rPr>
        <w:t>и предприятия выделяют [3</w:t>
      </w:r>
      <w:r w:rsidRPr="00803735">
        <w:rPr>
          <w:rFonts w:ascii="Times New Roman" w:hAnsi="Times New Roman" w:cs="Times New Roman"/>
          <w:sz w:val="28"/>
          <w:szCs w:val="28"/>
        </w:rPr>
        <w:t xml:space="preserve">]: </w:t>
      </w:r>
    </w:p>
    <w:p w:rsidR="00081E20" w:rsidRPr="006E696C" w:rsidRDefault="00365AD5" w:rsidP="006E696C">
      <w:pPr>
        <w:widowControl w:val="0"/>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081E20" w:rsidRPr="006E696C">
        <w:rPr>
          <w:rFonts w:ascii="Times New Roman" w:hAnsi="Times New Roman" w:cs="Times New Roman"/>
          <w:sz w:val="28"/>
          <w:szCs w:val="28"/>
        </w:rPr>
        <w:t xml:space="preserve">Целенаправленность, </w:t>
      </w:r>
      <w:r w:rsidR="006E696C">
        <w:rPr>
          <w:rFonts w:ascii="Times New Roman" w:hAnsi="Times New Roman" w:cs="Times New Roman"/>
          <w:sz w:val="28"/>
          <w:szCs w:val="28"/>
        </w:rPr>
        <w:t>которая определяет</w:t>
      </w:r>
      <w:r w:rsidR="00081E20" w:rsidRPr="006E696C">
        <w:rPr>
          <w:rFonts w:ascii="Times New Roman" w:hAnsi="Times New Roman" w:cs="Times New Roman"/>
          <w:sz w:val="28"/>
          <w:szCs w:val="28"/>
        </w:rPr>
        <w:t xml:space="preserve"> цели коллективного взаимодействия, т.е. потребности, ценностные ориентации членов организации, средства и способы взаимодействия.</w:t>
      </w:r>
    </w:p>
    <w:p w:rsidR="00081E20" w:rsidRPr="00803735" w:rsidRDefault="006E696C" w:rsidP="006E696C">
      <w:pPr>
        <w:widowControl w:val="0"/>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365AD5">
        <w:rPr>
          <w:rFonts w:ascii="Times New Roman" w:hAnsi="Times New Roman" w:cs="Times New Roman"/>
          <w:sz w:val="28"/>
          <w:szCs w:val="28"/>
        </w:rPr>
        <w:t xml:space="preserve">   </w:t>
      </w:r>
      <w:r w:rsidR="00081E20" w:rsidRPr="00803735">
        <w:rPr>
          <w:rFonts w:ascii="Times New Roman" w:hAnsi="Times New Roman" w:cs="Times New Roman"/>
          <w:sz w:val="28"/>
          <w:szCs w:val="28"/>
        </w:rPr>
        <w:t xml:space="preserve">Мотивированность, раскрывающая причины трудовой, познавательно, коммуникативной и прочей активности членов организации. </w:t>
      </w:r>
    </w:p>
    <w:p w:rsidR="00081E20" w:rsidRPr="00803735" w:rsidRDefault="006E696C" w:rsidP="006E696C">
      <w:pPr>
        <w:widowControl w:val="0"/>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365AD5">
        <w:rPr>
          <w:rFonts w:ascii="Times New Roman" w:hAnsi="Times New Roman" w:cs="Times New Roman"/>
          <w:sz w:val="28"/>
          <w:szCs w:val="28"/>
        </w:rPr>
        <w:t xml:space="preserve">   </w:t>
      </w:r>
      <w:r w:rsidR="00081E20" w:rsidRPr="00803735">
        <w:rPr>
          <w:rFonts w:ascii="Times New Roman" w:hAnsi="Times New Roman" w:cs="Times New Roman"/>
          <w:sz w:val="28"/>
          <w:szCs w:val="28"/>
        </w:rPr>
        <w:t xml:space="preserve">Эмоциональность, проявляющаяся в эмоциональном отношении людей к взаимодействию, в специфике эмоциональных, неформальных отношений в организации. </w:t>
      </w:r>
    </w:p>
    <w:p w:rsidR="00081E20" w:rsidRPr="00803735" w:rsidRDefault="006E696C" w:rsidP="006E696C">
      <w:pPr>
        <w:widowControl w:val="0"/>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65AD5">
        <w:rPr>
          <w:rFonts w:ascii="Times New Roman" w:hAnsi="Times New Roman" w:cs="Times New Roman"/>
          <w:sz w:val="28"/>
          <w:szCs w:val="28"/>
        </w:rPr>
        <w:t xml:space="preserve"> </w:t>
      </w:r>
      <w:r>
        <w:rPr>
          <w:rFonts w:ascii="Times New Roman" w:hAnsi="Times New Roman" w:cs="Times New Roman"/>
          <w:sz w:val="28"/>
          <w:szCs w:val="28"/>
        </w:rPr>
        <w:t xml:space="preserve"> </w:t>
      </w:r>
      <w:r w:rsidR="00365AD5">
        <w:rPr>
          <w:rFonts w:ascii="Times New Roman" w:hAnsi="Times New Roman" w:cs="Times New Roman"/>
          <w:sz w:val="28"/>
          <w:szCs w:val="28"/>
        </w:rPr>
        <w:t xml:space="preserve">   </w:t>
      </w:r>
      <w:r w:rsidR="00081E20" w:rsidRPr="00803735">
        <w:rPr>
          <w:rFonts w:ascii="Times New Roman" w:hAnsi="Times New Roman" w:cs="Times New Roman"/>
          <w:sz w:val="28"/>
          <w:szCs w:val="28"/>
        </w:rPr>
        <w:t xml:space="preserve">Стрессоустойчивость, характеризующая умение компании слаженно и быстро мобилизовать эмоционально-волевой потенциал людей для противодействия деструктивным силам. </w:t>
      </w:r>
    </w:p>
    <w:p w:rsidR="00081E20" w:rsidRPr="00803735" w:rsidRDefault="006E696C" w:rsidP="006E696C">
      <w:pPr>
        <w:widowControl w:val="0"/>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365AD5">
        <w:rPr>
          <w:rFonts w:ascii="Times New Roman" w:hAnsi="Times New Roman" w:cs="Times New Roman"/>
          <w:sz w:val="28"/>
          <w:szCs w:val="28"/>
        </w:rPr>
        <w:t xml:space="preserve">  </w:t>
      </w:r>
      <w:r w:rsidR="00081E20" w:rsidRPr="00803735">
        <w:rPr>
          <w:rFonts w:ascii="Times New Roman" w:hAnsi="Times New Roman" w:cs="Times New Roman"/>
          <w:sz w:val="28"/>
          <w:szCs w:val="28"/>
        </w:rPr>
        <w:t xml:space="preserve">Интегративность, обеспечивающая необходимый уровень единства мнений, согласованности действий. </w:t>
      </w:r>
    </w:p>
    <w:p w:rsidR="00081E20" w:rsidRPr="00803735" w:rsidRDefault="00365AD5" w:rsidP="006E696C">
      <w:pPr>
        <w:widowControl w:val="0"/>
        <w:suppressAutoHyphen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00081E20" w:rsidRPr="00803735">
        <w:rPr>
          <w:rFonts w:ascii="Times New Roman" w:hAnsi="Times New Roman" w:cs="Times New Roman"/>
          <w:sz w:val="28"/>
          <w:szCs w:val="28"/>
        </w:rPr>
        <w:t xml:space="preserve">Организованность, обусловленная особенностями процессов управления и самоуправления. </w:t>
      </w:r>
    </w:p>
    <w:p w:rsidR="00081E20" w:rsidRPr="00803735" w:rsidRDefault="00081E20" w:rsidP="006E696C">
      <w:pPr>
        <w:spacing w:after="0" w:line="360" w:lineRule="auto"/>
        <w:ind w:firstLine="709"/>
        <w:contextualSpacing/>
        <w:jc w:val="both"/>
        <w:rPr>
          <w:rFonts w:ascii="Times New Roman" w:hAnsi="Times New Roman" w:cs="Times New Roman"/>
          <w:sz w:val="28"/>
          <w:szCs w:val="28"/>
        </w:rPr>
      </w:pPr>
      <w:r w:rsidRPr="00803735">
        <w:rPr>
          <w:rFonts w:ascii="Times New Roman" w:hAnsi="Times New Roman" w:cs="Times New Roman"/>
          <w:sz w:val="28"/>
          <w:szCs w:val="28"/>
        </w:rPr>
        <w:t>Таким образом, в данном пункте мы рассмотрели мнения различных ученых о сущности определения понятия трудовых ресурсов, отобразили структуру персонала организации и дали краткую характеристику ее составных элементов, а также изучили роль трудовых ресурсов в организации производства. Однако, только наличие трудовых ресурсов не приведет предприятие к повышению эффективности деятельности. Для этого потребуется также грамотное управление персоналом, речь о котором пойдет далее.</w:t>
      </w:r>
    </w:p>
    <w:p w:rsidR="00081E20" w:rsidRDefault="00081E20" w:rsidP="006E696C">
      <w:pPr>
        <w:spacing w:after="0" w:line="360" w:lineRule="auto"/>
        <w:ind w:firstLine="709"/>
        <w:contextualSpacing/>
        <w:rPr>
          <w:sz w:val="28"/>
          <w:szCs w:val="28"/>
        </w:rPr>
      </w:pPr>
    </w:p>
    <w:p w:rsidR="00081E20" w:rsidRDefault="00130763" w:rsidP="006E696C">
      <w:pPr>
        <w:pStyle w:val="aa"/>
        <w:widowControl/>
        <w:spacing w:after="0" w:line="360" w:lineRule="auto"/>
        <w:ind w:firstLine="709"/>
        <w:contextualSpacing/>
        <w:jc w:val="both"/>
        <w:rPr>
          <w:color w:val="000000"/>
          <w:sz w:val="28"/>
          <w:szCs w:val="28"/>
        </w:rPr>
      </w:pPr>
      <w:r>
        <w:rPr>
          <w:color w:val="000000"/>
          <w:sz w:val="28"/>
          <w:szCs w:val="28"/>
        </w:rPr>
        <w:t xml:space="preserve">1.2 </w:t>
      </w:r>
      <w:r w:rsidR="00081E20">
        <w:rPr>
          <w:color w:val="000000"/>
          <w:sz w:val="28"/>
          <w:szCs w:val="28"/>
        </w:rPr>
        <w:t>Подходы к определению, принципы и элементы системы управления персоналом на предприятии</w:t>
      </w:r>
    </w:p>
    <w:p w:rsidR="00081E20" w:rsidRPr="00130763" w:rsidRDefault="00081E20" w:rsidP="00130763">
      <w:pPr>
        <w:pStyle w:val="aa"/>
        <w:widowControl/>
        <w:spacing w:after="0" w:line="360" w:lineRule="auto"/>
        <w:ind w:firstLine="709"/>
        <w:contextualSpacing/>
        <w:jc w:val="both"/>
        <w:rPr>
          <w:color w:val="000000"/>
          <w:sz w:val="28"/>
          <w:szCs w:val="28"/>
        </w:rPr>
      </w:pPr>
    </w:p>
    <w:p w:rsidR="00081E20" w:rsidRPr="00130763" w:rsidRDefault="00081E20" w:rsidP="00130763">
      <w:pPr>
        <w:spacing w:after="0" w:line="360" w:lineRule="auto"/>
        <w:ind w:firstLine="709"/>
        <w:contextualSpacing/>
        <w:jc w:val="both"/>
        <w:rPr>
          <w:rFonts w:ascii="Times New Roman" w:hAnsi="Times New Roman" w:cs="Times New Roman"/>
          <w:sz w:val="28"/>
          <w:szCs w:val="28"/>
        </w:rPr>
      </w:pPr>
      <w:r w:rsidRPr="00130763">
        <w:rPr>
          <w:rFonts w:ascii="Times New Roman" w:hAnsi="Times New Roman" w:cs="Times New Roman"/>
          <w:sz w:val="28"/>
          <w:szCs w:val="28"/>
        </w:rPr>
        <w:t>В современном мире для эффективной работы предприятия необходим высококвалифицированный персонал. Однако, одной лишь квалификации уже недостаточно. Ведь даже самые лучшие работники, которые по отдельности могут показывать высокие результаты, могут испытывать трудности при работе в коллективе, не иметь достаточных навыков общения или должной мотивации. Поэтому, для определения имеющихся проблем и поиска возможных путей решения существует такая категория, как «управление персоналом».</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sz w:val="28"/>
          <w:szCs w:val="28"/>
        </w:rPr>
        <w:t xml:space="preserve">Управление персоналом — это </w:t>
      </w:r>
      <w:r w:rsidRPr="00130763">
        <w:rPr>
          <w:rFonts w:ascii="Times New Roman" w:hAnsi="Times New Roman" w:cs="Times New Roman"/>
          <w:color w:val="000000"/>
          <w:sz w:val="28"/>
          <w:szCs w:val="28"/>
        </w:rPr>
        <w:t>функциональная сфера деятельности, задача которой – обеспечение предприятия в нужное время кадрами в необходимом количестве и требуемого качества, их правильная расста</w:t>
      </w:r>
      <w:r w:rsidR="00665CE2">
        <w:rPr>
          <w:rFonts w:ascii="Times New Roman" w:hAnsi="Times New Roman" w:cs="Times New Roman"/>
          <w:color w:val="000000"/>
          <w:sz w:val="28"/>
          <w:szCs w:val="28"/>
        </w:rPr>
        <w:t>новка и стимулирование [1</w:t>
      </w:r>
      <w:r w:rsidRPr="00130763">
        <w:rPr>
          <w:rFonts w:ascii="Times New Roman" w:hAnsi="Times New Roman" w:cs="Times New Roman"/>
          <w:color w:val="000000"/>
          <w:sz w:val="28"/>
          <w:szCs w:val="28"/>
        </w:rPr>
        <w:t>]. Это комплексное и многогранное понятие, которое охва</w:t>
      </w:r>
      <w:r w:rsidR="00130763">
        <w:rPr>
          <w:rFonts w:ascii="Times New Roman" w:hAnsi="Times New Roman" w:cs="Times New Roman"/>
          <w:color w:val="000000"/>
          <w:sz w:val="28"/>
          <w:szCs w:val="28"/>
        </w:rPr>
        <w:t xml:space="preserve">тывает широкий спектр проблем: </w:t>
      </w:r>
      <w:r w:rsidRPr="00130763">
        <w:rPr>
          <w:rFonts w:ascii="Times New Roman" w:hAnsi="Times New Roman" w:cs="Times New Roman"/>
          <w:color w:val="000000"/>
          <w:sz w:val="28"/>
          <w:szCs w:val="28"/>
        </w:rPr>
        <w:t>от разработки</w:t>
      </w:r>
      <w:r w:rsidRPr="00130763">
        <w:rPr>
          <w:rFonts w:ascii="Times New Roman" w:hAnsi="Times New Roman" w:cs="Times New Roman"/>
          <w:color w:val="000000"/>
          <w:sz w:val="28"/>
          <w:szCs w:val="28"/>
        </w:rPr>
        <w:tab/>
        <w:t>концепции</w:t>
      </w:r>
      <w:r w:rsidRPr="00130763">
        <w:rPr>
          <w:rFonts w:ascii="Times New Roman" w:hAnsi="Times New Roman" w:cs="Times New Roman"/>
          <w:color w:val="000000"/>
          <w:sz w:val="28"/>
          <w:szCs w:val="28"/>
        </w:rPr>
        <w:tab/>
        <w:t>кадровой политики, стимулирования деятельности и мотивации работников до организационно-практических подходов</w:t>
      </w:r>
      <w:r w:rsidRPr="00130763">
        <w:rPr>
          <w:rFonts w:ascii="Times New Roman" w:hAnsi="Times New Roman" w:cs="Times New Roman"/>
          <w:color w:val="000000"/>
          <w:sz w:val="28"/>
          <w:szCs w:val="28"/>
        </w:rPr>
        <w:tab/>
        <w:t>к ее осуществлению на конкретном предприятии. И за счет своей многомерности, изучаемая сфера остается актуальной на данный момент и находит отражение в работах российских и зарубежных исследователей.</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t>С каждым этапом развития системы производительных сил общества роль человека в этой системе так же преодолевает изменения. Данное явление хорошо просматривается в подходах к управлению персоналом, которые должны подстраиваться под новые тенденции в этой сфере.</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t>Если верить результатам исследования Всемирного банка, 64% экономического роста обеспечивается человеческим капита</w:t>
      </w:r>
      <w:r w:rsidR="00665CE2">
        <w:rPr>
          <w:rFonts w:ascii="Times New Roman" w:hAnsi="Times New Roman" w:cs="Times New Roman"/>
          <w:color w:val="000000"/>
          <w:sz w:val="28"/>
          <w:szCs w:val="28"/>
        </w:rPr>
        <w:t>лом [18</w:t>
      </w:r>
      <w:r w:rsidRPr="00130763">
        <w:rPr>
          <w:rFonts w:ascii="Times New Roman" w:hAnsi="Times New Roman" w:cs="Times New Roman"/>
          <w:color w:val="000000"/>
          <w:sz w:val="28"/>
          <w:szCs w:val="28"/>
        </w:rPr>
        <w:t>], поэтому разработка и совершенствование новых подходов является важным фактором развития не только отдельных предприятий, но и национальной экономики в целом.</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lastRenderedPageBreak/>
        <w:t>Теперь рассмотрим, как менялись принципы управления персоналом на предприятии.</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t xml:space="preserve">Экономический подход основан на рассмотрении человека как элемента в механизме производственного процесса, выполняющего конкретный перечень задач. Данный подход использует ограниченные возможности персонала путем установления правил и норм, обязательных к исполнению. Стоит отметить, что экономический подход будет эффективен только при низком уровне квалификации работников, которым необходим внешний, например, материальный способ стимулирования деятельности для повышения производительности. </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t>Органический подход подразумевает не только поиск и подбор работников, обладающих квалификацией, необходи</w:t>
      </w:r>
      <w:r w:rsidR="00130763">
        <w:rPr>
          <w:rFonts w:ascii="Times New Roman" w:hAnsi="Times New Roman" w:cs="Times New Roman"/>
          <w:color w:val="000000"/>
          <w:sz w:val="28"/>
          <w:szCs w:val="28"/>
        </w:rPr>
        <w:t>мой для оптимального достижения</w:t>
      </w:r>
      <w:r w:rsidRPr="00130763">
        <w:rPr>
          <w:rFonts w:ascii="Times New Roman" w:hAnsi="Times New Roman" w:cs="Times New Roman"/>
          <w:color w:val="000000"/>
          <w:sz w:val="28"/>
          <w:szCs w:val="28"/>
        </w:rPr>
        <w:t xml:space="preserve"> целей и задач компании, но и необходимость развития персонала, обусловленную стремлением компании приспособиться к постоянным переменам, происходящим во внешней среде. Недостатком органического подхода является все то же отношение к сотрудникам как ресурсу компании, пусть и приоритетному, который должен находится в «функциональном единстве» с другими видами ресурсов и работать на достижение общей цели организации. Сегодня в</w:t>
      </w:r>
      <w:r w:rsidR="00130763">
        <w:rPr>
          <w:rFonts w:ascii="Times New Roman" w:hAnsi="Times New Roman" w:cs="Times New Roman"/>
          <w:color w:val="000000"/>
          <w:sz w:val="28"/>
          <w:szCs w:val="28"/>
        </w:rPr>
        <w:t xml:space="preserve"> практике управления персоналом</w:t>
      </w:r>
      <w:r w:rsidRPr="00130763">
        <w:rPr>
          <w:rFonts w:ascii="Times New Roman" w:hAnsi="Times New Roman" w:cs="Times New Roman"/>
          <w:color w:val="000000"/>
          <w:sz w:val="28"/>
          <w:szCs w:val="28"/>
        </w:rPr>
        <w:t xml:space="preserve"> преобладает именно органический подход.</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t>Для современной ситуации характерен переход от информационного века к концептуальному, для которого приоритетны новые таланты, навыки и творческая деятельность персонала. Это связано с тем, что в результате творческой деятельности появляется не только уникальный продукт, но и стремление работника к саморазвитию, что, несомненно, становится фактором стимулирования производственного процесса.</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t xml:space="preserve">Данная концепция реализуется в рамках третьего, информационно-интеллектуального подхода к управлению персоналом. Здесь упор делается на системе ценностей, создаваемой организацией, на поддержании творческого и культурного потенциала, на новаторстве, на индивидуальности и </w:t>
      </w:r>
      <w:r w:rsidRPr="00130763">
        <w:rPr>
          <w:rFonts w:ascii="Times New Roman" w:hAnsi="Times New Roman" w:cs="Times New Roman"/>
          <w:color w:val="000000"/>
          <w:sz w:val="28"/>
          <w:szCs w:val="28"/>
        </w:rPr>
        <w:lastRenderedPageBreak/>
        <w:t>заинтересованности каждого сотрудника. Этот подход ориентирован на создание команды единомышленников, объединенных общей идеей, способной определять новые направления социально-экономического развития компании, отрасли и общества в целом.</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t>Главное отличие информационно-интеллектуального подхода заключается в том, что люди чувствуют себя участниками всех процессов, происходящих на предприятии, осуществляющими активную деятельность по созданию новых ценностей, а не только наемным персоналом, выполняющим свою работу в рамках установленного регламента.</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t>К числу необходимых принципов управления персоналом в современном мире относятся:</w:t>
      </w:r>
    </w:p>
    <w:p w:rsidR="00081E20" w:rsidRPr="00130763" w:rsidRDefault="001778AB" w:rsidP="005B444C">
      <w:pPr>
        <w:widowControl w:val="0"/>
        <w:tabs>
          <w:tab w:val="left" w:pos="851"/>
          <w:tab w:val="left" w:pos="1418"/>
        </w:tabs>
        <w:suppressAutoHyphen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81E20" w:rsidRPr="00130763">
        <w:rPr>
          <w:rFonts w:ascii="Times New Roman" w:hAnsi="Times New Roman" w:cs="Times New Roman"/>
          <w:color w:val="000000"/>
          <w:sz w:val="28"/>
          <w:szCs w:val="28"/>
        </w:rPr>
        <w:t>принцип плановости, который предусматривает варианты развития трудовой деятельности персонала на определенный срок, возможные потребности в кадрах, планомерную подготовку работников к замещению управленческих должностей;</w:t>
      </w:r>
    </w:p>
    <w:p w:rsidR="00081E20" w:rsidRPr="00130763" w:rsidRDefault="001778AB" w:rsidP="005B444C">
      <w:pPr>
        <w:widowControl w:val="0"/>
        <w:tabs>
          <w:tab w:val="left" w:pos="851"/>
          <w:tab w:val="num" w:pos="993"/>
          <w:tab w:val="left" w:pos="1418"/>
        </w:tabs>
        <w:suppressAutoHyphen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81E20" w:rsidRPr="00130763">
        <w:rPr>
          <w:rFonts w:ascii="Times New Roman" w:hAnsi="Times New Roman" w:cs="Times New Roman"/>
          <w:color w:val="000000"/>
          <w:sz w:val="28"/>
          <w:szCs w:val="28"/>
        </w:rPr>
        <w:t>принцип гуманизации трудовых отношений, закрепляющий права персонала на неприкосновенность сферы частной жизни и защиту конфиденциальной информации о личности;</w:t>
      </w:r>
    </w:p>
    <w:p w:rsidR="00081E20" w:rsidRPr="00130763" w:rsidRDefault="001778AB" w:rsidP="005B444C">
      <w:pPr>
        <w:widowControl w:val="0"/>
        <w:tabs>
          <w:tab w:val="left" w:pos="851"/>
          <w:tab w:val="num" w:pos="993"/>
          <w:tab w:val="left" w:pos="1418"/>
        </w:tabs>
        <w:suppressAutoHyphen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81E20" w:rsidRPr="00130763">
        <w:rPr>
          <w:rFonts w:ascii="Times New Roman" w:hAnsi="Times New Roman" w:cs="Times New Roman"/>
          <w:color w:val="000000"/>
          <w:sz w:val="28"/>
          <w:szCs w:val="28"/>
        </w:rPr>
        <w:t>принцип комплексной оценки личности. предполагающий осуществление проверки целостности всех необходимых качеств работника при выдвижении на соответствующую должность;</w:t>
      </w:r>
    </w:p>
    <w:p w:rsidR="00081E20" w:rsidRPr="00130763" w:rsidRDefault="001778AB" w:rsidP="005B444C">
      <w:pPr>
        <w:widowControl w:val="0"/>
        <w:tabs>
          <w:tab w:val="left" w:pos="851"/>
          <w:tab w:val="num" w:pos="993"/>
          <w:tab w:val="left" w:pos="1418"/>
        </w:tabs>
        <w:suppressAutoHyphen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81E20" w:rsidRPr="00130763">
        <w:rPr>
          <w:rFonts w:ascii="Times New Roman" w:hAnsi="Times New Roman" w:cs="Times New Roman"/>
          <w:color w:val="000000"/>
          <w:sz w:val="28"/>
          <w:szCs w:val="28"/>
        </w:rPr>
        <w:t>принцип компенсации, который заключается в дополнении характеристик одного работника соответствующими положительными качествами другого, что в целом способствует эффективном</w:t>
      </w:r>
      <w:r w:rsidR="00740CC2" w:rsidRPr="00130763">
        <w:rPr>
          <w:rFonts w:ascii="Times New Roman" w:hAnsi="Times New Roman" w:cs="Times New Roman"/>
          <w:color w:val="000000"/>
          <w:sz w:val="28"/>
          <w:szCs w:val="28"/>
        </w:rPr>
        <w:t xml:space="preserve">у распределению обязанностей и </w:t>
      </w:r>
      <w:r w:rsidR="00081E20" w:rsidRPr="00130763">
        <w:rPr>
          <w:rFonts w:ascii="Times New Roman" w:hAnsi="Times New Roman" w:cs="Times New Roman"/>
          <w:color w:val="000000"/>
          <w:sz w:val="28"/>
          <w:szCs w:val="28"/>
        </w:rPr>
        <w:t>формированию единого работоспособного коллектива;</w:t>
      </w:r>
    </w:p>
    <w:p w:rsidR="00081E20" w:rsidRPr="00130763" w:rsidRDefault="001778AB" w:rsidP="005B444C">
      <w:pPr>
        <w:widowControl w:val="0"/>
        <w:tabs>
          <w:tab w:val="left" w:pos="851"/>
          <w:tab w:val="num" w:pos="993"/>
          <w:tab w:val="left" w:pos="1418"/>
        </w:tabs>
        <w:suppressAutoHyphen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B444C">
        <w:rPr>
          <w:rFonts w:ascii="Times New Roman" w:hAnsi="Times New Roman" w:cs="Times New Roman"/>
          <w:color w:val="000000"/>
          <w:sz w:val="28"/>
          <w:szCs w:val="28"/>
        </w:rPr>
        <w:t xml:space="preserve">      </w:t>
      </w:r>
      <w:r w:rsidR="00081E20" w:rsidRPr="00130763">
        <w:rPr>
          <w:rFonts w:ascii="Times New Roman" w:hAnsi="Times New Roman" w:cs="Times New Roman"/>
          <w:color w:val="000000"/>
          <w:sz w:val="28"/>
          <w:szCs w:val="28"/>
        </w:rPr>
        <w:t>принцип отражения национальной структуры населения, суть которого в том, что в составе руководящих кадров должны быть представители разных наций и народностей, р</w:t>
      </w:r>
      <w:r w:rsidR="00665CE2">
        <w:rPr>
          <w:rFonts w:ascii="Times New Roman" w:hAnsi="Times New Roman" w:cs="Times New Roman"/>
          <w:color w:val="000000"/>
          <w:sz w:val="28"/>
          <w:szCs w:val="28"/>
        </w:rPr>
        <w:t>аботающих в организации [20</w:t>
      </w:r>
      <w:r w:rsidR="00081E20" w:rsidRPr="00130763">
        <w:rPr>
          <w:rFonts w:ascii="Times New Roman" w:hAnsi="Times New Roman" w:cs="Times New Roman"/>
          <w:color w:val="000000"/>
          <w:sz w:val="28"/>
          <w:szCs w:val="28"/>
        </w:rPr>
        <w:t>].</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t>Система управления персоналом, как и любая другая, состоит из ряда элементов. Рассмотрим подробнее некоторые из них.</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lastRenderedPageBreak/>
        <w:t xml:space="preserve">Во-первых, это планирование потребности в персонале и создание рабочих мест. Сначала нужно проанализировать, каких типов личности на предприятии не хватает, а какие их комбинации смогут повысить эффективность работы. Результаты такого исследования позволят узнать, кадры с какими культурно-личностными характеристиками следует искать. </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t xml:space="preserve">Во-вторых, мотивация и вознаграждение.  Каждый управляющий знает, как важно стимулировать деятельность своих подчиненных. Следствием недостаточной мотивации может быть снижение производительности, ухудшение качества работ, возникновение конфликтных ситуаций и увольнение работников. Структура стимулов достаточно дифференцирована: одного мотивирует повышение заработной платы, другого – интерес к профессии и производственному процессу, третьего – социальный статус, четвертого — работа в команде и потребность в общении. При этом, каждому хочется, чтобы к нему относились, как к неповторимой личности, ценить индивидуальность. Поэтому, руководителям важно наблюдать за своими подчиненными, знать все их сильные и слабые стороны, прислушиваться к ним, внушать им чувство гордости и справедливо </w:t>
      </w:r>
      <w:r w:rsidR="00665CE2">
        <w:rPr>
          <w:rFonts w:ascii="Times New Roman" w:hAnsi="Times New Roman" w:cs="Times New Roman"/>
          <w:color w:val="000000"/>
          <w:sz w:val="28"/>
          <w:szCs w:val="28"/>
        </w:rPr>
        <w:t>обращаться со всеми [19</w:t>
      </w:r>
      <w:r w:rsidRPr="00130763">
        <w:rPr>
          <w:rFonts w:ascii="Times New Roman" w:hAnsi="Times New Roman" w:cs="Times New Roman"/>
          <w:color w:val="000000"/>
          <w:sz w:val="28"/>
          <w:szCs w:val="28"/>
        </w:rPr>
        <w:t>].</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t>В-третьих, баланс между личной и трудовой жизнью. Концепция управления человеческими ресурсами с упором на индивидуальный подход к подчиненным требует предоставить людям альтернативу в плане режимов труда и отдыха. Это приводит к созданию более приемлемого для сотрудников баланса между работой и личной жизнью, а также их большей готовности к компромиссам, если в них возникнет необходимость. Уважение к личной жизни сотрудников помогает предотвратить переутомление и стимулирует лояльность.</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t xml:space="preserve">В-четвертых, планирование карьеры, обучение и развитие. Каждый сотрудник хочет добиться высокой должности. Однако, для этого необходим определенный уровень знаний и опыта. Поэтому очень важно организовывать различные семинары, конференции, тренинги; отправлять работников на курсы повышения квалификации, способствующие улучшению профессиональных навыков и, как следствие, эффективности труда. </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lastRenderedPageBreak/>
        <w:t>Управление личностным разнообразием в процессе планирования карьеры подразумевает индивидуальный подход к работнику не только с точки зрения его профессионально</w:t>
      </w:r>
      <w:r w:rsidR="00130763">
        <w:rPr>
          <w:rFonts w:ascii="Times New Roman" w:hAnsi="Times New Roman" w:cs="Times New Roman"/>
          <w:color w:val="000000"/>
          <w:sz w:val="28"/>
          <w:szCs w:val="28"/>
        </w:rPr>
        <w:t>-</w:t>
      </w:r>
      <w:r w:rsidRPr="00130763">
        <w:rPr>
          <w:rFonts w:ascii="Times New Roman" w:hAnsi="Times New Roman" w:cs="Times New Roman"/>
          <w:color w:val="000000"/>
          <w:sz w:val="28"/>
          <w:szCs w:val="28"/>
        </w:rPr>
        <w:t xml:space="preserve">личностного потенциала, но и учитывает его ценности, моральные принципы и установки. Обучение и развитие персонала должны также зависеть от желания и энтузиазма работников усовершенствовать свои компетенции, а также от их способности к обучению. </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t xml:space="preserve">В-пятых, лидерство. Успешные лидеры не ставят перед своими сотрудниками готовых целей и не говорят, как их достичь. Они лишь направляют их, предоставляя им инструменты для достижения этих целей. Настоящие лидеры не подавляют своих подчиненных, работают вместе с ними, а не «над ними», соблюдают баланс между критикой и похвалой. </w:t>
      </w:r>
    </w:p>
    <w:p w:rsidR="00081E20" w:rsidRPr="00130763" w:rsidRDefault="00081E20" w:rsidP="00130763">
      <w:pPr>
        <w:spacing w:after="0" w:line="360" w:lineRule="auto"/>
        <w:ind w:firstLine="709"/>
        <w:contextualSpacing/>
        <w:jc w:val="both"/>
        <w:rPr>
          <w:rFonts w:ascii="Times New Roman" w:hAnsi="Times New Roman" w:cs="Times New Roman"/>
          <w:color w:val="000000"/>
          <w:sz w:val="28"/>
          <w:szCs w:val="28"/>
        </w:rPr>
      </w:pPr>
      <w:r w:rsidRPr="00130763">
        <w:rPr>
          <w:rFonts w:ascii="Times New Roman" w:hAnsi="Times New Roman" w:cs="Times New Roman"/>
          <w:color w:val="000000"/>
          <w:sz w:val="28"/>
          <w:szCs w:val="28"/>
        </w:rPr>
        <w:t>Наконец, в-шестых, это организационная культура. Управление личностным разнообразием является элементом стратегии управления человеческими ресурсами в организации, а потому должны в конечном счете соответствовать организационной культуре. В среде, где разнородность трудового коллектива рассматривается как что-то нормальное и обыкновенное, где ценится уникальность каждого сотрудника, где работники знакомы с сильными и слабыми сторонами своей команды и своих коллег, формирование отдельных компонентов системы управления персоналом в организац</w:t>
      </w:r>
      <w:r w:rsidR="005B444C">
        <w:rPr>
          <w:rFonts w:ascii="Times New Roman" w:hAnsi="Times New Roman" w:cs="Times New Roman"/>
          <w:color w:val="000000"/>
          <w:sz w:val="28"/>
          <w:szCs w:val="28"/>
        </w:rPr>
        <w:t xml:space="preserve">ии становится более точечным, а, </w:t>
      </w:r>
      <w:r w:rsidRPr="00130763">
        <w:rPr>
          <w:rFonts w:ascii="Times New Roman" w:hAnsi="Times New Roman" w:cs="Times New Roman"/>
          <w:color w:val="000000"/>
          <w:sz w:val="28"/>
          <w:szCs w:val="28"/>
        </w:rPr>
        <w:t xml:space="preserve">следовательно, и более </w:t>
      </w:r>
      <w:r w:rsidR="00665CE2">
        <w:rPr>
          <w:rFonts w:ascii="Times New Roman" w:hAnsi="Times New Roman" w:cs="Times New Roman"/>
          <w:color w:val="000000"/>
          <w:sz w:val="28"/>
          <w:szCs w:val="28"/>
        </w:rPr>
        <w:t>эффективным процессом [9</w:t>
      </w:r>
      <w:r w:rsidRPr="00130763">
        <w:rPr>
          <w:rFonts w:ascii="Times New Roman" w:hAnsi="Times New Roman" w:cs="Times New Roman"/>
          <w:color w:val="000000"/>
          <w:sz w:val="28"/>
          <w:szCs w:val="28"/>
        </w:rPr>
        <w:t>].</w:t>
      </w:r>
    </w:p>
    <w:p w:rsidR="00081E20" w:rsidRPr="00F3684F" w:rsidRDefault="00081E20" w:rsidP="00F3684F">
      <w:pPr>
        <w:spacing w:after="0" w:line="360" w:lineRule="auto"/>
        <w:ind w:firstLine="709"/>
        <w:contextualSpacing/>
        <w:jc w:val="both"/>
        <w:rPr>
          <w:rFonts w:ascii="Times New Roman" w:hAnsi="Times New Roman" w:cs="Times New Roman"/>
          <w:sz w:val="24"/>
          <w:szCs w:val="24"/>
        </w:rPr>
      </w:pPr>
      <w:r w:rsidRPr="00130763">
        <w:rPr>
          <w:rFonts w:ascii="Times New Roman" w:hAnsi="Times New Roman" w:cs="Times New Roman"/>
          <w:color w:val="000000"/>
          <w:sz w:val="28"/>
          <w:szCs w:val="28"/>
        </w:rPr>
        <w:t xml:space="preserve">Итак, в этом пункте мы рассмотрели понятие, подходы, принципы и основные элементы сферы управления персоналом. Стоит сказать, что ее концепции и методы постоянно меняются, адаптируясь </w:t>
      </w:r>
      <w:r w:rsidR="00130763">
        <w:rPr>
          <w:rFonts w:ascii="Times New Roman" w:hAnsi="Times New Roman" w:cs="Times New Roman"/>
          <w:color w:val="000000"/>
          <w:sz w:val="28"/>
          <w:szCs w:val="28"/>
        </w:rPr>
        <w:t xml:space="preserve">к внешним факторам, таким, как </w:t>
      </w:r>
      <w:r w:rsidRPr="00130763">
        <w:rPr>
          <w:rFonts w:ascii="Times New Roman" w:hAnsi="Times New Roman" w:cs="Times New Roman"/>
          <w:color w:val="000000"/>
          <w:sz w:val="28"/>
          <w:szCs w:val="28"/>
        </w:rPr>
        <w:t>ситуация на рынке труда, изменения в трудовом законодательстве, растущие потребности работников и т. д. Однако, если иметь необходимые знания и придерживаться определенной стратегии в области руководства человеческими ресурсами, то социально-экономическое положение фирмы будет заметно расти, так как управление персоналом является одной из важнейших составляющих функционирования предприятия.</w:t>
      </w:r>
    </w:p>
    <w:p w:rsidR="00081E20" w:rsidRDefault="00130763" w:rsidP="00943DEC">
      <w:pPr>
        <w:pStyle w:val="aa"/>
        <w:widowControl/>
        <w:spacing w:after="0" w:line="360" w:lineRule="auto"/>
        <w:ind w:firstLine="709"/>
        <w:contextualSpacing/>
        <w:jc w:val="both"/>
        <w:rPr>
          <w:color w:val="000000"/>
          <w:sz w:val="28"/>
          <w:szCs w:val="28"/>
        </w:rPr>
      </w:pPr>
      <w:r>
        <w:rPr>
          <w:color w:val="000000"/>
          <w:sz w:val="28"/>
          <w:szCs w:val="28"/>
        </w:rPr>
        <w:lastRenderedPageBreak/>
        <w:t xml:space="preserve">1.3 </w:t>
      </w:r>
      <w:r w:rsidR="00081E20">
        <w:rPr>
          <w:color w:val="000000"/>
          <w:sz w:val="28"/>
          <w:szCs w:val="28"/>
        </w:rPr>
        <w:t>Методические подходы к анализу и оценке эффективности использования трудовых ресурсов и управления персоналом на предприятии</w:t>
      </w:r>
    </w:p>
    <w:p w:rsidR="00081E20" w:rsidRDefault="00081E20" w:rsidP="00943DEC">
      <w:pPr>
        <w:pStyle w:val="aa"/>
        <w:widowControl/>
        <w:spacing w:after="0" w:line="360" w:lineRule="auto"/>
        <w:ind w:firstLine="709"/>
        <w:contextualSpacing/>
        <w:jc w:val="both"/>
        <w:rPr>
          <w:color w:val="000000"/>
          <w:sz w:val="28"/>
          <w:szCs w:val="28"/>
        </w:rPr>
      </w:pPr>
    </w:p>
    <w:p w:rsidR="00081E20" w:rsidRPr="00943DEC" w:rsidRDefault="00081E20" w:rsidP="00280360">
      <w:pPr>
        <w:pStyle w:val="aa"/>
        <w:widowControl/>
        <w:spacing w:after="0" w:line="360" w:lineRule="auto"/>
        <w:ind w:firstLine="709"/>
        <w:contextualSpacing/>
        <w:jc w:val="both"/>
        <w:rPr>
          <w:color w:val="000000"/>
          <w:sz w:val="28"/>
          <w:szCs w:val="28"/>
        </w:rPr>
      </w:pPr>
      <w:r w:rsidRPr="00943DEC">
        <w:rPr>
          <w:color w:val="000000"/>
          <w:sz w:val="28"/>
          <w:szCs w:val="28"/>
        </w:rPr>
        <w:t>Анализ эффективности работы предприятия невозможен без оценки качества работы персонала, состояния движения кадров и рациональности организации трудовой деятельности. Чтобы оценить состояние предприятия относительно перечисленных аспектов, аналитик применяет различные методы, исследуя соответствующие показатели в структуре и динамике.</w:t>
      </w:r>
    </w:p>
    <w:p w:rsidR="00081E20" w:rsidRPr="00943DEC" w:rsidRDefault="00081E20" w:rsidP="00280360">
      <w:pPr>
        <w:pStyle w:val="aa"/>
        <w:widowControl/>
        <w:spacing w:after="0" w:line="360" w:lineRule="auto"/>
        <w:ind w:firstLine="709"/>
        <w:contextualSpacing/>
        <w:jc w:val="both"/>
        <w:rPr>
          <w:color w:val="000000"/>
          <w:sz w:val="28"/>
          <w:szCs w:val="28"/>
        </w:rPr>
      </w:pPr>
      <w:r w:rsidRPr="00943DEC">
        <w:rPr>
          <w:color w:val="000000"/>
          <w:sz w:val="28"/>
          <w:szCs w:val="28"/>
        </w:rPr>
        <w:t>Все методы можно разделить на количеств</w:t>
      </w:r>
      <w:r w:rsidR="00665CE2">
        <w:rPr>
          <w:color w:val="000000"/>
          <w:sz w:val="28"/>
          <w:szCs w:val="28"/>
        </w:rPr>
        <w:t>енные и качественные [15</w:t>
      </w:r>
      <w:r w:rsidRPr="00943DEC">
        <w:rPr>
          <w:color w:val="000000"/>
          <w:sz w:val="28"/>
          <w:szCs w:val="28"/>
        </w:rPr>
        <w:t>].</w:t>
      </w:r>
    </w:p>
    <w:p w:rsidR="00081E20" w:rsidRPr="00943DEC" w:rsidRDefault="00081E20" w:rsidP="00280360">
      <w:pPr>
        <w:pStyle w:val="aa"/>
        <w:widowControl/>
        <w:spacing w:after="0" w:line="360" w:lineRule="auto"/>
        <w:ind w:firstLine="709"/>
        <w:contextualSpacing/>
        <w:jc w:val="both"/>
        <w:rPr>
          <w:color w:val="000000"/>
          <w:sz w:val="28"/>
          <w:szCs w:val="28"/>
        </w:rPr>
      </w:pPr>
      <w:r w:rsidRPr="00943DEC">
        <w:rPr>
          <w:color w:val="000000"/>
          <w:sz w:val="28"/>
          <w:szCs w:val="28"/>
        </w:rPr>
        <w:t xml:space="preserve">Качественные или неформализованные </w:t>
      </w:r>
      <w:r w:rsidR="005B444C">
        <w:rPr>
          <w:color w:val="000000"/>
          <w:sz w:val="28"/>
          <w:szCs w:val="28"/>
        </w:rPr>
        <w:t xml:space="preserve">методы реализуются посредством </w:t>
      </w:r>
      <w:r w:rsidRPr="00943DEC">
        <w:rPr>
          <w:color w:val="000000"/>
          <w:sz w:val="28"/>
          <w:szCs w:val="28"/>
        </w:rPr>
        <w:t>субъективного мнения аналитика: методы экспертных оценок, построение систем аналитических таблиц,</w:t>
      </w:r>
      <w:r w:rsidR="005B444C">
        <w:rPr>
          <w:color w:val="000000"/>
          <w:sz w:val="28"/>
          <w:szCs w:val="28"/>
        </w:rPr>
        <w:t xml:space="preserve"> построение систем показателей, </w:t>
      </w:r>
      <w:r w:rsidRPr="00943DEC">
        <w:rPr>
          <w:color w:val="000000"/>
          <w:sz w:val="28"/>
          <w:szCs w:val="28"/>
        </w:rPr>
        <w:t xml:space="preserve">метод Дельфи, мозгового штурма, метод сравнения и др. для осуществления </w:t>
      </w:r>
      <w:r w:rsidR="005B444C">
        <w:rPr>
          <w:color w:val="000000"/>
          <w:sz w:val="28"/>
          <w:szCs w:val="28"/>
        </w:rPr>
        <w:t xml:space="preserve">вышепредставленных методов, </w:t>
      </w:r>
      <w:r w:rsidRPr="00943DEC">
        <w:rPr>
          <w:color w:val="000000"/>
          <w:sz w:val="28"/>
          <w:szCs w:val="28"/>
        </w:rPr>
        <w:t>безусловно, необходимо наличие у эксперта профессиональных навыков.</w:t>
      </w:r>
    </w:p>
    <w:p w:rsidR="00081E20" w:rsidRPr="00943DEC" w:rsidRDefault="00081E20" w:rsidP="00280360">
      <w:pPr>
        <w:pStyle w:val="aa"/>
        <w:widowControl/>
        <w:spacing w:after="0" w:line="360" w:lineRule="auto"/>
        <w:ind w:firstLine="709"/>
        <w:contextualSpacing/>
        <w:jc w:val="both"/>
        <w:rPr>
          <w:sz w:val="28"/>
          <w:szCs w:val="28"/>
        </w:rPr>
      </w:pPr>
      <w:r w:rsidRPr="00943DEC">
        <w:rPr>
          <w:color w:val="000000"/>
          <w:sz w:val="28"/>
          <w:szCs w:val="28"/>
        </w:rPr>
        <w:t>Подавляющая часть количественных или формализованных методов предполагает построение системы показателей и математической формулы, определение зависимости между результирующим и факторными признаками. К количественным методам относятся:</w:t>
      </w:r>
    </w:p>
    <w:p w:rsidR="00081E20" w:rsidRPr="00943DEC" w:rsidRDefault="00081E20" w:rsidP="00280360">
      <w:pPr>
        <w:widowControl w:val="0"/>
        <w:numPr>
          <w:ilvl w:val="0"/>
          <w:numId w:val="6"/>
        </w:numPr>
        <w:tabs>
          <w:tab w:val="clear" w:pos="720"/>
        </w:tabs>
        <w:suppressAutoHyphens/>
        <w:spacing w:after="0" w:line="360" w:lineRule="auto"/>
        <w:ind w:left="0" w:firstLine="709"/>
        <w:contextualSpacing/>
        <w:jc w:val="both"/>
        <w:rPr>
          <w:rFonts w:ascii="Times New Roman" w:hAnsi="Times New Roman" w:cs="Times New Roman"/>
          <w:sz w:val="28"/>
          <w:szCs w:val="28"/>
        </w:rPr>
      </w:pPr>
      <w:r w:rsidRPr="00943DEC">
        <w:rPr>
          <w:rFonts w:ascii="Times New Roman" w:hAnsi="Times New Roman" w:cs="Times New Roman"/>
          <w:sz w:val="28"/>
          <w:szCs w:val="28"/>
        </w:rPr>
        <w:t>классические методы: метод цепных подстановок, балансовый метод, логарифмирование, интегральный метод и др.;</w:t>
      </w:r>
    </w:p>
    <w:p w:rsidR="00081E20" w:rsidRPr="00943DEC" w:rsidRDefault="00081E20" w:rsidP="00280360">
      <w:pPr>
        <w:widowControl w:val="0"/>
        <w:numPr>
          <w:ilvl w:val="0"/>
          <w:numId w:val="6"/>
        </w:numPr>
        <w:tabs>
          <w:tab w:val="clear" w:pos="720"/>
        </w:tabs>
        <w:suppressAutoHyphens/>
        <w:spacing w:after="0" w:line="360" w:lineRule="auto"/>
        <w:ind w:left="0" w:firstLine="709"/>
        <w:contextualSpacing/>
        <w:jc w:val="both"/>
        <w:rPr>
          <w:rFonts w:ascii="Times New Roman" w:hAnsi="Times New Roman" w:cs="Times New Roman"/>
          <w:sz w:val="28"/>
          <w:szCs w:val="28"/>
        </w:rPr>
      </w:pPr>
      <w:r w:rsidRPr="00943DEC">
        <w:rPr>
          <w:rFonts w:ascii="Times New Roman" w:hAnsi="Times New Roman" w:cs="Times New Roman"/>
          <w:sz w:val="28"/>
          <w:szCs w:val="28"/>
        </w:rPr>
        <w:t>статистические методы: абсолютные, относительные и средние величины, индексный метод группировка, вариация и др.;</w:t>
      </w:r>
    </w:p>
    <w:p w:rsidR="00081E20" w:rsidRPr="00943DEC" w:rsidRDefault="00081E20" w:rsidP="00280360">
      <w:pPr>
        <w:widowControl w:val="0"/>
        <w:numPr>
          <w:ilvl w:val="0"/>
          <w:numId w:val="6"/>
        </w:numPr>
        <w:tabs>
          <w:tab w:val="clear" w:pos="720"/>
          <w:tab w:val="num" w:pos="851"/>
        </w:tabs>
        <w:suppressAutoHyphens/>
        <w:spacing w:after="0" w:line="360" w:lineRule="auto"/>
        <w:ind w:left="0" w:firstLine="709"/>
        <w:contextualSpacing/>
        <w:jc w:val="both"/>
        <w:rPr>
          <w:rFonts w:ascii="Times New Roman" w:hAnsi="Times New Roman" w:cs="Times New Roman"/>
          <w:sz w:val="28"/>
          <w:szCs w:val="28"/>
        </w:rPr>
      </w:pPr>
      <w:r w:rsidRPr="00943DEC">
        <w:rPr>
          <w:rFonts w:ascii="Times New Roman" w:hAnsi="Times New Roman" w:cs="Times New Roman"/>
          <w:sz w:val="28"/>
          <w:szCs w:val="28"/>
        </w:rPr>
        <w:t>математико-статистические методы: корреляционный, регрессионный и дисперсионный анализ и др.;</w:t>
      </w:r>
    </w:p>
    <w:p w:rsidR="00081E20" w:rsidRPr="00943DEC" w:rsidRDefault="00081E20" w:rsidP="00280360">
      <w:pPr>
        <w:widowControl w:val="0"/>
        <w:numPr>
          <w:ilvl w:val="0"/>
          <w:numId w:val="6"/>
        </w:numPr>
        <w:tabs>
          <w:tab w:val="clear" w:pos="720"/>
          <w:tab w:val="num" w:pos="1418"/>
        </w:tabs>
        <w:suppressAutoHyphens/>
        <w:spacing w:after="0" w:line="360" w:lineRule="auto"/>
        <w:ind w:left="0" w:firstLine="709"/>
        <w:contextualSpacing/>
        <w:jc w:val="both"/>
        <w:rPr>
          <w:rFonts w:ascii="Times New Roman" w:hAnsi="Times New Roman" w:cs="Times New Roman"/>
          <w:sz w:val="28"/>
          <w:szCs w:val="28"/>
        </w:rPr>
      </w:pPr>
      <w:r w:rsidRPr="00943DEC">
        <w:rPr>
          <w:rFonts w:ascii="Times New Roman" w:hAnsi="Times New Roman" w:cs="Times New Roman"/>
          <w:sz w:val="28"/>
          <w:szCs w:val="28"/>
        </w:rPr>
        <w:t>эконометрические методы: матричный метод, гармонический анализ, методы теории производственных функций и др.;</w:t>
      </w:r>
    </w:p>
    <w:p w:rsidR="00081E20" w:rsidRPr="00943DEC" w:rsidRDefault="00081E20" w:rsidP="00280360">
      <w:pPr>
        <w:widowControl w:val="0"/>
        <w:numPr>
          <w:ilvl w:val="0"/>
          <w:numId w:val="6"/>
        </w:numPr>
        <w:tabs>
          <w:tab w:val="clear" w:pos="720"/>
          <w:tab w:val="num" w:pos="1418"/>
        </w:tabs>
        <w:suppressAutoHyphens/>
        <w:spacing w:after="0" w:line="360" w:lineRule="auto"/>
        <w:ind w:left="0" w:firstLine="709"/>
        <w:contextualSpacing/>
        <w:jc w:val="both"/>
        <w:rPr>
          <w:rFonts w:ascii="Times New Roman" w:hAnsi="Times New Roman" w:cs="Times New Roman"/>
          <w:sz w:val="28"/>
          <w:szCs w:val="28"/>
        </w:rPr>
      </w:pPr>
      <w:r w:rsidRPr="00943DEC">
        <w:rPr>
          <w:rFonts w:ascii="Times New Roman" w:hAnsi="Times New Roman" w:cs="Times New Roman"/>
          <w:sz w:val="28"/>
          <w:szCs w:val="28"/>
        </w:rPr>
        <w:t>методы исследования операций и теории принятия решений: теория графов, метод деревьев, теория игр, методы системного планирования и управления и др.</w:t>
      </w:r>
    </w:p>
    <w:p w:rsidR="00081E20" w:rsidRPr="00943DEC" w:rsidRDefault="00081E20" w:rsidP="00280360">
      <w:pPr>
        <w:spacing w:after="0" w:line="360" w:lineRule="auto"/>
        <w:ind w:firstLine="709"/>
        <w:contextualSpacing/>
        <w:jc w:val="both"/>
        <w:rPr>
          <w:rFonts w:ascii="Times New Roman" w:hAnsi="Times New Roman" w:cs="Times New Roman"/>
          <w:sz w:val="28"/>
          <w:szCs w:val="28"/>
        </w:rPr>
      </w:pPr>
      <w:r w:rsidRPr="00943DEC">
        <w:rPr>
          <w:rFonts w:ascii="Times New Roman" w:hAnsi="Times New Roman" w:cs="Times New Roman"/>
          <w:sz w:val="28"/>
          <w:szCs w:val="28"/>
        </w:rPr>
        <w:lastRenderedPageBreak/>
        <w:t>При этом, необходимо, чтобы система показателей была сформирована верно, обладала интегрированностью, имела достаточное количество показателей, которые, в свою очередь, должны быть взаимосвязанными, адекватными, динамичными, сопоставимыми, иметь измерители, отражать сущность анализируемого явления.</w:t>
      </w:r>
    </w:p>
    <w:p w:rsidR="00081E20" w:rsidRPr="00943DEC" w:rsidRDefault="00081E20" w:rsidP="00280360">
      <w:pPr>
        <w:spacing w:after="0" w:line="360" w:lineRule="auto"/>
        <w:ind w:firstLine="709"/>
        <w:contextualSpacing/>
        <w:jc w:val="both"/>
        <w:rPr>
          <w:rFonts w:ascii="Times New Roman" w:hAnsi="Times New Roman" w:cs="Times New Roman"/>
          <w:sz w:val="28"/>
          <w:szCs w:val="28"/>
        </w:rPr>
      </w:pPr>
      <w:r w:rsidRPr="00943DEC">
        <w:rPr>
          <w:rFonts w:ascii="Times New Roman" w:hAnsi="Times New Roman" w:cs="Times New Roman"/>
          <w:sz w:val="28"/>
          <w:szCs w:val="28"/>
        </w:rPr>
        <w:t>Показатели, отражающие состояние трудовых ресурсов и уп</w:t>
      </w:r>
      <w:r w:rsidR="00665CE2">
        <w:rPr>
          <w:rFonts w:ascii="Times New Roman" w:hAnsi="Times New Roman" w:cs="Times New Roman"/>
          <w:sz w:val="28"/>
          <w:szCs w:val="28"/>
        </w:rPr>
        <w:t>равление ими, могут быть [4</w:t>
      </w:r>
      <w:r w:rsidRPr="00943DEC">
        <w:rPr>
          <w:rFonts w:ascii="Times New Roman" w:hAnsi="Times New Roman" w:cs="Times New Roman"/>
          <w:sz w:val="28"/>
          <w:szCs w:val="28"/>
        </w:rPr>
        <w:t>]:</w:t>
      </w:r>
    </w:p>
    <w:p w:rsidR="00081E20" w:rsidRPr="00943DEC" w:rsidRDefault="00081E20" w:rsidP="00280360">
      <w:pPr>
        <w:widowControl w:val="0"/>
        <w:numPr>
          <w:ilvl w:val="0"/>
          <w:numId w:val="7"/>
        </w:numPr>
        <w:tabs>
          <w:tab w:val="clear" w:pos="720"/>
          <w:tab w:val="num" w:pos="993"/>
        </w:tabs>
        <w:suppressAutoHyphens/>
        <w:spacing w:after="0" w:line="360" w:lineRule="auto"/>
        <w:ind w:left="0" w:firstLine="709"/>
        <w:contextualSpacing/>
        <w:jc w:val="both"/>
        <w:rPr>
          <w:rFonts w:ascii="Times New Roman" w:hAnsi="Times New Roman" w:cs="Times New Roman"/>
          <w:sz w:val="28"/>
          <w:szCs w:val="28"/>
        </w:rPr>
      </w:pPr>
      <w:r w:rsidRPr="00943DEC">
        <w:rPr>
          <w:rFonts w:ascii="Times New Roman" w:hAnsi="Times New Roman" w:cs="Times New Roman"/>
          <w:sz w:val="28"/>
          <w:szCs w:val="28"/>
        </w:rPr>
        <w:t>удельный вес каждой категории работников:</w:t>
      </w:r>
    </w:p>
    <w:p w:rsidR="00081E20" w:rsidRPr="00943DEC" w:rsidRDefault="00081E20" w:rsidP="00280360">
      <w:pPr>
        <w:spacing w:after="0" w:line="360" w:lineRule="auto"/>
        <w:ind w:firstLine="709"/>
        <w:contextualSpacing/>
        <w:jc w:val="both"/>
        <w:rPr>
          <w:rFonts w:ascii="Times New Roman" w:hAnsi="Times New Roman" w:cs="Times New Roman"/>
          <w:sz w:val="28"/>
          <w:szCs w:val="28"/>
        </w:rPr>
      </w:pPr>
    </w:p>
    <w:p w:rsidR="00081E20" w:rsidRPr="00943DEC" w:rsidRDefault="00081E20" w:rsidP="005B444C">
      <w:pPr>
        <w:spacing w:after="0" w:line="360" w:lineRule="auto"/>
        <w:ind w:firstLine="709"/>
        <w:contextualSpacing/>
        <w:jc w:val="right"/>
        <w:rPr>
          <w:rFonts w:ascii="Times New Roman" w:hAnsi="Times New Roman" w:cs="Times New Roman"/>
          <w:sz w:val="28"/>
          <w:szCs w:val="28"/>
        </w:rPr>
      </w:pPr>
      <w:r w:rsidRPr="00943DEC">
        <w:rPr>
          <w:rFonts w:ascii="Times New Roman" w:hAnsi="Times New Roman" w:cs="Times New Roman"/>
          <w:sz w:val="28"/>
          <w:szCs w:val="28"/>
          <w:lang w:val="en-US"/>
        </w:rPr>
        <w:t>DP</w:t>
      </w:r>
      <w:r w:rsidRPr="00943DEC">
        <w:rPr>
          <w:rFonts w:ascii="Times New Roman" w:hAnsi="Times New Roman" w:cs="Times New Roman"/>
          <w:sz w:val="28"/>
          <w:szCs w:val="28"/>
          <w:vertAlign w:val="subscript"/>
          <w:lang w:val="en-US"/>
        </w:rPr>
        <w:t>i</w:t>
      </w:r>
      <w:r w:rsidRPr="00943DEC">
        <w:rPr>
          <w:rFonts w:ascii="Times New Roman" w:hAnsi="Times New Roman" w:cs="Times New Roman"/>
          <w:sz w:val="28"/>
          <w:szCs w:val="28"/>
          <w:vertAlign w:val="subscript"/>
        </w:rPr>
        <w:t xml:space="preserve">  </w:t>
      </w:r>
      <w:r w:rsidRPr="00943DEC">
        <w:rPr>
          <w:rFonts w:ascii="Times New Roman" w:hAnsi="Times New Roman" w:cs="Times New Roman"/>
          <w:sz w:val="28"/>
          <w:szCs w:val="28"/>
        </w:rPr>
        <w:t xml:space="preserve">= </w:t>
      </w:r>
      <w:r w:rsidRPr="00943DEC">
        <w:rPr>
          <w:rFonts w:ascii="Times New Roman" w:hAnsi="Times New Roman" w:cs="Times New Roman"/>
          <w:sz w:val="28"/>
          <w:szCs w:val="28"/>
          <w:lang w:val="en-US"/>
        </w:rPr>
        <w:t>P</w:t>
      </w:r>
      <w:r w:rsidRPr="00943DEC">
        <w:rPr>
          <w:rFonts w:ascii="Times New Roman" w:hAnsi="Times New Roman" w:cs="Times New Roman"/>
          <w:sz w:val="28"/>
          <w:szCs w:val="28"/>
          <w:vertAlign w:val="subscript"/>
          <w:lang w:val="en-US"/>
        </w:rPr>
        <w:t>i</w:t>
      </w:r>
      <w:r w:rsidRPr="00943DEC">
        <w:rPr>
          <w:rFonts w:ascii="Times New Roman" w:hAnsi="Times New Roman" w:cs="Times New Roman"/>
          <w:sz w:val="28"/>
          <w:szCs w:val="28"/>
          <w:vertAlign w:val="subscript"/>
        </w:rPr>
        <w:t xml:space="preserve"> </w:t>
      </w:r>
      <w:r w:rsidRPr="00943DEC">
        <w:rPr>
          <w:rFonts w:ascii="Times New Roman" w:hAnsi="Times New Roman" w:cs="Times New Roman"/>
          <w:sz w:val="28"/>
          <w:szCs w:val="28"/>
        </w:rPr>
        <w:t>/</w:t>
      </w:r>
      <w:r w:rsidRPr="00943DEC">
        <w:rPr>
          <w:rFonts w:ascii="Times New Roman" w:hAnsi="Times New Roman" w:cs="Times New Roman"/>
          <w:sz w:val="28"/>
          <w:szCs w:val="28"/>
          <w:lang w:val="en-US"/>
        </w:rPr>
        <w:t>P</w:t>
      </w:r>
      <w:r w:rsidR="005B444C">
        <w:rPr>
          <w:rFonts w:ascii="Times New Roman" w:hAnsi="Times New Roman" w:cs="Times New Roman"/>
          <w:sz w:val="28"/>
          <w:szCs w:val="28"/>
        </w:rPr>
        <w:t xml:space="preserve">,                                                            </w:t>
      </w:r>
      <w:r w:rsidR="00943DEC">
        <w:rPr>
          <w:rFonts w:ascii="Times New Roman" w:hAnsi="Times New Roman" w:cs="Times New Roman"/>
          <w:sz w:val="28"/>
          <w:szCs w:val="28"/>
        </w:rPr>
        <w:t xml:space="preserve"> </w:t>
      </w:r>
      <w:r w:rsidRPr="00943DEC">
        <w:rPr>
          <w:rFonts w:ascii="Times New Roman" w:hAnsi="Times New Roman" w:cs="Times New Roman"/>
          <w:sz w:val="28"/>
          <w:szCs w:val="28"/>
        </w:rPr>
        <w:t>(1)</w:t>
      </w:r>
    </w:p>
    <w:p w:rsidR="00081E20" w:rsidRPr="00943DEC" w:rsidRDefault="00081E20" w:rsidP="00280360">
      <w:pPr>
        <w:spacing w:after="0" w:line="360" w:lineRule="auto"/>
        <w:ind w:firstLine="709"/>
        <w:contextualSpacing/>
        <w:jc w:val="both"/>
        <w:rPr>
          <w:rFonts w:ascii="Times New Roman" w:hAnsi="Times New Roman" w:cs="Times New Roman"/>
          <w:sz w:val="28"/>
          <w:szCs w:val="28"/>
        </w:rPr>
      </w:pPr>
    </w:p>
    <w:p w:rsidR="00081E20" w:rsidRPr="00943DEC" w:rsidRDefault="00081E20" w:rsidP="00280360">
      <w:pPr>
        <w:spacing w:after="0" w:line="360" w:lineRule="auto"/>
        <w:ind w:firstLine="709"/>
        <w:contextualSpacing/>
        <w:jc w:val="both"/>
        <w:rPr>
          <w:rFonts w:ascii="Times New Roman" w:hAnsi="Times New Roman" w:cs="Times New Roman"/>
          <w:sz w:val="28"/>
          <w:szCs w:val="28"/>
        </w:rPr>
      </w:pPr>
      <w:r w:rsidRPr="00943DEC">
        <w:rPr>
          <w:rFonts w:ascii="Times New Roman" w:hAnsi="Times New Roman" w:cs="Times New Roman"/>
          <w:sz w:val="28"/>
          <w:szCs w:val="28"/>
        </w:rPr>
        <w:t xml:space="preserve">где </w:t>
      </w:r>
      <w:r w:rsidRPr="00943DEC">
        <w:rPr>
          <w:rFonts w:ascii="Times New Roman" w:hAnsi="Times New Roman" w:cs="Times New Roman"/>
          <w:sz w:val="28"/>
          <w:szCs w:val="28"/>
          <w:lang w:val="en-US"/>
        </w:rPr>
        <w:t>P</w:t>
      </w:r>
      <w:r w:rsidRPr="00943DEC">
        <w:rPr>
          <w:rFonts w:ascii="Times New Roman" w:hAnsi="Times New Roman" w:cs="Times New Roman"/>
          <w:sz w:val="28"/>
          <w:szCs w:val="28"/>
          <w:vertAlign w:val="subscript"/>
          <w:lang w:val="en-US"/>
        </w:rPr>
        <w:t>i</w:t>
      </w:r>
      <w:r w:rsidRPr="00943DEC">
        <w:rPr>
          <w:rFonts w:ascii="Times New Roman" w:hAnsi="Times New Roman" w:cs="Times New Roman"/>
          <w:sz w:val="28"/>
          <w:szCs w:val="28"/>
          <w:vertAlign w:val="subscript"/>
        </w:rPr>
        <w:t xml:space="preserve">  </w:t>
      </w:r>
      <w:r w:rsidRPr="00943DEC">
        <w:rPr>
          <w:rFonts w:ascii="Times New Roman" w:hAnsi="Times New Roman" w:cs="Times New Roman"/>
          <w:sz w:val="28"/>
          <w:szCs w:val="28"/>
        </w:rPr>
        <w:t xml:space="preserve">- среднесписочная численность </w:t>
      </w:r>
      <w:r w:rsidRPr="00943DEC">
        <w:rPr>
          <w:rFonts w:ascii="Times New Roman" w:hAnsi="Times New Roman" w:cs="Times New Roman"/>
          <w:sz w:val="28"/>
          <w:szCs w:val="28"/>
          <w:lang w:val="en-US"/>
        </w:rPr>
        <w:t>i</w:t>
      </w:r>
      <w:r w:rsidRPr="00943DEC">
        <w:rPr>
          <w:rFonts w:ascii="Times New Roman" w:hAnsi="Times New Roman" w:cs="Times New Roman"/>
          <w:sz w:val="28"/>
          <w:szCs w:val="28"/>
        </w:rPr>
        <w:t xml:space="preserve">-категории; </w:t>
      </w:r>
      <w:r w:rsidRPr="00943DEC">
        <w:rPr>
          <w:rFonts w:ascii="Times New Roman" w:hAnsi="Times New Roman" w:cs="Times New Roman"/>
          <w:sz w:val="28"/>
          <w:szCs w:val="28"/>
          <w:lang w:val="en-US"/>
        </w:rPr>
        <w:t>P</w:t>
      </w:r>
      <w:r w:rsidRPr="00943DEC">
        <w:rPr>
          <w:rFonts w:ascii="Times New Roman" w:hAnsi="Times New Roman" w:cs="Times New Roman"/>
          <w:sz w:val="28"/>
          <w:szCs w:val="28"/>
        </w:rPr>
        <w:t xml:space="preserve"> - среднесписочная численность персонала предприятия.</w:t>
      </w:r>
    </w:p>
    <w:p w:rsidR="00081E20" w:rsidRPr="00943DEC" w:rsidRDefault="00081E20" w:rsidP="00280360">
      <w:pPr>
        <w:spacing w:after="0" w:line="360" w:lineRule="auto"/>
        <w:ind w:firstLine="709"/>
        <w:contextualSpacing/>
        <w:jc w:val="both"/>
        <w:rPr>
          <w:rFonts w:ascii="Times New Roman" w:hAnsi="Times New Roman" w:cs="Times New Roman"/>
          <w:sz w:val="28"/>
          <w:szCs w:val="28"/>
        </w:rPr>
      </w:pPr>
      <w:r w:rsidRPr="00943DEC">
        <w:rPr>
          <w:rFonts w:ascii="Times New Roman" w:hAnsi="Times New Roman" w:cs="Times New Roman"/>
          <w:sz w:val="28"/>
          <w:szCs w:val="28"/>
        </w:rPr>
        <w:t>Среднесписочная численность работников предприятия за месяц определяется путем суммирования списочной численности работников за каждый календарный день месяца и деления полученной суммы на число календарных дней месяца.</w:t>
      </w:r>
    </w:p>
    <w:p w:rsidR="00081E20" w:rsidRPr="00943DEC" w:rsidRDefault="00081E20" w:rsidP="00280360">
      <w:pPr>
        <w:widowControl w:val="0"/>
        <w:numPr>
          <w:ilvl w:val="0"/>
          <w:numId w:val="8"/>
        </w:numPr>
        <w:tabs>
          <w:tab w:val="clear" w:pos="720"/>
          <w:tab w:val="num" w:pos="993"/>
        </w:tabs>
        <w:suppressAutoHyphens/>
        <w:spacing w:after="0" w:line="360" w:lineRule="auto"/>
        <w:ind w:left="0" w:firstLine="709"/>
        <w:contextualSpacing/>
        <w:jc w:val="both"/>
        <w:rPr>
          <w:rFonts w:ascii="Times New Roman" w:hAnsi="Times New Roman" w:cs="Times New Roman"/>
          <w:sz w:val="28"/>
          <w:szCs w:val="28"/>
          <w:lang w:val="en-US"/>
        </w:rPr>
      </w:pPr>
      <w:r w:rsidRPr="00943DEC">
        <w:rPr>
          <w:rFonts w:ascii="Times New Roman" w:hAnsi="Times New Roman" w:cs="Times New Roman"/>
          <w:sz w:val="28"/>
          <w:szCs w:val="28"/>
        </w:rPr>
        <w:t>коэффициент оборачиваемости персонала:</w:t>
      </w:r>
    </w:p>
    <w:p w:rsidR="00081E20" w:rsidRPr="00943DEC" w:rsidRDefault="00081E20" w:rsidP="00280360">
      <w:pPr>
        <w:spacing w:after="0" w:line="360" w:lineRule="auto"/>
        <w:ind w:firstLine="709"/>
        <w:contextualSpacing/>
        <w:jc w:val="both"/>
        <w:rPr>
          <w:rFonts w:ascii="Times New Roman" w:hAnsi="Times New Roman" w:cs="Times New Roman"/>
          <w:sz w:val="28"/>
          <w:szCs w:val="28"/>
          <w:lang w:val="en-US"/>
        </w:rPr>
      </w:pPr>
    </w:p>
    <w:p w:rsidR="00081E20" w:rsidRPr="00943DEC" w:rsidRDefault="005B444C" w:rsidP="005B444C">
      <w:pPr>
        <w:spacing w:after="0" w:line="360" w:lineRule="auto"/>
        <w:ind w:firstLine="709"/>
        <w:contextualSpacing/>
        <w:jc w:val="right"/>
        <w:rPr>
          <w:rFonts w:ascii="Times New Roman" w:hAnsi="Times New Roman" w:cs="Times New Roman"/>
          <w:sz w:val="28"/>
          <w:szCs w:val="28"/>
          <w:lang w:val="en-US"/>
        </w:rPr>
      </w:pPr>
      <w:r>
        <w:rPr>
          <w:rFonts w:ascii="Times New Roman" w:hAnsi="Times New Roman" w:cs="Times New Roman"/>
          <w:sz w:val="28"/>
          <w:szCs w:val="28"/>
        </w:rPr>
        <w:t xml:space="preserve">Коб = (Рпр + Рвыб)/Р,                                                </w:t>
      </w:r>
      <w:r w:rsidR="00081E20" w:rsidRPr="00943DEC">
        <w:rPr>
          <w:rFonts w:ascii="Times New Roman" w:hAnsi="Times New Roman" w:cs="Times New Roman"/>
          <w:sz w:val="28"/>
          <w:szCs w:val="28"/>
        </w:rPr>
        <w:t>(2)</w:t>
      </w:r>
    </w:p>
    <w:p w:rsidR="00081E20" w:rsidRPr="00943DEC" w:rsidRDefault="00081E20" w:rsidP="00280360">
      <w:pPr>
        <w:spacing w:after="0" w:line="360" w:lineRule="auto"/>
        <w:ind w:firstLine="709"/>
        <w:contextualSpacing/>
        <w:jc w:val="both"/>
        <w:rPr>
          <w:rFonts w:ascii="Times New Roman" w:hAnsi="Times New Roman" w:cs="Times New Roman"/>
          <w:sz w:val="28"/>
          <w:szCs w:val="28"/>
          <w:lang w:val="en-US"/>
        </w:rPr>
      </w:pPr>
    </w:p>
    <w:p w:rsidR="00081E20" w:rsidRPr="00943DEC" w:rsidRDefault="00081E20" w:rsidP="00280360">
      <w:pPr>
        <w:spacing w:after="0" w:line="360" w:lineRule="auto"/>
        <w:ind w:firstLine="709"/>
        <w:contextualSpacing/>
        <w:jc w:val="both"/>
        <w:rPr>
          <w:rFonts w:ascii="Times New Roman" w:hAnsi="Times New Roman" w:cs="Times New Roman"/>
          <w:sz w:val="28"/>
          <w:szCs w:val="28"/>
        </w:rPr>
      </w:pPr>
      <w:r w:rsidRPr="00943DEC">
        <w:rPr>
          <w:rFonts w:ascii="Times New Roman" w:hAnsi="Times New Roman" w:cs="Times New Roman"/>
          <w:sz w:val="28"/>
          <w:szCs w:val="28"/>
        </w:rPr>
        <w:t xml:space="preserve">где Рпр — численность принятых на работу; Рвыб — численность выбывших работников; Р — среднесписочная численность персонала предприятия.  </w:t>
      </w:r>
    </w:p>
    <w:p w:rsidR="00081E20" w:rsidRPr="00943DEC" w:rsidRDefault="00081E20" w:rsidP="00280360">
      <w:pPr>
        <w:widowControl w:val="0"/>
        <w:numPr>
          <w:ilvl w:val="0"/>
          <w:numId w:val="9"/>
        </w:numPr>
        <w:tabs>
          <w:tab w:val="clear" w:pos="720"/>
          <w:tab w:val="num" w:pos="993"/>
        </w:tabs>
        <w:suppressAutoHyphens/>
        <w:spacing w:after="0" w:line="360" w:lineRule="auto"/>
        <w:ind w:left="0" w:firstLine="709"/>
        <w:contextualSpacing/>
        <w:jc w:val="both"/>
        <w:rPr>
          <w:rFonts w:ascii="Times New Roman" w:hAnsi="Times New Roman" w:cs="Times New Roman"/>
          <w:sz w:val="28"/>
          <w:szCs w:val="28"/>
          <w:lang w:val="en-US"/>
        </w:rPr>
      </w:pPr>
      <w:r w:rsidRPr="00943DEC">
        <w:rPr>
          <w:rFonts w:ascii="Times New Roman" w:hAnsi="Times New Roman" w:cs="Times New Roman"/>
          <w:sz w:val="28"/>
          <w:szCs w:val="28"/>
        </w:rPr>
        <w:t>коэффициент выбытия кадров:</w:t>
      </w:r>
    </w:p>
    <w:p w:rsidR="00081E20" w:rsidRPr="00943DEC" w:rsidRDefault="00081E20" w:rsidP="00280360">
      <w:pPr>
        <w:spacing w:after="0" w:line="360" w:lineRule="auto"/>
        <w:ind w:firstLine="709"/>
        <w:contextualSpacing/>
        <w:jc w:val="both"/>
        <w:rPr>
          <w:rFonts w:ascii="Times New Roman" w:hAnsi="Times New Roman" w:cs="Times New Roman"/>
          <w:sz w:val="28"/>
          <w:szCs w:val="28"/>
          <w:lang w:val="en-US"/>
        </w:rPr>
      </w:pPr>
    </w:p>
    <w:p w:rsidR="00081E20" w:rsidRPr="00943DEC" w:rsidRDefault="00081E20" w:rsidP="005B444C">
      <w:pPr>
        <w:spacing w:after="0" w:line="360" w:lineRule="auto"/>
        <w:ind w:firstLine="709"/>
        <w:contextualSpacing/>
        <w:jc w:val="right"/>
        <w:rPr>
          <w:rFonts w:ascii="Times New Roman" w:hAnsi="Times New Roman" w:cs="Times New Roman"/>
          <w:sz w:val="28"/>
          <w:szCs w:val="28"/>
          <w:lang w:val="en-US"/>
        </w:rPr>
      </w:pPr>
      <w:r w:rsidRPr="00943DEC">
        <w:rPr>
          <w:rFonts w:ascii="Times New Roman" w:hAnsi="Times New Roman" w:cs="Times New Roman"/>
          <w:sz w:val="28"/>
          <w:szCs w:val="28"/>
        </w:rPr>
        <w:t xml:space="preserve">Квк = Рвыб/Р,  </w:t>
      </w:r>
      <w:r w:rsidR="00943DEC">
        <w:rPr>
          <w:rFonts w:ascii="Times New Roman" w:hAnsi="Times New Roman" w:cs="Times New Roman"/>
          <w:sz w:val="28"/>
          <w:szCs w:val="28"/>
        </w:rPr>
        <w:t xml:space="preserve">     </w:t>
      </w:r>
      <w:r w:rsidR="005B444C">
        <w:rPr>
          <w:rFonts w:ascii="Times New Roman" w:hAnsi="Times New Roman" w:cs="Times New Roman"/>
          <w:sz w:val="28"/>
          <w:szCs w:val="28"/>
        </w:rPr>
        <w:t xml:space="preserve">                   </w:t>
      </w:r>
      <w:r w:rsidR="00943DEC">
        <w:rPr>
          <w:rFonts w:ascii="Times New Roman" w:hAnsi="Times New Roman" w:cs="Times New Roman"/>
          <w:sz w:val="28"/>
          <w:szCs w:val="28"/>
        </w:rPr>
        <w:t xml:space="preserve">                          </w:t>
      </w:r>
      <w:r w:rsidRPr="00943DEC">
        <w:rPr>
          <w:rFonts w:ascii="Times New Roman" w:hAnsi="Times New Roman" w:cs="Times New Roman"/>
          <w:sz w:val="28"/>
          <w:szCs w:val="28"/>
        </w:rPr>
        <w:t>(3)</w:t>
      </w:r>
    </w:p>
    <w:p w:rsidR="00081E20" w:rsidRPr="00943DEC" w:rsidRDefault="00081E20" w:rsidP="00280360">
      <w:pPr>
        <w:spacing w:after="0" w:line="360" w:lineRule="auto"/>
        <w:ind w:firstLine="709"/>
        <w:contextualSpacing/>
        <w:jc w:val="both"/>
        <w:rPr>
          <w:rFonts w:ascii="Times New Roman" w:hAnsi="Times New Roman" w:cs="Times New Roman"/>
          <w:sz w:val="28"/>
          <w:szCs w:val="28"/>
          <w:lang w:val="en-US"/>
        </w:rPr>
      </w:pPr>
    </w:p>
    <w:p w:rsidR="00081E20" w:rsidRPr="00943DEC" w:rsidRDefault="00081E20" w:rsidP="00280360">
      <w:pPr>
        <w:spacing w:after="0" w:line="360" w:lineRule="auto"/>
        <w:ind w:firstLine="709"/>
        <w:contextualSpacing/>
        <w:jc w:val="both"/>
        <w:rPr>
          <w:rFonts w:ascii="Times New Roman" w:hAnsi="Times New Roman" w:cs="Times New Roman"/>
          <w:sz w:val="28"/>
          <w:szCs w:val="28"/>
        </w:rPr>
      </w:pPr>
      <w:r w:rsidRPr="00943DEC">
        <w:rPr>
          <w:rFonts w:ascii="Times New Roman" w:hAnsi="Times New Roman" w:cs="Times New Roman"/>
          <w:sz w:val="28"/>
          <w:szCs w:val="28"/>
        </w:rPr>
        <w:t>где Рвыб — численность выбывших работников; Р — среднесписочная численность персонала предприятия.</w:t>
      </w:r>
    </w:p>
    <w:p w:rsidR="00081E20" w:rsidRPr="00943DEC" w:rsidRDefault="00081E20" w:rsidP="00280360">
      <w:pPr>
        <w:widowControl w:val="0"/>
        <w:numPr>
          <w:ilvl w:val="0"/>
          <w:numId w:val="10"/>
        </w:numPr>
        <w:tabs>
          <w:tab w:val="clear" w:pos="720"/>
          <w:tab w:val="num" w:pos="993"/>
        </w:tabs>
        <w:suppressAutoHyphens/>
        <w:spacing w:after="0" w:line="360" w:lineRule="auto"/>
        <w:ind w:left="0" w:firstLine="709"/>
        <w:contextualSpacing/>
        <w:jc w:val="both"/>
        <w:rPr>
          <w:rFonts w:ascii="Times New Roman" w:hAnsi="Times New Roman" w:cs="Times New Roman"/>
          <w:sz w:val="28"/>
          <w:szCs w:val="28"/>
          <w:lang w:val="en-US"/>
        </w:rPr>
      </w:pPr>
      <w:r w:rsidRPr="00943DEC">
        <w:rPr>
          <w:rFonts w:ascii="Times New Roman" w:hAnsi="Times New Roman" w:cs="Times New Roman"/>
          <w:sz w:val="28"/>
          <w:szCs w:val="28"/>
        </w:rPr>
        <w:lastRenderedPageBreak/>
        <w:t>коэффициент приема кадров:</w:t>
      </w:r>
    </w:p>
    <w:p w:rsidR="00081E20" w:rsidRPr="00943DEC" w:rsidRDefault="00081E20" w:rsidP="00280360">
      <w:pPr>
        <w:spacing w:after="0" w:line="360" w:lineRule="auto"/>
        <w:ind w:firstLine="709"/>
        <w:contextualSpacing/>
        <w:jc w:val="both"/>
        <w:rPr>
          <w:rFonts w:ascii="Times New Roman" w:hAnsi="Times New Roman" w:cs="Times New Roman"/>
          <w:sz w:val="28"/>
          <w:szCs w:val="28"/>
          <w:lang w:val="en-US"/>
        </w:rPr>
      </w:pPr>
    </w:p>
    <w:p w:rsidR="00081E20" w:rsidRPr="00943DEC" w:rsidRDefault="00081E20" w:rsidP="005B444C">
      <w:pPr>
        <w:spacing w:after="0" w:line="360" w:lineRule="auto"/>
        <w:ind w:firstLine="709"/>
        <w:contextualSpacing/>
        <w:jc w:val="right"/>
        <w:rPr>
          <w:rFonts w:ascii="Times New Roman" w:hAnsi="Times New Roman" w:cs="Times New Roman"/>
          <w:sz w:val="28"/>
          <w:szCs w:val="28"/>
          <w:lang w:val="en-US"/>
        </w:rPr>
      </w:pPr>
      <w:r w:rsidRPr="00943DEC">
        <w:rPr>
          <w:rFonts w:ascii="Times New Roman" w:hAnsi="Times New Roman" w:cs="Times New Roman"/>
          <w:sz w:val="28"/>
          <w:szCs w:val="28"/>
        </w:rPr>
        <w:t xml:space="preserve">Кпк = Рпр/Р,  </w:t>
      </w:r>
      <w:r w:rsidR="005B444C">
        <w:rPr>
          <w:rFonts w:ascii="Times New Roman" w:hAnsi="Times New Roman" w:cs="Times New Roman"/>
          <w:sz w:val="28"/>
          <w:szCs w:val="28"/>
        </w:rPr>
        <w:t xml:space="preserve">           </w:t>
      </w:r>
      <w:r w:rsidR="00943DEC">
        <w:rPr>
          <w:rFonts w:ascii="Times New Roman" w:hAnsi="Times New Roman" w:cs="Times New Roman"/>
          <w:sz w:val="28"/>
          <w:szCs w:val="28"/>
        </w:rPr>
        <w:t xml:space="preserve">                                        </w:t>
      </w:r>
      <w:r w:rsidRPr="00943DEC">
        <w:rPr>
          <w:rFonts w:ascii="Times New Roman" w:hAnsi="Times New Roman" w:cs="Times New Roman"/>
          <w:sz w:val="28"/>
          <w:szCs w:val="28"/>
        </w:rPr>
        <w:t>(4)</w:t>
      </w:r>
    </w:p>
    <w:p w:rsidR="00081E20" w:rsidRPr="00943DEC" w:rsidRDefault="00081E20" w:rsidP="00280360">
      <w:pPr>
        <w:spacing w:after="0" w:line="360" w:lineRule="auto"/>
        <w:ind w:firstLine="709"/>
        <w:contextualSpacing/>
        <w:jc w:val="both"/>
        <w:rPr>
          <w:rFonts w:ascii="Times New Roman" w:hAnsi="Times New Roman" w:cs="Times New Roman"/>
          <w:sz w:val="28"/>
          <w:szCs w:val="28"/>
          <w:lang w:val="en-US"/>
        </w:rPr>
      </w:pPr>
    </w:p>
    <w:p w:rsidR="00081E20" w:rsidRPr="00943DEC" w:rsidRDefault="00081E20" w:rsidP="00280360">
      <w:pPr>
        <w:spacing w:after="0" w:line="360" w:lineRule="auto"/>
        <w:ind w:firstLine="709"/>
        <w:contextualSpacing/>
        <w:jc w:val="both"/>
        <w:rPr>
          <w:rFonts w:ascii="Times New Roman" w:hAnsi="Times New Roman" w:cs="Times New Roman"/>
          <w:sz w:val="28"/>
          <w:szCs w:val="28"/>
        </w:rPr>
      </w:pPr>
      <w:r w:rsidRPr="00943DEC">
        <w:rPr>
          <w:rFonts w:ascii="Times New Roman" w:hAnsi="Times New Roman" w:cs="Times New Roman"/>
          <w:sz w:val="28"/>
          <w:szCs w:val="28"/>
        </w:rPr>
        <w:t>где Рпр — численность принятых на работу; Р — среднесписочная численность персонала предприятия.</w:t>
      </w:r>
    </w:p>
    <w:p w:rsidR="00081E20" w:rsidRPr="00943DEC" w:rsidRDefault="00081E20" w:rsidP="00280360">
      <w:pPr>
        <w:widowControl w:val="0"/>
        <w:numPr>
          <w:ilvl w:val="0"/>
          <w:numId w:val="11"/>
        </w:numPr>
        <w:tabs>
          <w:tab w:val="clear" w:pos="720"/>
          <w:tab w:val="num" w:pos="993"/>
        </w:tabs>
        <w:suppressAutoHyphens/>
        <w:spacing w:after="0" w:line="360" w:lineRule="auto"/>
        <w:ind w:left="0" w:firstLine="709"/>
        <w:contextualSpacing/>
        <w:jc w:val="both"/>
        <w:rPr>
          <w:rFonts w:ascii="Times New Roman" w:hAnsi="Times New Roman" w:cs="Times New Roman"/>
          <w:sz w:val="28"/>
          <w:szCs w:val="28"/>
          <w:lang w:val="en-US"/>
        </w:rPr>
      </w:pPr>
      <w:r w:rsidRPr="00943DEC">
        <w:rPr>
          <w:rFonts w:ascii="Times New Roman" w:hAnsi="Times New Roman" w:cs="Times New Roman"/>
          <w:sz w:val="28"/>
          <w:szCs w:val="28"/>
        </w:rPr>
        <w:t>коэффициент стабильности кадров:</w:t>
      </w:r>
    </w:p>
    <w:p w:rsidR="00081E20" w:rsidRPr="00943DEC" w:rsidRDefault="00081E20" w:rsidP="00280360">
      <w:pPr>
        <w:spacing w:after="0" w:line="360" w:lineRule="auto"/>
        <w:ind w:firstLine="709"/>
        <w:contextualSpacing/>
        <w:jc w:val="both"/>
        <w:rPr>
          <w:rFonts w:ascii="Times New Roman" w:hAnsi="Times New Roman" w:cs="Times New Roman"/>
          <w:sz w:val="28"/>
          <w:szCs w:val="28"/>
          <w:lang w:val="en-US"/>
        </w:rPr>
      </w:pPr>
    </w:p>
    <w:p w:rsidR="00081E20" w:rsidRPr="00280360" w:rsidRDefault="00081E20" w:rsidP="005B444C">
      <w:pPr>
        <w:spacing w:after="0" w:line="360" w:lineRule="auto"/>
        <w:ind w:firstLine="709"/>
        <w:contextualSpacing/>
        <w:jc w:val="right"/>
        <w:rPr>
          <w:rFonts w:ascii="Times New Roman" w:hAnsi="Times New Roman" w:cs="Times New Roman"/>
          <w:sz w:val="28"/>
          <w:szCs w:val="28"/>
        </w:rPr>
      </w:pPr>
      <w:r w:rsidRPr="00943DEC">
        <w:rPr>
          <w:rFonts w:ascii="Times New Roman" w:hAnsi="Times New Roman" w:cs="Times New Roman"/>
          <w:sz w:val="28"/>
          <w:szCs w:val="28"/>
        </w:rPr>
        <w:t xml:space="preserve">Кск = Рвыб/(Р+Рпр), </w:t>
      </w:r>
      <w:r w:rsidR="00943DEC">
        <w:rPr>
          <w:rFonts w:ascii="Times New Roman" w:hAnsi="Times New Roman" w:cs="Times New Roman"/>
          <w:sz w:val="28"/>
          <w:szCs w:val="28"/>
        </w:rPr>
        <w:t xml:space="preserve">     </w:t>
      </w:r>
      <w:r w:rsidR="005B444C">
        <w:rPr>
          <w:rFonts w:ascii="Times New Roman" w:hAnsi="Times New Roman" w:cs="Times New Roman"/>
          <w:sz w:val="28"/>
          <w:szCs w:val="28"/>
        </w:rPr>
        <w:t xml:space="preserve">                      </w:t>
      </w:r>
      <w:r w:rsidR="00943DEC">
        <w:rPr>
          <w:rFonts w:ascii="Times New Roman" w:hAnsi="Times New Roman" w:cs="Times New Roman"/>
          <w:sz w:val="28"/>
          <w:szCs w:val="28"/>
        </w:rPr>
        <w:t xml:space="preserve">               </w:t>
      </w:r>
      <w:r w:rsidRPr="00943DEC">
        <w:rPr>
          <w:rFonts w:ascii="Times New Roman" w:hAnsi="Times New Roman" w:cs="Times New Roman"/>
          <w:sz w:val="28"/>
          <w:szCs w:val="28"/>
        </w:rPr>
        <w:t xml:space="preserve"> (5)</w:t>
      </w:r>
    </w:p>
    <w:p w:rsidR="00081E20" w:rsidRPr="00280360" w:rsidRDefault="00081E20" w:rsidP="00280360">
      <w:pPr>
        <w:spacing w:after="0" w:line="360" w:lineRule="auto"/>
        <w:ind w:firstLine="709"/>
        <w:contextualSpacing/>
        <w:jc w:val="both"/>
        <w:rPr>
          <w:rFonts w:ascii="Times New Roman" w:hAnsi="Times New Roman" w:cs="Times New Roman"/>
          <w:sz w:val="28"/>
          <w:szCs w:val="28"/>
        </w:rPr>
      </w:pPr>
    </w:p>
    <w:p w:rsidR="00081E20" w:rsidRPr="00943DEC" w:rsidRDefault="00280360" w:rsidP="0028036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r w:rsidR="00081E20" w:rsidRPr="00943DEC">
        <w:rPr>
          <w:rFonts w:ascii="Times New Roman" w:hAnsi="Times New Roman" w:cs="Times New Roman"/>
          <w:sz w:val="28"/>
          <w:szCs w:val="28"/>
        </w:rPr>
        <w:t xml:space="preserve"> Р — среднесписочная численность работающих на данном предприятии в период, предшествующий отчетному; Рпр — численность вновь принятых на работу за отчетный период; Рвыб — численность выбывших работников за отчетный период.</w:t>
      </w:r>
    </w:p>
    <w:p w:rsidR="00081E20" w:rsidRPr="00943DEC" w:rsidRDefault="00081E20" w:rsidP="00280360">
      <w:pPr>
        <w:widowControl w:val="0"/>
        <w:numPr>
          <w:ilvl w:val="0"/>
          <w:numId w:val="12"/>
        </w:numPr>
        <w:tabs>
          <w:tab w:val="num" w:pos="993"/>
        </w:tabs>
        <w:suppressAutoHyphens/>
        <w:spacing w:after="0" w:line="360" w:lineRule="auto"/>
        <w:ind w:left="0" w:firstLine="709"/>
        <w:contextualSpacing/>
        <w:jc w:val="both"/>
        <w:rPr>
          <w:rFonts w:ascii="Times New Roman" w:hAnsi="Times New Roman" w:cs="Times New Roman"/>
          <w:sz w:val="28"/>
          <w:szCs w:val="28"/>
          <w:lang w:val="en-US"/>
        </w:rPr>
      </w:pPr>
      <w:r w:rsidRPr="00943DEC">
        <w:rPr>
          <w:rFonts w:ascii="Times New Roman" w:hAnsi="Times New Roman" w:cs="Times New Roman"/>
          <w:sz w:val="28"/>
          <w:szCs w:val="28"/>
        </w:rPr>
        <w:t>коэффициент текучести кадров:</w:t>
      </w:r>
    </w:p>
    <w:p w:rsidR="00081E20" w:rsidRPr="00943DEC" w:rsidRDefault="00081E20" w:rsidP="00280360">
      <w:pPr>
        <w:spacing w:after="0" w:line="360" w:lineRule="auto"/>
        <w:ind w:firstLine="709"/>
        <w:contextualSpacing/>
        <w:jc w:val="both"/>
        <w:rPr>
          <w:rFonts w:ascii="Times New Roman" w:hAnsi="Times New Roman" w:cs="Times New Roman"/>
          <w:sz w:val="28"/>
          <w:szCs w:val="28"/>
          <w:lang w:val="en-US"/>
        </w:rPr>
      </w:pPr>
    </w:p>
    <w:p w:rsidR="00081E20" w:rsidRPr="00943DEC" w:rsidRDefault="00081E20" w:rsidP="005B444C">
      <w:pPr>
        <w:spacing w:after="0" w:line="360" w:lineRule="auto"/>
        <w:ind w:firstLine="709"/>
        <w:contextualSpacing/>
        <w:jc w:val="right"/>
        <w:rPr>
          <w:rFonts w:ascii="Times New Roman" w:hAnsi="Times New Roman" w:cs="Times New Roman"/>
          <w:sz w:val="28"/>
          <w:szCs w:val="28"/>
          <w:lang w:val="en-US"/>
        </w:rPr>
      </w:pPr>
      <w:r w:rsidRPr="00943DEC">
        <w:rPr>
          <w:rFonts w:ascii="Times New Roman" w:hAnsi="Times New Roman" w:cs="Times New Roman"/>
          <w:sz w:val="28"/>
          <w:szCs w:val="28"/>
        </w:rPr>
        <w:t xml:space="preserve">Ктк = Рув/Р,  </w:t>
      </w:r>
      <w:r w:rsidR="00943DEC">
        <w:rPr>
          <w:rFonts w:ascii="Times New Roman" w:hAnsi="Times New Roman" w:cs="Times New Roman"/>
          <w:sz w:val="28"/>
          <w:szCs w:val="28"/>
        </w:rPr>
        <w:t xml:space="preserve">                     </w:t>
      </w:r>
      <w:r w:rsidR="005B444C">
        <w:rPr>
          <w:rFonts w:ascii="Times New Roman" w:hAnsi="Times New Roman" w:cs="Times New Roman"/>
          <w:sz w:val="28"/>
          <w:szCs w:val="28"/>
        </w:rPr>
        <w:t xml:space="preserve">                   </w:t>
      </w:r>
      <w:r w:rsidR="00943DEC">
        <w:rPr>
          <w:rFonts w:ascii="Times New Roman" w:hAnsi="Times New Roman" w:cs="Times New Roman"/>
          <w:sz w:val="28"/>
          <w:szCs w:val="28"/>
        </w:rPr>
        <w:t xml:space="preserve">             </w:t>
      </w:r>
      <w:r w:rsidRPr="00943DEC">
        <w:rPr>
          <w:rFonts w:ascii="Times New Roman" w:hAnsi="Times New Roman" w:cs="Times New Roman"/>
          <w:sz w:val="28"/>
          <w:szCs w:val="28"/>
        </w:rPr>
        <w:t>(6)</w:t>
      </w:r>
    </w:p>
    <w:p w:rsidR="00081E20" w:rsidRPr="00943DEC" w:rsidRDefault="00081E20" w:rsidP="00280360">
      <w:pPr>
        <w:spacing w:after="0" w:line="360" w:lineRule="auto"/>
        <w:ind w:firstLine="709"/>
        <w:contextualSpacing/>
        <w:jc w:val="both"/>
        <w:rPr>
          <w:rFonts w:ascii="Times New Roman" w:hAnsi="Times New Roman" w:cs="Times New Roman"/>
          <w:sz w:val="28"/>
          <w:szCs w:val="28"/>
          <w:lang w:val="en-US"/>
        </w:rPr>
      </w:pPr>
    </w:p>
    <w:p w:rsidR="00081E20" w:rsidRPr="00943DEC" w:rsidRDefault="00081E20" w:rsidP="00280360">
      <w:pPr>
        <w:spacing w:after="0" w:line="360" w:lineRule="auto"/>
        <w:ind w:firstLine="709"/>
        <w:contextualSpacing/>
        <w:jc w:val="both"/>
        <w:rPr>
          <w:rFonts w:ascii="Times New Roman" w:hAnsi="Times New Roman" w:cs="Times New Roman"/>
          <w:sz w:val="28"/>
          <w:szCs w:val="28"/>
        </w:rPr>
      </w:pPr>
      <w:r w:rsidRPr="00943DEC">
        <w:rPr>
          <w:rFonts w:ascii="Times New Roman" w:hAnsi="Times New Roman" w:cs="Times New Roman"/>
          <w:sz w:val="28"/>
          <w:szCs w:val="28"/>
        </w:rPr>
        <w:t>где Рув — численность уволившихся по собственному желанию и уволенных за нарушения трудовой дисциплины; Р — среднесписочная численность персонала предприятия.</w:t>
      </w:r>
    </w:p>
    <w:p w:rsidR="00081E20" w:rsidRPr="00943DEC" w:rsidRDefault="00081E20" w:rsidP="00280360">
      <w:pPr>
        <w:widowControl w:val="0"/>
        <w:numPr>
          <w:ilvl w:val="0"/>
          <w:numId w:val="13"/>
        </w:numPr>
        <w:tabs>
          <w:tab w:val="clear" w:pos="720"/>
          <w:tab w:val="num" w:pos="993"/>
        </w:tabs>
        <w:suppressAutoHyphens/>
        <w:spacing w:after="0" w:line="360" w:lineRule="auto"/>
        <w:ind w:left="0" w:firstLine="709"/>
        <w:contextualSpacing/>
        <w:jc w:val="both"/>
        <w:rPr>
          <w:rFonts w:ascii="Times New Roman" w:hAnsi="Times New Roman" w:cs="Times New Roman"/>
          <w:sz w:val="28"/>
          <w:szCs w:val="28"/>
          <w:lang w:val="en-US"/>
        </w:rPr>
      </w:pPr>
      <w:r w:rsidRPr="00943DEC">
        <w:rPr>
          <w:rFonts w:ascii="Times New Roman" w:hAnsi="Times New Roman" w:cs="Times New Roman"/>
          <w:sz w:val="28"/>
          <w:szCs w:val="28"/>
        </w:rPr>
        <w:t>коэффициент восполнения кадров:</w:t>
      </w:r>
    </w:p>
    <w:p w:rsidR="00081E20" w:rsidRPr="00943DEC" w:rsidRDefault="00081E20" w:rsidP="00280360">
      <w:pPr>
        <w:spacing w:after="0" w:line="360" w:lineRule="auto"/>
        <w:ind w:firstLine="709"/>
        <w:contextualSpacing/>
        <w:jc w:val="both"/>
        <w:rPr>
          <w:rFonts w:ascii="Times New Roman" w:hAnsi="Times New Roman" w:cs="Times New Roman"/>
          <w:sz w:val="28"/>
          <w:szCs w:val="28"/>
          <w:lang w:val="en-US"/>
        </w:rPr>
      </w:pPr>
    </w:p>
    <w:p w:rsidR="00081E20" w:rsidRPr="00943DEC" w:rsidRDefault="00081E20" w:rsidP="005B444C">
      <w:pPr>
        <w:spacing w:after="0" w:line="360" w:lineRule="auto"/>
        <w:ind w:firstLine="709"/>
        <w:contextualSpacing/>
        <w:jc w:val="right"/>
        <w:rPr>
          <w:rFonts w:ascii="Times New Roman" w:hAnsi="Times New Roman" w:cs="Times New Roman"/>
          <w:sz w:val="28"/>
          <w:szCs w:val="28"/>
          <w:lang w:val="en-US"/>
        </w:rPr>
      </w:pPr>
      <w:r w:rsidRPr="00943DEC">
        <w:rPr>
          <w:rFonts w:ascii="Times New Roman" w:hAnsi="Times New Roman" w:cs="Times New Roman"/>
          <w:sz w:val="28"/>
          <w:szCs w:val="28"/>
        </w:rPr>
        <w:t xml:space="preserve">Квсп = Рпр/Рвыб, </w:t>
      </w:r>
      <w:r w:rsidR="00943DEC">
        <w:rPr>
          <w:rFonts w:ascii="Times New Roman" w:hAnsi="Times New Roman" w:cs="Times New Roman"/>
          <w:sz w:val="28"/>
          <w:szCs w:val="28"/>
        </w:rPr>
        <w:t xml:space="preserve">       </w:t>
      </w:r>
      <w:r w:rsidR="005B444C">
        <w:rPr>
          <w:rFonts w:ascii="Times New Roman" w:hAnsi="Times New Roman" w:cs="Times New Roman"/>
          <w:sz w:val="28"/>
          <w:szCs w:val="28"/>
        </w:rPr>
        <w:t xml:space="preserve">                       </w:t>
      </w:r>
      <w:r w:rsidR="00943DEC">
        <w:rPr>
          <w:rFonts w:ascii="Times New Roman" w:hAnsi="Times New Roman" w:cs="Times New Roman"/>
          <w:sz w:val="28"/>
          <w:szCs w:val="28"/>
        </w:rPr>
        <w:t xml:space="preserve">                  </w:t>
      </w:r>
      <w:r w:rsidRPr="00943DEC">
        <w:rPr>
          <w:rFonts w:ascii="Times New Roman" w:hAnsi="Times New Roman" w:cs="Times New Roman"/>
          <w:sz w:val="28"/>
          <w:szCs w:val="28"/>
        </w:rPr>
        <w:t xml:space="preserve"> (7)</w:t>
      </w:r>
    </w:p>
    <w:p w:rsidR="00081E20" w:rsidRPr="00943DEC" w:rsidRDefault="00081E20" w:rsidP="00280360">
      <w:pPr>
        <w:spacing w:after="0" w:line="360" w:lineRule="auto"/>
        <w:ind w:firstLine="709"/>
        <w:contextualSpacing/>
        <w:jc w:val="both"/>
        <w:rPr>
          <w:rFonts w:ascii="Times New Roman" w:hAnsi="Times New Roman" w:cs="Times New Roman"/>
          <w:sz w:val="28"/>
          <w:szCs w:val="28"/>
          <w:lang w:val="en-US"/>
        </w:rPr>
      </w:pPr>
    </w:p>
    <w:p w:rsidR="00081E20" w:rsidRPr="00943DEC" w:rsidRDefault="00081E20" w:rsidP="00280360">
      <w:pPr>
        <w:spacing w:after="0" w:line="360" w:lineRule="auto"/>
        <w:ind w:firstLine="709"/>
        <w:contextualSpacing/>
        <w:jc w:val="both"/>
        <w:rPr>
          <w:rFonts w:ascii="Times New Roman" w:hAnsi="Times New Roman" w:cs="Times New Roman"/>
          <w:sz w:val="28"/>
          <w:szCs w:val="28"/>
        </w:rPr>
      </w:pPr>
      <w:r w:rsidRPr="00943DEC">
        <w:rPr>
          <w:rFonts w:ascii="Times New Roman" w:hAnsi="Times New Roman" w:cs="Times New Roman"/>
          <w:sz w:val="28"/>
          <w:szCs w:val="28"/>
        </w:rPr>
        <w:t>где Рпр — численность вновь принятых на работу за отчетный период; Рвыб — численность выбывших работников за отчетный период.</w:t>
      </w:r>
    </w:p>
    <w:p w:rsidR="00081E20" w:rsidRPr="00943DEC" w:rsidRDefault="00081E20" w:rsidP="00280360">
      <w:pPr>
        <w:spacing w:after="0" w:line="360" w:lineRule="auto"/>
        <w:ind w:firstLine="709"/>
        <w:contextualSpacing/>
        <w:jc w:val="both"/>
        <w:rPr>
          <w:rFonts w:ascii="Times New Roman" w:hAnsi="Times New Roman" w:cs="Times New Roman"/>
          <w:sz w:val="28"/>
          <w:szCs w:val="28"/>
        </w:rPr>
      </w:pPr>
      <w:r w:rsidRPr="00943DEC">
        <w:rPr>
          <w:rFonts w:ascii="Times New Roman" w:hAnsi="Times New Roman" w:cs="Times New Roman"/>
          <w:sz w:val="28"/>
          <w:szCs w:val="28"/>
        </w:rPr>
        <w:t xml:space="preserve">Также, для оценки эффективности работы персонала стоит проанализировать основные финансовые и производственные показатели </w:t>
      </w:r>
      <w:r w:rsidRPr="00943DEC">
        <w:rPr>
          <w:rFonts w:ascii="Times New Roman" w:hAnsi="Times New Roman" w:cs="Times New Roman"/>
          <w:sz w:val="28"/>
          <w:szCs w:val="28"/>
        </w:rPr>
        <w:lastRenderedPageBreak/>
        <w:t>организации, такие как выручка, чистая прибыль, затраты на производство, производительность труда, общая рентабельность и др. в динамике.</w:t>
      </w:r>
    </w:p>
    <w:p w:rsidR="00081E20" w:rsidRPr="00943DEC" w:rsidRDefault="00081E20" w:rsidP="00280360">
      <w:pPr>
        <w:spacing w:after="0" w:line="360" w:lineRule="auto"/>
        <w:ind w:firstLine="709"/>
        <w:contextualSpacing/>
        <w:jc w:val="both"/>
        <w:rPr>
          <w:rFonts w:ascii="Times New Roman" w:hAnsi="Times New Roman" w:cs="Times New Roman"/>
          <w:color w:val="000000"/>
          <w:sz w:val="28"/>
          <w:szCs w:val="28"/>
        </w:rPr>
      </w:pPr>
      <w:r w:rsidRPr="00943DEC">
        <w:rPr>
          <w:rFonts w:ascii="Times New Roman" w:hAnsi="Times New Roman" w:cs="Times New Roman"/>
          <w:sz w:val="28"/>
          <w:szCs w:val="28"/>
        </w:rPr>
        <w:t>В данном пункте мы изучили м</w:t>
      </w:r>
      <w:r w:rsidRPr="00943DEC">
        <w:rPr>
          <w:rFonts w:ascii="Times New Roman" w:hAnsi="Times New Roman" w:cs="Times New Roman"/>
          <w:color w:val="000000"/>
          <w:sz w:val="28"/>
          <w:szCs w:val="28"/>
        </w:rPr>
        <w:t>етодические подходы к анализу и оценке эффективности использования трудовых ресурсов и управления персоналом на предприятии и выявили основные показатели, необходимые для анализа.</w:t>
      </w:r>
    </w:p>
    <w:p w:rsidR="00280360" w:rsidRDefault="00081E20" w:rsidP="00F3684F">
      <w:pPr>
        <w:spacing w:after="0" w:line="360" w:lineRule="auto"/>
        <w:ind w:firstLine="709"/>
        <w:contextualSpacing/>
        <w:jc w:val="both"/>
        <w:rPr>
          <w:rFonts w:ascii="Times New Roman" w:hAnsi="Times New Roman" w:cs="Times New Roman"/>
          <w:color w:val="000000"/>
          <w:sz w:val="28"/>
          <w:szCs w:val="28"/>
        </w:rPr>
      </w:pPr>
      <w:r w:rsidRPr="00943DEC">
        <w:rPr>
          <w:rFonts w:ascii="Times New Roman" w:hAnsi="Times New Roman" w:cs="Times New Roman"/>
          <w:color w:val="000000"/>
          <w:sz w:val="28"/>
          <w:szCs w:val="28"/>
        </w:rPr>
        <w:t>В этой главе была рассмотрена теоретическая сторона вопроса об использовании трудовых ресурсов и управлении персоналом. В следующей главе стоит перейти к их анализу в контексте работы конкретного предприятия, основываясь на принципах и подходах, описанных в данной главе.</w:t>
      </w: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Default="00F3684F" w:rsidP="00F3684F">
      <w:pPr>
        <w:spacing w:after="0" w:line="360" w:lineRule="auto"/>
        <w:ind w:firstLine="709"/>
        <w:contextualSpacing/>
        <w:jc w:val="both"/>
        <w:rPr>
          <w:rFonts w:ascii="Times New Roman" w:hAnsi="Times New Roman" w:cs="Times New Roman"/>
          <w:color w:val="000000"/>
          <w:sz w:val="28"/>
          <w:szCs w:val="28"/>
        </w:rPr>
      </w:pPr>
    </w:p>
    <w:p w:rsidR="00F3684F" w:rsidRPr="00F3684F" w:rsidRDefault="00F3684F" w:rsidP="00F3684F">
      <w:pPr>
        <w:spacing w:after="0" w:line="360" w:lineRule="auto"/>
        <w:ind w:firstLine="709"/>
        <w:contextualSpacing/>
        <w:jc w:val="both"/>
        <w:rPr>
          <w:rFonts w:ascii="Times New Roman" w:hAnsi="Times New Roman" w:cs="Times New Roman"/>
          <w:sz w:val="28"/>
          <w:szCs w:val="28"/>
        </w:rPr>
      </w:pPr>
    </w:p>
    <w:p w:rsidR="00280360" w:rsidRDefault="00280360" w:rsidP="00280360">
      <w:pPr>
        <w:pStyle w:val="aa"/>
        <w:widowControl/>
        <w:spacing w:after="0" w:line="360" w:lineRule="auto"/>
        <w:ind w:firstLine="709"/>
        <w:contextualSpacing/>
        <w:jc w:val="both"/>
        <w:rPr>
          <w:color w:val="000000"/>
          <w:sz w:val="28"/>
          <w:szCs w:val="28"/>
        </w:rPr>
      </w:pPr>
    </w:p>
    <w:p w:rsidR="00081E20" w:rsidRDefault="00280360" w:rsidP="00365AD5">
      <w:pPr>
        <w:pStyle w:val="aa"/>
        <w:widowControl/>
        <w:spacing w:after="0" w:line="360" w:lineRule="auto"/>
        <w:contextualSpacing/>
        <w:jc w:val="both"/>
        <w:rPr>
          <w:color w:val="000000"/>
          <w:sz w:val="28"/>
          <w:szCs w:val="28"/>
        </w:rPr>
      </w:pPr>
      <w:r>
        <w:rPr>
          <w:color w:val="000000"/>
          <w:sz w:val="28"/>
          <w:szCs w:val="28"/>
        </w:rPr>
        <w:lastRenderedPageBreak/>
        <w:t xml:space="preserve">2 </w:t>
      </w:r>
      <w:r w:rsidR="00081E20">
        <w:rPr>
          <w:color w:val="000000"/>
          <w:sz w:val="28"/>
          <w:szCs w:val="28"/>
        </w:rPr>
        <w:t>Анализ и оценка эффективности использования трудовых ресурсов и управления персоналом (на примере ООО «ЛУКОЙЛ-Югнефтепродукт»)</w:t>
      </w:r>
    </w:p>
    <w:p w:rsidR="00081E20" w:rsidRDefault="00081E20" w:rsidP="00280360">
      <w:pPr>
        <w:spacing w:after="0" w:line="360" w:lineRule="auto"/>
        <w:ind w:firstLine="709"/>
        <w:contextualSpacing/>
        <w:jc w:val="both"/>
        <w:rPr>
          <w:rFonts w:ascii="Times New Roman" w:hAnsi="Times New Roman" w:cs="Times New Roman"/>
          <w:sz w:val="28"/>
          <w:szCs w:val="28"/>
        </w:rPr>
      </w:pPr>
    </w:p>
    <w:p w:rsidR="00207D05" w:rsidRPr="00E54E5A" w:rsidRDefault="00280360" w:rsidP="0028036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207D05">
        <w:rPr>
          <w:rFonts w:ascii="Times New Roman" w:hAnsi="Times New Roman" w:cs="Times New Roman"/>
          <w:sz w:val="28"/>
          <w:szCs w:val="28"/>
        </w:rPr>
        <w:t>Организационно-э</w:t>
      </w:r>
      <w:r w:rsidR="00207D05" w:rsidRPr="00E54E5A">
        <w:rPr>
          <w:rFonts w:ascii="Times New Roman" w:hAnsi="Times New Roman" w:cs="Times New Roman"/>
          <w:sz w:val="28"/>
          <w:szCs w:val="28"/>
        </w:rPr>
        <w:t>кономическая характеристика предприятия</w:t>
      </w:r>
    </w:p>
    <w:p w:rsidR="00351E59" w:rsidRPr="00E54E5A" w:rsidRDefault="00351E59" w:rsidP="00280360">
      <w:pPr>
        <w:spacing w:after="0" w:line="360" w:lineRule="auto"/>
        <w:ind w:firstLine="709"/>
        <w:contextualSpacing/>
        <w:jc w:val="both"/>
        <w:rPr>
          <w:rFonts w:ascii="Times New Roman" w:hAnsi="Times New Roman" w:cs="Times New Roman"/>
          <w:sz w:val="28"/>
          <w:szCs w:val="28"/>
        </w:rPr>
      </w:pPr>
    </w:p>
    <w:p w:rsidR="00184909" w:rsidRPr="00E54E5A" w:rsidRDefault="00184909" w:rsidP="00280360">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ООО «ЛУКОЙЛ-Югнефтепродукт» является дочерней организацией Публичного акционерного общества «Нефтяная компания «ЛУКОЙЛ» (ПАО «ЛУКОЙЛ»).</w:t>
      </w:r>
    </w:p>
    <w:p w:rsidR="00207D05" w:rsidRPr="00E54E5A" w:rsidRDefault="00184909" w:rsidP="005B444C">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 xml:space="preserve">ПАО «ЛУКОЙЛ» является одной из крупнейших мировых вертикально-интегрированных компаний, занимающейся добычей и переработкой нефти и газа, производством нефтепродуктов и продуктов нефтехимии. В основных сферах своей деятельности Компания занимает лидирующие позиции </w:t>
      </w:r>
      <w:r w:rsidR="005B444C">
        <w:rPr>
          <w:rFonts w:ascii="Times New Roman" w:hAnsi="Times New Roman" w:cs="Times New Roman"/>
          <w:sz w:val="28"/>
          <w:szCs w:val="28"/>
        </w:rPr>
        <w:t xml:space="preserve">на российском и мировом рынках. </w:t>
      </w:r>
      <w:r w:rsidR="00280360">
        <w:rPr>
          <w:rFonts w:ascii="Times New Roman" w:hAnsi="Times New Roman" w:cs="Times New Roman"/>
          <w:sz w:val="28"/>
          <w:szCs w:val="28"/>
        </w:rPr>
        <w:t xml:space="preserve">ООО </w:t>
      </w:r>
      <w:r w:rsidRPr="00E54E5A">
        <w:rPr>
          <w:rFonts w:ascii="Times New Roman" w:hAnsi="Times New Roman" w:cs="Times New Roman"/>
          <w:sz w:val="28"/>
          <w:szCs w:val="28"/>
        </w:rPr>
        <w:t>«ЛУКОЙЛ-Югнефтепродукт» является ре</w:t>
      </w:r>
      <w:r w:rsidR="00280360">
        <w:rPr>
          <w:rFonts w:ascii="Times New Roman" w:hAnsi="Times New Roman" w:cs="Times New Roman"/>
          <w:sz w:val="28"/>
          <w:szCs w:val="28"/>
        </w:rPr>
        <w:t xml:space="preserve">гиональным представителем </w:t>
      </w:r>
      <w:r w:rsidRPr="00E54E5A">
        <w:rPr>
          <w:rFonts w:ascii="Times New Roman" w:hAnsi="Times New Roman" w:cs="Times New Roman"/>
          <w:sz w:val="28"/>
          <w:szCs w:val="28"/>
        </w:rPr>
        <w:t>ПАО «ЛУКОЙЛ» в семи регионах России.</w:t>
      </w:r>
    </w:p>
    <w:p w:rsidR="0022032F" w:rsidRPr="00E54E5A" w:rsidRDefault="000C1352" w:rsidP="00280360">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Компания</w:t>
      </w:r>
      <w:r w:rsidR="00D973C7" w:rsidRPr="00E54E5A">
        <w:rPr>
          <w:rFonts w:ascii="Times New Roman" w:hAnsi="Times New Roman" w:cs="Times New Roman"/>
          <w:sz w:val="28"/>
          <w:szCs w:val="28"/>
        </w:rPr>
        <w:t xml:space="preserve"> представляет собой сеть автозаправочных станций (АЗС), нефтебаз и газонаполнительных станций. Основное направление деятельности ООО «ЛУКОЙ</w:t>
      </w:r>
      <w:r w:rsidR="00061F33" w:rsidRPr="00E54E5A">
        <w:rPr>
          <w:rFonts w:ascii="Times New Roman" w:hAnsi="Times New Roman" w:cs="Times New Roman"/>
          <w:sz w:val="28"/>
          <w:szCs w:val="28"/>
        </w:rPr>
        <w:t xml:space="preserve">Л-Югнефтепродукт» – </w:t>
      </w:r>
      <w:r w:rsidR="00D973C7" w:rsidRPr="00E54E5A">
        <w:rPr>
          <w:rFonts w:ascii="Times New Roman" w:hAnsi="Times New Roman" w:cs="Times New Roman"/>
          <w:sz w:val="28"/>
          <w:szCs w:val="28"/>
        </w:rPr>
        <w:t>реализация высококачественных нефтепродуктов нефтяной компании «ЛУКОЙЛ», через розни</w:t>
      </w:r>
      <w:r w:rsidR="00351E59" w:rsidRPr="00E54E5A">
        <w:rPr>
          <w:rFonts w:ascii="Times New Roman" w:hAnsi="Times New Roman" w:cs="Times New Roman"/>
          <w:sz w:val="28"/>
          <w:szCs w:val="28"/>
        </w:rPr>
        <w:t>чную и мелкооптовую сеть</w:t>
      </w:r>
      <w:r w:rsidR="00D973C7" w:rsidRPr="00E54E5A">
        <w:rPr>
          <w:rFonts w:ascii="Times New Roman" w:hAnsi="Times New Roman" w:cs="Times New Roman"/>
          <w:sz w:val="28"/>
          <w:szCs w:val="28"/>
        </w:rPr>
        <w:t xml:space="preserve">. </w:t>
      </w:r>
    </w:p>
    <w:p w:rsidR="00351E59" w:rsidRPr="00E54E5A" w:rsidRDefault="00351E59" w:rsidP="00280360">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Регион ответственности Общества относится к регионам традиционной деятельности Компании. Это объясняется наличием развитой инфраструктуры нефтепродуктообеспечения Компании, а также значительной долей Общества на розничном рынке нефтепродуктов.</w:t>
      </w:r>
    </w:p>
    <w:p w:rsidR="00351E59" w:rsidRPr="00E54E5A" w:rsidRDefault="00351E59" w:rsidP="00280360">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В сферу ответственности Общества в 2016 году входили:</w:t>
      </w:r>
    </w:p>
    <w:p w:rsidR="00351E59" w:rsidRPr="00CC49D6" w:rsidRDefault="00CC49D6" w:rsidP="00CC49D6">
      <w:pPr>
        <w:spacing w:after="0"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1E59" w:rsidRPr="00CC49D6">
        <w:rPr>
          <w:rFonts w:ascii="Times New Roman" w:hAnsi="Times New Roman" w:cs="Times New Roman"/>
          <w:sz w:val="28"/>
          <w:szCs w:val="28"/>
        </w:rPr>
        <w:t xml:space="preserve">Краснодарский   край, </w:t>
      </w:r>
    </w:p>
    <w:p w:rsidR="00351E59" w:rsidRPr="00CC49D6" w:rsidRDefault="00CC49D6" w:rsidP="00CC49D6">
      <w:pPr>
        <w:spacing w:after="0"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1E59" w:rsidRPr="00CC49D6">
        <w:rPr>
          <w:rFonts w:ascii="Times New Roman" w:hAnsi="Times New Roman" w:cs="Times New Roman"/>
          <w:sz w:val="28"/>
          <w:szCs w:val="28"/>
        </w:rPr>
        <w:t xml:space="preserve">Ставропольский край, </w:t>
      </w:r>
    </w:p>
    <w:p w:rsidR="00351E59" w:rsidRPr="00CC49D6" w:rsidRDefault="00CC49D6" w:rsidP="00CC49D6">
      <w:pPr>
        <w:spacing w:after="0"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1E59" w:rsidRPr="00CC49D6">
        <w:rPr>
          <w:rFonts w:ascii="Times New Roman" w:hAnsi="Times New Roman" w:cs="Times New Roman"/>
          <w:sz w:val="28"/>
          <w:szCs w:val="28"/>
        </w:rPr>
        <w:t>Республика  Адыгея,</w:t>
      </w:r>
    </w:p>
    <w:p w:rsidR="00351E59" w:rsidRPr="00CC49D6" w:rsidRDefault="00CC49D6" w:rsidP="00CC49D6">
      <w:pPr>
        <w:spacing w:after="0"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1E59" w:rsidRPr="00CC49D6">
        <w:rPr>
          <w:rFonts w:ascii="Times New Roman" w:hAnsi="Times New Roman" w:cs="Times New Roman"/>
          <w:sz w:val="28"/>
          <w:szCs w:val="28"/>
        </w:rPr>
        <w:t xml:space="preserve">Карачаево-Черкесская  Республика, </w:t>
      </w:r>
    </w:p>
    <w:p w:rsidR="00351E59" w:rsidRPr="00CC49D6" w:rsidRDefault="00CC49D6" w:rsidP="00CC49D6">
      <w:pPr>
        <w:spacing w:after="0"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1E59" w:rsidRPr="00CC49D6">
        <w:rPr>
          <w:rFonts w:ascii="Times New Roman" w:hAnsi="Times New Roman" w:cs="Times New Roman"/>
          <w:sz w:val="28"/>
          <w:szCs w:val="28"/>
        </w:rPr>
        <w:t>Кабардино-Балкарская  Республика,</w:t>
      </w:r>
    </w:p>
    <w:p w:rsidR="00351E59" w:rsidRPr="00CC49D6" w:rsidRDefault="00CC49D6" w:rsidP="00CC49D6">
      <w:pPr>
        <w:spacing w:after="0"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1E59" w:rsidRPr="00CC49D6">
        <w:rPr>
          <w:rFonts w:ascii="Times New Roman" w:hAnsi="Times New Roman" w:cs="Times New Roman"/>
          <w:sz w:val="28"/>
          <w:szCs w:val="28"/>
        </w:rPr>
        <w:t xml:space="preserve">Республика  Северная  Осетия-Алания, </w:t>
      </w:r>
    </w:p>
    <w:p w:rsidR="00351E59" w:rsidRPr="00CC49D6" w:rsidRDefault="00CC49D6" w:rsidP="00CC49D6">
      <w:pPr>
        <w:spacing w:after="0"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51E59" w:rsidRPr="00CC49D6">
        <w:rPr>
          <w:rFonts w:ascii="Times New Roman" w:hAnsi="Times New Roman" w:cs="Times New Roman"/>
          <w:sz w:val="28"/>
          <w:szCs w:val="28"/>
        </w:rPr>
        <w:t>Республика Ингушетия.</w:t>
      </w:r>
    </w:p>
    <w:p w:rsidR="00351E59" w:rsidRPr="00E54E5A" w:rsidRDefault="00351E59" w:rsidP="00280360">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Общество имеет собственные производственные мощности в 5 регионах (Краснодарский край, Ставропольский край, Республика Адыгея, Кабардино-Балкарская Республика, Карачаево-Черкесская Республика).</w:t>
      </w:r>
    </w:p>
    <w:p w:rsidR="00351E59" w:rsidRPr="00E54E5A" w:rsidRDefault="00351E59" w:rsidP="00280360">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В Республике Северная Осетия-Алания Общество осуществляет оптовую реализацию через посредников, в 2016 году функционировало 2</w:t>
      </w:r>
      <w:r w:rsidR="00280360">
        <w:rPr>
          <w:rFonts w:ascii="Times New Roman" w:hAnsi="Times New Roman" w:cs="Times New Roman"/>
          <w:sz w:val="28"/>
          <w:szCs w:val="28"/>
        </w:rPr>
        <w:t xml:space="preserve"> АЗС по договорам субконцессии.</w:t>
      </w:r>
    </w:p>
    <w:p w:rsidR="00351E59" w:rsidRPr="00E54E5A" w:rsidRDefault="00280360" w:rsidP="0028036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Республике Ингушетия</w:t>
      </w:r>
      <w:r w:rsidR="00351E59" w:rsidRPr="00E54E5A">
        <w:rPr>
          <w:rFonts w:ascii="Times New Roman" w:hAnsi="Times New Roman" w:cs="Times New Roman"/>
          <w:sz w:val="28"/>
          <w:szCs w:val="28"/>
        </w:rPr>
        <w:t xml:space="preserve"> реализация нефтепродуктов ведется через посредников.</w:t>
      </w:r>
    </w:p>
    <w:p w:rsidR="00351E59" w:rsidRPr="00E54E5A" w:rsidRDefault="00351E59" w:rsidP="00280360">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 xml:space="preserve">Регионы ответственности Общества расположены в непосредственной близости от нефтеперерабатывающих заводов, принадлежащих другим нефтяным компаниям, что обуславливает жесткую конкуренцию за рынки сбыта. </w:t>
      </w:r>
    </w:p>
    <w:p w:rsidR="00351E59" w:rsidRPr="00E54E5A" w:rsidRDefault="00351E59" w:rsidP="00280360">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Особо следует выделить конкуренцию со стороны НК «Роснефть» в Краснодарском и Ставропольском краях. Значимую долю на рынке Краснодарского края занимают сети АЗС Газпромнефть-Юг и ГАЗПРОМ. На Республиках значительное влияние на рынок оказывают мелкие региональные сети.</w:t>
      </w:r>
    </w:p>
    <w:p w:rsidR="008F381E" w:rsidRPr="00E54E5A" w:rsidRDefault="008F381E" w:rsidP="00280360">
      <w:pPr>
        <w:spacing w:after="0" w:line="360" w:lineRule="auto"/>
        <w:ind w:firstLine="709"/>
        <w:contextualSpacing/>
        <w:jc w:val="both"/>
        <w:rPr>
          <w:rFonts w:ascii="Times New Roman" w:hAnsi="Times New Roman" w:cs="Times New Roman"/>
          <w:sz w:val="28"/>
          <w:szCs w:val="28"/>
          <w:shd w:val="clear" w:color="auto" w:fill="FCFADF"/>
        </w:rPr>
      </w:pPr>
      <w:r w:rsidRPr="00E54E5A">
        <w:rPr>
          <w:rFonts w:ascii="Times New Roman" w:hAnsi="Times New Roman" w:cs="Times New Roman"/>
          <w:sz w:val="28"/>
          <w:szCs w:val="28"/>
        </w:rPr>
        <w:t>К дополнительным видам деятельности можно отнести: строительство жилых и нежилых зданий; техническое обслуживание и ремонт автотранспортных средств; торговля пищевыми продуктами; торговля розничная непродовольственными товарами; консультирование по вопросам коммерческой деятельности и управления</w:t>
      </w:r>
      <w:r w:rsidR="00802548" w:rsidRPr="00E54E5A">
        <w:rPr>
          <w:rFonts w:ascii="Times New Roman" w:hAnsi="Times New Roman" w:cs="Times New Roman"/>
          <w:sz w:val="28"/>
          <w:szCs w:val="28"/>
        </w:rPr>
        <w:t>; исследование конъюнктуры рынка; аренда и лизинг прочих машин и оборудования научного и промышленного назначения; образование профессиональное дополнительное и т. д.</w:t>
      </w:r>
    </w:p>
    <w:p w:rsidR="000C1352" w:rsidRPr="00E54E5A" w:rsidRDefault="00D973C7" w:rsidP="00280360">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 xml:space="preserve">ООО «ЛУКОЙЛ - Югнефтепродукт» </w:t>
      </w:r>
      <w:r w:rsidR="000C1352" w:rsidRPr="00E54E5A">
        <w:rPr>
          <w:rFonts w:ascii="Times New Roman" w:hAnsi="Times New Roman" w:cs="Times New Roman"/>
          <w:sz w:val="28"/>
          <w:szCs w:val="28"/>
        </w:rPr>
        <w:t>зарегистрировано 11 июля 2002 года по адресу</w:t>
      </w:r>
      <w:r w:rsidR="00E32422" w:rsidRPr="00E54E5A">
        <w:rPr>
          <w:rFonts w:ascii="Times New Roman" w:hAnsi="Times New Roman" w:cs="Times New Roman"/>
          <w:sz w:val="28"/>
          <w:szCs w:val="28"/>
        </w:rPr>
        <w:t xml:space="preserve"> 350033</w:t>
      </w:r>
      <w:r w:rsidR="0022032F" w:rsidRPr="00E54E5A">
        <w:rPr>
          <w:rFonts w:ascii="Times New Roman" w:hAnsi="Times New Roman" w:cs="Times New Roman"/>
          <w:sz w:val="28"/>
          <w:szCs w:val="28"/>
        </w:rPr>
        <w:t>, Краснодарский край, г. Краснодар, ул. Ставропольская, 2/1</w:t>
      </w:r>
      <w:r w:rsidRPr="00E54E5A">
        <w:rPr>
          <w:rFonts w:ascii="Times New Roman" w:hAnsi="Times New Roman" w:cs="Times New Roman"/>
          <w:sz w:val="28"/>
          <w:szCs w:val="28"/>
        </w:rPr>
        <w:t xml:space="preserve"> (прежние названия ООО «Нефтепродуктсервис», ООО «ЛУКОЙЛ-Краснодар»). Тогда на балансе предприятия имелось только две АЗС. </w:t>
      </w:r>
      <w:r w:rsidR="000C1352" w:rsidRPr="00E54E5A">
        <w:rPr>
          <w:rFonts w:ascii="Times New Roman" w:hAnsi="Times New Roman" w:cs="Times New Roman"/>
          <w:sz w:val="28"/>
          <w:szCs w:val="28"/>
        </w:rPr>
        <w:t>Сейчас</w:t>
      </w:r>
      <w:r w:rsidRPr="00E54E5A">
        <w:rPr>
          <w:rFonts w:ascii="Times New Roman" w:hAnsi="Times New Roman" w:cs="Times New Roman"/>
          <w:sz w:val="28"/>
          <w:szCs w:val="28"/>
        </w:rPr>
        <w:t xml:space="preserve"> «ЛУКОЙЛ - Югнефтепродукт» представляет собой мощнейшее предприятие с разветвленной </w:t>
      </w:r>
      <w:r w:rsidRPr="00E54E5A">
        <w:rPr>
          <w:rFonts w:ascii="Times New Roman" w:hAnsi="Times New Roman" w:cs="Times New Roman"/>
          <w:sz w:val="28"/>
          <w:szCs w:val="28"/>
        </w:rPr>
        <w:lastRenderedPageBreak/>
        <w:t>сетью АЗС и нефтебазовым хозяйством</w:t>
      </w:r>
      <w:r w:rsidR="000C1352" w:rsidRPr="00E54E5A">
        <w:rPr>
          <w:rFonts w:ascii="Times New Roman" w:hAnsi="Times New Roman" w:cs="Times New Roman"/>
          <w:sz w:val="28"/>
          <w:szCs w:val="28"/>
        </w:rPr>
        <w:t>. В состав предприятия входят 23</w:t>
      </w:r>
      <w:r w:rsidRPr="00E54E5A">
        <w:rPr>
          <w:rFonts w:ascii="Times New Roman" w:hAnsi="Times New Roman" w:cs="Times New Roman"/>
          <w:sz w:val="28"/>
          <w:szCs w:val="28"/>
        </w:rPr>
        <w:t xml:space="preserve">7 </w:t>
      </w:r>
      <w:r w:rsidR="00061F33" w:rsidRPr="00E54E5A">
        <w:rPr>
          <w:rFonts w:ascii="Times New Roman" w:hAnsi="Times New Roman" w:cs="Times New Roman"/>
          <w:sz w:val="28"/>
          <w:szCs w:val="28"/>
        </w:rPr>
        <w:t>автозаправочных комплексов, 7 нефтебаз и 2</w:t>
      </w:r>
      <w:r w:rsidRPr="00E54E5A">
        <w:rPr>
          <w:rFonts w:ascii="Times New Roman" w:hAnsi="Times New Roman" w:cs="Times New Roman"/>
          <w:sz w:val="28"/>
          <w:szCs w:val="28"/>
        </w:rPr>
        <w:t xml:space="preserve"> газонаполнительные станции. </w:t>
      </w:r>
    </w:p>
    <w:p w:rsidR="008F381E" w:rsidRPr="00E54E5A" w:rsidRDefault="000C1352" w:rsidP="00280360">
      <w:pPr>
        <w:spacing w:after="0" w:line="360" w:lineRule="auto"/>
        <w:ind w:firstLine="709"/>
        <w:contextualSpacing/>
        <w:jc w:val="both"/>
        <w:rPr>
          <w:rFonts w:ascii="Times New Roman" w:hAnsi="Times New Roman" w:cs="Times New Roman"/>
          <w:sz w:val="28"/>
          <w:szCs w:val="28"/>
          <w:shd w:val="clear" w:color="auto" w:fill="FFFFFF"/>
        </w:rPr>
      </w:pPr>
      <w:r w:rsidRPr="00E54E5A">
        <w:rPr>
          <w:rFonts w:ascii="Times New Roman" w:hAnsi="Times New Roman" w:cs="Times New Roman"/>
          <w:sz w:val="28"/>
          <w:szCs w:val="28"/>
          <w:shd w:val="clear" w:color="auto" w:fill="FFFFFF"/>
        </w:rPr>
        <w:t>Компании присвоен ОГРН 1022301424254 и выдан ИНН 2309051942.</w:t>
      </w:r>
      <w:r w:rsidR="00061F33" w:rsidRPr="00E54E5A">
        <w:rPr>
          <w:rFonts w:ascii="Times New Roman" w:hAnsi="Times New Roman" w:cs="Times New Roman"/>
          <w:sz w:val="28"/>
          <w:szCs w:val="28"/>
          <w:shd w:val="clear" w:color="auto" w:fill="FFFFFF"/>
        </w:rPr>
        <w:t xml:space="preserve"> </w:t>
      </w:r>
      <w:r w:rsidR="008F381E" w:rsidRPr="00E54E5A">
        <w:rPr>
          <w:rFonts w:ascii="Times New Roman" w:hAnsi="Times New Roman" w:cs="Times New Roman"/>
          <w:sz w:val="28"/>
          <w:szCs w:val="28"/>
          <w:shd w:val="clear" w:color="auto" w:fill="FFFFFF"/>
        </w:rPr>
        <w:t>Генеральным директором компании являет</w:t>
      </w:r>
      <w:r w:rsidR="00061F33" w:rsidRPr="00E54E5A">
        <w:rPr>
          <w:rFonts w:ascii="Times New Roman" w:hAnsi="Times New Roman" w:cs="Times New Roman"/>
          <w:sz w:val="28"/>
          <w:szCs w:val="28"/>
          <w:shd w:val="clear" w:color="auto" w:fill="FFFFFF"/>
        </w:rPr>
        <w:t xml:space="preserve">ся Филлипов Алексей Викторович. </w:t>
      </w:r>
      <w:r w:rsidR="008F381E" w:rsidRPr="00E54E5A">
        <w:rPr>
          <w:rFonts w:ascii="Times New Roman" w:hAnsi="Times New Roman" w:cs="Times New Roman"/>
          <w:sz w:val="28"/>
          <w:szCs w:val="28"/>
          <w:shd w:val="clear" w:color="auto" w:fill="FFFFFF"/>
        </w:rPr>
        <w:t>Уставный капитал составляет 626,4 млн. руб</w:t>
      </w:r>
      <w:r w:rsidR="00665CE2">
        <w:rPr>
          <w:rFonts w:ascii="Times New Roman" w:hAnsi="Times New Roman" w:cs="Times New Roman"/>
          <w:sz w:val="28"/>
          <w:szCs w:val="28"/>
          <w:shd w:val="clear" w:color="auto" w:fill="FFFFFF"/>
        </w:rPr>
        <w:t xml:space="preserve"> [13</w:t>
      </w:r>
      <w:r w:rsidR="00061F33" w:rsidRPr="00E54E5A">
        <w:rPr>
          <w:rFonts w:ascii="Times New Roman" w:hAnsi="Times New Roman" w:cs="Times New Roman"/>
          <w:sz w:val="28"/>
          <w:szCs w:val="28"/>
          <w:shd w:val="clear" w:color="auto" w:fill="FFFFFF"/>
        </w:rPr>
        <w:t>]</w:t>
      </w:r>
      <w:r w:rsidR="008F381E" w:rsidRPr="00E54E5A">
        <w:rPr>
          <w:rFonts w:ascii="Times New Roman" w:hAnsi="Times New Roman" w:cs="Times New Roman"/>
          <w:sz w:val="28"/>
          <w:szCs w:val="28"/>
          <w:shd w:val="clear" w:color="auto" w:fill="FFFFFF"/>
        </w:rPr>
        <w:t>.</w:t>
      </w:r>
    </w:p>
    <w:p w:rsidR="00802548" w:rsidRPr="00E54E5A" w:rsidRDefault="00802548" w:rsidP="00280360">
      <w:pPr>
        <w:spacing w:after="0" w:line="360" w:lineRule="auto"/>
        <w:ind w:firstLine="709"/>
        <w:contextualSpacing/>
        <w:jc w:val="both"/>
        <w:rPr>
          <w:rFonts w:ascii="Times New Roman" w:hAnsi="Times New Roman" w:cs="Times New Roman"/>
          <w:sz w:val="28"/>
          <w:szCs w:val="28"/>
          <w:shd w:val="clear" w:color="auto" w:fill="FFFFFF"/>
        </w:rPr>
      </w:pPr>
      <w:r w:rsidRPr="00E54E5A">
        <w:rPr>
          <w:rFonts w:ascii="Times New Roman" w:hAnsi="Times New Roman" w:cs="Times New Roman"/>
          <w:sz w:val="28"/>
          <w:szCs w:val="28"/>
          <w:shd w:val="clear" w:color="auto" w:fill="FFFFFF"/>
        </w:rPr>
        <w:t>Высшим органом общества является общее собрание участников общества.</w:t>
      </w:r>
      <w:r w:rsidRPr="00E54E5A">
        <w:rPr>
          <w:rStyle w:val="apple-converted-space"/>
          <w:rFonts w:ascii="Times New Roman" w:hAnsi="Times New Roman" w:cs="Times New Roman"/>
          <w:sz w:val="28"/>
          <w:szCs w:val="28"/>
          <w:shd w:val="clear" w:color="auto" w:fill="FFFFFF"/>
        </w:rPr>
        <w:t> </w:t>
      </w:r>
      <w:r w:rsidRPr="00E54E5A">
        <w:rPr>
          <w:rFonts w:ascii="Times New Roman" w:hAnsi="Times New Roman" w:cs="Times New Roman"/>
          <w:sz w:val="28"/>
          <w:szCs w:val="28"/>
          <w:shd w:val="clear" w:color="auto" w:fill="FFFFFF"/>
        </w:rPr>
        <w:t>Органом контроля за финансово-хозяйственной деятельностью Общества является ревизионная комиссия.</w:t>
      </w:r>
    </w:p>
    <w:p w:rsidR="00351E59" w:rsidRPr="00E54E5A" w:rsidRDefault="00802548" w:rsidP="00280360">
      <w:pPr>
        <w:spacing w:after="0" w:line="360" w:lineRule="auto"/>
        <w:ind w:firstLine="709"/>
        <w:contextualSpacing/>
        <w:jc w:val="both"/>
        <w:rPr>
          <w:rFonts w:ascii="Times New Roman" w:hAnsi="Times New Roman" w:cs="Times New Roman"/>
          <w:sz w:val="28"/>
          <w:szCs w:val="28"/>
          <w:shd w:val="clear" w:color="auto" w:fill="FFFFFF"/>
        </w:rPr>
      </w:pPr>
      <w:r w:rsidRPr="00E54E5A">
        <w:rPr>
          <w:rFonts w:ascii="Times New Roman" w:hAnsi="Times New Roman" w:cs="Times New Roman"/>
          <w:sz w:val="28"/>
          <w:szCs w:val="28"/>
          <w:shd w:val="clear" w:color="auto" w:fill="FFFFFF"/>
        </w:rPr>
        <w:t>Руководство текущей деятельностью Общества осуществляется единоличным исполнительным органом общества. Исполнительным органом является директор подотчетный в своей деятельности общему собранию участников общества</w:t>
      </w:r>
      <w:r w:rsidR="00351E59" w:rsidRPr="00E54E5A">
        <w:rPr>
          <w:rFonts w:ascii="Times New Roman" w:hAnsi="Times New Roman" w:cs="Times New Roman"/>
          <w:sz w:val="28"/>
          <w:szCs w:val="28"/>
          <w:shd w:val="clear" w:color="auto" w:fill="FFFFFF"/>
        </w:rPr>
        <w:t>.</w:t>
      </w:r>
    </w:p>
    <w:p w:rsidR="00DD3884" w:rsidRPr="00E54E5A" w:rsidRDefault="00DD3884" w:rsidP="00280360">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 xml:space="preserve">ООО «ЛУКОЙЛ - Югнефтепродукт» занимает 6 место в Краснодарском крае по объему выручки и 4 место в категории «Бензин, дизельное топливо, светлые нефтепродукты»; 45 место в крае по рыночной стоимости компании. Организация участвовала в 397 торгах, из них выиграла 297. Основным заказчиком является Министерство Финансов Республики Адыгея </w:t>
      </w:r>
      <w:r w:rsidRPr="00AD00FD">
        <w:rPr>
          <w:rFonts w:ascii="Times New Roman" w:hAnsi="Times New Roman" w:cs="Times New Roman"/>
          <w:sz w:val="28"/>
          <w:szCs w:val="28"/>
        </w:rPr>
        <w:t>[</w:t>
      </w:r>
      <w:r w:rsidR="00665CE2">
        <w:rPr>
          <w:rFonts w:ascii="Times New Roman" w:hAnsi="Times New Roman" w:cs="Times New Roman"/>
          <w:sz w:val="28"/>
          <w:szCs w:val="28"/>
        </w:rPr>
        <w:t>14</w:t>
      </w:r>
      <w:r w:rsidRPr="00AD00FD">
        <w:rPr>
          <w:rFonts w:ascii="Times New Roman" w:hAnsi="Times New Roman" w:cs="Times New Roman"/>
          <w:sz w:val="28"/>
          <w:szCs w:val="28"/>
        </w:rPr>
        <w:t>]</w:t>
      </w:r>
      <w:r w:rsidRPr="00E54E5A">
        <w:rPr>
          <w:rFonts w:ascii="Times New Roman" w:hAnsi="Times New Roman" w:cs="Times New Roman"/>
          <w:sz w:val="28"/>
          <w:szCs w:val="28"/>
        </w:rPr>
        <w:t xml:space="preserve">. </w:t>
      </w:r>
    </w:p>
    <w:p w:rsidR="00280360" w:rsidRDefault="00D973C7" w:rsidP="00280360">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 xml:space="preserve">В 2013 году </w:t>
      </w:r>
      <w:r w:rsidR="000C1352" w:rsidRPr="00E54E5A">
        <w:rPr>
          <w:rFonts w:ascii="Times New Roman" w:hAnsi="Times New Roman" w:cs="Times New Roman"/>
          <w:sz w:val="28"/>
          <w:szCs w:val="28"/>
        </w:rPr>
        <w:t>организация в очередной раз прошла</w:t>
      </w:r>
      <w:r w:rsidRPr="00E54E5A">
        <w:rPr>
          <w:rFonts w:ascii="Times New Roman" w:hAnsi="Times New Roman" w:cs="Times New Roman"/>
          <w:sz w:val="28"/>
          <w:szCs w:val="28"/>
        </w:rPr>
        <w:t xml:space="preserve"> сертификацию деятельности на соответствие международным стандартам в области охраны окружающей среды, охраны т</w:t>
      </w:r>
      <w:r w:rsidR="000C1352" w:rsidRPr="00E54E5A">
        <w:rPr>
          <w:rFonts w:ascii="Times New Roman" w:hAnsi="Times New Roman" w:cs="Times New Roman"/>
          <w:sz w:val="28"/>
          <w:szCs w:val="28"/>
        </w:rPr>
        <w:t>руда и промышленной безопасности</w:t>
      </w:r>
      <w:r w:rsidRPr="00E54E5A">
        <w:rPr>
          <w:rFonts w:ascii="Times New Roman" w:hAnsi="Times New Roman" w:cs="Times New Roman"/>
          <w:sz w:val="28"/>
          <w:szCs w:val="28"/>
        </w:rPr>
        <w:t>. Сертифик</w:t>
      </w:r>
      <w:r w:rsidR="000C1352" w:rsidRPr="00E54E5A">
        <w:rPr>
          <w:rFonts w:ascii="Times New Roman" w:hAnsi="Times New Roman" w:cs="Times New Roman"/>
          <w:sz w:val="28"/>
          <w:szCs w:val="28"/>
        </w:rPr>
        <w:t>ации предшествовал проведенный к</w:t>
      </w:r>
      <w:r w:rsidRPr="00E54E5A">
        <w:rPr>
          <w:rFonts w:ascii="Times New Roman" w:hAnsi="Times New Roman" w:cs="Times New Roman"/>
          <w:sz w:val="28"/>
          <w:szCs w:val="28"/>
        </w:rPr>
        <w:t>омпанией аудит всех сфер деятельности, отраженных в сертификатах. По результатам аудита было вынесено заключение, что внедренная и функционирующая в Обществе Система управления промышленной безопасностью, охраной труда и окружающей среды полностью соответствует требованиям международных стандартов в области ох</w:t>
      </w:r>
      <w:r w:rsidR="000C1352" w:rsidRPr="00E54E5A">
        <w:rPr>
          <w:rFonts w:ascii="Times New Roman" w:hAnsi="Times New Roman" w:cs="Times New Roman"/>
          <w:sz w:val="28"/>
          <w:szCs w:val="28"/>
        </w:rPr>
        <w:t>раны окружающей среды</w:t>
      </w:r>
      <w:r w:rsidRPr="00E54E5A">
        <w:rPr>
          <w:rFonts w:ascii="Times New Roman" w:hAnsi="Times New Roman" w:cs="Times New Roman"/>
          <w:sz w:val="28"/>
          <w:szCs w:val="28"/>
        </w:rPr>
        <w:t xml:space="preserve">, охраны труда и промышленной безопасности, о чем свидетельствуют выданные сертификаты. </w:t>
      </w:r>
    </w:p>
    <w:p w:rsidR="00D30B94" w:rsidRPr="00E54E5A" w:rsidRDefault="00D973C7" w:rsidP="00280360">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Управление персоналом является для предприятия важным экономическим аспектом. Поэтому стали традиционными конференции молодых специалистов и студентов, конкурсы профессионального мастерства.</w:t>
      </w:r>
    </w:p>
    <w:p w:rsidR="00D973C7" w:rsidRPr="00E54E5A" w:rsidRDefault="00D86EDC" w:rsidP="00280360">
      <w:pPr>
        <w:pStyle w:val="a3"/>
        <w:shd w:val="clear" w:color="auto" w:fill="FFFFFF"/>
        <w:spacing w:before="0" w:beforeAutospacing="0" w:after="0" w:afterAutospacing="0" w:line="360" w:lineRule="auto"/>
        <w:ind w:firstLine="709"/>
        <w:contextualSpacing/>
        <w:jc w:val="both"/>
        <w:rPr>
          <w:sz w:val="28"/>
          <w:szCs w:val="28"/>
        </w:rPr>
      </w:pPr>
      <w:r>
        <w:rPr>
          <w:sz w:val="28"/>
          <w:szCs w:val="28"/>
        </w:rPr>
        <w:lastRenderedPageBreak/>
        <w:t>«</w:t>
      </w:r>
      <w:r w:rsidR="00D973C7" w:rsidRPr="00E54E5A">
        <w:rPr>
          <w:sz w:val="28"/>
          <w:szCs w:val="28"/>
        </w:rPr>
        <w:t>ЛУКОЙЛ-Югнефтепродукт</w:t>
      </w:r>
      <w:r>
        <w:rPr>
          <w:sz w:val="28"/>
          <w:szCs w:val="28"/>
        </w:rPr>
        <w:t>»</w:t>
      </w:r>
      <w:r w:rsidR="00D973C7" w:rsidRPr="00E54E5A">
        <w:rPr>
          <w:sz w:val="28"/>
          <w:szCs w:val="28"/>
        </w:rPr>
        <w:t> контролирует качество реализуемой продукции. Предприятие уделяет большое внимание сохранению окружающей среды, заботится о своих сотрудниках и жителях близлежащих районов. Деятельность организации сертифицирована на соответствие международным стандартам в области экологической и промышленной безопасности. </w:t>
      </w:r>
    </w:p>
    <w:p w:rsidR="00351E59" w:rsidRPr="00E54E5A" w:rsidRDefault="00351E59" w:rsidP="00D86EDC">
      <w:pPr>
        <w:tabs>
          <w:tab w:val="num" w:pos="1701"/>
        </w:tabs>
        <w:spacing w:after="0" w:line="360" w:lineRule="auto"/>
        <w:ind w:firstLine="709"/>
        <w:contextualSpacing/>
        <w:jc w:val="both"/>
        <w:rPr>
          <w:rFonts w:ascii="Times New Roman" w:hAnsi="Times New Roman" w:cs="Times New Roman"/>
          <w:bCs/>
          <w:sz w:val="28"/>
          <w:szCs w:val="28"/>
        </w:rPr>
      </w:pPr>
      <w:r w:rsidRPr="00E54E5A">
        <w:rPr>
          <w:rFonts w:ascii="Times New Roman" w:hAnsi="Times New Roman" w:cs="Times New Roman"/>
          <w:bCs/>
          <w:sz w:val="28"/>
          <w:szCs w:val="28"/>
        </w:rPr>
        <w:t>Сильными сторонами компании являются:</w:t>
      </w:r>
    </w:p>
    <w:p w:rsidR="00351E59" w:rsidRPr="00D86EDC" w:rsidRDefault="00D86EDC" w:rsidP="00D86ED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1E59" w:rsidRPr="00D86EDC">
        <w:rPr>
          <w:rFonts w:ascii="Times New Roman" w:hAnsi="Times New Roman" w:cs="Times New Roman"/>
          <w:sz w:val="28"/>
          <w:szCs w:val="28"/>
        </w:rPr>
        <w:t>высокая потребительская ценность бренда ЛУКОЙЛ;</w:t>
      </w:r>
    </w:p>
    <w:p w:rsidR="00351E59" w:rsidRPr="00D86EDC" w:rsidRDefault="00D86EDC" w:rsidP="00D86ED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1E59" w:rsidRPr="00D86EDC">
        <w:rPr>
          <w:rFonts w:ascii="Times New Roman" w:hAnsi="Times New Roman" w:cs="Times New Roman"/>
          <w:sz w:val="28"/>
          <w:szCs w:val="28"/>
        </w:rPr>
        <w:t>стабильная доля розничного рынка в целом по регионам ответственности;</w:t>
      </w:r>
    </w:p>
    <w:p w:rsidR="00351E59" w:rsidRPr="00D86EDC" w:rsidRDefault="00D86EDC" w:rsidP="00D86ED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1E59" w:rsidRPr="00D86EDC">
        <w:rPr>
          <w:rFonts w:ascii="Times New Roman" w:hAnsi="Times New Roman" w:cs="Times New Roman"/>
          <w:sz w:val="28"/>
          <w:szCs w:val="28"/>
        </w:rPr>
        <w:t>стабильный рост доли реализации на розничном рынке в целом по регионам ответственности;</w:t>
      </w:r>
    </w:p>
    <w:p w:rsidR="00351E59" w:rsidRPr="00D86EDC" w:rsidRDefault="00D86EDC" w:rsidP="00D86ED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1E59" w:rsidRPr="00D86EDC">
        <w:rPr>
          <w:rFonts w:ascii="Times New Roman" w:hAnsi="Times New Roman" w:cs="Times New Roman"/>
          <w:sz w:val="28"/>
          <w:szCs w:val="28"/>
        </w:rPr>
        <w:t>полный ассортимент нефтепродуктов высокого качества при постоянной модернизации технологий производства нефтепродуктов;</w:t>
      </w:r>
    </w:p>
    <w:p w:rsidR="00351E59" w:rsidRPr="00D86EDC" w:rsidRDefault="00D86EDC" w:rsidP="00D86ED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1E59" w:rsidRPr="00D86EDC">
        <w:rPr>
          <w:rFonts w:ascii="Times New Roman" w:hAnsi="Times New Roman" w:cs="Times New Roman"/>
          <w:sz w:val="28"/>
          <w:szCs w:val="28"/>
        </w:rPr>
        <w:t>наличие развитой сбытовой инфраструктуры (Краснодарский край, Ставропольский край, Республика Адыгея, Карачаево-Черкесская Республика, Кабардино-Балкарская Республика);</w:t>
      </w:r>
    </w:p>
    <w:p w:rsidR="00351E59" w:rsidRPr="00D86EDC" w:rsidRDefault="00D86EDC" w:rsidP="00D86ED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1E59" w:rsidRPr="00D86EDC">
        <w:rPr>
          <w:rFonts w:ascii="Times New Roman" w:hAnsi="Times New Roman" w:cs="Times New Roman"/>
          <w:sz w:val="28"/>
          <w:szCs w:val="28"/>
        </w:rPr>
        <w:t>обновление/реконструкция действующих и строительство новых АЗС;</w:t>
      </w:r>
    </w:p>
    <w:p w:rsidR="00351E59" w:rsidRPr="00D86EDC" w:rsidRDefault="00D86EDC" w:rsidP="00D86ED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1E59" w:rsidRPr="00D86EDC">
        <w:rPr>
          <w:rFonts w:ascii="Times New Roman" w:hAnsi="Times New Roman" w:cs="Times New Roman"/>
          <w:sz w:val="28"/>
          <w:szCs w:val="28"/>
        </w:rPr>
        <w:t>рост доли реализаци</w:t>
      </w:r>
      <w:r w:rsidR="00280360" w:rsidRPr="00D86EDC">
        <w:rPr>
          <w:rFonts w:ascii="Times New Roman" w:hAnsi="Times New Roman" w:cs="Times New Roman"/>
          <w:sz w:val="28"/>
          <w:szCs w:val="28"/>
        </w:rPr>
        <w:t>и сопутствующих товаров и услуг.</w:t>
      </w:r>
      <w:r w:rsidR="00351E59" w:rsidRPr="00D86EDC">
        <w:rPr>
          <w:rFonts w:ascii="Times New Roman" w:hAnsi="Times New Roman" w:cs="Times New Roman"/>
          <w:sz w:val="28"/>
          <w:szCs w:val="28"/>
        </w:rPr>
        <w:t xml:space="preserve"> </w:t>
      </w:r>
    </w:p>
    <w:p w:rsidR="00351E59" w:rsidRPr="00E54E5A" w:rsidRDefault="00351E59" w:rsidP="00D86EDC">
      <w:pPr>
        <w:tabs>
          <w:tab w:val="num" w:pos="1701"/>
        </w:tabs>
        <w:spacing w:after="0" w:line="360" w:lineRule="auto"/>
        <w:ind w:firstLine="709"/>
        <w:contextualSpacing/>
        <w:jc w:val="both"/>
        <w:rPr>
          <w:rFonts w:ascii="Times New Roman" w:hAnsi="Times New Roman" w:cs="Times New Roman"/>
          <w:bCs/>
          <w:sz w:val="28"/>
          <w:szCs w:val="28"/>
        </w:rPr>
      </w:pPr>
      <w:r w:rsidRPr="00E54E5A">
        <w:rPr>
          <w:rFonts w:ascii="Times New Roman" w:hAnsi="Times New Roman" w:cs="Times New Roman"/>
          <w:bCs/>
          <w:sz w:val="28"/>
          <w:szCs w:val="28"/>
        </w:rPr>
        <w:t>Слабые стороны:</w:t>
      </w:r>
    </w:p>
    <w:p w:rsidR="00351E59" w:rsidRPr="00D86EDC" w:rsidRDefault="00D86EDC" w:rsidP="00D86ED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1E59" w:rsidRPr="00D86EDC">
        <w:rPr>
          <w:rFonts w:ascii="Times New Roman" w:hAnsi="Times New Roman" w:cs="Times New Roman"/>
          <w:sz w:val="28"/>
          <w:szCs w:val="28"/>
        </w:rPr>
        <w:t>отсутствие на территории региона ответственности собственного НПЗ Компании и достаточно низкая эффективность логистики при поставках с других НПЗ Компании;</w:t>
      </w:r>
    </w:p>
    <w:p w:rsidR="00351E59" w:rsidRPr="00D86EDC" w:rsidRDefault="00D86EDC" w:rsidP="00D86ED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1E59" w:rsidRPr="00D86EDC">
        <w:rPr>
          <w:rFonts w:ascii="Times New Roman" w:hAnsi="Times New Roman" w:cs="Times New Roman"/>
          <w:sz w:val="28"/>
          <w:szCs w:val="28"/>
        </w:rPr>
        <w:t>отсутствие собственных производственных мощностей по реализации нефтепродуктов в ряде регионов;</w:t>
      </w:r>
    </w:p>
    <w:p w:rsidR="00351E59" w:rsidRPr="00D86EDC" w:rsidRDefault="00D86EDC" w:rsidP="00D86ED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1E59" w:rsidRPr="00D86EDC">
        <w:rPr>
          <w:rFonts w:ascii="Times New Roman" w:hAnsi="Times New Roman" w:cs="Times New Roman"/>
          <w:sz w:val="28"/>
          <w:szCs w:val="28"/>
        </w:rPr>
        <w:t>неразвитая сбытовая сеть в республиках Северного Кавказа;</w:t>
      </w:r>
    </w:p>
    <w:p w:rsidR="00351E59" w:rsidRPr="00D86EDC" w:rsidRDefault="00D86EDC" w:rsidP="00D86EDC">
      <w:pPr>
        <w:pStyle w:val="a3"/>
        <w:shd w:val="clear" w:color="auto" w:fill="FFFFFF"/>
        <w:spacing w:before="0" w:beforeAutospacing="0" w:after="0" w:afterAutospacing="0" w:line="360" w:lineRule="auto"/>
        <w:contextualSpacing/>
        <w:jc w:val="both"/>
        <w:rPr>
          <w:sz w:val="28"/>
          <w:szCs w:val="28"/>
        </w:rPr>
      </w:pPr>
      <w:r>
        <w:rPr>
          <w:sz w:val="28"/>
          <w:szCs w:val="28"/>
        </w:rPr>
        <w:t xml:space="preserve">- </w:t>
      </w:r>
      <w:r w:rsidR="00351E59" w:rsidRPr="00D86EDC">
        <w:rPr>
          <w:sz w:val="28"/>
          <w:szCs w:val="28"/>
        </w:rPr>
        <w:t>большая доля устаревших основных фондов.</w:t>
      </w:r>
    </w:p>
    <w:p w:rsidR="00061F33" w:rsidRPr="00E54E5A" w:rsidRDefault="00061F33" w:rsidP="00D86EDC">
      <w:pPr>
        <w:pStyle w:val="a3"/>
        <w:shd w:val="clear" w:color="auto" w:fill="FFFFFF"/>
        <w:spacing w:before="0" w:beforeAutospacing="0" w:after="0" w:afterAutospacing="0" w:line="360" w:lineRule="auto"/>
        <w:ind w:firstLine="709"/>
        <w:contextualSpacing/>
        <w:jc w:val="both"/>
        <w:rPr>
          <w:sz w:val="28"/>
          <w:szCs w:val="28"/>
        </w:rPr>
      </w:pPr>
      <w:r w:rsidRPr="00E54E5A">
        <w:rPr>
          <w:sz w:val="28"/>
          <w:szCs w:val="28"/>
        </w:rPr>
        <w:t>Итак, мы рассмотрели основную организационно-экономическую и общую информацию предприятия, охарактеризовали основные и дополнительные направления деятельности. Теперь следует перейти к анализу основных экономических показателей.</w:t>
      </w:r>
    </w:p>
    <w:p w:rsidR="00061F33" w:rsidRPr="00E54E5A" w:rsidRDefault="00061F33" w:rsidP="00280360">
      <w:pPr>
        <w:pStyle w:val="a3"/>
        <w:shd w:val="clear" w:color="auto" w:fill="FFFFFF"/>
        <w:spacing w:before="0" w:beforeAutospacing="0" w:after="0" w:afterAutospacing="0" w:line="360" w:lineRule="auto"/>
        <w:ind w:firstLine="709"/>
        <w:contextualSpacing/>
        <w:jc w:val="both"/>
        <w:rPr>
          <w:sz w:val="28"/>
          <w:szCs w:val="28"/>
        </w:rPr>
      </w:pPr>
    </w:p>
    <w:p w:rsidR="00F848BF" w:rsidRDefault="00280360" w:rsidP="00280360">
      <w:pPr>
        <w:pStyle w:val="a3"/>
        <w:shd w:val="clear" w:color="auto" w:fill="FFFFFF"/>
        <w:spacing w:before="0" w:beforeAutospacing="0" w:after="0" w:afterAutospacing="0" w:line="360" w:lineRule="auto"/>
        <w:ind w:firstLine="709"/>
        <w:contextualSpacing/>
        <w:jc w:val="both"/>
        <w:rPr>
          <w:sz w:val="28"/>
          <w:szCs w:val="28"/>
        </w:rPr>
      </w:pPr>
      <w:r>
        <w:rPr>
          <w:sz w:val="28"/>
          <w:szCs w:val="28"/>
        </w:rPr>
        <w:lastRenderedPageBreak/>
        <w:t xml:space="preserve">2.2 </w:t>
      </w:r>
      <w:r w:rsidR="00207D05" w:rsidRPr="00E54E5A">
        <w:rPr>
          <w:sz w:val="28"/>
          <w:szCs w:val="28"/>
        </w:rPr>
        <w:t>Анализ и оценка основных социально-экономических показателей деятельности предприятия</w:t>
      </w:r>
    </w:p>
    <w:p w:rsidR="00280360" w:rsidRPr="00E54E5A" w:rsidRDefault="00280360" w:rsidP="00280360">
      <w:pPr>
        <w:pStyle w:val="a3"/>
        <w:shd w:val="clear" w:color="auto" w:fill="FFFFFF"/>
        <w:spacing w:before="0" w:beforeAutospacing="0" w:after="0" w:afterAutospacing="0" w:line="360" w:lineRule="auto"/>
        <w:ind w:firstLine="709"/>
        <w:contextualSpacing/>
        <w:jc w:val="both"/>
        <w:rPr>
          <w:sz w:val="28"/>
          <w:szCs w:val="28"/>
        </w:rPr>
      </w:pPr>
    </w:p>
    <w:p w:rsidR="00796D15" w:rsidRPr="00E54E5A" w:rsidRDefault="00796D15" w:rsidP="00280360">
      <w:pPr>
        <w:pStyle w:val="a3"/>
        <w:shd w:val="clear" w:color="auto" w:fill="FFFFFF"/>
        <w:tabs>
          <w:tab w:val="left" w:pos="975"/>
        </w:tabs>
        <w:spacing w:before="0" w:beforeAutospacing="0" w:after="0" w:afterAutospacing="0" w:line="360" w:lineRule="auto"/>
        <w:ind w:firstLine="709"/>
        <w:contextualSpacing/>
        <w:jc w:val="both"/>
        <w:rPr>
          <w:sz w:val="28"/>
          <w:szCs w:val="28"/>
        </w:rPr>
      </w:pPr>
      <w:r w:rsidRPr="00E54E5A">
        <w:rPr>
          <w:sz w:val="28"/>
          <w:szCs w:val="28"/>
        </w:rPr>
        <w:t>Прежде чем перейти к непосредственной оценке эффективности управления персоналом, необходимо выявить факторы, так или иначе, влияющие на деятельность трудовых ресурсов, т. е. оценить общее финансово-экономическое состояние организации.  К тому же, мы установили, что трудовые ресурсы – это только один из элементов большой системы, и все эти элементы взаимосвязаны.</w:t>
      </w:r>
      <w:r w:rsidRPr="00E54E5A">
        <w:rPr>
          <w:sz w:val="28"/>
          <w:szCs w:val="28"/>
        </w:rPr>
        <w:tab/>
      </w:r>
    </w:p>
    <w:p w:rsidR="00F848BF" w:rsidRDefault="00F848BF" w:rsidP="00D86EDC">
      <w:pPr>
        <w:pStyle w:val="a3"/>
        <w:shd w:val="clear" w:color="auto" w:fill="FFFFFF"/>
        <w:spacing w:before="0" w:beforeAutospacing="0" w:after="0" w:afterAutospacing="0" w:line="360" w:lineRule="auto"/>
        <w:ind w:firstLine="709"/>
        <w:contextualSpacing/>
        <w:jc w:val="both"/>
        <w:rPr>
          <w:sz w:val="28"/>
          <w:szCs w:val="28"/>
        </w:rPr>
      </w:pPr>
      <w:r w:rsidRPr="00E54E5A">
        <w:rPr>
          <w:sz w:val="28"/>
          <w:szCs w:val="28"/>
        </w:rPr>
        <w:t>Чтобы дать комплексную оценку деятельности предприятия, необходимо проанализировать его основные показатели в динамике. Для этого на основе Бухгалтерского баланса</w:t>
      </w:r>
      <w:r w:rsidR="00F3684F">
        <w:rPr>
          <w:sz w:val="28"/>
          <w:szCs w:val="28"/>
        </w:rPr>
        <w:t xml:space="preserve"> (Приложение А)</w:t>
      </w:r>
      <w:r w:rsidRPr="00E54E5A">
        <w:rPr>
          <w:sz w:val="28"/>
          <w:szCs w:val="28"/>
        </w:rPr>
        <w:t xml:space="preserve"> и Отчета </w:t>
      </w:r>
      <w:r w:rsidR="00C51978" w:rsidRPr="00E54E5A">
        <w:rPr>
          <w:sz w:val="28"/>
          <w:szCs w:val="28"/>
        </w:rPr>
        <w:t>о финансовых результатах</w:t>
      </w:r>
      <w:r w:rsidR="00F3684F">
        <w:rPr>
          <w:sz w:val="28"/>
          <w:szCs w:val="28"/>
        </w:rPr>
        <w:t xml:space="preserve"> (Приложение Б)</w:t>
      </w:r>
      <w:r w:rsidRPr="00E54E5A">
        <w:rPr>
          <w:sz w:val="28"/>
          <w:szCs w:val="28"/>
        </w:rPr>
        <w:t xml:space="preserve"> составим сводную таблицу показателей</w:t>
      </w:r>
      <w:r w:rsidR="00F3684F">
        <w:rPr>
          <w:sz w:val="28"/>
          <w:szCs w:val="28"/>
        </w:rPr>
        <w:t>.</w:t>
      </w:r>
    </w:p>
    <w:p w:rsidR="00207D05" w:rsidRPr="00E54E5A" w:rsidRDefault="00D86EDC" w:rsidP="00450660">
      <w:pPr>
        <w:pStyle w:val="a3"/>
        <w:shd w:val="clear" w:color="auto" w:fill="FFFFFF"/>
        <w:spacing w:before="0" w:beforeAutospacing="0" w:after="0" w:afterAutospacing="0" w:line="360" w:lineRule="auto"/>
        <w:contextualSpacing/>
        <w:rPr>
          <w:sz w:val="28"/>
          <w:szCs w:val="28"/>
        </w:rPr>
      </w:pPr>
      <w:r>
        <w:rPr>
          <w:sz w:val="28"/>
          <w:szCs w:val="28"/>
        </w:rPr>
        <w:t xml:space="preserve">Таблица 1 – Основные финансово-экономические показатели </w:t>
      </w:r>
      <w:r w:rsidRPr="00E54E5A">
        <w:rPr>
          <w:sz w:val="28"/>
          <w:szCs w:val="28"/>
        </w:rPr>
        <w:t>ООО «ЛУКОЙЛ - Югнефтепродукт»</w:t>
      </w:r>
    </w:p>
    <w:tbl>
      <w:tblPr>
        <w:tblW w:w="9634" w:type="dxa"/>
        <w:tblCellMar>
          <w:top w:w="15" w:type="dxa"/>
          <w:bottom w:w="15" w:type="dxa"/>
        </w:tblCellMar>
        <w:tblLook w:val="04A0" w:firstRow="1" w:lastRow="0" w:firstColumn="1" w:lastColumn="0" w:noHBand="0" w:noVBand="1"/>
      </w:tblPr>
      <w:tblGrid>
        <w:gridCol w:w="2830"/>
        <w:gridCol w:w="1337"/>
        <w:gridCol w:w="1694"/>
        <w:gridCol w:w="1931"/>
        <w:gridCol w:w="1842"/>
      </w:tblGrid>
      <w:tr w:rsidR="00E54E5A" w:rsidRPr="00E54E5A" w:rsidTr="00CC49D6">
        <w:trPr>
          <w:trHeight w:val="273"/>
        </w:trPr>
        <w:tc>
          <w:tcPr>
            <w:tcW w:w="2830" w:type="dxa"/>
            <w:vMerge w:val="restart"/>
            <w:tcBorders>
              <w:top w:val="single" w:sz="4" w:space="0" w:color="auto"/>
              <w:left w:val="single" w:sz="4" w:space="0" w:color="auto"/>
              <w:bottom w:val="single" w:sz="4" w:space="0" w:color="auto"/>
              <w:right w:val="single" w:sz="4" w:space="0" w:color="auto"/>
            </w:tcBorders>
            <w:noWrap/>
            <w:vAlign w:val="center"/>
            <w:hideMark/>
          </w:tcPr>
          <w:p w:rsidR="004D7035" w:rsidRPr="004D7035" w:rsidRDefault="004D7035" w:rsidP="00450660">
            <w:pPr>
              <w:spacing w:after="0" w:line="240" w:lineRule="auto"/>
              <w:contextualSpacing/>
              <w:jc w:val="center"/>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Показатель</w:t>
            </w:r>
          </w:p>
        </w:tc>
        <w:tc>
          <w:tcPr>
            <w:tcW w:w="1337" w:type="dxa"/>
            <w:vMerge w:val="restart"/>
            <w:tcBorders>
              <w:top w:val="single" w:sz="4" w:space="0" w:color="auto"/>
              <w:left w:val="single" w:sz="4" w:space="0" w:color="auto"/>
              <w:bottom w:val="single" w:sz="4" w:space="0" w:color="auto"/>
              <w:right w:val="single" w:sz="4" w:space="0" w:color="auto"/>
            </w:tcBorders>
            <w:noWrap/>
            <w:vAlign w:val="center"/>
            <w:hideMark/>
          </w:tcPr>
          <w:p w:rsidR="004D7035" w:rsidRPr="004D7035" w:rsidRDefault="004D7035" w:rsidP="00450660">
            <w:pPr>
              <w:spacing w:after="0" w:line="240" w:lineRule="auto"/>
              <w:contextualSpacing/>
              <w:jc w:val="center"/>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2015 г.</w:t>
            </w:r>
          </w:p>
        </w:tc>
        <w:tc>
          <w:tcPr>
            <w:tcW w:w="1694" w:type="dxa"/>
            <w:vMerge w:val="restart"/>
            <w:tcBorders>
              <w:top w:val="single" w:sz="4" w:space="0" w:color="auto"/>
              <w:left w:val="single" w:sz="4" w:space="0" w:color="auto"/>
              <w:bottom w:val="single" w:sz="4" w:space="0" w:color="auto"/>
              <w:right w:val="single" w:sz="4" w:space="0" w:color="auto"/>
            </w:tcBorders>
            <w:noWrap/>
            <w:vAlign w:val="center"/>
            <w:hideMark/>
          </w:tcPr>
          <w:p w:rsidR="004D7035" w:rsidRPr="004D7035" w:rsidRDefault="004D7035" w:rsidP="00450660">
            <w:pPr>
              <w:spacing w:after="0" w:line="240" w:lineRule="auto"/>
              <w:contextualSpacing/>
              <w:jc w:val="center"/>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2016 г.</w:t>
            </w:r>
          </w:p>
        </w:tc>
        <w:tc>
          <w:tcPr>
            <w:tcW w:w="3773" w:type="dxa"/>
            <w:gridSpan w:val="2"/>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jc w:val="center"/>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Изменение</w:t>
            </w:r>
          </w:p>
        </w:tc>
      </w:tr>
      <w:tr w:rsidR="00E54E5A" w:rsidRPr="00E54E5A" w:rsidTr="00CC49D6">
        <w:trPr>
          <w:trHeight w:val="273"/>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4D7035" w:rsidRPr="004D7035" w:rsidRDefault="004D7035" w:rsidP="00450660">
            <w:pPr>
              <w:spacing w:after="0" w:line="240" w:lineRule="auto"/>
              <w:contextualSpacing/>
              <w:jc w:val="center"/>
              <w:rPr>
                <w:rFonts w:ascii="Times New Roman" w:eastAsia="Times New Roman" w:hAnsi="Times New Roman" w:cs="Times New Roman"/>
                <w:sz w:val="24"/>
                <w:szCs w:val="24"/>
                <w:lang w:eastAsia="ru-RU"/>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4D7035" w:rsidRPr="004D7035" w:rsidRDefault="004D7035" w:rsidP="00450660">
            <w:pPr>
              <w:spacing w:after="0" w:line="240" w:lineRule="auto"/>
              <w:contextualSpacing/>
              <w:jc w:val="center"/>
              <w:rPr>
                <w:rFonts w:ascii="Times New Roman" w:eastAsia="Times New Roman" w:hAnsi="Times New Roman" w:cs="Times New Roman"/>
                <w:sz w:val="24"/>
                <w:szCs w:val="24"/>
                <w:lang w:eastAsia="ru-RU"/>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4D7035" w:rsidRPr="004D7035" w:rsidRDefault="004D7035" w:rsidP="00450660">
            <w:pPr>
              <w:spacing w:after="0" w:line="240" w:lineRule="auto"/>
              <w:contextualSpacing/>
              <w:jc w:val="center"/>
              <w:rPr>
                <w:rFonts w:ascii="Times New Roman" w:eastAsia="Times New Roman" w:hAnsi="Times New Roman" w:cs="Times New Roman"/>
                <w:sz w:val="24"/>
                <w:szCs w:val="24"/>
                <w:lang w:eastAsia="ru-RU"/>
              </w:rPr>
            </w:pPr>
          </w:p>
        </w:tc>
        <w:tc>
          <w:tcPr>
            <w:tcW w:w="1931"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jc w:val="center"/>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Абсолютное</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jc w:val="center"/>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Относительное</w:t>
            </w:r>
          </w:p>
        </w:tc>
      </w:tr>
      <w:tr w:rsidR="00E54E5A" w:rsidRPr="00E54E5A" w:rsidTr="00CC49D6">
        <w:trPr>
          <w:trHeight w:val="404"/>
        </w:trPr>
        <w:tc>
          <w:tcPr>
            <w:tcW w:w="2830" w:type="dxa"/>
            <w:tcBorders>
              <w:top w:val="single" w:sz="4" w:space="0" w:color="auto"/>
              <w:left w:val="single" w:sz="4" w:space="0" w:color="auto"/>
              <w:bottom w:val="single" w:sz="4" w:space="0" w:color="auto"/>
              <w:right w:val="single" w:sz="4" w:space="0" w:color="auto"/>
            </w:tcBorders>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bookmarkStart w:id="2" w:name="_Hlk484567644"/>
            <w:r w:rsidRPr="004D7035">
              <w:rPr>
                <w:rFonts w:ascii="Times New Roman" w:eastAsia="Times New Roman" w:hAnsi="Times New Roman" w:cs="Times New Roman"/>
                <w:sz w:val="24"/>
                <w:szCs w:val="24"/>
                <w:lang w:eastAsia="ru-RU"/>
              </w:rPr>
              <w:t>Выручка (нетто) от продажи товаров, продукции, работ, услуг</w:t>
            </w:r>
            <w:r w:rsidR="004355B7" w:rsidRPr="00E54E5A">
              <w:rPr>
                <w:rFonts w:ascii="Times New Roman" w:eastAsia="Times New Roman" w:hAnsi="Times New Roman" w:cs="Times New Roman"/>
                <w:sz w:val="24"/>
                <w:szCs w:val="24"/>
                <w:lang w:eastAsia="ru-RU"/>
              </w:rPr>
              <w:t xml:space="preserve">, </w:t>
            </w:r>
            <w:r w:rsidR="004355B7" w:rsidRPr="00E54E5A">
              <w:rPr>
                <w:rFonts w:ascii="Times New Roman" w:hAnsi="Times New Roman" w:cs="Times New Roman"/>
                <w:sz w:val="24"/>
                <w:szCs w:val="24"/>
              </w:rPr>
              <w:t>тыс. р.</w:t>
            </w:r>
          </w:p>
        </w:tc>
        <w:tc>
          <w:tcPr>
            <w:tcW w:w="1337"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45 697 485</w:t>
            </w:r>
          </w:p>
        </w:tc>
        <w:tc>
          <w:tcPr>
            <w:tcW w:w="1694"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51 756 430</w:t>
            </w:r>
          </w:p>
        </w:tc>
        <w:tc>
          <w:tcPr>
            <w:tcW w:w="1931"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6 058 945</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1,13</w:t>
            </w:r>
          </w:p>
        </w:tc>
      </w:tr>
      <w:bookmarkEnd w:id="2"/>
      <w:tr w:rsidR="00E54E5A" w:rsidRPr="00E54E5A" w:rsidTr="00CC49D6">
        <w:trPr>
          <w:trHeight w:val="404"/>
        </w:trPr>
        <w:tc>
          <w:tcPr>
            <w:tcW w:w="2830" w:type="dxa"/>
            <w:tcBorders>
              <w:top w:val="single" w:sz="4" w:space="0" w:color="auto"/>
              <w:left w:val="single" w:sz="4" w:space="0" w:color="auto"/>
              <w:bottom w:val="single" w:sz="4" w:space="0" w:color="auto"/>
              <w:right w:val="single" w:sz="4" w:space="0" w:color="auto"/>
            </w:tcBorders>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Себестоимость проданных товаров, продукции, работ, услуг</w:t>
            </w:r>
            <w:r w:rsidR="004355B7" w:rsidRPr="00E54E5A">
              <w:rPr>
                <w:rFonts w:ascii="Times New Roman" w:eastAsia="Times New Roman" w:hAnsi="Times New Roman" w:cs="Times New Roman"/>
                <w:sz w:val="24"/>
                <w:szCs w:val="24"/>
                <w:lang w:eastAsia="ru-RU"/>
              </w:rPr>
              <w:t xml:space="preserve">, </w:t>
            </w:r>
            <w:r w:rsidR="004355B7" w:rsidRPr="00E54E5A">
              <w:rPr>
                <w:rFonts w:ascii="Times New Roman" w:hAnsi="Times New Roman" w:cs="Times New Roman"/>
                <w:sz w:val="24"/>
                <w:szCs w:val="24"/>
              </w:rPr>
              <w:t>тыс. р.</w:t>
            </w:r>
          </w:p>
        </w:tc>
        <w:tc>
          <w:tcPr>
            <w:tcW w:w="1337"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37 085 267</w:t>
            </w:r>
          </w:p>
        </w:tc>
        <w:tc>
          <w:tcPr>
            <w:tcW w:w="1694"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40 956 832</w:t>
            </w:r>
          </w:p>
        </w:tc>
        <w:tc>
          <w:tcPr>
            <w:tcW w:w="1931"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3 871 565</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1,10</w:t>
            </w:r>
          </w:p>
        </w:tc>
      </w:tr>
      <w:tr w:rsidR="00E54E5A" w:rsidRPr="00E54E5A" w:rsidTr="00CC49D6">
        <w:trPr>
          <w:trHeight w:val="273"/>
        </w:trPr>
        <w:tc>
          <w:tcPr>
            <w:tcW w:w="2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Валовая прибыль</w:t>
            </w:r>
            <w:r w:rsidR="004355B7" w:rsidRPr="00E54E5A">
              <w:rPr>
                <w:rFonts w:ascii="Times New Roman" w:eastAsia="Times New Roman" w:hAnsi="Times New Roman" w:cs="Times New Roman"/>
                <w:sz w:val="24"/>
                <w:szCs w:val="24"/>
                <w:lang w:eastAsia="ru-RU"/>
              </w:rPr>
              <w:t xml:space="preserve">, </w:t>
            </w:r>
            <w:r w:rsidR="004355B7" w:rsidRPr="00E54E5A">
              <w:rPr>
                <w:rFonts w:ascii="Times New Roman" w:hAnsi="Times New Roman" w:cs="Times New Roman"/>
                <w:sz w:val="24"/>
                <w:szCs w:val="24"/>
              </w:rPr>
              <w:t>тыс. р.</w:t>
            </w:r>
          </w:p>
        </w:tc>
        <w:tc>
          <w:tcPr>
            <w:tcW w:w="1337"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8 612 218</w:t>
            </w:r>
          </w:p>
        </w:tc>
        <w:tc>
          <w:tcPr>
            <w:tcW w:w="1694"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10 799 598</w:t>
            </w:r>
          </w:p>
        </w:tc>
        <w:tc>
          <w:tcPr>
            <w:tcW w:w="1931"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2 187 380</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1,25</w:t>
            </w:r>
          </w:p>
        </w:tc>
      </w:tr>
      <w:tr w:rsidR="00E54E5A" w:rsidRPr="00E54E5A" w:rsidTr="00CC49D6">
        <w:trPr>
          <w:trHeight w:val="273"/>
        </w:trPr>
        <w:tc>
          <w:tcPr>
            <w:tcW w:w="2830" w:type="dxa"/>
            <w:tcBorders>
              <w:top w:val="single" w:sz="4" w:space="0" w:color="auto"/>
              <w:left w:val="single" w:sz="4" w:space="0" w:color="auto"/>
              <w:bottom w:val="single" w:sz="4" w:space="0" w:color="auto"/>
              <w:right w:val="single" w:sz="4" w:space="0" w:color="auto"/>
            </w:tcBorders>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Прибыль (убыток) от продаж</w:t>
            </w:r>
            <w:r w:rsidR="004355B7" w:rsidRPr="00E54E5A">
              <w:rPr>
                <w:rFonts w:ascii="Times New Roman" w:eastAsia="Times New Roman" w:hAnsi="Times New Roman" w:cs="Times New Roman"/>
                <w:sz w:val="24"/>
                <w:szCs w:val="24"/>
                <w:lang w:eastAsia="ru-RU"/>
              </w:rPr>
              <w:t xml:space="preserve">, </w:t>
            </w:r>
            <w:r w:rsidR="004355B7" w:rsidRPr="00E54E5A">
              <w:rPr>
                <w:rFonts w:ascii="Times New Roman" w:hAnsi="Times New Roman" w:cs="Times New Roman"/>
                <w:sz w:val="24"/>
                <w:szCs w:val="24"/>
              </w:rPr>
              <w:t>тыс. р.</w:t>
            </w:r>
          </w:p>
        </w:tc>
        <w:tc>
          <w:tcPr>
            <w:tcW w:w="1337"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2 371 144</w:t>
            </w:r>
          </w:p>
        </w:tc>
        <w:tc>
          <w:tcPr>
            <w:tcW w:w="1694"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3 210 853</w:t>
            </w:r>
          </w:p>
        </w:tc>
        <w:tc>
          <w:tcPr>
            <w:tcW w:w="1931"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839 709</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1,35</w:t>
            </w:r>
          </w:p>
        </w:tc>
      </w:tr>
      <w:tr w:rsidR="00E54E5A" w:rsidRPr="00E54E5A" w:rsidTr="00CC49D6">
        <w:trPr>
          <w:trHeight w:val="273"/>
        </w:trPr>
        <w:tc>
          <w:tcPr>
            <w:tcW w:w="2830" w:type="dxa"/>
            <w:tcBorders>
              <w:top w:val="single" w:sz="4" w:space="0" w:color="auto"/>
              <w:left w:val="single" w:sz="4" w:space="0" w:color="auto"/>
              <w:bottom w:val="single" w:sz="4" w:space="0" w:color="auto"/>
              <w:right w:val="single" w:sz="4" w:space="0" w:color="auto"/>
            </w:tcBorders>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Чистая прибыль (убыток) отчетного периода</w:t>
            </w:r>
            <w:r w:rsidR="004355B7" w:rsidRPr="00E54E5A">
              <w:rPr>
                <w:rFonts w:ascii="Times New Roman" w:eastAsia="Times New Roman" w:hAnsi="Times New Roman" w:cs="Times New Roman"/>
                <w:sz w:val="24"/>
                <w:szCs w:val="24"/>
                <w:lang w:eastAsia="ru-RU"/>
              </w:rPr>
              <w:t xml:space="preserve">, </w:t>
            </w:r>
            <w:r w:rsidR="004355B7" w:rsidRPr="00E54E5A">
              <w:rPr>
                <w:rFonts w:ascii="Times New Roman" w:hAnsi="Times New Roman" w:cs="Times New Roman"/>
                <w:sz w:val="24"/>
                <w:szCs w:val="24"/>
              </w:rPr>
              <w:t>тыс. р.</w:t>
            </w:r>
          </w:p>
        </w:tc>
        <w:tc>
          <w:tcPr>
            <w:tcW w:w="1337"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1 550 960</w:t>
            </w:r>
          </w:p>
        </w:tc>
        <w:tc>
          <w:tcPr>
            <w:tcW w:w="1694"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2 552 463</w:t>
            </w:r>
          </w:p>
        </w:tc>
        <w:tc>
          <w:tcPr>
            <w:tcW w:w="1931"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1 001 503</w:t>
            </w:r>
          </w:p>
        </w:tc>
        <w:tc>
          <w:tcPr>
            <w:tcW w:w="1842" w:type="dxa"/>
            <w:tcBorders>
              <w:top w:val="single" w:sz="4" w:space="0" w:color="auto"/>
              <w:left w:val="single" w:sz="4" w:space="0" w:color="auto"/>
              <w:bottom w:val="single" w:sz="4" w:space="0" w:color="auto"/>
              <w:right w:val="single" w:sz="4" w:space="0" w:color="auto"/>
            </w:tcBorders>
            <w:noWrap/>
            <w:vAlign w:val="bottom"/>
            <w:hideMark/>
          </w:tcPr>
          <w:p w:rsidR="004D7035" w:rsidRPr="004D7035" w:rsidRDefault="004D7035" w:rsidP="00450660">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1,65</w:t>
            </w:r>
          </w:p>
        </w:tc>
      </w:tr>
      <w:tr w:rsidR="003B2921" w:rsidRPr="00E54E5A" w:rsidTr="00CC49D6">
        <w:trPr>
          <w:trHeight w:val="273"/>
        </w:trPr>
        <w:tc>
          <w:tcPr>
            <w:tcW w:w="2830" w:type="dxa"/>
            <w:tcBorders>
              <w:top w:val="single" w:sz="4" w:space="0" w:color="auto"/>
              <w:left w:val="single" w:sz="4" w:space="0" w:color="auto"/>
              <w:bottom w:val="single" w:sz="4" w:space="0" w:color="auto"/>
              <w:right w:val="single" w:sz="4" w:space="0" w:color="auto"/>
            </w:tcBorders>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E54E5A">
              <w:rPr>
                <w:rFonts w:ascii="Times New Roman" w:eastAsia="Times New Roman" w:hAnsi="Times New Roman" w:cs="Times New Roman"/>
                <w:sz w:val="24"/>
                <w:szCs w:val="24"/>
                <w:lang w:eastAsia="ru-RU"/>
              </w:rPr>
              <w:t>Рентабельность продаж, %</w:t>
            </w:r>
          </w:p>
        </w:tc>
        <w:tc>
          <w:tcPr>
            <w:tcW w:w="1337" w:type="dxa"/>
            <w:tcBorders>
              <w:top w:val="single" w:sz="4" w:space="0" w:color="auto"/>
              <w:left w:val="single" w:sz="4" w:space="0" w:color="auto"/>
              <w:bottom w:val="single" w:sz="4" w:space="0" w:color="auto"/>
              <w:right w:val="single" w:sz="4" w:space="0" w:color="auto"/>
            </w:tcBorders>
            <w:noWrap/>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E54E5A">
              <w:rPr>
                <w:rFonts w:ascii="Times New Roman" w:eastAsia="Times New Roman" w:hAnsi="Times New Roman" w:cs="Times New Roman"/>
                <w:sz w:val="24"/>
                <w:szCs w:val="24"/>
                <w:lang w:eastAsia="ru-RU"/>
              </w:rPr>
              <w:t>5,2</w:t>
            </w:r>
          </w:p>
        </w:tc>
        <w:tc>
          <w:tcPr>
            <w:tcW w:w="1694" w:type="dxa"/>
            <w:tcBorders>
              <w:top w:val="single" w:sz="4" w:space="0" w:color="auto"/>
              <w:left w:val="single" w:sz="4" w:space="0" w:color="auto"/>
              <w:bottom w:val="single" w:sz="4" w:space="0" w:color="auto"/>
              <w:right w:val="single" w:sz="4" w:space="0" w:color="auto"/>
            </w:tcBorders>
            <w:noWrap/>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E54E5A">
              <w:rPr>
                <w:rFonts w:ascii="Times New Roman" w:eastAsia="Times New Roman" w:hAnsi="Times New Roman" w:cs="Times New Roman"/>
                <w:sz w:val="24"/>
                <w:szCs w:val="24"/>
                <w:lang w:eastAsia="ru-RU"/>
              </w:rPr>
              <w:t>6,2</w:t>
            </w:r>
          </w:p>
        </w:tc>
        <w:tc>
          <w:tcPr>
            <w:tcW w:w="1931" w:type="dxa"/>
            <w:tcBorders>
              <w:top w:val="single" w:sz="4" w:space="0" w:color="auto"/>
              <w:left w:val="single" w:sz="4" w:space="0" w:color="auto"/>
              <w:bottom w:val="single" w:sz="4" w:space="0" w:color="auto"/>
              <w:right w:val="single" w:sz="4" w:space="0" w:color="auto"/>
            </w:tcBorders>
            <w:noWrap/>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E54E5A">
              <w:rPr>
                <w:rFonts w:ascii="Times New Roman" w:eastAsia="Times New Roman" w:hAnsi="Times New Roman" w:cs="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noWrap/>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E54E5A">
              <w:rPr>
                <w:rFonts w:ascii="Times New Roman" w:eastAsia="Times New Roman" w:hAnsi="Times New Roman" w:cs="Times New Roman"/>
                <w:sz w:val="24"/>
                <w:szCs w:val="24"/>
                <w:lang w:eastAsia="ru-RU"/>
              </w:rPr>
              <w:t>1,20</w:t>
            </w:r>
          </w:p>
        </w:tc>
      </w:tr>
      <w:tr w:rsidR="003B2921" w:rsidRPr="00E54E5A" w:rsidTr="00CC49D6">
        <w:trPr>
          <w:trHeight w:val="273"/>
        </w:trPr>
        <w:tc>
          <w:tcPr>
            <w:tcW w:w="2830" w:type="dxa"/>
            <w:tcBorders>
              <w:top w:val="single" w:sz="4" w:space="0" w:color="auto"/>
              <w:left w:val="single" w:sz="4" w:space="0" w:color="auto"/>
              <w:bottom w:val="single" w:sz="4" w:space="0" w:color="auto"/>
              <w:right w:val="single" w:sz="4" w:space="0" w:color="auto"/>
            </w:tcBorders>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Чистые активы</w:t>
            </w:r>
            <w:r w:rsidRPr="00E54E5A">
              <w:rPr>
                <w:rFonts w:ascii="Times New Roman" w:eastAsia="Times New Roman" w:hAnsi="Times New Roman" w:cs="Times New Roman"/>
                <w:sz w:val="24"/>
                <w:szCs w:val="24"/>
                <w:lang w:eastAsia="ru-RU"/>
              </w:rPr>
              <w:t xml:space="preserve">, </w:t>
            </w:r>
            <w:r w:rsidRPr="00E54E5A">
              <w:rPr>
                <w:rFonts w:ascii="Times New Roman" w:hAnsi="Times New Roman" w:cs="Times New Roman"/>
                <w:sz w:val="24"/>
                <w:szCs w:val="24"/>
              </w:rPr>
              <w:t>тыс. р.</w:t>
            </w:r>
          </w:p>
        </w:tc>
        <w:tc>
          <w:tcPr>
            <w:tcW w:w="1337" w:type="dxa"/>
            <w:tcBorders>
              <w:top w:val="single" w:sz="4" w:space="0" w:color="auto"/>
              <w:left w:val="single" w:sz="4" w:space="0" w:color="auto"/>
              <w:bottom w:val="single" w:sz="4" w:space="0" w:color="auto"/>
              <w:right w:val="single" w:sz="4" w:space="0" w:color="auto"/>
            </w:tcBorders>
            <w:noWrap/>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4 958 439</w:t>
            </w:r>
          </w:p>
        </w:tc>
        <w:tc>
          <w:tcPr>
            <w:tcW w:w="1694" w:type="dxa"/>
            <w:tcBorders>
              <w:top w:val="single" w:sz="4" w:space="0" w:color="auto"/>
              <w:left w:val="single" w:sz="4" w:space="0" w:color="auto"/>
              <w:bottom w:val="single" w:sz="4" w:space="0" w:color="auto"/>
              <w:right w:val="single" w:sz="4" w:space="0" w:color="auto"/>
            </w:tcBorders>
            <w:noWrap/>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6 037 490</w:t>
            </w:r>
          </w:p>
        </w:tc>
        <w:tc>
          <w:tcPr>
            <w:tcW w:w="1931" w:type="dxa"/>
            <w:tcBorders>
              <w:top w:val="single" w:sz="4" w:space="0" w:color="auto"/>
              <w:left w:val="single" w:sz="4" w:space="0" w:color="auto"/>
              <w:bottom w:val="single" w:sz="4" w:space="0" w:color="auto"/>
              <w:right w:val="single" w:sz="4" w:space="0" w:color="auto"/>
            </w:tcBorders>
            <w:noWrap/>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1 079 051</w:t>
            </w:r>
          </w:p>
        </w:tc>
        <w:tc>
          <w:tcPr>
            <w:tcW w:w="1842" w:type="dxa"/>
            <w:tcBorders>
              <w:top w:val="single" w:sz="4" w:space="0" w:color="auto"/>
              <w:left w:val="single" w:sz="4" w:space="0" w:color="auto"/>
              <w:bottom w:val="single" w:sz="4" w:space="0" w:color="auto"/>
              <w:right w:val="single" w:sz="4" w:space="0" w:color="auto"/>
            </w:tcBorders>
            <w:noWrap/>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1,22</w:t>
            </w:r>
          </w:p>
        </w:tc>
      </w:tr>
      <w:tr w:rsidR="003B2921" w:rsidRPr="00E54E5A" w:rsidTr="00CC49D6">
        <w:trPr>
          <w:trHeight w:val="273"/>
        </w:trPr>
        <w:tc>
          <w:tcPr>
            <w:tcW w:w="2830" w:type="dxa"/>
            <w:tcBorders>
              <w:top w:val="single" w:sz="4" w:space="0" w:color="auto"/>
              <w:left w:val="single" w:sz="4" w:space="0" w:color="auto"/>
              <w:bottom w:val="single" w:sz="4" w:space="0" w:color="auto"/>
              <w:right w:val="single" w:sz="4" w:space="0" w:color="auto"/>
            </w:tcBorders>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О</w:t>
            </w:r>
            <w:r w:rsidRPr="00E54E5A">
              <w:rPr>
                <w:rFonts w:ascii="Times New Roman" w:eastAsia="Times New Roman" w:hAnsi="Times New Roman" w:cs="Times New Roman"/>
                <w:sz w:val="24"/>
                <w:szCs w:val="24"/>
                <w:lang w:eastAsia="ru-RU"/>
              </w:rPr>
              <w:t>борачиваемость чистых активов, %</w:t>
            </w:r>
          </w:p>
        </w:tc>
        <w:tc>
          <w:tcPr>
            <w:tcW w:w="1337" w:type="dxa"/>
            <w:tcBorders>
              <w:top w:val="single" w:sz="4" w:space="0" w:color="auto"/>
              <w:left w:val="single" w:sz="4" w:space="0" w:color="auto"/>
              <w:bottom w:val="single" w:sz="4" w:space="0" w:color="auto"/>
              <w:right w:val="single" w:sz="4" w:space="0" w:color="auto"/>
            </w:tcBorders>
            <w:noWrap/>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E54E5A">
              <w:rPr>
                <w:rFonts w:ascii="Times New Roman" w:eastAsia="Times New Roman" w:hAnsi="Times New Roman" w:cs="Times New Roman"/>
                <w:sz w:val="24"/>
                <w:szCs w:val="24"/>
                <w:lang w:eastAsia="ru-RU"/>
              </w:rPr>
              <w:t>921,6</w:t>
            </w:r>
          </w:p>
        </w:tc>
        <w:tc>
          <w:tcPr>
            <w:tcW w:w="1694" w:type="dxa"/>
            <w:tcBorders>
              <w:top w:val="single" w:sz="4" w:space="0" w:color="auto"/>
              <w:left w:val="single" w:sz="4" w:space="0" w:color="auto"/>
              <w:bottom w:val="single" w:sz="4" w:space="0" w:color="auto"/>
              <w:right w:val="single" w:sz="4" w:space="0" w:color="auto"/>
            </w:tcBorders>
            <w:noWrap/>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E54E5A">
              <w:rPr>
                <w:rFonts w:ascii="Times New Roman" w:eastAsia="Times New Roman" w:hAnsi="Times New Roman" w:cs="Times New Roman"/>
                <w:sz w:val="24"/>
                <w:szCs w:val="24"/>
                <w:lang w:eastAsia="ru-RU"/>
              </w:rPr>
              <w:t>857,3</w:t>
            </w:r>
          </w:p>
        </w:tc>
        <w:tc>
          <w:tcPr>
            <w:tcW w:w="1931" w:type="dxa"/>
            <w:tcBorders>
              <w:top w:val="single" w:sz="4" w:space="0" w:color="auto"/>
              <w:left w:val="single" w:sz="4" w:space="0" w:color="auto"/>
              <w:bottom w:val="single" w:sz="4" w:space="0" w:color="auto"/>
              <w:right w:val="single" w:sz="4" w:space="0" w:color="auto"/>
            </w:tcBorders>
            <w:noWrap/>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E54E5A">
              <w:rPr>
                <w:rFonts w:ascii="Times New Roman" w:eastAsia="Times New Roman" w:hAnsi="Times New Roman" w:cs="Times New Roman"/>
                <w:sz w:val="24"/>
                <w:szCs w:val="24"/>
                <w:lang w:eastAsia="ru-RU"/>
              </w:rPr>
              <w:t>-64,4</w:t>
            </w:r>
          </w:p>
        </w:tc>
        <w:tc>
          <w:tcPr>
            <w:tcW w:w="1842" w:type="dxa"/>
            <w:tcBorders>
              <w:top w:val="single" w:sz="4" w:space="0" w:color="auto"/>
              <w:left w:val="single" w:sz="4" w:space="0" w:color="auto"/>
              <w:bottom w:val="single" w:sz="4" w:space="0" w:color="auto"/>
              <w:right w:val="single" w:sz="4" w:space="0" w:color="auto"/>
            </w:tcBorders>
            <w:noWrap/>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0,93</w:t>
            </w:r>
          </w:p>
        </w:tc>
      </w:tr>
      <w:tr w:rsidR="003B2921" w:rsidRPr="00E54E5A" w:rsidTr="00CC49D6">
        <w:trPr>
          <w:trHeight w:val="273"/>
        </w:trPr>
        <w:tc>
          <w:tcPr>
            <w:tcW w:w="2830" w:type="dxa"/>
            <w:tcBorders>
              <w:top w:val="single" w:sz="4" w:space="0" w:color="auto"/>
              <w:left w:val="single" w:sz="4" w:space="0" w:color="auto"/>
              <w:bottom w:val="single" w:sz="4" w:space="0" w:color="auto"/>
              <w:right w:val="single" w:sz="4" w:space="0" w:color="auto"/>
            </w:tcBorders>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E54E5A">
              <w:rPr>
                <w:rFonts w:ascii="Times New Roman" w:eastAsia="Times New Roman" w:hAnsi="Times New Roman" w:cs="Times New Roman"/>
                <w:sz w:val="24"/>
                <w:szCs w:val="24"/>
                <w:lang w:eastAsia="ru-RU"/>
              </w:rPr>
              <w:t>Рентабельность чистых активов, %</w:t>
            </w:r>
          </w:p>
        </w:tc>
        <w:tc>
          <w:tcPr>
            <w:tcW w:w="1337" w:type="dxa"/>
            <w:tcBorders>
              <w:top w:val="single" w:sz="4" w:space="0" w:color="auto"/>
              <w:left w:val="single" w:sz="4" w:space="0" w:color="auto"/>
              <w:bottom w:val="single" w:sz="4" w:space="0" w:color="auto"/>
              <w:right w:val="single" w:sz="4" w:space="0" w:color="auto"/>
            </w:tcBorders>
            <w:noWrap/>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E54E5A">
              <w:rPr>
                <w:rFonts w:ascii="Times New Roman" w:eastAsia="Times New Roman" w:hAnsi="Times New Roman" w:cs="Times New Roman"/>
                <w:sz w:val="24"/>
                <w:szCs w:val="24"/>
                <w:lang w:eastAsia="ru-RU"/>
              </w:rPr>
              <w:t>31,3</w:t>
            </w:r>
          </w:p>
        </w:tc>
        <w:tc>
          <w:tcPr>
            <w:tcW w:w="1694" w:type="dxa"/>
            <w:tcBorders>
              <w:top w:val="single" w:sz="4" w:space="0" w:color="auto"/>
              <w:left w:val="single" w:sz="4" w:space="0" w:color="auto"/>
              <w:bottom w:val="single" w:sz="4" w:space="0" w:color="auto"/>
              <w:right w:val="single" w:sz="4" w:space="0" w:color="auto"/>
            </w:tcBorders>
            <w:noWrap/>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E54E5A">
              <w:rPr>
                <w:rFonts w:ascii="Times New Roman" w:eastAsia="Times New Roman" w:hAnsi="Times New Roman" w:cs="Times New Roman"/>
                <w:sz w:val="24"/>
                <w:szCs w:val="24"/>
                <w:lang w:eastAsia="ru-RU"/>
              </w:rPr>
              <w:t>42,3</w:t>
            </w:r>
          </w:p>
        </w:tc>
        <w:tc>
          <w:tcPr>
            <w:tcW w:w="1931" w:type="dxa"/>
            <w:tcBorders>
              <w:top w:val="single" w:sz="4" w:space="0" w:color="auto"/>
              <w:left w:val="single" w:sz="4" w:space="0" w:color="auto"/>
              <w:bottom w:val="single" w:sz="4" w:space="0" w:color="auto"/>
              <w:right w:val="single" w:sz="4" w:space="0" w:color="auto"/>
            </w:tcBorders>
            <w:noWrap/>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E54E5A">
              <w:rPr>
                <w:rFonts w:ascii="Times New Roman" w:eastAsia="Times New Roman" w:hAnsi="Times New Roman" w:cs="Times New Roman"/>
                <w:sz w:val="24"/>
                <w:szCs w:val="24"/>
                <w:lang w:eastAsia="ru-RU"/>
              </w:rPr>
              <w:t>11,0</w:t>
            </w:r>
          </w:p>
        </w:tc>
        <w:tc>
          <w:tcPr>
            <w:tcW w:w="1842" w:type="dxa"/>
            <w:tcBorders>
              <w:top w:val="single" w:sz="4" w:space="0" w:color="auto"/>
              <w:left w:val="single" w:sz="4" w:space="0" w:color="auto"/>
              <w:bottom w:val="single" w:sz="4" w:space="0" w:color="auto"/>
              <w:right w:val="single" w:sz="4" w:space="0" w:color="auto"/>
            </w:tcBorders>
            <w:noWrap/>
            <w:vAlign w:val="bottom"/>
          </w:tcPr>
          <w:p w:rsidR="003B2921" w:rsidRPr="004D7035" w:rsidRDefault="003B2921" w:rsidP="003B2921">
            <w:pPr>
              <w:spacing w:after="0" w:line="240" w:lineRule="auto"/>
              <w:contextualSpacing/>
              <w:rPr>
                <w:rFonts w:ascii="Times New Roman" w:eastAsia="Times New Roman" w:hAnsi="Times New Roman" w:cs="Times New Roman"/>
                <w:sz w:val="24"/>
                <w:szCs w:val="24"/>
                <w:lang w:eastAsia="ru-RU"/>
              </w:rPr>
            </w:pPr>
            <w:r w:rsidRPr="004D7035">
              <w:rPr>
                <w:rFonts w:ascii="Times New Roman" w:eastAsia="Times New Roman" w:hAnsi="Times New Roman" w:cs="Times New Roman"/>
                <w:sz w:val="24"/>
                <w:szCs w:val="24"/>
                <w:lang w:eastAsia="ru-RU"/>
              </w:rPr>
              <w:t>1,35</w:t>
            </w:r>
          </w:p>
        </w:tc>
      </w:tr>
    </w:tbl>
    <w:p w:rsidR="00F848BF" w:rsidRPr="00E54E5A" w:rsidRDefault="00F848BF" w:rsidP="00B75D12">
      <w:pPr>
        <w:pStyle w:val="a3"/>
        <w:shd w:val="clear" w:color="auto" w:fill="FFFFFF"/>
        <w:spacing w:before="0" w:beforeAutospacing="0" w:after="0" w:afterAutospacing="0" w:line="360" w:lineRule="auto"/>
        <w:ind w:firstLine="709"/>
        <w:contextualSpacing/>
        <w:jc w:val="both"/>
        <w:rPr>
          <w:sz w:val="28"/>
          <w:szCs w:val="28"/>
        </w:rPr>
      </w:pPr>
      <w:r w:rsidRPr="00E54E5A">
        <w:rPr>
          <w:sz w:val="28"/>
          <w:szCs w:val="28"/>
        </w:rPr>
        <w:lastRenderedPageBreak/>
        <w:t>Как видно из таблицы, чистая прибыль</w:t>
      </w:r>
      <w:r w:rsidR="006A1710" w:rsidRPr="00E54E5A">
        <w:rPr>
          <w:sz w:val="28"/>
          <w:szCs w:val="28"/>
        </w:rPr>
        <w:t xml:space="preserve"> в 2016 году</w:t>
      </w:r>
      <w:r w:rsidR="00E75F7F" w:rsidRPr="00E54E5A">
        <w:rPr>
          <w:sz w:val="28"/>
          <w:szCs w:val="28"/>
        </w:rPr>
        <w:t xml:space="preserve"> увеличилась на 1 001 503 тыс. р. </w:t>
      </w:r>
      <w:r w:rsidR="0047389A" w:rsidRPr="00E54E5A">
        <w:rPr>
          <w:sz w:val="28"/>
          <w:szCs w:val="28"/>
        </w:rPr>
        <w:t xml:space="preserve">или на 65% </w:t>
      </w:r>
      <w:r w:rsidR="00E75F7F" w:rsidRPr="00E54E5A">
        <w:rPr>
          <w:sz w:val="28"/>
          <w:szCs w:val="28"/>
        </w:rPr>
        <w:t xml:space="preserve">и составила </w:t>
      </w:r>
      <w:r w:rsidR="0047389A" w:rsidRPr="00E54E5A">
        <w:rPr>
          <w:sz w:val="28"/>
          <w:szCs w:val="28"/>
        </w:rPr>
        <w:t>2 552 463</w:t>
      </w:r>
      <w:r w:rsidR="00383D85" w:rsidRPr="00E54E5A">
        <w:rPr>
          <w:sz w:val="28"/>
          <w:szCs w:val="28"/>
        </w:rPr>
        <w:t xml:space="preserve"> тыс. р.</w:t>
      </w:r>
      <w:r w:rsidR="0047389A" w:rsidRPr="00E54E5A">
        <w:rPr>
          <w:sz w:val="28"/>
          <w:szCs w:val="28"/>
        </w:rPr>
        <w:t>, что говорит об эффективной работе компании в 2015-2016 гг. На это изменение повлияло несколько факторов, влияние которых оценим ниже.</w:t>
      </w:r>
    </w:p>
    <w:p w:rsidR="00DA5715" w:rsidRPr="00E54E5A" w:rsidRDefault="00383D85" w:rsidP="00280360">
      <w:pPr>
        <w:pStyle w:val="a3"/>
        <w:shd w:val="clear" w:color="auto" w:fill="FFFFFF"/>
        <w:spacing w:before="0" w:beforeAutospacing="0" w:after="0" w:afterAutospacing="0" w:line="360" w:lineRule="auto"/>
        <w:ind w:firstLine="709"/>
        <w:contextualSpacing/>
        <w:jc w:val="both"/>
        <w:rPr>
          <w:sz w:val="28"/>
          <w:szCs w:val="28"/>
        </w:rPr>
      </w:pPr>
      <w:r w:rsidRPr="00E54E5A">
        <w:rPr>
          <w:sz w:val="28"/>
          <w:szCs w:val="28"/>
        </w:rPr>
        <w:t>Стоит о</w:t>
      </w:r>
      <w:r w:rsidR="0037190E" w:rsidRPr="00E54E5A">
        <w:rPr>
          <w:sz w:val="28"/>
          <w:szCs w:val="28"/>
        </w:rPr>
        <w:t>тметить, что темп роста выручки составил 1</w:t>
      </w:r>
      <w:r w:rsidRPr="00E54E5A">
        <w:rPr>
          <w:sz w:val="28"/>
          <w:szCs w:val="28"/>
        </w:rPr>
        <w:t>13%. Выручка установилась на</w:t>
      </w:r>
      <w:r w:rsidR="0037190E" w:rsidRPr="00E54E5A">
        <w:rPr>
          <w:sz w:val="28"/>
          <w:szCs w:val="28"/>
        </w:rPr>
        <w:t xml:space="preserve"> 51 756 430 тыс. р., а ее изменение в абсолютном выражении</w:t>
      </w:r>
      <w:r w:rsidRPr="00E54E5A">
        <w:rPr>
          <w:sz w:val="28"/>
          <w:szCs w:val="28"/>
        </w:rPr>
        <w:t xml:space="preserve"> составило 6 058 945 тыс. р.</w:t>
      </w:r>
    </w:p>
    <w:p w:rsidR="0037190E" w:rsidRPr="00E54E5A" w:rsidRDefault="0037190E" w:rsidP="00280360">
      <w:pPr>
        <w:pStyle w:val="a3"/>
        <w:shd w:val="clear" w:color="auto" w:fill="FFFFFF"/>
        <w:spacing w:before="0" w:beforeAutospacing="0" w:after="0" w:afterAutospacing="0" w:line="360" w:lineRule="auto"/>
        <w:ind w:firstLine="709"/>
        <w:contextualSpacing/>
        <w:jc w:val="both"/>
        <w:rPr>
          <w:sz w:val="28"/>
          <w:szCs w:val="28"/>
          <w:shd w:val="clear" w:color="auto" w:fill="FFFFFF"/>
        </w:rPr>
      </w:pPr>
      <w:r w:rsidRPr="00E54E5A">
        <w:rPr>
          <w:sz w:val="28"/>
          <w:szCs w:val="28"/>
          <w:shd w:val="clear" w:color="auto" w:fill="FFFFFF"/>
        </w:rPr>
        <w:t>Валовая прибыль в 2015 г. составляла 8 612 218 тыс. р. За анализируемый период она возросла на 2 187 380 тыс. р., что следует рассматривать как положительный момент и в 2016 году составила 10 799 598 тыс. р.</w:t>
      </w:r>
    </w:p>
    <w:p w:rsidR="0037190E" w:rsidRPr="00E54E5A" w:rsidRDefault="0037190E" w:rsidP="00280360">
      <w:pPr>
        <w:pStyle w:val="a3"/>
        <w:shd w:val="clear" w:color="auto" w:fill="FFFFFF"/>
        <w:spacing w:before="0" w:beforeAutospacing="0" w:after="0" w:afterAutospacing="0" w:line="360" w:lineRule="auto"/>
        <w:ind w:firstLine="709"/>
        <w:contextualSpacing/>
        <w:jc w:val="both"/>
        <w:rPr>
          <w:sz w:val="28"/>
          <w:szCs w:val="28"/>
        </w:rPr>
      </w:pPr>
      <w:r w:rsidRPr="00E54E5A">
        <w:rPr>
          <w:sz w:val="28"/>
          <w:szCs w:val="28"/>
          <w:shd w:val="clear" w:color="auto" w:fill="FFFFFF"/>
        </w:rPr>
        <w:t xml:space="preserve">Прибыль от продаж также возросла на 839 709 </w:t>
      </w:r>
      <w:r w:rsidRPr="00E54E5A">
        <w:rPr>
          <w:sz w:val="28"/>
          <w:szCs w:val="28"/>
        </w:rPr>
        <w:t>тыс. р</w:t>
      </w:r>
      <w:r w:rsidRPr="00E54E5A">
        <w:rPr>
          <w:sz w:val="28"/>
          <w:szCs w:val="28"/>
          <w:shd w:val="clear" w:color="auto" w:fill="FFFFFF"/>
        </w:rPr>
        <w:t xml:space="preserve">. и в 2016 году составила 3 210 853 </w:t>
      </w:r>
      <w:r w:rsidRPr="00E54E5A">
        <w:rPr>
          <w:sz w:val="28"/>
          <w:szCs w:val="28"/>
        </w:rPr>
        <w:t>тыс. р.</w:t>
      </w:r>
      <w:r w:rsidR="00AA6C36" w:rsidRPr="00E54E5A">
        <w:rPr>
          <w:sz w:val="28"/>
          <w:szCs w:val="28"/>
        </w:rPr>
        <w:t xml:space="preserve"> Это повлияло и на рост рентабельности продаж с 5,2% до 6,2%. </w:t>
      </w:r>
    </w:p>
    <w:p w:rsidR="0037190E" w:rsidRPr="00E54E5A" w:rsidRDefault="0037190E" w:rsidP="00280360">
      <w:pPr>
        <w:pStyle w:val="a3"/>
        <w:shd w:val="clear" w:color="auto" w:fill="FFFFFF"/>
        <w:spacing w:before="0" w:beforeAutospacing="0" w:after="0" w:afterAutospacing="0" w:line="360" w:lineRule="auto"/>
        <w:ind w:firstLine="709"/>
        <w:contextualSpacing/>
        <w:jc w:val="both"/>
        <w:rPr>
          <w:sz w:val="28"/>
          <w:szCs w:val="28"/>
        </w:rPr>
      </w:pPr>
      <w:r w:rsidRPr="00E54E5A">
        <w:rPr>
          <w:sz w:val="28"/>
          <w:szCs w:val="28"/>
        </w:rPr>
        <w:t xml:space="preserve">Как мы можем наблюдать, себестоимость тоже выросла с 37 085 267 тыс. р. до </w:t>
      </w:r>
      <w:r w:rsidR="00F12DEF" w:rsidRPr="00E54E5A">
        <w:rPr>
          <w:sz w:val="28"/>
          <w:szCs w:val="28"/>
        </w:rPr>
        <w:t>40 956 832 тыс. р., т. е. на 3 871 565 тыс. р. Однако, рост себестоимости в данном случае не стоит рассматривать, как показатель снижения эффективности деятельности, так как не наблюдается более высокого роста себестоимости по отношению к росту выручки (10% и 13% соответственно).</w:t>
      </w:r>
    </w:p>
    <w:p w:rsidR="004355B7" w:rsidRPr="00E54E5A" w:rsidRDefault="004355B7" w:rsidP="00134701">
      <w:pPr>
        <w:spacing w:after="0" w:line="360" w:lineRule="auto"/>
        <w:ind w:firstLine="709"/>
        <w:contextualSpacing/>
        <w:jc w:val="both"/>
        <w:rPr>
          <w:rFonts w:ascii="Times New Roman" w:hAnsi="Times New Roman" w:cs="Times New Roman"/>
          <w:sz w:val="28"/>
          <w:szCs w:val="28"/>
          <w:shd w:val="clear" w:color="auto" w:fill="FFFFFF"/>
        </w:rPr>
      </w:pPr>
      <w:r w:rsidRPr="00E54E5A">
        <w:rPr>
          <w:rFonts w:ascii="Times New Roman" w:hAnsi="Times New Roman" w:cs="Times New Roman"/>
          <w:sz w:val="28"/>
          <w:szCs w:val="28"/>
          <w:shd w:val="clear" w:color="auto" w:fill="FFFFFF"/>
        </w:rPr>
        <w:t xml:space="preserve">Что касается чистых активов, то их величина также возросла с </w:t>
      </w:r>
      <w:r w:rsidRPr="004D7035">
        <w:rPr>
          <w:rFonts w:ascii="Times New Roman" w:eastAsia="Times New Roman" w:hAnsi="Times New Roman" w:cs="Times New Roman"/>
          <w:sz w:val="28"/>
          <w:szCs w:val="28"/>
          <w:lang w:eastAsia="ru-RU"/>
        </w:rPr>
        <w:t>4 958</w:t>
      </w:r>
      <w:r w:rsidRPr="00E54E5A">
        <w:rPr>
          <w:rFonts w:ascii="Times New Roman" w:eastAsia="Times New Roman" w:hAnsi="Times New Roman" w:cs="Times New Roman"/>
          <w:sz w:val="28"/>
          <w:szCs w:val="28"/>
          <w:lang w:eastAsia="ru-RU"/>
        </w:rPr>
        <w:t> </w:t>
      </w:r>
      <w:r w:rsidRPr="004D7035">
        <w:rPr>
          <w:rFonts w:ascii="Times New Roman" w:eastAsia="Times New Roman" w:hAnsi="Times New Roman" w:cs="Times New Roman"/>
          <w:sz w:val="28"/>
          <w:szCs w:val="28"/>
          <w:lang w:eastAsia="ru-RU"/>
        </w:rPr>
        <w:t>439</w:t>
      </w:r>
      <w:r w:rsidRPr="00E54E5A">
        <w:rPr>
          <w:rFonts w:ascii="Times New Roman" w:eastAsia="Times New Roman" w:hAnsi="Times New Roman" w:cs="Times New Roman"/>
          <w:sz w:val="28"/>
          <w:szCs w:val="28"/>
          <w:lang w:eastAsia="ru-RU"/>
        </w:rPr>
        <w:t xml:space="preserve"> тыс. р. до </w:t>
      </w:r>
      <w:r w:rsidRPr="004D7035">
        <w:rPr>
          <w:rFonts w:ascii="Times New Roman" w:eastAsia="Times New Roman" w:hAnsi="Times New Roman" w:cs="Times New Roman"/>
          <w:sz w:val="28"/>
          <w:szCs w:val="28"/>
          <w:lang w:eastAsia="ru-RU"/>
        </w:rPr>
        <w:t>6 037</w:t>
      </w:r>
      <w:r w:rsidRPr="00E54E5A">
        <w:rPr>
          <w:rFonts w:ascii="Times New Roman" w:eastAsia="Times New Roman" w:hAnsi="Times New Roman" w:cs="Times New Roman"/>
          <w:sz w:val="28"/>
          <w:szCs w:val="28"/>
          <w:lang w:eastAsia="ru-RU"/>
        </w:rPr>
        <w:t> </w:t>
      </w:r>
      <w:r w:rsidRPr="004D7035">
        <w:rPr>
          <w:rFonts w:ascii="Times New Roman" w:eastAsia="Times New Roman" w:hAnsi="Times New Roman" w:cs="Times New Roman"/>
          <w:sz w:val="28"/>
          <w:szCs w:val="28"/>
          <w:lang w:eastAsia="ru-RU"/>
        </w:rPr>
        <w:t>490</w:t>
      </w:r>
      <w:r w:rsidRPr="00E54E5A">
        <w:rPr>
          <w:rFonts w:ascii="Times New Roman" w:eastAsia="Times New Roman" w:hAnsi="Times New Roman" w:cs="Times New Roman"/>
          <w:sz w:val="28"/>
          <w:szCs w:val="28"/>
          <w:lang w:eastAsia="ru-RU"/>
        </w:rPr>
        <w:t xml:space="preserve"> тыс. р., при этом, она больше величины уставного капитала. Это говорит о том, что у компании имеются собственные средства, а в ходе деятельности компания не только не потеряла денежные средства учредителей, внесенные на первоначальном этапе, но и обеспечила их прирост.</w:t>
      </w:r>
    </w:p>
    <w:p w:rsidR="004355B7" w:rsidRPr="00E54E5A" w:rsidRDefault="004355B7" w:rsidP="00134701">
      <w:pPr>
        <w:spacing w:after="0" w:line="360" w:lineRule="auto"/>
        <w:ind w:firstLine="709"/>
        <w:contextualSpacing/>
        <w:jc w:val="both"/>
        <w:rPr>
          <w:rFonts w:ascii="Times New Roman" w:hAnsi="Times New Roman" w:cs="Times New Roman"/>
          <w:sz w:val="28"/>
          <w:szCs w:val="28"/>
          <w:shd w:val="clear" w:color="auto" w:fill="FFFFFF"/>
        </w:rPr>
      </w:pPr>
      <w:r w:rsidRPr="00E54E5A">
        <w:rPr>
          <w:rFonts w:ascii="Times New Roman" w:hAnsi="Times New Roman" w:cs="Times New Roman"/>
          <w:sz w:val="28"/>
          <w:szCs w:val="28"/>
          <w:shd w:val="clear" w:color="auto" w:fill="FFFFFF"/>
        </w:rPr>
        <w:t xml:space="preserve">Как видно, чистая прибыль является самым простым, но в то же время одним из самых важных индикаторов показателей того, насколько эффективна компания в целом. Инвесторы смотрят на нее прежде чем дадут ей деньги, для кредиторов она ориентир при принятии решения давать или не давать новые кредиты, поставщики и бизнес-партнеры с помощью показателей чистой прибыли организации могут оценить насколько им целесообразно иметь с ней дело. Владельцы компании могут оценить насколько эффективна нанятая ими </w:t>
      </w:r>
      <w:r w:rsidRPr="00E54E5A">
        <w:rPr>
          <w:rFonts w:ascii="Times New Roman" w:hAnsi="Times New Roman" w:cs="Times New Roman"/>
          <w:sz w:val="28"/>
          <w:szCs w:val="28"/>
          <w:shd w:val="clear" w:color="auto" w:fill="FFFFFF"/>
        </w:rPr>
        <w:lastRenderedPageBreak/>
        <w:t>команда управленцев и не пора ли ее менять или наоборот - повысить им оклады и премии за успешное управление.</w:t>
      </w:r>
    </w:p>
    <w:p w:rsidR="00DA5715" w:rsidRPr="00E54E5A" w:rsidRDefault="009E7F45" w:rsidP="00134701">
      <w:pPr>
        <w:spacing w:after="0" w:line="360" w:lineRule="auto"/>
        <w:ind w:firstLine="709"/>
        <w:contextualSpacing/>
        <w:jc w:val="both"/>
        <w:rPr>
          <w:rFonts w:ascii="Times New Roman" w:hAnsi="Times New Roman" w:cs="Times New Roman"/>
          <w:sz w:val="28"/>
          <w:szCs w:val="28"/>
          <w:shd w:val="clear" w:color="auto" w:fill="FFFFFF"/>
        </w:rPr>
      </w:pPr>
      <w:r w:rsidRPr="00E54E5A">
        <w:rPr>
          <w:rFonts w:ascii="Times New Roman" w:hAnsi="Times New Roman" w:cs="Times New Roman"/>
          <w:sz w:val="28"/>
          <w:szCs w:val="28"/>
        </w:rPr>
        <w:t>Наличие дебиторской и кредиторской задолженностей является неотъемлемой необходимостью в условиях функционирования предприятия в системе современных финансовых отношений, при которых используются безналичные способы расчета, и срок факта продажи не всегда совпадает с датой оплаты. Отсрочка по платежам может служить мощным маркетинговым инструментом предприятия, однако может свидетельствовать и о серьезных</w:t>
      </w:r>
      <w:r w:rsidR="00740CC2">
        <w:rPr>
          <w:rFonts w:ascii="Times New Roman" w:hAnsi="Times New Roman" w:cs="Times New Roman"/>
          <w:sz w:val="28"/>
          <w:szCs w:val="28"/>
        </w:rPr>
        <w:t xml:space="preserve"> финансовых затруднениях</w:t>
      </w:r>
      <w:r w:rsidRPr="00E54E5A">
        <w:rPr>
          <w:rFonts w:ascii="Times New Roman" w:hAnsi="Times New Roman" w:cs="Times New Roman"/>
          <w:sz w:val="28"/>
          <w:szCs w:val="28"/>
        </w:rPr>
        <w:t>. Состояние дебиторской и кредиторской задолженностей, их размер и качество оказывают существенное влияние на финансовое состояние организации.</w:t>
      </w:r>
    </w:p>
    <w:p w:rsidR="00DA5715" w:rsidRPr="00E54E5A" w:rsidRDefault="00450660" w:rsidP="007C25C1">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Таблица 2 – Кредиторская задолженность </w:t>
      </w:r>
      <w:r w:rsidRPr="00E54E5A">
        <w:rPr>
          <w:rFonts w:ascii="Times New Roman" w:hAnsi="Times New Roman" w:cs="Times New Roman"/>
          <w:sz w:val="28"/>
          <w:szCs w:val="28"/>
        </w:rPr>
        <w:t>ООО «ЛУКОЙЛ - Югнефтепродукт»</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268"/>
        <w:gridCol w:w="2693"/>
      </w:tblGrid>
      <w:tr w:rsidR="00E54E5A" w:rsidRPr="00E54E5A" w:rsidTr="00CC49D6">
        <w:trPr>
          <w:trHeight w:val="550"/>
        </w:trPr>
        <w:tc>
          <w:tcPr>
            <w:tcW w:w="4678" w:type="dxa"/>
            <w:shd w:val="clear" w:color="auto" w:fill="auto"/>
            <w:vAlign w:val="center"/>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Показатель</w:t>
            </w:r>
          </w:p>
        </w:tc>
        <w:tc>
          <w:tcPr>
            <w:tcW w:w="2268" w:type="dxa"/>
            <w:shd w:val="clear" w:color="auto" w:fill="auto"/>
            <w:vAlign w:val="center"/>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2015 г.</w:t>
            </w:r>
            <w:r w:rsidR="00966ED3" w:rsidRPr="00E54E5A">
              <w:rPr>
                <w:rFonts w:ascii="Times New Roman" w:hAnsi="Times New Roman" w:cs="Times New Roman"/>
                <w:sz w:val="24"/>
                <w:szCs w:val="24"/>
              </w:rPr>
              <w:t>, тыс. руб.</w:t>
            </w:r>
          </w:p>
        </w:tc>
        <w:tc>
          <w:tcPr>
            <w:tcW w:w="2693" w:type="dxa"/>
            <w:shd w:val="clear" w:color="auto" w:fill="auto"/>
            <w:vAlign w:val="center"/>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2016 г.</w:t>
            </w:r>
            <w:r w:rsidR="00966ED3" w:rsidRPr="00E54E5A">
              <w:rPr>
                <w:rFonts w:ascii="Times New Roman" w:hAnsi="Times New Roman" w:cs="Times New Roman"/>
                <w:sz w:val="24"/>
                <w:szCs w:val="24"/>
              </w:rPr>
              <w:t>, тыс. руб.</w:t>
            </w:r>
          </w:p>
        </w:tc>
      </w:tr>
      <w:tr w:rsidR="00E54E5A" w:rsidRPr="00E54E5A" w:rsidTr="00CC49D6">
        <w:tc>
          <w:tcPr>
            <w:tcW w:w="4678" w:type="dxa"/>
            <w:vAlign w:val="center"/>
          </w:tcPr>
          <w:p w:rsidR="00DA5715" w:rsidRPr="00E54E5A" w:rsidRDefault="00DA5715"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Долгосрочные обязательства</w:t>
            </w:r>
          </w:p>
        </w:tc>
        <w:tc>
          <w:tcPr>
            <w:tcW w:w="2268" w:type="dxa"/>
            <w:vAlign w:val="center"/>
          </w:tcPr>
          <w:p w:rsidR="00DA5715" w:rsidRPr="00E54E5A" w:rsidRDefault="00DA5715" w:rsidP="007C25C1">
            <w:pPr>
              <w:spacing w:after="0" w:line="240" w:lineRule="auto"/>
              <w:ind w:right="33"/>
              <w:contextualSpacing/>
              <w:jc w:val="center"/>
              <w:rPr>
                <w:rFonts w:ascii="Times New Roman" w:hAnsi="Times New Roman" w:cs="Times New Roman"/>
                <w:sz w:val="24"/>
                <w:szCs w:val="24"/>
              </w:rPr>
            </w:pPr>
            <w:r w:rsidRPr="00E54E5A">
              <w:rPr>
                <w:rFonts w:ascii="Times New Roman" w:hAnsi="Times New Roman" w:cs="Times New Roman"/>
                <w:sz w:val="24"/>
                <w:szCs w:val="24"/>
              </w:rPr>
              <w:t>1 363 155</w:t>
            </w:r>
          </w:p>
        </w:tc>
        <w:tc>
          <w:tcPr>
            <w:tcW w:w="2693" w:type="dxa"/>
            <w:vAlign w:val="center"/>
          </w:tcPr>
          <w:p w:rsidR="00DA5715" w:rsidRPr="00E54E5A" w:rsidRDefault="00DA5715" w:rsidP="007C25C1">
            <w:pPr>
              <w:spacing w:after="0" w:line="240" w:lineRule="auto"/>
              <w:ind w:right="33"/>
              <w:contextualSpacing/>
              <w:jc w:val="center"/>
              <w:rPr>
                <w:rFonts w:ascii="Times New Roman" w:hAnsi="Times New Roman" w:cs="Times New Roman"/>
                <w:sz w:val="24"/>
                <w:szCs w:val="24"/>
              </w:rPr>
            </w:pPr>
            <w:r w:rsidRPr="00E54E5A">
              <w:rPr>
                <w:rFonts w:ascii="Times New Roman" w:hAnsi="Times New Roman" w:cs="Times New Roman"/>
                <w:sz w:val="24"/>
                <w:szCs w:val="24"/>
              </w:rPr>
              <w:t>1 022 043</w:t>
            </w:r>
          </w:p>
        </w:tc>
      </w:tr>
      <w:tr w:rsidR="00E54E5A" w:rsidRPr="00E54E5A" w:rsidTr="00CC49D6">
        <w:tc>
          <w:tcPr>
            <w:tcW w:w="4678" w:type="dxa"/>
            <w:vAlign w:val="center"/>
          </w:tcPr>
          <w:p w:rsidR="00DA5715" w:rsidRPr="00E54E5A" w:rsidRDefault="00DA5715"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Займы и кредиты</w:t>
            </w:r>
          </w:p>
        </w:tc>
        <w:tc>
          <w:tcPr>
            <w:tcW w:w="2268" w:type="dxa"/>
            <w:vAlign w:val="center"/>
          </w:tcPr>
          <w:p w:rsidR="00DA5715" w:rsidRPr="00E54E5A" w:rsidRDefault="00DA5715" w:rsidP="007C25C1">
            <w:pPr>
              <w:spacing w:after="0" w:line="240" w:lineRule="auto"/>
              <w:contextualSpacing/>
              <w:jc w:val="center"/>
              <w:rPr>
                <w:rFonts w:ascii="Times New Roman" w:hAnsi="Times New Roman" w:cs="Times New Roman"/>
                <w:snapToGrid w:val="0"/>
                <w:sz w:val="24"/>
                <w:szCs w:val="24"/>
              </w:rPr>
            </w:pPr>
            <w:r w:rsidRPr="00E54E5A">
              <w:rPr>
                <w:rFonts w:ascii="Times New Roman" w:hAnsi="Times New Roman" w:cs="Times New Roman"/>
                <w:snapToGrid w:val="0"/>
                <w:sz w:val="24"/>
                <w:szCs w:val="24"/>
              </w:rPr>
              <w:t>40 476</w:t>
            </w:r>
          </w:p>
        </w:tc>
        <w:tc>
          <w:tcPr>
            <w:tcW w:w="2693" w:type="dxa"/>
            <w:vAlign w:val="center"/>
          </w:tcPr>
          <w:p w:rsidR="00DA5715" w:rsidRPr="00E54E5A" w:rsidRDefault="00DA5715" w:rsidP="007C25C1">
            <w:pPr>
              <w:spacing w:after="0" w:line="240" w:lineRule="auto"/>
              <w:contextualSpacing/>
              <w:jc w:val="center"/>
              <w:rPr>
                <w:rFonts w:ascii="Times New Roman" w:hAnsi="Times New Roman" w:cs="Times New Roman"/>
                <w:snapToGrid w:val="0"/>
                <w:sz w:val="24"/>
                <w:szCs w:val="24"/>
              </w:rPr>
            </w:pPr>
            <w:r w:rsidRPr="00E54E5A">
              <w:rPr>
                <w:rFonts w:ascii="Times New Roman" w:hAnsi="Times New Roman" w:cs="Times New Roman"/>
                <w:snapToGrid w:val="0"/>
                <w:sz w:val="24"/>
                <w:szCs w:val="24"/>
              </w:rPr>
              <w:t>13 172</w:t>
            </w:r>
          </w:p>
        </w:tc>
      </w:tr>
      <w:tr w:rsidR="00E54E5A" w:rsidRPr="00E54E5A" w:rsidTr="00CC49D6">
        <w:tc>
          <w:tcPr>
            <w:tcW w:w="4678" w:type="dxa"/>
            <w:vAlign w:val="center"/>
          </w:tcPr>
          <w:p w:rsidR="00DA5715" w:rsidRPr="00E54E5A" w:rsidRDefault="00DA5715"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Кредиторская задолженность, в т.ч.</w:t>
            </w:r>
          </w:p>
        </w:tc>
        <w:tc>
          <w:tcPr>
            <w:tcW w:w="2268" w:type="dxa"/>
            <w:vAlign w:val="center"/>
          </w:tcPr>
          <w:p w:rsidR="00DA5715" w:rsidRPr="00E54E5A" w:rsidRDefault="00DA5715" w:rsidP="007C25C1">
            <w:pPr>
              <w:spacing w:after="0" w:line="240" w:lineRule="auto"/>
              <w:contextualSpacing/>
              <w:jc w:val="center"/>
              <w:rPr>
                <w:rFonts w:ascii="Times New Roman" w:hAnsi="Times New Roman" w:cs="Times New Roman"/>
                <w:snapToGrid w:val="0"/>
                <w:sz w:val="24"/>
                <w:szCs w:val="24"/>
              </w:rPr>
            </w:pPr>
            <w:r w:rsidRPr="00E54E5A">
              <w:rPr>
                <w:rFonts w:ascii="Times New Roman" w:hAnsi="Times New Roman" w:cs="Times New Roman"/>
                <w:snapToGrid w:val="0"/>
                <w:sz w:val="24"/>
                <w:szCs w:val="24"/>
              </w:rPr>
              <w:t>3 052 946</w:t>
            </w:r>
          </w:p>
        </w:tc>
        <w:tc>
          <w:tcPr>
            <w:tcW w:w="2693" w:type="dxa"/>
            <w:vAlign w:val="center"/>
          </w:tcPr>
          <w:p w:rsidR="00DA5715" w:rsidRPr="00E54E5A" w:rsidRDefault="00DA5715" w:rsidP="007C25C1">
            <w:pPr>
              <w:spacing w:after="0" w:line="240" w:lineRule="auto"/>
              <w:contextualSpacing/>
              <w:jc w:val="center"/>
              <w:rPr>
                <w:rFonts w:ascii="Times New Roman" w:hAnsi="Times New Roman" w:cs="Times New Roman"/>
                <w:snapToGrid w:val="0"/>
                <w:sz w:val="24"/>
                <w:szCs w:val="24"/>
              </w:rPr>
            </w:pPr>
            <w:r w:rsidRPr="00E54E5A">
              <w:rPr>
                <w:rFonts w:ascii="Times New Roman" w:hAnsi="Times New Roman" w:cs="Times New Roman"/>
                <w:snapToGrid w:val="0"/>
                <w:sz w:val="24"/>
                <w:szCs w:val="24"/>
              </w:rPr>
              <w:t>3 791 347</w:t>
            </w:r>
          </w:p>
        </w:tc>
      </w:tr>
      <w:tr w:rsidR="00E54E5A" w:rsidRPr="00E54E5A" w:rsidTr="00CC49D6">
        <w:tc>
          <w:tcPr>
            <w:tcW w:w="4678" w:type="dxa"/>
            <w:vAlign w:val="center"/>
          </w:tcPr>
          <w:p w:rsidR="00DA5715" w:rsidRPr="00E54E5A" w:rsidRDefault="00966ED3" w:rsidP="007C25C1">
            <w:pPr>
              <w:spacing w:after="0" w:line="240" w:lineRule="auto"/>
              <w:ind w:left="170"/>
              <w:contextualSpacing/>
              <w:rPr>
                <w:rFonts w:ascii="Times New Roman" w:hAnsi="Times New Roman" w:cs="Times New Roman"/>
                <w:sz w:val="24"/>
                <w:szCs w:val="24"/>
              </w:rPr>
            </w:pPr>
            <w:r w:rsidRPr="00E54E5A">
              <w:rPr>
                <w:rFonts w:ascii="Times New Roman" w:hAnsi="Times New Roman" w:cs="Times New Roman"/>
                <w:sz w:val="24"/>
                <w:szCs w:val="24"/>
              </w:rPr>
              <w:t>п</w:t>
            </w:r>
            <w:r w:rsidR="00DA5715" w:rsidRPr="00E54E5A">
              <w:rPr>
                <w:rFonts w:ascii="Times New Roman" w:hAnsi="Times New Roman" w:cs="Times New Roman"/>
                <w:sz w:val="24"/>
                <w:szCs w:val="24"/>
              </w:rPr>
              <w:t>оставщики и подрядчики</w:t>
            </w:r>
          </w:p>
        </w:tc>
        <w:tc>
          <w:tcPr>
            <w:tcW w:w="2268" w:type="dxa"/>
            <w:vAlign w:val="center"/>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2 624 651</w:t>
            </w:r>
          </w:p>
        </w:tc>
        <w:tc>
          <w:tcPr>
            <w:tcW w:w="2693" w:type="dxa"/>
            <w:vAlign w:val="center"/>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3 265 256</w:t>
            </w:r>
          </w:p>
        </w:tc>
      </w:tr>
      <w:tr w:rsidR="00E54E5A" w:rsidRPr="00E54E5A" w:rsidTr="00CC49D6">
        <w:tc>
          <w:tcPr>
            <w:tcW w:w="4678" w:type="dxa"/>
            <w:vAlign w:val="center"/>
          </w:tcPr>
          <w:p w:rsidR="00DA5715" w:rsidRPr="00E54E5A" w:rsidRDefault="00966ED3" w:rsidP="007C25C1">
            <w:pPr>
              <w:spacing w:after="0" w:line="240" w:lineRule="auto"/>
              <w:ind w:left="170"/>
              <w:contextualSpacing/>
              <w:rPr>
                <w:rFonts w:ascii="Times New Roman" w:hAnsi="Times New Roman" w:cs="Times New Roman"/>
                <w:sz w:val="24"/>
                <w:szCs w:val="24"/>
              </w:rPr>
            </w:pPr>
            <w:r w:rsidRPr="00E54E5A">
              <w:rPr>
                <w:rFonts w:ascii="Times New Roman" w:hAnsi="Times New Roman" w:cs="Times New Roman"/>
                <w:sz w:val="24"/>
                <w:szCs w:val="24"/>
              </w:rPr>
              <w:t>п</w:t>
            </w:r>
            <w:r w:rsidR="00DA5715" w:rsidRPr="00E54E5A">
              <w:rPr>
                <w:rFonts w:ascii="Times New Roman" w:hAnsi="Times New Roman" w:cs="Times New Roman"/>
                <w:sz w:val="24"/>
                <w:szCs w:val="24"/>
              </w:rPr>
              <w:t xml:space="preserve">о оплате труда </w:t>
            </w:r>
          </w:p>
        </w:tc>
        <w:tc>
          <w:tcPr>
            <w:tcW w:w="2268" w:type="dxa"/>
            <w:vAlign w:val="center"/>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39 317</w:t>
            </w:r>
          </w:p>
        </w:tc>
        <w:tc>
          <w:tcPr>
            <w:tcW w:w="2693" w:type="dxa"/>
            <w:vAlign w:val="center"/>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43 547</w:t>
            </w:r>
          </w:p>
        </w:tc>
      </w:tr>
      <w:tr w:rsidR="00E54E5A" w:rsidRPr="00E54E5A" w:rsidTr="00CC49D6">
        <w:tc>
          <w:tcPr>
            <w:tcW w:w="4678" w:type="dxa"/>
            <w:vAlign w:val="center"/>
          </w:tcPr>
          <w:p w:rsidR="00DA5715" w:rsidRPr="00E54E5A" w:rsidRDefault="00966ED3" w:rsidP="007C25C1">
            <w:pPr>
              <w:spacing w:after="0" w:line="240" w:lineRule="auto"/>
              <w:ind w:left="170"/>
              <w:contextualSpacing/>
              <w:rPr>
                <w:rFonts w:ascii="Times New Roman" w:hAnsi="Times New Roman" w:cs="Times New Roman"/>
                <w:sz w:val="24"/>
                <w:szCs w:val="24"/>
              </w:rPr>
            </w:pPr>
            <w:r w:rsidRPr="00E54E5A">
              <w:rPr>
                <w:rFonts w:ascii="Times New Roman" w:hAnsi="Times New Roman" w:cs="Times New Roman"/>
                <w:sz w:val="24"/>
                <w:szCs w:val="24"/>
              </w:rPr>
              <w:t>з</w:t>
            </w:r>
            <w:r w:rsidR="00DA5715" w:rsidRPr="00E54E5A">
              <w:rPr>
                <w:rFonts w:ascii="Times New Roman" w:hAnsi="Times New Roman" w:cs="Times New Roman"/>
                <w:sz w:val="24"/>
                <w:szCs w:val="24"/>
              </w:rPr>
              <w:t>адолженность перед внебюджетными фондами</w:t>
            </w:r>
          </w:p>
        </w:tc>
        <w:tc>
          <w:tcPr>
            <w:tcW w:w="2268" w:type="dxa"/>
            <w:vAlign w:val="center"/>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29 077</w:t>
            </w:r>
          </w:p>
        </w:tc>
        <w:tc>
          <w:tcPr>
            <w:tcW w:w="2693" w:type="dxa"/>
            <w:vAlign w:val="center"/>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25 247</w:t>
            </w:r>
          </w:p>
        </w:tc>
      </w:tr>
      <w:tr w:rsidR="00E54E5A" w:rsidRPr="00E54E5A" w:rsidTr="00CC49D6">
        <w:tc>
          <w:tcPr>
            <w:tcW w:w="4678" w:type="dxa"/>
            <w:vAlign w:val="center"/>
          </w:tcPr>
          <w:p w:rsidR="00DA5715" w:rsidRPr="00E54E5A" w:rsidRDefault="00966ED3" w:rsidP="007C25C1">
            <w:pPr>
              <w:spacing w:after="0" w:line="240" w:lineRule="auto"/>
              <w:ind w:left="170"/>
              <w:contextualSpacing/>
              <w:rPr>
                <w:rFonts w:ascii="Times New Roman" w:hAnsi="Times New Roman" w:cs="Times New Roman"/>
                <w:sz w:val="24"/>
                <w:szCs w:val="24"/>
              </w:rPr>
            </w:pPr>
            <w:r w:rsidRPr="00E54E5A">
              <w:rPr>
                <w:rFonts w:ascii="Times New Roman" w:hAnsi="Times New Roman" w:cs="Times New Roman"/>
                <w:sz w:val="24"/>
                <w:szCs w:val="24"/>
              </w:rPr>
              <w:t>з</w:t>
            </w:r>
            <w:r w:rsidR="00DA5715" w:rsidRPr="00E54E5A">
              <w:rPr>
                <w:rFonts w:ascii="Times New Roman" w:hAnsi="Times New Roman" w:cs="Times New Roman"/>
                <w:sz w:val="24"/>
                <w:szCs w:val="24"/>
              </w:rPr>
              <w:t>адолженность перед бюджетом</w:t>
            </w:r>
          </w:p>
        </w:tc>
        <w:tc>
          <w:tcPr>
            <w:tcW w:w="2268" w:type="dxa"/>
            <w:vAlign w:val="bottom"/>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242 203</w:t>
            </w:r>
          </w:p>
        </w:tc>
        <w:tc>
          <w:tcPr>
            <w:tcW w:w="2693" w:type="dxa"/>
            <w:vAlign w:val="bottom"/>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261 499</w:t>
            </w:r>
          </w:p>
        </w:tc>
      </w:tr>
      <w:tr w:rsidR="00E54E5A" w:rsidRPr="00E54E5A" w:rsidTr="00CC49D6">
        <w:tc>
          <w:tcPr>
            <w:tcW w:w="4678" w:type="dxa"/>
            <w:vAlign w:val="center"/>
          </w:tcPr>
          <w:p w:rsidR="00DA5715" w:rsidRPr="00E54E5A" w:rsidRDefault="00966ED3" w:rsidP="007C25C1">
            <w:pPr>
              <w:spacing w:after="0" w:line="240" w:lineRule="auto"/>
              <w:ind w:left="170"/>
              <w:contextualSpacing/>
              <w:rPr>
                <w:rFonts w:ascii="Times New Roman" w:hAnsi="Times New Roman" w:cs="Times New Roman"/>
                <w:sz w:val="24"/>
                <w:szCs w:val="24"/>
              </w:rPr>
            </w:pPr>
            <w:r w:rsidRPr="00E54E5A">
              <w:rPr>
                <w:rFonts w:ascii="Times New Roman" w:hAnsi="Times New Roman" w:cs="Times New Roman"/>
                <w:sz w:val="24"/>
                <w:szCs w:val="24"/>
              </w:rPr>
              <w:t>а</w:t>
            </w:r>
            <w:r w:rsidR="00DA5715" w:rsidRPr="00E54E5A">
              <w:rPr>
                <w:rFonts w:ascii="Times New Roman" w:hAnsi="Times New Roman" w:cs="Times New Roman"/>
                <w:sz w:val="24"/>
                <w:szCs w:val="24"/>
              </w:rPr>
              <w:t>вансы полученные</w:t>
            </w:r>
          </w:p>
        </w:tc>
        <w:tc>
          <w:tcPr>
            <w:tcW w:w="2268" w:type="dxa"/>
            <w:vAlign w:val="bottom"/>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89 782</w:t>
            </w:r>
          </w:p>
        </w:tc>
        <w:tc>
          <w:tcPr>
            <w:tcW w:w="2693" w:type="dxa"/>
            <w:vAlign w:val="bottom"/>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173 659</w:t>
            </w:r>
          </w:p>
        </w:tc>
      </w:tr>
      <w:tr w:rsidR="00E54E5A" w:rsidRPr="00E54E5A" w:rsidTr="00CC49D6">
        <w:tc>
          <w:tcPr>
            <w:tcW w:w="4678" w:type="dxa"/>
            <w:vAlign w:val="center"/>
          </w:tcPr>
          <w:p w:rsidR="00DA5715" w:rsidRPr="00E54E5A" w:rsidRDefault="00966ED3" w:rsidP="007C25C1">
            <w:pPr>
              <w:spacing w:after="0" w:line="240" w:lineRule="auto"/>
              <w:ind w:left="170"/>
              <w:contextualSpacing/>
              <w:rPr>
                <w:rFonts w:ascii="Times New Roman" w:hAnsi="Times New Roman" w:cs="Times New Roman"/>
                <w:sz w:val="24"/>
                <w:szCs w:val="24"/>
              </w:rPr>
            </w:pPr>
            <w:r w:rsidRPr="00E54E5A">
              <w:rPr>
                <w:rFonts w:ascii="Times New Roman" w:hAnsi="Times New Roman" w:cs="Times New Roman"/>
                <w:sz w:val="24"/>
                <w:szCs w:val="24"/>
              </w:rPr>
              <w:t>п</w:t>
            </w:r>
            <w:r w:rsidR="00DA5715" w:rsidRPr="00E54E5A">
              <w:rPr>
                <w:rFonts w:ascii="Times New Roman" w:hAnsi="Times New Roman" w:cs="Times New Roman"/>
                <w:sz w:val="24"/>
                <w:szCs w:val="24"/>
              </w:rPr>
              <w:t>рочие кредиторы</w:t>
            </w:r>
          </w:p>
        </w:tc>
        <w:tc>
          <w:tcPr>
            <w:tcW w:w="2268" w:type="dxa"/>
            <w:vAlign w:val="bottom"/>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27 916</w:t>
            </w:r>
          </w:p>
        </w:tc>
        <w:tc>
          <w:tcPr>
            <w:tcW w:w="2693" w:type="dxa"/>
            <w:vAlign w:val="bottom"/>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22 139</w:t>
            </w:r>
          </w:p>
        </w:tc>
      </w:tr>
      <w:tr w:rsidR="00E54E5A" w:rsidRPr="00E54E5A" w:rsidTr="00CC49D6">
        <w:tc>
          <w:tcPr>
            <w:tcW w:w="4678" w:type="dxa"/>
            <w:vAlign w:val="center"/>
          </w:tcPr>
          <w:p w:rsidR="00DA5715" w:rsidRPr="00E54E5A" w:rsidRDefault="00DA5715"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 xml:space="preserve">Общая сумма кредиторской задолженности </w:t>
            </w:r>
          </w:p>
        </w:tc>
        <w:tc>
          <w:tcPr>
            <w:tcW w:w="2268" w:type="dxa"/>
            <w:vAlign w:val="center"/>
          </w:tcPr>
          <w:p w:rsidR="00DA5715" w:rsidRPr="00E54E5A" w:rsidRDefault="00DA5715" w:rsidP="007C25C1">
            <w:pPr>
              <w:spacing w:after="0" w:line="240" w:lineRule="auto"/>
              <w:ind w:right="33"/>
              <w:contextualSpacing/>
              <w:jc w:val="center"/>
              <w:rPr>
                <w:rFonts w:ascii="Times New Roman" w:hAnsi="Times New Roman" w:cs="Times New Roman"/>
                <w:sz w:val="24"/>
                <w:szCs w:val="24"/>
              </w:rPr>
            </w:pPr>
            <w:r w:rsidRPr="00E54E5A">
              <w:rPr>
                <w:rFonts w:ascii="Times New Roman" w:hAnsi="Times New Roman" w:cs="Times New Roman"/>
                <w:sz w:val="24"/>
                <w:szCs w:val="24"/>
              </w:rPr>
              <w:t>4 562 633</w:t>
            </w:r>
          </w:p>
        </w:tc>
        <w:tc>
          <w:tcPr>
            <w:tcW w:w="2693" w:type="dxa"/>
            <w:vAlign w:val="center"/>
          </w:tcPr>
          <w:p w:rsidR="00DA5715" w:rsidRPr="00E54E5A" w:rsidRDefault="00DA5715" w:rsidP="007C25C1">
            <w:pPr>
              <w:spacing w:after="0" w:line="240" w:lineRule="auto"/>
              <w:ind w:right="33"/>
              <w:contextualSpacing/>
              <w:jc w:val="center"/>
              <w:rPr>
                <w:rFonts w:ascii="Times New Roman" w:hAnsi="Times New Roman" w:cs="Times New Roman"/>
                <w:sz w:val="24"/>
                <w:szCs w:val="24"/>
              </w:rPr>
            </w:pPr>
            <w:r w:rsidRPr="00E54E5A">
              <w:rPr>
                <w:rFonts w:ascii="Times New Roman" w:hAnsi="Times New Roman" w:cs="Times New Roman"/>
                <w:sz w:val="24"/>
                <w:szCs w:val="24"/>
              </w:rPr>
              <w:t>4 907 085</w:t>
            </w:r>
          </w:p>
        </w:tc>
      </w:tr>
    </w:tbl>
    <w:p w:rsidR="00E32422" w:rsidRPr="00E54E5A" w:rsidRDefault="00E32422" w:rsidP="00280360">
      <w:pPr>
        <w:spacing w:after="0" w:line="360" w:lineRule="auto"/>
        <w:ind w:firstLine="709"/>
        <w:contextualSpacing/>
        <w:rPr>
          <w:rFonts w:ascii="Times New Roman" w:hAnsi="Times New Roman" w:cs="Times New Roman"/>
          <w:sz w:val="28"/>
          <w:szCs w:val="28"/>
        </w:rPr>
      </w:pPr>
    </w:p>
    <w:p w:rsidR="00DA5715" w:rsidRPr="00E54E5A" w:rsidRDefault="00DA5715" w:rsidP="00280360">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То есть, кредиторская задолженность включает в себя:</w:t>
      </w:r>
    </w:p>
    <w:p w:rsidR="00DA5715" w:rsidRPr="007C25C1" w:rsidRDefault="007C25C1" w:rsidP="007C25C1">
      <w:pPr>
        <w:tabs>
          <w:tab w:val="left" w:pos="127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5715" w:rsidRPr="007C25C1">
        <w:rPr>
          <w:rFonts w:ascii="Times New Roman" w:hAnsi="Times New Roman" w:cs="Times New Roman"/>
          <w:sz w:val="28"/>
          <w:szCs w:val="28"/>
        </w:rPr>
        <w:t>задолженност</w:t>
      </w:r>
      <w:r w:rsidR="00AD00FD" w:rsidRPr="007C25C1">
        <w:rPr>
          <w:rFonts w:ascii="Times New Roman" w:hAnsi="Times New Roman" w:cs="Times New Roman"/>
          <w:sz w:val="28"/>
          <w:szCs w:val="28"/>
        </w:rPr>
        <w:t xml:space="preserve">ь по полученным займам в сумме </w:t>
      </w:r>
      <w:r w:rsidR="00DA5715" w:rsidRPr="007C25C1">
        <w:rPr>
          <w:rFonts w:ascii="Times New Roman" w:hAnsi="Times New Roman" w:cs="Times New Roman"/>
          <w:sz w:val="28"/>
          <w:szCs w:val="28"/>
        </w:rPr>
        <w:t>500 000 тыс.руб.(10,1%);</w:t>
      </w:r>
    </w:p>
    <w:p w:rsidR="00DA5715" w:rsidRPr="007C25C1" w:rsidRDefault="007C25C1" w:rsidP="007C25C1">
      <w:pPr>
        <w:tabs>
          <w:tab w:val="left" w:pos="127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5715" w:rsidRPr="007C25C1">
        <w:rPr>
          <w:rFonts w:ascii="Times New Roman" w:hAnsi="Times New Roman" w:cs="Times New Roman"/>
          <w:sz w:val="28"/>
          <w:szCs w:val="28"/>
        </w:rPr>
        <w:t xml:space="preserve">задолженность по поставщикам и подрядчикам 3 265 256 тыс.руб. (66,5%);      </w:t>
      </w:r>
    </w:p>
    <w:p w:rsidR="00DA5715" w:rsidRPr="007C25C1" w:rsidRDefault="007C25C1" w:rsidP="007C25C1">
      <w:pPr>
        <w:tabs>
          <w:tab w:val="left" w:pos="127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5715" w:rsidRPr="007C25C1">
        <w:rPr>
          <w:rFonts w:ascii="Times New Roman" w:hAnsi="Times New Roman" w:cs="Times New Roman"/>
          <w:sz w:val="28"/>
          <w:szCs w:val="28"/>
        </w:rPr>
        <w:t>задолженность перед бюджетом 261 499 (5,3%).</w:t>
      </w:r>
    </w:p>
    <w:p w:rsidR="00DA5715" w:rsidRPr="007C25C1" w:rsidRDefault="007C25C1" w:rsidP="007C25C1">
      <w:pPr>
        <w:tabs>
          <w:tab w:val="left" w:pos="1276"/>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3 – Дебиторская задолженность </w:t>
      </w:r>
      <w:r w:rsidRPr="00E54E5A">
        <w:rPr>
          <w:rFonts w:ascii="Times New Roman" w:hAnsi="Times New Roman" w:cs="Times New Roman"/>
          <w:sz w:val="28"/>
          <w:szCs w:val="28"/>
        </w:rPr>
        <w:t>ООО «ЛУКОЙЛ - Югнефтепродукт»</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2551"/>
        <w:gridCol w:w="2693"/>
      </w:tblGrid>
      <w:tr w:rsidR="00E54E5A" w:rsidRPr="00E54E5A" w:rsidTr="00F3684F">
        <w:trPr>
          <w:trHeight w:val="796"/>
        </w:trPr>
        <w:tc>
          <w:tcPr>
            <w:tcW w:w="4395" w:type="dxa"/>
            <w:shd w:val="clear" w:color="auto" w:fill="auto"/>
            <w:vAlign w:val="center"/>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Показатель</w:t>
            </w:r>
          </w:p>
        </w:tc>
        <w:tc>
          <w:tcPr>
            <w:tcW w:w="2551" w:type="dxa"/>
            <w:shd w:val="clear" w:color="auto" w:fill="auto"/>
            <w:vAlign w:val="center"/>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На начало периода,</w:t>
            </w:r>
          </w:p>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тыс. рублей</w:t>
            </w:r>
          </w:p>
        </w:tc>
        <w:tc>
          <w:tcPr>
            <w:tcW w:w="2693" w:type="dxa"/>
            <w:shd w:val="clear" w:color="auto" w:fill="auto"/>
            <w:vAlign w:val="center"/>
          </w:tcPr>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На конец периода,</w:t>
            </w:r>
          </w:p>
          <w:p w:rsidR="00DA5715" w:rsidRPr="00E54E5A" w:rsidRDefault="00DA5715"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тыс. рублей</w:t>
            </w:r>
          </w:p>
        </w:tc>
      </w:tr>
    </w:tbl>
    <w:p w:rsidR="00B75D12" w:rsidRDefault="00B75D12" w:rsidP="007C25C1">
      <w:pPr>
        <w:spacing w:after="0" w:line="240" w:lineRule="auto"/>
        <w:contextualSpacing/>
        <w:rPr>
          <w:rFonts w:ascii="Times New Roman" w:hAnsi="Times New Roman" w:cs="Times New Roman"/>
          <w:sz w:val="24"/>
          <w:szCs w:val="24"/>
        </w:rPr>
        <w:sectPr w:rsidR="00B75D12" w:rsidSect="005B444C">
          <w:footerReference w:type="default" r:id="rId9"/>
          <w:pgSz w:w="11906" w:h="16838"/>
          <w:pgMar w:top="1134" w:right="567" w:bottom="1134" w:left="1701" w:header="709" w:footer="709" w:gutter="0"/>
          <w:cols w:space="708"/>
          <w:titlePg/>
          <w:docGrid w:linePitch="360"/>
        </w:sectPr>
      </w:pPr>
    </w:p>
    <w:tbl>
      <w:tblPr>
        <w:tblpPr w:leftFromText="180" w:rightFromText="180" w:horzAnchor="margin" w:tblpXSpec="right" w:tblpY="548"/>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5"/>
        <w:gridCol w:w="2831"/>
        <w:gridCol w:w="2693"/>
      </w:tblGrid>
      <w:tr w:rsidR="00E54E5A" w:rsidRPr="00E54E5A" w:rsidTr="00CC49D6">
        <w:trPr>
          <w:trHeight w:val="1505"/>
        </w:trPr>
        <w:tc>
          <w:tcPr>
            <w:tcW w:w="4115" w:type="dxa"/>
            <w:tcBorders>
              <w:bottom w:val="single" w:sz="6" w:space="0" w:color="auto"/>
            </w:tcBorders>
          </w:tcPr>
          <w:p w:rsidR="00DA5715" w:rsidRPr="00E54E5A" w:rsidRDefault="00DA5715" w:rsidP="00CC49D6">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lastRenderedPageBreak/>
              <w:t>Дебиторская задолженность, платежи по которой ожидаются более чем через 12 месяцев после отчетной даты (ББ стр. 1231)</w:t>
            </w:r>
          </w:p>
        </w:tc>
        <w:tc>
          <w:tcPr>
            <w:tcW w:w="2831" w:type="dxa"/>
            <w:tcBorders>
              <w:bottom w:val="single" w:sz="6" w:space="0" w:color="auto"/>
            </w:tcBorders>
          </w:tcPr>
          <w:p w:rsidR="00DA5715" w:rsidRPr="00E54E5A" w:rsidRDefault="00DA5715" w:rsidP="00082D2D">
            <w:pPr>
              <w:spacing w:after="0" w:line="240" w:lineRule="auto"/>
              <w:ind w:right="566"/>
              <w:contextualSpacing/>
              <w:jc w:val="center"/>
              <w:rPr>
                <w:rFonts w:ascii="Times New Roman" w:hAnsi="Times New Roman" w:cs="Times New Roman"/>
                <w:sz w:val="24"/>
                <w:szCs w:val="24"/>
              </w:rPr>
            </w:pPr>
          </w:p>
          <w:p w:rsidR="00DA5715" w:rsidRPr="00E54E5A" w:rsidRDefault="00DA5715" w:rsidP="00082D2D">
            <w:pPr>
              <w:spacing w:after="0" w:line="240" w:lineRule="auto"/>
              <w:ind w:right="566"/>
              <w:contextualSpacing/>
              <w:jc w:val="center"/>
              <w:rPr>
                <w:rFonts w:ascii="Times New Roman" w:hAnsi="Times New Roman" w:cs="Times New Roman"/>
                <w:sz w:val="24"/>
                <w:szCs w:val="24"/>
              </w:rPr>
            </w:pPr>
          </w:p>
          <w:p w:rsidR="00DA5715" w:rsidRPr="00E54E5A" w:rsidRDefault="00DA5715" w:rsidP="00082D2D">
            <w:pPr>
              <w:spacing w:after="0" w:line="240" w:lineRule="auto"/>
              <w:ind w:right="566"/>
              <w:contextualSpacing/>
              <w:jc w:val="center"/>
              <w:rPr>
                <w:rFonts w:ascii="Times New Roman" w:hAnsi="Times New Roman" w:cs="Times New Roman"/>
                <w:sz w:val="24"/>
                <w:szCs w:val="24"/>
                <w:lang w:val="en-US"/>
              </w:rPr>
            </w:pPr>
            <w:r w:rsidRPr="00E54E5A">
              <w:rPr>
                <w:rFonts w:ascii="Times New Roman" w:hAnsi="Times New Roman" w:cs="Times New Roman"/>
                <w:sz w:val="24"/>
                <w:szCs w:val="24"/>
                <w:lang w:val="en-US"/>
              </w:rPr>
              <w:t>-</w:t>
            </w:r>
          </w:p>
        </w:tc>
        <w:tc>
          <w:tcPr>
            <w:tcW w:w="2693" w:type="dxa"/>
            <w:tcBorders>
              <w:bottom w:val="single" w:sz="6" w:space="0" w:color="auto"/>
            </w:tcBorders>
          </w:tcPr>
          <w:p w:rsidR="00DA5715" w:rsidRPr="00E54E5A" w:rsidRDefault="00DA5715" w:rsidP="00082D2D">
            <w:pPr>
              <w:spacing w:after="0" w:line="240" w:lineRule="auto"/>
              <w:ind w:right="566"/>
              <w:contextualSpacing/>
              <w:jc w:val="center"/>
              <w:rPr>
                <w:rFonts w:ascii="Times New Roman" w:hAnsi="Times New Roman" w:cs="Times New Roman"/>
                <w:sz w:val="24"/>
                <w:szCs w:val="24"/>
              </w:rPr>
            </w:pPr>
          </w:p>
          <w:p w:rsidR="00DA5715" w:rsidRPr="00E54E5A" w:rsidRDefault="00DA5715" w:rsidP="00082D2D">
            <w:pPr>
              <w:spacing w:after="0" w:line="240" w:lineRule="auto"/>
              <w:ind w:right="566"/>
              <w:contextualSpacing/>
              <w:jc w:val="center"/>
              <w:rPr>
                <w:rFonts w:ascii="Times New Roman" w:hAnsi="Times New Roman" w:cs="Times New Roman"/>
                <w:sz w:val="24"/>
                <w:szCs w:val="24"/>
              </w:rPr>
            </w:pPr>
          </w:p>
          <w:p w:rsidR="00DA5715" w:rsidRPr="00E54E5A" w:rsidRDefault="00DA5715" w:rsidP="00082D2D">
            <w:pPr>
              <w:spacing w:after="0" w:line="240" w:lineRule="auto"/>
              <w:ind w:right="566"/>
              <w:contextualSpacing/>
              <w:jc w:val="center"/>
              <w:rPr>
                <w:rFonts w:ascii="Times New Roman" w:hAnsi="Times New Roman" w:cs="Times New Roman"/>
                <w:sz w:val="24"/>
                <w:szCs w:val="24"/>
              </w:rPr>
            </w:pPr>
            <w:r w:rsidRPr="00E54E5A">
              <w:rPr>
                <w:rFonts w:ascii="Times New Roman" w:hAnsi="Times New Roman" w:cs="Times New Roman"/>
                <w:sz w:val="24"/>
                <w:szCs w:val="24"/>
              </w:rPr>
              <w:t>2 873</w:t>
            </w:r>
          </w:p>
        </w:tc>
      </w:tr>
      <w:tr w:rsidR="00E54E5A" w:rsidRPr="00E54E5A" w:rsidTr="00CC49D6">
        <w:trPr>
          <w:trHeight w:val="1505"/>
        </w:trPr>
        <w:tc>
          <w:tcPr>
            <w:tcW w:w="4115" w:type="dxa"/>
            <w:tcBorders>
              <w:bottom w:val="single" w:sz="6" w:space="0" w:color="auto"/>
            </w:tcBorders>
          </w:tcPr>
          <w:p w:rsidR="00DA5715" w:rsidRPr="00E54E5A" w:rsidRDefault="00DA5715" w:rsidP="00CC49D6">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Дебиторская задолженность, платежи по которой ожидаются в течение 12 месяцев после отчетной даты (ББ стр. 1232)</w:t>
            </w:r>
          </w:p>
        </w:tc>
        <w:tc>
          <w:tcPr>
            <w:tcW w:w="2831" w:type="dxa"/>
            <w:tcBorders>
              <w:bottom w:val="single" w:sz="6" w:space="0" w:color="auto"/>
            </w:tcBorders>
          </w:tcPr>
          <w:p w:rsidR="00DA5715" w:rsidRPr="00E54E5A" w:rsidRDefault="00DA5715" w:rsidP="00082D2D">
            <w:pPr>
              <w:spacing w:after="0" w:line="240" w:lineRule="auto"/>
              <w:ind w:right="566"/>
              <w:contextualSpacing/>
              <w:jc w:val="center"/>
              <w:rPr>
                <w:rFonts w:ascii="Times New Roman" w:hAnsi="Times New Roman" w:cs="Times New Roman"/>
                <w:sz w:val="24"/>
                <w:szCs w:val="24"/>
              </w:rPr>
            </w:pPr>
          </w:p>
          <w:p w:rsidR="00DA5715" w:rsidRPr="00E54E5A" w:rsidRDefault="00DA5715" w:rsidP="00082D2D">
            <w:pPr>
              <w:spacing w:after="0" w:line="240" w:lineRule="auto"/>
              <w:ind w:right="566"/>
              <w:contextualSpacing/>
              <w:jc w:val="center"/>
              <w:rPr>
                <w:rFonts w:ascii="Times New Roman" w:hAnsi="Times New Roman" w:cs="Times New Roman"/>
                <w:sz w:val="24"/>
                <w:szCs w:val="24"/>
              </w:rPr>
            </w:pPr>
          </w:p>
          <w:p w:rsidR="00DA5715" w:rsidRPr="00E54E5A" w:rsidRDefault="00DA5715" w:rsidP="00082D2D">
            <w:pPr>
              <w:spacing w:after="0" w:line="240" w:lineRule="auto"/>
              <w:ind w:right="566"/>
              <w:contextualSpacing/>
              <w:jc w:val="center"/>
              <w:rPr>
                <w:rFonts w:ascii="Times New Roman" w:hAnsi="Times New Roman" w:cs="Times New Roman"/>
                <w:sz w:val="24"/>
                <w:szCs w:val="24"/>
                <w:lang w:val="en-US"/>
              </w:rPr>
            </w:pPr>
            <w:r w:rsidRPr="00E54E5A">
              <w:rPr>
                <w:rFonts w:ascii="Times New Roman" w:hAnsi="Times New Roman" w:cs="Times New Roman"/>
                <w:sz w:val="24"/>
                <w:szCs w:val="24"/>
                <w:lang w:val="en-US"/>
              </w:rPr>
              <w:t>428 706</w:t>
            </w:r>
          </w:p>
        </w:tc>
        <w:tc>
          <w:tcPr>
            <w:tcW w:w="2693" w:type="dxa"/>
            <w:tcBorders>
              <w:bottom w:val="single" w:sz="6" w:space="0" w:color="auto"/>
            </w:tcBorders>
          </w:tcPr>
          <w:p w:rsidR="00DA5715" w:rsidRPr="00E54E5A" w:rsidRDefault="00DA5715" w:rsidP="00082D2D">
            <w:pPr>
              <w:spacing w:after="0" w:line="240" w:lineRule="auto"/>
              <w:ind w:right="566"/>
              <w:contextualSpacing/>
              <w:jc w:val="center"/>
              <w:rPr>
                <w:rFonts w:ascii="Times New Roman" w:hAnsi="Times New Roman" w:cs="Times New Roman"/>
                <w:sz w:val="24"/>
                <w:szCs w:val="24"/>
                <w:lang w:val="en-US"/>
              </w:rPr>
            </w:pPr>
          </w:p>
          <w:p w:rsidR="00DA5715" w:rsidRPr="00E54E5A" w:rsidRDefault="00DA5715" w:rsidP="00082D2D">
            <w:pPr>
              <w:spacing w:after="0" w:line="240" w:lineRule="auto"/>
              <w:ind w:right="566"/>
              <w:contextualSpacing/>
              <w:jc w:val="center"/>
              <w:rPr>
                <w:rFonts w:ascii="Times New Roman" w:hAnsi="Times New Roman" w:cs="Times New Roman"/>
                <w:sz w:val="24"/>
                <w:szCs w:val="24"/>
                <w:lang w:val="en-US"/>
              </w:rPr>
            </w:pPr>
          </w:p>
          <w:p w:rsidR="00DA5715" w:rsidRPr="00E54E5A" w:rsidRDefault="00DA5715" w:rsidP="00082D2D">
            <w:pPr>
              <w:spacing w:after="0" w:line="240" w:lineRule="auto"/>
              <w:ind w:right="566"/>
              <w:contextualSpacing/>
              <w:jc w:val="center"/>
              <w:rPr>
                <w:rFonts w:ascii="Times New Roman" w:hAnsi="Times New Roman" w:cs="Times New Roman"/>
                <w:sz w:val="24"/>
                <w:szCs w:val="24"/>
                <w:lang w:val="en-US"/>
              </w:rPr>
            </w:pPr>
            <w:r w:rsidRPr="00E54E5A">
              <w:rPr>
                <w:rFonts w:ascii="Times New Roman" w:hAnsi="Times New Roman" w:cs="Times New Roman"/>
                <w:sz w:val="24"/>
                <w:szCs w:val="24"/>
              </w:rPr>
              <w:t>813</w:t>
            </w:r>
            <w:r w:rsidRPr="00E54E5A">
              <w:rPr>
                <w:rFonts w:ascii="Times New Roman" w:hAnsi="Times New Roman" w:cs="Times New Roman"/>
                <w:sz w:val="24"/>
                <w:szCs w:val="24"/>
                <w:lang w:val="en-US"/>
              </w:rPr>
              <w:t xml:space="preserve"> </w:t>
            </w:r>
            <w:r w:rsidRPr="00E54E5A">
              <w:rPr>
                <w:rFonts w:ascii="Times New Roman" w:hAnsi="Times New Roman" w:cs="Times New Roman"/>
                <w:sz w:val="24"/>
                <w:szCs w:val="24"/>
              </w:rPr>
              <w:t>101</w:t>
            </w:r>
          </w:p>
        </w:tc>
      </w:tr>
      <w:tr w:rsidR="00E54E5A" w:rsidRPr="00E54E5A" w:rsidTr="00CC49D6">
        <w:trPr>
          <w:trHeight w:val="88"/>
        </w:trPr>
        <w:tc>
          <w:tcPr>
            <w:tcW w:w="4115" w:type="dxa"/>
          </w:tcPr>
          <w:p w:rsidR="00DA5715" w:rsidRPr="00E54E5A" w:rsidRDefault="00DA5715" w:rsidP="00CC49D6">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Общая сумма дебиторской задолженности (ББ стр.1230)</w:t>
            </w:r>
          </w:p>
        </w:tc>
        <w:tc>
          <w:tcPr>
            <w:tcW w:w="2831" w:type="dxa"/>
          </w:tcPr>
          <w:p w:rsidR="00DA5715" w:rsidRPr="00E54E5A" w:rsidRDefault="00DA5715" w:rsidP="00082D2D">
            <w:pPr>
              <w:spacing w:after="0" w:line="240" w:lineRule="auto"/>
              <w:ind w:right="566"/>
              <w:contextualSpacing/>
              <w:jc w:val="center"/>
              <w:rPr>
                <w:rFonts w:ascii="Times New Roman" w:hAnsi="Times New Roman" w:cs="Times New Roman"/>
                <w:sz w:val="24"/>
                <w:szCs w:val="24"/>
                <w:lang w:val="en-US"/>
              </w:rPr>
            </w:pPr>
            <w:r w:rsidRPr="00E54E5A">
              <w:rPr>
                <w:rFonts w:ascii="Times New Roman" w:hAnsi="Times New Roman" w:cs="Times New Roman"/>
                <w:sz w:val="24"/>
                <w:szCs w:val="24"/>
                <w:lang w:val="en-US"/>
              </w:rPr>
              <w:t>428 706</w:t>
            </w:r>
          </w:p>
        </w:tc>
        <w:tc>
          <w:tcPr>
            <w:tcW w:w="2693" w:type="dxa"/>
          </w:tcPr>
          <w:p w:rsidR="00DA5715" w:rsidRPr="00E54E5A" w:rsidRDefault="00DA5715" w:rsidP="00082D2D">
            <w:pPr>
              <w:spacing w:after="0" w:line="240" w:lineRule="auto"/>
              <w:ind w:right="566"/>
              <w:contextualSpacing/>
              <w:jc w:val="center"/>
              <w:rPr>
                <w:rFonts w:ascii="Times New Roman" w:hAnsi="Times New Roman" w:cs="Times New Roman"/>
                <w:sz w:val="24"/>
                <w:szCs w:val="24"/>
              </w:rPr>
            </w:pPr>
            <w:r w:rsidRPr="00E54E5A">
              <w:rPr>
                <w:rFonts w:ascii="Times New Roman" w:hAnsi="Times New Roman" w:cs="Times New Roman"/>
                <w:sz w:val="24"/>
                <w:szCs w:val="24"/>
              </w:rPr>
              <w:t>815 974</w:t>
            </w:r>
          </w:p>
        </w:tc>
      </w:tr>
    </w:tbl>
    <w:p w:rsidR="00DA5715" w:rsidRPr="00B75D12" w:rsidRDefault="00B75D12" w:rsidP="00CC49D6">
      <w:pPr>
        <w:tabs>
          <w:tab w:val="left" w:pos="1276"/>
        </w:tabs>
        <w:spacing w:line="360" w:lineRule="auto"/>
        <w:jc w:val="right"/>
        <w:rPr>
          <w:rFonts w:ascii="Times New Roman" w:hAnsi="Times New Roman" w:cs="Times New Roman"/>
          <w:sz w:val="28"/>
          <w:szCs w:val="28"/>
        </w:rPr>
      </w:pPr>
      <w:r w:rsidRPr="00B75D12">
        <w:rPr>
          <w:rFonts w:ascii="Times New Roman" w:hAnsi="Times New Roman" w:cs="Times New Roman"/>
          <w:sz w:val="28"/>
          <w:szCs w:val="28"/>
        </w:rPr>
        <w:t>Продолжение таблицы 3</w:t>
      </w:r>
    </w:p>
    <w:p w:rsidR="00B75D12" w:rsidRDefault="00B75D12" w:rsidP="007C25C1">
      <w:pPr>
        <w:spacing w:after="0" w:line="360" w:lineRule="auto"/>
        <w:ind w:firstLine="709"/>
        <w:contextualSpacing/>
        <w:jc w:val="both"/>
        <w:rPr>
          <w:rFonts w:ascii="Times New Roman" w:hAnsi="Times New Roman" w:cs="Times New Roman"/>
          <w:sz w:val="28"/>
          <w:szCs w:val="28"/>
        </w:rPr>
      </w:pPr>
    </w:p>
    <w:p w:rsidR="009E7F45" w:rsidRPr="00E54E5A" w:rsidRDefault="009E7F45" w:rsidP="007C25C1">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 xml:space="preserve">Дебиторская задолженность: </w:t>
      </w:r>
    </w:p>
    <w:p w:rsidR="009E7F45" w:rsidRPr="007C25C1" w:rsidRDefault="007C25C1" w:rsidP="007C25C1">
      <w:pPr>
        <w:tabs>
          <w:tab w:val="left" w:pos="1276"/>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E7F45" w:rsidRPr="007C25C1">
        <w:rPr>
          <w:rFonts w:ascii="Times New Roman" w:hAnsi="Times New Roman" w:cs="Times New Roman"/>
          <w:sz w:val="28"/>
          <w:szCs w:val="28"/>
        </w:rPr>
        <w:t>покупателей и заказчиков составляет 34,5  %;</w:t>
      </w:r>
    </w:p>
    <w:p w:rsidR="009E7F45" w:rsidRPr="007C25C1" w:rsidRDefault="007C25C1" w:rsidP="007C25C1">
      <w:pPr>
        <w:tabs>
          <w:tab w:val="left" w:pos="1276"/>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E7F45" w:rsidRPr="007C25C1">
        <w:rPr>
          <w:rFonts w:ascii="Times New Roman" w:hAnsi="Times New Roman" w:cs="Times New Roman"/>
          <w:sz w:val="28"/>
          <w:szCs w:val="28"/>
        </w:rPr>
        <w:t>по прочим расчетам  составляет 65,4 %.</w:t>
      </w:r>
    </w:p>
    <w:p w:rsidR="00DA5715" w:rsidRPr="00E54E5A" w:rsidRDefault="006934E9" w:rsidP="007C25C1">
      <w:pPr>
        <w:pStyle w:val="a3"/>
        <w:shd w:val="clear" w:color="auto" w:fill="FFFFFF"/>
        <w:spacing w:before="0" w:beforeAutospacing="0" w:after="0" w:afterAutospacing="0" w:line="360" w:lineRule="auto"/>
        <w:ind w:firstLine="709"/>
        <w:contextualSpacing/>
        <w:jc w:val="both"/>
        <w:rPr>
          <w:sz w:val="28"/>
          <w:szCs w:val="28"/>
        </w:rPr>
      </w:pPr>
      <w:r w:rsidRPr="00E54E5A">
        <w:rPr>
          <w:sz w:val="28"/>
          <w:szCs w:val="28"/>
          <w:bdr w:val="none" w:sz="0" w:space="0" w:color="auto" w:frame="1"/>
        </w:rPr>
        <w:t>Размер дебиторской задолженности за анализируемый период увеличился на 387 268 тыс. руб., что является негативным изменением и может быть вызвано проблемой с оплатой продукции, либо активным предоставлением потребительского кредита покупателям, т.е. отвлечением части текущих активов и иммобилизации части оборотных средств</w:t>
      </w:r>
      <w:r w:rsidR="007C25C1">
        <w:rPr>
          <w:sz w:val="28"/>
          <w:szCs w:val="28"/>
          <w:bdr w:val="none" w:sz="0" w:space="0" w:color="auto" w:frame="1"/>
        </w:rPr>
        <w:t xml:space="preserve"> из производственного процесса.</w:t>
      </w:r>
    </w:p>
    <w:p w:rsidR="004D14A0" w:rsidRDefault="009E7F45" w:rsidP="00280360">
      <w:pPr>
        <w:tabs>
          <w:tab w:val="left" w:pos="1276"/>
        </w:tabs>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 xml:space="preserve">Еще одним важнейшим критерием в анализе финансово-экономической деятельности предприятия является оценка финансовой устойчивости, </w:t>
      </w:r>
      <w:r w:rsidR="00B80905" w:rsidRPr="00E54E5A">
        <w:rPr>
          <w:rFonts w:ascii="Times New Roman" w:hAnsi="Times New Roman" w:cs="Times New Roman"/>
          <w:sz w:val="28"/>
          <w:szCs w:val="28"/>
        </w:rPr>
        <w:t xml:space="preserve">деловой активности, ликвидности. Поэтому рассчитаем необходимые коэффициенты, для удобства представив расчеты и полученные данные в виде таблицы. </w:t>
      </w:r>
    </w:p>
    <w:p w:rsidR="00B80905" w:rsidRPr="00E54E5A" w:rsidRDefault="007C25C1" w:rsidP="007C25C1">
      <w:pPr>
        <w:tabs>
          <w:tab w:val="left" w:pos="1276"/>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4 – Оценка </w:t>
      </w:r>
      <w:r w:rsidRPr="00E54E5A">
        <w:rPr>
          <w:rFonts w:ascii="Times New Roman" w:hAnsi="Times New Roman" w:cs="Times New Roman"/>
          <w:sz w:val="28"/>
          <w:szCs w:val="28"/>
        </w:rPr>
        <w:t>финансовой устойчивости, деловой активности, ликвидности</w:t>
      </w:r>
    </w:p>
    <w:tbl>
      <w:tblPr>
        <w:tblW w:w="9639" w:type="dxa"/>
        <w:tblInd w:w="-5" w:type="dxa"/>
        <w:tblLayout w:type="fixed"/>
        <w:tblLook w:val="0000" w:firstRow="0" w:lastRow="0" w:firstColumn="0" w:lastColumn="0" w:noHBand="0" w:noVBand="0"/>
      </w:tblPr>
      <w:tblGrid>
        <w:gridCol w:w="3402"/>
        <w:gridCol w:w="3339"/>
        <w:gridCol w:w="1433"/>
        <w:gridCol w:w="1465"/>
      </w:tblGrid>
      <w:tr w:rsidR="00E54E5A" w:rsidRPr="00E54E5A" w:rsidTr="009B6422">
        <w:trPr>
          <w:trHeight w:val="563"/>
          <w:tblHead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92041" w:rsidRPr="00E54E5A" w:rsidRDefault="00092041" w:rsidP="007C25C1">
            <w:pPr>
              <w:spacing w:after="0" w:line="240" w:lineRule="auto"/>
              <w:contextualSpacing/>
              <w:jc w:val="center"/>
              <w:rPr>
                <w:rFonts w:ascii="Times New Roman" w:hAnsi="Times New Roman" w:cs="Times New Roman"/>
                <w:bCs/>
                <w:sz w:val="24"/>
                <w:szCs w:val="24"/>
              </w:rPr>
            </w:pPr>
            <w:r w:rsidRPr="00E54E5A">
              <w:rPr>
                <w:rFonts w:ascii="Times New Roman" w:hAnsi="Times New Roman" w:cs="Times New Roman"/>
                <w:bCs/>
                <w:sz w:val="24"/>
                <w:szCs w:val="24"/>
              </w:rPr>
              <w:t>Наименование показателя</w:t>
            </w:r>
          </w:p>
        </w:tc>
        <w:tc>
          <w:tcPr>
            <w:tcW w:w="3339" w:type="dxa"/>
            <w:tcBorders>
              <w:top w:val="single" w:sz="4" w:space="0" w:color="auto"/>
              <w:left w:val="nil"/>
              <w:bottom w:val="single" w:sz="4" w:space="0" w:color="auto"/>
              <w:right w:val="single" w:sz="4" w:space="0" w:color="auto"/>
            </w:tcBorders>
            <w:shd w:val="clear" w:color="auto" w:fill="auto"/>
            <w:vAlign w:val="center"/>
          </w:tcPr>
          <w:p w:rsidR="00092041" w:rsidRPr="00E54E5A" w:rsidRDefault="00092041" w:rsidP="007C25C1">
            <w:pPr>
              <w:spacing w:after="0" w:line="240" w:lineRule="auto"/>
              <w:contextualSpacing/>
              <w:jc w:val="center"/>
              <w:rPr>
                <w:rFonts w:ascii="Times New Roman" w:hAnsi="Times New Roman" w:cs="Times New Roman"/>
                <w:bCs/>
                <w:sz w:val="24"/>
                <w:szCs w:val="24"/>
              </w:rPr>
            </w:pPr>
            <w:r w:rsidRPr="00E54E5A">
              <w:rPr>
                <w:rFonts w:ascii="Times New Roman" w:hAnsi="Times New Roman" w:cs="Times New Roman"/>
                <w:bCs/>
                <w:sz w:val="24"/>
                <w:szCs w:val="24"/>
              </w:rPr>
              <w:t>Расчет</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092041" w:rsidRPr="00E54E5A" w:rsidRDefault="00092041" w:rsidP="007C25C1">
            <w:pPr>
              <w:spacing w:after="0" w:line="240" w:lineRule="auto"/>
              <w:contextualSpacing/>
              <w:jc w:val="center"/>
              <w:rPr>
                <w:rFonts w:ascii="Times New Roman" w:hAnsi="Times New Roman" w:cs="Times New Roman"/>
                <w:bCs/>
                <w:sz w:val="24"/>
                <w:szCs w:val="24"/>
              </w:rPr>
            </w:pPr>
            <w:r w:rsidRPr="00E54E5A">
              <w:rPr>
                <w:rFonts w:ascii="Times New Roman" w:hAnsi="Times New Roman" w:cs="Times New Roman"/>
                <w:bCs/>
                <w:sz w:val="24"/>
                <w:szCs w:val="24"/>
              </w:rPr>
              <w:t>31.12.2015</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041" w:rsidRPr="00E54E5A" w:rsidRDefault="00092041" w:rsidP="007C25C1">
            <w:pPr>
              <w:spacing w:after="0" w:line="240" w:lineRule="auto"/>
              <w:contextualSpacing/>
              <w:jc w:val="center"/>
              <w:rPr>
                <w:rFonts w:ascii="Times New Roman" w:hAnsi="Times New Roman" w:cs="Times New Roman"/>
                <w:bCs/>
                <w:sz w:val="24"/>
                <w:szCs w:val="24"/>
              </w:rPr>
            </w:pPr>
            <w:r w:rsidRPr="00E54E5A">
              <w:rPr>
                <w:rFonts w:ascii="Times New Roman" w:hAnsi="Times New Roman" w:cs="Times New Roman"/>
                <w:bCs/>
                <w:sz w:val="24"/>
                <w:szCs w:val="24"/>
              </w:rPr>
              <w:t>31.12.2016</w:t>
            </w:r>
          </w:p>
        </w:tc>
      </w:tr>
      <w:tr w:rsidR="00E54E5A" w:rsidRPr="00E54E5A" w:rsidTr="009B6422">
        <w:trPr>
          <w:trHeight w:val="563"/>
        </w:trPr>
        <w:tc>
          <w:tcPr>
            <w:tcW w:w="3402"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9B6422">
            <w:pPr>
              <w:pStyle w:val="a5"/>
              <w:numPr>
                <w:ilvl w:val="0"/>
                <w:numId w:val="3"/>
              </w:numPr>
              <w:ind w:left="321" w:firstLine="0"/>
              <w:jc w:val="both"/>
              <w:rPr>
                <w:bCs/>
                <w:sz w:val="24"/>
                <w:szCs w:val="24"/>
              </w:rPr>
            </w:pPr>
            <w:r w:rsidRPr="00E54E5A">
              <w:rPr>
                <w:bCs/>
                <w:sz w:val="24"/>
                <w:szCs w:val="24"/>
              </w:rPr>
              <w:t>Оценка ликвидности</w:t>
            </w:r>
          </w:p>
        </w:tc>
        <w:tc>
          <w:tcPr>
            <w:tcW w:w="3339" w:type="dxa"/>
            <w:tcBorders>
              <w:top w:val="single" w:sz="4" w:space="0" w:color="auto"/>
              <w:left w:val="nil"/>
              <w:bottom w:val="single" w:sz="4" w:space="0" w:color="auto"/>
              <w:right w:val="single" w:sz="4" w:space="0" w:color="auto"/>
            </w:tcBorders>
          </w:tcPr>
          <w:p w:rsidR="00092041" w:rsidRPr="00E54E5A" w:rsidRDefault="00092041" w:rsidP="007C25C1">
            <w:pPr>
              <w:spacing w:after="0" w:line="240" w:lineRule="auto"/>
              <w:contextualSpacing/>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p>
        </w:tc>
      </w:tr>
      <w:tr w:rsidR="00E54E5A" w:rsidRPr="00E54E5A" w:rsidTr="009B6422">
        <w:trPr>
          <w:trHeight w:val="1126"/>
        </w:trPr>
        <w:tc>
          <w:tcPr>
            <w:tcW w:w="3402"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9B6422">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Коэффициент т</w:t>
            </w:r>
            <w:r w:rsidR="00B80905" w:rsidRPr="00E54E5A">
              <w:rPr>
                <w:rFonts w:ascii="Times New Roman" w:hAnsi="Times New Roman" w:cs="Times New Roman"/>
                <w:sz w:val="24"/>
                <w:szCs w:val="24"/>
              </w:rPr>
              <w:t xml:space="preserve">екущей ликвидности (покрытия) </w:t>
            </w:r>
          </w:p>
        </w:tc>
        <w:tc>
          <w:tcPr>
            <w:tcW w:w="3339" w:type="dxa"/>
            <w:tcBorders>
              <w:top w:val="single" w:sz="4" w:space="0" w:color="auto"/>
              <w:left w:val="nil"/>
              <w:bottom w:val="single" w:sz="4" w:space="0" w:color="auto"/>
              <w:right w:val="single" w:sz="4" w:space="0" w:color="auto"/>
            </w:tcBorders>
          </w:tcPr>
          <w:p w:rsidR="009B6422" w:rsidRDefault="009B6422" w:rsidP="009B6422">
            <w:pPr>
              <w:spacing w:after="0" w:line="240" w:lineRule="auto"/>
              <w:contextualSpacing/>
              <w:rPr>
                <w:rFonts w:ascii="Times New Roman" w:hAnsi="Times New Roman" w:cs="Times New Roman"/>
                <w:sz w:val="24"/>
                <w:szCs w:val="24"/>
              </w:rPr>
            </w:pPr>
          </w:p>
          <w:p w:rsidR="00092041" w:rsidRPr="00E54E5A" w:rsidRDefault="00092041" w:rsidP="009B6422">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Стр.1200/Стр.1500</w:t>
            </w:r>
          </w:p>
        </w:tc>
        <w:tc>
          <w:tcPr>
            <w:tcW w:w="1433"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0,93</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1,16</w:t>
            </w:r>
          </w:p>
        </w:tc>
      </w:tr>
    </w:tbl>
    <w:p w:rsidR="007C25C1" w:rsidRDefault="007C25C1" w:rsidP="007C25C1">
      <w:pPr>
        <w:spacing w:after="0" w:line="240" w:lineRule="auto"/>
        <w:contextualSpacing/>
        <w:rPr>
          <w:rFonts w:ascii="Times New Roman" w:hAnsi="Times New Roman" w:cs="Times New Roman"/>
          <w:sz w:val="24"/>
          <w:szCs w:val="24"/>
        </w:rPr>
        <w:sectPr w:rsidR="007C25C1" w:rsidSect="00472FB0">
          <w:pgSz w:w="11906" w:h="16838"/>
          <w:pgMar w:top="1134" w:right="566" w:bottom="1134" w:left="1701" w:header="708" w:footer="708" w:gutter="0"/>
          <w:cols w:space="708"/>
          <w:docGrid w:linePitch="360"/>
        </w:sectPr>
      </w:pPr>
    </w:p>
    <w:tbl>
      <w:tblPr>
        <w:tblpPr w:leftFromText="180" w:rightFromText="180" w:horzAnchor="margin" w:tblpY="390"/>
        <w:tblW w:w="9634" w:type="dxa"/>
        <w:tblLayout w:type="fixed"/>
        <w:tblLook w:val="0000" w:firstRow="0" w:lastRow="0" w:firstColumn="0" w:lastColumn="0" w:noHBand="0" w:noVBand="0"/>
      </w:tblPr>
      <w:tblGrid>
        <w:gridCol w:w="3397"/>
        <w:gridCol w:w="3638"/>
        <w:gridCol w:w="1418"/>
        <w:gridCol w:w="1181"/>
      </w:tblGrid>
      <w:tr w:rsidR="00E54E5A" w:rsidRPr="00E54E5A" w:rsidTr="00F3684F">
        <w:trPr>
          <w:trHeight w:val="510"/>
        </w:trPr>
        <w:tc>
          <w:tcPr>
            <w:tcW w:w="3397"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lastRenderedPageBreak/>
              <w:t>Коэффициент абсолютной ликвидности (платежеспособности)</w:t>
            </w:r>
          </w:p>
        </w:tc>
        <w:tc>
          <w:tcPr>
            <w:tcW w:w="3638" w:type="dxa"/>
            <w:tcBorders>
              <w:top w:val="single" w:sz="4" w:space="0" w:color="auto"/>
              <w:left w:val="nil"/>
              <w:bottom w:val="single" w:sz="4" w:space="0" w:color="auto"/>
              <w:right w:val="single" w:sz="4" w:space="0" w:color="auto"/>
            </w:tcBorders>
          </w:tcPr>
          <w:p w:rsidR="00092041" w:rsidRPr="00E54E5A" w:rsidRDefault="00092041"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Стр.1250/Стр.1500</w:t>
            </w:r>
          </w:p>
        </w:tc>
        <w:tc>
          <w:tcPr>
            <w:tcW w:w="1418"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0,07</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0,1</w:t>
            </w:r>
          </w:p>
        </w:tc>
      </w:tr>
      <w:tr w:rsidR="00E54E5A" w:rsidRPr="00E54E5A" w:rsidTr="00F3684F">
        <w:trPr>
          <w:trHeight w:val="255"/>
        </w:trPr>
        <w:tc>
          <w:tcPr>
            <w:tcW w:w="3397"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9B6422">
            <w:pPr>
              <w:pStyle w:val="a5"/>
              <w:numPr>
                <w:ilvl w:val="0"/>
                <w:numId w:val="3"/>
              </w:numPr>
              <w:tabs>
                <w:tab w:val="left" w:pos="731"/>
              </w:tabs>
              <w:ind w:left="447" w:hanging="141"/>
              <w:jc w:val="both"/>
              <w:rPr>
                <w:bCs/>
                <w:sz w:val="24"/>
                <w:szCs w:val="24"/>
              </w:rPr>
            </w:pPr>
            <w:r w:rsidRPr="00E54E5A">
              <w:rPr>
                <w:bCs/>
                <w:sz w:val="24"/>
                <w:szCs w:val="24"/>
              </w:rPr>
              <w:t xml:space="preserve">Критерии </w:t>
            </w:r>
            <w:r w:rsidR="009B6422">
              <w:rPr>
                <w:bCs/>
                <w:sz w:val="24"/>
                <w:szCs w:val="24"/>
              </w:rPr>
              <w:t xml:space="preserve">    </w:t>
            </w:r>
            <w:r w:rsidRPr="00E54E5A">
              <w:rPr>
                <w:bCs/>
                <w:sz w:val="24"/>
                <w:szCs w:val="24"/>
              </w:rPr>
              <w:t>неплатежеспособности</w:t>
            </w:r>
          </w:p>
        </w:tc>
        <w:tc>
          <w:tcPr>
            <w:tcW w:w="3638" w:type="dxa"/>
            <w:tcBorders>
              <w:top w:val="single" w:sz="4" w:space="0" w:color="auto"/>
              <w:left w:val="nil"/>
              <w:bottom w:val="single" w:sz="4" w:space="0" w:color="auto"/>
              <w:right w:val="single" w:sz="4" w:space="0" w:color="auto"/>
            </w:tcBorders>
          </w:tcPr>
          <w:p w:rsidR="00092041" w:rsidRPr="00E54E5A" w:rsidRDefault="00092041" w:rsidP="007C25C1">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p>
        </w:tc>
      </w:tr>
      <w:tr w:rsidR="00E54E5A" w:rsidRPr="00E54E5A" w:rsidTr="00F3684F">
        <w:trPr>
          <w:trHeight w:val="510"/>
        </w:trPr>
        <w:tc>
          <w:tcPr>
            <w:tcW w:w="3397"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jc w:val="both"/>
              <w:rPr>
                <w:rFonts w:ascii="Times New Roman" w:hAnsi="Times New Roman" w:cs="Times New Roman"/>
                <w:sz w:val="24"/>
                <w:szCs w:val="24"/>
              </w:rPr>
            </w:pPr>
            <w:r w:rsidRPr="00E54E5A">
              <w:rPr>
                <w:rFonts w:ascii="Times New Roman" w:hAnsi="Times New Roman" w:cs="Times New Roman"/>
                <w:sz w:val="24"/>
                <w:szCs w:val="24"/>
              </w:rPr>
              <w:t>Коэффициент обеспечен</w:t>
            </w:r>
            <w:r w:rsidR="00B80905" w:rsidRPr="00E54E5A">
              <w:rPr>
                <w:rFonts w:ascii="Times New Roman" w:hAnsi="Times New Roman" w:cs="Times New Roman"/>
                <w:sz w:val="24"/>
                <w:szCs w:val="24"/>
              </w:rPr>
              <w:t xml:space="preserve">ности собственными средствами </w:t>
            </w:r>
          </w:p>
        </w:tc>
        <w:tc>
          <w:tcPr>
            <w:tcW w:w="3638" w:type="dxa"/>
            <w:tcBorders>
              <w:top w:val="single" w:sz="4" w:space="0" w:color="auto"/>
              <w:left w:val="nil"/>
              <w:bottom w:val="single" w:sz="4" w:space="0" w:color="auto"/>
              <w:right w:val="single" w:sz="4" w:space="0" w:color="auto"/>
            </w:tcBorders>
          </w:tcPr>
          <w:p w:rsidR="00092041" w:rsidRPr="00E54E5A" w:rsidRDefault="009B6422" w:rsidP="007C25C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(Стр.1300-</w:t>
            </w:r>
            <w:r w:rsidR="00092041" w:rsidRPr="00E54E5A">
              <w:rPr>
                <w:rFonts w:ascii="Times New Roman" w:hAnsi="Times New Roman" w:cs="Times New Roman"/>
                <w:sz w:val="24"/>
                <w:szCs w:val="24"/>
              </w:rPr>
              <w:t>Стр.1100)/</w:t>
            </w:r>
          </w:p>
          <w:p w:rsidR="00092041" w:rsidRPr="00E54E5A" w:rsidRDefault="00092041"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Стр.1200</w:t>
            </w:r>
          </w:p>
        </w:tc>
        <w:tc>
          <w:tcPr>
            <w:tcW w:w="1418"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-0,53</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-0,09</w:t>
            </w:r>
          </w:p>
        </w:tc>
      </w:tr>
      <w:tr w:rsidR="00E54E5A" w:rsidRPr="00E54E5A" w:rsidTr="00F3684F">
        <w:trPr>
          <w:trHeight w:val="255"/>
        </w:trPr>
        <w:tc>
          <w:tcPr>
            <w:tcW w:w="3397"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9B6422">
            <w:pPr>
              <w:pStyle w:val="a5"/>
              <w:numPr>
                <w:ilvl w:val="0"/>
                <w:numId w:val="3"/>
              </w:numPr>
              <w:tabs>
                <w:tab w:val="left" w:pos="330"/>
              </w:tabs>
              <w:ind w:hanging="414"/>
              <w:jc w:val="both"/>
              <w:rPr>
                <w:bCs/>
                <w:sz w:val="24"/>
                <w:szCs w:val="24"/>
              </w:rPr>
            </w:pPr>
            <w:r w:rsidRPr="00E54E5A">
              <w:rPr>
                <w:bCs/>
                <w:sz w:val="24"/>
                <w:szCs w:val="24"/>
              </w:rPr>
              <w:t>Оценка финансовой устойчивости</w:t>
            </w:r>
          </w:p>
        </w:tc>
        <w:tc>
          <w:tcPr>
            <w:tcW w:w="3638" w:type="dxa"/>
            <w:tcBorders>
              <w:top w:val="single" w:sz="4" w:space="0" w:color="auto"/>
              <w:left w:val="nil"/>
              <w:bottom w:val="single" w:sz="4" w:space="0" w:color="auto"/>
              <w:right w:val="single" w:sz="4" w:space="0" w:color="auto"/>
            </w:tcBorders>
          </w:tcPr>
          <w:p w:rsidR="00092041" w:rsidRPr="00E54E5A" w:rsidRDefault="00092041" w:rsidP="007C25C1">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p>
        </w:tc>
      </w:tr>
      <w:tr w:rsidR="006C7123" w:rsidRPr="00E54E5A" w:rsidTr="00F3684F">
        <w:trPr>
          <w:trHeight w:val="255"/>
        </w:trPr>
        <w:tc>
          <w:tcPr>
            <w:tcW w:w="3397" w:type="dxa"/>
            <w:tcBorders>
              <w:top w:val="single" w:sz="4" w:space="0" w:color="auto"/>
              <w:left w:val="single" w:sz="4" w:space="0" w:color="auto"/>
              <w:bottom w:val="single" w:sz="4" w:space="0" w:color="auto"/>
              <w:right w:val="single" w:sz="4" w:space="0" w:color="auto"/>
            </w:tcBorders>
            <w:vAlign w:val="center"/>
          </w:tcPr>
          <w:p w:rsidR="006C7123" w:rsidRPr="00E54E5A" w:rsidRDefault="006C7123" w:rsidP="007C25C1">
            <w:pPr>
              <w:spacing w:after="0" w:line="240" w:lineRule="auto"/>
              <w:contextualSpacing/>
              <w:jc w:val="both"/>
              <w:rPr>
                <w:rFonts w:ascii="Times New Roman" w:hAnsi="Times New Roman" w:cs="Times New Roman"/>
                <w:bCs/>
                <w:sz w:val="24"/>
                <w:szCs w:val="24"/>
              </w:rPr>
            </w:pPr>
            <w:r w:rsidRPr="00E54E5A">
              <w:rPr>
                <w:rFonts w:ascii="Times New Roman" w:hAnsi="Times New Roman" w:cs="Times New Roman"/>
                <w:sz w:val="24"/>
                <w:szCs w:val="24"/>
              </w:rPr>
              <w:t>Коэффициент концентрации собственного капитала</w:t>
            </w:r>
          </w:p>
        </w:tc>
        <w:tc>
          <w:tcPr>
            <w:tcW w:w="3638" w:type="dxa"/>
            <w:tcBorders>
              <w:top w:val="single" w:sz="4" w:space="0" w:color="auto"/>
              <w:left w:val="nil"/>
              <w:bottom w:val="single" w:sz="4" w:space="0" w:color="auto"/>
              <w:right w:val="single" w:sz="4" w:space="0" w:color="auto"/>
            </w:tcBorders>
          </w:tcPr>
          <w:p w:rsidR="006C7123" w:rsidRPr="00E54E5A" w:rsidRDefault="006C7123"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Стр.1300/Стр.1700</w:t>
            </w:r>
          </w:p>
        </w:tc>
        <w:tc>
          <w:tcPr>
            <w:tcW w:w="1418" w:type="dxa"/>
            <w:tcBorders>
              <w:top w:val="single" w:sz="4" w:space="0" w:color="auto"/>
              <w:left w:val="single" w:sz="4" w:space="0" w:color="auto"/>
              <w:bottom w:val="single" w:sz="4" w:space="0" w:color="auto"/>
              <w:right w:val="single" w:sz="4" w:space="0" w:color="auto"/>
            </w:tcBorders>
            <w:vAlign w:val="center"/>
          </w:tcPr>
          <w:p w:rsidR="006C7123" w:rsidRPr="00E54E5A" w:rsidRDefault="006C7123"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0,52</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23" w:rsidRPr="00E54E5A" w:rsidRDefault="006C7123"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0,55</w:t>
            </w:r>
          </w:p>
        </w:tc>
      </w:tr>
      <w:tr w:rsidR="00E54E5A" w:rsidRPr="00E54E5A" w:rsidTr="00F3684F">
        <w:trPr>
          <w:trHeight w:val="255"/>
        </w:trPr>
        <w:tc>
          <w:tcPr>
            <w:tcW w:w="3397"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Коэффициент финансовой зависимости</w:t>
            </w:r>
          </w:p>
        </w:tc>
        <w:tc>
          <w:tcPr>
            <w:tcW w:w="3638" w:type="dxa"/>
            <w:tcBorders>
              <w:top w:val="single" w:sz="4" w:space="0" w:color="auto"/>
              <w:left w:val="nil"/>
              <w:bottom w:val="single" w:sz="4" w:space="0" w:color="auto"/>
              <w:right w:val="single" w:sz="4" w:space="0" w:color="auto"/>
            </w:tcBorders>
          </w:tcPr>
          <w:p w:rsidR="00092041" w:rsidRPr="00E54E5A" w:rsidRDefault="00092041"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Стр.1700/Стр.1300</w:t>
            </w:r>
          </w:p>
        </w:tc>
        <w:tc>
          <w:tcPr>
            <w:tcW w:w="1418"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1,92</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1,81</w:t>
            </w:r>
          </w:p>
        </w:tc>
      </w:tr>
      <w:tr w:rsidR="00E54E5A" w:rsidRPr="00E54E5A" w:rsidTr="00F3684F">
        <w:trPr>
          <w:trHeight w:val="510"/>
        </w:trPr>
        <w:tc>
          <w:tcPr>
            <w:tcW w:w="3397"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Коэффициент соотношения привлеченных и собственных</w:t>
            </w:r>
          </w:p>
          <w:p w:rsidR="00092041" w:rsidRPr="00E54E5A" w:rsidRDefault="00092041" w:rsidP="007C25C1">
            <w:pPr>
              <w:spacing w:after="0" w:line="240" w:lineRule="auto"/>
              <w:contextualSpacing/>
              <w:rPr>
                <w:rFonts w:ascii="Times New Roman" w:hAnsi="Times New Roman" w:cs="Times New Roman"/>
                <w:sz w:val="24"/>
                <w:szCs w:val="24"/>
              </w:rPr>
            </w:pPr>
          </w:p>
        </w:tc>
        <w:tc>
          <w:tcPr>
            <w:tcW w:w="3638" w:type="dxa"/>
            <w:tcBorders>
              <w:top w:val="single" w:sz="4" w:space="0" w:color="auto"/>
              <w:left w:val="nil"/>
              <w:bottom w:val="single" w:sz="4" w:space="0" w:color="auto"/>
              <w:right w:val="single" w:sz="4" w:space="0" w:color="auto"/>
            </w:tcBorders>
          </w:tcPr>
          <w:p w:rsidR="00092041" w:rsidRPr="00E54E5A" w:rsidRDefault="00092041" w:rsidP="007C25C1">
            <w:pPr>
              <w:spacing w:after="0" w:line="240" w:lineRule="auto"/>
              <w:contextualSpacing/>
              <w:rPr>
                <w:rFonts w:ascii="Times New Roman" w:hAnsi="Times New Roman" w:cs="Times New Roman"/>
                <w:sz w:val="24"/>
                <w:szCs w:val="24"/>
              </w:rPr>
            </w:pPr>
          </w:p>
          <w:p w:rsidR="00092041" w:rsidRPr="00E54E5A" w:rsidRDefault="00092041"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Стр.1400+Стр.1500)/Стр.1300</w:t>
            </w:r>
          </w:p>
        </w:tc>
        <w:tc>
          <w:tcPr>
            <w:tcW w:w="1418"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0,92</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0,81</w:t>
            </w:r>
          </w:p>
        </w:tc>
      </w:tr>
      <w:tr w:rsidR="00E54E5A" w:rsidRPr="00E54E5A" w:rsidTr="00F3684F">
        <w:trPr>
          <w:trHeight w:val="255"/>
        </w:trPr>
        <w:tc>
          <w:tcPr>
            <w:tcW w:w="3397"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9B6422">
            <w:pPr>
              <w:pStyle w:val="a5"/>
              <w:numPr>
                <w:ilvl w:val="0"/>
                <w:numId w:val="3"/>
              </w:numPr>
              <w:ind w:left="22" w:firstLine="284"/>
              <w:rPr>
                <w:bCs/>
                <w:sz w:val="24"/>
                <w:szCs w:val="24"/>
              </w:rPr>
            </w:pPr>
            <w:r w:rsidRPr="00E54E5A">
              <w:rPr>
                <w:bCs/>
                <w:sz w:val="24"/>
                <w:szCs w:val="24"/>
              </w:rPr>
              <w:t>Оценка деловой активности</w:t>
            </w:r>
          </w:p>
        </w:tc>
        <w:tc>
          <w:tcPr>
            <w:tcW w:w="3638" w:type="dxa"/>
            <w:tcBorders>
              <w:top w:val="single" w:sz="4" w:space="0" w:color="auto"/>
              <w:left w:val="single" w:sz="4" w:space="0" w:color="auto"/>
              <w:bottom w:val="single" w:sz="4" w:space="0" w:color="auto"/>
              <w:right w:val="single" w:sz="4" w:space="0" w:color="auto"/>
            </w:tcBorders>
          </w:tcPr>
          <w:p w:rsidR="00092041" w:rsidRPr="00E54E5A" w:rsidRDefault="00092041" w:rsidP="007C25C1">
            <w:pPr>
              <w:spacing w:after="0" w:line="240" w:lineRule="auto"/>
              <w:contextualSpacing/>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p>
        </w:tc>
      </w:tr>
      <w:tr w:rsidR="00E54E5A" w:rsidRPr="00E54E5A" w:rsidTr="00F3684F">
        <w:trPr>
          <w:trHeight w:val="255"/>
        </w:trPr>
        <w:tc>
          <w:tcPr>
            <w:tcW w:w="3397"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Фондоотдача</w:t>
            </w:r>
          </w:p>
        </w:tc>
        <w:tc>
          <w:tcPr>
            <w:tcW w:w="3638" w:type="dxa"/>
            <w:tcBorders>
              <w:top w:val="single" w:sz="4" w:space="0" w:color="auto"/>
              <w:left w:val="nil"/>
              <w:bottom w:val="single" w:sz="4" w:space="0" w:color="auto"/>
              <w:right w:val="single" w:sz="4" w:space="0" w:color="auto"/>
            </w:tcBorders>
          </w:tcPr>
          <w:p w:rsidR="00092041" w:rsidRPr="00E54E5A" w:rsidRDefault="00B80905"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стр.2110/</w:t>
            </w:r>
            <w:r w:rsidR="00092041" w:rsidRPr="00E54E5A">
              <w:rPr>
                <w:rFonts w:ascii="Times New Roman" w:hAnsi="Times New Roman" w:cs="Times New Roman"/>
                <w:sz w:val="24"/>
                <w:szCs w:val="24"/>
              </w:rPr>
              <w:t>стр. 1150</w:t>
            </w:r>
          </w:p>
        </w:tc>
        <w:tc>
          <w:tcPr>
            <w:tcW w:w="1418"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7,08</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8,09</w:t>
            </w:r>
          </w:p>
        </w:tc>
      </w:tr>
      <w:tr w:rsidR="00E54E5A" w:rsidRPr="00E54E5A" w:rsidTr="00F3684F">
        <w:trPr>
          <w:trHeight w:val="510"/>
        </w:trPr>
        <w:tc>
          <w:tcPr>
            <w:tcW w:w="3397"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Оборачиваемость кредиторской задолженности (в днях)</w:t>
            </w:r>
          </w:p>
        </w:tc>
        <w:tc>
          <w:tcPr>
            <w:tcW w:w="3638" w:type="dxa"/>
            <w:tcBorders>
              <w:top w:val="single" w:sz="4" w:space="0" w:color="auto"/>
              <w:left w:val="nil"/>
              <w:bottom w:val="single" w:sz="4" w:space="0" w:color="auto"/>
              <w:right w:val="single" w:sz="4" w:space="0" w:color="auto"/>
            </w:tcBorders>
          </w:tcPr>
          <w:p w:rsidR="00092041" w:rsidRPr="00E54E5A" w:rsidRDefault="00B80905"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360*Стр. 1520/ (</w:t>
            </w:r>
            <w:r w:rsidR="00092041" w:rsidRPr="00E54E5A">
              <w:rPr>
                <w:rFonts w:ascii="Times New Roman" w:hAnsi="Times New Roman" w:cs="Times New Roman"/>
                <w:sz w:val="24"/>
                <w:szCs w:val="24"/>
              </w:rPr>
              <w:t>Стр.2120+Стр.2210+стр.2220)</w:t>
            </w:r>
          </w:p>
        </w:tc>
        <w:tc>
          <w:tcPr>
            <w:tcW w:w="1418"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25,37</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28,12</w:t>
            </w:r>
          </w:p>
        </w:tc>
      </w:tr>
      <w:tr w:rsidR="00E54E5A" w:rsidRPr="00E54E5A" w:rsidTr="00F3684F">
        <w:trPr>
          <w:trHeight w:val="510"/>
        </w:trPr>
        <w:tc>
          <w:tcPr>
            <w:tcW w:w="3397"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Оборачиваемость дебиторской задолженности (в днях)</w:t>
            </w:r>
          </w:p>
        </w:tc>
        <w:tc>
          <w:tcPr>
            <w:tcW w:w="3638" w:type="dxa"/>
            <w:tcBorders>
              <w:top w:val="single" w:sz="4" w:space="0" w:color="auto"/>
              <w:left w:val="nil"/>
              <w:bottom w:val="single" w:sz="4" w:space="0" w:color="auto"/>
              <w:right w:val="single" w:sz="4" w:space="0" w:color="auto"/>
            </w:tcBorders>
          </w:tcPr>
          <w:p w:rsidR="00092041" w:rsidRPr="00E54E5A" w:rsidRDefault="00B80905" w:rsidP="007C25C1">
            <w:pPr>
              <w:spacing w:after="0" w:line="240" w:lineRule="auto"/>
              <w:contextualSpacing/>
              <w:rPr>
                <w:rFonts w:ascii="Times New Roman" w:hAnsi="Times New Roman" w:cs="Times New Roman"/>
                <w:sz w:val="24"/>
                <w:szCs w:val="24"/>
              </w:rPr>
            </w:pPr>
            <w:r w:rsidRPr="00E54E5A">
              <w:rPr>
                <w:rFonts w:ascii="Times New Roman" w:hAnsi="Times New Roman" w:cs="Times New Roman"/>
                <w:sz w:val="24"/>
                <w:szCs w:val="24"/>
              </w:rPr>
              <w:t xml:space="preserve"> 360*</w:t>
            </w:r>
            <w:r w:rsidR="00092041" w:rsidRPr="00E54E5A">
              <w:rPr>
                <w:rFonts w:ascii="Times New Roman" w:hAnsi="Times New Roman" w:cs="Times New Roman"/>
                <w:sz w:val="24"/>
                <w:szCs w:val="24"/>
              </w:rPr>
              <w:t>(Стр. 1232</w:t>
            </w:r>
            <w:r w:rsidRPr="00E54E5A">
              <w:rPr>
                <w:rFonts w:ascii="Times New Roman" w:hAnsi="Times New Roman" w:cs="Times New Roman"/>
                <w:sz w:val="24"/>
                <w:szCs w:val="24"/>
              </w:rPr>
              <w:t xml:space="preserve"> +Стр.1231)/</w:t>
            </w:r>
            <w:r w:rsidR="00092041" w:rsidRPr="00E54E5A">
              <w:rPr>
                <w:rFonts w:ascii="Times New Roman" w:hAnsi="Times New Roman" w:cs="Times New Roman"/>
                <w:sz w:val="24"/>
                <w:szCs w:val="24"/>
              </w:rPr>
              <w:t>Стр.2110</w:t>
            </w:r>
          </w:p>
        </w:tc>
        <w:tc>
          <w:tcPr>
            <w:tcW w:w="1418" w:type="dxa"/>
            <w:tcBorders>
              <w:top w:val="single" w:sz="4" w:space="0" w:color="auto"/>
              <w:left w:val="single" w:sz="4" w:space="0" w:color="auto"/>
              <w:bottom w:val="single" w:sz="4" w:space="0" w:color="auto"/>
              <w:right w:val="single" w:sz="4" w:space="0" w:color="auto"/>
            </w:tcBorders>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3,38</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041" w:rsidRPr="00E54E5A" w:rsidRDefault="00092041" w:rsidP="007C25C1">
            <w:pPr>
              <w:spacing w:after="0" w:line="240" w:lineRule="auto"/>
              <w:contextualSpacing/>
              <w:jc w:val="center"/>
              <w:rPr>
                <w:rFonts w:ascii="Times New Roman" w:hAnsi="Times New Roman" w:cs="Times New Roman"/>
                <w:sz w:val="24"/>
                <w:szCs w:val="24"/>
              </w:rPr>
            </w:pPr>
            <w:r w:rsidRPr="00E54E5A">
              <w:rPr>
                <w:rFonts w:ascii="Times New Roman" w:hAnsi="Times New Roman" w:cs="Times New Roman"/>
                <w:sz w:val="24"/>
                <w:szCs w:val="24"/>
              </w:rPr>
              <w:t>5,68</w:t>
            </w:r>
          </w:p>
        </w:tc>
      </w:tr>
    </w:tbl>
    <w:p w:rsidR="004D14A0" w:rsidRPr="00E54E5A" w:rsidRDefault="007C25C1" w:rsidP="00CC49D6">
      <w:pPr>
        <w:tabs>
          <w:tab w:val="left" w:pos="1276"/>
        </w:tabs>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Продолжение таблицы 4</w:t>
      </w:r>
    </w:p>
    <w:p w:rsidR="007C25C1" w:rsidRDefault="007C25C1" w:rsidP="00280360">
      <w:pPr>
        <w:spacing w:after="0" w:line="360" w:lineRule="auto"/>
        <w:ind w:firstLine="709"/>
        <w:contextualSpacing/>
        <w:jc w:val="both"/>
        <w:rPr>
          <w:rFonts w:ascii="Times New Roman" w:hAnsi="Times New Roman" w:cs="Times New Roman"/>
          <w:sz w:val="28"/>
          <w:szCs w:val="28"/>
        </w:rPr>
      </w:pPr>
    </w:p>
    <w:p w:rsidR="004D14A0" w:rsidRPr="00E54E5A" w:rsidRDefault="004D14A0" w:rsidP="00280360">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Сумма хозяйственных средств, находящихся в распоряжении организации в отчетном периоде составила 10 944 575 тыс. руб. и выросла по сравнению с началом года на 15 %.</w:t>
      </w:r>
    </w:p>
    <w:p w:rsidR="004D14A0" w:rsidRPr="00E54E5A" w:rsidRDefault="00B80905" w:rsidP="00280360">
      <w:pPr>
        <w:spacing w:after="0" w:line="360" w:lineRule="auto"/>
        <w:ind w:firstLine="709"/>
        <w:contextualSpacing/>
        <w:jc w:val="both"/>
        <w:rPr>
          <w:rFonts w:ascii="Times New Roman" w:hAnsi="Times New Roman" w:cs="Times New Roman"/>
          <w:sz w:val="28"/>
          <w:szCs w:val="28"/>
          <w:bdr w:val="none" w:sz="0" w:space="0" w:color="auto" w:frame="1"/>
        </w:rPr>
      </w:pPr>
      <w:r w:rsidRPr="00E54E5A">
        <w:rPr>
          <w:rFonts w:ascii="Times New Roman" w:hAnsi="Times New Roman" w:cs="Times New Roman"/>
          <w:sz w:val="28"/>
          <w:szCs w:val="28"/>
        </w:rPr>
        <w:t xml:space="preserve">Приведенные в таблице </w:t>
      </w:r>
      <w:r w:rsidR="004D14A0" w:rsidRPr="00E54E5A">
        <w:rPr>
          <w:rFonts w:ascii="Times New Roman" w:hAnsi="Times New Roman" w:cs="Times New Roman"/>
          <w:sz w:val="28"/>
          <w:szCs w:val="28"/>
        </w:rPr>
        <w:t xml:space="preserve">данные свидетельствуют о росте ликвидности   ООО «ЛУКОЙЛ-Югнефтепродукт». Коэффициент текущей ликвидности, дающий общую оценку ликвидности активов, показывает, что на один рубль текущих обязательств на конец отчетного периода приходится </w:t>
      </w:r>
      <w:r w:rsidR="00371FC0">
        <w:rPr>
          <w:rFonts w:ascii="Times New Roman" w:hAnsi="Times New Roman" w:cs="Times New Roman"/>
          <w:sz w:val="28"/>
          <w:szCs w:val="28"/>
        </w:rPr>
        <w:t>1,16 руб. текущих активов</w:t>
      </w:r>
      <w:r w:rsidR="004D14A0" w:rsidRPr="00E54E5A">
        <w:rPr>
          <w:rFonts w:ascii="Times New Roman" w:hAnsi="Times New Roman" w:cs="Times New Roman"/>
          <w:sz w:val="28"/>
          <w:szCs w:val="28"/>
        </w:rPr>
        <w:t>, тогда как, на начало отчетного периода значение данного коэффициента составляло 0,93.</w:t>
      </w:r>
      <w:r w:rsidR="00A45DEA" w:rsidRPr="00E54E5A">
        <w:rPr>
          <w:rFonts w:ascii="Times New Roman" w:hAnsi="Times New Roman" w:cs="Times New Roman"/>
          <w:sz w:val="28"/>
          <w:szCs w:val="28"/>
        </w:rPr>
        <w:t xml:space="preserve"> </w:t>
      </w:r>
      <w:r w:rsidR="00A45DEA" w:rsidRPr="00E54E5A">
        <w:rPr>
          <w:rFonts w:ascii="Times New Roman" w:hAnsi="Times New Roman" w:cs="Times New Roman"/>
          <w:sz w:val="28"/>
          <w:szCs w:val="28"/>
          <w:bdr w:val="none" w:sz="0" w:space="0" w:color="auto" w:frame="1"/>
        </w:rPr>
        <w:t>Коэффициент текущей ликвидности и на начало и на конец анализируемого периода находится ниже нормативного значения (2,0), что говорит о том, что значение коэффициента слишком низко и предприятие не в полной мере обеспечено собственными средствами для ведения хозяйственной деятельности и своевременного погашения срочных обязательств.</w:t>
      </w:r>
    </w:p>
    <w:p w:rsidR="00A45DEA" w:rsidRPr="00E54E5A" w:rsidRDefault="00A45DEA" w:rsidP="00280360">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bdr w:val="none" w:sz="0" w:space="0" w:color="auto" w:frame="1"/>
        </w:rPr>
        <w:lastRenderedPageBreak/>
        <w:t>На начало анализируемого периода — в 2015 году значение показателя абсолютной ликвидности составило 0,07. В 2016 году значение показателя выросло, что можно рассматривать как положительную тенденцию и составило 0,1. На конец анализируемого периода показатель находится ниже нормативного значения (0,2), что говорит о том, что предприятие не в полной мере обеспечено средствами для своевременного погашения наиболее срочных обязательств за счет наиболее ликвидных активов.</w:t>
      </w:r>
    </w:p>
    <w:p w:rsidR="004D14A0" w:rsidRPr="00E54E5A" w:rsidRDefault="004D14A0" w:rsidP="00280360">
      <w:pPr>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 xml:space="preserve"> Значение коэффициента концентрации собственного капитала на конец 2016г. составляет 0,55, что на 0,3 выше значения показателя на начало 2016г. С данным коэффициентом связан показатель финансовой зависимости, который на конец 2016г. снизился по сравнению с концом 2015г. Финансовая устойчивость возросла.</w:t>
      </w:r>
    </w:p>
    <w:p w:rsidR="004D14A0" w:rsidRPr="00E54E5A" w:rsidRDefault="006C7123" w:rsidP="00280360">
      <w:pPr>
        <w:tabs>
          <w:tab w:val="left" w:pos="1276"/>
        </w:tabs>
        <w:spacing w:after="0" w:line="360" w:lineRule="auto"/>
        <w:ind w:firstLine="709"/>
        <w:contextualSpacing/>
        <w:jc w:val="both"/>
        <w:rPr>
          <w:rFonts w:ascii="Times New Roman" w:hAnsi="Times New Roman" w:cs="Times New Roman"/>
          <w:sz w:val="28"/>
          <w:szCs w:val="28"/>
        </w:rPr>
      </w:pPr>
      <w:r w:rsidRPr="00E54E5A">
        <w:rPr>
          <w:rFonts w:ascii="Times New Roman" w:hAnsi="Times New Roman" w:cs="Times New Roman"/>
          <w:sz w:val="28"/>
          <w:szCs w:val="28"/>
        </w:rPr>
        <w:t>Коэффициент обеспеченности собственными средствами также вырос на 0,44%, однако, все еще остается отрицательным.</w:t>
      </w:r>
    </w:p>
    <w:p w:rsidR="00DA5715" w:rsidRPr="007C25C1" w:rsidRDefault="00A45DEA" w:rsidP="007C25C1">
      <w:pPr>
        <w:pStyle w:val="a3"/>
        <w:shd w:val="clear" w:color="auto" w:fill="FFFFFF"/>
        <w:spacing w:before="0" w:beforeAutospacing="0" w:after="0" w:afterAutospacing="0" w:line="360" w:lineRule="auto"/>
        <w:ind w:firstLine="709"/>
        <w:contextualSpacing/>
        <w:jc w:val="both"/>
        <w:rPr>
          <w:sz w:val="28"/>
          <w:szCs w:val="28"/>
        </w:rPr>
      </w:pPr>
      <w:r w:rsidRPr="00E54E5A">
        <w:rPr>
          <w:sz w:val="28"/>
          <w:szCs w:val="28"/>
        </w:rPr>
        <w:t xml:space="preserve">В целом, можно сказать, что основные финансово-экономические показатели </w:t>
      </w:r>
      <w:r w:rsidRPr="00E54E5A">
        <w:rPr>
          <w:sz w:val="28"/>
          <w:szCs w:val="28"/>
          <w:shd w:val="clear" w:color="auto" w:fill="FFFFFF"/>
        </w:rPr>
        <w:t>ООО «Лукойл-Югнефтепродукт»</w:t>
      </w:r>
      <w:r w:rsidR="00E54E5A" w:rsidRPr="00E54E5A">
        <w:rPr>
          <w:sz w:val="28"/>
          <w:szCs w:val="28"/>
          <w:shd w:val="clear" w:color="auto" w:fill="FFFFFF"/>
        </w:rPr>
        <w:t xml:space="preserve"> находятся</w:t>
      </w:r>
      <w:r w:rsidRPr="00E54E5A">
        <w:rPr>
          <w:sz w:val="28"/>
          <w:szCs w:val="28"/>
          <w:shd w:val="clear" w:color="auto" w:fill="FFFFFF"/>
        </w:rPr>
        <w:t xml:space="preserve"> на высоком уров</w:t>
      </w:r>
      <w:r w:rsidR="00E54E5A" w:rsidRPr="00E54E5A">
        <w:rPr>
          <w:sz w:val="28"/>
          <w:szCs w:val="28"/>
          <w:shd w:val="clear" w:color="auto" w:fill="FFFFFF"/>
        </w:rPr>
        <w:t>не, и, кроме того, равномерно растут</w:t>
      </w:r>
      <w:r w:rsidRPr="00E54E5A">
        <w:rPr>
          <w:sz w:val="28"/>
          <w:szCs w:val="28"/>
          <w:shd w:val="clear" w:color="auto" w:fill="FFFFFF"/>
        </w:rPr>
        <w:t>.</w:t>
      </w:r>
      <w:r w:rsidR="00E54E5A" w:rsidRPr="00E54E5A">
        <w:rPr>
          <w:sz w:val="28"/>
          <w:szCs w:val="28"/>
          <w:shd w:val="clear" w:color="auto" w:fill="FFFFFF"/>
        </w:rPr>
        <w:t xml:space="preserve"> Поэтому, в рамках данного пункта, стоит </w:t>
      </w:r>
      <w:r w:rsidR="00E54E5A" w:rsidRPr="007C25C1">
        <w:rPr>
          <w:sz w:val="28"/>
          <w:szCs w:val="28"/>
          <w:shd w:val="clear" w:color="auto" w:fill="FFFFFF"/>
        </w:rPr>
        <w:t>заключить, что деятельность предприятия является эффективной, прибыльной и рентабельной, что не может не отразиться на внутренней среде компании, а значит, и на работе персонала.</w:t>
      </w:r>
    </w:p>
    <w:p w:rsidR="00E32422" w:rsidRPr="007C25C1" w:rsidRDefault="00E32422" w:rsidP="007C25C1">
      <w:pPr>
        <w:spacing w:after="0" w:line="360" w:lineRule="auto"/>
        <w:ind w:firstLine="709"/>
        <w:contextualSpacing/>
        <w:rPr>
          <w:rFonts w:ascii="Times New Roman" w:hAnsi="Times New Roman" w:cs="Times New Roman"/>
          <w:sz w:val="28"/>
          <w:szCs w:val="28"/>
        </w:rPr>
      </w:pPr>
    </w:p>
    <w:p w:rsidR="00940A82" w:rsidRPr="007C25C1" w:rsidRDefault="007C25C1" w:rsidP="007C25C1">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2.3 </w:t>
      </w:r>
      <w:r w:rsidR="00940A82" w:rsidRPr="007C25C1">
        <w:rPr>
          <w:rFonts w:ascii="Times New Roman" w:hAnsi="Times New Roman" w:cs="Times New Roman"/>
          <w:sz w:val="28"/>
          <w:szCs w:val="28"/>
        </w:rPr>
        <w:t>Анализ и оценка эффективности использования трудовых ресурсов</w:t>
      </w:r>
    </w:p>
    <w:p w:rsidR="00052FD5" w:rsidRPr="007C25C1" w:rsidRDefault="00052FD5" w:rsidP="007C25C1">
      <w:pPr>
        <w:spacing w:after="0" w:line="360" w:lineRule="auto"/>
        <w:ind w:firstLine="709"/>
        <w:contextualSpacing/>
        <w:rPr>
          <w:rFonts w:ascii="Times New Roman" w:hAnsi="Times New Roman" w:cs="Times New Roman"/>
          <w:sz w:val="28"/>
          <w:szCs w:val="28"/>
        </w:rPr>
      </w:pPr>
    </w:p>
    <w:p w:rsidR="004743E8" w:rsidRPr="007C25C1" w:rsidRDefault="00052FD5" w:rsidP="00703573">
      <w:pPr>
        <w:spacing w:after="0" w:line="360" w:lineRule="auto"/>
        <w:ind w:firstLine="709"/>
        <w:contextualSpacing/>
        <w:jc w:val="both"/>
        <w:rPr>
          <w:rFonts w:ascii="Times New Roman" w:hAnsi="Times New Roman" w:cs="Times New Roman"/>
          <w:sz w:val="28"/>
          <w:szCs w:val="28"/>
        </w:rPr>
      </w:pPr>
      <w:r w:rsidRPr="007C25C1">
        <w:rPr>
          <w:rFonts w:ascii="Times New Roman" w:hAnsi="Times New Roman" w:cs="Times New Roman"/>
          <w:sz w:val="28"/>
          <w:szCs w:val="28"/>
        </w:rPr>
        <w:t xml:space="preserve">Считается, что оценку эффективности использования трудовых ресурсов стоит начать с анализа структуры кадров, сравнивая удельный вес каждой категории работников. </w:t>
      </w:r>
      <w:r w:rsidR="004743E8" w:rsidRPr="007C25C1">
        <w:rPr>
          <w:rFonts w:ascii="Times New Roman" w:hAnsi="Times New Roman" w:cs="Times New Roman"/>
          <w:sz w:val="28"/>
          <w:szCs w:val="28"/>
        </w:rPr>
        <w:t>Для наглядности распределения трудовых ресурсов в 2016 году по классификационным признакам составим круговые диаграммы.</w:t>
      </w:r>
    </w:p>
    <w:p w:rsidR="00940A82" w:rsidRPr="007C25C1" w:rsidRDefault="00C32233" w:rsidP="007C25C1">
      <w:pPr>
        <w:spacing w:after="0" w:line="360" w:lineRule="auto"/>
        <w:ind w:firstLine="709"/>
        <w:contextualSpacing/>
        <w:rPr>
          <w:rFonts w:ascii="Times New Roman" w:hAnsi="Times New Roman" w:cs="Times New Roman"/>
          <w:sz w:val="28"/>
          <w:szCs w:val="28"/>
        </w:rPr>
      </w:pPr>
      <w:r w:rsidRPr="007C25C1">
        <w:rPr>
          <w:rFonts w:ascii="Times New Roman" w:hAnsi="Times New Roman" w:cs="Times New Roman"/>
          <w:noProof/>
          <w:sz w:val="28"/>
          <w:szCs w:val="28"/>
          <w:lang w:eastAsia="ru-RU"/>
        </w:rPr>
        <w:lastRenderedPageBreak/>
        <w:drawing>
          <wp:inline distT="0" distB="0" distL="0" distR="0">
            <wp:extent cx="4676775" cy="22955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25C1" w:rsidRDefault="009B6422" w:rsidP="007C25C1">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Рисунок 2. </w:t>
      </w:r>
      <w:r w:rsidR="007C25C1">
        <w:rPr>
          <w:rFonts w:ascii="Times New Roman" w:hAnsi="Times New Roman" w:cs="Times New Roman"/>
          <w:sz w:val="28"/>
          <w:szCs w:val="28"/>
        </w:rPr>
        <w:t>Распределение персонала по категориям</w:t>
      </w:r>
    </w:p>
    <w:p w:rsidR="00703573" w:rsidRDefault="00703573" w:rsidP="007C25C1">
      <w:pPr>
        <w:spacing w:after="0" w:line="360" w:lineRule="auto"/>
        <w:ind w:firstLine="709"/>
        <w:contextualSpacing/>
        <w:jc w:val="center"/>
        <w:rPr>
          <w:rFonts w:ascii="Times New Roman" w:hAnsi="Times New Roman" w:cs="Times New Roman"/>
          <w:sz w:val="28"/>
          <w:szCs w:val="28"/>
        </w:rPr>
      </w:pPr>
    </w:p>
    <w:p w:rsidR="00010547" w:rsidRDefault="004743E8" w:rsidP="00703573">
      <w:pPr>
        <w:spacing w:after="0" w:line="360" w:lineRule="auto"/>
        <w:ind w:firstLine="709"/>
        <w:contextualSpacing/>
        <w:jc w:val="both"/>
        <w:rPr>
          <w:rFonts w:ascii="Times New Roman" w:hAnsi="Times New Roman" w:cs="Times New Roman"/>
          <w:sz w:val="28"/>
          <w:szCs w:val="28"/>
        </w:rPr>
      </w:pPr>
      <w:r w:rsidRPr="007C25C1">
        <w:rPr>
          <w:rFonts w:ascii="Times New Roman" w:hAnsi="Times New Roman" w:cs="Times New Roman"/>
          <w:sz w:val="28"/>
          <w:szCs w:val="28"/>
        </w:rPr>
        <w:t>В данной структуре явно преобладает к</w:t>
      </w:r>
      <w:r w:rsidR="00010547" w:rsidRPr="007C25C1">
        <w:rPr>
          <w:rFonts w:ascii="Times New Roman" w:hAnsi="Times New Roman" w:cs="Times New Roman"/>
          <w:sz w:val="28"/>
          <w:szCs w:val="28"/>
        </w:rPr>
        <w:t>атегория рабочих, составляя 1783</w:t>
      </w:r>
      <w:r w:rsidRPr="007C25C1">
        <w:rPr>
          <w:rFonts w:ascii="Times New Roman" w:hAnsi="Times New Roman" w:cs="Times New Roman"/>
          <w:sz w:val="28"/>
          <w:szCs w:val="28"/>
        </w:rPr>
        <w:t xml:space="preserve"> чел.</w:t>
      </w:r>
      <w:r w:rsidR="00010547" w:rsidRPr="007C25C1">
        <w:rPr>
          <w:rFonts w:ascii="Times New Roman" w:hAnsi="Times New Roman" w:cs="Times New Roman"/>
          <w:sz w:val="28"/>
          <w:szCs w:val="28"/>
        </w:rPr>
        <w:t xml:space="preserve"> или 78%. </w:t>
      </w:r>
      <w:r w:rsidRPr="007C25C1">
        <w:rPr>
          <w:rFonts w:ascii="Times New Roman" w:hAnsi="Times New Roman" w:cs="Times New Roman"/>
          <w:sz w:val="28"/>
          <w:szCs w:val="28"/>
        </w:rPr>
        <w:t xml:space="preserve"> В ме</w:t>
      </w:r>
      <w:r w:rsidR="00010547" w:rsidRPr="007C25C1">
        <w:rPr>
          <w:rFonts w:ascii="Times New Roman" w:hAnsi="Times New Roman" w:cs="Times New Roman"/>
          <w:sz w:val="28"/>
          <w:szCs w:val="28"/>
        </w:rPr>
        <w:t>ньшинстве находятся служащие (10</w:t>
      </w:r>
      <w:r w:rsidRPr="007C25C1">
        <w:rPr>
          <w:rFonts w:ascii="Times New Roman" w:hAnsi="Times New Roman" w:cs="Times New Roman"/>
          <w:sz w:val="28"/>
          <w:szCs w:val="28"/>
        </w:rPr>
        <w:t xml:space="preserve"> человек</w:t>
      </w:r>
      <w:r w:rsidR="00010547" w:rsidRPr="007C25C1">
        <w:rPr>
          <w:rFonts w:ascii="Times New Roman" w:hAnsi="Times New Roman" w:cs="Times New Roman"/>
          <w:sz w:val="28"/>
          <w:szCs w:val="28"/>
        </w:rPr>
        <w:t>, т.е. менее 1%</w:t>
      </w:r>
      <w:r w:rsidRPr="007C25C1">
        <w:rPr>
          <w:rFonts w:ascii="Times New Roman" w:hAnsi="Times New Roman" w:cs="Times New Roman"/>
          <w:sz w:val="28"/>
          <w:szCs w:val="28"/>
        </w:rPr>
        <w:t>).</w:t>
      </w:r>
      <w:r w:rsidR="00010547" w:rsidRPr="007C25C1">
        <w:rPr>
          <w:rFonts w:ascii="Times New Roman" w:hAnsi="Times New Roman" w:cs="Times New Roman"/>
          <w:sz w:val="28"/>
          <w:szCs w:val="28"/>
        </w:rPr>
        <w:t xml:space="preserve"> В сравнении с предыдущим периодом значительных изменений не возникло.</w:t>
      </w:r>
    </w:p>
    <w:p w:rsidR="00703573" w:rsidRPr="007C25C1" w:rsidRDefault="00703573" w:rsidP="00703573">
      <w:pPr>
        <w:spacing w:after="0" w:line="360" w:lineRule="auto"/>
        <w:ind w:firstLine="709"/>
        <w:contextualSpacing/>
        <w:jc w:val="both"/>
        <w:rPr>
          <w:rFonts w:ascii="Times New Roman" w:hAnsi="Times New Roman" w:cs="Times New Roman"/>
          <w:sz w:val="28"/>
          <w:szCs w:val="28"/>
        </w:rPr>
      </w:pPr>
    </w:p>
    <w:p w:rsidR="00940A82" w:rsidRPr="007C25C1" w:rsidRDefault="00010547" w:rsidP="007C25C1">
      <w:pPr>
        <w:spacing w:after="0" w:line="360" w:lineRule="auto"/>
        <w:ind w:firstLine="709"/>
        <w:contextualSpacing/>
        <w:rPr>
          <w:rFonts w:ascii="Times New Roman" w:hAnsi="Times New Roman" w:cs="Times New Roman"/>
          <w:sz w:val="28"/>
          <w:szCs w:val="28"/>
        </w:rPr>
      </w:pPr>
      <w:r w:rsidRPr="007C25C1">
        <w:rPr>
          <w:rFonts w:ascii="Times New Roman" w:hAnsi="Times New Roman" w:cs="Times New Roman"/>
          <w:noProof/>
          <w:sz w:val="28"/>
          <w:szCs w:val="28"/>
          <w:lang w:eastAsia="ru-RU"/>
        </w:rPr>
        <w:drawing>
          <wp:inline distT="0" distB="0" distL="0" distR="0">
            <wp:extent cx="4838700" cy="24955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4743E8" w:rsidRPr="007C25C1">
        <w:rPr>
          <w:rFonts w:ascii="Times New Roman" w:hAnsi="Times New Roman" w:cs="Times New Roman"/>
          <w:sz w:val="28"/>
          <w:szCs w:val="28"/>
        </w:rPr>
        <w:t xml:space="preserve"> </w:t>
      </w:r>
    </w:p>
    <w:p w:rsidR="00E32422" w:rsidRDefault="009B6422" w:rsidP="0070357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Рисунок 3.</w:t>
      </w:r>
      <w:r w:rsidR="00703573">
        <w:rPr>
          <w:rFonts w:ascii="Times New Roman" w:hAnsi="Times New Roman" w:cs="Times New Roman"/>
          <w:sz w:val="28"/>
          <w:szCs w:val="28"/>
        </w:rPr>
        <w:t xml:space="preserve"> Распределение персонала по уровню образования</w:t>
      </w:r>
    </w:p>
    <w:p w:rsidR="00703573" w:rsidRPr="007C25C1" w:rsidRDefault="00703573" w:rsidP="00703573">
      <w:pPr>
        <w:spacing w:after="0" w:line="360" w:lineRule="auto"/>
        <w:ind w:firstLine="709"/>
        <w:contextualSpacing/>
        <w:jc w:val="center"/>
        <w:rPr>
          <w:rFonts w:ascii="Times New Roman" w:hAnsi="Times New Roman" w:cs="Times New Roman"/>
          <w:sz w:val="28"/>
          <w:szCs w:val="28"/>
        </w:rPr>
      </w:pPr>
    </w:p>
    <w:p w:rsidR="00E32422" w:rsidRPr="007C25C1" w:rsidRDefault="007224F8" w:rsidP="00703573">
      <w:pPr>
        <w:spacing w:after="0" w:line="360" w:lineRule="auto"/>
        <w:ind w:firstLine="709"/>
        <w:contextualSpacing/>
        <w:jc w:val="both"/>
        <w:rPr>
          <w:rStyle w:val="apple-converted-space"/>
          <w:rFonts w:ascii="Times New Roman" w:hAnsi="Times New Roman" w:cs="Times New Roman"/>
          <w:color w:val="000000"/>
          <w:sz w:val="28"/>
          <w:szCs w:val="28"/>
          <w:shd w:val="clear" w:color="auto" w:fill="FFFFFF"/>
        </w:rPr>
      </w:pPr>
      <w:r w:rsidRPr="007C25C1">
        <w:rPr>
          <w:rFonts w:ascii="Times New Roman" w:hAnsi="Times New Roman" w:cs="Times New Roman"/>
          <w:color w:val="000000"/>
          <w:sz w:val="28"/>
          <w:szCs w:val="28"/>
          <w:shd w:val="clear" w:color="auto" w:fill="FFFFFF"/>
        </w:rPr>
        <w:t>На любом предприятии важно наличие работников имеющих высшее образование. Наибольшее количество работников ООО «Лукойл - Югнефтепродукт», а именно 1154 чел. (около 50%), имеет высшее образование.</w:t>
      </w:r>
      <w:r w:rsidRPr="007C25C1">
        <w:rPr>
          <w:rStyle w:val="apple-converted-space"/>
          <w:rFonts w:ascii="Times New Roman" w:hAnsi="Times New Roman" w:cs="Times New Roman"/>
          <w:color w:val="000000"/>
          <w:sz w:val="28"/>
          <w:szCs w:val="28"/>
          <w:shd w:val="clear" w:color="auto" w:fill="FFFFFF"/>
        </w:rPr>
        <w:t> Разница в количестве сотрудников, имеющих среднее специальное и среднее общее образование, всего 4% (528 чел. и 607 чел. соответственно).</w:t>
      </w:r>
    </w:p>
    <w:p w:rsidR="007224F8" w:rsidRPr="007C25C1" w:rsidRDefault="007224F8" w:rsidP="007C25C1">
      <w:pPr>
        <w:spacing w:after="0" w:line="360" w:lineRule="auto"/>
        <w:ind w:firstLine="709"/>
        <w:contextualSpacing/>
        <w:rPr>
          <w:rFonts w:ascii="Times New Roman" w:hAnsi="Times New Roman" w:cs="Times New Roman"/>
          <w:sz w:val="28"/>
          <w:szCs w:val="28"/>
        </w:rPr>
      </w:pPr>
    </w:p>
    <w:p w:rsidR="00E32422" w:rsidRPr="007C25C1" w:rsidRDefault="00703573" w:rsidP="007C25C1">
      <w:pPr>
        <w:spacing w:after="0" w:line="360" w:lineRule="auto"/>
        <w:ind w:firstLine="709"/>
        <w:contextualSpacing/>
        <w:rPr>
          <w:rFonts w:ascii="Times New Roman" w:hAnsi="Times New Roman" w:cs="Times New Roman"/>
          <w:sz w:val="28"/>
          <w:szCs w:val="28"/>
        </w:rPr>
      </w:pPr>
      <w:r w:rsidRPr="007C25C1">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page">
              <wp:posOffset>1304925</wp:posOffset>
            </wp:positionH>
            <wp:positionV relativeFrom="paragraph">
              <wp:posOffset>3810</wp:posOffset>
            </wp:positionV>
            <wp:extent cx="5086350" cy="2333625"/>
            <wp:effectExtent l="0" t="0" r="0" b="9525"/>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E32422" w:rsidRPr="007C25C1" w:rsidRDefault="00E32422" w:rsidP="007C25C1">
      <w:pPr>
        <w:spacing w:after="0" w:line="360" w:lineRule="auto"/>
        <w:ind w:firstLine="709"/>
        <w:contextualSpacing/>
        <w:rPr>
          <w:rFonts w:ascii="Times New Roman" w:hAnsi="Times New Roman" w:cs="Times New Roman"/>
          <w:sz w:val="28"/>
          <w:szCs w:val="28"/>
        </w:rPr>
      </w:pPr>
    </w:p>
    <w:p w:rsidR="00E32422" w:rsidRDefault="007224F8" w:rsidP="007C25C1">
      <w:pPr>
        <w:spacing w:after="0" w:line="360" w:lineRule="auto"/>
        <w:ind w:firstLine="709"/>
        <w:contextualSpacing/>
        <w:rPr>
          <w:rFonts w:ascii="Times New Roman" w:hAnsi="Times New Roman" w:cs="Times New Roman"/>
          <w:sz w:val="28"/>
          <w:szCs w:val="28"/>
        </w:rPr>
      </w:pPr>
      <w:r w:rsidRPr="007C25C1">
        <w:rPr>
          <w:rFonts w:ascii="Times New Roman" w:hAnsi="Times New Roman" w:cs="Times New Roman"/>
          <w:sz w:val="28"/>
          <w:szCs w:val="28"/>
        </w:rPr>
        <w:br w:type="textWrapping" w:clear="all"/>
      </w:r>
    </w:p>
    <w:p w:rsidR="00703573" w:rsidRDefault="009B6422" w:rsidP="0070357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Рисунок 4. </w:t>
      </w:r>
      <w:r w:rsidR="00703573">
        <w:rPr>
          <w:rFonts w:ascii="Times New Roman" w:hAnsi="Times New Roman" w:cs="Times New Roman"/>
          <w:sz w:val="28"/>
          <w:szCs w:val="28"/>
        </w:rPr>
        <w:t>Распределение персонала по возрасту</w:t>
      </w:r>
    </w:p>
    <w:p w:rsidR="00703573" w:rsidRPr="007C25C1" w:rsidRDefault="00703573" w:rsidP="00703573">
      <w:pPr>
        <w:spacing w:after="0" w:line="360" w:lineRule="auto"/>
        <w:ind w:firstLine="709"/>
        <w:contextualSpacing/>
        <w:rPr>
          <w:rFonts w:ascii="Times New Roman" w:hAnsi="Times New Roman" w:cs="Times New Roman"/>
          <w:sz w:val="28"/>
          <w:szCs w:val="28"/>
        </w:rPr>
      </w:pPr>
    </w:p>
    <w:p w:rsidR="007224F8" w:rsidRPr="007C25C1" w:rsidRDefault="007224F8" w:rsidP="00703573">
      <w:pPr>
        <w:spacing w:after="0" w:line="360" w:lineRule="auto"/>
        <w:ind w:firstLine="709"/>
        <w:contextualSpacing/>
        <w:jc w:val="both"/>
        <w:rPr>
          <w:rFonts w:ascii="Times New Roman" w:hAnsi="Times New Roman" w:cs="Times New Roman"/>
          <w:sz w:val="28"/>
          <w:szCs w:val="28"/>
        </w:rPr>
      </w:pPr>
      <w:r w:rsidRPr="007C25C1">
        <w:rPr>
          <w:rFonts w:ascii="Times New Roman" w:hAnsi="Times New Roman" w:cs="Times New Roman"/>
          <w:sz w:val="28"/>
          <w:szCs w:val="28"/>
        </w:rPr>
        <w:t>Что касается возраста</w:t>
      </w:r>
      <w:r w:rsidR="00FF2454" w:rsidRPr="007C25C1">
        <w:rPr>
          <w:rFonts w:ascii="Times New Roman" w:hAnsi="Times New Roman" w:cs="Times New Roman"/>
          <w:sz w:val="28"/>
          <w:szCs w:val="28"/>
        </w:rPr>
        <w:t xml:space="preserve"> сотрудников, для исследуемого предприятия характерен более молодой контингент, доля которого составляет 52%. Удельный вес работников возраста 50 лет и старше составляет всего 8%. Также можно сказать, что в сравнении с предыдущим периодом значительных изменений не возникло.</w:t>
      </w:r>
    </w:p>
    <w:p w:rsidR="00703573" w:rsidRDefault="00703573" w:rsidP="00703573">
      <w:pPr>
        <w:spacing w:after="0" w:line="360" w:lineRule="auto"/>
        <w:contextualSpacing/>
        <w:rPr>
          <w:rFonts w:ascii="Times New Roman" w:hAnsi="Times New Roman" w:cs="Times New Roman"/>
          <w:sz w:val="28"/>
          <w:szCs w:val="28"/>
        </w:rPr>
      </w:pPr>
    </w:p>
    <w:p w:rsidR="007224F8" w:rsidRDefault="00FF2454" w:rsidP="00703573">
      <w:pPr>
        <w:spacing w:after="0" w:line="360" w:lineRule="auto"/>
        <w:ind w:firstLine="426"/>
        <w:contextualSpacing/>
        <w:rPr>
          <w:rFonts w:ascii="Times New Roman" w:hAnsi="Times New Roman" w:cs="Times New Roman"/>
          <w:sz w:val="28"/>
          <w:szCs w:val="28"/>
        </w:rPr>
      </w:pPr>
      <w:r w:rsidRPr="007C25C1">
        <w:rPr>
          <w:rFonts w:ascii="Times New Roman" w:hAnsi="Times New Roman" w:cs="Times New Roman"/>
          <w:noProof/>
          <w:sz w:val="28"/>
          <w:szCs w:val="28"/>
          <w:lang w:eastAsia="ru-RU"/>
        </w:rPr>
        <w:drawing>
          <wp:inline distT="0" distB="0" distL="0" distR="0">
            <wp:extent cx="5324475" cy="28479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3573" w:rsidRDefault="009B6422" w:rsidP="0070357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Рисунок 5.</w:t>
      </w:r>
      <w:r w:rsidR="00703573">
        <w:rPr>
          <w:rFonts w:ascii="Times New Roman" w:hAnsi="Times New Roman" w:cs="Times New Roman"/>
          <w:sz w:val="28"/>
          <w:szCs w:val="28"/>
        </w:rPr>
        <w:t xml:space="preserve"> Распределение персонала по полу</w:t>
      </w:r>
    </w:p>
    <w:p w:rsidR="00703573" w:rsidRPr="007C25C1" w:rsidRDefault="00703573" w:rsidP="00703573">
      <w:pPr>
        <w:spacing w:after="0" w:line="360" w:lineRule="auto"/>
        <w:ind w:firstLine="426"/>
        <w:contextualSpacing/>
        <w:rPr>
          <w:rFonts w:ascii="Times New Roman" w:hAnsi="Times New Roman" w:cs="Times New Roman"/>
          <w:sz w:val="28"/>
          <w:szCs w:val="28"/>
        </w:rPr>
      </w:pPr>
    </w:p>
    <w:p w:rsidR="00052FD5" w:rsidRPr="007C25C1" w:rsidRDefault="00052FD5" w:rsidP="00703573">
      <w:pPr>
        <w:spacing w:after="0" w:line="360" w:lineRule="auto"/>
        <w:ind w:firstLine="709"/>
        <w:contextualSpacing/>
        <w:jc w:val="both"/>
        <w:rPr>
          <w:rFonts w:ascii="Times New Roman" w:hAnsi="Times New Roman" w:cs="Times New Roman"/>
          <w:sz w:val="28"/>
          <w:szCs w:val="28"/>
        </w:rPr>
      </w:pPr>
      <w:r w:rsidRPr="007C25C1">
        <w:rPr>
          <w:rFonts w:ascii="Times New Roman" w:hAnsi="Times New Roman" w:cs="Times New Roman"/>
          <w:sz w:val="28"/>
          <w:szCs w:val="28"/>
        </w:rPr>
        <w:lastRenderedPageBreak/>
        <w:t>На представленной диаграмме видно, что на предприятии работает больше женщин, чем мужчин (1222 чел. и 1067 чел. соответственно), что также может быть предопределено демографическими особенностями региона.</w:t>
      </w:r>
    </w:p>
    <w:p w:rsidR="00AD00FD" w:rsidRPr="007C25C1" w:rsidRDefault="00AD00FD" w:rsidP="00703573">
      <w:pPr>
        <w:spacing w:after="0" w:line="360" w:lineRule="auto"/>
        <w:ind w:firstLine="709"/>
        <w:contextualSpacing/>
        <w:jc w:val="both"/>
        <w:rPr>
          <w:rFonts w:ascii="Times New Roman" w:hAnsi="Times New Roman" w:cs="Times New Roman"/>
          <w:sz w:val="28"/>
          <w:szCs w:val="28"/>
        </w:rPr>
      </w:pPr>
      <w:r w:rsidRPr="007C25C1">
        <w:rPr>
          <w:rFonts w:ascii="Times New Roman" w:hAnsi="Times New Roman" w:cs="Times New Roman"/>
          <w:sz w:val="28"/>
          <w:szCs w:val="28"/>
        </w:rPr>
        <w:t>Итак, сделав структурно-динамический анализ состава трудовых ресурсов,</w:t>
      </w:r>
      <w:r w:rsidR="007F0B62">
        <w:rPr>
          <w:rFonts w:ascii="Times New Roman" w:hAnsi="Times New Roman" w:cs="Times New Roman"/>
          <w:sz w:val="28"/>
          <w:szCs w:val="28"/>
        </w:rPr>
        <w:t xml:space="preserve"> необходимый для планирования потребности в персонале,</w:t>
      </w:r>
      <w:r w:rsidRPr="007C25C1">
        <w:rPr>
          <w:rFonts w:ascii="Times New Roman" w:hAnsi="Times New Roman" w:cs="Times New Roman"/>
          <w:sz w:val="28"/>
          <w:szCs w:val="28"/>
        </w:rPr>
        <w:t xml:space="preserve"> далее можно приступить к анализу состояния их движения и эффективности использования. Для этого сведем все необходимые для расчета данные в одну небольшую таблицу и используем формулы, обозначенные в теоретической части данной работы (п. 1.3).</w:t>
      </w:r>
    </w:p>
    <w:p w:rsidR="00AD00FD" w:rsidRDefault="00703573" w:rsidP="00D973C7">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Таблица 5 </w:t>
      </w:r>
      <w:r w:rsidR="00840CC2">
        <w:rPr>
          <w:rFonts w:ascii="Times New Roman" w:hAnsi="Times New Roman" w:cs="Times New Roman"/>
          <w:sz w:val="28"/>
          <w:szCs w:val="28"/>
        </w:rPr>
        <w:t>–</w:t>
      </w:r>
      <w:r>
        <w:rPr>
          <w:rFonts w:ascii="Times New Roman" w:hAnsi="Times New Roman" w:cs="Times New Roman"/>
          <w:sz w:val="28"/>
          <w:szCs w:val="28"/>
        </w:rPr>
        <w:t xml:space="preserve"> Показатели</w:t>
      </w:r>
      <w:r w:rsidR="00840CC2">
        <w:rPr>
          <w:rFonts w:ascii="Times New Roman" w:hAnsi="Times New Roman" w:cs="Times New Roman"/>
          <w:sz w:val="28"/>
          <w:szCs w:val="28"/>
        </w:rPr>
        <w:t xml:space="preserve"> движения и эффективности использования трудовых ресурсов на </w:t>
      </w:r>
      <w:r w:rsidR="00840CC2">
        <w:rPr>
          <w:rFonts w:ascii="Times New Roman" w:hAnsi="Times New Roman" w:cs="Times New Roman"/>
          <w:color w:val="000000"/>
          <w:sz w:val="28"/>
          <w:szCs w:val="28"/>
          <w:shd w:val="clear" w:color="auto" w:fill="FFFFFF"/>
        </w:rPr>
        <w:t>ООО «Лукойл - Югнефтепродукт»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8"/>
        <w:gridCol w:w="2013"/>
        <w:gridCol w:w="2268"/>
      </w:tblGrid>
      <w:tr w:rsidR="002B7669" w:rsidRPr="00502CCE" w:rsidTr="00E32A81">
        <w:tc>
          <w:tcPr>
            <w:tcW w:w="5358" w:type="dxa"/>
          </w:tcPr>
          <w:p w:rsidR="002B7669" w:rsidRPr="00703573" w:rsidRDefault="002B7669" w:rsidP="00081E20">
            <w:pPr>
              <w:tabs>
                <w:tab w:val="left" w:pos="1110"/>
              </w:tabs>
              <w:jc w:val="both"/>
              <w:rPr>
                <w:rFonts w:ascii="Times New Roman" w:hAnsi="Times New Roman" w:cs="Times New Roman"/>
                <w:sz w:val="24"/>
                <w:szCs w:val="24"/>
              </w:rPr>
            </w:pPr>
            <w:r w:rsidRPr="00703573">
              <w:rPr>
                <w:rFonts w:ascii="Times New Roman" w:hAnsi="Times New Roman" w:cs="Times New Roman"/>
                <w:sz w:val="24"/>
                <w:szCs w:val="24"/>
              </w:rPr>
              <w:tab/>
              <w:t>Показатели</w:t>
            </w:r>
          </w:p>
        </w:tc>
        <w:tc>
          <w:tcPr>
            <w:tcW w:w="2013" w:type="dxa"/>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2015 год</w:t>
            </w:r>
          </w:p>
        </w:tc>
        <w:tc>
          <w:tcPr>
            <w:tcW w:w="2268" w:type="dxa"/>
            <w:shd w:val="clear" w:color="auto" w:fill="auto"/>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2016 год</w:t>
            </w:r>
          </w:p>
        </w:tc>
      </w:tr>
      <w:tr w:rsidR="002B7669" w:rsidRPr="00502CCE" w:rsidTr="00E32A81">
        <w:tc>
          <w:tcPr>
            <w:tcW w:w="5358" w:type="dxa"/>
          </w:tcPr>
          <w:p w:rsidR="002B7669" w:rsidRPr="00703573" w:rsidRDefault="002B7669" w:rsidP="00081E20">
            <w:pPr>
              <w:jc w:val="both"/>
              <w:rPr>
                <w:rFonts w:ascii="Times New Roman" w:hAnsi="Times New Roman" w:cs="Times New Roman"/>
                <w:sz w:val="24"/>
                <w:szCs w:val="24"/>
              </w:rPr>
            </w:pPr>
            <w:r w:rsidRPr="00703573">
              <w:rPr>
                <w:rFonts w:ascii="Times New Roman" w:hAnsi="Times New Roman" w:cs="Times New Roman"/>
                <w:sz w:val="24"/>
                <w:szCs w:val="24"/>
              </w:rPr>
              <w:t>Среднесписочная численность, чел.</w:t>
            </w:r>
          </w:p>
        </w:tc>
        <w:tc>
          <w:tcPr>
            <w:tcW w:w="2013" w:type="dxa"/>
            <w:vAlign w:val="center"/>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2174</w:t>
            </w:r>
          </w:p>
        </w:tc>
        <w:tc>
          <w:tcPr>
            <w:tcW w:w="2268" w:type="dxa"/>
            <w:shd w:val="clear" w:color="auto" w:fill="auto"/>
            <w:vAlign w:val="center"/>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2083</w:t>
            </w:r>
          </w:p>
        </w:tc>
      </w:tr>
      <w:tr w:rsidR="002B7669" w:rsidRPr="00502CCE" w:rsidTr="00E32A81">
        <w:tc>
          <w:tcPr>
            <w:tcW w:w="5358" w:type="dxa"/>
          </w:tcPr>
          <w:p w:rsidR="002B7669" w:rsidRPr="00703573" w:rsidRDefault="002B7669" w:rsidP="00081E20">
            <w:pPr>
              <w:jc w:val="both"/>
              <w:rPr>
                <w:rFonts w:ascii="Times New Roman" w:hAnsi="Times New Roman" w:cs="Times New Roman"/>
                <w:sz w:val="24"/>
                <w:szCs w:val="24"/>
              </w:rPr>
            </w:pPr>
            <w:r w:rsidRPr="00703573">
              <w:rPr>
                <w:rFonts w:ascii="Times New Roman" w:hAnsi="Times New Roman" w:cs="Times New Roman"/>
                <w:sz w:val="24"/>
                <w:szCs w:val="24"/>
              </w:rPr>
              <w:t>Среднемесячный доход на 1 работника, руб.</w:t>
            </w:r>
          </w:p>
        </w:tc>
        <w:tc>
          <w:tcPr>
            <w:tcW w:w="2013" w:type="dxa"/>
            <w:vAlign w:val="center"/>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35119</w:t>
            </w:r>
          </w:p>
        </w:tc>
        <w:tc>
          <w:tcPr>
            <w:tcW w:w="2268" w:type="dxa"/>
            <w:shd w:val="clear" w:color="auto" w:fill="auto"/>
            <w:vAlign w:val="center"/>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40643</w:t>
            </w:r>
          </w:p>
        </w:tc>
      </w:tr>
      <w:tr w:rsidR="002B7669" w:rsidRPr="00502CCE" w:rsidTr="00E32A81">
        <w:tc>
          <w:tcPr>
            <w:tcW w:w="5358" w:type="dxa"/>
          </w:tcPr>
          <w:p w:rsidR="002B7669" w:rsidRPr="00703573" w:rsidRDefault="002B7669" w:rsidP="00081E20">
            <w:pPr>
              <w:jc w:val="both"/>
              <w:rPr>
                <w:rFonts w:ascii="Times New Roman" w:hAnsi="Times New Roman" w:cs="Times New Roman"/>
                <w:sz w:val="24"/>
                <w:szCs w:val="24"/>
              </w:rPr>
            </w:pPr>
            <w:r w:rsidRPr="00703573">
              <w:rPr>
                <w:rFonts w:ascii="Times New Roman" w:hAnsi="Times New Roman" w:cs="Times New Roman"/>
                <w:sz w:val="24"/>
                <w:szCs w:val="24"/>
              </w:rPr>
              <w:t>Численность принятых на работу, чел.</w:t>
            </w:r>
          </w:p>
        </w:tc>
        <w:tc>
          <w:tcPr>
            <w:tcW w:w="2013" w:type="dxa"/>
            <w:vAlign w:val="center"/>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348</w:t>
            </w:r>
          </w:p>
        </w:tc>
        <w:tc>
          <w:tcPr>
            <w:tcW w:w="2268" w:type="dxa"/>
            <w:shd w:val="clear" w:color="auto" w:fill="auto"/>
            <w:vAlign w:val="center"/>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322</w:t>
            </w:r>
          </w:p>
        </w:tc>
      </w:tr>
      <w:tr w:rsidR="002B7669" w:rsidRPr="00502CCE" w:rsidTr="00E32A81">
        <w:tc>
          <w:tcPr>
            <w:tcW w:w="5358" w:type="dxa"/>
          </w:tcPr>
          <w:p w:rsidR="002B7669" w:rsidRPr="00703573" w:rsidRDefault="002B7669" w:rsidP="00081E20">
            <w:pPr>
              <w:jc w:val="both"/>
              <w:rPr>
                <w:rFonts w:ascii="Times New Roman" w:hAnsi="Times New Roman" w:cs="Times New Roman"/>
                <w:sz w:val="24"/>
                <w:szCs w:val="24"/>
              </w:rPr>
            </w:pPr>
            <w:r w:rsidRPr="00703573">
              <w:rPr>
                <w:rFonts w:ascii="Times New Roman" w:hAnsi="Times New Roman" w:cs="Times New Roman"/>
                <w:sz w:val="24"/>
                <w:szCs w:val="24"/>
              </w:rPr>
              <w:t>Численность выбывших работников, чел., в т. ч.:</w:t>
            </w:r>
          </w:p>
        </w:tc>
        <w:tc>
          <w:tcPr>
            <w:tcW w:w="2013" w:type="dxa"/>
            <w:vAlign w:val="center"/>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439</w:t>
            </w:r>
          </w:p>
        </w:tc>
        <w:tc>
          <w:tcPr>
            <w:tcW w:w="2268" w:type="dxa"/>
            <w:shd w:val="clear" w:color="auto" w:fill="auto"/>
            <w:vAlign w:val="center"/>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405</w:t>
            </w:r>
          </w:p>
        </w:tc>
      </w:tr>
      <w:tr w:rsidR="002B7669" w:rsidRPr="00502CCE" w:rsidTr="00E32A81">
        <w:tc>
          <w:tcPr>
            <w:tcW w:w="5358" w:type="dxa"/>
          </w:tcPr>
          <w:p w:rsidR="002B7669" w:rsidRPr="00703573" w:rsidRDefault="002B7669" w:rsidP="00081E20">
            <w:pPr>
              <w:jc w:val="both"/>
              <w:rPr>
                <w:rFonts w:ascii="Times New Roman" w:hAnsi="Times New Roman" w:cs="Times New Roman"/>
                <w:sz w:val="24"/>
                <w:szCs w:val="24"/>
              </w:rPr>
            </w:pPr>
            <w:r w:rsidRPr="00703573">
              <w:rPr>
                <w:rFonts w:ascii="Times New Roman" w:hAnsi="Times New Roman" w:cs="Times New Roman"/>
                <w:sz w:val="24"/>
                <w:szCs w:val="24"/>
              </w:rPr>
              <w:t xml:space="preserve">   по собственному желанию</w:t>
            </w:r>
          </w:p>
        </w:tc>
        <w:tc>
          <w:tcPr>
            <w:tcW w:w="2013" w:type="dxa"/>
            <w:vAlign w:val="center"/>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362</w:t>
            </w:r>
          </w:p>
        </w:tc>
        <w:tc>
          <w:tcPr>
            <w:tcW w:w="2268" w:type="dxa"/>
            <w:shd w:val="clear" w:color="auto" w:fill="auto"/>
            <w:vAlign w:val="center"/>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344</w:t>
            </w:r>
          </w:p>
        </w:tc>
      </w:tr>
      <w:tr w:rsidR="002B7669" w:rsidRPr="00502CCE" w:rsidTr="00E32A81">
        <w:tc>
          <w:tcPr>
            <w:tcW w:w="5358" w:type="dxa"/>
          </w:tcPr>
          <w:p w:rsidR="002B7669" w:rsidRPr="00703573" w:rsidRDefault="002B7669" w:rsidP="00081E20">
            <w:pPr>
              <w:jc w:val="both"/>
              <w:rPr>
                <w:rFonts w:ascii="Times New Roman" w:hAnsi="Times New Roman" w:cs="Times New Roman"/>
                <w:sz w:val="24"/>
                <w:szCs w:val="24"/>
              </w:rPr>
            </w:pPr>
            <w:r w:rsidRPr="00703573">
              <w:rPr>
                <w:rFonts w:ascii="Times New Roman" w:hAnsi="Times New Roman" w:cs="Times New Roman"/>
                <w:sz w:val="24"/>
                <w:szCs w:val="24"/>
              </w:rPr>
              <w:t xml:space="preserve">   за нарушения трудовой дисциплины</w:t>
            </w:r>
          </w:p>
        </w:tc>
        <w:tc>
          <w:tcPr>
            <w:tcW w:w="2013" w:type="dxa"/>
            <w:vAlign w:val="center"/>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28</w:t>
            </w:r>
          </w:p>
        </w:tc>
        <w:tc>
          <w:tcPr>
            <w:tcW w:w="2268" w:type="dxa"/>
            <w:shd w:val="clear" w:color="auto" w:fill="auto"/>
            <w:vAlign w:val="center"/>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23</w:t>
            </w:r>
          </w:p>
        </w:tc>
      </w:tr>
      <w:tr w:rsidR="002B7669" w:rsidRPr="00502CCE" w:rsidTr="00E32A81">
        <w:tc>
          <w:tcPr>
            <w:tcW w:w="5358" w:type="dxa"/>
            <w:vAlign w:val="bottom"/>
          </w:tcPr>
          <w:p w:rsidR="002B7669" w:rsidRPr="00703573" w:rsidRDefault="002B7669" w:rsidP="00703573">
            <w:pPr>
              <w:spacing w:after="0" w:line="240" w:lineRule="auto"/>
              <w:jc w:val="both"/>
              <w:rPr>
                <w:rFonts w:ascii="Times New Roman" w:eastAsia="Times New Roman" w:hAnsi="Times New Roman" w:cs="Times New Roman"/>
                <w:sz w:val="24"/>
                <w:szCs w:val="24"/>
                <w:lang w:eastAsia="ru-RU"/>
              </w:rPr>
            </w:pPr>
            <w:r w:rsidRPr="00703573">
              <w:rPr>
                <w:rFonts w:ascii="Times New Roman" w:eastAsia="Times New Roman" w:hAnsi="Times New Roman" w:cs="Times New Roman"/>
                <w:sz w:val="24"/>
                <w:szCs w:val="24"/>
                <w:lang w:eastAsia="ru-RU"/>
              </w:rPr>
              <w:t xml:space="preserve">Выручка (нетто) от продажи товаров, продукции, работ, услуг, </w:t>
            </w:r>
            <w:r w:rsidRPr="00703573">
              <w:rPr>
                <w:rFonts w:ascii="Times New Roman" w:hAnsi="Times New Roman" w:cs="Times New Roman"/>
                <w:sz w:val="24"/>
                <w:szCs w:val="24"/>
              </w:rPr>
              <w:t>млн. р.</w:t>
            </w:r>
          </w:p>
        </w:tc>
        <w:tc>
          <w:tcPr>
            <w:tcW w:w="2013" w:type="dxa"/>
            <w:vAlign w:val="bottom"/>
          </w:tcPr>
          <w:p w:rsidR="002B7669" w:rsidRPr="00703573" w:rsidRDefault="002B7669" w:rsidP="00081E20">
            <w:pPr>
              <w:spacing w:after="0" w:line="240" w:lineRule="auto"/>
              <w:jc w:val="center"/>
              <w:rPr>
                <w:rFonts w:ascii="Times New Roman" w:eastAsia="Times New Roman" w:hAnsi="Times New Roman" w:cs="Times New Roman"/>
                <w:sz w:val="24"/>
                <w:szCs w:val="24"/>
                <w:lang w:eastAsia="ru-RU"/>
              </w:rPr>
            </w:pPr>
            <w:r w:rsidRPr="00703573">
              <w:rPr>
                <w:rFonts w:ascii="Times New Roman" w:eastAsia="Times New Roman" w:hAnsi="Times New Roman" w:cs="Times New Roman"/>
                <w:sz w:val="24"/>
                <w:szCs w:val="24"/>
                <w:lang w:eastAsia="ru-RU"/>
              </w:rPr>
              <w:t>45 697,5</w:t>
            </w:r>
          </w:p>
        </w:tc>
        <w:tc>
          <w:tcPr>
            <w:tcW w:w="2268" w:type="dxa"/>
            <w:shd w:val="clear" w:color="auto" w:fill="auto"/>
            <w:vAlign w:val="bottom"/>
          </w:tcPr>
          <w:p w:rsidR="002B7669" w:rsidRPr="00703573" w:rsidRDefault="002B7669" w:rsidP="00081E20">
            <w:pPr>
              <w:spacing w:after="0" w:line="240" w:lineRule="auto"/>
              <w:jc w:val="center"/>
              <w:rPr>
                <w:rFonts w:ascii="Times New Roman" w:eastAsia="Times New Roman" w:hAnsi="Times New Roman" w:cs="Times New Roman"/>
                <w:sz w:val="24"/>
                <w:szCs w:val="24"/>
                <w:lang w:eastAsia="ru-RU"/>
              </w:rPr>
            </w:pPr>
            <w:r w:rsidRPr="00703573">
              <w:rPr>
                <w:rFonts w:ascii="Times New Roman" w:eastAsia="Times New Roman" w:hAnsi="Times New Roman" w:cs="Times New Roman"/>
                <w:sz w:val="24"/>
                <w:szCs w:val="24"/>
                <w:lang w:eastAsia="ru-RU"/>
              </w:rPr>
              <w:t>51 756,4</w:t>
            </w:r>
          </w:p>
        </w:tc>
      </w:tr>
      <w:tr w:rsidR="002B7669" w:rsidRPr="00502CCE" w:rsidTr="00E32A81">
        <w:tc>
          <w:tcPr>
            <w:tcW w:w="5358" w:type="dxa"/>
          </w:tcPr>
          <w:p w:rsidR="002B7669" w:rsidRPr="00703573" w:rsidRDefault="002B7669" w:rsidP="00081E20">
            <w:pPr>
              <w:jc w:val="both"/>
              <w:rPr>
                <w:rFonts w:ascii="Times New Roman" w:hAnsi="Times New Roman" w:cs="Times New Roman"/>
                <w:sz w:val="24"/>
                <w:szCs w:val="24"/>
              </w:rPr>
            </w:pPr>
            <w:r w:rsidRPr="00703573">
              <w:rPr>
                <w:rFonts w:ascii="Times New Roman" w:hAnsi="Times New Roman" w:cs="Times New Roman"/>
                <w:sz w:val="24"/>
                <w:szCs w:val="24"/>
              </w:rPr>
              <w:t>Количество рабочих дней, дн.</w:t>
            </w:r>
          </w:p>
        </w:tc>
        <w:tc>
          <w:tcPr>
            <w:tcW w:w="2013" w:type="dxa"/>
            <w:vAlign w:val="center"/>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247</w:t>
            </w:r>
          </w:p>
        </w:tc>
        <w:tc>
          <w:tcPr>
            <w:tcW w:w="2268" w:type="dxa"/>
            <w:shd w:val="clear" w:color="auto" w:fill="auto"/>
            <w:vAlign w:val="center"/>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247</w:t>
            </w:r>
          </w:p>
        </w:tc>
      </w:tr>
      <w:tr w:rsidR="002B7669" w:rsidRPr="00502CCE" w:rsidTr="00E32A81">
        <w:tc>
          <w:tcPr>
            <w:tcW w:w="5358" w:type="dxa"/>
          </w:tcPr>
          <w:p w:rsidR="002B7669" w:rsidRPr="00703573" w:rsidRDefault="002B7669" w:rsidP="00081E20">
            <w:pPr>
              <w:jc w:val="both"/>
              <w:rPr>
                <w:rFonts w:ascii="Times New Roman" w:hAnsi="Times New Roman" w:cs="Times New Roman"/>
                <w:sz w:val="24"/>
                <w:szCs w:val="24"/>
              </w:rPr>
            </w:pPr>
            <w:r w:rsidRPr="00703573">
              <w:rPr>
                <w:rFonts w:ascii="Times New Roman" w:hAnsi="Times New Roman" w:cs="Times New Roman"/>
                <w:sz w:val="24"/>
                <w:szCs w:val="24"/>
              </w:rPr>
              <w:t>Среднедневная выработка 1 раб., млн. р./чел.</w:t>
            </w:r>
          </w:p>
        </w:tc>
        <w:tc>
          <w:tcPr>
            <w:tcW w:w="2013" w:type="dxa"/>
            <w:vAlign w:val="center"/>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85,101</w:t>
            </w:r>
          </w:p>
        </w:tc>
        <w:tc>
          <w:tcPr>
            <w:tcW w:w="2268" w:type="dxa"/>
            <w:shd w:val="clear" w:color="auto" w:fill="auto"/>
            <w:vAlign w:val="center"/>
          </w:tcPr>
          <w:p w:rsidR="002B7669" w:rsidRPr="00703573" w:rsidRDefault="002B7669" w:rsidP="00081E20">
            <w:pPr>
              <w:jc w:val="center"/>
              <w:rPr>
                <w:rFonts w:ascii="Times New Roman" w:hAnsi="Times New Roman" w:cs="Times New Roman"/>
                <w:sz w:val="24"/>
                <w:szCs w:val="24"/>
              </w:rPr>
            </w:pPr>
            <w:r w:rsidRPr="00703573">
              <w:rPr>
                <w:rFonts w:ascii="Times New Roman" w:hAnsi="Times New Roman" w:cs="Times New Roman"/>
                <w:sz w:val="24"/>
                <w:szCs w:val="24"/>
              </w:rPr>
              <w:t>100,595</w:t>
            </w:r>
          </w:p>
        </w:tc>
      </w:tr>
    </w:tbl>
    <w:p w:rsidR="00052FD5" w:rsidRDefault="00052FD5" w:rsidP="00D973C7">
      <w:pPr>
        <w:spacing w:line="360" w:lineRule="auto"/>
        <w:rPr>
          <w:rFonts w:ascii="Times New Roman" w:hAnsi="Times New Roman" w:cs="Times New Roman"/>
          <w:sz w:val="28"/>
          <w:szCs w:val="28"/>
        </w:rPr>
      </w:pPr>
    </w:p>
    <w:p w:rsidR="005845A2" w:rsidRDefault="00AD00FD" w:rsidP="00840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Исходя из формулы (2), находим коэффициент оборачиваемости </w:t>
      </w:r>
      <w:r w:rsidR="00102737">
        <w:rPr>
          <w:rFonts w:ascii="Times New Roman" w:hAnsi="Times New Roman" w:cs="Times New Roman"/>
          <w:sz w:val="28"/>
          <w:szCs w:val="28"/>
        </w:rPr>
        <w:t xml:space="preserve">персонала </w:t>
      </w:r>
      <w:r>
        <w:rPr>
          <w:rFonts w:ascii="Times New Roman" w:hAnsi="Times New Roman" w:cs="Times New Roman"/>
          <w:sz w:val="28"/>
          <w:szCs w:val="28"/>
        </w:rPr>
        <w:t xml:space="preserve">за 2015 год, равный 0,36, и за 2016 год, равный </w:t>
      </w:r>
      <w:r w:rsidR="00102737">
        <w:rPr>
          <w:rFonts w:ascii="Times New Roman" w:hAnsi="Times New Roman" w:cs="Times New Roman"/>
          <w:sz w:val="28"/>
          <w:szCs w:val="28"/>
        </w:rPr>
        <w:t>0,35. Видим, что за счет снижения всех элементов, за год коэффициент оборачиваемости с</w:t>
      </w:r>
      <w:r w:rsidR="00A44F70">
        <w:rPr>
          <w:rFonts w:ascii="Times New Roman" w:hAnsi="Times New Roman" w:cs="Times New Roman"/>
          <w:sz w:val="28"/>
          <w:szCs w:val="28"/>
        </w:rPr>
        <w:t>низился на 0,01, а это значит, что снизилась и интенсивность использования трудовых ресурсов.</w:t>
      </w:r>
    </w:p>
    <w:p w:rsidR="00A44F70" w:rsidRDefault="00A44F70" w:rsidP="00840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формуле (3)</w:t>
      </w:r>
      <w:r w:rsidR="00D732E4">
        <w:rPr>
          <w:rFonts w:ascii="Times New Roman" w:hAnsi="Times New Roman" w:cs="Times New Roman"/>
          <w:sz w:val="28"/>
          <w:szCs w:val="28"/>
        </w:rPr>
        <w:t xml:space="preserve"> рассчитываем</w:t>
      </w:r>
      <w:r>
        <w:rPr>
          <w:rFonts w:ascii="Times New Roman" w:hAnsi="Times New Roman" w:cs="Times New Roman"/>
          <w:sz w:val="28"/>
          <w:szCs w:val="28"/>
        </w:rPr>
        <w:t xml:space="preserve"> коэффициент выбытия кадров. В 2015 году он соответствует 0,2, а в 2016 году –</w:t>
      </w:r>
      <w:r w:rsidR="00D732E4">
        <w:rPr>
          <w:rFonts w:ascii="Times New Roman" w:hAnsi="Times New Roman" w:cs="Times New Roman"/>
          <w:sz w:val="28"/>
          <w:szCs w:val="28"/>
        </w:rPr>
        <w:t xml:space="preserve"> 0,19.</w:t>
      </w:r>
      <w:r>
        <w:rPr>
          <w:rFonts w:ascii="Times New Roman" w:hAnsi="Times New Roman" w:cs="Times New Roman"/>
          <w:sz w:val="28"/>
          <w:szCs w:val="28"/>
        </w:rPr>
        <w:t xml:space="preserve"> Что же касается приема кадров, коэффициент которого рассчитаем по формуле (4), здесь также наблюдается </w:t>
      </w:r>
      <w:r>
        <w:rPr>
          <w:rFonts w:ascii="Times New Roman" w:hAnsi="Times New Roman" w:cs="Times New Roman"/>
          <w:sz w:val="28"/>
          <w:szCs w:val="28"/>
        </w:rPr>
        <w:lastRenderedPageBreak/>
        <w:t xml:space="preserve">незначительное снижение на 0,01, т.к. в 2015 году </w:t>
      </w:r>
      <w:r w:rsidR="00D732E4">
        <w:rPr>
          <w:rFonts w:ascii="Times New Roman" w:hAnsi="Times New Roman" w:cs="Times New Roman"/>
          <w:sz w:val="28"/>
          <w:szCs w:val="28"/>
        </w:rPr>
        <w:t xml:space="preserve">он равен </w:t>
      </w:r>
      <w:r>
        <w:rPr>
          <w:rFonts w:ascii="Times New Roman" w:hAnsi="Times New Roman" w:cs="Times New Roman"/>
          <w:sz w:val="28"/>
          <w:szCs w:val="28"/>
        </w:rPr>
        <w:t>0,16, в 2016 году – 0,15.</w:t>
      </w:r>
      <w:r w:rsidR="00D732E4">
        <w:rPr>
          <w:rFonts w:ascii="Times New Roman" w:hAnsi="Times New Roman" w:cs="Times New Roman"/>
          <w:sz w:val="28"/>
          <w:szCs w:val="28"/>
        </w:rPr>
        <w:t xml:space="preserve"> Таким образом, на предприятии соблюдается баланс между выбывшими и принятыми на работу сотрудниками.</w:t>
      </w:r>
    </w:p>
    <w:p w:rsidR="00D732E4" w:rsidRDefault="0074601B" w:rsidP="00840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Одним из важных показателей эффективности управления трудовыми ресурсами является коэффициент стабильности кадров. Руководствуясь формулой (5), находим, что в 2015-2016 гг. он неизменен равен 0,16. Это говорит об общей удовлетворенности работников условиями труда, трудовыми и социальными льготами, а также уровнем заработной платы, которая в среднем по предприятию составляет в 2016 году 40643 руб.</w:t>
      </w:r>
    </w:p>
    <w:p w:rsidR="00052FD5" w:rsidRDefault="00CB5343" w:rsidP="00840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Коэффициент текучести кадров, определяемый с помощью формулы (6), снизился с 0,18 до 0,17, что положительно сказывается на развитии производства, т. к. уменьшаются расходы на подготовку и переподготовку сотрудников, увеличиваются темпы роста производительности труда и улучшается качество выпускаемой продукции.</w:t>
      </w:r>
    </w:p>
    <w:p w:rsidR="00DB7A38" w:rsidRDefault="00DB7A38" w:rsidP="00840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Восполнение работников характеризует коэффициент восполнения, рассчитываемый по формуле (7). В 2015 году он был равен 0,79, а в 2016 году – 0,8, то есть отношение принятых работников к выбывшим увеличилось на 0,01.</w:t>
      </w:r>
    </w:p>
    <w:p w:rsidR="00197B5A" w:rsidRDefault="00197B5A" w:rsidP="00840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Завершающим показателем в оценке эффективности использования трудовых ресурсов, по нашему мнению, может быть уровень производительности труда. Производительность труда можно определить, как отношение объема произведенной продукции к среднесписочной численности. Таким образом, мы можем наблюдать, что в 2015 году производительность труда составила 21,02 млн. р./ чел., а в 2016 году – уже 24,85 млн. р./ чел., т.е. увеличилась на 3,83 млн. р./ чел.</w:t>
      </w:r>
    </w:p>
    <w:p w:rsidR="00197B5A" w:rsidRDefault="00197B5A" w:rsidP="00840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того, чтобы более точно показать влияние использования трудовых ресурсов на объем выручки, используем один из самых распространенных методов экономического анализа – метод </w:t>
      </w:r>
      <w:r w:rsidR="0034309B">
        <w:rPr>
          <w:rFonts w:ascii="Times New Roman" w:hAnsi="Times New Roman" w:cs="Times New Roman"/>
          <w:sz w:val="28"/>
          <w:szCs w:val="28"/>
        </w:rPr>
        <w:t>цепных подстановок, используя следующую математическую модель:</w:t>
      </w:r>
    </w:p>
    <w:p w:rsidR="0034309B" w:rsidRPr="00840CC2" w:rsidRDefault="0034309B" w:rsidP="00840CC2">
      <w:pPr>
        <w:spacing w:after="0" w:line="360" w:lineRule="auto"/>
        <w:ind w:firstLine="709"/>
        <w:contextualSpacing/>
        <w:jc w:val="both"/>
        <w:rPr>
          <w:rFonts w:ascii="Times New Roman" w:hAnsi="Times New Roman" w:cs="Times New Roman"/>
          <w:sz w:val="28"/>
          <w:szCs w:val="28"/>
        </w:rPr>
      </w:pPr>
    </w:p>
    <w:p w:rsidR="0034309B" w:rsidRPr="00840CC2" w:rsidRDefault="0034309B" w:rsidP="00E32A81">
      <w:pPr>
        <w:spacing w:after="0" w:line="360" w:lineRule="auto"/>
        <w:ind w:firstLine="709"/>
        <w:contextualSpacing/>
        <w:jc w:val="right"/>
        <w:rPr>
          <w:rFonts w:ascii="Times New Roman" w:hAnsi="Times New Roman" w:cs="Times New Roman"/>
          <w:sz w:val="28"/>
          <w:szCs w:val="28"/>
        </w:rPr>
      </w:pPr>
      <w:r w:rsidRPr="00840CC2">
        <w:rPr>
          <w:rFonts w:ascii="Times New Roman" w:hAnsi="Times New Roman" w:cs="Times New Roman"/>
          <w:sz w:val="28"/>
          <w:szCs w:val="28"/>
        </w:rPr>
        <w:t>В = Дн*Ч*СВ,</w:t>
      </w:r>
      <w:r w:rsidR="00E32A81">
        <w:rPr>
          <w:rFonts w:ascii="Times New Roman" w:hAnsi="Times New Roman" w:cs="Times New Roman"/>
          <w:sz w:val="28"/>
          <w:szCs w:val="28"/>
        </w:rPr>
        <w:t xml:space="preserve">          </w:t>
      </w:r>
      <w:r w:rsidR="00840CC2">
        <w:rPr>
          <w:rFonts w:ascii="Times New Roman" w:hAnsi="Times New Roman" w:cs="Times New Roman"/>
          <w:sz w:val="28"/>
          <w:szCs w:val="28"/>
        </w:rPr>
        <w:t xml:space="preserve">                                           (8)</w:t>
      </w:r>
    </w:p>
    <w:p w:rsidR="00840CC2" w:rsidRDefault="00840CC2" w:rsidP="00840CC2">
      <w:pPr>
        <w:spacing w:after="0" w:line="360" w:lineRule="auto"/>
        <w:ind w:firstLine="709"/>
        <w:contextualSpacing/>
        <w:jc w:val="both"/>
        <w:rPr>
          <w:rFonts w:ascii="Times New Roman" w:hAnsi="Times New Roman" w:cs="Times New Roman"/>
          <w:sz w:val="28"/>
          <w:szCs w:val="28"/>
        </w:rPr>
      </w:pPr>
    </w:p>
    <w:p w:rsidR="0034309B" w:rsidRPr="00840CC2" w:rsidRDefault="0034309B" w:rsidP="00840CC2">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 xml:space="preserve">где В – выручка, Дн – количество рабочих дней, Ч – среднесписочная численность, СВ – среднедневная </w:t>
      </w:r>
      <w:r w:rsidR="00E45420" w:rsidRPr="00840CC2">
        <w:rPr>
          <w:rFonts w:ascii="Times New Roman" w:hAnsi="Times New Roman" w:cs="Times New Roman"/>
          <w:sz w:val="28"/>
          <w:szCs w:val="28"/>
        </w:rPr>
        <w:t>выработка 1 работника.</w:t>
      </w:r>
    </w:p>
    <w:p w:rsidR="00052FD5" w:rsidRPr="00840CC2" w:rsidRDefault="0034309B" w:rsidP="00840CC2">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∆В(Дн) = (247-247)*2174*</w:t>
      </w:r>
      <w:r w:rsidR="00E45420" w:rsidRPr="00840CC2">
        <w:rPr>
          <w:rFonts w:ascii="Times New Roman" w:hAnsi="Times New Roman" w:cs="Times New Roman"/>
          <w:sz w:val="28"/>
          <w:szCs w:val="28"/>
        </w:rPr>
        <w:t>85,101 = 0 т.р.</w:t>
      </w:r>
    </w:p>
    <w:p w:rsidR="00E45420" w:rsidRPr="00840CC2" w:rsidRDefault="00E45420" w:rsidP="00840CC2">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∆В(Ч) = 247*(2083-2147)*85,101 = -1 345 276,6 т.р.</w:t>
      </w:r>
    </w:p>
    <w:p w:rsidR="00E45420" w:rsidRPr="00840CC2" w:rsidRDefault="00E45420" w:rsidP="00840CC2">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∆В(СВ) = 247*2083*(100,595-85,101) = 7 971 678,5 т.р.</w:t>
      </w:r>
    </w:p>
    <w:p w:rsidR="00E45420" w:rsidRPr="00840CC2" w:rsidRDefault="00E45420" w:rsidP="00840CC2">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∆В = 6 626 401,9 т.р.</w:t>
      </w:r>
    </w:p>
    <w:p w:rsidR="00E45420" w:rsidRPr="00840CC2" w:rsidRDefault="00E45420" w:rsidP="00840CC2">
      <w:pPr>
        <w:spacing w:after="0" w:line="360" w:lineRule="auto"/>
        <w:ind w:firstLine="709"/>
        <w:contextualSpacing/>
        <w:jc w:val="both"/>
        <w:rPr>
          <w:rFonts w:ascii="Times New Roman" w:hAnsi="Times New Roman" w:cs="Times New Roman"/>
          <w:sz w:val="28"/>
          <w:szCs w:val="28"/>
        </w:rPr>
      </w:pPr>
    </w:p>
    <w:p w:rsidR="00196A50" w:rsidRPr="00840CC2" w:rsidRDefault="00E45420" w:rsidP="00840CC2">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 xml:space="preserve">Таким образом, за исследуемый период выручка выросла на 6 626 401,9 т.р. Количество рабочих дней осталось неизменным, поэтому влияние на изменение не оказало. За счет снижения среднесписочной численности выручка снизилась на 1 345 276,6 т.р., а за счет увеличения среднедневной выработки 1 работника, </w:t>
      </w:r>
      <w:r w:rsidR="00196A50" w:rsidRPr="00840CC2">
        <w:rPr>
          <w:rFonts w:ascii="Times New Roman" w:hAnsi="Times New Roman" w:cs="Times New Roman"/>
          <w:sz w:val="28"/>
          <w:szCs w:val="28"/>
        </w:rPr>
        <w:t>повысилась на 7 971 678,5 т.р. Показатель средней выработки доминирует, поэтому тип развития предприятия можно назвать интенсивным.</w:t>
      </w:r>
    </w:p>
    <w:p w:rsidR="00196A50" w:rsidRPr="00840CC2" w:rsidRDefault="00196A50" w:rsidP="00840CC2">
      <w:pPr>
        <w:spacing w:after="0" w:line="360" w:lineRule="auto"/>
        <w:ind w:firstLine="709"/>
        <w:contextualSpacing/>
        <w:jc w:val="both"/>
        <w:rPr>
          <w:rFonts w:ascii="Times New Roman" w:hAnsi="Times New Roman" w:cs="Times New Roman"/>
          <w:color w:val="000000"/>
          <w:sz w:val="28"/>
          <w:szCs w:val="28"/>
          <w:shd w:val="clear" w:color="auto" w:fill="FFFFFF"/>
        </w:rPr>
      </w:pPr>
      <w:r w:rsidRPr="00840CC2">
        <w:rPr>
          <w:rFonts w:ascii="Times New Roman" w:hAnsi="Times New Roman" w:cs="Times New Roman"/>
          <w:sz w:val="28"/>
          <w:szCs w:val="28"/>
        </w:rPr>
        <w:t xml:space="preserve">Итак, в данном пункте мы проанализировали состав и структуру кадров </w:t>
      </w:r>
      <w:r w:rsidRPr="00840CC2">
        <w:rPr>
          <w:rFonts w:ascii="Times New Roman" w:hAnsi="Times New Roman" w:cs="Times New Roman"/>
          <w:color w:val="000000"/>
          <w:sz w:val="28"/>
          <w:szCs w:val="28"/>
          <w:shd w:val="clear" w:color="auto" w:fill="FFFFFF"/>
        </w:rPr>
        <w:t>«Лукойл - Югнефтепродукт», изучили состояние их движения, рассчитали основные коэффициенты, необходимые для характеристики эффективности использования трудовых ресурсов, а также оценили их влияние на осуществление производственной деятельности предприятия одним из распространенных методов экономического анализа. Теперь перейдем к описанию технологий и концепций управления персоналом, используемых на предприятии.</w:t>
      </w:r>
    </w:p>
    <w:p w:rsidR="00840CC2" w:rsidRDefault="00840CC2" w:rsidP="00840CC2">
      <w:pPr>
        <w:spacing w:after="0" w:line="360" w:lineRule="auto"/>
        <w:contextualSpacing/>
        <w:jc w:val="both"/>
        <w:rPr>
          <w:rFonts w:ascii="Roboto-Regular" w:hAnsi="Roboto-Regular"/>
          <w:color w:val="000000"/>
          <w:sz w:val="23"/>
          <w:szCs w:val="23"/>
          <w:shd w:val="clear" w:color="auto" w:fill="FFFFFF"/>
        </w:rPr>
      </w:pPr>
    </w:p>
    <w:p w:rsidR="00196A50" w:rsidRPr="00840CC2" w:rsidRDefault="00840CC2" w:rsidP="00840CC2">
      <w:pPr>
        <w:spacing w:after="0" w:line="360" w:lineRule="auto"/>
        <w:ind w:firstLine="709"/>
        <w:contextualSpacing/>
        <w:jc w:val="both"/>
        <w:rPr>
          <w:rFonts w:ascii="Times New Roman" w:hAnsi="Times New Roman" w:cs="Times New Roman"/>
          <w:color w:val="000000"/>
          <w:sz w:val="28"/>
          <w:szCs w:val="28"/>
          <w:shd w:val="clear" w:color="auto" w:fill="FFFFFF"/>
        </w:rPr>
      </w:pPr>
      <w:r w:rsidRPr="00840CC2">
        <w:rPr>
          <w:rFonts w:ascii="Times New Roman" w:hAnsi="Times New Roman" w:cs="Times New Roman"/>
          <w:color w:val="000000"/>
          <w:sz w:val="28"/>
          <w:szCs w:val="28"/>
          <w:shd w:val="clear" w:color="auto" w:fill="FFFFFF"/>
        </w:rPr>
        <w:t xml:space="preserve">2.4 </w:t>
      </w:r>
      <w:r w:rsidR="00196A50" w:rsidRPr="00840CC2">
        <w:rPr>
          <w:rFonts w:ascii="Times New Roman" w:hAnsi="Times New Roman" w:cs="Times New Roman"/>
          <w:color w:val="000000"/>
          <w:sz w:val="28"/>
          <w:szCs w:val="28"/>
          <w:shd w:val="clear" w:color="auto" w:fill="FFFFFF"/>
        </w:rPr>
        <w:t>Оценка эффективности технологий управления персоналом, используемых на предприятии</w:t>
      </w:r>
    </w:p>
    <w:p w:rsidR="009E68DB" w:rsidRPr="00840CC2" w:rsidRDefault="009E68DB" w:rsidP="00840CC2">
      <w:pPr>
        <w:spacing w:after="0" w:line="360" w:lineRule="auto"/>
        <w:ind w:firstLine="709"/>
        <w:contextualSpacing/>
        <w:jc w:val="both"/>
        <w:rPr>
          <w:rFonts w:ascii="Times New Roman" w:hAnsi="Times New Roman" w:cs="Times New Roman"/>
          <w:color w:val="000000"/>
          <w:sz w:val="28"/>
          <w:szCs w:val="28"/>
          <w:shd w:val="clear" w:color="auto" w:fill="FFFFFF"/>
        </w:rPr>
      </w:pPr>
    </w:p>
    <w:p w:rsidR="00740CC2" w:rsidRPr="00840CC2" w:rsidRDefault="00740CC2" w:rsidP="00840CC2">
      <w:pPr>
        <w:spacing w:after="0" w:line="360" w:lineRule="auto"/>
        <w:ind w:firstLine="709"/>
        <w:contextualSpacing/>
        <w:jc w:val="both"/>
        <w:rPr>
          <w:rFonts w:ascii="Times New Roman" w:hAnsi="Times New Roman" w:cs="Times New Roman"/>
          <w:color w:val="000000"/>
          <w:sz w:val="28"/>
          <w:szCs w:val="28"/>
        </w:rPr>
      </w:pPr>
      <w:r w:rsidRPr="00840CC2">
        <w:rPr>
          <w:rFonts w:ascii="Times New Roman" w:hAnsi="Times New Roman" w:cs="Times New Roman"/>
          <w:sz w:val="28"/>
          <w:szCs w:val="28"/>
        </w:rPr>
        <w:t xml:space="preserve">В результате проведенных наблюдений за деятельностью </w:t>
      </w:r>
      <w:r w:rsidRPr="00840CC2">
        <w:rPr>
          <w:rFonts w:ascii="Times New Roman" w:hAnsi="Times New Roman" w:cs="Times New Roman"/>
          <w:color w:val="000000"/>
          <w:sz w:val="28"/>
          <w:szCs w:val="28"/>
        </w:rPr>
        <w:t xml:space="preserve">ООО «ЛУКОЙЛ-Югнефтепродукт», было выявлено, что предприятие использует типовые принципы, и технологии управления персоналом, что способствует, как мы </w:t>
      </w:r>
      <w:r w:rsidRPr="00840CC2">
        <w:rPr>
          <w:rFonts w:ascii="Times New Roman" w:hAnsi="Times New Roman" w:cs="Times New Roman"/>
          <w:color w:val="000000"/>
          <w:sz w:val="28"/>
          <w:szCs w:val="28"/>
        </w:rPr>
        <w:lastRenderedPageBreak/>
        <w:t>убедились из прошлого пункта, стабильному развитию. В рамках данного пункта опишем эти типовые принципы и технологии.</w:t>
      </w:r>
    </w:p>
    <w:p w:rsidR="00740CC2" w:rsidRPr="00840CC2" w:rsidRDefault="00740CC2" w:rsidP="00840CC2">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color w:val="000000"/>
          <w:sz w:val="28"/>
          <w:szCs w:val="28"/>
        </w:rPr>
        <w:t>Во-первых, для</w:t>
      </w:r>
      <w:r w:rsidRPr="00840CC2">
        <w:rPr>
          <w:rFonts w:ascii="Times New Roman" w:hAnsi="Times New Roman" w:cs="Times New Roman"/>
          <w:sz w:val="28"/>
          <w:szCs w:val="28"/>
        </w:rPr>
        <w:t xml:space="preserve"> установления соответствий </w:t>
      </w:r>
      <w:r w:rsidR="00561FCC">
        <w:rPr>
          <w:rFonts w:ascii="Times New Roman" w:hAnsi="Times New Roman" w:cs="Times New Roman"/>
          <w:sz w:val="28"/>
          <w:szCs w:val="28"/>
        </w:rPr>
        <w:t xml:space="preserve">политики управления персоналом </w:t>
      </w:r>
      <w:r w:rsidRPr="00840CC2">
        <w:rPr>
          <w:rFonts w:ascii="Times New Roman" w:hAnsi="Times New Roman" w:cs="Times New Roman"/>
          <w:sz w:val="28"/>
          <w:szCs w:val="28"/>
        </w:rPr>
        <w:t>задачам становления и развития производственной структуры, направленными на снижение затрат, службы управления человеческими ресурсами выполняют такие действия, как:</w:t>
      </w:r>
    </w:p>
    <w:p w:rsidR="00740CC2" w:rsidRPr="00840CC2" w:rsidRDefault="00740CC2" w:rsidP="00840CC2">
      <w:pPr>
        <w:widowControl w:val="0"/>
        <w:numPr>
          <w:ilvl w:val="0"/>
          <w:numId w:val="14"/>
        </w:numPr>
        <w:tabs>
          <w:tab w:val="clear" w:pos="720"/>
          <w:tab w:val="num" w:pos="851"/>
        </w:tabs>
        <w:suppressAutoHyphens/>
        <w:spacing w:after="0" w:line="360" w:lineRule="auto"/>
        <w:ind w:left="0" w:firstLine="426"/>
        <w:contextualSpacing/>
        <w:jc w:val="both"/>
        <w:rPr>
          <w:rFonts w:ascii="Times New Roman" w:hAnsi="Times New Roman" w:cs="Times New Roman"/>
          <w:sz w:val="28"/>
          <w:szCs w:val="28"/>
        </w:rPr>
      </w:pPr>
      <w:r w:rsidRPr="00840CC2">
        <w:rPr>
          <w:rFonts w:ascii="Times New Roman" w:hAnsi="Times New Roman" w:cs="Times New Roman"/>
          <w:sz w:val="28"/>
          <w:szCs w:val="28"/>
        </w:rPr>
        <w:t>анализ изменений на рынке труда;</w:t>
      </w:r>
    </w:p>
    <w:p w:rsidR="00740CC2" w:rsidRPr="00840CC2" w:rsidRDefault="00740CC2" w:rsidP="00840CC2">
      <w:pPr>
        <w:widowControl w:val="0"/>
        <w:numPr>
          <w:ilvl w:val="0"/>
          <w:numId w:val="14"/>
        </w:numPr>
        <w:tabs>
          <w:tab w:val="clear" w:pos="720"/>
          <w:tab w:val="num" w:pos="851"/>
        </w:tabs>
        <w:suppressAutoHyphens/>
        <w:spacing w:after="0" w:line="360" w:lineRule="auto"/>
        <w:ind w:left="0" w:firstLine="426"/>
        <w:contextualSpacing/>
        <w:jc w:val="both"/>
        <w:rPr>
          <w:rFonts w:ascii="Times New Roman" w:hAnsi="Times New Roman" w:cs="Times New Roman"/>
          <w:sz w:val="28"/>
          <w:szCs w:val="28"/>
        </w:rPr>
      </w:pPr>
      <w:r w:rsidRPr="00840CC2">
        <w:rPr>
          <w:rFonts w:ascii="Times New Roman" w:hAnsi="Times New Roman" w:cs="Times New Roman"/>
          <w:sz w:val="28"/>
          <w:szCs w:val="28"/>
        </w:rPr>
        <w:t>информационное и аналитическое обеспечение руководства по внутрифирменным тенденциям использования человеческих ресурсов;</w:t>
      </w:r>
    </w:p>
    <w:p w:rsidR="00740CC2" w:rsidRPr="00840CC2" w:rsidRDefault="00740CC2" w:rsidP="00840CC2">
      <w:pPr>
        <w:widowControl w:val="0"/>
        <w:numPr>
          <w:ilvl w:val="0"/>
          <w:numId w:val="14"/>
        </w:numPr>
        <w:tabs>
          <w:tab w:val="clear" w:pos="720"/>
          <w:tab w:val="num" w:pos="851"/>
        </w:tabs>
        <w:suppressAutoHyphens/>
        <w:spacing w:after="0" w:line="360" w:lineRule="auto"/>
        <w:ind w:left="0" w:firstLine="426"/>
        <w:contextualSpacing/>
        <w:jc w:val="both"/>
        <w:rPr>
          <w:rFonts w:ascii="Times New Roman" w:hAnsi="Times New Roman" w:cs="Times New Roman"/>
          <w:sz w:val="28"/>
          <w:szCs w:val="28"/>
        </w:rPr>
      </w:pPr>
      <w:r w:rsidRPr="00840CC2">
        <w:rPr>
          <w:rFonts w:ascii="Times New Roman" w:hAnsi="Times New Roman" w:cs="Times New Roman"/>
          <w:sz w:val="28"/>
          <w:szCs w:val="28"/>
        </w:rPr>
        <w:t>оценка ситуации на рынках труда в разных регионах страны, связанная с организацией вахтового метода работы, демографическими и миграционными сдвигами, имеющими существенное значение для региона;</w:t>
      </w:r>
    </w:p>
    <w:p w:rsidR="00740CC2" w:rsidRPr="00840CC2" w:rsidRDefault="00740CC2" w:rsidP="00840CC2">
      <w:pPr>
        <w:widowControl w:val="0"/>
        <w:numPr>
          <w:ilvl w:val="0"/>
          <w:numId w:val="14"/>
        </w:numPr>
        <w:tabs>
          <w:tab w:val="clear" w:pos="720"/>
          <w:tab w:val="num" w:pos="851"/>
        </w:tabs>
        <w:suppressAutoHyphens/>
        <w:spacing w:after="0" w:line="360" w:lineRule="auto"/>
        <w:ind w:left="0" w:firstLine="426"/>
        <w:contextualSpacing/>
        <w:jc w:val="both"/>
        <w:rPr>
          <w:rFonts w:ascii="Times New Roman" w:hAnsi="Times New Roman" w:cs="Times New Roman"/>
          <w:sz w:val="28"/>
          <w:szCs w:val="28"/>
        </w:rPr>
      </w:pPr>
      <w:r w:rsidRPr="00840CC2">
        <w:rPr>
          <w:rFonts w:ascii="Times New Roman" w:hAnsi="Times New Roman" w:cs="Times New Roman"/>
          <w:sz w:val="28"/>
          <w:szCs w:val="28"/>
        </w:rPr>
        <w:t>создание интегрированной информационной системы по человеческим ресурсам через объединение баз данных подразделений производственных структур;</w:t>
      </w:r>
    </w:p>
    <w:p w:rsidR="00740CC2" w:rsidRPr="00840CC2" w:rsidRDefault="00740CC2" w:rsidP="00840CC2">
      <w:pPr>
        <w:widowControl w:val="0"/>
        <w:numPr>
          <w:ilvl w:val="0"/>
          <w:numId w:val="14"/>
        </w:numPr>
        <w:tabs>
          <w:tab w:val="clear" w:pos="720"/>
          <w:tab w:val="num" w:pos="851"/>
        </w:tabs>
        <w:suppressAutoHyphens/>
        <w:spacing w:after="0" w:line="360" w:lineRule="auto"/>
        <w:ind w:left="0" w:firstLine="426"/>
        <w:contextualSpacing/>
        <w:jc w:val="both"/>
        <w:rPr>
          <w:rFonts w:ascii="Times New Roman" w:hAnsi="Times New Roman" w:cs="Times New Roman"/>
          <w:sz w:val="28"/>
          <w:szCs w:val="28"/>
        </w:rPr>
      </w:pPr>
      <w:r w:rsidRPr="00840CC2">
        <w:rPr>
          <w:rFonts w:ascii="Times New Roman" w:hAnsi="Times New Roman" w:cs="Times New Roman"/>
          <w:sz w:val="28"/>
          <w:szCs w:val="28"/>
        </w:rPr>
        <w:t xml:space="preserve">расчет прогноза потребности в человеческих ресурсах; </w:t>
      </w:r>
    </w:p>
    <w:p w:rsidR="00740CC2" w:rsidRPr="00840CC2" w:rsidRDefault="00740CC2" w:rsidP="00840CC2">
      <w:pPr>
        <w:widowControl w:val="0"/>
        <w:numPr>
          <w:ilvl w:val="0"/>
          <w:numId w:val="14"/>
        </w:numPr>
        <w:tabs>
          <w:tab w:val="clear" w:pos="720"/>
          <w:tab w:val="num" w:pos="851"/>
        </w:tabs>
        <w:suppressAutoHyphens/>
        <w:spacing w:after="0" w:line="360" w:lineRule="auto"/>
        <w:ind w:left="0" w:firstLine="426"/>
        <w:contextualSpacing/>
        <w:jc w:val="both"/>
        <w:rPr>
          <w:rFonts w:ascii="Times New Roman" w:hAnsi="Times New Roman" w:cs="Times New Roman"/>
          <w:sz w:val="28"/>
          <w:szCs w:val="28"/>
        </w:rPr>
      </w:pPr>
      <w:r w:rsidRPr="00840CC2">
        <w:rPr>
          <w:rFonts w:ascii="Times New Roman" w:hAnsi="Times New Roman" w:cs="Times New Roman"/>
          <w:sz w:val="28"/>
          <w:szCs w:val="28"/>
        </w:rPr>
        <w:t xml:space="preserve">подбор специалистов; </w:t>
      </w:r>
    </w:p>
    <w:p w:rsidR="00740CC2" w:rsidRPr="00840CC2" w:rsidRDefault="00740CC2" w:rsidP="00840CC2">
      <w:pPr>
        <w:widowControl w:val="0"/>
        <w:numPr>
          <w:ilvl w:val="0"/>
          <w:numId w:val="14"/>
        </w:numPr>
        <w:tabs>
          <w:tab w:val="clear" w:pos="720"/>
          <w:tab w:val="num" w:pos="851"/>
        </w:tabs>
        <w:suppressAutoHyphens/>
        <w:spacing w:after="0" w:line="360" w:lineRule="auto"/>
        <w:ind w:left="0" w:firstLine="426"/>
        <w:contextualSpacing/>
        <w:jc w:val="both"/>
        <w:rPr>
          <w:rFonts w:ascii="Times New Roman" w:hAnsi="Times New Roman" w:cs="Times New Roman"/>
          <w:sz w:val="28"/>
          <w:szCs w:val="28"/>
        </w:rPr>
      </w:pPr>
      <w:r w:rsidRPr="00840CC2">
        <w:rPr>
          <w:rFonts w:ascii="Times New Roman" w:hAnsi="Times New Roman" w:cs="Times New Roman"/>
          <w:sz w:val="28"/>
          <w:szCs w:val="28"/>
        </w:rPr>
        <w:t xml:space="preserve">заключение коммерческих контрактов; </w:t>
      </w:r>
    </w:p>
    <w:p w:rsidR="00740CC2" w:rsidRPr="00840CC2" w:rsidRDefault="00740CC2" w:rsidP="00840CC2">
      <w:pPr>
        <w:widowControl w:val="0"/>
        <w:numPr>
          <w:ilvl w:val="0"/>
          <w:numId w:val="14"/>
        </w:numPr>
        <w:tabs>
          <w:tab w:val="clear" w:pos="720"/>
          <w:tab w:val="num" w:pos="851"/>
        </w:tabs>
        <w:suppressAutoHyphens/>
        <w:spacing w:after="0" w:line="360" w:lineRule="auto"/>
        <w:ind w:left="0" w:firstLine="426"/>
        <w:contextualSpacing/>
        <w:jc w:val="both"/>
        <w:rPr>
          <w:rFonts w:ascii="Times New Roman" w:hAnsi="Times New Roman" w:cs="Times New Roman"/>
          <w:sz w:val="28"/>
          <w:szCs w:val="28"/>
        </w:rPr>
      </w:pPr>
      <w:r w:rsidRPr="00840CC2">
        <w:rPr>
          <w:rFonts w:ascii="Times New Roman" w:hAnsi="Times New Roman" w:cs="Times New Roman"/>
          <w:sz w:val="28"/>
          <w:szCs w:val="28"/>
        </w:rPr>
        <w:t xml:space="preserve">обследование рабочих мест и условий труда, прекращение контрактов, маркетинг рабочей силы; </w:t>
      </w:r>
    </w:p>
    <w:p w:rsidR="00740CC2" w:rsidRPr="00840CC2" w:rsidRDefault="00740CC2" w:rsidP="00840CC2">
      <w:pPr>
        <w:widowControl w:val="0"/>
        <w:numPr>
          <w:ilvl w:val="0"/>
          <w:numId w:val="14"/>
        </w:numPr>
        <w:tabs>
          <w:tab w:val="clear" w:pos="720"/>
          <w:tab w:val="num" w:pos="851"/>
        </w:tabs>
        <w:suppressAutoHyphens/>
        <w:spacing w:after="0" w:line="360" w:lineRule="auto"/>
        <w:ind w:left="0" w:firstLine="426"/>
        <w:contextualSpacing/>
        <w:jc w:val="both"/>
        <w:rPr>
          <w:rFonts w:ascii="Times New Roman" w:hAnsi="Times New Roman" w:cs="Times New Roman"/>
          <w:sz w:val="28"/>
          <w:szCs w:val="28"/>
        </w:rPr>
      </w:pPr>
      <w:r w:rsidRPr="00840CC2">
        <w:rPr>
          <w:rFonts w:ascii="Times New Roman" w:hAnsi="Times New Roman" w:cs="Times New Roman"/>
          <w:sz w:val="28"/>
          <w:szCs w:val="28"/>
        </w:rPr>
        <w:t>массовая подготовка, переподготовка и повышение квалификаци</w:t>
      </w:r>
      <w:r w:rsidR="00561FCC">
        <w:rPr>
          <w:rFonts w:ascii="Times New Roman" w:hAnsi="Times New Roman" w:cs="Times New Roman"/>
          <w:sz w:val="28"/>
          <w:szCs w:val="28"/>
        </w:rPr>
        <w:t>и всех категорий работающих, вы</w:t>
      </w:r>
      <w:r w:rsidRPr="00840CC2">
        <w:rPr>
          <w:rFonts w:ascii="Times New Roman" w:hAnsi="Times New Roman" w:cs="Times New Roman"/>
          <w:sz w:val="28"/>
          <w:szCs w:val="28"/>
        </w:rPr>
        <w:t xml:space="preserve">званная воздействием рыночных отношений, инфляцией, быстроменяющимся законодательством, сменой ценностных ориентации работников; </w:t>
      </w:r>
    </w:p>
    <w:p w:rsidR="00740CC2" w:rsidRPr="00840CC2" w:rsidRDefault="00740CC2" w:rsidP="00840CC2">
      <w:pPr>
        <w:widowControl w:val="0"/>
        <w:numPr>
          <w:ilvl w:val="0"/>
          <w:numId w:val="14"/>
        </w:numPr>
        <w:tabs>
          <w:tab w:val="clear" w:pos="720"/>
          <w:tab w:val="num" w:pos="851"/>
        </w:tabs>
        <w:suppressAutoHyphens/>
        <w:spacing w:after="0" w:line="360" w:lineRule="auto"/>
        <w:ind w:left="0" w:firstLine="426"/>
        <w:contextualSpacing/>
        <w:jc w:val="both"/>
        <w:rPr>
          <w:rFonts w:ascii="Times New Roman" w:hAnsi="Times New Roman" w:cs="Times New Roman"/>
          <w:sz w:val="28"/>
          <w:szCs w:val="28"/>
        </w:rPr>
      </w:pPr>
      <w:r w:rsidRPr="00840CC2">
        <w:rPr>
          <w:rFonts w:ascii="Times New Roman" w:hAnsi="Times New Roman" w:cs="Times New Roman"/>
          <w:sz w:val="28"/>
          <w:szCs w:val="28"/>
        </w:rPr>
        <w:t xml:space="preserve">социальная деятельность; </w:t>
      </w:r>
    </w:p>
    <w:p w:rsidR="00740CC2" w:rsidRPr="00840CC2" w:rsidRDefault="00740CC2" w:rsidP="00840CC2">
      <w:pPr>
        <w:widowControl w:val="0"/>
        <w:numPr>
          <w:ilvl w:val="0"/>
          <w:numId w:val="14"/>
        </w:numPr>
        <w:tabs>
          <w:tab w:val="clear" w:pos="720"/>
          <w:tab w:val="num" w:pos="851"/>
        </w:tabs>
        <w:suppressAutoHyphens/>
        <w:spacing w:after="0" w:line="360" w:lineRule="auto"/>
        <w:ind w:left="0" w:firstLine="426"/>
        <w:contextualSpacing/>
        <w:jc w:val="both"/>
        <w:rPr>
          <w:rFonts w:ascii="Times New Roman" w:hAnsi="Times New Roman" w:cs="Times New Roman"/>
          <w:sz w:val="28"/>
          <w:szCs w:val="28"/>
        </w:rPr>
      </w:pPr>
      <w:r w:rsidRPr="00840CC2">
        <w:rPr>
          <w:rFonts w:ascii="Times New Roman" w:hAnsi="Times New Roman" w:cs="Times New Roman"/>
          <w:sz w:val="28"/>
          <w:szCs w:val="28"/>
        </w:rPr>
        <w:t>создание мотивационного механизма, управление дисциплинарными отношениями;</w:t>
      </w:r>
    </w:p>
    <w:p w:rsidR="00740CC2" w:rsidRPr="00840CC2" w:rsidRDefault="00740CC2" w:rsidP="00840CC2">
      <w:pPr>
        <w:widowControl w:val="0"/>
        <w:numPr>
          <w:ilvl w:val="0"/>
          <w:numId w:val="14"/>
        </w:numPr>
        <w:tabs>
          <w:tab w:val="clear" w:pos="720"/>
          <w:tab w:val="num" w:pos="851"/>
        </w:tabs>
        <w:suppressAutoHyphens/>
        <w:spacing w:after="0" w:line="360" w:lineRule="auto"/>
        <w:ind w:left="0" w:firstLine="426"/>
        <w:contextualSpacing/>
        <w:jc w:val="both"/>
        <w:rPr>
          <w:rFonts w:ascii="Times New Roman" w:hAnsi="Times New Roman" w:cs="Times New Roman"/>
          <w:sz w:val="28"/>
          <w:szCs w:val="28"/>
        </w:rPr>
      </w:pPr>
      <w:r w:rsidRPr="00840CC2">
        <w:rPr>
          <w:rFonts w:ascii="Times New Roman" w:hAnsi="Times New Roman" w:cs="Times New Roman"/>
          <w:sz w:val="28"/>
          <w:szCs w:val="28"/>
        </w:rPr>
        <w:t xml:space="preserve">выявление недостатков в формировании социально-психологического климата; </w:t>
      </w:r>
    </w:p>
    <w:p w:rsidR="00740CC2" w:rsidRPr="00840CC2" w:rsidRDefault="00740CC2" w:rsidP="00840CC2">
      <w:pPr>
        <w:widowControl w:val="0"/>
        <w:numPr>
          <w:ilvl w:val="0"/>
          <w:numId w:val="14"/>
        </w:numPr>
        <w:tabs>
          <w:tab w:val="clear" w:pos="720"/>
          <w:tab w:val="num" w:pos="851"/>
        </w:tabs>
        <w:suppressAutoHyphens/>
        <w:spacing w:after="0" w:line="360" w:lineRule="auto"/>
        <w:ind w:left="0" w:firstLine="426"/>
        <w:contextualSpacing/>
        <w:jc w:val="both"/>
        <w:rPr>
          <w:rFonts w:ascii="Times New Roman" w:hAnsi="Times New Roman" w:cs="Times New Roman"/>
          <w:sz w:val="28"/>
          <w:szCs w:val="28"/>
        </w:rPr>
      </w:pPr>
      <w:r w:rsidRPr="00840CC2">
        <w:rPr>
          <w:rFonts w:ascii="Times New Roman" w:hAnsi="Times New Roman" w:cs="Times New Roman"/>
          <w:sz w:val="28"/>
          <w:szCs w:val="28"/>
        </w:rPr>
        <w:t xml:space="preserve">периодическая оценка человеческих ресурсов, аттестация, проведение </w:t>
      </w:r>
      <w:r w:rsidRPr="00840CC2">
        <w:rPr>
          <w:rFonts w:ascii="Times New Roman" w:hAnsi="Times New Roman" w:cs="Times New Roman"/>
          <w:sz w:val="28"/>
          <w:szCs w:val="28"/>
        </w:rPr>
        <w:lastRenderedPageBreak/>
        <w:t>необходимых перестановок, перемещения, разработка программ планирования карьеры и развития человеческих ресурсов;</w:t>
      </w:r>
    </w:p>
    <w:p w:rsidR="00740CC2" w:rsidRPr="00840CC2" w:rsidRDefault="00740CC2" w:rsidP="00840CC2">
      <w:pPr>
        <w:widowControl w:val="0"/>
        <w:numPr>
          <w:ilvl w:val="0"/>
          <w:numId w:val="14"/>
        </w:numPr>
        <w:tabs>
          <w:tab w:val="clear" w:pos="720"/>
          <w:tab w:val="num" w:pos="851"/>
        </w:tabs>
        <w:suppressAutoHyphens/>
        <w:spacing w:after="0" w:line="360" w:lineRule="auto"/>
        <w:ind w:left="0" w:firstLine="426"/>
        <w:contextualSpacing/>
        <w:jc w:val="both"/>
        <w:rPr>
          <w:rFonts w:ascii="Times New Roman" w:hAnsi="Times New Roman" w:cs="Times New Roman"/>
          <w:sz w:val="28"/>
          <w:szCs w:val="28"/>
        </w:rPr>
      </w:pPr>
      <w:r w:rsidRPr="00840CC2">
        <w:rPr>
          <w:rFonts w:ascii="Times New Roman" w:hAnsi="Times New Roman" w:cs="Times New Roman"/>
          <w:sz w:val="28"/>
          <w:szCs w:val="28"/>
        </w:rPr>
        <w:t xml:space="preserve">социально-психологическая диагностика; </w:t>
      </w:r>
    </w:p>
    <w:p w:rsidR="00740CC2" w:rsidRPr="00840CC2" w:rsidRDefault="00740CC2" w:rsidP="00840CC2">
      <w:pPr>
        <w:widowControl w:val="0"/>
        <w:numPr>
          <w:ilvl w:val="0"/>
          <w:numId w:val="14"/>
        </w:numPr>
        <w:tabs>
          <w:tab w:val="clear" w:pos="720"/>
          <w:tab w:val="num" w:pos="851"/>
        </w:tabs>
        <w:suppressAutoHyphens/>
        <w:spacing w:after="0" w:line="360" w:lineRule="auto"/>
        <w:ind w:left="0" w:firstLine="426"/>
        <w:contextualSpacing/>
        <w:jc w:val="both"/>
        <w:rPr>
          <w:rFonts w:ascii="Times New Roman" w:hAnsi="Times New Roman" w:cs="Times New Roman"/>
          <w:sz w:val="28"/>
          <w:szCs w:val="28"/>
        </w:rPr>
      </w:pPr>
      <w:r w:rsidRPr="00840CC2">
        <w:rPr>
          <w:rFonts w:ascii="Times New Roman" w:hAnsi="Times New Roman" w:cs="Times New Roman"/>
          <w:sz w:val="28"/>
          <w:szCs w:val="28"/>
        </w:rPr>
        <w:t xml:space="preserve">анализ и регулирование групповых и личных взаимоотношений, отношений руководителя и подчиненных. </w:t>
      </w:r>
    </w:p>
    <w:p w:rsidR="00740CC2" w:rsidRPr="00840CC2" w:rsidRDefault="00740CC2" w:rsidP="00840CC2">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 xml:space="preserve">Во-вторых, в концепцию управления персоналом </w:t>
      </w:r>
      <w:r w:rsidRPr="00840CC2">
        <w:rPr>
          <w:rFonts w:ascii="Times New Roman" w:hAnsi="Times New Roman" w:cs="Times New Roman"/>
          <w:color w:val="000000"/>
          <w:sz w:val="28"/>
          <w:szCs w:val="28"/>
        </w:rPr>
        <w:t xml:space="preserve">ООО «ЛУКОЙЛ-Югнефтепродукт» входят такие мероприятия, как </w:t>
      </w:r>
      <w:r w:rsidRPr="00840CC2">
        <w:rPr>
          <w:rFonts w:ascii="Times New Roman" w:hAnsi="Times New Roman" w:cs="Times New Roman"/>
          <w:sz w:val="28"/>
          <w:szCs w:val="28"/>
        </w:rPr>
        <w:t>ежегодные опросы общественного мнения; развитие гласности; программы открытых дверей.</w:t>
      </w:r>
    </w:p>
    <w:p w:rsidR="00740CC2" w:rsidRPr="00840CC2" w:rsidRDefault="00740CC2" w:rsidP="00840CC2">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 xml:space="preserve">В-третьих, компания руководствуется следующими принципами относительно организационной культуры, входящей в систему управления персоналом: </w:t>
      </w:r>
    </w:p>
    <w:p w:rsidR="00840CC2" w:rsidRDefault="00561FCC" w:rsidP="00840CC2">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фирме </w:t>
      </w:r>
      <w:r w:rsidR="00740CC2" w:rsidRPr="00840CC2">
        <w:rPr>
          <w:rFonts w:ascii="Times New Roman" w:hAnsi="Times New Roman" w:cs="Times New Roman"/>
          <w:color w:val="000000"/>
          <w:sz w:val="28"/>
          <w:szCs w:val="28"/>
        </w:rPr>
        <w:t xml:space="preserve">ООО «ЛУКОЙЛ-Югнефтепродукт» в </w:t>
      </w:r>
      <w:r>
        <w:rPr>
          <w:rFonts w:ascii="Times New Roman" w:hAnsi="Times New Roman" w:cs="Times New Roman"/>
          <w:color w:val="000000"/>
          <w:sz w:val="28"/>
          <w:szCs w:val="28"/>
        </w:rPr>
        <w:t>каждом сотруднике</w:t>
      </w:r>
      <w:r w:rsidR="00740CC2" w:rsidRPr="00840CC2">
        <w:rPr>
          <w:rFonts w:ascii="Times New Roman" w:hAnsi="Times New Roman" w:cs="Times New Roman"/>
          <w:color w:val="000000"/>
          <w:sz w:val="28"/>
          <w:szCs w:val="28"/>
        </w:rPr>
        <w:t xml:space="preserve"> ценят индивидуализм, профессионализм, коммуникабельность и </w:t>
      </w:r>
      <w:r>
        <w:rPr>
          <w:rFonts w:ascii="Times New Roman" w:hAnsi="Times New Roman" w:cs="Times New Roman"/>
          <w:color w:val="000000"/>
          <w:sz w:val="28"/>
          <w:szCs w:val="28"/>
        </w:rPr>
        <w:t>креативный аспект в</w:t>
      </w:r>
      <w:r w:rsidR="00740CC2" w:rsidRPr="00840CC2">
        <w:rPr>
          <w:rFonts w:ascii="Times New Roman" w:hAnsi="Times New Roman" w:cs="Times New Roman"/>
          <w:color w:val="000000"/>
          <w:sz w:val="28"/>
          <w:szCs w:val="28"/>
        </w:rPr>
        <w:t xml:space="preserve"> выполняемой работе. </w:t>
      </w:r>
    </w:p>
    <w:p w:rsidR="00740CC2" w:rsidRPr="00840CC2" w:rsidRDefault="00740CC2" w:rsidP="00840CC2">
      <w:pPr>
        <w:spacing w:after="0" w:line="360" w:lineRule="auto"/>
        <w:ind w:firstLine="709"/>
        <w:contextualSpacing/>
        <w:jc w:val="both"/>
        <w:rPr>
          <w:rFonts w:ascii="Times New Roman" w:hAnsi="Times New Roman" w:cs="Times New Roman"/>
          <w:color w:val="000000"/>
          <w:sz w:val="28"/>
          <w:szCs w:val="28"/>
        </w:rPr>
      </w:pPr>
      <w:r w:rsidRPr="00840CC2">
        <w:rPr>
          <w:rFonts w:ascii="Times New Roman" w:hAnsi="Times New Roman" w:cs="Times New Roman"/>
          <w:color w:val="000000"/>
          <w:sz w:val="28"/>
          <w:szCs w:val="28"/>
        </w:rPr>
        <w:t xml:space="preserve">2. В коммуникационную систему входит письменная, устная и невербальная коммуникация, «телефонное право» и открытость. </w:t>
      </w:r>
    </w:p>
    <w:p w:rsidR="00840CC2" w:rsidRDefault="00740CC2" w:rsidP="00840CC2">
      <w:pPr>
        <w:spacing w:after="0" w:line="360" w:lineRule="auto"/>
        <w:ind w:firstLine="709"/>
        <w:contextualSpacing/>
        <w:jc w:val="both"/>
        <w:rPr>
          <w:rFonts w:ascii="Times New Roman" w:hAnsi="Times New Roman" w:cs="Times New Roman"/>
          <w:color w:val="000000"/>
          <w:sz w:val="28"/>
          <w:szCs w:val="28"/>
        </w:rPr>
      </w:pPr>
      <w:r w:rsidRPr="00840CC2">
        <w:rPr>
          <w:rFonts w:ascii="Times New Roman" w:hAnsi="Times New Roman" w:cs="Times New Roman"/>
          <w:color w:val="000000"/>
          <w:sz w:val="28"/>
          <w:szCs w:val="28"/>
        </w:rPr>
        <w:t xml:space="preserve">3. В </w:t>
      </w:r>
      <w:r w:rsidR="00561FCC">
        <w:rPr>
          <w:rFonts w:ascii="Times New Roman" w:hAnsi="Times New Roman" w:cs="Times New Roman"/>
          <w:color w:val="000000"/>
          <w:sz w:val="28"/>
          <w:szCs w:val="28"/>
        </w:rPr>
        <w:t xml:space="preserve">каждом </w:t>
      </w:r>
      <w:r w:rsidRPr="00840CC2">
        <w:rPr>
          <w:rFonts w:ascii="Times New Roman" w:hAnsi="Times New Roman" w:cs="Times New Roman"/>
          <w:color w:val="000000"/>
          <w:sz w:val="28"/>
          <w:szCs w:val="28"/>
        </w:rPr>
        <w:t>ра</w:t>
      </w:r>
      <w:r w:rsidR="00561FCC">
        <w:rPr>
          <w:rFonts w:ascii="Times New Roman" w:hAnsi="Times New Roman" w:cs="Times New Roman"/>
          <w:color w:val="000000"/>
          <w:sz w:val="28"/>
          <w:szCs w:val="28"/>
        </w:rPr>
        <w:t>ботнике ценится способность производить впечатление</w:t>
      </w:r>
      <w:r w:rsidRPr="00840CC2">
        <w:rPr>
          <w:rFonts w:ascii="Times New Roman" w:hAnsi="Times New Roman" w:cs="Times New Roman"/>
          <w:color w:val="000000"/>
          <w:sz w:val="28"/>
          <w:szCs w:val="28"/>
        </w:rPr>
        <w:t>. </w:t>
      </w:r>
      <w:r w:rsidR="00561FCC">
        <w:rPr>
          <w:rFonts w:ascii="Times New Roman" w:hAnsi="Times New Roman" w:cs="Times New Roman"/>
          <w:color w:val="000000"/>
          <w:sz w:val="28"/>
          <w:szCs w:val="28"/>
        </w:rPr>
        <w:t>Сотрудники соблюдают</w:t>
      </w:r>
      <w:r w:rsidRPr="00840CC2">
        <w:rPr>
          <w:rFonts w:ascii="Times New Roman" w:hAnsi="Times New Roman" w:cs="Times New Roman"/>
          <w:color w:val="000000"/>
          <w:sz w:val="28"/>
          <w:szCs w:val="28"/>
        </w:rPr>
        <w:t xml:space="preserve"> деловой стиль </w:t>
      </w:r>
      <w:r w:rsidR="00561FCC">
        <w:rPr>
          <w:rFonts w:ascii="Times New Roman" w:hAnsi="Times New Roman" w:cs="Times New Roman"/>
          <w:color w:val="000000"/>
          <w:sz w:val="28"/>
          <w:szCs w:val="28"/>
        </w:rPr>
        <w:t>в одежде</w:t>
      </w:r>
      <w:r w:rsidRPr="00840CC2">
        <w:rPr>
          <w:rFonts w:ascii="Times New Roman" w:hAnsi="Times New Roman" w:cs="Times New Roman"/>
          <w:color w:val="000000"/>
          <w:sz w:val="28"/>
          <w:szCs w:val="28"/>
        </w:rPr>
        <w:t xml:space="preserve">. Человек в любой рабочей ситуации должен с честью нести имя фирмы. </w:t>
      </w:r>
    </w:p>
    <w:p w:rsidR="00740CC2" w:rsidRPr="00840CC2" w:rsidRDefault="00740CC2" w:rsidP="00840CC2">
      <w:pPr>
        <w:spacing w:after="0" w:line="360" w:lineRule="auto"/>
        <w:ind w:firstLine="709"/>
        <w:contextualSpacing/>
        <w:jc w:val="both"/>
        <w:rPr>
          <w:rFonts w:ascii="Times New Roman" w:hAnsi="Times New Roman" w:cs="Times New Roman"/>
          <w:color w:val="000000"/>
          <w:sz w:val="28"/>
          <w:szCs w:val="28"/>
        </w:rPr>
      </w:pPr>
      <w:r w:rsidRPr="00840CC2">
        <w:rPr>
          <w:rFonts w:ascii="Times New Roman" w:hAnsi="Times New Roman" w:cs="Times New Roman"/>
          <w:color w:val="000000"/>
          <w:sz w:val="28"/>
          <w:szCs w:val="28"/>
        </w:rPr>
        <w:t>4. Питание организовано</w:t>
      </w:r>
      <w:r w:rsidR="00561FCC">
        <w:rPr>
          <w:rFonts w:ascii="Times New Roman" w:hAnsi="Times New Roman" w:cs="Times New Roman"/>
          <w:color w:val="000000"/>
          <w:sz w:val="28"/>
          <w:szCs w:val="28"/>
        </w:rPr>
        <w:t xml:space="preserve"> непосредственно </w:t>
      </w:r>
      <w:r w:rsidRPr="00840CC2">
        <w:rPr>
          <w:rFonts w:ascii="Times New Roman" w:hAnsi="Times New Roman" w:cs="Times New Roman"/>
          <w:color w:val="000000"/>
          <w:sz w:val="28"/>
          <w:szCs w:val="28"/>
        </w:rPr>
        <w:t>в офисе, что очень удобн</w:t>
      </w:r>
      <w:r w:rsidR="00EF119F">
        <w:rPr>
          <w:rFonts w:ascii="Times New Roman" w:hAnsi="Times New Roman" w:cs="Times New Roman"/>
          <w:color w:val="000000"/>
          <w:sz w:val="28"/>
          <w:szCs w:val="28"/>
        </w:rPr>
        <w:t>о, так как не имеет место длительный отрыв от рабочей деятельности.</w:t>
      </w:r>
    </w:p>
    <w:p w:rsidR="00740CC2" w:rsidRPr="00840CC2" w:rsidRDefault="00740CC2" w:rsidP="00840CC2">
      <w:pPr>
        <w:spacing w:after="0" w:line="360" w:lineRule="auto"/>
        <w:ind w:firstLine="709"/>
        <w:contextualSpacing/>
        <w:jc w:val="both"/>
        <w:rPr>
          <w:rFonts w:ascii="Times New Roman" w:hAnsi="Times New Roman" w:cs="Times New Roman"/>
          <w:color w:val="000000"/>
          <w:sz w:val="28"/>
          <w:szCs w:val="28"/>
        </w:rPr>
      </w:pPr>
      <w:r w:rsidRPr="00840CC2">
        <w:rPr>
          <w:rFonts w:ascii="Times New Roman" w:hAnsi="Times New Roman" w:cs="Times New Roman"/>
          <w:color w:val="000000"/>
          <w:sz w:val="28"/>
          <w:szCs w:val="28"/>
        </w:rPr>
        <w:t>5. Соблюдение временного распорядка и пунктуальность являются неотложными требованиями.</w:t>
      </w:r>
    </w:p>
    <w:p w:rsidR="00740CC2" w:rsidRPr="00840CC2" w:rsidRDefault="000419BC" w:rsidP="00840CC2">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 Сотрудники уверенны в руководстве и</w:t>
      </w:r>
      <w:r w:rsidR="00740CC2" w:rsidRPr="00840CC2">
        <w:rPr>
          <w:rFonts w:ascii="Times New Roman" w:hAnsi="Times New Roman" w:cs="Times New Roman"/>
          <w:color w:val="000000"/>
          <w:sz w:val="28"/>
          <w:szCs w:val="28"/>
        </w:rPr>
        <w:t> свои</w:t>
      </w:r>
      <w:r>
        <w:rPr>
          <w:rFonts w:ascii="Times New Roman" w:hAnsi="Times New Roman" w:cs="Times New Roman"/>
          <w:color w:val="000000"/>
          <w:sz w:val="28"/>
          <w:szCs w:val="28"/>
        </w:rPr>
        <w:t>х силах, руководствуются принципами взаимопомощи, этичного поведения и справедливости</w:t>
      </w:r>
      <w:r w:rsidR="00740CC2" w:rsidRPr="00840CC2">
        <w:rPr>
          <w:rFonts w:ascii="Times New Roman" w:hAnsi="Times New Roman" w:cs="Times New Roman"/>
          <w:color w:val="000000"/>
          <w:sz w:val="28"/>
          <w:szCs w:val="28"/>
        </w:rPr>
        <w:t xml:space="preserve">. Моральные нормы также оказывают влияние на качество работы.  </w:t>
      </w:r>
    </w:p>
    <w:p w:rsidR="00740CC2" w:rsidRPr="00840CC2" w:rsidRDefault="00740CC2" w:rsidP="00840CC2">
      <w:pPr>
        <w:spacing w:after="0" w:line="360" w:lineRule="auto"/>
        <w:ind w:firstLine="709"/>
        <w:contextualSpacing/>
        <w:jc w:val="both"/>
        <w:rPr>
          <w:rFonts w:ascii="Times New Roman" w:hAnsi="Times New Roman" w:cs="Times New Roman"/>
          <w:color w:val="000000"/>
          <w:sz w:val="28"/>
          <w:szCs w:val="28"/>
        </w:rPr>
      </w:pPr>
      <w:r w:rsidRPr="00840CC2">
        <w:rPr>
          <w:rFonts w:ascii="Times New Roman" w:hAnsi="Times New Roman" w:cs="Times New Roman"/>
          <w:color w:val="000000"/>
          <w:sz w:val="28"/>
          <w:szCs w:val="28"/>
        </w:rPr>
        <w:t xml:space="preserve">7. Все работники стремятся к осознанному выполнению работы, полагаясь на интеллект и силу. Существуют процедуры информирования работников (собрания).  </w:t>
      </w:r>
    </w:p>
    <w:p w:rsidR="00740CC2" w:rsidRPr="00840CC2" w:rsidRDefault="00740CC2" w:rsidP="00840CC2">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shd w:val="clear" w:color="auto" w:fill="FFFFFF"/>
        </w:rPr>
        <w:lastRenderedPageBreak/>
        <w:t>Одной из основных задач кадровой политики компании ООО «ЛУКОЙЛ-Югнефтепродукт» является создание системы оплаты труда и мотивации персонала, через которые происходит установление доверительного взаимодействия между сотрудниками и работодателем, развитие ответственности за качественное выполнение своих должностных обязанностей.</w:t>
      </w:r>
    </w:p>
    <w:p w:rsidR="00740CC2" w:rsidRPr="00840CC2" w:rsidRDefault="000419BC"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Важным компонентом</w:t>
      </w:r>
      <w:r w:rsidR="00740CC2" w:rsidRPr="00840CC2">
        <w:rPr>
          <w:sz w:val="28"/>
          <w:szCs w:val="28"/>
        </w:rPr>
        <w:t xml:space="preserve"> кадровой политики ООО «ЛУКОЙЛ-Югнефтепродукт» является программа нематериального стимулирования сотрудников.</w:t>
      </w:r>
    </w:p>
    <w:p w:rsidR="00740CC2" w:rsidRPr="00840CC2" w:rsidRDefault="00740CC2"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В компании действует система морального поощрения работников и трудовых коллективов за достижение наивысших показателей производственной деятельности, многолетний добросовестный труд. Эта система стала частью корпоративной культуры.</w:t>
      </w:r>
    </w:p>
    <w:p w:rsidR="00740CC2" w:rsidRPr="00840CC2" w:rsidRDefault="00740CC2"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Таким образом, в работе персонала предприятия ООО «ЛУКОЙЛ-Югнефтепродукт» используются следующие технологии управления персоналом:</w:t>
      </w:r>
    </w:p>
    <w:p w:rsidR="00740CC2" w:rsidRPr="00840CC2" w:rsidRDefault="00740CC2"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w:t>
      </w:r>
      <w:r w:rsidR="006E3048">
        <w:rPr>
          <w:sz w:val="28"/>
          <w:szCs w:val="28"/>
          <w:bdr w:val="none" w:sz="0" w:space="0" w:color="auto" w:frame="1"/>
        </w:rPr>
        <w:t>карьерный рост</w:t>
      </w:r>
      <w:r w:rsidRPr="00840CC2">
        <w:rPr>
          <w:sz w:val="28"/>
          <w:szCs w:val="28"/>
          <w:bdr w:val="none" w:sz="0" w:space="0" w:color="auto" w:frame="1"/>
        </w:rPr>
        <w:t xml:space="preserve">. </w:t>
      </w:r>
      <w:r w:rsidR="006E3048">
        <w:rPr>
          <w:sz w:val="28"/>
          <w:szCs w:val="28"/>
          <w:bdr w:val="none" w:sz="0" w:space="0" w:color="auto" w:frame="1"/>
        </w:rPr>
        <w:t>Четко п</w:t>
      </w:r>
      <w:r w:rsidRPr="00840CC2">
        <w:rPr>
          <w:sz w:val="28"/>
          <w:szCs w:val="28"/>
          <w:bdr w:val="none" w:sz="0" w:space="0" w:color="auto" w:frame="1"/>
        </w:rPr>
        <w:t xml:space="preserve">рописанные и доведённые до сведения </w:t>
      </w:r>
      <w:r w:rsidR="006E3048">
        <w:rPr>
          <w:sz w:val="28"/>
          <w:szCs w:val="28"/>
          <w:bdr w:val="none" w:sz="0" w:space="0" w:color="auto" w:frame="1"/>
        </w:rPr>
        <w:t>работников фирмы</w:t>
      </w:r>
      <w:r w:rsidRPr="00840CC2">
        <w:rPr>
          <w:sz w:val="28"/>
          <w:szCs w:val="28"/>
          <w:bdr w:val="none" w:sz="0" w:space="0" w:color="auto" w:frame="1"/>
        </w:rPr>
        <w:t xml:space="preserve"> критерии оценки достижений, </w:t>
      </w:r>
      <w:r w:rsidR="006E3048">
        <w:rPr>
          <w:sz w:val="28"/>
          <w:szCs w:val="28"/>
          <w:bdr w:val="none" w:sz="0" w:space="0" w:color="auto" w:frame="1"/>
        </w:rPr>
        <w:t>и</w:t>
      </w:r>
      <w:r w:rsidRPr="00840CC2">
        <w:rPr>
          <w:sz w:val="28"/>
          <w:szCs w:val="28"/>
          <w:bdr w:val="none" w:sz="0" w:space="0" w:color="auto" w:frame="1"/>
        </w:rPr>
        <w:t xml:space="preserve"> этапы горизонтального и вертикального карьерного </w:t>
      </w:r>
      <w:r w:rsidR="006E3048">
        <w:rPr>
          <w:sz w:val="28"/>
          <w:szCs w:val="28"/>
          <w:bdr w:val="none" w:sz="0" w:space="0" w:color="auto" w:frame="1"/>
        </w:rPr>
        <w:t>роста</w:t>
      </w:r>
      <w:r w:rsidRPr="00840CC2">
        <w:rPr>
          <w:sz w:val="28"/>
          <w:szCs w:val="28"/>
          <w:bdr w:val="none" w:sz="0" w:space="0" w:color="auto" w:frame="1"/>
        </w:rPr>
        <w:t>: должностная лестница и рам</w:t>
      </w:r>
      <w:r w:rsidR="00C704B5">
        <w:rPr>
          <w:sz w:val="28"/>
          <w:szCs w:val="28"/>
          <w:bdr w:val="none" w:sz="0" w:space="0" w:color="auto" w:frame="1"/>
        </w:rPr>
        <w:t>ки разрядов по одной должности помогают</w:t>
      </w:r>
      <w:r w:rsidRPr="00840CC2">
        <w:rPr>
          <w:sz w:val="28"/>
          <w:szCs w:val="28"/>
          <w:bdr w:val="none" w:sz="0" w:space="0" w:color="auto" w:frame="1"/>
        </w:rPr>
        <w:t xml:space="preserve"> сотрудникам</w:t>
      </w:r>
      <w:r w:rsidR="00160146">
        <w:rPr>
          <w:sz w:val="28"/>
          <w:szCs w:val="28"/>
          <w:bdr w:val="none" w:sz="0" w:space="0" w:color="auto" w:frame="1"/>
        </w:rPr>
        <w:t xml:space="preserve"> понять, что существуют</w:t>
      </w:r>
      <w:r w:rsidRPr="00840CC2">
        <w:rPr>
          <w:sz w:val="28"/>
          <w:szCs w:val="28"/>
          <w:bdr w:val="none" w:sz="0" w:space="0" w:color="auto" w:frame="1"/>
        </w:rPr>
        <w:t xml:space="preserve"> ясные возможности</w:t>
      </w:r>
      <w:r w:rsidR="006E3048">
        <w:rPr>
          <w:sz w:val="28"/>
          <w:szCs w:val="28"/>
          <w:bdr w:val="none" w:sz="0" w:space="0" w:color="auto" w:frame="1"/>
        </w:rPr>
        <w:t xml:space="preserve"> продвижения по службе</w:t>
      </w:r>
      <w:r w:rsidR="00160146">
        <w:rPr>
          <w:sz w:val="28"/>
          <w:szCs w:val="28"/>
          <w:bdr w:val="none" w:sz="0" w:space="0" w:color="auto" w:frame="1"/>
        </w:rPr>
        <w:t>, и стимулируют</w:t>
      </w:r>
      <w:r w:rsidRPr="00840CC2">
        <w:rPr>
          <w:sz w:val="28"/>
          <w:szCs w:val="28"/>
          <w:bdr w:val="none" w:sz="0" w:space="0" w:color="auto" w:frame="1"/>
        </w:rPr>
        <w:t xml:space="preserve"> их на развитие и улучшение показателей своей деятельности;</w:t>
      </w:r>
    </w:p>
    <w:p w:rsidR="00740CC2" w:rsidRPr="00840CC2" w:rsidRDefault="00740CC2"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w:t>
      </w:r>
      <w:r w:rsidRPr="00840CC2">
        <w:rPr>
          <w:sz w:val="28"/>
          <w:szCs w:val="28"/>
          <w:bdr w:val="none" w:sz="0" w:space="0" w:color="auto" w:frame="1"/>
        </w:rPr>
        <w:t xml:space="preserve">вовлечение сотрудников в процесс принятия решения. Это </w:t>
      </w:r>
      <w:r w:rsidR="00160146">
        <w:rPr>
          <w:sz w:val="28"/>
          <w:szCs w:val="28"/>
          <w:bdr w:val="none" w:sz="0" w:space="0" w:color="auto" w:frame="1"/>
        </w:rPr>
        <w:t>очень сильный рычаг для улуч</w:t>
      </w:r>
      <w:r w:rsidRPr="00840CC2">
        <w:rPr>
          <w:sz w:val="28"/>
          <w:szCs w:val="28"/>
          <w:bdr w:val="none" w:sz="0" w:space="0" w:color="auto" w:frame="1"/>
        </w:rPr>
        <w:t>шения</w:t>
      </w:r>
      <w:r w:rsidR="00160146">
        <w:rPr>
          <w:sz w:val="28"/>
          <w:szCs w:val="28"/>
          <w:bdr w:val="none" w:sz="0" w:space="0" w:color="auto" w:frame="1"/>
        </w:rPr>
        <w:t xml:space="preserve"> взаимодействия между работодателем и работником, а также повышения</w:t>
      </w:r>
      <w:r w:rsidRPr="00840CC2">
        <w:rPr>
          <w:sz w:val="28"/>
          <w:szCs w:val="28"/>
          <w:bdr w:val="none" w:sz="0" w:space="0" w:color="auto" w:frame="1"/>
        </w:rPr>
        <w:t xml:space="preserve"> активности и инициативности персонала. Процесс вовлечения </w:t>
      </w:r>
      <w:r w:rsidR="00160146">
        <w:rPr>
          <w:sz w:val="28"/>
          <w:szCs w:val="28"/>
          <w:bdr w:val="none" w:sz="0" w:space="0" w:color="auto" w:frame="1"/>
        </w:rPr>
        <w:t>способен</w:t>
      </w:r>
      <w:r w:rsidRPr="00840CC2">
        <w:rPr>
          <w:sz w:val="28"/>
          <w:szCs w:val="28"/>
          <w:bdr w:val="none" w:sz="0" w:space="0" w:color="auto" w:frame="1"/>
        </w:rPr>
        <w:t xml:space="preserve"> принимать различные формы: опросы персонала, обсуждение стратегических планов, коллективное рассмотрение предложений и разработка концептуального решения, </w:t>
      </w:r>
      <w:r w:rsidR="00160146">
        <w:rPr>
          <w:sz w:val="28"/>
          <w:szCs w:val="28"/>
          <w:bdr w:val="none" w:sz="0" w:space="0" w:color="auto" w:frame="1"/>
        </w:rPr>
        <w:t xml:space="preserve">оценка проектов, </w:t>
      </w:r>
      <w:r w:rsidRPr="00840CC2">
        <w:rPr>
          <w:sz w:val="28"/>
          <w:szCs w:val="28"/>
          <w:bdr w:val="none" w:sz="0" w:space="0" w:color="auto" w:frame="1"/>
        </w:rPr>
        <w:t>использование</w:t>
      </w:r>
      <w:r w:rsidR="00160146">
        <w:rPr>
          <w:sz w:val="28"/>
          <w:szCs w:val="28"/>
          <w:bdr w:val="none" w:sz="0" w:space="0" w:color="auto" w:frame="1"/>
        </w:rPr>
        <w:t xml:space="preserve"> метода «мозговой</w:t>
      </w:r>
      <w:r w:rsidRPr="00840CC2">
        <w:rPr>
          <w:sz w:val="28"/>
          <w:szCs w:val="28"/>
          <w:bdr w:val="none" w:sz="0" w:space="0" w:color="auto" w:frame="1"/>
        </w:rPr>
        <w:t xml:space="preserve"> атаки</w:t>
      </w:r>
      <w:r w:rsidR="00160146">
        <w:rPr>
          <w:sz w:val="28"/>
          <w:szCs w:val="28"/>
          <w:bdr w:val="none" w:sz="0" w:space="0" w:color="auto" w:frame="1"/>
        </w:rPr>
        <w:t>» и «мозгового штурма»</w:t>
      </w:r>
      <w:r w:rsidRPr="00840CC2">
        <w:rPr>
          <w:sz w:val="28"/>
          <w:szCs w:val="28"/>
          <w:bdr w:val="none" w:sz="0" w:space="0" w:color="auto" w:frame="1"/>
        </w:rPr>
        <w:t>;</w:t>
      </w:r>
    </w:p>
    <w:p w:rsidR="00740CC2" w:rsidRPr="00840CC2" w:rsidRDefault="00740CC2"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w:t>
      </w:r>
      <w:r w:rsidRPr="00840CC2">
        <w:rPr>
          <w:sz w:val="28"/>
          <w:szCs w:val="28"/>
          <w:bdr w:val="none" w:sz="0" w:space="0" w:color="auto" w:frame="1"/>
        </w:rPr>
        <w:t>конкурсы профессионального мастерства. Они стимулируют сотрудников повышать свою квалификацию,</w:t>
      </w:r>
      <w:r w:rsidR="00160146">
        <w:rPr>
          <w:sz w:val="28"/>
          <w:szCs w:val="28"/>
          <w:bdr w:val="none" w:sz="0" w:space="0" w:color="auto" w:frame="1"/>
        </w:rPr>
        <w:t xml:space="preserve"> участвовать в жизни организации и повышении </w:t>
      </w:r>
      <w:r w:rsidR="00160146">
        <w:rPr>
          <w:sz w:val="28"/>
          <w:szCs w:val="28"/>
          <w:bdr w:val="none" w:sz="0" w:space="0" w:color="auto" w:frame="1"/>
        </w:rPr>
        <w:lastRenderedPageBreak/>
        <w:t>эффективности ее работы,</w:t>
      </w:r>
      <w:r w:rsidRPr="00840CC2">
        <w:rPr>
          <w:sz w:val="28"/>
          <w:szCs w:val="28"/>
          <w:bdr w:val="none" w:sz="0" w:space="0" w:color="auto" w:frame="1"/>
        </w:rPr>
        <w:t xml:space="preserve"> п</w:t>
      </w:r>
      <w:r w:rsidR="00160146">
        <w:rPr>
          <w:sz w:val="28"/>
          <w:szCs w:val="28"/>
          <w:bdr w:val="none" w:sz="0" w:space="0" w:color="auto" w:frame="1"/>
        </w:rPr>
        <w:t>роявлять инициативу по введению более усовершенствованных</w:t>
      </w:r>
      <w:r w:rsidRPr="00840CC2">
        <w:rPr>
          <w:sz w:val="28"/>
          <w:szCs w:val="28"/>
          <w:bdr w:val="none" w:sz="0" w:space="0" w:color="auto" w:frame="1"/>
        </w:rPr>
        <w:t xml:space="preserve"> методов работы, </w:t>
      </w:r>
      <w:r w:rsidR="00160146">
        <w:rPr>
          <w:sz w:val="28"/>
          <w:szCs w:val="28"/>
          <w:bdr w:val="none" w:sz="0" w:space="0" w:color="auto" w:frame="1"/>
        </w:rPr>
        <w:t>а также более креативно подходить к работе</w:t>
      </w:r>
      <w:r w:rsidRPr="00840CC2">
        <w:rPr>
          <w:sz w:val="28"/>
          <w:szCs w:val="28"/>
          <w:bdr w:val="none" w:sz="0" w:space="0" w:color="auto" w:frame="1"/>
        </w:rPr>
        <w:t>;</w:t>
      </w:r>
    </w:p>
    <w:p w:rsidR="00740CC2" w:rsidRDefault="00740CC2" w:rsidP="00840CC2">
      <w:pPr>
        <w:pStyle w:val="a3"/>
        <w:shd w:val="clear" w:color="auto" w:fill="FFFFFF"/>
        <w:spacing w:before="0" w:beforeAutospacing="0" w:after="0" w:afterAutospacing="0" w:line="360" w:lineRule="auto"/>
        <w:ind w:firstLine="709"/>
        <w:contextualSpacing/>
        <w:jc w:val="both"/>
        <w:textAlignment w:val="baseline"/>
        <w:rPr>
          <w:sz w:val="28"/>
          <w:szCs w:val="28"/>
          <w:bdr w:val="none" w:sz="0" w:space="0" w:color="auto" w:frame="1"/>
        </w:rPr>
      </w:pPr>
      <w:r w:rsidRPr="00840CC2">
        <w:rPr>
          <w:sz w:val="28"/>
          <w:szCs w:val="28"/>
        </w:rPr>
        <w:t>-</w:t>
      </w:r>
      <w:r w:rsidRPr="00840CC2">
        <w:rPr>
          <w:sz w:val="28"/>
          <w:szCs w:val="28"/>
          <w:bdr w:val="none" w:sz="0" w:space="0" w:color="auto" w:frame="1"/>
        </w:rPr>
        <w:t xml:space="preserve">корпоративные праздники. Это </w:t>
      </w:r>
      <w:r w:rsidR="00160146">
        <w:rPr>
          <w:sz w:val="28"/>
          <w:szCs w:val="28"/>
          <w:bdr w:val="none" w:sz="0" w:space="0" w:color="auto" w:frame="1"/>
        </w:rPr>
        <w:t>один из специфических методов повысить лояльность</w:t>
      </w:r>
      <w:r w:rsidRPr="00840CC2">
        <w:rPr>
          <w:sz w:val="28"/>
          <w:szCs w:val="28"/>
          <w:bdr w:val="none" w:sz="0" w:space="0" w:color="auto" w:frame="1"/>
        </w:rPr>
        <w:t xml:space="preserve"> персонала</w:t>
      </w:r>
      <w:r w:rsidR="00160146">
        <w:rPr>
          <w:sz w:val="28"/>
          <w:szCs w:val="28"/>
          <w:bdr w:val="none" w:sz="0" w:space="0" w:color="auto" w:frame="1"/>
        </w:rPr>
        <w:t xml:space="preserve"> в отношении своего предприятия</w:t>
      </w:r>
      <w:r w:rsidRPr="00840CC2">
        <w:rPr>
          <w:sz w:val="28"/>
          <w:szCs w:val="28"/>
          <w:bdr w:val="none" w:sz="0" w:space="0" w:color="auto" w:frame="1"/>
        </w:rPr>
        <w:t>. Корпоративные праздники устраиваются по всем случаям, которые принято от</w:t>
      </w:r>
      <w:r w:rsidR="00160146">
        <w:rPr>
          <w:sz w:val="28"/>
          <w:szCs w:val="28"/>
          <w:bdr w:val="none" w:sz="0" w:space="0" w:color="auto" w:frame="1"/>
        </w:rPr>
        <w:t>мечать в данной организации. Как правило,</w:t>
      </w:r>
      <w:r w:rsidRPr="00840CC2">
        <w:rPr>
          <w:sz w:val="28"/>
          <w:szCs w:val="28"/>
          <w:bdr w:val="none" w:sz="0" w:space="0" w:color="auto" w:frame="1"/>
        </w:rPr>
        <w:t xml:space="preserve"> это традиционные мероприятия: день образования компании, Новый </w:t>
      </w:r>
      <w:r w:rsidR="009408EC">
        <w:rPr>
          <w:sz w:val="28"/>
          <w:szCs w:val="28"/>
          <w:bdr w:val="none" w:sz="0" w:space="0" w:color="auto" w:frame="1"/>
        </w:rPr>
        <w:t>год, профессиональные праздники;</w:t>
      </w:r>
    </w:p>
    <w:p w:rsidR="009408EC" w:rsidRPr="00840CC2" w:rsidRDefault="009408EC" w:rsidP="00840CC2">
      <w:pPr>
        <w:pStyle w:val="a3"/>
        <w:shd w:val="clear" w:color="auto" w:fill="FFFFFF"/>
        <w:spacing w:before="0" w:beforeAutospacing="0" w:after="0" w:afterAutospacing="0" w:line="360" w:lineRule="auto"/>
        <w:ind w:firstLine="709"/>
        <w:contextualSpacing/>
        <w:jc w:val="both"/>
        <w:textAlignment w:val="baseline"/>
        <w:rPr>
          <w:sz w:val="28"/>
          <w:szCs w:val="28"/>
          <w:bdr w:val="none" w:sz="0" w:space="0" w:color="auto" w:frame="1"/>
        </w:rPr>
      </w:pPr>
      <w:r>
        <w:rPr>
          <w:sz w:val="28"/>
          <w:szCs w:val="28"/>
          <w:bdr w:val="none" w:sz="0" w:space="0" w:color="auto" w:frame="1"/>
        </w:rPr>
        <w:t>-конференции и форумы. Данный метод помогает взаимодействовать сотрудникам из разных организаций, обмениваться опытом, совершенствовать свои знания в той или иной области, что, несомненно, влияет на общий уровень эффективности деятельности предприятия. Также для сотрудников предусмотрена возможность пройти курсы повышения квалификации в г. Москва с получением соответствующих документов.</w:t>
      </w:r>
    </w:p>
    <w:p w:rsidR="00740CC2" w:rsidRPr="00840CC2" w:rsidRDefault="00740CC2" w:rsidP="00840CC2">
      <w:pPr>
        <w:spacing w:after="0" w:line="360" w:lineRule="auto"/>
        <w:ind w:firstLine="709"/>
        <w:contextualSpacing/>
        <w:jc w:val="both"/>
        <w:rPr>
          <w:rFonts w:ascii="Times New Roman" w:hAnsi="Times New Roman" w:cs="Times New Roman"/>
          <w:sz w:val="28"/>
          <w:szCs w:val="28"/>
          <w:shd w:val="clear" w:color="auto" w:fill="FFFFFF"/>
        </w:rPr>
      </w:pPr>
      <w:r w:rsidRPr="00840CC2">
        <w:rPr>
          <w:rFonts w:ascii="Times New Roman" w:hAnsi="Times New Roman" w:cs="Times New Roman"/>
          <w:sz w:val="28"/>
          <w:szCs w:val="28"/>
          <w:shd w:val="clear" w:color="auto" w:fill="FFFFFF"/>
        </w:rPr>
        <w:t>В завершение данного пункта стоит отметить, что данные концепции и технологии действительно являются эффективными и положительно влияют на обеспечение деятельности предприятия, о чем говорят основные финансово-экономические показатели.</w:t>
      </w:r>
    </w:p>
    <w:p w:rsidR="00033336" w:rsidRPr="00840CC2" w:rsidRDefault="00740CC2" w:rsidP="00840CC2">
      <w:pPr>
        <w:pStyle w:val="aa"/>
        <w:widowControl/>
        <w:spacing w:after="0" w:line="360" w:lineRule="auto"/>
        <w:ind w:firstLine="709"/>
        <w:contextualSpacing/>
        <w:jc w:val="both"/>
        <w:rPr>
          <w:sz w:val="28"/>
          <w:szCs w:val="28"/>
        </w:rPr>
      </w:pPr>
      <w:r w:rsidRPr="00840CC2">
        <w:rPr>
          <w:sz w:val="28"/>
          <w:szCs w:val="28"/>
          <w:shd w:val="clear" w:color="auto" w:fill="FFFFFF"/>
        </w:rPr>
        <w:t xml:space="preserve">Таким образом, в рамках данной главы мы проанализировали и оценили эффективность использования </w:t>
      </w:r>
      <w:r w:rsidRPr="00840CC2">
        <w:rPr>
          <w:sz w:val="28"/>
          <w:szCs w:val="28"/>
        </w:rPr>
        <w:t>трудовых ре</w:t>
      </w:r>
      <w:r w:rsidR="00033336" w:rsidRPr="00840CC2">
        <w:rPr>
          <w:sz w:val="28"/>
          <w:szCs w:val="28"/>
        </w:rPr>
        <w:t xml:space="preserve">сурсов и управления персоналом </w:t>
      </w:r>
      <w:r w:rsidRPr="00840CC2">
        <w:rPr>
          <w:sz w:val="28"/>
          <w:szCs w:val="28"/>
        </w:rPr>
        <w:t xml:space="preserve">на примере </w:t>
      </w:r>
      <w:r w:rsidR="00033336" w:rsidRPr="00840CC2">
        <w:rPr>
          <w:sz w:val="28"/>
          <w:szCs w:val="28"/>
        </w:rPr>
        <w:t>конкретного предприятия, а именно ООО «ЛУКОЙЛ-Югнефтепродукт». Данная оценка включала в себя организационно-экономическую характеристику предприятия, анализ и оценку основных социально-экономических показателей деятельности предприятия, анализ и оценку эффективности использования трудовых ресурсов, а также оценку эффективности технологий управления персоналом, используемых на предприятии После полного анализа целесообразно перейти к рассмотрению основных мероприятий, которые способны улучшить качество управления персоналом и повысить производительность труда.</w:t>
      </w:r>
    </w:p>
    <w:p w:rsidR="009408EC" w:rsidRPr="00840CC2" w:rsidRDefault="009408EC" w:rsidP="009408EC">
      <w:pPr>
        <w:pStyle w:val="aa"/>
        <w:widowControl/>
        <w:spacing w:after="0" w:line="360" w:lineRule="auto"/>
        <w:contextualSpacing/>
        <w:jc w:val="both"/>
        <w:rPr>
          <w:sz w:val="28"/>
          <w:szCs w:val="28"/>
        </w:rPr>
      </w:pPr>
    </w:p>
    <w:p w:rsidR="00033336" w:rsidRPr="00840CC2" w:rsidRDefault="00840CC2" w:rsidP="00B75D12">
      <w:pPr>
        <w:pStyle w:val="aa"/>
        <w:widowControl/>
        <w:spacing w:after="0" w:line="360" w:lineRule="auto"/>
        <w:contextualSpacing/>
        <w:jc w:val="both"/>
        <w:rPr>
          <w:sz w:val="28"/>
          <w:szCs w:val="28"/>
        </w:rPr>
      </w:pPr>
      <w:r>
        <w:rPr>
          <w:sz w:val="28"/>
          <w:szCs w:val="28"/>
        </w:rPr>
        <w:lastRenderedPageBreak/>
        <w:t xml:space="preserve">3 </w:t>
      </w:r>
      <w:r w:rsidR="00033336" w:rsidRPr="00840CC2">
        <w:rPr>
          <w:sz w:val="28"/>
          <w:szCs w:val="28"/>
        </w:rPr>
        <w:t>Обоснование мероприятий по улучшению качества управления персоналом и повышению производительности труда в ООО «ЛУКОЙЛ-Югнефтепродукт»</w:t>
      </w:r>
    </w:p>
    <w:p w:rsidR="00033336" w:rsidRPr="00840CC2" w:rsidRDefault="00033336" w:rsidP="00840CC2">
      <w:pPr>
        <w:pStyle w:val="aa"/>
        <w:widowControl/>
        <w:spacing w:after="0" w:line="360" w:lineRule="auto"/>
        <w:ind w:firstLine="709"/>
        <w:contextualSpacing/>
        <w:jc w:val="both"/>
        <w:rPr>
          <w:sz w:val="28"/>
          <w:szCs w:val="28"/>
        </w:rPr>
      </w:pPr>
    </w:p>
    <w:p w:rsidR="0087771F" w:rsidRPr="00840CC2" w:rsidRDefault="0087771F"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Рост производительности труда – один из наиболее важных способов повышения эффективности использования трудовых ресурсов. Производительность труда можно повысить:</w:t>
      </w:r>
    </w:p>
    <w:p w:rsidR="0087771F" w:rsidRPr="00840CC2" w:rsidRDefault="00840CC2"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 </w:t>
      </w:r>
      <w:r w:rsidR="001848C3">
        <w:rPr>
          <w:sz w:val="28"/>
          <w:szCs w:val="28"/>
        </w:rPr>
        <w:t>путем снижени</w:t>
      </w:r>
      <w:r w:rsidR="0087771F" w:rsidRPr="00840CC2">
        <w:rPr>
          <w:sz w:val="28"/>
          <w:szCs w:val="28"/>
        </w:rPr>
        <w:t>я затрат труда и интенсификации производства;</w:t>
      </w:r>
    </w:p>
    <w:p w:rsidR="0087771F" w:rsidRPr="00840CC2" w:rsidRDefault="00840CC2"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 </w:t>
      </w:r>
      <w:r w:rsidR="001848C3">
        <w:rPr>
          <w:sz w:val="28"/>
          <w:szCs w:val="28"/>
        </w:rPr>
        <w:t>внедрением более совершенного оборудования и использованием передовых методов управления персоналом</w:t>
      </w:r>
      <w:r w:rsidR="0087771F" w:rsidRPr="00840CC2">
        <w:rPr>
          <w:sz w:val="28"/>
          <w:szCs w:val="28"/>
        </w:rPr>
        <w:t>;</w:t>
      </w:r>
    </w:p>
    <w:p w:rsidR="0087771F" w:rsidRPr="00840CC2" w:rsidRDefault="00840CC2" w:rsidP="001848C3">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 </w:t>
      </w:r>
      <w:r w:rsidR="001848C3">
        <w:rPr>
          <w:sz w:val="28"/>
          <w:szCs w:val="28"/>
        </w:rPr>
        <w:t>сокращением</w:t>
      </w:r>
      <w:r w:rsidR="0087771F" w:rsidRPr="00840CC2">
        <w:rPr>
          <w:sz w:val="28"/>
          <w:szCs w:val="28"/>
        </w:rPr>
        <w:t xml:space="preserve"> потерь рабочего времени за счет улуч</w:t>
      </w:r>
      <w:r w:rsidR="001848C3">
        <w:rPr>
          <w:sz w:val="28"/>
          <w:szCs w:val="28"/>
        </w:rPr>
        <w:t>шения организации производства;</w:t>
      </w:r>
    </w:p>
    <w:p w:rsidR="0087771F" w:rsidRPr="00840CC2" w:rsidRDefault="00840CC2"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 </w:t>
      </w:r>
      <w:r w:rsidR="00F67159">
        <w:rPr>
          <w:sz w:val="28"/>
          <w:szCs w:val="28"/>
        </w:rPr>
        <w:t>повышением</w:t>
      </w:r>
      <w:r w:rsidR="0087771F" w:rsidRPr="00840CC2">
        <w:rPr>
          <w:sz w:val="28"/>
          <w:szCs w:val="28"/>
        </w:rPr>
        <w:t xml:space="preserve"> квалифика</w:t>
      </w:r>
      <w:r w:rsidR="00F67159">
        <w:rPr>
          <w:sz w:val="28"/>
          <w:szCs w:val="28"/>
        </w:rPr>
        <w:t>ции персонала и его мотивации.</w:t>
      </w:r>
    </w:p>
    <w:p w:rsidR="0087771F" w:rsidRPr="00840CC2" w:rsidRDefault="0087771F"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Все вышеперечисленное в комплексе должно обеспечить уменьшение затрат живого труда на один рубль выполненных работ (услуг) в единицу времени (выработка) или затрат времени на единицу работ (трудоемкость)</w:t>
      </w:r>
      <w:r w:rsidR="00840CC2">
        <w:rPr>
          <w:sz w:val="28"/>
          <w:szCs w:val="28"/>
        </w:rPr>
        <w:t>.</w:t>
      </w:r>
    </w:p>
    <w:p w:rsidR="0087771F" w:rsidRPr="00840CC2" w:rsidRDefault="0087771F"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 xml:space="preserve">На предприятии </w:t>
      </w:r>
      <w:r w:rsidR="004E5414" w:rsidRPr="00840CC2">
        <w:rPr>
          <w:sz w:val="28"/>
          <w:szCs w:val="28"/>
        </w:rPr>
        <w:t>ООО «ЛУКОЙЛ-Югнефтепродукт»</w:t>
      </w:r>
      <w:r w:rsidR="004E5414">
        <w:rPr>
          <w:sz w:val="28"/>
          <w:szCs w:val="28"/>
        </w:rPr>
        <w:t xml:space="preserve"> необходимо разработать</w:t>
      </w:r>
      <w:r w:rsidRPr="00840CC2">
        <w:rPr>
          <w:sz w:val="28"/>
          <w:szCs w:val="28"/>
        </w:rPr>
        <w:t xml:space="preserve"> конкретные мероприятия по обеспечению роста производительности труда </w:t>
      </w:r>
      <w:r w:rsidR="009B688B">
        <w:rPr>
          <w:sz w:val="28"/>
          <w:szCs w:val="28"/>
        </w:rPr>
        <w:t>повышению эффективности управления персоналом, а также</w:t>
      </w:r>
      <w:r w:rsidRPr="00840CC2">
        <w:rPr>
          <w:sz w:val="28"/>
          <w:szCs w:val="28"/>
        </w:rPr>
        <w:t xml:space="preserve"> определить резервы повышения среднечасовой, среднедневной и среднегодовой выработки рабочих.</w:t>
      </w:r>
    </w:p>
    <w:p w:rsidR="009B688B" w:rsidRDefault="0087771F"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 xml:space="preserve">Одним из </w:t>
      </w:r>
      <w:r w:rsidR="009B688B">
        <w:rPr>
          <w:sz w:val="28"/>
          <w:szCs w:val="28"/>
        </w:rPr>
        <w:t xml:space="preserve">самых эффективных методов </w:t>
      </w:r>
      <w:r w:rsidRPr="00840CC2">
        <w:rPr>
          <w:sz w:val="28"/>
          <w:szCs w:val="28"/>
        </w:rPr>
        <w:t>стимулирования</w:t>
      </w:r>
      <w:r w:rsidR="009B688B">
        <w:rPr>
          <w:sz w:val="28"/>
          <w:szCs w:val="28"/>
        </w:rPr>
        <w:t xml:space="preserve"> работников является правильно организованная</w:t>
      </w:r>
      <w:r w:rsidRPr="00840CC2">
        <w:rPr>
          <w:sz w:val="28"/>
          <w:szCs w:val="28"/>
        </w:rPr>
        <w:t xml:space="preserve"> система оплаты труда. При этом </w:t>
      </w:r>
      <w:r w:rsidR="009B688B">
        <w:rPr>
          <w:sz w:val="28"/>
          <w:szCs w:val="28"/>
        </w:rPr>
        <w:t xml:space="preserve">денежные </w:t>
      </w:r>
      <w:r w:rsidRPr="00840CC2">
        <w:rPr>
          <w:sz w:val="28"/>
          <w:szCs w:val="28"/>
        </w:rPr>
        <w:t xml:space="preserve">средства на оплату труда </w:t>
      </w:r>
      <w:r w:rsidR="009B688B">
        <w:rPr>
          <w:sz w:val="28"/>
          <w:szCs w:val="28"/>
        </w:rPr>
        <w:t xml:space="preserve">необходимо применять </w:t>
      </w:r>
      <w:r w:rsidRPr="00840CC2">
        <w:rPr>
          <w:sz w:val="28"/>
          <w:szCs w:val="28"/>
        </w:rPr>
        <w:t>так, чтобы темпы роста</w:t>
      </w:r>
      <w:r w:rsidR="009B688B">
        <w:rPr>
          <w:sz w:val="28"/>
          <w:szCs w:val="28"/>
        </w:rPr>
        <w:t xml:space="preserve"> оплаты труда не опережали темпы роста его производительности. Это позволит создать дополнительный капитал и обеспечить возможность расширенного производства.</w:t>
      </w:r>
    </w:p>
    <w:p w:rsidR="0087771F" w:rsidRPr="00840CC2" w:rsidRDefault="009B688B" w:rsidP="009B688B">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Организация обязана</w:t>
      </w:r>
      <w:r w:rsidR="0087771F" w:rsidRPr="00840CC2">
        <w:rPr>
          <w:sz w:val="28"/>
          <w:szCs w:val="28"/>
        </w:rPr>
        <w:t xml:space="preserve"> разработать схему анализа показателей по т</w:t>
      </w:r>
      <w:r>
        <w:rPr>
          <w:sz w:val="28"/>
          <w:szCs w:val="28"/>
        </w:rPr>
        <w:t>руду и заработной плате, уточняя</w:t>
      </w:r>
      <w:r w:rsidR="0087771F" w:rsidRPr="00840CC2">
        <w:rPr>
          <w:sz w:val="28"/>
          <w:szCs w:val="28"/>
        </w:rPr>
        <w:t xml:space="preserve"> его ежегодно с</w:t>
      </w:r>
      <w:r>
        <w:rPr>
          <w:sz w:val="28"/>
          <w:szCs w:val="28"/>
        </w:rPr>
        <w:t xml:space="preserve"> учетом накопленного опыта. В</w:t>
      </w:r>
      <w:r w:rsidR="0087771F" w:rsidRPr="00840CC2">
        <w:rPr>
          <w:sz w:val="28"/>
          <w:szCs w:val="28"/>
        </w:rPr>
        <w:t xml:space="preserve">ыполнять анализ показателей по труду и заработной плате </w:t>
      </w:r>
      <w:r>
        <w:rPr>
          <w:sz w:val="28"/>
          <w:szCs w:val="28"/>
        </w:rPr>
        <w:t xml:space="preserve">на предприятии необходимо </w:t>
      </w:r>
      <w:r w:rsidR="0087771F" w:rsidRPr="00840CC2">
        <w:rPr>
          <w:sz w:val="28"/>
          <w:szCs w:val="28"/>
        </w:rPr>
        <w:t>с учетом сложившихся тенденций по стране в целом и в регионе.</w:t>
      </w:r>
    </w:p>
    <w:p w:rsidR="0087771F" w:rsidRPr="00840CC2" w:rsidRDefault="0087771F"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lastRenderedPageBreak/>
        <w:t xml:space="preserve">Механизм материального стимулирования должен </w:t>
      </w:r>
      <w:r w:rsidR="009A2726">
        <w:rPr>
          <w:sz w:val="28"/>
          <w:szCs w:val="28"/>
        </w:rPr>
        <w:t>основываться</w:t>
      </w:r>
      <w:r w:rsidRPr="00840CC2">
        <w:rPr>
          <w:sz w:val="28"/>
          <w:szCs w:val="28"/>
        </w:rPr>
        <w:t xml:space="preserve"> на принципе заработной платы каждого работника, как от личного вклада, так и от конечных результатов работы коллектива. Таким образом, структура заработной платы работников будет выглядеть следующим образом:</w:t>
      </w:r>
    </w:p>
    <w:p w:rsidR="0087771F" w:rsidRPr="00840CC2" w:rsidRDefault="009A2726"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70-8</w:t>
      </w:r>
      <w:r w:rsidR="00840CC2">
        <w:rPr>
          <w:sz w:val="28"/>
          <w:szCs w:val="28"/>
        </w:rPr>
        <w:t xml:space="preserve">0% – </w:t>
      </w:r>
      <w:r w:rsidR="0087771F" w:rsidRPr="00840CC2">
        <w:rPr>
          <w:sz w:val="28"/>
          <w:szCs w:val="28"/>
        </w:rPr>
        <w:t>основная заработная плата: тарифные ставки (оклады), компенсационные доплаты и надбавки (за тяжелые условия труда, работу в ночное время, сверхурочные и т.д.);</w:t>
      </w:r>
    </w:p>
    <w:p w:rsidR="0087771F" w:rsidRPr="00840CC2" w:rsidRDefault="009A2726"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2</w:t>
      </w:r>
      <w:r w:rsidR="00840CC2">
        <w:rPr>
          <w:sz w:val="28"/>
          <w:szCs w:val="28"/>
        </w:rPr>
        <w:t>0-</w:t>
      </w:r>
      <w:r>
        <w:rPr>
          <w:sz w:val="28"/>
          <w:szCs w:val="28"/>
        </w:rPr>
        <w:t>3</w:t>
      </w:r>
      <w:r w:rsidR="0087771F" w:rsidRPr="00840CC2">
        <w:rPr>
          <w:sz w:val="28"/>
          <w:szCs w:val="28"/>
        </w:rPr>
        <w:t xml:space="preserve">0% </w:t>
      </w:r>
      <w:r w:rsidR="00840CC2">
        <w:rPr>
          <w:sz w:val="28"/>
          <w:szCs w:val="28"/>
        </w:rPr>
        <w:t xml:space="preserve">– </w:t>
      </w:r>
      <w:r w:rsidR="0087771F" w:rsidRPr="00840CC2">
        <w:rPr>
          <w:sz w:val="28"/>
          <w:szCs w:val="28"/>
        </w:rPr>
        <w:t xml:space="preserve"> дополнительная заработная плата: стимулирующие доплаты и надбавки, премии к окладам и вознаграждения за индивидуальные (высокую производительность труда, экономию ресурсов) и коллективные (рост прибыли предприятия) результаты труда.</w:t>
      </w:r>
    </w:p>
    <w:p w:rsidR="0087771F" w:rsidRPr="00840CC2" w:rsidRDefault="0087771F"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Кроме материального стимулирования работников</w:t>
      </w:r>
      <w:r w:rsidR="009A2726">
        <w:rPr>
          <w:sz w:val="28"/>
          <w:szCs w:val="28"/>
        </w:rPr>
        <w:t xml:space="preserve"> должна быть улучшена</w:t>
      </w:r>
      <w:r w:rsidRPr="00840CC2">
        <w:rPr>
          <w:sz w:val="28"/>
          <w:szCs w:val="28"/>
        </w:rPr>
        <w:t xml:space="preserve"> система мотивации труда</w:t>
      </w:r>
      <w:r w:rsidR="009A2726">
        <w:rPr>
          <w:sz w:val="28"/>
          <w:szCs w:val="28"/>
        </w:rPr>
        <w:t xml:space="preserve"> в отношении следующих аспектов: </w:t>
      </w:r>
    </w:p>
    <w:p w:rsidR="0087771F" w:rsidRPr="00840CC2" w:rsidRDefault="0087771F"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 xml:space="preserve">- </w:t>
      </w:r>
      <w:r w:rsidR="009A2726">
        <w:rPr>
          <w:sz w:val="28"/>
          <w:szCs w:val="28"/>
        </w:rPr>
        <w:t>увеличение средств морального поощрения (</w:t>
      </w:r>
      <w:r w:rsidRPr="00840CC2">
        <w:rPr>
          <w:sz w:val="28"/>
          <w:szCs w:val="28"/>
        </w:rPr>
        <w:t>вручение почетных грамот, присуждение наград, поощрения в связи с профессиональными праздникам</w:t>
      </w:r>
      <w:r w:rsidR="00B81CFA">
        <w:rPr>
          <w:sz w:val="28"/>
          <w:szCs w:val="28"/>
        </w:rPr>
        <w:t>и и юбилейными датами, оформление стенда лучших работников</w:t>
      </w:r>
      <w:r w:rsidRPr="00840CC2">
        <w:rPr>
          <w:sz w:val="28"/>
          <w:szCs w:val="28"/>
        </w:rPr>
        <w:t>);</w:t>
      </w:r>
    </w:p>
    <w:p w:rsidR="0087771F" w:rsidRPr="00840CC2" w:rsidRDefault="0087771F"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 xml:space="preserve">- </w:t>
      </w:r>
      <w:r w:rsidR="00B81CFA">
        <w:rPr>
          <w:sz w:val="28"/>
          <w:szCs w:val="28"/>
        </w:rPr>
        <w:t>внедрение большего количества социальных программ</w:t>
      </w:r>
      <w:r w:rsidRPr="00840CC2">
        <w:rPr>
          <w:sz w:val="28"/>
          <w:szCs w:val="28"/>
        </w:rPr>
        <w:t xml:space="preserve"> (улучшение условий труда, льготные путевки в оздоровительные и спортивные лагеря для детей работников, программы по оздоровлению работников, подарки для детей работников на Новый год);</w:t>
      </w:r>
    </w:p>
    <w:p w:rsidR="0087771F" w:rsidRPr="00840CC2" w:rsidRDefault="0087771F"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 xml:space="preserve">- </w:t>
      </w:r>
      <w:r w:rsidR="00B81CFA">
        <w:rPr>
          <w:sz w:val="28"/>
          <w:szCs w:val="28"/>
        </w:rPr>
        <w:t>отправление большего числа работников на курсы переподготовки и повышения квалификации</w:t>
      </w:r>
      <w:r w:rsidRPr="00840CC2">
        <w:rPr>
          <w:sz w:val="28"/>
          <w:szCs w:val="28"/>
        </w:rPr>
        <w:t>,</w:t>
      </w:r>
      <w:r w:rsidR="00B81CFA">
        <w:rPr>
          <w:sz w:val="28"/>
          <w:szCs w:val="28"/>
        </w:rPr>
        <w:t xml:space="preserve"> а также обучение и подготовка новых кадров,</w:t>
      </w:r>
      <w:r w:rsidRPr="00840CC2">
        <w:rPr>
          <w:sz w:val="28"/>
          <w:szCs w:val="28"/>
        </w:rPr>
        <w:t xml:space="preserve"> поощрение профессионального роста и должностного продвижения сотрудников;</w:t>
      </w:r>
    </w:p>
    <w:p w:rsidR="0087771F" w:rsidRPr="00840CC2" w:rsidRDefault="0087771F"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 xml:space="preserve">- </w:t>
      </w:r>
      <w:r w:rsidR="00B81CFA">
        <w:rPr>
          <w:sz w:val="28"/>
          <w:szCs w:val="28"/>
        </w:rPr>
        <w:t>совершенствование мер</w:t>
      </w:r>
      <w:r w:rsidRPr="00840CC2">
        <w:rPr>
          <w:sz w:val="28"/>
          <w:szCs w:val="28"/>
        </w:rPr>
        <w:t xml:space="preserve"> дисцип</w:t>
      </w:r>
      <w:r w:rsidR="00B81CFA">
        <w:rPr>
          <w:sz w:val="28"/>
          <w:szCs w:val="28"/>
        </w:rPr>
        <w:t>линарного воздействия и трудовой мотивации</w:t>
      </w:r>
      <w:r w:rsidRPr="00840CC2">
        <w:rPr>
          <w:sz w:val="28"/>
          <w:szCs w:val="28"/>
        </w:rPr>
        <w:t xml:space="preserve">, чтобы </w:t>
      </w:r>
      <w:r w:rsidR="00B81CFA">
        <w:rPr>
          <w:sz w:val="28"/>
          <w:szCs w:val="28"/>
        </w:rPr>
        <w:t>свести к минимуму</w:t>
      </w:r>
      <w:r w:rsidRPr="00840CC2">
        <w:rPr>
          <w:sz w:val="28"/>
          <w:szCs w:val="28"/>
        </w:rPr>
        <w:t xml:space="preserve"> количество случаев нежелательного поведения работников (опоздания, преждевременный уход с рабочего места, прогулы, нарушение производственной дисциплины, правил охраны труда, воровство).</w:t>
      </w:r>
    </w:p>
    <w:p w:rsidR="00641691" w:rsidRDefault="00641691" w:rsidP="00840CC2">
      <w:pPr>
        <w:spacing w:after="0" w:line="360" w:lineRule="auto"/>
        <w:ind w:firstLine="709"/>
        <w:contextualSpacing/>
        <w:jc w:val="both"/>
        <w:rPr>
          <w:rFonts w:ascii="Times New Roman" w:hAnsi="Times New Roman" w:cs="Times New Roman"/>
          <w:sz w:val="28"/>
          <w:szCs w:val="28"/>
        </w:rPr>
      </w:pPr>
    </w:p>
    <w:p w:rsidR="00641691" w:rsidRDefault="004B294A" w:rsidP="00840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нашему мнению, еще одним немаловажным аспектом на пути к повышению эффективности управления персоналом является сам руководитель, а точнее, его лидерские качества. Не важно, генеральный это директор, начальник отдела или менеджер, в управлении которого находится несколько человек. Чтобы компании </w:t>
      </w:r>
      <w:r w:rsidRPr="004B294A">
        <w:rPr>
          <w:rFonts w:ascii="Times New Roman" w:hAnsi="Times New Roman" w:cs="Times New Roman"/>
          <w:sz w:val="28"/>
          <w:szCs w:val="28"/>
        </w:rPr>
        <w:t>ООО «ЛУКОЙЛ-Югнефтепродукт»</w:t>
      </w:r>
      <w:r>
        <w:rPr>
          <w:sz w:val="28"/>
          <w:szCs w:val="28"/>
        </w:rPr>
        <w:t xml:space="preserve"> </w:t>
      </w:r>
      <w:r>
        <w:rPr>
          <w:rFonts w:ascii="Times New Roman" w:hAnsi="Times New Roman" w:cs="Times New Roman"/>
          <w:sz w:val="28"/>
          <w:szCs w:val="28"/>
        </w:rPr>
        <w:t>оставаться конкурентоспособной, руководство должно осуществляться на уровне, соответствующем современным требованиям.</w:t>
      </w:r>
    </w:p>
    <w:p w:rsidR="004B294A" w:rsidRDefault="004B294A" w:rsidP="00913B7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Руководителю важно эффективно взаимодействовать с другими сотрудниками, </w:t>
      </w:r>
      <w:r w:rsidR="00735B94">
        <w:rPr>
          <w:rFonts w:ascii="Times New Roman" w:hAnsi="Times New Roman" w:cs="Times New Roman"/>
          <w:sz w:val="28"/>
          <w:szCs w:val="28"/>
        </w:rPr>
        <w:t>вдохновлять их и вести за собой, сохранять равновесие между персоналом и рабочим процессом, между мотивацией и ответственностью. Ему стоит больше хвалить своих работников (конечно, не выходя за рамки), даже за малейшее улучшение, это поможет работнику почувствовать себя нужным и вдохновить на дальнейшее усовершенствование. На пути к успешному лидерству начальник должен</w:t>
      </w:r>
      <w:r w:rsidR="00913B7E">
        <w:rPr>
          <w:rFonts w:ascii="Times New Roman" w:hAnsi="Times New Roman" w:cs="Times New Roman"/>
          <w:sz w:val="28"/>
          <w:szCs w:val="28"/>
        </w:rPr>
        <w:t xml:space="preserve"> быть хорошо информирован о целях компании или отдела и обо все нововведениях, активным и мотивированным на достижение результата, гибко действовать в условиях повышенной нагрузки и держать эмоции под контролем, поддерживать кооперацию внутри своей команды, хорошо распознавать сильные стороны других и помогать им проявиться, эффективно распределять время и др.</w:t>
      </w:r>
    </w:p>
    <w:p w:rsidR="0087771F" w:rsidRPr="00840CC2" w:rsidRDefault="00C50C6E" w:rsidP="00840C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w:t>
      </w:r>
      <w:r w:rsidR="0087771F" w:rsidRPr="00840CC2">
        <w:rPr>
          <w:rFonts w:ascii="Times New Roman" w:hAnsi="Times New Roman" w:cs="Times New Roman"/>
          <w:sz w:val="28"/>
          <w:szCs w:val="28"/>
        </w:rPr>
        <w:t>дним из путей повышения эффективности управления персоналом также является интеграция и более глубокое взаимодействие между отделами предприятия. То есть, основным элементом структуры управления персоналом будет являться не просто отдел кадров, а целая служба управления человеческими ресурсами, или методический, информационный, координирующий центр.</w:t>
      </w:r>
    </w:p>
    <w:p w:rsidR="00F73921" w:rsidRDefault="0087771F" w:rsidP="00840CC2">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 xml:space="preserve">В данную службу должны включаться отделы организации труда и заработной платы, юридический отдел; отдел охраны труда и техники безопасности, отдел социального развития. Совокупность определенных точек зрения по этим параметрам и составит концепцию управления человеческими ресурсами производственной структуры, которая имеет четкую целевую и </w:t>
      </w:r>
      <w:r w:rsidRPr="00840CC2">
        <w:rPr>
          <w:rFonts w:ascii="Times New Roman" w:hAnsi="Times New Roman" w:cs="Times New Roman"/>
          <w:sz w:val="28"/>
          <w:szCs w:val="28"/>
        </w:rPr>
        <w:lastRenderedPageBreak/>
        <w:t xml:space="preserve">целостную направленность, отражает взаимосвязь стратегического подхода к управлению человеческими ресурсами со стратегией развития производственной структуры. </w:t>
      </w:r>
    </w:p>
    <w:p w:rsidR="00F73921" w:rsidRDefault="0087771F" w:rsidP="00840CC2">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Из представленной концепции управления человеческими ресурсами производственных стру</w:t>
      </w:r>
      <w:r w:rsidR="00F73921">
        <w:rPr>
          <w:rFonts w:ascii="Times New Roman" w:hAnsi="Times New Roman" w:cs="Times New Roman"/>
          <w:sz w:val="28"/>
          <w:szCs w:val="28"/>
        </w:rPr>
        <w:t>ктур</w:t>
      </w:r>
      <w:r w:rsidRPr="00840CC2">
        <w:rPr>
          <w:rFonts w:ascii="Times New Roman" w:hAnsi="Times New Roman" w:cs="Times New Roman"/>
          <w:sz w:val="28"/>
          <w:szCs w:val="28"/>
        </w:rPr>
        <w:t xml:space="preserve"> видно, что с изменением функций службы управления человеческими ресурсами должны измениться роль и место каждого человека в организации. Предлагаемая нами концепция состоит из систематически расположенных блоков, следующих последовательно один за другим. Блоки имеют одинаковую форму, что указывает на равноценность степени значимости каждой функции по упра</w:t>
      </w:r>
      <w:r w:rsidR="00F73921">
        <w:rPr>
          <w:rFonts w:ascii="Times New Roman" w:hAnsi="Times New Roman" w:cs="Times New Roman"/>
          <w:sz w:val="28"/>
          <w:szCs w:val="28"/>
        </w:rPr>
        <w:t>влению человеческими ресурсами.</w:t>
      </w:r>
    </w:p>
    <w:p w:rsidR="0087771F" w:rsidRPr="00840CC2" w:rsidRDefault="0087771F" w:rsidP="00840CC2">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Основными инструментами концепции управления человеческими ресурсами становятся такие элементы, как: планирование и привлечение высококвалифицированных работников в предпринимательство; постоянная подготовка и развитие работников, оценка инвестиций в человеческий капитал; оценка участия каждого из сотрудников в достижении коллективных целей; вознаграждение сотрудников, мотивация высокоэффективного труда; регулирование психологических и личностных, развитие творческих, инновационных характеристик человеческих ресурсов. Концепция направлена на повышение эффективности выполнения предписанных функций через рациональное использование интеллектуальных и личностных возможностей человеческих ресурсов.</w:t>
      </w:r>
    </w:p>
    <w:p w:rsidR="0087771F" w:rsidRPr="00840CC2" w:rsidRDefault="0087771F" w:rsidP="00840CC2">
      <w:pPr>
        <w:pStyle w:val="a3"/>
        <w:shd w:val="clear" w:color="auto" w:fill="FFFFFF"/>
        <w:spacing w:before="0" w:beforeAutospacing="0" w:after="0" w:afterAutospacing="0" w:line="360" w:lineRule="auto"/>
        <w:ind w:firstLine="709"/>
        <w:contextualSpacing/>
        <w:jc w:val="both"/>
        <w:textAlignment w:val="baseline"/>
        <w:rPr>
          <w:sz w:val="28"/>
          <w:szCs w:val="28"/>
        </w:rPr>
      </w:pPr>
      <w:r w:rsidRPr="00840CC2">
        <w:rPr>
          <w:sz w:val="28"/>
          <w:szCs w:val="28"/>
        </w:rPr>
        <w:t>В завершение можно сказать, что от работы трудового коллектива зависит процветание предприятия. И четко сформулированная и реализуемая на практике политика рук</w:t>
      </w:r>
      <w:r w:rsidR="00641691">
        <w:rPr>
          <w:sz w:val="28"/>
          <w:szCs w:val="28"/>
        </w:rPr>
        <w:t>оводства в области оплаты труда и управления персоналом,</w:t>
      </w:r>
      <w:r w:rsidRPr="00840CC2">
        <w:rPr>
          <w:sz w:val="28"/>
          <w:szCs w:val="28"/>
        </w:rPr>
        <w:t xml:space="preserve"> предусматривающая достижения согласованности интересов работников и работодателей, позволит привлечь и закрепить высококвалифицированные кадры, обеспечивая их заинтересованность в повышении индивидуальных и коллективных результатов труда.</w:t>
      </w:r>
    </w:p>
    <w:p w:rsidR="0087771F" w:rsidRPr="00840CC2" w:rsidRDefault="0087771F" w:rsidP="00840CC2">
      <w:pPr>
        <w:spacing w:after="0" w:line="360" w:lineRule="auto"/>
        <w:ind w:firstLine="709"/>
        <w:contextualSpacing/>
        <w:jc w:val="both"/>
        <w:rPr>
          <w:rFonts w:ascii="Times New Roman" w:hAnsi="Times New Roman" w:cs="Times New Roman"/>
          <w:sz w:val="28"/>
          <w:szCs w:val="28"/>
        </w:rPr>
      </w:pPr>
      <w:r w:rsidRPr="00840CC2">
        <w:rPr>
          <w:rFonts w:ascii="Times New Roman" w:hAnsi="Times New Roman" w:cs="Times New Roman"/>
          <w:sz w:val="28"/>
          <w:szCs w:val="28"/>
        </w:rPr>
        <w:t xml:space="preserve">Таким образом, реализация данных концепций и мероприятий по управлению человеческими ресурсами позволит направить деятельность </w:t>
      </w:r>
      <w:r w:rsidRPr="00840CC2">
        <w:rPr>
          <w:rFonts w:ascii="Times New Roman" w:hAnsi="Times New Roman" w:cs="Times New Roman"/>
          <w:sz w:val="28"/>
          <w:szCs w:val="28"/>
        </w:rPr>
        <w:lastRenderedPageBreak/>
        <w:t xml:space="preserve">предприятия ООО «ЛУКОЙЛ-Югнефтепродукт» на всестороннее развитие и оптимальное использование человеческих ресурсов — основных ресурсов организации. </w:t>
      </w:r>
    </w:p>
    <w:p w:rsidR="0087771F" w:rsidRPr="00840CC2" w:rsidRDefault="0087771F" w:rsidP="00840CC2">
      <w:pPr>
        <w:pStyle w:val="a3"/>
        <w:shd w:val="clear" w:color="auto" w:fill="FFFFFF"/>
        <w:spacing w:before="0" w:beforeAutospacing="0" w:after="0" w:afterAutospacing="0"/>
        <w:ind w:firstLine="709"/>
        <w:contextualSpacing/>
        <w:jc w:val="both"/>
        <w:textAlignment w:val="baseline"/>
        <w:rPr>
          <w:color w:val="30373B"/>
          <w:sz w:val="28"/>
          <w:szCs w:val="28"/>
        </w:rPr>
      </w:pPr>
    </w:p>
    <w:p w:rsidR="0087771F" w:rsidRPr="00840CC2" w:rsidRDefault="0087771F" w:rsidP="00840CC2">
      <w:pPr>
        <w:pStyle w:val="a3"/>
        <w:shd w:val="clear" w:color="auto" w:fill="FFFFFF"/>
        <w:spacing w:before="0" w:beforeAutospacing="0" w:after="0" w:afterAutospacing="0"/>
        <w:ind w:firstLine="709"/>
        <w:contextualSpacing/>
        <w:jc w:val="both"/>
        <w:textAlignment w:val="baseline"/>
        <w:rPr>
          <w:color w:val="30373B"/>
          <w:sz w:val="28"/>
          <w:szCs w:val="28"/>
        </w:rPr>
      </w:pPr>
    </w:p>
    <w:p w:rsidR="00033336" w:rsidRDefault="00033336" w:rsidP="00033336">
      <w:pPr>
        <w:pStyle w:val="aa"/>
        <w:widowControl/>
        <w:jc w:val="both"/>
        <w:rPr>
          <w:color w:val="000000"/>
          <w:sz w:val="28"/>
        </w:rPr>
      </w:pPr>
    </w:p>
    <w:p w:rsidR="00033336" w:rsidRDefault="00033336" w:rsidP="00033336">
      <w:pPr>
        <w:pStyle w:val="aa"/>
        <w:widowControl/>
        <w:jc w:val="both"/>
        <w:rPr>
          <w:color w:val="000000"/>
          <w:sz w:val="28"/>
        </w:rPr>
      </w:pPr>
    </w:p>
    <w:p w:rsidR="00740CC2" w:rsidRDefault="00740CC2" w:rsidP="00740CC2">
      <w:pPr>
        <w:pStyle w:val="aa"/>
        <w:widowControl/>
        <w:jc w:val="both"/>
        <w:rPr>
          <w:color w:val="000000"/>
          <w:sz w:val="28"/>
        </w:rPr>
      </w:pPr>
    </w:p>
    <w:p w:rsidR="00740CC2" w:rsidRDefault="00740CC2" w:rsidP="00D973C7">
      <w:pPr>
        <w:spacing w:line="360" w:lineRule="auto"/>
        <w:rPr>
          <w:rFonts w:ascii="Roboto-Regular" w:hAnsi="Roboto-Regular"/>
          <w:color w:val="000000"/>
          <w:sz w:val="23"/>
          <w:szCs w:val="23"/>
          <w:shd w:val="clear" w:color="auto" w:fill="FFFFFF"/>
        </w:rPr>
      </w:pPr>
    </w:p>
    <w:p w:rsidR="00740CC2" w:rsidRDefault="00740CC2" w:rsidP="00D973C7">
      <w:pPr>
        <w:spacing w:line="360" w:lineRule="auto"/>
        <w:rPr>
          <w:rFonts w:ascii="Roboto-Regular" w:hAnsi="Roboto-Regular"/>
          <w:color w:val="000000"/>
          <w:sz w:val="23"/>
          <w:szCs w:val="23"/>
          <w:shd w:val="clear" w:color="auto" w:fill="FFFFFF"/>
        </w:rPr>
      </w:pPr>
    </w:p>
    <w:p w:rsidR="00740CC2" w:rsidRDefault="00740CC2" w:rsidP="00D973C7">
      <w:pPr>
        <w:spacing w:line="360" w:lineRule="auto"/>
        <w:rPr>
          <w:rFonts w:ascii="Roboto-Regular" w:hAnsi="Roboto-Regular"/>
          <w:color w:val="000000"/>
          <w:sz w:val="23"/>
          <w:szCs w:val="23"/>
          <w:shd w:val="clear" w:color="auto" w:fill="FFFFFF"/>
        </w:rPr>
      </w:pPr>
    </w:p>
    <w:p w:rsidR="00740CC2" w:rsidRDefault="00740CC2" w:rsidP="00D973C7">
      <w:pPr>
        <w:spacing w:line="360" w:lineRule="auto"/>
        <w:rPr>
          <w:rFonts w:ascii="Roboto-Regular" w:hAnsi="Roboto-Regular"/>
          <w:color w:val="000000"/>
          <w:sz w:val="23"/>
          <w:szCs w:val="23"/>
          <w:shd w:val="clear" w:color="auto" w:fill="FFFFFF"/>
        </w:rPr>
      </w:pPr>
    </w:p>
    <w:p w:rsidR="00740CC2" w:rsidRDefault="00740CC2" w:rsidP="00D973C7">
      <w:pPr>
        <w:spacing w:line="360" w:lineRule="auto"/>
        <w:rPr>
          <w:rFonts w:ascii="Roboto-Regular" w:hAnsi="Roboto-Regular"/>
          <w:color w:val="000000"/>
          <w:sz w:val="23"/>
          <w:szCs w:val="23"/>
          <w:shd w:val="clear" w:color="auto" w:fill="FFFFFF"/>
        </w:rPr>
      </w:pPr>
    </w:p>
    <w:p w:rsidR="00740CC2" w:rsidRDefault="00740CC2" w:rsidP="00D973C7">
      <w:pPr>
        <w:spacing w:line="360" w:lineRule="auto"/>
        <w:rPr>
          <w:rFonts w:ascii="Roboto-Regular" w:hAnsi="Roboto-Regular"/>
          <w:color w:val="000000"/>
          <w:sz w:val="23"/>
          <w:szCs w:val="23"/>
          <w:shd w:val="clear" w:color="auto" w:fill="FFFFFF"/>
        </w:rPr>
      </w:pPr>
    </w:p>
    <w:p w:rsidR="009E68DB" w:rsidRPr="00196A50" w:rsidRDefault="009E68DB" w:rsidP="00D973C7">
      <w:pPr>
        <w:spacing w:line="360" w:lineRule="auto"/>
        <w:rPr>
          <w:rFonts w:ascii="Roboto-Regular" w:hAnsi="Roboto-Regular"/>
          <w:color w:val="000000"/>
          <w:sz w:val="23"/>
          <w:szCs w:val="23"/>
          <w:shd w:val="clear" w:color="auto" w:fill="FFFFFF"/>
        </w:rPr>
      </w:pPr>
    </w:p>
    <w:p w:rsidR="00196A50" w:rsidRDefault="00196A50" w:rsidP="00D973C7">
      <w:pPr>
        <w:spacing w:line="360" w:lineRule="auto"/>
        <w:rPr>
          <w:rFonts w:ascii="Times New Roman" w:hAnsi="Times New Roman" w:cs="Times New Roman"/>
          <w:sz w:val="28"/>
          <w:szCs w:val="28"/>
        </w:rPr>
      </w:pPr>
    </w:p>
    <w:p w:rsidR="00196A50" w:rsidRDefault="00196A50" w:rsidP="00D973C7">
      <w:pPr>
        <w:spacing w:line="360" w:lineRule="auto"/>
        <w:rPr>
          <w:rFonts w:ascii="Times New Roman" w:hAnsi="Times New Roman" w:cs="Times New Roman"/>
          <w:sz w:val="28"/>
          <w:szCs w:val="28"/>
        </w:rPr>
      </w:pPr>
    </w:p>
    <w:p w:rsidR="00B75D12" w:rsidRDefault="00B75D12" w:rsidP="00E749A4">
      <w:pPr>
        <w:spacing w:after="0" w:line="360" w:lineRule="auto"/>
        <w:ind w:firstLine="709"/>
        <w:jc w:val="center"/>
        <w:rPr>
          <w:rFonts w:ascii="Times New Roman" w:hAnsi="Times New Roman"/>
          <w:sz w:val="28"/>
          <w:szCs w:val="28"/>
        </w:rPr>
      </w:pPr>
    </w:p>
    <w:p w:rsidR="00B75D12" w:rsidRDefault="00B75D12" w:rsidP="00E749A4">
      <w:pPr>
        <w:spacing w:after="0" w:line="360" w:lineRule="auto"/>
        <w:ind w:firstLine="709"/>
        <w:jc w:val="center"/>
        <w:rPr>
          <w:rFonts w:ascii="Times New Roman" w:hAnsi="Times New Roman"/>
          <w:sz w:val="28"/>
          <w:szCs w:val="28"/>
        </w:rPr>
      </w:pPr>
    </w:p>
    <w:p w:rsidR="00B75D12" w:rsidRDefault="00B75D12" w:rsidP="00E749A4">
      <w:pPr>
        <w:spacing w:after="0" w:line="360" w:lineRule="auto"/>
        <w:ind w:firstLine="709"/>
        <w:jc w:val="center"/>
        <w:rPr>
          <w:rFonts w:ascii="Times New Roman" w:hAnsi="Times New Roman"/>
          <w:sz w:val="28"/>
          <w:szCs w:val="28"/>
        </w:rPr>
      </w:pPr>
    </w:p>
    <w:p w:rsidR="00AB61B6" w:rsidRDefault="00AB61B6" w:rsidP="00E749A4">
      <w:pPr>
        <w:spacing w:after="0" w:line="360" w:lineRule="auto"/>
        <w:ind w:firstLine="709"/>
        <w:jc w:val="center"/>
        <w:rPr>
          <w:rFonts w:ascii="Times New Roman" w:hAnsi="Times New Roman"/>
          <w:sz w:val="28"/>
          <w:szCs w:val="28"/>
        </w:rPr>
      </w:pPr>
    </w:p>
    <w:p w:rsidR="00AB61B6" w:rsidRDefault="00AB61B6" w:rsidP="00E749A4">
      <w:pPr>
        <w:spacing w:after="0" w:line="360" w:lineRule="auto"/>
        <w:ind w:firstLine="709"/>
        <w:jc w:val="center"/>
        <w:rPr>
          <w:rFonts w:ascii="Times New Roman" w:hAnsi="Times New Roman"/>
          <w:sz w:val="28"/>
          <w:szCs w:val="28"/>
        </w:rPr>
      </w:pPr>
    </w:p>
    <w:p w:rsidR="00AB61B6" w:rsidRDefault="00AB61B6" w:rsidP="00E749A4">
      <w:pPr>
        <w:spacing w:after="0" w:line="360" w:lineRule="auto"/>
        <w:ind w:firstLine="709"/>
        <w:jc w:val="center"/>
        <w:rPr>
          <w:rFonts w:ascii="Times New Roman" w:hAnsi="Times New Roman"/>
          <w:sz w:val="28"/>
          <w:szCs w:val="28"/>
        </w:rPr>
      </w:pPr>
    </w:p>
    <w:p w:rsidR="00AB61B6" w:rsidRDefault="00AB61B6" w:rsidP="00E749A4">
      <w:pPr>
        <w:spacing w:after="0" w:line="360" w:lineRule="auto"/>
        <w:ind w:firstLine="709"/>
        <w:jc w:val="center"/>
        <w:rPr>
          <w:rFonts w:ascii="Times New Roman" w:hAnsi="Times New Roman"/>
          <w:sz w:val="28"/>
          <w:szCs w:val="28"/>
        </w:rPr>
      </w:pPr>
    </w:p>
    <w:p w:rsidR="00AB61B6" w:rsidRDefault="00AB61B6" w:rsidP="00E749A4">
      <w:pPr>
        <w:spacing w:after="0" w:line="360" w:lineRule="auto"/>
        <w:ind w:firstLine="709"/>
        <w:jc w:val="center"/>
        <w:rPr>
          <w:rFonts w:ascii="Times New Roman" w:hAnsi="Times New Roman"/>
          <w:sz w:val="28"/>
          <w:szCs w:val="28"/>
        </w:rPr>
      </w:pPr>
    </w:p>
    <w:p w:rsidR="00AB61B6" w:rsidRDefault="00AB61B6" w:rsidP="00E749A4">
      <w:pPr>
        <w:spacing w:after="0" w:line="360" w:lineRule="auto"/>
        <w:ind w:firstLine="709"/>
        <w:jc w:val="center"/>
        <w:rPr>
          <w:rFonts w:ascii="Times New Roman" w:hAnsi="Times New Roman"/>
          <w:sz w:val="28"/>
          <w:szCs w:val="28"/>
        </w:rPr>
      </w:pPr>
    </w:p>
    <w:p w:rsidR="00AB61B6" w:rsidRDefault="00AB61B6" w:rsidP="00E749A4">
      <w:pPr>
        <w:spacing w:after="0" w:line="360" w:lineRule="auto"/>
        <w:ind w:firstLine="709"/>
        <w:jc w:val="center"/>
        <w:rPr>
          <w:rFonts w:ascii="Times New Roman" w:hAnsi="Times New Roman"/>
          <w:sz w:val="28"/>
          <w:szCs w:val="28"/>
        </w:rPr>
      </w:pPr>
    </w:p>
    <w:p w:rsidR="00AB61B6" w:rsidRDefault="00AB61B6" w:rsidP="00E749A4">
      <w:pPr>
        <w:spacing w:after="0" w:line="360" w:lineRule="auto"/>
        <w:ind w:firstLine="709"/>
        <w:jc w:val="center"/>
        <w:rPr>
          <w:rFonts w:ascii="Times New Roman" w:hAnsi="Times New Roman"/>
          <w:sz w:val="28"/>
          <w:szCs w:val="28"/>
        </w:rPr>
      </w:pPr>
    </w:p>
    <w:p w:rsidR="00AB61B6" w:rsidRDefault="00AB61B6" w:rsidP="00E749A4">
      <w:pPr>
        <w:spacing w:after="0" w:line="360" w:lineRule="auto"/>
        <w:ind w:firstLine="709"/>
        <w:jc w:val="center"/>
        <w:rPr>
          <w:rFonts w:ascii="Times New Roman" w:hAnsi="Times New Roman"/>
          <w:sz w:val="28"/>
          <w:szCs w:val="28"/>
        </w:rPr>
      </w:pPr>
    </w:p>
    <w:p w:rsidR="00E749A4" w:rsidRDefault="00E749A4" w:rsidP="00E749A4">
      <w:pPr>
        <w:spacing w:after="0" w:line="360" w:lineRule="auto"/>
        <w:ind w:firstLine="709"/>
        <w:jc w:val="center"/>
        <w:rPr>
          <w:rFonts w:ascii="Times New Roman" w:hAnsi="Times New Roman"/>
          <w:sz w:val="28"/>
          <w:szCs w:val="28"/>
        </w:rPr>
      </w:pPr>
      <w:r>
        <w:rPr>
          <w:rFonts w:ascii="Times New Roman" w:hAnsi="Times New Roman"/>
          <w:sz w:val="28"/>
          <w:szCs w:val="28"/>
        </w:rPr>
        <w:lastRenderedPageBreak/>
        <w:t>ЗАКЛЮЧЕНИЕ</w:t>
      </w:r>
    </w:p>
    <w:p w:rsidR="00E749A4" w:rsidRDefault="00E749A4" w:rsidP="00E749A4">
      <w:pPr>
        <w:spacing w:after="0" w:line="360" w:lineRule="auto"/>
        <w:ind w:firstLine="709"/>
        <w:jc w:val="center"/>
        <w:rPr>
          <w:rFonts w:ascii="Times New Roman" w:hAnsi="Times New Roman"/>
          <w:sz w:val="28"/>
          <w:szCs w:val="28"/>
        </w:rPr>
      </w:pPr>
    </w:p>
    <w:p w:rsidR="00E749A4" w:rsidRDefault="00E749A4" w:rsidP="00E749A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заключение исследования необходимо сформулировать ряд основных выводов. В курсовой работе, исходя из поставленной цели, на основе проведенного теоретического и практического анализа предложены мероприятия по повышению эффективности управления персоналом в </w:t>
      </w:r>
      <w:r w:rsidRPr="00840CC2">
        <w:rPr>
          <w:rFonts w:ascii="Times New Roman" w:hAnsi="Times New Roman" w:cs="Times New Roman"/>
          <w:sz w:val="28"/>
          <w:szCs w:val="28"/>
        </w:rPr>
        <w:t>ООО «ЛУКОЙЛ-Югнефтепродукт»</w:t>
      </w:r>
      <w:r>
        <w:rPr>
          <w:rFonts w:ascii="Times New Roman" w:hAnsi="Times New Roman" w:cs="Times New Roman"/>
          <w:sz w:val="28"/>
          <w:szCs w:val="28"/>
        </w:rPr>
        <w:t xml:space="preserve">. </w:t>
      </w:r>
      <w:r>
        <w:rPr>
          <w:rFonts w:ascii="Times New Roman" w:hAnsi="Times New Roman"/>
          <w:sz w:val="28"/>
          <w:szCs w:val="28"/>
        </w:rPr>
        <w:t>Были решены следующие задачи:</w:t>
      </w:r>
    </w:p>
    <w:p w:rsidR="00082D2D" w:rsidRDefault="00082D2D" w:rsidP="00082D2D">
      <w:pPr>
        <w:pStyle w:val="a3"/>
        <w:numPr>
          <w:ilvl w:val="1"/>
          <w:numId w:val="14"/>
        </w:numPr>
        <w:shd w:val="clear" w:color="auto" w:fill="FFFFFF"/>
        <w:tabs>
          <w:tab w:val="clear" w:pos="1080"/>
          <w:tab w:val="num" w:pos="993"/>
          <w:tab w:val="left" w:pos="2127"/>
        </w:tabs>
        <w:spacing w:before="0" w:beforeAutospacing="0" w:after="0" w:afterAutospacing="0" w:line="360" w:lineRule="auto"/>
        <w:ind w:left="0" w:firstLine="709"/>
        <w:contextualSpacing/>
        <w:jc w:val="both"/>
        <w:rPr>
          <w:sz w:val="28"/>
          <w:szCs w:val="28"/>
        </w:rPr>
      </w:pPr>
      <w:r>
        <w:rPr>
          <w:sz w:val="28"/>
          <w:szCs w:val="28"/>
        </w:rPr>
        <w:t>Изучены</w:t>
      </w:r>
      <w:r w:rsidRPr="006E4224">
        <w:rPr>
          <w:sz w:val="28"/>
          <w:szCs w:val="28"/>
        </w:rPr>
        <w:t xml:space="preserve"> теоретические аспекты анализа использования трудовых ресурсов и управления персоналом: сущность понятия трудовых ресурсов, роль в организации производства, элементы и принципы системы управления персоналом;</w:t>
      </w:r>
    </w:p>
    <w:p w:rsidR="00082D2D" w:rsidRDefault="00082D2D" w:rsidP="00082D2D">
      <w:pPr>
        <w:pStyle w:val="a3"/>
        <w:numPr>
          <w:ilvl w:val="1"/>
          <w:numId w:val="14"/>
        </w:numPr>
        <w:shd w:val="clear" w:color="auto" w:fill="FFFFFF"/>
        <w:tabs>
          <w:tab w:val="clear" w:pos="1080"/>
          <w:tab w:val="num" w:pos="993"/>
          <w:tab w:val="left" w:pos="2127"/>
        </w:tabs>
        <w:spacing w:before="0" w:beforeAutospacing="0" w:after="0" w:afterAutospacing="0" w:line="360" w:lineRule="auto"/>
        <w:ind w:left="0" w:firstLine="709"/>
        <w:contextualSpacing/>
        <w:jc w:val="both"/>
        <w:rPr>
          <w:sz w:val="28"/>
          <w:szCs w:val="28"/>
        </w:rPr>
      </w:pPr>
      <w:r w:rsidRPr="00082D2D">
        <w:rPr>
          <w:sz w:val="28"/>
          <w:szCs w:val="28"/>
        </w:rPr>
        <w:t>Исследованы методические подходы к анализу и оценке эффективности использования трудовых ресурсов и управления персоналом на предприятии;</w:t>
      </w:r>
    </w:p>
    <w:p w:rsidR="00082D2D" w:rsidRDefault="00082D2D" w:rsidP="00082D2D">
      <w:pPr>
        <w:pStyle w:val="a3"/>
        <w:numPr>
          <w:ilvl w:val="1"/>
          <w:numId w:val="14"/>
        </w:numPr>
        <w:shd w:val="clear" w:color="auto" w:fill="FFFFFF"/>
        <w:tabs>
          <w:tab w:val="clear" w:pos="1080"/>
          <w:tab w:val="num" w:pos="993"/>
          <w:tab w:val="left" w:pos="2127"/>
        </w:tabs>
        <w:spacing w:before="0" w:beforeAutospacing="0" w:after="0" w:afterAutospacing="0" w:line="360" w:lineRule="auto"/>
        <w:ind w:left="0" w:firstLine="709"/>
        <w:contextualSpacing/>
        <w:jc w:val="both"/>
        <w:rPr>
          <w:sz w:val="28"/>
          <w:szCs w:val="28"/>
        </w:rPr>
      </w:pPr>
      <w:r w:rsidRPr="00082D2D">
        <w:rPr>
          <w:sz w:val="28"/>
          <w:szCs w:val="28"/>
        </w:rPr>
        <w:t>Дана организационно-экономическая характеристика предприятия, оценена финансовая устойчивость и ликвидность предприятия, дан анализ численности и состава персонала, его квалифицированности, производительности труда и эффективности использования трудовых ресурсов в ООО «ЛУКОЙЛ- Югнефтепродукт»;</w:t>
      </w:r>
    </w:p>
    <w:p w:rsidR="00082D2D" w:rsidRDefault="00082D2D" w:rsidP="00082D2D">
      <w:pPr>
        <w:pStyle w:val="a3"/>
        <w:numPr>
          <w:ilvl w:val="1"/>
          <w:numId w:val="14"/>
        </w:numPr>
        <w:shd w:val="clear" w:color="auto" w:fill="FFFFFF"/>
        <w:tabs>
          <w:tab w:val="clear" w:pos="1080"/>
          <w:tab w:val="num" w:pos="993"/>
          <w:tab w:val="left" w:pos="2127"/>
        </w:tabs>
        <w:spacing w:before="0" w:beforeAutospacing="0" w:after="0" w:afterAutospacing="0" w:line="360" w:lineRule="auto"/>
        <w:ind w:left="0" w:firstLine="709"/>
        <w:contextualSpacing/>
        <w:jc w:val="both"/>
        <w:rPr>
          <w:sz w:val="28"/>
          <w:szCs w:val="28"/>
        </w:rPr>
      </w:pPr>
      <w:r w:rsidRPr="00082D2D">
        <w:rPr>
          <w:sz w:val="28"/>
          <w:szCs w:val="28"/>
        </w:rPr>
        <w:t>Проанализированы технологии управления персоналом, используемые на предприятии и оценена их эффективность;</w:t>
      </w:r>
    </w:p>
    <w:p w:rsidR="00082D2D" w:rsidRPr="00082D2D" w:rsidRDefault="00082D2D" w:rsidP="00082D2D">
      <w:pPr>
        <w:pStyle w:val="a3"/>
        <w:numPr>
          <w:ilvl w:val="1"/>
          <w:numId w:val="14"/>
        </w:numPr>
        <w:shd w:val="clear" w:color="auto" w:fill="FFFFFF"/>
        <w:tabs>
          <w:tab w:val="clear" w:pos="1080"/>
          <w:tab w:val="num" w:pos="993"/>
          <w:tab w:val="left" w:pos="2127"/>
        </w:tabs>
        <w:spacing w:before="0" w:beforeAutospacing="0" w:after="0" w:afterAutospacing="0" w:line="360" w:lineRule="auto"/>
        <w:ind w:left="0" w:firstLine="709"/>
        <w:contextualSpacing/>
        <w:jc w:val="both"/>
        <w:rPr>
          <w:sz w:val="28"/>
          <w:szCs w:val="28"/>
        </w:rPr>
      </w:pPr>
      <w:r w:rsidRPr="00082D2D">
        <w:rPr>
          <w:sz w:val="28"/>
          <w:szCs w:val="28"/>
        </w:rPr>
        <w:t>Предложен ряд возможных мероприятий по улучшению качества управления персоналом и повышению производительности труда в ООО «ЛУКОЙЛ- Югнефтепродукт».</w:t>
      </w:r>
    </w:p>
    <w:p w:rsidR="00E749A4" w:rsidRDefault="00E749A4" w:rsidP="00E749A4">
      <w:pPr>
        <w:spacing w:after="0" w:line="360" w:lineRule="auto"/>
        <w:ind w:firstLine="709"/>
        <w:jc w:val="both"/>
        <w:rPr>
          <w:rFonts w:ascii="Times New Roman" w:hAnsi="Times New Roman"/>
          <w:sz w:val="28"/>
        </w:rPr>
      </w:pPr>
      <w:r>
        <w:rPr>
          <w:rFonts w:ascii="Times New Roman" w:hAnsi="Times New Roman"/>
          <w:sz w:val="28"/>
        </w:rPr>
        <w:t xml:space="preserve">Показатели </w:t>
      </w:r>
      <w:r w:rsidR="00BA4D9E">
        <w:rPr>
          <w:rFonts w:ascii="Times New Roman" w:hAnsi="Times New Roman"/>
          <w:sz w:val="28"/>
        </w:rPr>
        <w:t xml:space="preserve">использования трудовых ресурсов </w:t>
      </w:r>
      <w:r>
        <w:rPr>
          <w:rFonts w:ascii="Times New Roman" w:hAnsi="Times New Roman"/>
          <w:sz w:val="28"/>
        </w:rPr>
        <w:t>являются</w:t>
      </w:r>
      <w:r w:rsidR="00BA4D9E">
        <w:rPr>
          <w:rFonts w:ascii="Times New Roman" w:hAnsi="Times New Roman"/>
          <w:sz w:val="28"/>
        </w:rPr>
        <w:t xml:space="preserve"> одними из основных показателей</w:t>
      </w:r>
      <w:r>
        <w:rPr>
          <w:rFonts w:ascii="Times New Roman" w:hAnsi="Times New Roman"/>
          <w:sz w:val="28"/>
        </w:rPr>
        <w:t xml:space="preserve"> эффективности деятельности любого предприятия. Поэтому именно анализ этих показателей является наиболее важным. </w:t>
      </w:r>
    </w:p>
    <w:p w:rsidR="00BA4D9E" w:rsidRDefault="00E749A4" w:rsidP="00BA4D9E">
      <w:pPr>
        <w:pStyle w:val="a3"/>
        <w:shd w:val="clear" w:color="auto" w:fill="FFFFFF"/>
        <w:spacing w:before="0" w:beforeAutospacing="0" w:after="0" w:afterAutospacing="0" w:line="360" w:lineRule="auto"/>
        <w:ind w:firstLine="709"/>
        <w:contextualSpacing/>
        <w:jc w:val="both"/>
        <w:rPr>
          <w:sz w:val="28"/>
        </w:rPr>
      </w:pPr>
      <w:r>
        <w:rPr>
          <w:sz w:val="28"/>
        </w:rPr>
        <w:t xml:space="preserve">Проведенный во второй главе анализ деятельности предприятия позволяет сделать ряд выводов. </w:t>
      </w:r>
    </w:p>
    <w:p w:rsidR="00BA4D9E" w:rsidRPr="00E54E5A" w:rsidRDefault="00082D2D" w:rsidP="00BA4D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ООО «ЛУКОЙЛ-</w:t>
      </w:r>
      <w:r w:rsidR="00BA4D9E" w:rsidRPr="00082D2D">
        <w:rPr>
          <w:rFonts w:ascii="Times New Roman" w:hAnsi="Times New Roman" w:cs="Times New Roman"/>
          <w:sz w:val="28"/>
          <w:szCs w:val="28"/>
        </w:rPr>
        <w:t>Югнефтепродукт»</w:t>
      </w:r>
      <w:r w:rsidR="00BA4D9E">
        <w:rPr>
          <w:sz w:val="28"/>
          <w:szCs w:val="28"/>
        </w:rPr>
        <w:t xml:space="preserve"> </w:t>
      </w:r>
      <w:r w:rsidR="00E749A4">
        <w:rPr>
          <w:rFonts w:ascii="Times New Roman" w:hAnsi="Times New Roman"/>
          <w:sz w:val="28"/>
        </w:rPr>
        <w:t xml:space="preserve">является юридическим лицом и действует на основании устава </w:t>
      </w:r>
      <w:r w:rsidR="00E749A4" w:rsidRPr="00082D2D">
        <w:rPr>
          <w:rFonts w:ascii="Times New Roman" w:hAnsi="Times New Roman" w:cs="Times New Roman"/>
          <w:sz w:val="28"/>
        </w:rPr>
        <w:t>общества и д</w:t>
      </w:r>
      <w:r w:rsidR="00BA4D9E" w:rsidRPr="00082D2D">
        <w:rPr>
          <w:rFonts w:ascii="Times New Roman" w:hAnsi="Times New Roman" w:cs="Times New Roman"/>
          <w:sz w:val="28"/>
        </w:rPr>
        <w:t>ействующего законодательства РФ.</w:t>
      </w:r>
      <w:r w:rsidR="00BA4D9E">
        <w:rPr>
          <w:sz w:val="28"/>
        </w:rPr>
        <w:t xml:space="preserve"> </w:t>
      </w:r>
      <w:r w:rsidR="00BA4D9E" w:rsidRPr="00E54E5A">
        <w:rPr>
          <w:rFonts w:ascii="Times New Roman" w:hAnsi="Times New Roman" w:cs="Times New Roman"/>
          <w:sz w:val="28"/>
          <w:szCs w:val="28"/>
        </w:rPr>
        <w:lastRenderedPageBreak/>
        <w:t xml:space="preserve">Основное направление деятельности ООО «ЛУКОЙЛ-Югнефтепродукт» – реализация высококачественных нефтепродуктов нефтяной компании «ЛУКОЙЛ», через розничную и мелкооптовую сеть. </w:t>
      </w:r>
    </w:p>
    <w:p w:rsidR="00E749A4" w:rsidRDefault="00E749A4" w:rsidP="00E749A4">
      <w:pPr>
        <w:spacing w:after="0" w:line="360" w:lineRule="auto"/>
        <w:ind w:firstLine="709"/>
        <w:jc w:val="both"/>
        <w:rPr>
          <w:rFonts w:ascii="Times New Roman" w:hAnsi="Times New Roman"/>
          <w:sz w:val="28"/>
        </w:rPr>
      </w:pPr>
      <w:r>
        <w:rPr>
          <w:rFonts w:ascii="Times New Roman" w:hAnsi="Times New Roman"/>
          <w:sz w:val="28"/>
        </w:rPr>
        <w:t xml:space="preserve">В ходе практического исследования был проведен анализ и оценка </w:t>
      </w:r>
      <w:r w:rsidR="00BA4D9E">
        <w:rPr>
          <w:rFonts w:ascii="Times New Roman" w:hAnsi="Times New Roman"/>
          <w:sz w:val="28"/>
        </w:rPr>
        <w:t>эффективности использования трудовых ресурсов и управления персоналом</w:t>
      </w:r>
      <w:r>
        <w:rPr>
          <w:rFonts w:ascii="Times New Roman" w:hAnsi="Times New Roman"/>
          <w:sz w:val="28"/>
        </w:rPr>
        <w:t>, в итоге были сформированы следующие выводы:</w:t>
      </w:r>
    </w:p>
    <w:p w:rsidR="00E749A4" w:rsidRDefault="00371FC0" w:rsidP="00082D2D">
      <w:pPr>
        <w:spacing w:after="0" w:line="360" w:lineRule="auto"/>
        <w:ind w:firstLine="709"/>
        <w:jc w:val="both"/>
        <w:rPr>
          <w:rFonts w:ascii="Times New Roman" w:hAnsi="Times New Roman"/>
          <w:sz w:val="28"/>
        </w:rPr>
      </w:pPr>
      <w:r>
        <w:rPr>
          <w:rFonts w:ascii="Times New Roman" w:hAnsi="Times New Roman"/>
          <w:sz w:val="28"/>
        </w:rPr>
        <w:t xml:space="preserve">– </w:t>
      </w:r>
      <w:r w:rsidR="00E749A4">
        <w:rPr>
          <w:rFonts w:ascii="Times New Roman" w:hAnsi="Times New Roman"/>
          <w:sz w:val="28"/>
        </w:rPr>
        <w:t xml:space="preserve">предприятие имеет положительную динамику роста </w:t>
      </w:r>
      <w:r w:rsidR="00082D2D">
        <w:rPr>
          <w:rFonts w:ascii="Times New Roman" w:hAnsi="Times New Roman"/>
          <w:sz w:val="28"/>
        </w:rPr>
        <w:t>основных социально-экономических показателей</w:t>
      </w:r>
      <w:r w:rsidR="00E749A4">
        <w:rPr>
          <w:rFonts w:ascii="Times New Roman" w:hAnsi="Times New Roman"/>
          <w:sz w:val="28"/>
        </w:rPr>
        <w:t xml:space="preserve">; </w:t>
      </w:r>
    </w:p>
    <w:p w:rsidR="00E749A4" w:rsidRDefault="00E749A4" w:rsidP="00E749A4">
      <w:pPr>
        <w:spacing w:after="0" w:line="360" w:lineRule="auto"/>
        <w:ind w:firstLine="709"/>
        <w:jc w:val="both"/>
        <w:rPr>
          <w:rFonts w:ascii="Times New Roman" w:hAnsi="Times New Roman"/>
          <w:sz w:val="28"/>
        </w:rPr>
      </w:pPr>
      <w:r>
        <w:rPr>
          <w:rFonts w:ascii="Times New Roman" w:hAnsi="Times New Roman"/>
          <w:sz w:val="28"/>
        </w:rPr>
        <w:t>– за отчетный 2016 год была получ</w:t>
      </w:r>
      <w:r w:rsidR="00BA4D9E">
        <w:rPr>
          <w:rFonts w:ascii="Times New Roman" w:hAnsi="Times New Roman"/>
          <w:sz w:val="28"/>
        </w:rPr>
        <w:t xml:space="preserve">ена чистая прибыль в сумме </w:t>
      </w:r>
      <w:r w:rsidR="00BA4D9E" w:rsidRPr="00082D2D">
        <w:rPr>
          <w:rFonts w:ascii="Times New Roman" w:eastAsia="Times New Roman" w:hAnsi="Times New Roman" w:cs="Times New Roman"/>
          <w:sz w:val="28"/>
          <w:szCs w:val="28"/>
          <w:lang w:eastAsia="ru-RU"/>
        </w:rPr>
        <w:t>2 552 463</w:t>
      </w:r>
      <w:r>
        <w:rPr>
          <w:rFonts w:ascii="Times New Roman" w:hAnsi="Times New Roman"/>
          <w:sz w:val="28"/>
        </w:rPr>
        <w:t xml:space="preserve"> тыс. рублей;</w:t>
      </w:r>
    </w:p>
    <w:p w:rsidR="00E749A4" w:rsidRDefault="00E749A4" w:rsidP="00E749A4">
      <w:pPr>
        <w:spacing w:after="0" w:line="360" w:lineRule="auto"/>
        <w:ind w:firstLine="709"/>
        <w:jc w:val="both"/>
        <w:rPr>
          <w:rFonts w:ascii="Times New Roman" w:hAnsi="Times New Roman"/>
          <w:sz w:val="28"/>
        </w:rPr>
      </w:pPr>
      <w:r>
        <w:rPr>
          <w:rFonts w:ascii="Times New Roman" w:hAnsi="Times New Roman"/>
          <w:sz w:val="28"/>
        </w:rPr>
        <w:t>– основным источников образования прибыли является доход от основного вида деятельности, но кроме него есть поступления от инвестиционной и финансовой деятельности;</w:t>
      </w:r>
    </w:p>
    <w:p w:rsidR="00E749A4" w:rsidRDefault="00371FC0" w:rsidP="00E749A4">
      <w:pPr>
        <w:spacing w:after="0" w:line="360" w:lineRule="auto"/>
        <w:ind w:firstLine="709"/>
        <w:jc w:val="both"/>
        <w:rPr>
          <w:rFonts w:ascii="Times New Roman" w:hAnsi="Times New Roman"/>
          <w:sz w:val="28"/>
        </w:rPr>
      </w:pPr>
      <w:r>
        <w:rPr>
          <w:rFonts w:ascii="Times New Roman" w:hAnsi="Times New Roman"/>
          <w:sz w:val="28"/>
        </w:rPr>
        <w:t xml:space="preserve">– </w:t>
      </w:r>
      <w:r w:rsidR="00E749A4">
        <w:rPr>
          <w:rFonts w:ascii="Times New Roman" w:hAnsi="Times New Roman"/>
          <w:sz w:val="28"/>
        </w:rPr>
        <w:t xml:space="preserve">дебиторская задолженность имеет тенденцию к росту, что </w:t>
      </w:r>
      <w:r w:rsidR="00082D2D">
        <w:rPr>
          <w:rFonts w:ascii="Times New Roman" w:hAnsi="Times New Roman"/>
          <w:sz w:val="28"/>
        </w:rPr>
        <w:t xml:space="preserve">может </w:t>
      </w:r>
      <w:r w:rsidR="00E749A4">
        <w:rPr>
          <w:rFonts w:ascii="Times New Roman" w:hAnsi="Times New Roman"/>
          <w:sz w:val="28"/>
        </w:rPr>
        <w:t>отрицательно</w:t>
      </w:r>
      <w:r w:rsidR="00082D2D">
        <w:rPr>
          <w:rFonts w:ascii="Times New Roman" w:hAnsi="Times New Roman"/>
          <w:sz w:val="28"/>
        </w:rPr>
        <w:t xml:space="preserve"> сказаться на финансовом состоянии</w:t>
      </w:r>
      <w:r w:rsidR="00E749A4">
        <w:rPr>
          <w:rFonts w:ascii="Times New Roman" w:hAnsi="Times New Roman"/>
          <w:sz w:val="28"/>
        </w:rPr>
        <w:t xml:space="preserve"> организации, если эта задолженность является просроченной;</w:t>
      </w:r>
    </w:p>
    <w:p w:rsidR="00BA4D9E" w:rsidRDefault="00E749A4" w:rsidP="00E749A4">
      <w:pPr>
        <w:spacing w:after="0" w:line="360" w:lineRule="auto"/>
        <w:ind w:firstLine="709"/>
        <w:jc w:val="both"/>
        <w:rPr>
          <w:rFonts w:ascii="Times New Roman" w:hAnsi="Times New Roman"/>
          <w:sz w:val="28"/>
        </w:rPr>
      </w:pPr>
      <w:r>
        <w:rPr>
          <w:rFonts w:ascii="Times New Roman" w:hAnsi="Times New Roman"/>
          <w:sz w:val="28"/>
        </w:rPr>
        <w:t xml:space="preserve">– </w:t>
      </w:r>
      <w:r w:rsidR="00371FC0">
        <w:rPr>
          <w:rFonts w:ascii="Times New Roman" w:hAnsi="Times New Roman"/>
          <w:sz w:val="28"/>
        </w:rPr>
        <w:t xml:space="preserve"> </w:t>
      </w:r>
      <w:r>
        <w:rPr>
          <w:rFonts w:ascii="Times New Roman" w:hAnsi="Times New Roman"/>
          <w:sz w:val="28"/>
        </w:rPr>
        <w:t xml:space="preserve">у предприятия </w:t>
      </w:r>
      <w:r w:rsidR="00BA4D9E">
        <w:rPr>
          <w:rFonts w:ascii="Times New Roman" w:hAnsi="Times New Roman"/>
          <w:sz w:val="28"/>
        </w:rPr>
        <w:t>не наблюдается высокой зависимости от заемных средств;</w:t>
      </w:r>
    </w:p>
    <w:p w:rsidR="00371FC0" w:rsidRDefault="00371FC0" w:rsidP="00E749A4">
      <w:pPr>
        <w:spacing w:after="0" w:line="360" w:lineRule="auto"/>
        <w:ind w:firstLine="709"/>
        <w:jc w:val="both"/>
        <w:rPr>
          <w:rFonts w:ascii="Times New Roman" w:hAnsi="Times New Roman"/>
          <w:sz w:val="28"/>
        </w:rPr>
      </w:pPr>
      <w:r>
        <w:rPr>
          <w:rFonts w:ascii="Times New Roman" w:hAnsi="Times New Roman"/>
          <w:sz w:val="28"/>
        </w:rPr>
        <w:t>–  на предприятии наблюдается рост ликвидности;</w:t>
      </w:r>
    </w:p>
    <w:p w:rsidR="00371FC0" w:rsidRDefault="00371FC0" w:rsidP="00E749A4">
      <w:pPr>
        <w:spacing w:after="0" w:line="360" w:lineRule="auto"/>
        <w:ind w:firstLine="709"/>
        <w:jc w:val="both"/>
        <w:rPr>
          <w:rFonts w:ascii="Times New Roman" w:hAnsi="Times New Roman"/>
          <w:sz w:val="28"/>
        </w:rPr>
      </w:pPr>
      <w:r>
        <w:rPr>
          <w:rFonts w:ascii="Times New Roman" w:hAnsi="Times New Roman"/>
          <w:sz w:val="28"/>
        </w:rPr>
        <w:t>– в структуре состава трудовых ресурсов предприятия по соответствующим классификационным признакам доминируют рабочие, сотрудники до 35 лет, работники с высшим образованием, женщины;</w:t>
      </w:r>
    </w:p>
    <w:p w:rsidR="00BA4D9E" w:rsidRDefault="00BA4D9E" w:rsidP="00E749A4">
      <w:pPr>
        <w:spacing w:after="0" w:line="360" w:lineRule="auto"/>
        <w:ind w:firstLine="709"/>
        <w:jc w:val="both"/>
        <w:rPr>
          <w:rFonts w:ascii="Times New Roman" w:hAnsi="Times New Roman" w:cs="Times New Roman"/>
          <w:sz w:val="28"/>
          <w:szCs w:val="28"/>
        </w:rPr>
      </w:pPr>
      <w:r>
        <w:rPr>
          <w:rFonts w:ascii="Times New Roman" w:hAnsi="Times New Roman"/>
          <w:sz w:val="28"/>
        </w:rPr>
        <w:t xml:space="preserve">– </w:t>
      </w:r>
      <w:r>
        <w:rPr>
          <w:rFonts w:ascii="Times New Roman" w:hAnsi="Times New Roman" w:cs="Times New Roman"/>
          <w:sz w:val="28"/>
          <w:szCs w:val="28"/>
        </w:rPr>
        <w:t>на предприятии соблюдается баланс между выбывшими и принятыми на работу сотрудниками;</w:t>
      </w:r>
    </w:p>
    <w:p w:rsidR="00BA4D9E" w:rsidRDefault="00BA4D9E" w:rsidP="00E749A4">
      <w:pPr>
        <w:spacing w:after="0" w:line="360" w:lineRule="auto"/>
        <w:ind w:firstLine="709"/>
        <w:jc w:val="both"/>
        <w:rPr>
          <w:rFonts w:ascii="Times New Roman" w:hAnsi="Times New Roman" w:cs="Times New Roman"/>
          <w:sz w:val="28"/>
          <w:szCs w:val="28"/>
        </w:rPr>
      </w:pPr>
      <w:r>
        <w:rPr>
          <w:rFonts w:ascii="Times New Roman" w:hAnsi="Times New Roman"/>
          <w:sz w:val="28"/>
        </w:rPr>
        <w:t>–</w:t>
      </w:r>
      <w:r>
        <w:rPr>
          <w:rFonts w:ascii="Times New Roman" w:hAnsi="Times New Roman" w:cs="Times New Roman"/>
          <w:sz w:val="28"/>
          <w:szCs w:val="28"/>
        </w:rPr>
        <w:t xml:space="preserve"> на предприятии наблюдается общая удовлетворенность работников условиями труда, трудовыми и социальными льготами, а также уровнем заработной платы;</w:t>
      </w:r>
    </w:p>
    <w:p w:rsidR="00BA4D9E" w:rsidRDefault="00BA4D9E" w:rsidP="00BA4D9E">
      <w:pPr>
        <w:spacing w:after="0" w:line="360" w:lineRule="auto"/>
        <w:ind w:firstLine="709"/>
        <w:contextualSpacing/>
        <w:jc w:val="both"/>
        <w:rPr>
          <w:rFonts w:ascii="Times New Roman" w:hAnsi="Times New Roman" w:cs="Times New Roman"/>
          <w:sz w:val="28"/>
          <w:szCs w:val="28"/>
        </w:rPr>
      </w:pPr>
      <w:r>
        <w:rPr>
          <w:rFonts w:ascii="Times New Roman" w:hAnsi="Times New Roman"/>
          <w:sz w:val="28"/>
        </w:rPr>
        <w:t xml:space="preserve">– </w:t>
      </w:r>
      <w:r>
        <w:rPr>
          <w:rFonts w:ascii="Times New Roman" w:hAnsi="Times New Roman" w:cs="Times New Roman"/>
          <w:sz w:val="28"/>
          <w:szCs w:val="28"/>
        </w:rPr>
        <w:t>в 2016 году производительность труда составила 24,85 млн. р./ чел., т.е. увеличилась на 3,83 млн. р./ чел.</w:t>
      </w:r>
    </w:p>
    <w:p w:rsidR="00E749A4" w:rsidRDefault="00E749A4" w:rsidP="00BA4D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общем, можно говорить, что предприятие </w:t>
      </w:r>
      <w:r w:rsidR="00BA4D9E" w:rsidRPr="00E54E5A">
        <w:rPr>
          <w:rFonts w:ascii="Times New Roman" w:hAnsi="Times New Roman" w:cs="Times New Roman"/>
          <w:sz w:val="28"/>
          <w:szCs w:val="28"/>
        </w:rPr>
        <w:t>ООО «ЛУКОЙ</w:t>
      </w:r>
      <w:r w:rsidR="00E50F67">
        <w:rPr>
          <w:rFonts w:ascii="Times New Roman" w:hAnsi="Times New Roman" w:cs="Times New Roman"/>
          <w:sz w:val="28"/>
          <w:szCs w:val="28"/>
        </w:rPr>
        <w:t xml:space="preserve">Л-Югнефтепродукт» </w:t>
      </w:r>
      <w:r>
        <w:rPr>
          <w:rFonts w:ascii="Times New Roman" w:hAnsi="Times New Roman" w:cs="Times New Roman"/>
          <w:sz w:val="28"/>
          <w:szCs w:val="28"/>
        </w:rPr>
        <w:t xml:space="preserve">обладает эффективной деятельностью, увеличивающей </w:t>
      </w:r>
      <w:r w:rsidR="00B72A72">
        <w:rPr>
          <w:rFonts w:ascii="Times New Roman" w:hAnsi="Times New Roman" w:cs="Times New Roman"/>
          <w:sz w:val="28"/>
          <w:szCs w:val="28"/>
        </w:rPr>
        <w:lastRenderedPageBreak/>
        <w:t>прибыль с каждым годом,</w:t>
      </w:r>
      <w:r w:rsidR="00E50F67">
        <w:rPr>
          <w:rFonts w:ascii="Times New Roman" w:hAnsi="Times New Roman" w:cs="Times New Roman"/>
          <w:sz w:val="28"/>
          <w:szCs w:val="28"/>
        </w:rPr>
        <w:t xml:space="preserve"> трудовые </w:t>
      </w:r>
      <w:r w:rsidR="00B72A72">
        <w:rPr>
          <w:rFonts w:ascii="Times New Roman" w:hAnsi="Times New Roman" w:cs="Times New Roman"/>
          <w:sz w:val="28"/>
          <w:szCs w:val="28"/>
        </w:rPr>
        <w:t>ресурсы используются рационально, а технологии управления персоналом осуществляются эффективно.</w:t>
      </w:r>
      <w:r w:rsidR="00E50F67">
        <w:rPr>
          <w:rFonts w:ascii="Times New Roman" w:hAnsi="Times New Roman" w:cs="Times New Roman"/>
          <w:sz w:val="28"/>
          <w:szCs w:val="28"/>
        </w:rPr>
        <w:t xml:space="preserve"> </w:t>
      </w:r>
    </w:p>
    <w:p w:rsidR="00E749A4" w:rsidRDefault="00E749A4" w:rsidP="00E749A4">
      <w:pPr>
        <w:spacing w:after="0" w:line="360" w:lineRule="auto"/>
        <w:ind w:firstLine="709"/>
        <w:jc w:val="both"/>
        <w:rPr>
          <w:rFonts w:ascii="Times New Roman" w:hAnsi="Times New Roman"/>
          <w:sz w:val="28"/>
        </w:rPr>
      </w:pPr>
      <w:r>
        <w:rPr>
          <w:rFonts w:ascii="Times New Roman" w:hAnsi="Times New Roman"/>
          <w:sz w:val="28"/>
        </w:rPr>
        <w:t>Для</w:t>
      </w:r>
      <w:r w:rsidR="00E50F67">
        <w:rPr>
          <w:rFonts w:ascii="Times New Roman" w:hAnsi="Times New Roman"/>
          <w:sz w:val="28"/>
        </w:rPr>
        <w:t xml:space="preserve"> повышения производительности труда и эффективности работы предприятия</w:t>
      </w:r>
      <w:r>
        <w:rPr>
          <w:rFonts w:ascii="Times New Roman" w:hAnsi="Times New Roman"/>
          <w:sz w:val="28"/>
        </w:rPr>
        <w:t xml:space="preserve"> </w:t>
      </w:r>
      <w:r w:rsidR="00E50F67">
        <w:rPr>
          <w:rFonts w:ascii="Times New Roman" w:hAnsi="Times New Roman"/>
          <w:sz w:val="28"/>
        </w:rPr>
        <w:t>были предложены следующие мероприятия:</w:t>
      </w:r>
    </w:p>
    <w:p w:rsidR="00FF51D0" w:rsidRPr="00840CC2" w:rsidRDefault="00FF51D0" w:rsidP="00FF51D0">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снижение</w:t>
      </w:r>
      <w:r w:rsidRPr="00840CC2">
        <w:rPr>
          <w:sz w:val="28"/>
          <w:szCs w:val="28"/>
        </w:rPr>
        <w:t xml:space="preserve"> затрат труда и интенсификации производства;</w:t>
      </w:r>
    </w:p>
    <w:p w:rsidR="00FF51D0" w:rsidRPr="00840CC2" w:rsidRDefault="00FF51D0" w:rsidP="00FF51D0">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внедрение более совершенного оборудования и использованием передовых методов управления персоналом</w:t>
      </w:r>
      <w:r w:rsidRPr="00840CC2">
        <w:rPr>
          <w:sz w:val="28"/>
          <w:szCs w:val="28"/>
        </w:rPr>
        <w:t>;</w:t>
      </w:r>
    </w:p>
    <w:p w:rsidR="00FF51D0" w:rsidRPr="00840CC2" w:rsidRDefault="00FF51D0" w:rsidP="00FF51D0">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сокращение</w:t>
      </w:r>
      <w:r w:rsidRPr="00840CC2">
        <w:rPr>
          <w:sz w:val="28"/>
          <w:szCs w:val="28"/>
        </w:rPr>
        <w:t xml:space="preserve"> потерь рабочего времени за счет улуч</w:t>
      </w:r>
      <w:r>
        <w:rPr>
          <w:sz w:val="28"/>
          <w:szCs w:val="28"/>
        </w:rPr>
        <w:t>шения организации производства;</w:t>
      </w:r>
    </w:p>
    <w:p w:rsidR="00E50F67" w:rsidRDefault="00FF51D0" w:rsidP="00FF51D0">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повышение</w:t>
      </w:r>
      <w:r w:rsidRPr="00840CC2">
        <w:rPr>
          <w:sz w:val="28"/>
          <w:szCs w:val="28"/>
        </w:rPr>
        <w:t xml:space="preserve"> квалифика</w:t>
      </w:r>
      <w:r>
        <w:rPr>
          <w:sz w:val="28"/>
          <w:szCs w:val="28"/>
        </w:rPr>
        <w:t>ции персонала и его мотивации;</w:t>
      </w:r>
    </w:p>
    <w:p w:rsidR="00FF51D0" w:rsidRDefault="00FF51D0" w:rsidP="00FF51D0">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разработка правильно организованной системы оплаты труда</w:t>
      </w:r>
      <w:r w:rsidR="00AB61B6">
        <w:rPr>
          <w:sz w:val="28"/>
          <w:szCs w:val="28"/>
        </w:rPr>
        <w:t>;</w:t>
      </w:r>
    </w:p>
    <w:p w:rsidR="00AB61B6" w:rsidRDefault="00AB61B6" w:rsidP="00FF51D0">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улучшение системы мотивации труда;</w:t>
      </w:r>
    </w:p>
    <w:p w:rsidR="00AB61B6" w:rsidRDefault="00AB61B6" w:rsidP="00FF51D0">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совершенствование лидерских качеств руководителя;</w:t>
      </w:r>
    </w:p>
    <w:p w:rsidR="00FF51D0" w:rsidRPr="00840CC2" w:rsidRDefault="00AB61B6" w:rsidP="00AB61B6">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 </w:t>
      </w:r>
      <w:r w:rsidRPr="00840CC2">
        <w:rPr>
          <w:sz w:val="28"/>
          <w:szCs w:val="28"/>
        </w:rPr>
        <w:t>интеграция и более глубокое взаимодействие между отделами предприятия</w:t>
      </w:r>
      <w:r>
        <w:rPr>
          <w:sz w:val="28"/>
          <w:szCs w:val="28"/>
        </w:rPr>
        <w:t>.</w:t>
      </w:r>
    </w:p>
    <w:p w:rsidR="00E749A4" w:rsidRDefault="00E749A4" w:rsidP="00E50F67">
      <w:pPr>
        <w:spacing w:after="0" w:line="360" w:lineRule="auto"/>
        <w:ind w:firstLine="709"/>
        <w:jc w:val="both"/>
        <w:rPr>
          <w:rFonts w:ascii="Times New Roman" w:hAnsi="Times New Roman" w:cs="Times New Roman"/>
          <w:sz w:val="28"/>
          <w:szCs w:val="28"/>
        </w:rPr>
        <w:sectPr w:rsidR="00E749A4">
          <w:pgSz w:w="11906" w:h="16838"/>
          <w:pgMar w:top="1134" w:right="567" w:bottom="1134" w:left="1701" w:header="709" w:footer="709" w:gutter="0"/>
          <w:cols w:space="720"/>
        </w:sectPr>
      </w:pPr>
      <w:r>
        <w:rPr>
          <w:rFonts w:ascii="Times New Roman" w:hAnsi="Times New Roman" w:cs="Times New Roman"/>
          <w:sz w:val="28"/>
          <w:szCs w:val="28"/>
        </w:rPr>
        <w:t xml:space="preserve">Применение и внедрение данных мероприятий позволит увеличить прибыль и рентабельность производства, </w:t>
      </w:r>
      <w:r w:rsidR="00E50F67">
        <w:rPr>
          <w:rFonts w:ascii="Times New Roman" w:hAnsi="Times New Roman" w:cs="Times New Roman"/>
          <w:sz w:val="28"/>
          <w:szCs w:val="28"/>
        </w:rPr>
        <w:t xml:space="preserve">а также повысить эффективность работы персонала. </w:t>
      </w:r>
    </w:p>
    <w:p w:rsidR="009A7CEE" w:rsidRDefault="009A7CEE" w:rsidP="00E50F67">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9A7CEE" w:rsidRPr="009A7CEE" w:rsidRDefault="009A7CEE" w:rsidP="009A7CEE">
      <w:pPr>
        <w:tabs>
          <w:tab w:val="left" w:pos="1215"/>
        </w:tabs>
        <w:spacing w:after="0" w:line="360" w:lineRule="auto"/>
        <w:contextualSpacing/>
        <w:jc w:val="both"/>
        <w:rPr>
          <w:rFonts w:ascii="Times New Roman" w:hAnsi="Times New Roman" w:cs="Times New Roman"/>
          <w:color w:val="000000"/>
          <w:sz w:val="28"/>
          <w:szCs w:val="28"/>
        </w:rPr>
      </w:pPr>
    </w:p>
    <w:p w:rsidR="009A7CEE" w:rsidRPr="009A7CEE" w:rsidRDefault="009A7CEE" w:rsidP="009A7CEE">
      <w:pPr>
        <w:pStyle w:val="a5"/>
        <w:numPr>
          <w:ilvl w:val="0"/>
          <w:numId w:val="16"/>
        </w:numPr>
        <w:spacing w:line="360" w:lineRule="auto"/>
        <w:ind w:left="0" w:firstLine="709"/>
        <w:jc w:val="both"/>
        <w:rPr>
          <w:rStyle w:val="ac"/>
          <w:i w:val="0"/>
          <w:iCs w:val="0"/>
          <w:color w:val="000000"/>
          <w:sz w:val="28"/>
          <w:szCs w:val="28"/>
        </w:rPr>
      </w:pPr>
      <w:r w:rsidRPr="009A7CEE">
        <w:rPr>
          <w:rStyle w:val="ac"/>
          <w:i w:val="0"/>
          <w:iCs w:val="0"/>
          <w:color w:val="000000"/>
          <w:sz w:val="28"/>
          <w:szCs w:val="28"/>
        </w:rPr>
        <w:t>Азрилиян А. Н. Большой экономический словарь. — М.: Институт новой экономики, 1997.</w:t>
      </w:r>
    </w:p>
    <w:p w:rsidR="009A7CEE" w:rsidRPr="009A7CEE" w:rsidRDefault="009A7CEE" w:rsidP="009A7CEE">
      <w:pPr>
        <w:pStyle w:val="a5"/>
        <w:numPr>
          <w:ilvl w:val="0"/>
          <w:numId w:val="16"/>
        </w:numPr>
        <w:spacing w:line="360" w:lineRule="auto"/>
        <w:ind w:left="0" w:firstLine="709"/>
        <w:jc w:val="both"/>
        <w:rPr>
          <w:color w:val="000000"/>
          <w:sz w:val="28"/>
          <w:szCs w:val="28"/>
        </w:rPr>
      </w:pPr>
      <w:r w:rsidRPr="009A7CEE">
        <w:rPr>
          <w:color w:val="000000"/>
          <w:sz w:val="28"/>
          <w:szCs w:val="28"/>
        </w:rPr>
        <w:t>Афанасьева И.В., Волков И.В. Некоторые подходы к определению понятия «трудовые ресурсы» // Вестник НГИЭИ. — 2015. — №11, с. 5-8.</w:t>
      </w:r>
    </w:p>
    <w:p w:rsidR="009A7CEE" w:rsidRPr="009A7CEE" w:rsidRDefault="009A7CEE" w:rsidP="009A7CEE">
      <w:pPr>
        <w:pStyle w:val="a5"/>
        <w:numPr>
          <w:ilvl w:val="0"/>
          <w:numId w:val="16"/>
        </w:numPr>
        <w:spacing w:line="360" w:lineRule="auto"/>
        <w:ind w:left="0" w:firstLine="709"/>
        <w:jc w:val="both"/>
        <w:rPr>
          <w:color w:val="000000"/>
          <w:sz w:val="28"/>
          <w:szCs w:val="28"/>
        </w:rPr>
      </w:pPr>
      <w:r w:rsidRPr="009A7CEE">
        <w:rPr>
          <w:color w:val="000000"/>
          <w:sz w:val="28"/>
          <w:szCs w:val="28"/>
        </w:rPr>
        <w:t>Воронина Н.Ф. Анализ основных факторов, влияющих на управление трудовыми ресурсами предприятия // Актуальные проблемы гуманитарных и естественных наук. — 2010. — №9, с. 92-93.</w:t>
      </w:r>
    </w:p>
    <w:p w:rsidR="009A7CEE" w:rsidRPr="009A7CEE" w:rsidRDefault="009A7CEE" w:rsidP="009A7CEE">
      <w:pPr>
        <w:pStyle w:val="a5"/>
        <w:numPr>
          <w:ilvl w:val="0"/>
          <w:numId w:val="16"/>
        </w:numPr>
        <w:spacing w:line="360" w:lineRule="auto"/>
        <w:ind w:left="0" w:firstLine="709"/>
        <w:jc w:val="both"/>
        <w:rPr>
          <w:color w:val="000000"/>
          <w:sz w:val="28"/>
          <w:szCs w:val="28"/>
        </w:rPr>
      </w:pPr>
      <w:r w:rsidRPr="009A7CEE">
        <w:rPr>
          <w:color w:val="000000"/>
          <w:sz w:val="28"/>
          <w:szCs w:val="28"/>
        </w:rPr>
        <w:t>Гелета И.В., Калинская Е.С., Кофанов А.А. Экономика организации (предприятия): учеб. пособие / И.В. Гелета, Е.С. Калинская, А.А. Кофанов. — М.: Магистр, 2007. — 303 с.</w:t>
      </w:r>
    </w:p>
    <w:p w:rsidR="009A7CEE" w:rsidRPr="009A7CEE" w:rsidRDefault="009A7CEE" w:rsidP="009A7CEE">
      <w:pPr>
        <w:pStyle w:val="a5"/>
        <w:numPr>
          <w:ilvl w:val="0"/>
          <w:numId w:val="16"/>
        </w:numPr>
        <w:spacing w:line="360" w:lineRule="auto"/>
        <w:ind w:left="0" w:firstLine="709"/>
        <w:jc w:val="both"/>
        <w:rPr>
          <w:color w:val="000000"/>
          <w:sz w:val="28"/>
          <w:szCs w:val="28"/>
        </w:rPr>
      </w:pPr>
      <w:r w:rsidRPr="009A7CEE">
        <w:rPr>
          <w:color w:val="000000"/>
          <w:sz w:val="28"/>
          <w:szCs w:val="28"/>
        </w:rPr>
        <w:t>Глаз Ю.А. Система управления трудовыми ресурсами организации // Вестник Белгородского университета кооперации, экономики и права. –2013. – №3. – С. 119-126.</w:t>
      </w:r>
    </w:p>
    <w:p w:rsidR="009A7CEE" w:rsidRPr="009A7CEE" w:rsidRDefault="009A7CEE" w:rsidP="009A7CEE">
      <w:pPr>
        <w:pStyle w:val="a5"/>
        <w:numPr>
          <w:ilvl w:val="0"/>
          <w:numId w:val="16"/>
        </w:numPr>
        <w:spacing w:line="360" w:lineRule="auto"/>
        <w:ind w:left="0" w:firstLine="709"/>
        <w:jc w:val="both"/>
        <w:rPr>
          <w:rStyle w:val="ac"/>
          <w:i w:val="0"/>
          <w:iCs w:val="0"/>
          <w:sz w:val="28"/>
          <w:szCs w:val="28"/>
        </w:rPr>
      </w:pPr>
      <w:r w:rsidRPr="009A7CEE">
        <w:rPr>
          <w:color w:val="000000"/>
          <w:sz w:val="28"/>
          <w:szCs w:val="28"/>
        </w:rPr>
        <w:t>Горленко О.А. Управление персоналом: учебник для СПО / О.А. Горленко, Д.В. Ерохин, Т.П. Можаева. — М.: Юрайт, 2016. — 249 с.</w:t>
      </w:r>
    </w:p>
    <w:p w:rsidR="009A7CEE" w:rsidRPr="009A7CEE" w:rsidRDefault="009A7CEE" w:rsidP="009A7CEE">
      <w:pPr>
        <w:pStyle w:val="a5"/>
        <w:numPr>
          <w:ilvl w:val="0"/>
          <w:numId w:val="16"/>
        </w:numPr>
        <w:spacing w:line="360" w:lineRule="auto"/>
        <w:ind w:left="0" w:firstLine="709"/>
        <w:jc w:val="both"/>
        <w:rPr>
          <w:color w:val="000000"/>
          <w:sz w:val="28"/>
          <w:szCs w:val="28"/>
        </w:rPr>
      </w:pPr>
      <w:r w:rsidRPr="009A7CEE">
        <w:rPr>
          <w:color w:val="000000"/>
          <w:sz w:val="28"/>
          <w:szCs w:val="28"/>
        </w:rPr>
        <w:t>Дейнека А.В. Управление персоналом: Учебник / А. В. Дейнека. — М.: Издательско6торговая корпорация «Дашков и К°», 2012. — 292 с.</w:t>
      </w:r>
    </w:p>
    <w:p w:rsidR="009A7CEE" w:rsidRPr="009A7CEE" w:rsidRDefault="009A7CEE" w:rsidP="009A7CEE">
      <w:pPr>
        <w:pStyle w:val="a5"/>
        <w:numPr>
          <w:ilvl w:val="0"/>
          <w:numId w:val="16"/>
        </w:numPr>
        <w:spacing w:line="360" w:lineRule="auto"/>
        <w:ind w:left="0" w:firstLine="709"/>
        <w:jc w:val="both"/>
        <w:rPr>
          <w:color w:val="000000"/>
          <w:sz w:val="28"/>
          <w:szCs w:val="28"/>
        </w:rPr>
      </w:pPr>
      <w:r w:rsidRPr="009A7CEE">
        <w:rPr>
          <w:color w:val="000000"/>
          <w:sz w:val="28"/>
          <w:szCs w:val="28"/>
        </w:rPr>
        <w:t>Долгушкин Н.К., Новиков В.Г. Категории трудовые ресурсы, рабочая сила, кадры — сущность и содержание // Аграрная наука. — 2011. — №4, с. 11-12.</w:t>
      </w:r>
    </w:p>
    <w:p w:rsidR="009A7CEE" w:rsidRPr="009A7CEE" w:rsidRDefault="009A7CEE" w:rsidP="009A7CEE">
      <w:pPr>
        <w:pStyle w:val="a5"/>
        <w:numPr>
          <w:ilvl w:val="0"/>
          <w:numId w:val="16"/>
        </w:numPr>
        <w:spacing w:line="360" w:lineRule="auto"/>
        <w:ind w:left="0" w:firstLine="709"/>
        <w:jc w:val="both"/>
        <w:rPr>
          <w:sz w:val="28"/>
          <w:szCs w:val="28"/>
        </w:rPr>
      </w:pPr>
      <w:r w:rsidRPr="009A7CEE">
        <w:rPr>
          <w:rStyle w:val="ac"/>
          <w:i w:val="0"/>
          <w:iCs w:val="0"/>
          <w:color w:val="000000"/>
          <w:sz w:val="28"/>
          <w:szCs w:val="28"/>
        </w:rPr>
        <w:t>Легнерова К., Федорова А.Э. Диверсификационный менеджмент: рекомендации по управлению разнородностью персонала // Вестник Омского университета. Серия «Экономика». — 2015. — № 2. — С. 93-95.</w:t>
      </w:r>
    </w:p>
    <w:p w:rsidR="009A7CEE" w:rsidRPr="009A7CEE" w:rsidRDefault="009A7CEE" w:rsidP="009A7CEE">
      <w:pPr>
        <w:pStyle w:val="a5"/>
        <w:numPr>
          <w:ilvl w:val="0"/>
          <w:numId w:val="16"/>
        </w:numPr>
        <w:spacing w:line="360" w:lineRule="auto"/>
        <w:ind w:left="0" w:firstLine="709"/>
        <w:jc w:val="both"/>
        <w:rPr>
          <w:color w:val="000000"/>
          <w:sz w:val="28"/>
          <w:szCs w:val="28"/>
        </w:rPr>
      </w:pPr>
      <w:r w:rsidRPr="009A7CEE">
        <w:rPr>
          <w:color w:val="000000"/>
          <w:sz w:val="28"/>
          <w:szCs w:val="28"/>
        </w:rPr>
        <w:t>Макарова И.К. Управление персоналом: Учебник. — М.: Юриспруденция, 2010. — 304 с.</w:t>
      </w:r>
    </w:p>
    <w:p w:rsidR="009A7CEE" w:rsidRPr="009A7CEE" w:rsidRDefault="009A7CEE" w:rsidP="009A7CEE">
      <w:pPr>
        <w:pStyle w:val="a5"/>
        <w:numPr>
          <w:ilvl w:val="0"/>
          <w:numId w:val="16"/>
        </w:numPr>
        <w:spacing w:line="360" w:lineRule="auto"/>
        <w:ind w:left="0" w:firstLine="709"/>
        <w:jc w:val="both"/>
        <w:rPr>
          <w:color w:val="000000"/>
          <w:sz w:val="28"/>
          <w:szCs w:val="28"/>
        </w:rPr>
      </w:pPr>
      <w:r w:rsidRPr="009A7CEE">
        <w:rPr>
          <w:color w:val="000000"/>
          <w:sz w:val="28"/>
          <w:szCs w:val="28"/>
        </w:rPr>
        <w:t>Маслова В.М. Управление персоналом предприятия: учебное пособие для студентов вузов. — М.: ДАНА, 2012. — 159 с.</w:t>
      </w:r>
    </w:p>
    <w:p w:rsidR="009A7CEE" w:rsidRPr="009A7CEE" w:rsidRDefault="009A7CEE" w:rsidP="009A7CEE">
      <w:pPr>
        <w:pStyle w:val="a5"/>
        <w:numPr>
          <w:ilvl w:val="0"/>
          <w:numId w:val="16"/>
        </w:numPr>
        <w:spacing w:line="360" w:lineRule="auto"/>
        <w:ind w:left="0" w:firstLine="709"/>
        <w:jc w:val="both"/>
        <w:rPr>
          <w:color w:val="000000"/>
          <w:sz w:val="28"/>
          <w:szCs w:val="28"/>
        </w:rPr>
      </w:pPr>
      <w:r w:rsidRPr="009A7CEE">
        <w:rPr>
          <w:color w:val="000000"/>
          <w:sz w:val="28"/>
          <w:szCs w:val="28"/>
        </w:rPr>
        <w:lastRenderedPageBreak/>
        <w:t>Нечаев В.И., Парамонов П.Ф. Экономика предприятий АПК: Учебное пособие. — СПб.: Лань, 2013. — 464 с.</w:t>
      </w:r>
    </w:p>
    <w:p w:rsidR="009A7CEE" w:rsidRPr="009A7CEE" w:rsidRDefault="009A7CEE" w:rsidP="009A7CEE">
      <w:pPr>
        <w:pStyle w:val="a5"/>
        <w:numPr>
          <w:ilvl w:val="0"/>
          <w:numId w:val="16"/>
        </w:numPr>
        <w:spacing w:line="360" w:lineRule="auto"/>
        <w:ind w:left="0" w:firstLine="709"/>
        <w:jc w:val="both"/>
        <w:rPr>
          <w:color w:val="000000"/>
          <w:sz w:val="28"/>
          <w:szCs w:val="28"/>
        </w:rPr>
      </w:pPr>
      <w:r w:rsidRPr="009A7CEE">
        <w:rPr>
          <w:sz w:val="28"/>
          <w:szCs w:val="28"/>
        </w:rPr>
        <w:t>Общая информация ООО</w:t>
      </w:r>
      <w:r w:rsidRPr="009A7CEE">
        <w:rPr>
          <w:color w:val="000000"/>
          <w:sz w:val="28"/>
          <w:szCs w:val="28"/>
        </w:rPr>
        <w:t xml:space="preserve"> «ЛУКОЙЛ - Югнефтепродукт» [Электронный ресурс]: Официальный сайт ПАО «ЛУКОЙЛ». – Электрон. дан. – М., 2017. – http://ugnp.lukoil.ru/ru/About/GeneralInformation. </w:t>
      </w:r>
    </w:p>
    <w:p w:rsidR="009A7CEE" w:rsidRPr="009A7CEE" w:rsidRDefault="009A7CEE" w:rsidP="009A7CEE">
      <w:pPr>
        <w:pStyle w:val="a5"/>
        <w:numPr>
          <w:ilvl w:val="0"/>
          <w:numId w:val="16"/>
        </w:numPr>
        <w:spacing w:line="360" w:lineRule="auto"/>
        <w:ind w:left="0" w:firstLine="709"/>
        <w:jc w:val="both"/>
        <w:rPr>
          <w:sz w:val="28"/>
          <w:szCs w:val="28"/>
        </w:rPr>
      </w:pPr>
      <w:r w:rsidRPr="009A7CEE">
        <w:rPr>
          <w:sz w:val="28"/>
          <w:szCs w:val="28"/>
        </w:rPr>
        <w:t xml:space="preserve">Официальная статистика </w:t>
      </w:r>
      <w:r w:rsidRPr="009A7CEE">
        <w:rPr>
          <w:color w:val="000000"/>
          <w:sz w:val="28"/>
          <w:szCs w:val="28"/>
        </w:rPr>
        <w:t>[Электронны</w:t>
      </w:r>
      <w:r w:rsidR="007C3A4C">
        <w:rPr>
          <w:color w:val="000000"/>
          <w:sz w:val="28"/>
          <w:szCs w:val="28"/>
        </w:rPr>
        <w:t xml:space="preserve">й ресурс]: Росстат. </w:t>
      </w:r>
      <w:r w:rsidRPr="009A7CEE">
        <w:rPr>
          <w:sz w:val="28"/>
          <w:szCs w:val="28"/>
        </w:rPr>
        <w:t>http://www.gks.ru/wps/wcm/connect/rosstat_main/rosstat/ru/statistics/finance.</w:t>
      </w:r>
    </w:p>
    <w:p w:rsidR="009A7CEE" w:rsidRPr="009A7CEE" w:rsidRDefault="009A7CEE" w:rsidP="009A7CEE">
      <w:pPr>
        <w:pStyle w:val="a5"/>
        <w:numPr>
          <w:ilvl w:val="0"/>
          <w:numId w:val="16"/>
        </w:numPr>
        <w:spacing w:line="360" w:lineRule="auto"/>
        <w:ind w:left="0" w:firstLine="709"/>
        <w:jc w:val="both"/>
        <w:rPr>
          <w:color w:val="000000"/>
          <w:sz w:val="28"/>
          <w:szCs w:val="28"/>
        </w:rPr>
      </w:pPr>
      <w:r w:rsidRPr="009A7CEE">
        <w:rPr>
          <w:color w:val="000000"/>
          <w:sz w:val="28"/>
          <w:szCs w:val="28"/>
        </w:rPr>
        <w:t>Пенюгалова А.В., Яковенко С.Н., Мамий Е.А. Теоретические основы экономического анализа: учеб. пособие / А.В. Пенюгалова, С.Н. Яковенко, Е.А. Мамий. — Краснодар: Просвещение-Юг, 2015. — 154 с.</w:t>
      </w:r>
    </w:p>
    <w:p w:rsidR="009A7CEE" w:rsidRPr="009A7CEE" w:rsidRDefault="009A7CEE" w:rsidP="009A7CEE">
      <w:pPr>
        <w:pStyle w:val="a5"/>
        <w:numPr>
          <w:ilvl w:val="0"/>
          <w:numId w:val="16"/>
        </w:numPr>
        <w:spacing w:line="360" w:lineRule="auto"/>
        <w:ind w:left="0" w:firstLine="709"/>
        <w:jc w:val="both"/>
        <w:rPr>
          <w:color w:val="000000"/>
          <w:sz w:val="28"/>
          <w:szCs w:val="28"/>
        </w:rPr>
      </w:pPr>
      <w:r w:rsidRPr="009A7CEE">
        <w:rPr>
          <w:rStyle w:val="ac"/>
          <w:i w:val="0"/>
          <w:iCs w:val="0"/>
          <w:color w:val="000000"/>
          <w:sz w:val="28"/>
          <w:szCs w:val="28"/>
        </w:rPr>
        <w:t>Райзберг Б.А., Лозовский Л.Ш., Стародубцева Е.Б.. Современный экономический словарь. — 6-е изд., перераб. и доп. М.: ИНФРА-М, 2011.</w:t>
      </w:r>
      <w:r w:rsidRPr="009A7CEE">
        <w:rPr>
          <w:color w:val="000000"/>
          <w:sz w:val="28"/>
          <w:szCs w:val="28"/>
        </w:rPr>
        <w:t xml:space="preserve"> </w:t>
      </w:r>
    </w:p>
    <w:p w:rsidR="009A7CEE" w:rsidRPr="009A7CEE" w:rsidRDefault="009A7CEE" w:rsidP="009A7CEE">
      <w:pPr>
        <w:pStyle w:val="a5"/>
        <w:numPr>
          <w:ilvl w:val="0"/>
          <w:numId w:val="16"/>
        </w:numPr>
        <w:spacing w:line="360" w:lineRule="auto"/>
        <w:ind w:left="0" w:firstLine="709"/>
        <w:jc w:val="both"/>
        <w:rPr>
          <w:color w:val="000000"/>
          <w:sz w:val="28"/>
          <w:szCs w:val="28"/>
        </w:rPr>
      </w:pPr>
      <w:r w:rsidRPr="009A7CEE">
        <w:rPr>
          <w:color w:val="000000"/>
          <w:sz w:val="28"/>
          <w:szCs w:val="28"/>
        </w:rPr>
        <w:t>Струмилин С.Г. Наши трудовые ресурсы и перспективы // Хозяйственное строительство. — 1922. — №2, с. 32-46.</w:t>
      </w:r>
    </w:p>
    <w:p w:rsidR="009A7CEE" w:rsidRPr="009A7CEE" w:rsidRDefault="009A7CEE" w:rsidP="009A7CEE">
      <w:pPr>
        <w:pStyle w:val="a5"/>
        <w:numPr>
          <w:ilvl w:val="0"/>
          <w:numId w:val="16"/>
        </w:numPr>
        <w:spacing w:line="360" w:lineRule="auto"/>
        <w:ind w:left="0" w:firstLine="709"/>
        <w:jc w:val="both"/>
        <w:rPr>
          <w:color w:val="000000"/>
          <w:sz w:val="28"/>
          <w:szCs w:val="28"/>
        </w:rPr>
      </w:pPr>
      <w:r w:rsidRPr="009A7CEE">
        <w:rPr>
          <w:color w:val="000000"/>
          <w:sz w:val="28"/>
          <w:szCs w:val="28"/>
        </w:rPr>
        <w:t>Фасхиев Х. А., Крахмалева А. В. Система управления уровнем интеллектуального капитала предприятия // Менеджмент в России и за рубежом. – 2014. – № 1. – С. 107.</w:t>
      </w:r>
    </w:p>
    <w:p w:rsidR="009A7CEE" w:rsidRPr="009A7CEE" w:rsidRDefault="009A7CEE" w:rsidP="009A7CEE">
      <w:pPr>
        <w:pStyle w:val="a5"/>
        <w:numPr>
          <w:ilvl w:val="0"/>
          <w:numId w:val="16"/>
        </w:numPr>
        <w:spacing w:line="360" w:lineRule="auto"/>
        <w:ind w:left="0" w:firstLine="709"/>
        <w:jc w:val="both"/>
        <w:rPr>
          <w:sz w:val="28"/>
          <w:szCs w:val="28"/>
        </w:rPr>
      </w:pPr>
      <w:r w:rsidRPr="009A7CEE">
        <w:rPr>
          <w:color w:val="000000"/>
          <w:sz w:val="28"/>
          <w:szCs w:val="28"/>
        </w:rPr>
        <w:t>Ходыревская В. Н., Желудкова И. Ю. Мотивация как инструмент повышения эффективности трудового процесса при управлении человеческими ресурсами // Вестник Курской государственной сельскохозяйственной академии. – 2012. – №1. – С. 3-6.</w:t>
      </w:r>
    </w:p>
    <w:p w:rsidR="009A7CEE" w:rsidRDefault="009A7CEE" w:rsidP="009A7CEE">
      <w:pPr>
        <w:pStyle w:val="a5"/>
        <w:numPr>
          <w:ilvl w:val="0"/>
          <w:numId w:val="16"/>
        </w:numPr>
        <w:spacing w:line="360" w:lineRule="auto"/>
        <w:ind w:left="0" w:firstLine="709"/>
        <w:jc w:val="both"/>
        <w:rPr>
          <w:color w:val="000000"/>
          <w:sz w:val="28"/>
          <w:szCs w:val="28"/>
        </w:rPr>
      </w:pPr>
      <w:r w:rsidRPr="009A7CEE">
        <w:rPr>
          <w:color w:val="000000"/>
          <w:sz w:val="28"/>
          <w:szCs w:val="28"/>
        </w:rPr>
        <w:t>Шнайдер А. Г., Савина Н. В. Управление персоналом как способ развития трудовых ресурсов // Научно-практические основания исследований в сфере управления персоналом: монография / Крутько И.С., Шмидт А.Н., Шнайдер А.Г. И др. — Екатеринбург, 2016. — С. 28-50.</w:t>
      </w:r>
    </w:p>
    <w:p w:rsidR="00CC49D6" w:rsidRPr="00AB61B6" w:rsidRDefault="00CC49D6" w:rsidP="00AB61B6">
      <w:pPr>
        <w:tabs>
          <w:tab w:val="left" w:pos="8040"/>
        </w:tabs>
        <w:rPr>
          <w:rFonts w:ascii="Times New Roman" w:hAnsi="Times New Roman" w:cs="Times New Roman"/>
          <w:sz w:val="28"/>
          <w:szCs w:val="28"/>
        </w:rPr>
      </w:pPr>
      <w:bookmarkStart w:id="3" w:name="_GoBack"/>
      <w:bookmarkEnd w:id="3"/>
    </w:p>
    <w:sectPr w:rsidR="00CC49D6" w:rsidRPr="00AB61B6" w:rsidSect="00472FB0">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4A" w:rsidRDefault="004B294A" w:rsidP="004D7035">
      <w:pPr>
        <w:spacing w:after="0" w:line="240" w:lineRule="auto"/>
      </w:pPr>
      <w:r>
        <w:separator/>
      </w:r>
    </w:p>
  </w:endnote>
  <w:endnote w:type="continuationSeparator" w:id="0">
    <w:p w:rsidR="004B294A" w:rsidRDefault="004B294A" w:rsidP="004D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Calibri"/>
    <w:charset w:val="CC"/>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Calibri"/>
    <w:charset w:val="CC"/>
    <w:family w:val="auto"/>
    <w:pitch w:val="variable"/>
  </w:font>
  <w:font w:name="Roboto-Regular">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91426"/>
      <w:docPartObj>
        <w:docPartGallery w:val="Page Numbers (Bottom of Page)"/>
        <w:docPartUnique/>
      </w:docPartObj>
    </w:sdtPr>
    <w:sdtEndPr/>
    <w:sdtContent>
      <w:p w:rsidR="004B294A" w:rsidRDefault="004B294A">
        <w:pPr>
          <w:pStyle w:val="a8"/>
          <w:jc w:val="center"/>
        </w:pPr>
        <w:r>
          <w:fldChar w:fldCharType="begin"/>
        </w:r>
        <w:r>
          <w:instrText>PAGE   \* MERGEFORMAT</w:instrText>
        </w:r>
        <w:r>
          <w:fldChar w:fldCharType="separate"/>
        </w:r>
        <w:r w:rsidR="00176F21">
          <w:rPr>
            <w:noProof/>
          </w:rPr>
          <w:t>47</w:t>
        </w:r>
        <w:r>
          <w:fldChar w:fldCharType="end"/>
        </w:r>
      </w:p>
    </w:sdtContent>
  </w:sdt>
  <w:p w:rsidR="004B294A" w:rsidRDefault="004B294A" w:rsidP="00E8681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4A" w:rsidRDefault="004B294A" w:rsidP="004D7035">
      <w:pPr>
        <w:spacing w:after="0" w:line="240" w:lineRule="auto"/>
      </w:pPr>
      <w:r>
        <w:separator/>
      </w:r>
    </w:p>
  </w:footnote>
  <w:footnote w:type="continuationSeparator" w:id="0">
    <w:p w:rsidR="004B294A" w:rsidRDefault="004B294A" w:rsidP="004D7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BBE173C"/>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6"/>
      <w:numFmt w:val="decimal"/>
      <w:lvlText w:val="%1)"/>
      <w:lvlJc w:val="left"/>
      <w:pPr>
        <w:tabs>
          <w:tab w:val="num" w:pos="1070"/>
        </w:tabs>
        <w:ind w:left="1070" w:hanging="360"/>
      </w:p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9" w15:restartNumberingAfterBreak="0">
    <w:nsid w:val="0000000A"/>
    <w:multiLevelType w:val="multilevel"/>
    <w:tmpl w:val="0000000A"/>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1146A09"/>
    <w:multiLevelType w:val="hybridMultilevel"/>
    <w:tmpl w:val="D6A292D6"/>
    <w:lvl w:ilvl="0" w:tplc="A928F5B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DFD2B50"/>
    <w:multiLevelType w:val="multilevel"/>
    <w:tmpl w:val="B9F47A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E33DF6"/>
    <w:multiLevelType w:val="hybridMultilevel"/>
    <w:tmpl w:val="CCB02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9A7D25"/>
    <w:multiLevelType w:val="multilevel"/>
    <w:tmpl w:val="1E58674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D43A18"/>
    <w:multiLevelType w:val="multilevel"/>
    <w:tmpl w:val="B44C4C8E"/>
    <w:lvl w:ilvl="0">
      <w:start w:val="1"/>
      <w:numFmt w:val="decimal"/>
      <w:lvlText w:val="%1"/>
      <w:lvlJc w:val="left"/>
      <w:pPr>
        <w:tabs>
          <w:tab w:val="num" w:pos="1080"/>
        </w:tabs>
        <w:ind w:left="1080" w:hanging="360"/>
      </w:pPr>
      <w:rPr>
        <w:rFonts w:hint="default"/>
      </w:rPr>
    </w:lvl>
    <w:lvl w:ilvl="1">
      <w:start w:val="1"/>
      <w:numFmt w:val="decimal"/>
      <w:lvlText w:val="%1.%2 "/>
      <w:lvlJc w:val="left"/>
      <w:pPr>
        <w:tabs>
          <w:tab w:val="num" w:pos="1152"/>
        </w:tabs>
        <w:ind w:left="115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7153AE9"/>
    <w:multiLevelType w:val="hybridMultilevel"/>
    <w:tmpl w:val="F4086E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AF5BEB"/>
    <w:multiLevelType w:val="hybridMultilevel"/>
    <w:tmpl w:val="7FC4E04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15"/>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C7"/>
    <w:rsid w:val="00010547"/>
    <w:rsid w:val="00015A87"/>
    <w:rsid w:val="00033336"/>
    <w:rsid w:val="000419BC"/>
    <w:rsid w:val="00052FD5"/>
    <w:rsid w:val="00061F33"/>
    <w:rsid w:val="00081E20"/>
    <w:rsid w:val="00082D2D"/>
    <w:rsid w:val="00092041"/>
    <w:rsid w:val="00095DFB"/>
    <w:rsid w:val="000C1352"/>
    <w:rsid w:val="000E107F"/>
    <w:rsid w:val="00102737"/>
    <w:rsid w:val="00110B51"/>
    <w:rsid w:val="00130763"/>
    <w:rsid w:val="00133BB4"/>
    <w:rsid w:val="00134701"/>
    <w:rsid w:val="00160146"/>
    <w:rsid w:val="00176F21"/>
    <w:rsid w:val="001778AB"/>
    <w:rsid w:val="001848C3"/>
    <w:rsid w:val="00184909"/>
    <w:rsid w:val="00193F15"/>
    <w:rsid w:val="00196A50"/>
    <w:rsid w:val="00197B5A"/>
    <w:rsid w:val="001E47CE"/>
    <w:rsid w:val="00207D05"/>
    <w:rsid w:val="0022032F"/>
    <w:rsid w:val="00280360"/>
    <w:rsid w:val="002B6EA1"/>
    <w:rsid w:val="002B7669"/>
    <w:rsid w:val="0033737B"/>
    <w:rsid w:val="0034309B"/>
    <w:rsid w:val="00351E59"/>
    <w:rsid w:val="00365AD5"/>
    <w:rsid w:val="0037190E"/>
    <w:rsid w:val="00371FC0"/>
    <w:rsid w:val="00383D85"/>
    <w:rsid w:val="003B2921"/>
    <w:rsid w:val="003C3CC3"/>
    <w:rsid w:val="004355B7"/>
    <w:rsid w:val="00450660"/>
    <w:rsid w:val="00472FB0"/>
    <w:rsid w:val="0047389A"/>
    <w:rsid w:val="004743E8"/>
    <w:rsid w:val="004B294A"/>
    <w:rsid w:val="004D14A0"/>
    <w:rsid w:val="004D7035"/>
    <w:rsid w:val="004E5414"/>
    <w:rsid w:val="005261B2"/>
    <w:rsid w:val="00561FCC"/>
    <w:rsid w:val="0056438F"/>
    <w:rsid w:val="005845A2"/>
    <w:rsid w:val="005B444C"/>
    <w:rsid w:val="005F39B9"/>
    <w:rsid w:val="00641691"/>
    <w:rsid w:val="00665CE2"/>
    <w:rsid w:val="00674F47"/>
    <w:rsid w:val="006934E9"/>
    <w:rsid w:val="006A1710"/>
    <w:rsid w:val="006B3373"/>
    <w:rsid w:val="006C7123"/>
    <w:rsid w:val="006D3C3E"/>
    <w:rsid w:val="006E3048"/>
    <w:rsid w:val="006E4224"/>
    <w:rsid w:val="006E696C"/>
    <w:rsid w:val="00703573"/>
    <w:rsid w:val="007173F8"/>
    <w:rsid w:val="007224F8"/>
    <w:rsid w:val="00735B94"/>
    <w:rsid w:val="00740CC2"/>
    <w:rsid w:val="0074601B"/>
    <w:rsid w:val="00796D15"/>
    <w:rsid w:val="007C25C1"/>
    <w:rsid w:val="007C3A4C"/>
    <w:rsid w:val="007F0B62"/>
    <w:rsid w:val="00802548"/>
    <w:rsid w:val="00803735"/>
    <w:rsid w:val="00817449"/>
    <w:rsid w:val="00840CC2"/>
    <w:rsid w:val="0087771F"/>
    <w:rsid w:val="008D20AE"/>
    <w:rsid w:val="008D5537"/>
    <w:rsid w:val="008F381E"/>
    <w:rsid w:val="00913B7E"/>
    <w:rsid w:val="009408EC"/>
    <w:rsid w:val="00940A82"/>
    <w:rsid w:val="00943DEC"/>
    <w:rsid w:val="00966ED3"/>
    <w:rsid w:val="00987531"/>
    <w:rsid w:val="009A2726"/>
    <w:rsid w:val="009A7CEE"/>
    <w:rsid w:val="009B6422"/>
    <w:rsid w:val="009B688B"/>
    <w:rsid w:val="009E68DB"/>
    <w:rsid w:val="009E7F45"/>
    <w:rsid w:val="00A44F70"/>
    <w:rsid w:val="00A45DEA"/>
    <w:rsid w:val="00AA6C36"/>
    <w:rsid w:val="00AB61B6"/>
    <w:rsid w:val="00AD00FD"/>
    <w:rsid w:val="00B1411A"/>
    <w:rsid w:val="00B72A72"/>
    <w:rsid w:val="00B75D12"/>
    <w:rsid w:val="00B80905"/>
    <w:rsid w:val="00B81CFA"/>
    <w:rsid w:val="00B937CB"/>
    <w:rsid w:val="00BA4D9E"/>
    <w:rsid w:val="00C23BAD"/>
    <w:rsid w:val="00C32233"/>
    <w:rsid w:val="00C50C6E"/>
    <w:rsid w:val="00C51978"/>
    <w:rsid w:val="00C704B5"/>
    <w:rsid w:val="00C8495E"/>
    <w:rsid w:val="00CB0C9E"/>
    <w:rsid w:val="00CB5343"/>
    <w:rsid w:val="00CC49D6"/>
    <w:rsid w:val="00CF37BE"/>
    <w:rsid w:val="00D12231"/>
    <w:rsid w:val="00D21FD4"/>
    <w:rsid w:val="00D30B94"/>
    <w:rsid w:val="00D72FB4"/>
    <w:rsid w:val="00D732E4"/>
    <w:rsid w:val="00D86EDC"/>
    <w:rsid w:val="00D973C7"/>
    <w:rsid w:val="00DA5715"/>
    <w:rsid w:val="00DB7A38"/>
    <w:rsid w:val="00DD3884"/>
    <w:rsid w:val="00E221EC"/>
    <w:rsid w:val="00E32422"/>
    <w:rsid w:val="00E32A81"/>
    <w:rsid w:val="00E45420"/>
    <w:rsid w:val="00E50F67"/>
    <w:rsid w:val="00E54717"/>
    <w:rsid w:val="00E54E5A"/>
    <w:rsid w:val="00E55F5C"/>
    <w:rsid w:val="00E749A4"/>
    <w:rsid w:val="00E75F7F"/>
    <w:rsid w:val="00E8681F"/>
    <w:rsid w:val="00ED24C2"/>
    <w:rsid w:val="00EF119F"/>
    <w:rsid w:val="00F124B8"/>
    <w:rsid w:val="00F12DEF"/>
    <w:rsid w:val="00F3553D"/>
    <w:rsid w:val="00F3684F"/>
    <w:rsid w:val="00F561AC"/>
    <w:rsid w:val="00F67159"/>
    <w:rsid w:val="00F73921"/>
    <w:rsid w:val="00F848BF"/>
    <w:rsid w:val="00FB2EA3"/>
    <w:rsid w:val="00FB70D4"/>
    <w:rsid w:val="00FF2454"/>
    <w:rsid w:val="00FF5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44D8BB"/>
  <w15:chartTrackingRefBased/>
  <w15:docId w15:val="{DBA42244-1E52-4104-93ED-82B5630A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aliases w:val=" Знак,Знак"/>
    <w:basedOn w:val="a"/>
    <w:next w:val="a"/>
    <w:link w:val="10"/>
    <w:autoRedefine/>
    <w:qFormat/>
    <w:rsid w:val="00351E59"/>
    <w:pPr>
      <w:keepNext/>
      <w:spacing w:after="0" w:line="240" w:lineRule="auto"/>
      <w:ind w:firstLine="851"/>
      <w:jc w:val="both"/>
      <w:outlineLvl w:val="0"/>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7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95DFB"/>
    <w:rPr>
      <w:color w:val="0563C1" w:themeColor="hyperlink"/>
      <w:u w:val="single"/>
    </w:rPr>
  </w:style>
  <w:style w:type="character" w:customStyle="1" w:styleId="11">
    <w:name w:val="Упомянуть1"/>
    <w:basedOn w:val="a0"/>
    <w:uiPriority w:val="99"/>
    <w:semiHidden/>
    <w:unhideWhenUsed/>
    <w:rsid w:val="00095DFB"/>
    <w:rPr>
      <w:color w:val="2B579A"/>
      <w:shd w:val="clear" w:color="auto" w:fill="E6E6E6"/>
    </w:rPr>
  </w:style>
  <w:style w:type="character" w:customStyle="1" w:styleId="apple-converted-space">
    <w:name w:val="apple-converted-space"/>
    <w:basedOn w:val="a0"/>
    <w:rsid w:val="00802548"/>
  </w:style>
  <w:style w:type="paragraph" w:styleId="a5">
    <w:name w:val="List Paragraph"/>
    <w:basedOn w:val="a"/>
    <w:uiPriority w:val="34"/>
    <w:qFormat/>
    <w:rsid w:val="00351E59"/>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0">
    <w:name w:val="Заголовок 1 Знак"/>
    <w:aliases w:val=" Знак Знак,Знак Знак"/>
    <w:basedOn w:val="a0"/>
    <w:link w:val="1"/>
    <w:rsid w:val="00351E59"/>
    <w:rPr>
      <w:rFonts w:ascii="Times New Roman" w:eastAsia="Times New Roman" w:hAnsi="Times New Roman" w:cs="Times New Roman"/>
      <w:b/>
      <w:bCs/>
      <w:color w:val="000000"/>
      <w:sz w:val="24"/>
      <w:szCs w:val="24"/>
      <w:lang w:eastAsia="ru-RU"/>
    </w:rPr>
  </w:style>
  <w:style w:type="paragraph" w:styleId="a6">
    <w:name w:val="header"/>
    <w:basedOn w:val="a"/>
    <w:link w:val="a7"/>
    <w:uiPriority w:val="99"/>
    <w:unhideWhenUsed/>
    <w:rsid w:val="004D70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7035"/>
  </w:style>
  <w:style w:type="paragraph" w:styleId="a8">
    <w:name w:val="footer"/>
    <w:basedOn w:val="a"/>
    <w:link w:val="a9"/>
    <w:uiPriority w:val="99"/>
    <w:unhideWhenUsed/>
    <w:rsid w:val="004D70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7035"/>
  </w:style>
  <w:style w:type="paragraph" w:styleId="aa">
    <w:name w:val="Body Text"/>
    <w:basedOn w:val="a"/>
    <w:link w:val="ab"/>
    <w:semiHidden/>
    <w:unhideWhenUsed/>
    <w:rsid w:val="00081E20"/>
    <w:pPr>
      <w:widowControl w:val="0"/>
      <w:suppressAutoHyphens/>
      <w:spacing w:after="120" w:line="240" w:lineRule="auto"/>
    </w:pPr>
    <w:rPr>
      <w:rFonts w:ascii="Times New Roman" w:eastAsia="Andale Sans UI" w:hAnsi="Times New Roman" w:cs="Times New Roman"/>
      <w:kern w:val="2"/>
      <w:sz w:val="24"/>
      <w:szCs w:val="24"/>
      <w:lang w:eastAsia="ru-RU"/>
    </w:rPr>
  </w:style>
  <w:style w:type="character" w:customStyle="1" w:styleId="ab">
    <w:name w:val="Основной текст Знак"/>
    <w:basedOn w:val="a0"/>
    <w:link w:val="aa"/>
    <w:semiHidden/>
    <w:rsid w:val="00081E20"/>
    <w:rPr>
      <w:rFonts w:ascii="Times New Roman" w:eastAsia="Andale Sans UI" w:hAnsi="Times New Roman" w:cs="Times New Roman"/>
      <w:kern w:val="2"/>
      <w:sz w:val="24"/>
      <w:szCs w:val="24"/>
      <w:lang w:eastAsia="ru-RU"/>
    </w:rPr>
  </w:style>
  <w:style w:type="character" w:styleId="ac">
    <w:name w:val="Emphasis"/>
    <w:basedOn w:val="a0"/>
    <w:qFormat/>
    <w:rsid w:val="000333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4514">
      <w:bodyDiv w:val="1"/>
      <w:marLeft w:val="0"/>
      <w:marRight w:val="0"/>
      <w:marTop w:val="0"/>
      <w:marBottom w:val="0"/>
      <w:divBdr>
        <w:top w:val="none" w:sz="0" w:space="0" w:color="auto"/>
        <w:left w:val="none" w:sz="0" w:space="0" w:color="auto"/>
        <w:bottom w:val="none" w:sz="0" w:space="0" w:color="auto"/>
        <w:right w:val="none" w:sz="0" w:space="0" w:color="auto"/>
      </w:divBdr>
    </w:div>
    <w:div w:id="119885527">
      <w:bodyDiv w:val="1"/>
      <w:marLeft w:val="0"/>
      <w:marRight w:val="0"/>
      <w:marTop w:val="0"/>
      <w:marBottom w:val="0"/>
      <w:divBdr>
        <w:top w:val="none" w:sz="0" w:space="0" w:color="auto"/>
        <w:left w:val="none" w:sz="0" w:space="0" w:color="auto"/>
        <w:bottom w:val="none" w:sz="0" w:space="0" w:color="auto"/>
        <w:right w:val="none" w:sz="0" w:space="0" w:color="auto"/>
      </w:divBdr>
    </w:div>
    <w:div w:id="138573189">
      <w:bodyDiv w:val="1"/>
      <w:marLeft w:val="0"/>
      <w:marRight w:val="0"/>
      <w:marTop w:val="0"/>
      <w:marBottom w:val="0"/>
      <w:divBdr>
        <w:top w:val="none" w:sz="0" w:space="0" w:color="auto"/>
        <w:left w:val="none" w:sz="0" w:space="0" w:color="auto"/>
        <w:bottom w:val="none" w:sz="0" w:space="0" w:color="auto"/>
        <w:right w:val="none" w:sz="0" w:space="0" w:color="auto"/>
      </w:divBdr>
    </w:div>
    <w:div w:id="284778801">
      <w:bodyDiv w:val="1"/>
      <w:marLeft w:val="0"/>
      <w:marRight w:val="0"/>
      <w:marTop w:val="0"/>
      <w:marBottom w:val="0"/>
      <w:divBdr>
        <w:top w:val="none" w:sz="0" w:space="0" w:color="auto"/>
        <w:left w:val="none" w:sz="0" w:space="0" w:color="auto"/>
        <w:bottom w:val="none" w:sz="0" w:space="0" w:color="auto"/>
        <w:right w:val="none" w:sz="0" w:space="0" w:color="auto"/>
      </w:divBdr>
    </w:div>
    <w:div w:id="452216896">
      <w:bodyDiv w:val="1"/>
      <w:marLeft w:val="0"/>
      <w:marRight w:val="0"/>
      <w:marTop w:val="0"/>
      <w:marBottom w:val="0"/>
      <w:divBdr>
        <w:top w:val="none" w:sz="0" w:space="0" w:color="auto"/>
        <w:left w:val="none" w:sz="0" w:space="0" w:color="auto"/>
        <w:bottom w:val="none" w:sz="0" w:space="0" w:color="auto"/>
        <w:right w:val="none" w:sz="0" w:space="0" w:color="auto"/>
      </w:divBdr>
    </w:div>
    <w:div w:id="478572348">
      <w:bodyDiv w:val="1"/>
      <w:marLeft w:val="0"/>
      <w:marRight w:val="0"/>
      <w:marTop w:val="0"/>
      <w:marBottom w:val="0"/>
      <w:divBdr>
        <w:top w:val="none" w:sz="0" w:space="0" w:color="auto"/>
        <w:left w:val="none" w:sz="0" w:space="0" w:color="auto"/>
        <w:bottom w:val="none" w:sz="0" w:space="0" w:color="auto"/>
        <w:right w:val="none" w:sz="0" w:space="0" w:color="auto"/>
      </w:divBdr>
    </w:div>
    <w:div w:id="516164520">
      <w:bodyDiv w:val="1"/>
      <w:marLeft w:val="0"/>
      <w:marRight w:val="0"/>
      <w:marTop w:val="0"/>
      <w:marBottom w:val="0"/>
      <w:divBdr>
        <w:top w:val="none" w:sz="0" w:space="0" w:color="auto"/>
        <w:left w:val="none" w:sz="0" w:space="0" w:color="auto"/>
        <w:bottom w:val="none" w:sz="0" w:space="0" w:color="auto"/>
        <w:right w:val="none" w:sz="0" w:space="0" w:color="auto"/>
      </w:divBdr>
    </w:div>
    <w:div w:id="537934909">
      <w:bodyDiv w:val="1"/>
      <w:marLeft w:val="0"/>
      <w:marRight w:val="0"/>
      <w:marTop w:val="0"/>
      <w:marBottom w:val="0"/>
      <w:divBdr>
        <w:top w:val="none" w:sz="0" w:space="0" w:color="auto"/>
        <w:left w:val="none" w:sz="0" w:space="0" w:color="auto"/>
        <w:bottom w:val="none" w:sz="0" w:space="0" w:color="auto"/>
        <w:right w:val="none" w:sz="0" w:space="0" w:color="auto"/>
      </w:divBdr>
    </w:div>
    <w:div w:id="545996281">
      <w:bodyDiv w:val="1"/>
      <w:marLeft w:val="0"/>
      <w:marRight w:val="0"/>
      <w:marTop w:val="0"/>
      <w:marBottom w:val="0"/>
      <w:divBdr>
        <w:top w:val="none" w:sz="0" w:space="0" w:color="auto"/>
        <w:left w:val="none" w:sz="0" w:space="0" w:color="auto"/>
        <w:bottom w:val="none" w:sz="0" w:space="0" w:color="auto"/>
        <w:right w:val="none" w:sz="0" w:space="0" w:color="auto"/>
      </w:divBdr>
    </w:div>
    <w:div w:id="688338478">
      <w:bodyDiv w:val="1"/>
      <w:marLeft w:val="0"/>
      <w:marRight w:val="0"/>
      <w:marTop w:val="0"/>
      <w:marBottom w:val="0"/>
      <w:divBdr>
        <w:top w:val="none" w:sz="0" w:space="0" w:color="auto"/>
        <w:left w:val="none" w:sz="0" w:space="0" w:color="auto"/>
        <w:bottom w:val="none" w:sz="0" w:space="0" w:color="auto"/>
        <w:right w:val="none" w:sz="0" w:space="0" w:color="auto"/>
      </w:divBdr>
    </w:div>
    <w:div w:id="847326012">
      <w:bodyDiv w:val="1"/>
      <w:marLeft w:val="0"/>
      <w:marRight w:val="0"/>
      <w:marTop w:val="0"/>
      <w:marBottom w:val="0"/>
      <w:divBdr>
        <w:top w:val="none" w:sz="0" w:space="0" w:color="auto"/>
        <w:left w:val="none" w:sz="0" w:space="0" w:color="auto"/>
        <w:bottom w:val="none" w:sz="0" w:space="0" w:color="auto"/>
        <w:right w:val="none" w:sz="0" w:space="0" w:color="auto"/>
      </w:divBdr>
    </w:div>
    <w:div w:id="917791402">
      <w:bodyDiv w:val="1"/>
      <w:marLeft w:val="0"/>
      <w:marRight w:val="0"/>
      <w:marTop w:val="0"/>
      <w:marBottom w:val="0"/>
      <w:divBdr>
        <w:top w:val="none" w:sz="0" w:space="0" w:color="auto"/>
        <w:left w:val="none" w:sz="0" w:space="0" w:color="auto"/>
        <w:bottom w:val="none" w:sz="0" w:space="0" w:color="auto"/>
        <w:right w:val="none" w:sz="0" w:space="0" w:color="auto"/>
      </w:divBdr>
    </w:div>
    <w:div w:id="935555401">
      <w:bodyDiv w:val="1"/>
      <w:marLeft w:val="0"/>
      <w:marRight w:val="0"/>
      <w:marTop w:val="0"/>
      <w:marBottom w:val="0"/>
      <w:divBdr>
        <w:top w:val="none" w:sz="0" w:space="0" w:color="auto"/>
        <w:left w:val="none" w:sz="0" w:space="0" w:color="auto"/>
        <w:bottom w:val="none" w:sz="0" w:space="0" w:color="auto"/>
        <w:right w:val="none" w:sz="0" w:space="0" w:color="auto"/>
      </w:divBdr>
    </w:div>
    <w:div w:id="946231627">
      <w:bodyDiv w:val="1"/>
      <w:marLeft w:val="0"/>
      <w:marRight w:val="0"/>
      <w:marTop w:val="0"/>
      <w:marBottom w:val="0"/>
      <w:divBdr>
        <w:top w:val="none" w:sz="0" w:space="0" w:color="auto"/>
        <w:left w:val="none" w:sz="0" w:space="0" w:color="auto"/>
        <w:bottom w:val="none" w:sz="0" w:space="0" w:color="auto"/>
        <w:right w:val="none" w:sz="0" w:space="0" w:color="auto"/>
      </w:divBdr>
    </w:div>
    <w:div w:id="1030955531">
      <w:bodyDiv w:val="1"/>
      <w:marLeft w:val="0"/>
      <w:marRight w:val="0"/>
      <w:marTop w:val="0"/>
      <w:marBottom w:val="0"/>
      <w:divBdr>
        <w:top w:val="none" w:sz="0" w:space="0" w:color="auto"/>
        <w:left w:val="none" w:sz="0" w:space="0" w:color="auto"/>
        <w:bottom w:val="none" w:sz="0" w:space="0" w:color="auto"/>
        <w:right w:val="none" w:sz="0" w:space="0" w:color="auto"/>
      </w:divBdr>
    </w:div>
    <w:div w:id="1086196644">
      <w:bodyDiv w:val="1"/>
      <w:marLeft w:val="0"/>
      <w:marRight w:val="0"/>
      <w:marTop w:val="0"/>
      <w:marBottom w:val="0"/>
      <w:divBdr>
        <w:top w:val="none" w:sz="0" w:space="0" w:color="auto"/>
        <w:left w:val="none" w:sz="0" w:space="0" w:color="auto"/>
        <w:bottom w:val="none" w:sz="0" w:space="0" w:color="auto"/>
        <w:right w:val="none" w:sz="0" w:space="0" w:color="auto"/>
      </w:divBdr>
    </w:div>
    <w:div w:id="1147354394">
      <w:bodyDiv w:val="1"/>
      <w:marLeft w:val="0"/>
      <w:marRight w:val="0"/>
      <w:marTop w:val="0"/>
      <w:marBottom w:val="0"/>
      <w:divBdr>
        <w:top w:val="none" w:sz="0" w:space="0" w:color="auto"/>
        <w:left w:val="none" w:sz="0" w:space="0" w:color="auto"/>
        <w:bottom w:val="none" w:sz="0" w:space="0" w:color="auto"/>
        <w:right w:val="none" w:sz="0" w:space="0" w:color="auto"/>
      </w:divBdr>
    </w:div>
    <w:div w:id="1220048627">
      <w:bodyDiv w:val="1"/>
      <w:marLeft w:val="0"/>
      <w:marRight w:val="0"/>
      <w:marTop w:val="0"/>
      <w:marBottom w:val="0"/>
      <w:divBdr>
        <w:top w:val="none" w:sz="0" w:space="0" w:color="auto"/>
        <w:left w:val="none" w:sz="0" w:space="0" w:color="auto"/>
        <w:bottom w:val="none" w:sz="0" w:space="0" w:color="auto"/>
        <w:right w:val="none" w:sz="0" w:space="0" w:color="auto"/>
      </w:divBdr>
    </w:div>
    <w:div w:id="1236938673">
      <w:bodyDiv w:val="1"/>
      <w:marLeft w:val="0"/>
      <w:marRight w:val="0"/>
      <w:marTop w:val="0"/>
      <w:marBottom w:val="0"/>
      <w:divBdr>
        <w:top w:val="none" w:sz="0" w:space="0" w:color="auto"/>
        <w:left w:val="none" w:sz="0" w:space="0" w:color="auto"/>
        <w:bottom w:val="none" w:sz="0" w:space="0" w:color="auto"/>
        <w:right w:val="none" w:sz="0" w:space="0" w:color="auto"/>
      </w:divBdr>
    </w:div>
    <w:div w:id="1333340757">
      <w:bodyDiv w:val="1"/>
      <w:marLeft w:val="0"/>
      <w:marRight w:val="0"/>
      <w:marTop w:val="0"/>
      <w:marBottom w:val="0"/>
      <w:divBdr>
        <w:top w:val="none" w:sz="0" w:space="0" w:color="auto"/>
        <w:left w:val="none" w:sz="0" w:space="0" w:color="auto"/>
        <w:bottom w:val="none" w:sz="0" w:space="0" w:color="auto"/>
        <w:right w:val="none" w:sz="0" w:space="0" w:color="auto"/>
      </w:divBdr>
    </w:div>
    <w:div w:id="1466318337">
      <w:bodyDiv w:val="1"/>
      <w:marLeft w:val="0"/>
      <w:marRight w:val="0"/>
      <w:marTop w:val="0"/>
      <w:marBottom w:val="0"/>
      <w:divBdr>
        <w:top w:val="none" w:sz="0" w:space="0" w:color="auto"/>
        <w:left w:val="none" w:sz="0" w:space="0" w:color="auto"/>
        <w:bottom w:val="none" w:sz="0" w:space="0" w:color="auto"/>
        <w:right w:val="none" w:sz="0" w:space="0" w:color="auto"/>
      </w:divBdr>
    </w:div>
    <w:div w:id="1661495531">
      <w:bodyDiv w:val="1"/>
      <w:marLeft w:val="0"/>
      <w:marRight w:val="0"/>
      <w:marTop w:val="0"/>
      <w:marBottom w:val="0"/>
      <w:divBdr>
        <w:top w:val="none" w:sz="0" w:space="0" w:color="auto"/>
        <w:left w:val="none" w:sz="0" w:space="0" w:color="auto"/>
        <w:bottom w:val="none" w:sz="0" w:space="0" w:color="auto"/>
        <w:right w:val="none" w:sz="0" w:space="0" w:color="auto"/>
      </w:divBdr>
    </w:div>
    <w:div w:id="1699743016">
      <w:bodyDiv w:val="1"/>
      <w:marLeft w:val="0"/>
      <w:marRight w:val="0"/>
      <w:marTop w:val="0"/>
      <w:marBottom w:val="0"/>
      <w:divBdr>
        <w:top w:val="none" w:sz="0" w:space="0" w:color="auto"/>
        <w:left w:val="none" w:sz="0" w:space="0" w:color="auto"/>
        <w:bottom w:val="none" w:sz="0" w:space="0" w:color="auto"/>
        <w:right w:val="none" w:sz="0" w:space="0" w:color="auto"/>
      </w:divBdr>
    </w:div>
    <w:div w:id="1753425695">
      <w:bodyDiv w:val="1"/>
      <w:marLeft w:val="0"/>
      <w:marRight w:val="0"/>
      <w:marTop w:val="0"/>
      <w:marBottom w:val="0"/>
      <w:divBdr>
        <w:top w:val="none" w:sz="0" w:space="0" w:color="auto"/>
        <w:left w:val="none" w:sz="0" w:space="0" w:color="auto"/>
        <w:bottom w:val="none" w:sz="0" w:space="0" w:color="auto"/>
        <w:right w:val="none" w:sz="0" w:space="0" w:color="auto"/>
      </w:divBdr>
    </w:div>
    <w:div w:id="1760559180">
      <w:bodyDiv w:val="1"/>
      <w:marLeft w:val="0"/>
      <w:marRight w:val="0"/>
      <w:marTop w:val="0"/>
      <w:marBottom w:val="0"/>
      <w:divBdr>
        <w:top w:val="none" w:sz="0" w:space="0" w:color="auto"/>
        <w:left w:val="none" w:sz="0" w:space="0" w:color="auto"/>
        <w:bottom w:val="none" w:sz="0" w:space="0" w:color="auto"/>
        <w:right w:val="none" w:sz="0" w:space="0" w:color="auto"/>
      </w:divBdr>
    </w:div>
    <w:div w:id="1780028225">
      <w:bodyDiv w:val="1"/>
      <w:marLeft w:val="0"/>
      <w:marRight w:val="0"/>
      <w:marTop w:val="0"/>
      <w:marBottom w:val="0"/>
      <w:divBdr>
        <w:top w:val="none" w:sz="0" w:space="0" w:color="auto"/>
        <w:left w:val="none" w:sz="0" w:space="0" w:color="auto"/>
        <w:bottom w:val="none" w:sz="0" w:space="0" w:color="auto"/>
        <w:right w:val="none" w:sz="0" w:space="0" w:color="auto"/>
      </w:divBdr>
    </w:div>
    <w:div w:id="1889873598">
      <w:bodyDiv w:val="1"/>
      <w:marLeft w:val="0"/>
      <w:marRight w:val="0"/>
      <w:marTop w:val="0"/>
      <w:marBottom w:val="0"/>
      <w:divBdr>
        <w:top w:val="none" w:sz="0" w:space="0" w:color="auto"/>
        <w:left w:val="none" w:sz="0" w:space="0" w:color="auto"/>
        <w:bottom w:val="none" w:sz="0" w:space="0" w:color="auto"/>
        <w:right w:val="none" w:sz="0" w:space="0" w:color="auto"/>
      </w:divBdr>
    </w:div>
    <w:div w:id="1961257254">
      <w:bodyDiv w:val="1"/>
      <w:marLeft w:val="0"/>
      <w:marRight w:val="0"/>
      <w:marTop w:val="0"/>
      <w:marBottom w:val="0"/>
      <w:divBdr>
        <w:top w:val="none" w:sz="0" w:space="0" w:color="auto"/>
        <w:left w:val="none" w:sz="0" w:space="0" w:color="auto"/>
        <w:bottom w:val="none" w:sz="0" w:space="0" w:color="auto"/>
        <w:right w:val="none" w:sz="0" w:space="0" w:color="auto"/>
      </w:divBdr>
    </w:div>
    <w:div w:id="1996840229">
      <w:bodyDiv w:val="1"/>
      <w:marLeft w:val="0"/>
      <w:marRight w:val="0"/>
      <w:marTop w:val="0"/>
      <w:marBottom w:val="0"/>
      <w:divBdr>
        <w:top w:val="none" w:sz="0" w:space="0" w:color="auto"/>
        <w:left w:val="none" w:sz="0" w:space="0" w:color="auto"/>
        <w:bottom w:val="none" w:sz="0" w:space="0" w:color="auto"/>
        <w:right w:val="none" w:sz="0" w:space="0" w:color="auto"/>
      </w:divBdr>
    </w:div>
    <w:div w:id="2013800788">
      <w:bodyDiv w:val="1"/>
      <w:marLeft w:val="0"/>
      <w:marRight w:val="0"/>
      <w:marTop w:val="0"/>
      <w:marBottom w:val="0"/>
      <w:divBdr>
        <w:top w:val="none" w:sz="0" w:space="0" w:color="auto"/>
        <w:left w:val="none" w:sz="0" w:space="0" w:color="auto"/>
        <w:bottom w:val="none" w:sz="0" w:space="0" w:color="auto"/>
        <w:right w:val="none" w:sz="0" w:space="0" w:color="auto"/>
      </w:divBdr>
    </w:div>
    <w:div w:id="2048333485">
      <w:bodyDiv w:val="1"/>
      <w:marLeft w:val="0"/>
      <w:marRight w:val="0"/>
      <w:marTop w:val="0"/>
      <w:marBottom w:val="0"/>
      <w:divBdr>
        <w:top w:val="none" w:sz="0" w:space="0" w:color="auto"/>
        <w:left w:val="none" w:sz="0" w:space="0" w:color="auto"/>
        <w:bottom w:val="none" w:sz="0" w:space="0" w:color="auto"/>
        <w:right w:val="none" w:sz="0" w:space="0" w:color="auto"/>
      </w:divBdr>
    </w:div>
    <w:div w:id="2085686543">
      <w:bodyDiv w:val="1"/>
      <w:marLeft w:val="0"/>
      <w:marRight w:val="0"/>
      <w:marTop w:val="0"/>
      <w:marBottom w:val="0"/>
      <w:divBdr>
        <w:top w:val="none" w:sz="0" w:space="0" w:color="auto"/>
        <w:left w:val="none" w:sz="0" w:space="0" w:color="auto"/>
        <w:bottom w:val="none" w:sz="0" w:space="0" w:color="auto"/>
        <w:right w:val="none" w:sz="0" w:space="0" w:color="auto"/>
      </w:divBdr>
    </w:div>
    <w:div w:id="2113816129">
      <w:bodyDiv w:val="1"/>
      <w:marLeft w:val="0"/>
      <w:marRight w:val="0"/>
      <w:marTop w:val="0"/>
      <w:marBottom w:val="0"/>
      <w:divBdr>
        <w:top w:val="none" w:sz="0" w:space="0" w:color="auto"/>
        <w:left w:val="none" w:sz="0" w:space="0" w:color="auto"/>
        <w:bottom w:val="none" w:sz="0" w:space="0" w:color="auto"/>
        <w:right w:val="none" w:sz="0" w:space="0" w:color="auto"/>
      </w:divBdr>
    </w:div>
    <w:div w:id="211945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Категории персонала</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78B-4582-A21C-65586ED0F53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78B-4582-A21C-65586ED0F53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78B-4582-A21C-65586ED0F53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78B-4582-A21C-65586ED0F53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Руководитель</c:v>
                </c:pt>
                <c:pt idx="1">
                  <c:v>Специалист</c:v>
                </c:pt>
                <c:pt idx="2">
                  <c:v>Служащий</c:v>
                </c:pt>
                <c:pt idx="3">
                  <c:v>Рабочий</c:v>
                </c:pt>
              </c:strCache>
            </c:strRef>
          </c:cat>
          <c:val>
            <c:numRef>
              <c:f>Лист1!$B$2:$B$5</c:f>
              <c:numCache>
                <c:formatCode>General</c:formatCode>
                <c:ptCount val="4"/>
                <c:pt idx="0">
                  <c:v>231</c:v>
                </c:pt>
                <c:pt idx="1">
                  <c:v>265</c:v>
                </c:pt>
                <c:pt idx="2">
                  <c:v>10</c:v>
                </c:pt>
                <c:pt idx="3">
                  <c:v>1783</c:v>
                </c:pt>
              </c:numCache>
            </c:numRef>
          </c:val>
          <c:extLst>
            <c:ext xmlns:c16="http://schemas.microsoft.com/office/drawing/2014/chart" uri="{C3380CC4-5D6E-409C-BE32-E72D297353CC}">
              <c16:uniqueId val="{00000000-A62D-451D-84B0-826182876F0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Уровень образования</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747-48E6-9FC9-1370DA0A0B2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747-48E6-9FC9-1370DA0A0B2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747-48E6-9FC9-1370DA0A0B2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747-48E6-9FC9-1370DA0A0B2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Высшее</c:v>
                </c:pt>
                <c:pt idx="1">
                  <c:v>Среднее специальное</c:v>
                </c:pt>
                <c:pt idx="2">
                  <c:v>Среднее общее</c:v>
                </c:pt>
              </c:strCache>
            </c:strRef>
          </c:cat>
          <c:val>
            <c:numRef>
              <c:f>Лист1!$B$2:$B$5</c:f>
              <c:numCache>
                <c:formatCode>General</c:formatCode>
                <c:ptCount val="4"/>
                <c:pt idx="0">
                  <c:v>1154</c:v>
                </c:pt>
                <c:pt idx="1">
                  <c:v>528</c:v>
                </c:pt>
                <c:pt idx="2">
                  <c:v>607</c:v>
                </c:pt>
              </c:numCache>
            </c:numRef>
          </c:val>
          <c:extLst>
            <c:ext xmlns:c16="http://schemas.microsoft.com/office/drawing/2014/chart" uri="{C3380CC4-5D6E-409C-BE32-E72D297353CC}">
              <c16:uniqueId val="{00000000-C3FE-4A50-BEB2-DD36A14F260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Возраст сотрудников</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D2B-40E6-9465-566024BBDD4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D2B-40E6-9465-566024BBDD4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D2B-40E6-9465-566024BBDD4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D2B-40E6-9465-566024BBDD4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До 35 лет</c:v>
                </c:pt>
                <c:pt idx="1">
                  <c:v>36-40 лет</c:v>
                </c:pt>
                <c:pt idx="2">
                  <c:v>41-50 лет</c:v>
                </c:pt>
                <c:pt idx="3">
                  <c:v>50 лет и старше</c:v>
                </c:pt>
              </c:strCache>
            </c:strRef>
          </c:cat>
          <c:val>
            <c:numRef>
              <c:f>Лист1!$B$2:$B$5</c:f>
              <c:numCache>
                <c:formatCode>General</c:formatCode>
                <c:ptCount val="4"/>
                <c:pt idx="0">
                  <c:v>1197</c:v>
                </c:pt>
                <c:pt idx="1">
                  <c:v>405</c:v>
                </c:pt>
                <c:pt idx="2">
                  <c:v>501</c:v>
                </c:pt>
                <c:pt idx="3">
                  <c:v>186</c:v>
                </c:pt>
              </c:numCache>
            </c:numRef>
          </c:val>
          <c:extLst>
            <c:ext xmlns:c16="http://schemas.microsoft.com/office/drawing/2014/chart" uri="{C3380CC4-5D6E-409C-BE32-E72D297353CC}">
              <c16:uniqueId val="{00000000-2421-497F-B5A5-8144C3C0F28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Пол сотрудников</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317-4A36-85DF-0EC94120C31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317-4A36-85DF-0EC94120C31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317-4A36-85DF-0EC94120C31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317-4A36-85DF-0EC94120C31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2"/>
                <c:pt idx="0">
                  <c:v>Мужчины</c:v>
                </c:pt>
                <c:pt idx="1">
                  <c:v>Женщины</c:v>
                </c:pt>
              </c:strCache>
            </c:strRef>
          </c:cat>
          <c:val>
            <c:numRef>
              <c:f>Лист1!$B$2:$B$5</c:f>
              <c:numCache>
                <c:formatCode>General</c:formatCode>
                <c:ptCount val="4"/>
                <c:pt idx="0">
                  <c:v>1067</c:v>
                </c:pt>
                <c:pt idx="1">
                  <c:v>1222</c:v>
                </c:pt>
              </c:numCache>
            </c:numRef>
          </c:val>
          <c:extLst>
            <c:ext xmlns:c16="http://schemas.microsoft.com/office/drawing/2014/chart" uri="{C3380CC4-5D6E-409C-BE32-E72D297353CC}">
              <c16:uniqueId val="{00000000-80B2-490A-BD92-8ACE4D59E616}"/>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E0662-9162-45AA-ADE1-72B50503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10748</Words>
  <Characters>61268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Yahimovich</dc:creator>
  <cp:keywords/>
  <dc:description/>
  <cp:lastModifiedBy>Katya Yahimovich</cp:lastModifiedBy>
  <cp:revision>2</cp:revision>
  <dcterms:created xsi:type="dcterms:W3CDTF">2017-06-12T23:15:00Z</dcterms:created>
  <dcterms:modified xsi:type="dcterms:W3CDTF">2017-06-12T23:15:00Z</dcterms:modified>
</cp:coreProperties>
</file>