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0A8" w:rsidRPr="008D50A8" w:rsidRDefault="008D50A8" w:rsidP="008D50A8">
      <w:pPr>
        <w:tabs>
          <w:tab w:val="left" w:pos="6096"/>
        </w:tabs>
        <w:spacing w:after="0" w:line="240" w:lineRule="auto"/>
        <w:jc w:val="center"/>
        <w:outlineLvl w:val="0"/>
        <w:rPr>
          <w:rFonts w:ascii="Times New Roman" w:hAnsi="Times New Roman"/>
          <w:sz w:val="24"/>
          <w:szCs w:val="24"/>
        </w:rPr>
      </w:pPr>
      <w:bookmarkStart w:id="0" w:name="_Hlk527674900"/>
      <w:r w:rsidRPr="008D50A8">
        <w:rPr>
          <w:rFonts w:ascii="Times New Roman" w:hAnsi="Times New Roman"/>
          <w:sz w:val="24"/>
          <w:szCs w:val="24"/>
        </w:rPr>
        <w:t>Министерство образования и науки Российской Федерации</w:t>
      </w:r>
    </w:p>
    <w:p w:rsidR="008D50A8" w:rsidRPr="008D50A8" w:rsidRDefault="008D50A8" w:rsidP="008D50A8">
      <w:pPr>
        <w:tabs>
          <w:tab w:val="left" w:pos="6096"/>
        </w:tabs>
        <w:spacing w:after="0" w:line="240" w:lineRule="auto"/>
        <w:jc w:val="center"/>
        <w:outlineLvl w:val="0"/>
        <w:rPr>
          <w:rFonts w:ascii="Times New Roman" w:hAnsi="Times New Roman"/>
          <w:sz w:val="24"/>
          <w:szCs w:val="24"/>
        </w:rPr>
      </w:pPr>
      <w:r w:rsidRPr="008D50A8">
        <w:rPr>
          <w:rFonts w:ascii="Times New Roman" w:hAnsi="Times New Roman"/>
          <w:sz w:val="24"/>
          <w:szCs w:val="24"/>
        </w:rPr>
        <w:t xml:space="preserve">федеральное государственное бюджетное образовательное учреждение </w:t>
      </w:r>
      <w:r w:rsidRPr="008D50A8">
        <w:rPr>
          <w:rFonts w:ascii="Times New Roman" w:hAnsi="Times New Roman"/>
          <w:sz w:val="24"/>
          <w:szCs w:val="24"/>
        </w:rPr>
        <w:br/>
        <w:t>высшего образования «Кубанский государственный университет»</w:t>
      </w:r>
    </w:p>
    <w:p w:rsidR="008D50A8" w:rsidRPr="008D50A8" w:rsidRDefault="008D50A8" w:rsidP="008D50A8">
      <w:pPr>
        <w:spacing w:after="0" w:line="240" w:lineRule="auto"/>
        <w:jc w:val="center"/>
        <w:rPr>
          <w:rFonts w:ascii="Times New Roman" w:hAnsi="Times New Roman"/>
          <w:sz w:val="24"/>
          <w:szCs w:val="24"/>
        </w:rPr>
      </w:pPr>
    </w:p>
    <w:p w:rsidR="008D50A8" w:rsidRPr="008D50A8" w:rsidRDefault="008D50A8" w:rsidP="008D50A8">
      <w:pPr>
        <w:spacing w:after="0" w:line="240" w:lineRule="auto"/>
        <w:jc w:val="center"/>
        <w:rPr>
          <w:rFonts w:ascii="Times New Roman" w:hAnsi="Times New Roman"/>
          <w:sz w:val="24"/>
          <w:szCs w:val="24"/>
        </w:rPr>
      </w:pPr>
      <w:r w:rsidRPr="008D50A8">
        <w:rPr>
          <w:rFonts w:ascii="Times New Roman" w:hAnsi="Times New Roman"/>
          <w:sz w:val="24"/>
          <w:szCs w:val="24"/>
        </w:rPr>
        <w:t>Экономический факультет</w:t>
      </w:r>
    </w:p>
    <w:p w:rsidR="008D50A8" w:rsidRPr="008D50A8" w:rsidRDefault="008D50A8" w:rsidP="008D50A8">
      <w:pPr>
        <w:spacing w:after="0" w:line="240" w:lineRule="auto"/>
        <w:jc w:val="center"/>
        <w:rPr>
          <w:rFonts w:ascii="Times New Roman" w:hAnsi="Times New Roman"/>
          <w:sz w:val="24"/>
          <w:szCs w:val="24"/>
        </w:rPr>
      </w:pPr>
      <w:r w:rsidRPr="008D50A8">
        <w:rPr>
          <w:rFonts w:ascii="Times New Roman" w:hAnsi="Times New Roman"/>
          <w:sz w:val="24"/>
          <w:szCs w:val="24"/>
        </w:rPr>
        <w:t xml:space="preserve">кафедра бухгалтерского учета, аудита </w:t>
      </w:r>
      <w:r w:rsidRPr="008D50A8">
        <w:rPr>
          <w:rFonts w:ascii="Times New Roman" w:hAnsi="Times New Roman"/>
          <w:sz w:val="24"/>
          <w:szCs w:val="24"/>
        </w:rPr>
        <w:br/>
        <w:t>и автоматизированной обработки данных</w:t>
      </w:r>
    </w:p>
    <w:p w:rsidR="008D50A8" w:rsidRPr="008D50A8" w:rsidRDefault="008D50A8" w:rsidP="008D50A8">
      <w:pPr>
        <w:widowControl w:val="0"/>
        <w:autoSpaceDE w:val="0"/>
        <w:autoSpaceDN w:val="0"/>
        <w:adjustRightInd w:val="0"/>
        <w:spacing w:after="160" w:line="256" w:lineRule="auto"/>
        <w:ind w:firstLine="400"/>
        <w:jc w:val="center"/>
        <w:rPr>
          <w:rFonts w:ascii="Times New Roman" w:hAnsi="Times New Roman"/>
          <w:b/>
          <w:bCs/>
          <w:sz w:val="28"/>
          <w:szCs w:val="28"/>
          <w:lang w:eastAsia="ru-RU"/>
        </w:rPr>
      </w:pPr>
    </w:p>
    <w:p w:rsidR="008D50A8" w:rsidRPr="008D50A8" w:rsidRDefault="008D50A8" w:rsidP="008D50A8">
      <w:pPr>
        <w:widowControl w:val="0"/>
        <w:autoSpaceDE w:val="0"/>
        <w:autoSpaceDN w:val="0"/>
        <w:adjustRightInd w:val="0"/>
        <w:spacing w:after="160" w:line="256" w:lineRule="auto"/>
        <w:ind w:firstLine="400"/>
        <w:jc w:val="center"/>
        <w:rPr>
          <w:rFonts w:ascii="Times New Roman" w:hAnsi="Times New Roman"/>
          <w:b/>
          <w:bCs/>
          <w:sz w:val="28"/>
          <w:szCs w:val="28"/>
          <w:lang w:eastAsia="ru-RU"/>
        </w:rPr>
      </w:pPr>
    </w:p>
    <w:p w:rsidR="008D50A8" w:rsidRPr="008D50A8" w:rsidRDefault="008D50A8" w:rsidP="008D50A8">
      <w:pPr>
        <w:widowControl w:val="0"/>
        <w:autoSpaceDE w:val="0"/>
        <w:autoSpaceDN w:val="0"/>
        <w:adjustRightInd w:val="0"/>
        <w:spacing w:after="160" w:line="256" w:lineRule="auto"/>
        <w:ind w:firstLine="400"/>
        <w:jc w:val="center"/>
        <w:rPr>
          <w:rFonts w:ascii="Times New Roman" w:hAnsi="Times New Roman"/>
          <w:b/>
          <w:bCs/>
          <w:sz w:val="28"/>
          <w:szCs w:val="28"/>
          <w:lang w:eastAsia="ru-RU"/>
        </w:rPr>
      </w:pPr>
    </w:p>
    <w:p w:rsidR="008D50A8" w:rsidRPr="008D50A8" w:rsidRDefault="008D50A8" w:rsidP="008D50A8">
      <w:pPr>
        <w:widowControl w:val="0"/>
        <w:autoSpaceDE w:val="0"/>
        <w:autoSpaceDN w:val="0"/>
        <w:adjustRightInd w:val="0"/>
        <w:spacing w:after="160" w:line="256" w:lineRule="auto"/>
        <w:ind w:firstLine="400"/>
        <w:jc w:val="center"/>
        <w:rPr>
          <w:rFonts w:ascii="Times New Roman" w:hAnsi="Times New Roman"/>
          <w:b/>
          <w:bCs/>
          <w:sz w:val="28"/>
          <w:szCs w:val="28"/>
          <w:lang w:eastAsia="ru-RU"/>
        </w:rPr>
      </w:pPr>
    </w:p>
    <w:p w:rsidR="008D50A8" w:rsidRPr="008D50A8" w:rsidRDefault="008D50A8" w:rsidP="008D50A8">
      <w:pPr>
        <w:keepNext/>
        <w:spacing w:after="160" w:line="256" w:lineRule="auto"/>
        <w:jc w:val="center"/>
        <w:outlineLvl w:val="2"/>
        <w:rPr>
          <w:rFonts w:ascii="Times New Roman" w:hAnsi="Times New Roman"/>
          <w:b/>
          <w:bCs/>
          <w:caps/>
          <w:sz w:val="28"/>
          <w:szCs w:val="28"/>
          <w:lang w:eastAsia="ru-RU"/>
        </w:rPr>
      </w:pPr>
      <w:r w:rsidRPr="008D50A8">
        <w:rPr>
          <w:rFonts w:ascii="Times New Roman" w:hAnsi="Times New Roman"/>
          <w:b/>
          <w:sz w:val="28"/>
          <w:szCs w:val="28"/>
          <w:lang w:eastAsia="ru-RU"/>
        </w:rPr>
        <w:t xml:space="preserve">О Т Ч Е Т </w:t>
      </w:r>
      <w:r w:rsidRPr="008D50A8">
        <w:rPr>
          <w:rFonts w:ascii="Times New Roman" w:hAnsi="Times New Roman"/>
          <w:b/>
          <w:sz w:val="28"/>
          <w:szCs w:val="28"/>
          <w:lang w:eastAsia="ru-RU"/>
        </w:rPr>
        <w:br/>
        <w:t xml:space="preserve">О ПРОХОЖДЕНИИ </w:t>
      </w:r>
      <w:r w:rsidRPr="008D50A8">
        <w:rPr>
          <w:rFonts w:ascii="Times New Roman" w:hAnsi="Times New Roman"/>
          <w:b/>
          <w:bCs/>
          <w:sz w:val="28"/>
          <w:szCs w:val="28"/>
          <w:lang w:eastAsia="ru-RU"/>
        </w:rPr>
        <w:t>ПРОИЗВОДСТВЕННОЙ ПРАКТИКИ</w:t>
      </w:r>
      <w:r w:rsidRPr="008D50A8">
        <w:rPr>
          <w:rFonts w:ascii="Times New Roman" w:hAnsi="Times New Roman"/>
          <w:bCs/>
          <w:sz w:val="28"/>
          <w:szCs w:val="28"/>
          <w:lang w:eastAsia="ru-RU"/>
        </w:rPr>
        <w:t xml:space="preserve"> </w:t>
      </w:r>
      <w:r w:rsidRPr="008D50A8">
        <w:rPr>
          <w:rFonts w:ascii="Times New Roman" w:hAnsi="Times New Roman"/>
          <w:bCs/>
          <w:sz w:val="28"/>
          <w:szCs w:val="28"/>
          <w:lang w:eastAsia="ru-RU"/>
        </w:rPr>
        <w:br/>
      </w:r>
      <w:r w:rsidRPr="008D50A8">
        <w:rPr>
          <w:rFonts w:ascii="Times New Roman" w:hAnsi="Times New Roman"/>
          <w:b/>
          <w:bCs/>
          <w:caps/>
          <w:sz w:val="28"/>
          <w:szCs w:val="28"/>
          <w:lang w:eastAsia="ru-RU"/>
        </w:rPr>
        <w:t>(технологическая практика)</w:t>
      </w:r>
    </w:p>
    <w:p w:rsidR="008D50A8" w:rsidRPr="008D50A8" w:rsidRDefault="008D50A8" w:rsidP="008D50A8">
      <w:pPr>
        <w:tabs>
          <w:tab w:val="left" w:pos="6096"/>
        </w:tabs>
        <w:spacing w:after="60" w:line="240" w:lineRule="auto"/>
        <w:jc w:val="center"/>
        <w:outlineLvl w:val="0"/>
        <w:rPr>
          <w:rFonts w:ascii="Times New Roman" w:hAnsi="Times New Roman"/>
          <w:b/>
          <w:sz w:val="28"/>
          <w:szCs w:val="28"/>
          <w:lang w:eastAsia="ru-RU"/>
        </w:rPr>
      </w:pPr>
    </w:p>
    <w:p w:rsidR="008D50A8" w:rsidRPr="008D50A8" w:rsidRDefault="008D50A8" w:rsidP="008D50A8">
      <w:pPr>
        <w:tabs>
          <w:tab w:val="left" w:pos="6096"/>
        </w:tabs>
        <w:spacing w:after="60" w:line="240" w:lineRule="auto"/>
        <w:jc w:val="center"/>
        <w:outlineLvl w:val="0"/>
        <w:rPr>
          <w:rFonts w:ascii="Times New Roman" w:hAnsi="Times New Roman"/>
          <w:b/>
          <w:sz w:val="28"/>
          <w:szCs w:val="28"/>
          <w:lang w:eastAsia="ru-RU"/>
        </w:rPr>
      </w:pPr>
    </w:p>
    <w:p w:rsidR="008D50A8" w:rsidRPr="008D50A8" w:rsidRDefault="008D50A8" w:rsidP="008D50A8">
      <w:pPr>
        <w:tabs>
          <w:tab w:val="left" w:pos="6096"/>
        </w:tabs>
        <w:spacing w:after="60" w:line="240" w:lineRule="auto"/>
        <w:jc w:val="center"/>
        <w:outlineLvl w:val="0"/>
        <w:rPr>
          <w:rFonts w:ascii="Times New Roman" w:hAnsi="Times New Roman"/>
          <w:b/>
          <w:sz w:val="28"/>
          <w:szCs w:val="28"/>
          <w:lang w:eastAsia="ru-RU"/>
        </w:rPr>
      </w:pPr>
    </w:p>
    <w:p w:rsidR="008D50A8" w:rsidRPr="008D50A8" w:rsidRDefault="008D50A8" w:rsidP="008D50A8">
      <w:pPr>
        <w:widowControl w:val="0"/>
        <w:spacing w:after="160" w:line="256" w:lineRule="auto"/>
        <w:ind w:firstLine="400"/>
        <w:jc w:val="center"/>
        <w:rPr>
          <w:rFonts w:ascii="Times New Roman" w:hAnsi="Times New Roman"/>
          <w:b/>
          <w:sz w:val="28"/>
          <w:szCs w:val="28"/>
          <w:lang w:eastAsia="ru-RU"/>
        </w:rPr>
      </w:pPr>
    </w:p>
    <w:tbl>
      <w:tblPr>
        <w:tblW w:w="9612" w:type="dxa"/>
        <w:tblInd w:w="108" w:type="dxa"/>
        <w:tblLook w:val="00A0" w:firstRow="1" w:lastRow="0" w:firstColumn="1" w:lastColumn="0" w:noHBand="0" w:noVBand="0"/>
      </w:tblPr>
      <w:tblGrid>
        <w:gridCol w:w="4696"/>
        <w:gridCol w:w="5116"/>
      </w:tblGrid>
      <w:tr w:rsidR="008D50A8" w:rsidRPr="008D50A8" w:rsidTr="008D50A8">
        <w:tc>
          <w:tcPr>
            <w:tcW w:w="4678" w:type="dxa"/>
          </w:tcPr>
          <w:p w:rsidR="008D50A8" w:rsidRPr="008D50A8" w:rsidRDefault="008D50A8" w:rsidP="008D50A8">
            <w:pPr>
              <w:tabs>
                <w:tab w:val="left" w:pos="7020"/>
              </w:tabs>
              <w:spacing w:after="0" w:line="240" w:lineRule="auto"/>
              <w:ind w:left="1"/>
              <w:rPr>
                <w:rFonts w:ascii="Times New Roman" w:eastAsia="Times New Roman" w:hAnsi="Times New Roman"/>
                <w:sz w:val="28"/>
                <w:szCs w:val="28"/>
              </w:rPr>
            </w:pPr>
            <w:r w:rsidRPr="008D50A8">
              <w:rPr>
                <w:rFonts w:ascii="Times New Roman" w:eastAsia="Times New Roman" w:hAnsi="Times New Roman"/>
                <w:sz w:val="28"/>
                <w:szCs w:val="28"/>
              </w:rPr>
              <w:t>Отчет принят с оценкой __________</w:t>
            </w:r>
          </w:p>
          <w:p w:rsidR="008D50A8" w:rsidRPr="008D50A8" w:rsidRDefault="008D50A8" w:rsidP="008D50A8">
            <w:pPr>
              <w:tabs>
                <w:tab w:val="left" w:pos="7020"/>
              </w:tabs>
              <w:spacing w:after="0" w:line="240" w:lineRule="auto"/>
              <w:ind w:left="1"/>
              <w:rPr>
                <w:rFonts w:ascii="Times New Roman" w:eastAsia="Times New Roman" w:hAnsi="Times New Roman"/>
                <w:sz w:val="28"/>
                <w:szCs w:val="28"/>
              </w:rPr>
            </w:pPr>
          </w:p>
          <w:p w:rsidR="008D50A8" w:rsidRPr="008D50A8" w:rsidRDefault="008D50A8" w:rsidP="008D50A8">
            <w:pPr>
              <w:tabs>
                <w:tab w:val="left" w:pos="7020"/>
              </w:tabs>
              <w:spacing w:after="0" w:line="240" w:lineRule="auto"/>
              <w:ind w:left="1"/>
              <w:rPr>
                <w:rFonts w:ascii="Times New Roman" w:eastAsia="Times New Roman" w:hAnsi="Times New Roman"/>
                <w:sz w:val="28"/>
                <w:szCs w:val="28"/>
              </w:rPr>
            </w:pPr>
            <w:r w:rsidRPr="008D50A8">
              <w:rPr>
                <w:rFonts w:ascii="Times New Roman" w:eastAsia="Times New Roman" w:hAnsi="Times New Roman"/>
                <w:sz w:val="28"/>
                <w:szCs w:val="28"/>
              </w:rPr>
              <w:t>Руководитель практики от</w:t>
            </w:r>
          </w:p>
          <w:p w:rsidR="008D50A8" w:rsidRPr="008D50A8" w:rsidRDefault="008D50A8" w:rsidP="008D50A8">
            <w:pPr>
              <w:tabs>
                <w:tab w:val="left" w:pos="7020"/>
              </w:tabs>
              <w:spacing w:before="120" w:after="0" w:line="240" w:lineRule="auto"/>
              <w:rPr>
                <w:rFonts w:ascii="Times New Roman" w:eastAsia="Times New Roman" w:hAnsi="Times New Roman"/>
                <w:sz w:val="28"/>
                <w:szCs w:val="28"/>
              </w:rPr>
            </w:pPr>
            <w:r w:rsidRPr="008D50A8">
              <w:rPr>
                <w:rFonts w:ascii="Times New Roman" w:eastAsia="Times New Roman" w:hAnsi="Times New Roman"/>
                <w:sz w:val="28"/>
                <w:szCs w:val="28"/>
              </w:rPr>
              <w:t>ФГБОУ ВО «</w:t>
            </w:r>
            <w:proofErr w:type="spellStart"/>
            <w:r w:rsidRPr="008D50A8">
              <w:rPr>
                <w:rFonts w:ascii="Times New Roman" w:eastAsia="Times New Roman" w:hAnsi="Times New Roman"/>
                <w:sz w:val="28"/>
                <w:szCs w:val="28"/>
              </w:rPr>
              <w:t>КубГУ</w:t>
            </w:r>
            <w:proofErr w:type="spellEnd"/>
            <w:r w:rsidRPr="008D50A8">
              <w:rPr>
                <w:rFonts w:ascii="Times New Roman" w:eastAsia="Times New Roman" w:hAnsi="Times New Roman"/>
                <w:sz w:val="28"/>
                <w:szCs w:val="28"/>
              </w:rPr>
              <w:t>»</w:t>
            </w:r>
          </w:p>
          <w:p w:rsidR="008D50A8" w:rsidRPr="008D50A8" w:rsidRDefault="008D50A8" w:rsidP="008D50A8">
            <w:pPr>
              <w:pBdr>
                <w:bottom w:val="single" w:sz="12" w:space="1" w:color="auto"/>
              </w:pBdr>
              <w:autoSpaceDE w:val="0"/>
              <w:autoSpaceDN w:val="0"/>
              <w:adjustRightInd w:val="0"/>
              <w:spacing w:after="0" w:line="240" w:lineRule="auto"/>
              <w:rPr>
                <w:rFonts w:ascii="Times New Roman" w:hAnsi="Times New Roman"/>
                <w:sz w:val="28"/>
                <w:szCs w:val="28"/>
              </w:rPr>
            </w:pPr>
            <w:r w:rsidRPr="008D50A8">
              <w:rPr>
                <w:rFonts w:ascii="Times New Roman" w:hAnsi="Times New Roman"/>
                <w:sz w:val="28"/>
                <w:szCs w:val="28"/>
              </w:rPr>
              <w:t xml:space="preserve"> к.э.н., доц. </w:t>
            </w:r>
            <w:proofErr w:type="spellStart"/>
            <w:r w:rsidRPr="008D50A8">
              <w:rPr>
                <w:rFonts w:ascii="Times New Roman" w:hAnsi="Times New Roman"/>
                <w:sz w:val="28"/>
                <w:szCs w:val="28"/>
              </w:rPr>
              <w:t>Оломская</w:t>
            </w:r>
            <w:proofErr w:type="spellEnd"/>
            <w:r w:rsidRPr="008D50A8">
              <w:rPr>
                <w:rFonts w:ascii="Times New Roman" w:hAnsi="Times New Roman"/>
                <w:sz w:val="28"/>
                <w:szCs w:val="28"/>
              </w:rPr>
              <w:t xml:space="preserve"> Е.В.</w:t>
            </w:r>
          </w:p>
          <w:p w:rsidR="008D50A8" w:rsidRPr="008D50A8" w:rsidRDefault="008D50A8" w:rsidP="008D50A8">
            <w:pPr>
              <w:autoSpaceDE w:val="0"/>
              <w:autoSpaceDN w:val="0"/>
              <w:adjustRightInd w:val="0"/>
              <w:spacing w:after="0" w:line="240" w:lineRule="auto"/>
              <w:jc w:val="center"/>
              <w:rPr>
                <w:rFonts w:ascii="Times New Roman" w:hAnsi="Times New Roman"/>
                <w:color w:val="000000"/>
                <w:sz w:val="20"/>
                <w:szCs w:val="20"/>
              </w:rPr>
            </w:pPr>
            <w:r w:rsidRPr="008D50A8">
              <w:rPr>
                <w:rFonts w:ascii="Times New Roman" w:hAnsi="Times New Roman"/>
                <w:color w:val="000000"/>
                <w:sz w:val="20"/>
                <w:szCs w:val="20"/>
              </w:rPr>
              <w:t xml:space="preserve"> (должность, Ф.И.О.)</w:t>
            </w:r>
          </w:p>
          <w:p w:rsidR="008D50A8" w:rsidRPr="008D50A8" w:rsidRDefault="008D50A8" w:rsidP="008D50A8">
            <w:pPr>
              <w:autoSpaceDE w:val="0"/>
              <w:autoSpaceDN w:val="0"/>
              <w:adjustRightInd w:val="0"/>
              <w:spacing w:before="160" w:after="0" w:line="240" w:lineRule="auto"/>
              <w:rPr>
                <w:rFonts w:ascii="Times New Roman" w:hAnsi="Times New Roman"/>
                <w:color w:val="000000"/>
                <w:sz w:val="28"/>
                <w:szCs w:val="28"/>
              </w:rPr>
            </w:pPr>
            <w:r w:rsidRPr="008D50A8">
              <w:rPr>
                <w:rFonts w:ascii="Times New Roman" w:hAnsi="Times New Roman"/>
                <w:color w:val="000000"/>
                <w:sz w:val="28"/>
                <w:szCs w:val="28"/>
              </w:rPr>
              <w:t>________________________________</w:t>
            </w:r>
          </w:p>
          <w:p w:rsidR="008D50A8" w:rsidRPr="008D50A8" w:rsidRDefault="008D50A8" w:rsidP="008D50A8">
            <w:pPr>
              <w:tabs>
                <w:tab w:val="left" w:pos="7020"/>
              </w:tabs>
              <w:spacing w:after="0" w:line="240" w:lineRule="auto"/>
              <w:ind w:left="283"/>
              <w:rPr>
                <w:rFonts w:ascii="Times New Roman" w:eastAsia="Times New Roman" w:hAnsi="Times New Roman"/>
                <w:color w:val="000000"/>
                <w:sz w:val="20"/>
                <w:szCs w:val="20"/>
              </w:rPr>
            </w:pPr>
            <w:r w:rsidRPr="008D50A8">
              <w:rPr>
                <w:rFonts w:ascii="Times New Roman" w:eastAsia="Times New Roman" w:hAnsi="Times New Roman"/>
                <w:color w:val="000000"/>
                <w:sz w:val="20"/>
                <w:szCs w:val="20"/>
              </w:rPr>
              <w:t xml:space="preserve">    (Подпись)</w:t>
            </w:r>
          </w:p>
          <w:p w:rsidR="008D50A8" w:rsidRPr="008D50A8" w:rsidRDefault="008D50A8" w:rsidP="008D50A8">
            <w:pPr>
              <w:tabs>
                <w:tab w:val="left" w:pos="7020"/>
              </w:tabs>
              <w:spacing w:after="0" w:line="240" w:lineRule="auto"/>
              <w:ind w:left="283"/>
              <w:rPr>
                <w:rFonts w:ascii="Times New Roman" w:eastAsia="Times New Roman" w:hAnsi="Times New Roman"/>
                <w:color w:val="000000"/>
                <w:sz w:val="20"/>
                <w:szCs w:val="20"/>
              </w:rPr>
            </w:pPr>
          </w:p>
          <w:p w:rsidR="008D50A8" w:rsidRPr="008D50A8" w:rsidRDefault="008D50A8" w:rsidP="008D50A8">
            <w:pPr>
              <w:tabs>
                <w:tab w:val="left" w:pos="7020"/>
              </w:tabs>
              <w:spacing w:after="0" w:line="240" w:lineRule="auto"/>
              <w:ind w:left="1"/>
              <w:rPr>
                <w:rFonts w:ascii="Times New Roman" w:eastAsia="Times New Roman" w:hAnsi="Times New Roman"/>
                <w:sz w:val="28"/>
                <w:szCs w:val="28"/>
              </w:rPr>
            </w:pPr>
            <w:r w:rsidRPr="008D50A8">
              <w:rPr>
                <w:rFonts w:ascii="Times New Roman" w:eastAsia="Times New Roman" w:hAnsi="Times New Roman"/>
                <w:sz w:val="28"/>
                <w:szCs w:val="28"/>
              </w:rPr>
              <w:t>Руководитель практики от</w:t>
            </w:r>
          </w:p>
          <w:p w:rsidR="008D50A8" w:rsidRPr="008D50A8" w:rsidRDefault="008D50A8" w:rsidP="008D50A8">
            <w:pPr>
              <w:tabs>
                <w:tab w:val="left" w:pos="7020"/>
              </w:tabs>
              <w:spacing w:after="0" w:line="240" w:lineRule="auto"/>
              <w:rPr>
                <w:rFonts w:ascii="Times New Roman" w:hAnsi="Times New Roman"/>
                <w:sz w:val="28"/>
                <w:szCs w:val="28"/>
                <w:u w:val="single"/>
                <w:lang w:eastAsia="ru-RU"/>
              </w:rPr>
            </w:pPr>
            <w:r w:rsidRPr="008D50A8">
              <w:rPr>
                <w:rFonts w:ascii="Times New Roman" w:hAnsi="Times New Roman"/>
                <w:sz w:val="28"/>
                <w:szCs w:val="28"/>
                <w:u w:val="single"/>
                <w:lang w:eastAsia="ru-RU"/>
              </w:rPr>
              <w:t xml:space="preserve"> директор Мержоев Б.М.</w:t>
            </w:r>
            <w:r w:rsidRPr="008D50A8">
              <w:rPr>
                <w:rFonts w:ascii="Times New Roman" w:hAnsi="Times New Roman"/>
                <w:sz w:val="28"/>
                <w:szCs w:val="28"/>
                <w:u w:val="single"/>
              </w:rPr>
              <w:t xml:space="preserve"> </w:t>
            </w:r>
          </w:p>
          <w:p w:rsidR="008D50A8" w:rsidRPr="008D50A8" w:rsidRDefault="008D50A8" w:rsidP="008D50A8">
            <w:pPr>
              <w:autoSpaceDE w:val="0"/>
              <w:autoSpaceDN w:val="0"/>
              <w:adjustRightInd w:val="0"/>
              <w:spacing w:after="0" w:line="240" w:lineRule="auto"/>
              <w:jc w:val="center"/>
              <w:rPr>
                <w:rFonts w:ascii="Times New Roman" w:hAnsi="Times New Roman"/>
                <w:color w:val="000000"/>
                <w:sz w:val="20"/>
                <w:szCs w:val="20"/>
              </w:rPr>
            </w:pPr>
            <w:r w:rsidRPr="008D50A8">
              <w:rPr>
                <w:rFonts w:ascii="Times New Roman" w:hAnsi="Times New Roman"/>
                <w:color w:val="000000"/>
                <w:sz w:val="20"/>
                <w:szCs w:val="20"/>
              </w:rPr>
              <w:t>(</w:t>
            </w:r>
            <w:proofErr w:type="spellStart"/>
            <w:r w:rsidRPr="008D50A8">
              <w:rPr>
                <w:rFonts w:ascii="Times New Roman" w:hAnsi="Times New Roman"/>
                <w:color w:val="000000"/>
                <w:sz w:val="20"/>
                <w:szCs w:val="20"/>
              </w:rPr>
              <w:t>должность,Ф.И.О</w:t>
            </w:r>
            <w:proofErr w:type="spellEnd"/>
            <w:r w:rsidRPr="008D50A8">
              <w:rPr>
                <w:rFonts w:ascii="Times New Roman" w:hAnsi="Times New Roman"/>
                <w:color w:val="000000"/>
                <w:sz w:val="20"/>
                <w:szCs w:val="20"/>
              </w:rPr>
              <w:t>.)</w:t>
            </w:r>
          </w:p>
          <w:p w:rsidR="008D50A8" w:rsidRPr="008D50A8" w:rsidRDefault="008D50A8" w:rsidP="008D50A8">
            <w:pPr>
              <w:autoSpaceDE w:val="0"/>
              <w:autoSpaceDN w:val="0"/>
              <w:adjustRightInd w:val="0"/>
              <w:spacing w:before="160" w:after="0" w:line="240" w:lineRule="auto"/>
              <w:rPr>
                <w:rFonts w:ascii="Times New Roman" w:hAnsi="Times New Roman"/>
                <w:color w:val="000000"/>
                <w:sz w:val="28"/>
                <w:szCs w:val="28"/>
              </w:rPr>
            </w:pPr>
            <w:r w:rsidRPr="008D50A8">
              <w:rPr>
                <w:rFonts w:ascii="Times New Roman" w:hAnsi="Times New Roman"/>
                <w:color w:val="000000"/>
                <w:sz w:val="28"/>
                <w:szCs w:val="28"/>
              </w:rPr>
              <w:t>________________________________</w:t>
            </w:r>
          </w:p>
          <w:p w:rsidR="008D50A8" w:rsidRPr="008D50A8" w:rsidRDefault="008D50A8" w:rsidP="008D50A8">
            <w:pPr>
              <w:tabs>
                <w:tab w:val="left" w:pos="7020"/>
              </w:tabs>
              <w:spacing w:after="0" w:line="240" w:lineRule="auto"/>
              <w:ind w:left="283"/>
              <w:rPr>
                <w:rFonts w:ascii="Times New Roman" w:eastAsia="Times New Roman" w:hAnsi="Times New Roman"/>
                <w:color w:val="000000"/>
                <w:sz w:val="28"/>
                <w:szCs w:val="28"/>
              </w:rPr>
            </w:pPr>
            <w:r w:rsidRPr="008D50A8">
              <w:rPr>
                <w:rFonts w:ascii="Times New Roman" w:eastAsia="Times New Roman" w:hAnsi="Times New Roman"/>
                <w:color w:val="000000"/>
                <w:sz w:val="20"/>
                <w:szCs w:val="20"/>
              </w:rPr>
              <w:t xml:space="preserve">    (Подпись)</w:t>
            </w:r>
          </w:p>
          <w:p w:rsidR="008D50A8" w:rsidRPr="008D50A8" w:rsidRDefault="008D50A8" w:rsidP="008D50A8">
            <w:pPr>
              <w:tabs>
                <w:tab w:val="left" w:pos="7020"/>
              </w:tabs>
              <w:spacing w:after="0" w:line="240" w:lineRule="auto"/>
              <w:ind w:left="283"/>
              <w:rPr>
                <w:rFonts w:ascii="Times New Roman" w:eastAsia="Times New Roman" w:hAnsi="Times New Roman"/>
                <w:color w:val="000000"/>
                <w:sz w:val="28"/>
                <w:szCs w:val="28"/>
              </w:rPr>
            </w:pPr>
          </w:p>
          <w:p w:rsidR="008D50A8" w:rsidRPr="008D50A8" w:rsidRDefault="008D50A8" w:rsidP="008D50A8">
            <w:pPr>
              <w:tabs>
                <w:tab w:val="left" w:pos="7020"/>
              </w:tabs>
              <w:spacing w:after="0" w:line="240" w:lineRule="auto"/>
              <w:ind w:left="283"/>
              <w:rPr>
                <w:rFonts w:ascii="Times New Roman" w:eastAsia="Times New Roman" w:hAnsi="Times New Roman"/>
                <w:color w:val="000000"/>
                <w:sz w:val="28"/>
                <w:szCs w:val="28"/>
              </w:rPr>
            </w:pPr>
          </w:p>
          <w:p w:rsidR="008D50A8" w:rsidRPr="008D50A8" w:rsidRDefault="008D50A8" w:rsidP="008D50A8">
            <w:pPr>
              <w:tabs>
                <w:tab w:val="left" w:pos="7020"/>
              </w:tabs>
              <w:spacing w:after="0" w:line="240" w:lineRule="auto"/>
              <w:ind w:left="283"/>
              <w:rPr>
                <w:rFonts w:ascii="Times New Roman" w:eastAsia="Times New Roman" w:hAnsi="Times New Roman"/>
                <w:color w:val="000000"/>
                <w:sz w:val="28"/>
                <w:szCs w:val="28"/>
              </w:rPr>
            </w:pPr>
          </w:p>
        </w:tc>
        <w:tc>
          <w:tcPr>
            <w:tcW w:w="4934" w:type="dxa"/>
          </w:tcPr>
          <w:p w:rsidR="008D50A8" w:rsidRPr="008D50A8" w:rsidRDefault="008D50A8" w:rsidP="008D50A8">
            <w:pPr>
              <w:autoSpaceDE w:val="0"/>
              <w:autoSpaceDN w:val="0"/>
              <w:adjustRightInd w:val="0"/>
              <w:spacing w:after="0" w:line="240" w:lineRule="auto"/>
              <w:rPr>
                <w:rFonts w:ascii="Times New Roman" w:hAnsi="Times New Roman"/>
                <w:color w:val="000000"/>
                <w:sz w:val="28"/>
                <w:szCs w:val="28"/>
              </w:rPr>
            </w:pPr>
            <w:r w:rsidRPr="008D50A8">
              <w:rPr>
                <w:rFonts w:ascii="Times New Roman" w:hAnsi="Times New Roman"/>
                <w:color w:val="000000"/>
                <w:sz w:val="28"/>
                <w:szCs w:val="28"/>
              </w:rPr>
              <w:t>Выполнил</w:t>
            </w:r>
            <w:r>
              <w:rPr>
                <w:rFonts w:ascii="Times New Roman" w:hAnsi="Times New Roman"/>
                <w:color w:val="000000"/>
                <w:sz w:val="28"/>
                <w:szCs w:val="28"/>
              </w:rPr>
              <w:t>а</w:t>
            </w:r>
            <w:r w:rsidRPr="008D50A8">
              <w:rPr>
                <w:rFonts w:ascii="Times New Roman" w:hAnsi="Times New Roman"/>
                <w:color w:val="000000"/>
                <w:sz w:val="28"/>
                <w:szCs w:val="28"/>
              </w:rPr>
              <w:t>: студент</w:t>
            </w:r>
            <w:r>
              <w:rPr>
                <w:rFonts w:ascii="Times New Roman" w:hAnsi="Times New Roman"/>
                <w:color w:val="000000"/>
                <w:sz w:val="28"/>
                <w:szCs w:val="28"/>
              </w:rPr>
              <w:t>ка</w:t>
            </w:r>
            <w:r w:rsidRPr="008D50A8">
              <w:rPr>
                <w:rFonts w:ascii="Times New Roman" w:hAnsi="Times New Roman"/>
                <w:color w:val="000000"/>
                <w:sz w:val="28"/>
                <w:szCs w:val="28"/>
              </w:rPr>
              <w:t xml:space="preserve"> 3 курса </w:t>
            </w:r>
          </w:p>
          <w:p w:rsidR="008D50A8" w:rsidRPr="008D50A8" w:rsidRDefault="008D50A8" w:rsidP="008D50A8">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p>
          <w:p w:rsidR="008D50A8" w:rsidRPr="008D50A8" w:rsidRDefault="008D50A8" w:rsidP="008D50A8">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r w:rsidRPr="008D50A8">
              <w:rPr>
                <w:rFonts w:ascii="Times New Roman" w:hAnsi="Times New Roman"/>
                <w:color w:val="000000"/>
                <w:sz w:val="28"/>
                <w:szCs w:val="28"/>
              </w:rPr>
              <w:t xml:space="preserve">Направление подготовки </w:t>
            </w:r>
          </w:p>
          <w:p w:rsidR="008D50A8" w:rsidRPr="008D50A8" w:rsidRDefault="008D50A8" w:rsidP="008D50A8">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r w:rsidRPr="008D50A8">
              <w:rPr>
                <w:rFonts w:ascii="Times New Roman" w:hAnsi="Times New Roman"/>
                <w:color w:val="000000"/>
                <w:sz w:val="28"/>
                <w:szCs w:val="28"/>
              </w:rPr>
              <w:t>38.03.01 Экономика</w:t>
            </w:r>
          </w:p>
          <w:p w:rsidR="008D50A8" w:rsidRPr="008D50A8" w:rsidRDefault="008D50A8" w:rsidP="008D50A8">
            <w:pPr>
              <w:autoSpaceDE w:val="0"/>
              <w:autoSpaceDN w:val="0"/>
              <w:adjustRightInd w:val="0"/>
              <w:spacing w:after="0" w:line="240" w:lineRule="auto"/>
              <w:ind w:right="-144"/>
              <w:jc w:val="center"/>
              <w:rPr>
                <w:rFonts w:ascii="Times New Roman" w:hAnsi="Times New Roman"/>
                <w:color w:val="000000"/>
                <w:sz w:val="20"/>
                <w:szCs w:val="20"/>
              </w:rPr>
            </w:pPr>
            <w:r w:rsidRPr="008D50A8">
              <w:rPr>
                <w:rFonts w:ascii="Times New Roman" w:hAnsi="Times New Roman"/>
                <w:color w:val="000000"/>
                <w:sz w:val="20"/>
                <w:szCs w:val="20"/>
              </w:rPr>
              <w:t>(шифр и название направления подготовки)</w:t>
            </w:r>
          </w:p>
          <w:p w:rsidR="008D50A8" w:rsidRPr="008D50A8" w:rsidRDefault="008D50A8" w:rsidP="008D50A8">
            <w:pPr>
              <w:pBdr>
                <w:bottom w:val="single" w:sz="12" w:space="1" w:color="auto"/>
              </w:pBdr>
              <w:autoSpaceDE w:val="0"/>
              <w:autoSpaceDN w:val="0"/>
              <w:adjustRightInd w:val="0"/>
              <w:spacing w:after="0" w:line="240" w:lineRule="auto"/>
              <w:rPr>
                <w:rFonts w:ascii="Times New Roman" w:hAnsi="Times New Roman"/>
                <w:color w:val="000000"/>
                <w:sz w:val="28"/>
                <w:szCs w:val="28"/>
              </w:rPr>
            </w:pPr>
          </w:p>
          <w:p w:rsidR="008D50A8" w:rsidRPr="008D50A8" w:rsidRDefault="008D50A8" w:rsidP="008D50A8">
            <w:pPr>
              <w:pBdr>
                <w:bottom w:val="single" w:sz="12" w:space="1" w:color="auto"/>
              </w:pBdr>
              <w:autoSpaceDE w:val="0"/>
              <w:autoSpaceDN w:val="0"/>
              <w:adjustRightInd w:val="0"/>
              <w:spacing w:after="0" w:line="240" w:lineRule="auto"/>
              <w:rPr>
                <w:rFonts w:ascii="Times New Roman" w:hAnsi="Times New Roman"/>
                <w:color w:val="000000"/>
                <w:sz w:val="28"/>
                <w:szCs w:val="28"/>
              </w:rPr>
            </w:pPr>
            <w:r w:rsidRPr="008D50A8">
              <w:rPr>
                <w:rFonts w:ascii="Times New Roman" w:hAnsi="Times New Roman"/>
                <w:color w:val="000000"/>
                <w:sz w:val="28"/>
                <w:szCs w:val="28"/>
              </w:rPr>
              <w:t xml:space="preserve">Профиль </w:t>
            </w:r>
          </w:p>
          <w:p w:rsidR="008D50A8" w:rsidRPr="008D50A8" w:rsidRDefault="008D50A8" w:rsidP="008D50A8">
            <w:pPr>
              <w:pBdr>
                <w:bottom w:val="single" w:sz="12" w:space="1" w:color="auto"/>
              </w:pBdr>
              <w:autoSpaceDE w:val="0"/>
              <w:autoSpaceDN w:val="0"/>
              <w:adjustRightInd w:val="0"/>
              <w:spacing w:after="0" w:line="240" w:lineRule="auto"/>
              <w:rPr>
                <w:rFonts w:ascii="Times New Roman" w:hAnsi="Times New Roman"/>
                <w:color w:val="000000"/>
                <w:sz w:val="28"/>
                <w:szCs w:val="28"/>
              </w:rPr>
            </w:pPr>
            <w:r w:rsidRPr="008D50A8">
              <w:rPr>
                <w:rFonts w:ascii="Times New Roman" w:hAnsi="Times New Roman"/>
                <w:color w:val="000000"/>
                <w:sz w:val="28"/>
                <w:szCs w:val="28"/>
              </w:rPr>
              <w:t>Бухгалтерский учет, анализ и аудит</w:t>
            </w:r>
          </w:p>
          <w:p w:rsidR="008D50A8" w:rsidRPr="008D50A8" w:rsidRDefault="008D50A8" w:rsidP="008D50A8">
            <w:pPr>
              <w:autoSpaceDE w:val="0"/>
              <w:autoSpaceDN w:val="0"/>
              <w:adjustRightInd w:val="0"/>
              <w:spacing w:after="0" w:line="240" w:lineRule="auto"/>
              <w:jc w:val="center"/>
              <w:rPr>
                <w:rFonts w:ascii="Times New Roman" w:hAnsi="Times New Roman"/>
                <w:color w:val="000000"/>
                <w:sz w:val="20"/>
                <w:szCs w:val="20"/>
              </w:rPr>
            </w:pPr>
            <w:r w:rsidRPr="008D50A8">
              <w:rPr>
                <w:rFonts w:ascii="Times New Roman" w:hAnsi="Times New Roman"/>
                <w:color w:val="000000"/>
                <w:sz w:val="28"/>
                <w:szCs w:val="28"/>
              </w:rPr>
              <w:t>(</w:t>
            </w:r>
            <w:r w:rsidRPr="008D50A8">
              <w:rPr>
                <w:rFonts w:ascii="Times New Roman" w:hAnsi="Times New Roman"/>
                <w:color w:val="000000"/>
                <w:sz w:val="20"/>
                <w:szCs w:val="20"/>
              </w:rPr>
              <w:t>название программы)</w:t>
            </w:r>
          </w:p>
          <w:p w:rsidR="008D50A8" w:rsidRPr="008D50A8" w:rsidRDefault="008D50A8" w:rsidP="008D50A8">
            <w:pPr>
              <w:autoSpaceDE w:val="0"/>
              <w:autoSpaceDN w:val="0"/>
              <w:adjustRightInd w:val="0"/>
              <w:spacing w:after="0" w:line="240" w:lineRule="auto"/>
              <w:rPr>
                <w:rFonts w:ascii="Times New Roman" w:hAnsi="Times New Roman"/>
                <w:color w:val="000000"/>
                <w:sz w:val="28"/>
                <w:szCs w:val="28"/>
              </w:rPr>
            </w:pPr>
          </w:p>
          <w:p w:rsidR="008D50A8" w:rsidRPr="008D50A8" w:rsidRDefault="008D50A8" w:rsidP="008D50A8">
            <w:pPr>
              <w:pBdr>
                <w:bottom w:val="single" w:sz="12" w:space="1" w:color="auto"/>
              </w:pBdr>
              <w:autoSpaceDE w:val="0"/>
              <w:autoSpaceDN w:val="0"/>
              <w:adjustRightInd w:val="0"/>
              <w:spacing w:after="0" w:line="240" w:lineRule="auto"/>
              <w:jc w:val="center"/>
              <w:rPr>
                <w:rFonts w:ascii="Times New Roman" w:hAnsi="Times New Roman"/>
                <w:sz w:val="28"/>
                <w:szCs w:val="28"/>
              </w:rPr>
            </w:pPr>
            <w:proofErr w:type="spellStart"/>
            <w:r w:rsidRPr="008D50A8">
              <w:rPr>
                <w:rFonts w:ascii="Times New Roman" w:hAnsi="Times New Roman"/>
                <w:sz w:val="28"/>
                <w:szCs w:val="28"/>
              </w:rPr>
              <w:t>Мержоев</w:t>
            </w:r>
            <w:r>
              <w:rPr>
                <w:rFonts w:ascii="Times New Roman" w:hAnsi="Times New Roman"/>
                <w:sz w:val="28"/>
                <w:szCs w:val="28"/>
              </w:rPr>
              <w:t>а</w:t>
            </w:r>
            <w:proofErr w:type="spellEnd"/>
            <w:r w:rsidRPr="008D50A8">
              <w:rPr>
                <w:rFonts w:ascii="Times New Roman" w:hAnsi="Times New Roman"/>
                <w:sz w:val="28"/>
                <w:szCs w:val="28"/>
              </w:rPr>
              <w:t xml:space="preserve"> </w:t>
            </w:r>
            <w:proofErr w:type="spellStart"/>
            <w:r>
              <w:rPr>
                <w:rFonts w:ascii="Times New Roman" w:hAnsi="Times New Roman"/>
                <w:sz w:val="28"/>
                <w:szCs w:val="28"/>
              </w:rPr>
              <w:t>Футара</w:t>
            </w:r>
            <w:proofErr w:type="spellEnd"/>
            <w:r>
              <w:rPr>
                <w:rFonts w:ascii="Times New Roman" w:hAnsi="Times New Roman"/>
                <w:sz w:val="28"/>
                <w:szCs w:val="28"/>
              </w:rPr>
              <w:t xml:space="preserve"> </w:t>
            </w:r>
            <w:r w:rsidRPr="008D50A8">
              <w:rPr>
                <w:rFonts w:ascii="Times New Roman" w:hAnsi="Times New Roman"/>
                <w:sz w:val="28"/>
                <w:szCs w:val="28"/>
              </w:rPr>
              <w:t>Русланов</w:t>
            </w:r>
            <w:r>
              <w:rPr>
                <w:rFonts w:ascii="Times New Roman" w:hAnsi="Times New Roman"/>
                <w:sz w:val="28"/>
                <w:szCs w:val="28"/>
              </w:rPr>
              <w:t>на</w:t>
            </w:r>
          </w:p>
          <w:p w:rsidR="008D50A8" w:rsidRPr="008D50A8" w:rsidRDefault="008D50A8" w:rsidP="008D50A8">
            <w:pPr>
              <w:autoSpaceDE w:val="0"/>
              <w:autoSpaceDN w:val="0"/>
              <w:adjustRightInd w:val="0"/>
              <w:spacing w:after="0" w:line="240" w:lineRule="auto"/>
              <w:jc w:val="center"/>
              <w:rPr>
                <w:rFonts w:ascii="Times New Roman" w:hAnsi="Times New Roman"/>
                <w:color w:val="000000"/>
                <w:sz w:val="20"/>
                <w:szCs w:val="20"/>
              </w:rPr>
            </w:pPr>
            <w:r w:rsidRPr="008D50A8">
              <w:rPr>
                <w:rFonts w:ascii="Times New Roman" w:hAnsi="Times New Roman"/>
                <w:color w:val="000000"/>
                <w:sz w:val="20"/>
                <w:szCs w:val="20"/>
              </w:rPr>
              <w:t xml:space="preserve"> (Ф.И.О.)</w:t>
            </w:r>
          </w:p>
          <w:p w:rsidR="008D50A8" w:rsidRPr="008D50A8" w:rsidRDefault="008D50A8" w:rsidP="008D50A8">
            <w:pPr>
              <w:tabs>
                <w:tab w:val="left" w:pos="7020"/>
              </w:tabs>
              <w:spacing w:after="0" w:line="240" w:lineRule="auto"/>
              <w:ind w:left="1"/>
              <w:rPr>
                <w:rFonts w:ascii="Times New Roman" w:eastAsia="Times New Roman" w:hAnsi="Times New Roman"/>
                <w:color w:val="000000"/>
                <w:sz w:val="28"/>
                <w:szCs w:val="28"/>
              </w:rPr>
            </w:pPr>
          </w:p>
          <w:p w:rsidR="008D50A8" w:rsidRPr="008D50A8" w:rsidRDefault="008D50A8" w:rsidP="008D50A8">
            <w:pPr>
              <w:autoSpaceDE w:val="0"/>
              <w:autoSpaceDN w:val="0"/>
              <w:adjustRightInd w:val="0"/>
              <w:spacing w:after="0" w:line="240" w:lineRule="auto"/>
              <w:rPr>
                <w:rFonts w:ascii="Times New Roman" w:hAnsi="Times New Roman"/>
                <w:color w:val="000000"/>
                <w:sz w:val="28"/>
                <w:szCs w:val="28"/>
              </w:rPr>
            </w:pPr>
            <w:r w:rsidRPr="008D50A8">
              <w:rPr>
                <w:rFonts w:ascii="Times New Roman" w:hAnsi="Times New Roman"/>
                <w:color w:val="000000"/>
                <w:sz w:val="28"/>
                <w:szCs w:val="28"/>
              </w:rPr>
              <w:t>___________________________________</w:t>
            </w:r>
          </w:p>
          <w:p w:rsidR="008D50A8" w:rsidRPr="008D50A8" w:rsidRDefault="008D50A8" w:rsidP="008D50A8">
            <w:pPr>
              <w:tabs>
                <w:tab w:val="left" w:pos="7020"/>
              </w:tabs>
              <w:spacing w:after="0" w:line="240" w:lineRule="auto"/>
              <w:ind w:left="283"/>
              <w:rPr>
                <w:rFonts w:ascii="Times New Roman" w:eastAsia="Times New Roman" w:hAnsi="Times New Roman"/>
                <w:sz w:val="20"/>
                <w:szCs w:val="20"/>
              </w:rPr>
            </w:pPr>
            <w:r w:rsidRPr="008D50A8">
              <w:rPr>
                <w:rFonts w:ascii="Times New Roman" w:eastAsia="Times New Roman" w:hAnsi="Times New Roman"/>
                <w:color w:val="000000"/>
                <w:sz w:val="20"/>
                <w:szCs w:val="20"/>
              </w:rPr>
              <w:t xml:space="preserve">   (Подпись)</w:t>
            </w:r>
          </w:p>
        </w:tc>
      </w:tr>
    </w:tbl>
    <w:p w:rsidR="008D50A8" w:rsidRPr="008D50A8" w:rsidRDefault="008D50A8" w:rsidP="008D50A8">
      <w:pPr>
        <w:widowControl w:val="0"/>
        <w:spacing w:after="0" w:line="256" w:lineRule="auto"/>
        <w:rPr>
          <w:rFonts w:ascii="Times New Roman" w:hAnsi="Times New Roman"/>
          <w:sz w:val="28"/>
          <w:szCs w:val="28"/>
        </w:rPr>
      </w:pPr>
    </w:p>
    <w:p w:rsidR="008D50A8" w:rsidRPr="008D50A8" w:rsidRDefault="008D50A8" w:rsidP="008D50A8">
      <w:pPr>
        <w:widowControl w:val="0"/>
        <w:spacing w:after="0" w:line="256" w:lineRule="auto"/>
        <w:rPr>
          <w:rFonts w:ascii="Times New Roman" w:hAnsi="Times New Roman"/>
          <w:sz w:val="28"/>
          <w:szCs w:val="28"/>
        </w:rPr>
      </w:pPr>
    </w:p>
    <w:p w:rsidR="008D50A8" w:rsidRPr="008D50A8" w:rsidRDefault="008D50A8" w:rsidP="008D50A8">
      <w:pPr>
        <w:widowControl w:val="0"/>
        <w:spacing w:after="0" w:line="256" w:lineRule="auto"/>
        <w:rPr>
          <w:rFonts w:ascii="Times New Roman" w:hAnsi="Times New Roman"/>
          <w:sz w:val="28"/>
          <w:szCs w:val="28"/>
        </w:rPr>
      </w:pPr>
    </w:p>
    <w:p w:rsidR="008D50A8" w:rsidRPr="008D50A8" w:rsidRDefault="008D50A8" w:rsidP="008D50A8">
      <w:pPr>
        <w:widowControl w:val="0"/>
        <w:spacing w:after="0" w:line="256" w:lineRule="auto"/>
        <w:rPr>
          <w:rFonts w:ascii="Times New Roman" w:hAnsi="Times New Roman"/>
          <w:sz w:val="28"/>
          <w:szCs w:val="28"/>
        </w:rPr>
      </w:pPr>
    </w:p>
    <w:p w:rsidR="008D50A8" w:rsidRPr="008D50A8" w:rsidRDefault="008D50A8" w:rsidP="008D50A8">
      <w:pPr>
        <w:widowControl w:val="0"/>
        <w:spacing w:after="0" w:line="256" w:lineRule="auto"/>
        <w:rPr>
          <w:rFonts w:ascii="Times New Roman" w:hAnsi="Times New Roman"/>
          <w:sz w:val="28"/>
          <w:szCs w:val="28"/>
        </w:rPr>
      </w:pPr>
    </w:p>
    <w:p w:rsidR="008D50A8" w:rsidRPr="008D50A8" w:rsidRDefault="008D50A8" w:rsidP="008D50A8">
      <w:pPr>
        <w:spacing w:after="160" w:line="256" w:lineRule="auto"/>
        <w:jc w:val="center"/>
        <w:rPr>
          <w:rFonts w:ascii="Times New Roman" w:eastAsia="Times New Roman" w:hAnsi="Times New Roman"/>
          <w:sz w:val="28"/>
          <w:szCs w:val="28"/>
        </w:rPr>
      </w:pPr>
      <w:r w:rsidRPr="008D50A8">
        <w:rPr>
          <w:rFonts w:ascii="Times New Roman" w:hAnsi="Times New Roman"/>
          <w:noProof/>
          <w:sz w:val="28"/>
          <w:szCs w:val="28"/>
          <w:lang w:eastAsia="ru-RU"/>
        </w:rPr>
        <w:t>Краснодар 2018</w:t>
      </w:r>
      <w:r w:rsidRPr="008D50A8">
        <w:rPr>
          <w:rFonts w:ascii="Times New Roman" w:hAnsi="Times New Roman"/>
          <w:b/>
          <w:bCs/>
          <w:kern w:val="28"/>
          <w:sz w:val="28"/>
          <w:szCs w:val="28"/>
          <w:lang w:eastAsia="ru-RU"/>
        </w:rPr>
        <w:br w:type="page"/>
      </w:r>
    </w:p>
    <w:p w:rsidR="008D50A8" w:rsidRPr="008D50A8" w:rsidRDefault="008D50A8" w:rsidP="008D50A8">
      <w:pPr>
        <w:tabs>
          <w:tab w:val="left" w:pos="6096"/>
        </w:tabs>
        <w:spacing w:after="0" w:line="240" w:lineRule="auto"/>
        <w:jc w:val="center"/>
        <w:outlineLvl w:val="0"/>
        <w:rPr>
          <w:rFonts w:ascii="Times New Roman" w:hAnsi="Times New Roman"/>
          <w:b/>
          <w:sz w:val="28"/>
          <w:szCs w:val="28"/>
          <w:lang w:eastAsia="ru-RU"/>
        </w:rPr>
      </w:pPr>
      <w:r w:rsidRPr="008D50A8">
        <w:rPr>
          <w:rFonts w:ascii="Times New Roman" w:hAnsi="Times New Roman"/>
          <w:b/>
          <w:sz w:val="28"/>
          <w:szCs w:val="28"/>
          <w:lang w:eastAsia="ru-RU"/>
        </w:rPr>
        <w:lastRenderedPageBreak/>
        <w:t xml:space="preserve">ПЛАНИРУЕМЫЕ РЕЗУЛЬТАТЫ ПРОИЗВОДСТВЕННОЙ ПРАКТИКИ </w:t>
      </w:r>
      <w:r w:rsidRPr="008D50A8">
        <w:rPr>
          <w:rFonts w:ascii="Times New Roman" w:hAnsi="Times New Roman"/>
          <w:b/>
          <w:sz w:val="28"/>
          <w:szCs w:val="28"/>
          <w:lang w:eastAsia="ru-RU"/>
        </w:rPr>
        <w:br/>
        <w:t>(ТЕХНОЛОГИЧЕСКОЙ ПРАКТИКИ)</w:t>
      </w:r>
    </w:p>
    <w:p w:rsidR="008D50A8" w:rsidRPr="008D50A8" w:rsidRDefault="008D50A8" w:rsidP="008D50A8">
      <w:pPr>
        <w:tabs>
          <w:tab w:val="left" w:pos="6096"/>
        </w:tabs>
        <w:spacing w:after="0" w:line="240" w:lineRule="auto"/>
        <w:jc w:val="center"/>
        <w:outlineLvl w:val="0"/>
        <w:rPr>
          <w:rFonts w:ascii="Times New Roman" w:hAnsi="Times New Roman"/>
          <w:b/>
          <w:sz w:val="28"/>
          <w:szCs w:val="28"/>
          <w:lang w:eastAsia="ru-RU"/>
        </w:rPr>
      </w:pP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401"/>
        <w:gridCol w:w="5243"/>
      </w:tblGrid>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Код компетенции</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widowControl w:val="0"/>
              <w:spacing w:after="0" w:line="240" w:lineRule="auto"/>
              <w:jc w:val="center"/>
              <w:rPr>
                <w:rFonts w:ascii="Times New Roman" w:hAnsi="Times New Roman"/>
                <w:lang w:eastAsia="ru-RU"/>
              </w:rPr>
            </w:pPr>
            <w:r w:rsidRPr="008D50A8">
              <w:rPr>
                <w:rFonts w:ascii="Times New Roman" w:hAnsi="Times New Roman"/>
                <w:lang w:eastAsia="ru-RU"/>
              </w:rPr>
              <w:t>Содержание компетенции (или её части)</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widowControl w:val="0"/>
              <w:spacing w:after="0" w:line="240" w:lineRule="auto"/>
              <w:jc w:val="center"/>
              <w:rPr>
                <w:rFonts w:ascii="Times New Roman" w:hAnsi="Times New Roman"/>
                <w:lang w:eastAsia="ru-RU"/>
              </w:rPr>
            </w:pPr>
            <w:r w:rsidRPr="008D50A8">
              <w:rPr>
                <w:rFonts w:ascii="Times New Roman" w:hAnsi="Times New Roman"/>
                <w:lang w:eastAsia="ru-RU"/>
              </w:rPr>
              <w:t>Планируемые результаты</w:t>
            </w:r>
            <w:r w:rsidRPr="008D50A8">
              <w:rPr>
                <w:rFonts w:ascii="Times New Roman" w:hAnsi="Times New Roman"/>
                <w:lang w:eastAsia="ru-RU"/>
              </w:rPr>
              <w:br/>
              <w:t>при прохождении производственной практики</w:t>
            </w:r>
            <w:r w:rsidRPr="008D50A8">
              <w:rPr>
                <w:rFonts w:ascii="Times New Roman" w:hAnsi="Times New Roman"/>
                <w:lang w:eastAsia="ru-RU"/>
              </w:rPr>
              <w:br/>
              <w:t xml:space="preserve"> (технологической практики)</w:t>
            </w: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ОПК-2</w:t>
            </w:r>
          </w:p>
          <w:p w:rsidR="008D50A8" w:rsidRPr="008D50A8" w:rsidRDefault="008D50A8" w:rsidP="008D50A8">
            <w:pPr>
              <w:widowControl w:val="0"/>
              <w:spacing w:after="0" w:line="240" w:lineRule="auto"/>
              <w:ind w:left="-108" w:right="-108"/>
              <w:rPr>
                <w:rFonts w:ascii="Times New Roman" w:hAnsi="Times New Roman"/>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rPr>
              <w:t>Способностью осуществлять сбор, анализ и обработку данных, необходимых для решения профессиональных задач</w:t>
            </w:r>
            <w:r w:rsidRPr="008D50A8">
              <w:rPr>
                <w:rFonts w:ascii="Times New Roman" w:hAnsi="Times New Roman"/>
                <w:lang w:eastAsia="ru-RU"/>
              </w:rPr>
              <w:t xml:space="preserve"> </w:t>
            </w:r>
          </w:p>
        </w:tc>
        <w:tc>
          <w:tcPr>
            <w:tcW w:w="5245"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spacing w:after="0" w:line="240" w:lineRule="auto"/>
              <w:rPr>
                <w:rFonts w:ascii="Times New Roman" w:eastAsia="Times New Roman" w:hAnsi="Times New Roman"/>
              </w:rPr>
            </w:pPr>
            <w:r w:rsidRPr="008D50A8">
              <w:rPr>
                <w:rFonts w:ascii="Times New Roman" w:eastAsia="Times New Roman" w:hAnsi="Times New Roman"/>
                <w:bCs/>
              </w:rPr>
              <w:t xml:space="preserve">Ознакомление с целями, задачами, программой, сроками, требованиями к практике. Ознакомление со структурой, основными направлениями деятельности организации, выступающей базой практики. Сбор и обработка информации о финансово-хозяйственной деятельности организации. </w:t>
            </w:r>
            <w:r w:rsidRPr="008D50A8">
              <w:rPr>
                <w:rFonts w:ascii="Times New Roman" w:eastAsia="Times New Roman" w:hAnsi="Times New Roman"/>
              </w:rPr>
              <w:t>Сбор и обработка данных для анализа основных финансовых показателей деятельности организации,</w:t>
            </w:r>
            <w:r w:rsidRPr="008D50A8">
              <w:rPr>
                <w:rFonts w:ascii="Times New Roman" w:eastAsia="Times New Roman" w:hAnsi="Times New Roman"/>
                <w:lang w:bidi="ru-RU"/>
              </w:rPr>
              <w:t xml:space="preserve"> оценки бухгалтерской информационной системы и анализа учетной политики</w:t>
            </w: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ПК-1</w:t>
            </w: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spacing w:after="0" w:line="240" w:lineRule="auto"/>
              <w:rPr>
                <w:rFonts w:ascii="Times New Roman" w:hAnsi="Times New Roman"/>
              </w:rPr>
            </w:pPr>
            <w:r w:rsidRPr="008D50A8">
              <w:rPr>
                <w:rFonts w:ascii="Times New Roman" w:hAnsi="Times New Roman"/>
              </w:rPr>
              <w:t>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c>
          <w:tcPr>
            <w:tcW w:w="5245" w:type="dxa"/>
            <w:vMerge w:val="restart"/>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overflowPunct w:val="0"/>
              <w:autoSpaceDE w:val="0"/>
              <w:autoSpaceDN w:val="0"/>
              <w:adjustRightInd w:val="0"/>
              <w:spacing w:after="0" w:line="240" w:lineRule="auto"/>
              <w:ind w:firstLine="10"/>
              <w:textAlignment w:val="baseline"/>
              <w:rPr>
                <w:rFonts w:ascii="Times New Roman" w:hAnsi="Times New Roman"/>
                <w:bCs/>
              </w:rPr>
            </w:pPr>
            <w:r w:rsidRPr="008D50A8">
              <w:rPr>
                <w:rFonts w:ascii="Times New Roman" w:hAnsi="Times New Roman"/>
                <w:bCs/>
              </w:rPr>
              <w:t xml:space="preserve">Ознакомление с предприятием, его производственной, организационно-функциональной структурой. </w:t>
            </w:r>
            <w:r w:rsidRPr="008D50A8">
              <w:rPr>
                <w:rFonts w:ascii="Times New Roman" w:hAnsi="Times New Roman"/>
              </w:rPr>
              <w:t xml:space="preserve">Прохождение практики согласно утвержденному графику учебного процесса и приказу в соответствии с программой практики. Выполнение студентом программы практики. </w:t>
            </w:r>
            <w:r w:rsidRPr="008D50A8">
              <w:rPr>
                <w:rFonts w:ascii="Times New Roman" w:hAnsi="Times New Roman"/>
                <w:bCs/>
              </w:rPr>
              <w:t xml:space="preserve">Изучение нормативно-правового материала, регламентирующего деятельность организации — базы практики. Работа с источниками правовой, экономической, статистической, аналитической информации. </w:t>
            </w:r>
          </w:p>
          <w:p w:rsidR="008D50A8" w:rsidRPr="008D50A8" w:rsidRDefault="008D50A8" w:rsidP="008D50A8">
            <w:pPr>
              <w:overflowPunct w:val="0"/>
              <w:autoSpaceDE w:val="0"/>
              <w:autoSpaceDN w:val="0"/>
              <w:adjustRightInd w:val="0"/>
              <w:spacing w:after="0" w:line="240" w:lineRule="auto"/>
              <w:ind w:firstLine="10"/>
              <w:textAlignment w:val="baseline"/>
              <w:rPr>
                <w:rFonts w:ascii="Times New Roman" w:eastAsia="Times New Roman" w:hAnsi="Times New Roman"/>
                <w:bCs/>
              </w:rPr>
            </w:pPr>
            <w:r w:rsidRPr="008D50A8">
              <w:rPr>
                <w:rFonts w:ascii="Times New Roman" w:eastAsia="Times New Roman" w:hAnsi="Times New Roman"/>
                <w:bCs/>
              </w:rPr>
              <w:t xml:space="preserve">Организационно-экономическая характеристика </w:t>
            </w:r>
            <w:r w:rsidRPr="008D50A8">
              <w:rPr>
                <w:rFonts w:ascii="Times New Roman" w:hAnsi="Times New Roman"/>
                <w:bCs/>
                <w:lang w:eastAsia="ru-RU"/>
              </w:rPr>
              <w:t>предприятия / организации</w:t>
            </w:r>
            <w:r w:rsidRPr="008D50A8">
              <w:rPr>
                <w:rFonts w:ascii="Times New Roman" w:eastAsia="Times New Roman" w:hAnsi="Times New Roman"/>
                <w:bCs/>
              </w:rPr>
              <w:t>.</w:t>
            </w:r>
          </w:p>
          <w:p w:rsidR="008D50A8" w:rsidRPr="008D50A8" w:rsidRDefault="008D50A8" w:rsidP="008D50A8">
            <w:pPr>
              <w:widowControl w:val="0"/>
              <w:autoSpaceDE w:val="0"/>
              <w:autoSpaceDN w:val="0"/>
              <w:adjustRightInd w:val="0"/>
              <w:spacing w:after="0" w:line="240" w:lineRule="auto"/>
              <w:rPr>
                <w:rFonts w:ascii="Times New Roman" w:eastAsia="Times New Roman" w:hAnsi="Times New Roman"/>
                <w:bCs/>
              </w:rPr>
            </w:pPr>
            <w:r w:rsidRPr="008D50A8">
              <w:rPr>
                <w:rFonts w:ascii="Times New Roman" w:eastAsia="Times New Roman" w:hAnsi="Times New Roman"/>
                <w:bCs/>
              </w:rPr>
              <w:t>Проведение а</w:t>
            </w:r>
            <w:r w:rsidRPr="008D50A8">
              <w:rPr>
                <w:rFonts w:ascii="Times New Roman" w:hAnsi="Times New Roman"/>
                <w:lang w:bidi="ru-RU"/>
              </w:rPr>
              <w:t>нализа основных финансовых показателей деятельности организации.</w:t>
            </w:r>
          </w:p>
          <w:p w:rsidR="008D50A8" w:rsidRPr="008D50A8" w:rsidRDefault="008D50A8" w:rsidP="008D50A8">
            <w:pPr>
              <w:overflowPunct w:val="0"/>
              <w:autoSpaceDE w:val="0"/>
              <w:autoSpaceDN w:val="0"/>
              <w:adjustRightInd w:val="0"/>
              <w:spacing w:after="0" w:line="240" w:lineRule="auto"/>
              <w:ind w:firstLine="10"/>
              <w:textAlignment w:val="baseline"/>
              <w:rPr>
                <w:rFonts w:ascii="Times New Roman" w:hAnsi="Times New Roman"/>
                <w:lang w:bidi="ru-RU"/>
              </w:rPr>
            </w:pPr>
            <w:r w:rsidRPr="008D50A8">
              <w:rPr>
                <w:rFonts w:ascii="Times New Roman" w:hAnsi="Times New Roman"/>
                <w:lang w:bidi="ru-RU"/>
              </w:rPr>
              <w:t>Оценка бухгалтерской информационной системы и анализ учетной политики организации.</w:t>
            </w:r>
          </w:p>
          <w:p w:rsidR="008D50A8" w:rsidRPr="008D50A8" w:rsidRDefault="008D50A8" w:rsidP="008D50A8">
            <w:pPr>
              <w:overflowPunct w:val="0"/>
              <w:autoSpaceDE w:val="0"/>
              <w:autoSpaceDN w:val="0"/>
              <w:adjustRightInd w:val="0"/>
              <w:spacing w:after="0" w:line="240" w:lineRule="auto"/>
              <w:ind w:firstLine="10"/>
              <w:textAlignment w:val="baseline"/>
              <w:rPr>
                <w:rFonts w:ascii="Times New Roman" w:hAnsi="Times New Roman"/>
                <w:bCs/>
              </w:rPr>
            </w:pPr>
            <w:r w:rsidRPr="008D50A8">
              <w:rPr>
                <w:rFonts w:ascii="Times New Roman" w:hAnsi="Times New Roman"/>
                <w:bCs/>
              </w:rPr>
              <w:t>Выполнение индивидуальных заданий программы практики</w:t>
            </w:r>
          </w:p>
          <w:p w:rsidR="008D50A8" w:rsidRPr="008D50A8" w:rsidRDefault="008D50A8" w:rsidP="008D50A8">
            <w:pPr>
              <w:widowControl w:val="0"/>
              <w:autoSpaceDE w:val="0"/>
              <w:autoSpaceDN w:val="0"/>
              <w:adjustRightInd w:val="0"/>
              <w:spacing w:after="0" w:line="240" w:lineRule="auto"/>
              <w:rPr>
                <w:rFonts w:ascii="Times New Roman" w:hAnsi="Times New Roman"/>
                <w:lang w:eastAsia="ru-RU"/>
              </w:rPr>
            </w:pP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ПК-2</w:t>
            </w: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rPr>
              <w:t xml:space="preserve">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spacing w:after="0" w:line="256" w:lineRule="auto"/>
              <w:rPr>
                <w:rFonts w:ascii="Times New Roman" w:hAnsi="Times New Roman"/>
                <w:lang w:eastAsia="ru-RU"/>
              </w:rPr>
            </w:pP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ПК-3</w:t>
            </w: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spacing w:after="0" w:line="256" w:lineRule="auto"/>
              <w:rPr>
                <w:rFonts w:ascii="Times New Roman" w:hAnsi="Times New Roman"/>
                <w:lang w:eastAsia="ru-RU"/>
              </w:rPr>
            </w:pP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ПК-14</w:t>
            </w: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способностью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w:t>
            </w:r>
          </w:p>
        </w:tc>
        <w:tc>
          <w:tcPr>
            <w:tcW w:w="5245"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tabs>
                <w:tab w:val="left" w:pos="6096"/>
              </w:tabs>
              <w:spacing w:after="0" w:line="240" w:lineRule="auto"/>
              <w:rPr>
                <w:rFonts w:ascii="Times New Roman" w:hAnsi="Times New Roman"/>
                <w:lang w:eastAsia="ru-RU"/>
              </w:rPr>
            </w:pPr>
            <w:r w:rsidRPr="008D50A8">
              <w:rPr>
                <w:rFonts w:ascii="Times New Roman" w:hAnsi="Times New Roman"/>
                <w:lang w:eastAsia="ru-RU"/>
              </w:rPr>
              <w:t xml:space="preserve">Осуществление документирования хозяйственных операций. Изучение организации бухгалтерского учета на предприятии. </w:t>
            </w:r>
          </w:p>
          <w:p w:rsidR="008D50A8" w:rsidRPr="008D50A8" w:rsidRDefault="008D50A8" w:rsidP="008D50A8">
            <w:pPr>
              <w:tabs>
                <w:tab w:val="left" w:pos="6096"/>
              </w:tabs>
              <w:spacing w:after="0" w:line="240" w:lineRule="auto"/>
              <w:rPr>
                <w:rFonts w:ascii="Times New Roman" w:hAnsi="Times New Roman"/>
                <w:lang w:eastAsia="ru-RU"/>
              </w:rPr>
            </w:pPr>
            <w:r w:rsidRPr="008D50A8">
              <w:rPr>
                <w:rFonts w:ascii="Times New Roman" w:hAnsi="Times New Roman"/>
                <w:lang w:eastAsia="ru-RU"/>
              </w:rPr>
              <w:t>Анализ учетной политики и обязательного ее элемента — рабочего плана счетов.</w:t>
            </w:r>
          </w:p>
          <w:p w:rsidR="008D50A8" w:rsidRPr="008D50A8" w:rsidRDefault="008D50A8" w:rsidP="008D50A8">
            <w:pPr>
              <w:tabs>
                <w:tab w:val="left" w:pos="6096"/>
              </w:tabs>
              <w:spacing w:after="0" w:line="240" w:lineRule="auto"/>
              <w:rPr>
                <w:rFonts w:ascii="Times New Roman" w:hAnsi="Times New Roman"/>
                <w:lang w:eastAsia="ru-RU"/>
              </w:rPr>
            </w:pPr>
            <w:r w:rsidRPr="008D50A8">
              <w:rPr>
                <w:rFonts w:ascii="Times New Roman" w:hAnsi="Times New Roman"/>
                <w:lang w:eastAsia="ru-RU"/>
              </w:rPr>
              <w:t>Применение рабочего плана счетов при отражении фактов хозяйственной жизни.</w:t>
            </w: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ПК-15</w:t>
            </w: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способностью формировать бухгалтерские проводки по учету источников и итогам инвентаризации и финансовых обязательств организации</w:t>
            </w:r>
          </w:p>
        </w:tc>
        <w:tc>
          <w:tcPr>
            <w:tcW w:w="5245"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tabs>
                <w:tab w:val="left" w:pos="6096"/>
              </w:tabs>
              <w:spacing w:after="0" w:line="240" w:lineRule="auto"/>
              <w:rPr>
                <w:rFonts w:ascii="Times New Roman" w:hAnsi="Times New Roman"/>
                <w:lang w:eastAsia="ru-RU"/>
              </w:rPr>
            </w:pPr>
            <w:r w:rsidRPr="008D50A8">
              <w:rPr>
                <w:rFonts w:ascii="Times New Roman" w:hAnsi="Times New Roman"/>
                <w:lang w:eastAsia="ru-RU"/>
              </w:rPr>
              <w:t xml:space="preserve">Исследование принципов организации бухгалтерского учета </w:t>
            </w:r>
            <w:r w:rsidRPr="008D50A8">
              <w:rPr>
                <w:rFonts w:ascii="Times New Roman" w:hAnsi="Times New Roman"/>
              </w:rPr>
              <w:t>и общепринятых правил ведения бухгалтерского учета активов, МПЗ, продаж, доходов и расходов в организациях (предприятиях)</w:t>
            </w:r>
            <w:r w:rsidRPr="008D50A8">
              <w:rPr>
                <w:rFonts w:ascii="Times New Roman" w:hAnsi="Times New Roman"/>
                <w:lang w:eastAsia="ru-RU"/>
              </w:rPr>
              <w:t>.</w:t>
            </w:r>
          </w:p>
          <w:p w:rsidR="008D50A8" w:rsidRPr="008D50A8" w:rsidRDefault="008D50A8" w:rsidP="008D50A8">
            <w:pPr>
              <w:tabs>
                <w:tab w:val="left" w:pos="6096"/>
              </w:tabs>
              <w:spacing w:after="0" w:line="240" w:lineRule="auto"/>
              <w:rPr>
                <w:rFonts w:ascii="Times New Roman" w:hAnsi="Times New Roman"/>
                <w:lang w:eastAsia="ru-RU"/>
              </w:rPr>
            </w:pPr>
            <w:r w:rsidRPr="008D50A8">
              <w:rPr>
                <w:rFonts w:ascii="Times New Roman" w:hAnsi="Times New Roman"/>
                <w:lang w:eastAsia="ru-RU"/>
              </w:rPr>
              <w:t>Изучение порядка проведения инвентаризации и оформления ее результатов.</w:t>
            </w:r>
          </w:p>
          <w:p w:rsidR="008D50A8" w:rsidRPr="008D50A8" w:rsidRDefault="008D50A8" w:rsidP="008D50A8">
            <w:pPr>
              <w:autoSpaceDE w:val="0"/>
              <w:autoSpaceDN w:val="0"/>
              <w:adjustRightInd w:val="0"/>
              <w:spacing w:after="0" w:line="256" w:lineRule="auto"/>
              <w:rPr>
                <w:rFonts w:ascii="Times New Roman" w:hAnsi="Times New Roman"/>
                <w:bCs/>
              </w:rPr>
            </w:pPr>
            <w:r w:rsidRPr="008D50A8">
              <w:rPr>
                <w:rFonts w:ascii="Times New Roman" w:hAnsi="Times New Roman"/>
                <w:spacing w:val="-4"/>
              </w:rPr>
              <w:t>Формирование бухгалтерских проводок по учету источников и финансовых обязательств организации</w:t>
            </w: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ПК-16</w:t>
            </w: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 xml:space="preserve">способностью оформлять платежные документы и </w:t>
            </w:r>
            <w:r w:rsidRPr="008D50A8">
              <w:rPr>
                <w:rFonts w:ascii="Times New Roman" w:hAnsi="Times New Roman"/>
              </w:rPr>
              <w:lastRenderedPageBreak/>
              <w:t>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c>
          <w:tcPr>
            <w:tcW w:w="5245"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autoSpaceDE w:val="0"/>
              <w:autoSpaceDN w:val="0"/>
              <w:adjustRightInd w:val="0"/>
              <w:spacing w:after="0" w:line="256" w:lineRule="auto"/>
              <w:rPr>
                <w:rFonts w:ascii="Times New Roman" w:hAnsi="Times New Roman"/>
                <w:lang w:eastAsia="ru-RU"/>
              </w:rPr>
            </w:pPr>
            <w:r w:rsidRPr="008D50A8">
              <w:rPr>
                <w:rFonts w:ascii="Times New Roman" w:hAnsi="Times New Roman"/>
                <w:lang w:eastAsia="ru-RU"/>
              </w:rPr>
              <w:lastRenderedPageBreak/>
              <w:t>Изучение организации бухгалтерского учета расчетов с бюджетом и внебюджетными фондами.</w:t>
            </w:r>
          </w:p>
          <w:p w:rsidR="008D50A8" w:rsidRPr="008D50A8" w:rsidRDefault="008D50A8" w:rsidP="008D50A8">
            <w:pPr>
              <w:autoSpaceDE w:val="0"/>
              <w:autoSpaceDN w:val="0"/>
              <w:adjustRightInd w:val="0"/>
              <w:spacing w:after="0" w:line="256" w:lineRule="auto"/>
              <w:rPr>
                <w:rFonts w:ascii="Times New Roman" w:hAnsi="Times New Roman"/>
                <w:bCs/>
              </w:rPr>
            </w:pPr>
            <w:r w:rsidRPr="008D50A8">
              <w:rPr>
                <w:rFonts w:ascii="Times New Roman" w:hAnsi="Times New Roman"/>
              </w:rPr>
              <w:lastRenderedPageBreak/>
              <w:t>Формирование бухгалтерских проводок по начислению и перечислению налогов и сборов в бюджеты различных уровней</w:t>
            </w: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lastRenderedPageBreak/>
              <w:t>ПК-17</w:t>
            </w: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w:t>
            </w:r>
          </w:p>
        </w:tc>
        <w:tc>
          <w:tcPr>
            <w:tcW w:w="5245"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autoSpaceDE w:val="0"/>
              <w:autoSpaceDN w:val="0"/>
              <w:adjustRightInd w:val="0"/>
              <w:spacing w:after="0" w:line="256" w:lineRule="auto"/>
              <w:rPr>
                <w:rFonts w:ascii="Times New Roman" w:hAnsi="Times New Roman"/>
                <w:lang w:eastAsia="ru-RU"/>
              </w:rPr>
            </w:pPr>
            <w:r w:rsidRPr="008D50A8">
              <w:rPr>
                <w:rFonts w:ascii="Times New Roman" w:hAnsi="Times New Roman"/>
                <w:lang w:eastAsia="ru-RU"/>
              </w:rPr>
              <w:t xml:space="preserve">Изучение организации бухгалтерского учета финансового результата. </w:t>
            </w:r>
          </w:p>
          <w:p w:rsidR="008D50A8" w:rsidRPr="008D50A8" w:rsidRDefault="008D50A8" w:rsidP="008D50A8">
            <w:pPr>
              <w:autoSpaceDE w:val="0"/>
              <w:autoSpaceDN w:val="0"/>
              <w:adjustRightInd w:val="0"/>
              <w:spacing w:after="0" w:line="256" w:lineRule="auto"/>
              <w:rPr>
                <w:rFonts w:ascii="Times New Roman" w:hAnsi="Times New Roman"/>
              </w:rPr>
            </w:pPr>
            <w:r w:rsidRPr="008D50A8">
              <w:rPr>
                <w:rFonts w:ascii="Times New Roman" w:hAnsi="Times New Roman"/>
              </w:rPr>
              <w:t>Отражение на счетах бухгалтерского учета бухгалтерских проводок по признанию доходов, расходов, формированию финансового результата.</w:t>
            </w:r>
          </w:p>
          <w:p w:rsidR="008D50A8" w:rsidRPr="008D50A8" w:rsidRDefault="008D50A8" w:rsidP="008D50A8">
            <w:pPr>
              <w:autoSpaceDE w:val="0"/>
              <w:autoSpaceDN w:val="0"/>
              <w:adjustRightInd w:val="0"/>
              <w:spacing w:after="0" w:line="256" w:lineRule="auto"/>
              <w:rPr>
                <w:rFonts w:ascii="Times New Roman" w:hAnsi="Times New Roman"/>
                <w:bCs/>
              </w:rPr>
            </w:pPr>
            <w:r w:rsidRPr="008D50A8">
              <w:rPr>
                <w:rFonts w:ascii="Times New Roman" w:hAnsi="Times New Roman"/>
              </w:rPr>
              <w:t>Составление бухгалтерской, статистической и налоговой отчетности</w:t>
            </w: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ПК-18</w:t>
            </w: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способностью организовывать и осуществлять налоговый учет и налоговое планирование организации</w:t>
            </w:r>
          </w:p>
        </w:tc>
        <w:tc>
          <w:tcPr>
            <w:tcW w:w="5245"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autoSpaceDE w:val="0"/>
              <w:autoSpaceDN w:val="0"/>
              <w:adjustRightInd w:val="0"/>
              <w:spacing w:after="0" w:line="256" w:lineRule="auto"/>
              <w:rPr>
                <w:rFonts w:ascii="Times New Roman" w:hAnsi="Times New Roman"/>
                <w:bCs/>
              </w:rPr>
            </w:pPr>
            <w:r w:rsidRPr="008D50A8">
              <w:rPr>
                <w:rFonts w:ascii="Times New Roman" w:hAnsi="Times New Roman"/>
                <w:bCs/>
              </w:rPr>
              <w:t>Изучение организации налогового учета на предприятии. Анализ учетной политики в целях налогообложения.</w:t>
            </w:r>
          </w:p>
        </w:tc>
      </w:tr>
    </w:tbl>
    <w:p w:rsidR="008D50A8" w:rsidRPr="008D50A8" w:rsidRDefault="008D50A8" w:rsidP="008D50A8">
      <w:pPr>
        <w:spacing w:after="0" w:line="240" w:lineRule="auto"/>
        <w:jc w:val="center"/>
        <w:rPr>
          <w:rFonts w:ascii="Times New Roman" w:eastAsia="Times New Roman" w:hAnsi="Times New Roman"/>
          <w:lang w:eastAsia="ru-RU"/>
        </w:rPr>
      </w:pP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Подпись студента__________________________________</w:t>
      </w:r>
      <w:r w:rsidRPr="008D50A8">
        <w:rPr>
          <w:rFonts w:ascii="Times New Roman" w:hAnsi="Times New Roman"/>
          <w:u w:val="single"/>
          <w:lang w:eastAsia="ru-RU"/>
        </w:rPr>
        <w:t xml:space="preserve"> </w:t>
      </w:r>
      <w:proofErr w:type="spellStart"/>
      <w:r w:rsidRPr="008D50A8">
        <w:rPr>
          <w:rFonts w:ascii="Times New Roman" w:hAnsi="Times New Roman"/>
          <w:u w:val="single"/>
          <w:lang w:eastAsia="ru-RU"/>
        </w:rPr>
        <w:t>Мержоев</w:t>
      </w:r>
      <w:r>
        <w:rPr>
          <w:rFonts w:ascii="Times New Roman" w:hAnsi="Times New Roman"/>
          <w:u w:val="single"/>
          <w:lang w:eastAsia="ru-RU"/>
        </w:rPr>
        <w:t>а</w:t>
      </w:r>
      <w:proofErr w:type="spellEnd"/>
      <w:r w:rsidRPr="008D50A8">
        <w:rPr>
          <w:rFonts w:ascii="Times New Roman" w:hAnsi="Times New Roman"/>
          <w:u w:val="single"/>
          <w:lang w:eastAsia="ru-RU"/>
        </w:rPr>
        <w:t xml:space="preserve"> </w:t>
      </w:r>
      <w:r>
        <w:rPr>
          <w:rFonts w:ascii="Times New Roman" w:hAnsi="Times New Roman"/>
          <w:u w:val="single"/>
          <w:lang w:eastAsia="ru-RU"/>
        </w:rPr>
        <w:t>Ф</w:t>
      </w:r>
      <w:r w:rsidRPr="008D50A8">
        <w:rPr>
          <w:rFonts w:ascii="Times New Roman" w:hAnsi="Times New Roman"/>
          <w:u w:val="single"/>
          <w:lang w:eastAsia="ru-RU"/>
        </w:rPr>
        <w:t>.Р.</w:t>
      </w:r>
      <w:r w:rsidRPr="008D50A8">
        <w:rPr>
          <w:rFonts w:ascii="Times New Roman" w:hAnsi="Times New Roman"/>
          <w:lang w:eastAsia="ru-RU"/>
        </w:rPr>
        <w:t>___ дата  27.06.2018 г.</w:t>
      </w:r>
    </w:p>
    <w:p w:rsidR="008D50A8" w:rsidRPr="008D50A8" w:rsidRDefault="008D50A8" w:rsidP="008D50A8">
      <w:pPr>
        <w:tabs>
          <w:tab w:val="left" w:pos="7020"/>
        </w:tabs>
        <w:spacing w:before="120" w:after="0" w:line="240" w:lineRule="auto"/>
        <w:rPr>
          <w:rFonts w:ascii="Times New Roman" w:eastAsia="Times New Roman" w:hAnsi="Times New Roman"/>
          <w:lang w:eastAsia="ru-RU"/>
        </w:rPr>
      </w:pPr>
      <w:r w:rsidRPr="008D50A8">
        <w:rPr>
          <w:rFonts w:ascii="Times New Roman" w:eastAsia="Times New Roman" w:hAnsi="Times New Roman"/>
          <w:lang w:eastAsia="ru-RU"/>
        </w:rPr>
        <w:t xml:space="preserve">Подпись руководителя практики </w:t>
      </w: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 xml:space="preserve">от </w:t>
      </w:r>
      <w:r w:rsidRPr="008D50A8">
        <w:rPr>
          <w:rFonts w:ascii="Times New Roman" w:hAnsi="Times New Roman"/>
        </w:rPr>
        <w:t>ФГБОУ ВО «</w:t>
      </w:r>
      <w:proofErr w:type="spellStart"/>
      <w:r w:rsidRPr="008D50A8">
        <w:rPr>
          <w:rFonts w:ascii="Times New Roman" w:hAnsi="Times New Roman"/>
        </w:rPr>
        <w:t>КубГУ</w:t>
      </w:r>
      <w:proofErr w:type="spellEnd"/>
      <w:r w:rsidRPr="008D50A8">
        <w:rPr>
          <w:rFonts w:ascii="Times New Roman" w:hAnsi="Times New Roman"/>
        </w:rPr>
        <w:t>»</w:t>
      </w:r>
      <w:r w:rsidRPr="008D50A8">
        <w:rPr>
          <w:rFonts w:ascii="Times New Roman" w:hAnsi="Times New Roman"/>
          <w:lang w:eastAsia="ru-RU"/>
        </w:rPr>
        <w:t>_____________________________</w:t>
      </w:r>
      <w:r w:rsidRPr="008D50A8">
        <w:rPr>
          <w:rFonts w:ascii="Times New Roman" w:hAnsi="Times New Roman"/>
          <w:u w:val="single"/>
          <w:lang w:eastAsia="ru-RU"/>
        </w:rPr>
        <w:t xml:space="preserve">Е.В. </w:t>
      </w:r>
      <w:proofErr w:type="spellStart"/>
      <w:r w:rsidRPr="008D50A8">
        <w:rPr>
          <w:rFonts w:ascii="Times New Roman" w:hAnsi="Times New Roman"/>
          <w:u w:val="single"/>
          <w:lang w:eastAsia="ru-RU"/>
        </w:rPr>
        <w:t>Оломская</w:t>
      </w:r>
      <w:proofErr w:type="spellEnd"/>
      <w:r w:rsidRPr="008D50A8">
        <w:rPr>
          <w:rFonts w:ascii="Times New Roman" w:hAnsi="Times New Roman"/>
          <w:lang w:eastAsia="ru-RU"/>
        </w:rPr>
        <w:t>____дата 27.06.2018 г.</w:t>
      </w:r>
    </w:p>
    <w:p w:rsidR="008D50A8" w:rsidRPr="008D50A8" w:rsidRDefault="008D50A8" w:rsidP="008D50A8">
      <w:pPr>
        <w:spacing w:after="0" w:line="240" w:lineRule="auto"/>
        <w:rPr>
          <w:rFonts w:ascii="Times New Roman" w:hAnsi="Times New Roman"/>
          <w:sz w:val="18"/>
          <w:szCs w:val="18"/>
          <w:lang w:eastAsia="ru-RU"/>
        </w:rPr>
      </w:pP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sz w:val="18"/>
          <w:szCs w:val="18"/>
          <w:lang w:eastAsia="ru-RU"/>
        </w:rPr>
        <w:t>(подпись, расшифровка подписи)</w:t>
      </w:r>
    </w:p>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lang w:eastAsia="ru-RU"/>
        </w:rPr>
        <w:t xml:space="preserve">Подпись руководителя практики </w:t>
      </w: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от профильной организации</w:t>
      </w: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ООО «21 ВЕК»</w:t>
      </w: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Директор ___________________________________</w:t>
      </w:r>
      <w:r w:rsidRPr="008D50A8">
        <w:rPr>
          <w:rFonts w:ascii="Times New Roman" w:hAnsi="Times New Roman"/>
          <w:u w:val="single"/>
          <w:lang w:eastAsia="ru-RU"/>
        </w:rPr>
        <w:t xml:space="preserve"> Мержоев Б.М</w:t>
      </w:r>
      <w:r w:rsidRPr="008D50A8">
        <w:rPr>
          <w:rFonts w:ascii="Times New Roman" w:hAnsi="Times New Roman"/>
          <w:lang w:eastAsia="ru-RU"/>
        </w:rPr>
        <w:t xml:space="preserve"> ____дата 06.07.2018 г.</w:t>
      </w:r>
    </w:p>
    <w:p w:rsidR="008D50A8" w:rsidRPr="008D50A8" w:rsidRDefault="008D50A8" w:rsidP="008D50A8">
      <w:pPr>
        <w:tabs>
          <w:tab w:val="left" w:pos="6096"/>
        </w:tabs>
        <w:spacing w:before="240" w:after="60" w:line="240" w:lineRule="auto"/>
        <w:jc w:val="right"/>
        <w:outlineLvl w:val="0"/>
        <w:rPr>
          <w:rFonts w:ascii="Times New Roman" w:hAnsi="Times New Roman"/>
        </w:rPr>
      </w:pPr>
      <w:r w:rsidRPr="008D50A8">
        <w:rPr>
          <w:rFonts w:ascii="Times New Roman" w:hAnsi="Times New Roman"/>
          <w:b/>
          <w:bCs/>
          <w:sz w:val="28"/>
          <w:szCs w:val="28"/>
          <w:lang w:eastAsia="ru-RU"/>
        </w:rPr>
        <w:br w:type="page"/>
      </w:r>
    </w:p>
    <w:p w:rsidR="008D50A8" w:rsidRPr="008D50A8" w:rsidRDefault="008D50A8" w:rsidP="008D50A8">
      <w:pPr>
        <w:tabs>
          <w:tab w:val="left" w:pos="6096"/>
        </w:tabs>
        <w:spacing w:after="0" w:line="240" w:lineRule="auto"/>
        <w:jc w:val="center"/>
        <w:outlineLvl w:val="0"/>
        <w:rPr>
          <w:rFonts w:ascii="Times New Roman" w:hAnsi="Times New Roman"/>
          <w:b/>
          <w:sz w:val="28"/>
          <w:szCs w:val="28"/>
          <w:lang w:eastAsia="ru-RU"/>
        </w:rPr>
      </w:pPr>
      <w:r w:rsidRPr="008D50A8">
        <w:rPr>
          <w:rFonts w:ascii="Times New Roman" w:hAnsi="Times New Roman"/>
          <w:b/>
          <w:sz w:val="28"/>
          <w:szCs w:val="28"/>
        </w:rPr>
        <w:lastRenderedPageBreak/>
        <w:t xml:space="preserve">ИНДИВИДУАЛЬНОЕ ЗАДАНИЕ, ВЫПОЛНЯЕМОЕ В ПЕРИОД </w:t>
      </w:r>
      <w:r w:rsidRPr="008D50A8">
        <w:rPr>
          <w:rFonts w:ascii="Times New Roman" w:hAnsi="Times New Roman"/>
          <w:b/>
          <w:sz w:val="28"/>
          <w:szCs w:val="28"/>
        </w:rPr>
        <w:br/>
        <w:t xml:space="preserve">ПРОХОЖДЕНИЯ </w:t>
      </w:r>
      <w:r w:rsidRPr="008D50A8">
        <w:rPr>
          <w:rFonts w:ascii="Times New Roman" w:hAnsi="Times New Roman"/>
          <w:b/>
          <w:sz w:val="28"/>
          <w:szCs w:val="28"/>
          <w:lang w:eastAsia="ru-RU"/>
        </w:rPr>
        <w:t>ПРОИЗВОДСТВЕННОЙ ПРАКТИКИ</w:t>
      </w:r>
      <w:r w:rsidRPr="008D50A8">
        <w:rPr>
          <w:rFonts w:ascii="Times New Roman" w:hAnsi="Times New Roman"/>
          <w:b/>
          <w:sz w:val="28"/>
          <w:szCs w:val="28"/>
          <w:lang w:eastAsia="ru-RU"/>
        </w:rPr>
        <w:br/>
        <w:t>(ТЕХНОЛОГИЧЕСКОЙ ПРАКТИКИ)</w:t>
      </w:r>
    </w:p>
    <w:p w:rsidR="008D50A8" w:rsidRPr="008D50A8" w:rsidRDefault="008D50A8" w:rsidP="008D50A8">
      <w:pPr>
        <w:spacing w:after="0" w:line="240" w:lineRule="auto"/>
        <w:jc w:val="center"/>
        <w:rPr>
          <w:rFonts w:ascii="Times New Roman" w:hAnsi="Times New Roman"/>
        </w:rPr>
      </w:pPr>
    </w:p>
    <w:p w:rsidR="008D50A8" w:rsidRPr="008D50A8" w:rsidRDefault="008D50A8" w:rsidP="008D50A8">
      <w:pPr>
        <w:spacing w:after="0" w:line="240" w:lineRule="auto"/>
        <w:rPr>
          <w:rFonts w:ascii="Times New Roman" w:hAnsi="Times New Roman"/>
        </w:rPr>
      </w:pPr>
      <w:r w:rsidRPr="008D50A8">
        <w:rPr>
          <w:rFonts w:ascii="Times New Roman" w:hAnsi="Times New Roman"/>
        </w:rPr>
        <w:t>Студент</w:t>
      </w:r>
      <w:r>
        <w:rPr>
          <w:rFonts w:ascii="Times New Roman" w:hAnsi="Times New Roman"/>
        </w:rPr>
        <w:t>ка</w:t>
      </w:r>
      <w:r w:rsidRPr="008D50A8">
        <w:rPr>
          <w:rFonts w:ascii="Times New Roman" w:hAnsi="Times New Roman"/>
        </w:rPr>
        <w:t xml:space="preserve"> 3 курса, 9 группы</w:t>
      </w:r>
    </w:p>
    <w:p w:rsidR="008D50A8" w:rsidRPr="008D50A8" w:rsidRDefault="008D50A8" w:rsidP="008D50A8">
      <w:pPr>
        <w:spacing w:after="0" w:line="240" w:lineRule="auto"/>
        <w:rPr>
          <w:rFonts w:ascii="Times New Roman" w:hAnsi="Times New Roman"/>
        </w:rPr>
      </w:pPr>
      <w:r w:rsidRPr="008D50A8">
        <w:rPr>
          <w:rFonts w:ascii="Times New Roman" w:hAnsi="Times New Roman"/>
        </w:rPr>
        <w:t>Кафедра Бухгалтерского учета, аудита и автоматизированной обработки данных</w:t>
      </w:r>
    </w:p>
    <w:p w:rsidR="008D50A8" w:rsidRPr="008D50A8" w:rsidRDefault="008D50A8" w:rsidP="008D50A8">
      <w:pPr>
        <w:spacing w:after="0" w:line="240" w:lineRule="auto"/>
        <w:rPr>
          <w:rFonts w:ascii="Times New Roman" w:hAnsi="Times New Roman"/>
        </w:rPr>
      </w:pPr>
      <w:r w:rsidRPr="008D50A8">
        <w:rPr>
          <w:rFonts w:ascii="Times New Roman" w:hAnsi="Times New Roman"/>
        </w:rPr>
        <w:t>Направление подготовки 38.03.01 Экономика</w:t>
      </w:r>
    </w:p>
    <w:p w:rsidR="008D50A8" w:rsidRPr="008D50A8" w:rsidRDefault="008D50A8" w:rsidP="008D50A8">
      <w:pPr>
        <w:spacing w:after="0" w:line="240" w:lineRule="auto"/>
        <w:rPr>
          <w:rFonts w:ascii="Times New Roman" w:hAnsi="Times New Roman"/>
        </w:rPr>
      </w:pPr>
      <w:r w:rsidRPr="008D50A8">
        <w:rPr>
          <w:rFonts w:ascii="Times New Roman" w:hAnsi="Times New Roman"/>
        </w:rPr>
        <w:t>Направленность (профиль)</w:t>
      </w:r>
      <w:r w:rsidRPr="008D50A8">
        <w:rPr>
          <w:rFonts w:ascii="Times New Roman" w:hAnsi="Times New Roman"/>
        </w:rPr>
        <w:tab/>
        <w:t>Бухгалтерский учет, анализ и аудит</w:t>
      </w:r>
    </w:p>
    <w:p w:rsidR="008D50A8" w:rsidRPr="008D50A8" w:rsidRDefault="008D50A8" w:rsidP="008D50A8">
      <w:pPr>
        <w:spacing w:after="0" w:line="240" w:lineRule="auto"/>
        <w:rPr>
          <w:rFonts w:ascii="Times New Roman" w:hAnsi="Times New Roman"/>
        </w:rPr>
      </w:pPr>
    </w:p>
    <w:p w:rsidR="008D50A8" w:rsidRPr="008D50A8" w:rsidRDefault="008D50A8" w:rsidP="008D50A8">
      <w:pPr>
        <w:tabs>
          <w:tab w:val="right" w:pos="10065"/>
        </w:tabs>
        <w:snapToGrid w:val="0"/>
        <w:spacing w:after="0" w:line="240" w:lineRule="auto"/>
        <w:rPr>
          <w:rFonts w:ascii="Times New Roman" w:hAnsi="Times New Roman"/>
          <w:sz w:val="28"/>
          <w:szCs w:val="28"/>
          <w:u w:val="single"/>
          <w:lang w:eastAsia="ru-RU"/>
        </w:rPr>
      </w:pPr>
      <w:r w:rsidRPr="008D50A8">
        <w:rPr>
          <w:rFonts w:ascii="Times New Roman" w:hAnsi="Times New Roman"/>
          <w:u w:val="single"/>
          <w:lang w:eastAsia="ru-RU"/>
        </w:rPr>
        <w:t xml:space="preserve">                                                    </w:t>
      </w:r>
      <w:proofErr w:type="spellStart"/>
      <w:r w:rsidRPr="008D50A8">
        <w:rPr>
          <w:rFonts w:ascii="Times New Roman" w:hAnsi="Times New Roman"/>
          <w:u w:val="single"/>
          <w:lang w:eastAsia="ru-RU"/>
        </w:rPr>
        <w:t>Мержоев</w:t>
      </w:r>
      <w:r>
        <w:rPr>
          <w:rFonts w:ascii="Times New Roman" w:hAnsi="Times New Roman"/>
          <w:u w:val="single"/>
          <w:lang w:eastAsia="ru-RU"/>
        </w:rPr>
        <w:t>а</w:t>
      </w:r>
      <w:proofErr w:type="spellEnd"/>
      <w:r w:rsidRPr="008D50A8">
        <w:rPr>
          <w:rFonts w:ascii="Times New Roman" w:hAnsi="Times New Roman"/>
          <w:u w:val="single"/>
          <w:lang w:eastAsia="ru-RU"/>
        </w:rPr>
        <w:t xml:space="preserve"> </w:t>
      </w:r>
      <w:proofErr w:type="spellStart"/>
      <w:r>
        <w:rPr>
          <w:rFonts w:ascii="Times New Roman" w:hAnsi="Times New Roman"/>
          <w:u w:val="single"/>
          <w:lang w:eastAsia="ru-RU"/>
        </w:rPr>
        <w:t>Футара</w:t>
      </w:r>
      <w:proofErr w:type="spellEnd"/>
      <w:r w:rsidRPr="008D50A8">
        <w:rPr>
          <w:rFonts w:ascii="Times New Roman" w:hAnsi="Times New Roman"/>
          <w:u w:val="single"/>
          <w:lang w:eastAsia="ru-RU"/>
        </w:rPr>
        <w:t xml:space="preserve"> Русланов</w:t>
      </w:r>
      <w:r>
        <w:rPr>
          <w:rFonts w:ascii="Times New Roman" w:hAnsi="Times New Roman"/>
          <w:u w:val="single"/>
          <w:lang w:eastAsia="ru-RU"/>
        </w:rPr>
        <w:t>на</w:t>
      </w:r>
      <w:r w:rsidRPr="008D50A8">
        <w:rPr>
          <w:rFonts w:ascii="Times New Roman" w:hAnsi="Times New Roman"/>
          <w:sz w:val="28"/>
          <w:szCs w:val="28"/>
          <w:u w:val="single"/>
          <w:lang w:eastAsia="ru-RU"/>
        </w:rPr>
        <w:tab/>
      </w:r>
    </w:p>
    <w:p w:rsidR="008D50A8" w:rsidRPr="008D50A8" w:rsidRDefault="008D50A8" w:rsidP="008D50A8">
      <w:pPr>
        <w:spacing w:after="0" w:line="240" w:lineRule="auto"/>
        <w:rPr>
          <w:rFonts w:ascii="Times New Roman" w:hAnsi="Times New Roman"/>
        </w:rPr>
      </w:pPr>
    </w:p>
    <w:p w:rsidR="008D50A8" w:rsidRPr="008D50A8" w:rsidRDefault="008D50A8" w:rsidP="008D50A8">
      <w:pPr>
        <w:spacing w:after="0" w:line="240" w:lineRule="auto"/>
        <w:rPr>
          <w:rFonts w:ascii="Times New Roman" w:hAnsi="Times New Roman"/>
          <w:sz w:val="20"/>
          <w:szCs w:val="20"/>
        </w:rPr>
      </w:pP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sz w:val="20"/>
          <w:szCs w:val="20"/>
        </w:rPr>
        <w:tab/>
        <w:t>(фамилия, имя, отчество)</w:t>
      </w:r>
    </w:p>
    <w:p w:rsidR="008D50A8" w:rsidRPr="008D50A8" w:rsidRDefault="008D50A8" w:rsidP="008D50A8">
      <w:pPr>
        <w:tabs>
          <w:tab w:val="right" w:pos="10065"/>
        </w:tabs>
        <w:snapToGrid w:val="0"/>
        <w:spacing w:after="0" w:line="240" w:lineRule="auto"/>
        <w:rPr>
          <w:rFonts w:ascii="Times New Roman" w:hAnsi="Times New Roman"/>
          <w:sz w:val="28"/>
          <w:szCs w:val="28"/>
          <w:u w:val="single"/>
          <w:lang w:eastAsia="ru-RU"/>
        </w:rPr>
      </w:pPr>
      <w:r w:rsidRPr="008D50A8">
        <w:rPr>
          <w:rFonts w:ascii="Times New Roman" w:hAnsi="Times New Roman"/>
        </w:rPr>
        <w:t>Место прохождения практики:</w:t>
      </w:r>
      <w:r w:rsidRPr="008D50A8">
        <w:rPr>
          <w:rFonts w:ascii="Times New Roman" w:hAnsi="Times New Roman"/>
          <w:u w:val="single"/>
          <w:lang w:eastAsia="ru-RU"/>
        </w:rPr>
        <w:t xml:space="preserve">  Россия, </w:t>
      </w:r>
      <w:proofErr w:type="spellStart"/>
      <w:r w:rsidRPr="008D50A8">
        <w:rPr>
          <w:rFonts w:ascii="Times New Roman" w:hAnsi="Times New Roman"/>
          <w:u w:val="single"/>
          <w:lang w:eastAsia="ru-RU"/>
        </w:rPr>
        <w:t>респ</w:t>
      </w:r>
      <w:proofErr w:type="spellEnd"/>
      <w:r w:rsidRPr="008D50A8">
        <w:rPr>
          <w:rFonts w:ascii="Times New Roman" w:hAnsi="Times New Roman"/>
          <w:u w:val="single"/>
          <w:lang w:eastAsia="ru-RU"/>
        </w:rPr>
        <w:t>. Ингушетия, г. Сунжа</w:t>
      </w:r>
      <w:r w:rsidRPr="008D50A8">
        <w:rPr>
          <w:rFonts w:ascii="Times New Roman" w:hAnsi="Times New Roman"/>
          <w:sz w:val="28"/>
          <w:szCs w:val="28"/>
          <w:u w:val="single"/>
          <w:lang w:eastAsia="ru-RU"/>
        </w:rPr>
        <w:t xml:space="preserve"> </w:t>
      </w:r>
      <w:r w:rsidRPr="008D50A8">
        <w:rPr>
          <w:rFonts w:ascii="Times New Roman" w:hAnsi="Times New Roman"/>
          <w:sz w:val="28"/>
          <w:szCs w:val="28"/>
          <w:u w:val="single"/>
          <w:lang w:eastAsia="ru-RU"/>
        </w:rPr>
        <w:tab/>
      </w:r>
      <w:r w:rsidRPr="008D50A8">
        <w:rPr>
          <w:rFonts w:ascii="Times New Roman" w:hAnsi="Times New Roman"/>
          <w:u w:val="single"/>
          <w:lang w:eastAsia="ru-RU"/>
        </w:rPr>
        <w:t xml:space="preserve"> </w:t>
      </w:r>
    </w:p>
    <w:p w:rsidR="008D50A8" w:rsidRPr="008D50A8" w:rsidRDefault="008D50A8" w:rsidP="008D50A8">
      <w:pPr>
        <w:tabs>
          <w:tab w:val="right" w:pos="10065"/>
        </w:tabs>
        <w:snapToGrid w:val="0"/>
        <w:spacing w:after="0" w:line="240" w:lineRule="auto"/>
        <w:rPr>
          <w:rFonts w:ascii="Times New Roman" w:hAnsi="Times New Roman"/>
          <w:sz w:val="28"/>
          <w:szCs w:val="28"/>
          <w:u w:val="single"/>
          <w:lang w:eastAsia="ru-RU"/>
        </w:rPr>
      </w:pPr>
      <w:r w:rsidRPr="008D50A8">
        <w:rPr>
          <w:rFonts w:ascii="Times New Roman" w:hAnsi="Times New Roman"/>
          <w:u w:val="single"/>
          <w:lang w:eastAsia="ru-RU"/>
        </w:rPr>
        <w:t xml:space="preserve">ООО «21 ВЕК»                                                  </w:t>
      </w:r>
      <w:r w:rsidRPr="008D50A8">
        <w:rPr>
          <w:rFonts w:ascii="Times New Roman" w:hAnsi="Times New Roman"/>
          <w:sz w:val="28"/>
          <w:szCs w:val="28"/>
          <w:u w:val="single"/>
          <w:lang w:eastAsia="ru-RU"/>
        </w:rPr>
        <w:tab/>
      </w:r>
    </w:p>
    <w:p w:rsidR="008D50A8" w:rsidRPr="008D50A8" w:rsidRDefault="008D50A8" w:rsidP="008D50A8">
      <w:pPr>
        <w:spacing w:after="0" w:line="240" w:lineRule="auto"/>
        <w:jc w:val="center"/>
        <w:rPr>
          <w:rFonts w:ascii="Times New Roman" w:hAnsi="Times New Roman"/>
        </w:rPr>
      </w:pPr>
      <w:r w:rsidRPr="008D50A8">
        <w:rPr>
          <w:rFonts w:ascii="Times New Roman" w:hAnsi="Times New Roman"/>
        </w:rPr>
        <w:t>(наименование организации)</w:t>
      </w:r>
    </w:p>
    <w:p w:rsidR="008D50A8" w:rsidRPr="008D50A8" w:rsidRDefault="008D50A8" w:rsidP="008D50A8">
      <w:pPr>
        <w:spacing w:after="0" w:line="240" w:lineRule="auto"/>
        <w:jc w:val="center"/>
        <w:rPr>
          <w:rFonts w:ascii="Times New Roman" w:hAnsi="Times New Roman"/>
        </w:rPr>
      </w:pPr>
    </w:p>
    <w:p w:rsidR="008D50A8" w:rsidRPr="008D50A8" w:rsidRDefault="008D50A8" w:rsidP="008D50A8">
      <w:pPr>
        <w:spacing w:after="0" w:line="240" w:lineRule="auto"/>
        <w:rPr>
          <w:rFonts w:ascii="Times New Roman" w:hAnsi="Times New Roman"/>
        </w:rPr>
      </w:pPr>
      <w:r w:rsidRPr="008D50A8">
        <w:rPr>
          <w:rFonts w:ascii="Times New Roman" w:hAnsi="Times New Roman"/>
        </w:rPr>
        <w:t>Сроки прохождения практики:     с  « 06 » июля 2018 г. по « 19 » июля 2018 г.</w:t>
      </w:r>
    </w:p>
    <w:p w:rsidR="008D50A8" w:rsidRPr="008D50A8" w:rsidRDefault="008D50A8" w:rsidP="008D50A8">
      <w:pPr>
        <w:spacing w:after="0" w:line="240" w:lineRule="auto"/>
        <w:rPr>
          <w:rFonts w:ascii="Times New Roman" w:hAnsi="Times New Roman"/>
          <w:u w:val="single"/>
        </w:rPr>
      </w:pPr>
      <w:r w:rsidRPr="008D50A8">
        <w:rPr>
          <w:rFonts w:ascii="Times New Roman" w:hAnsi="Times New Roman"/>
          <w:bCs/>
        </w:rPr>
        <w:t>Руководитель практики:</w:t>
      </w:r>
      <w:r w:rsidRPr="008D50A8">
        <w:rPr>
          <w:rFonts w:ascii="Times New Roman" w:hAnsi="Times New Roman"/>
          <w:bCs/>
        </w:rPr>
        <w:tab/>
      </w:r>
      <w:proofErr w:type="spellStart"/>
      <w:r w:rsidRPr="008D50A8">
        <w:rPr>
          <w:rFonts w:ascii="Times New Roman" w:hAnsi="Times New Roman"/>
          <w:bCs/>
          <w:u w:val="single"/>
        </w:rPr>
        <w:t>Оломская</w:t>
      </w:r>
      <w:proofErr w:type="spellEnd"/>
      <w:r w:rsidRPr="008D50A8">
        <w:rPr>
          <w:rFonts w:ascii="Times New Roman" w:hAnsi="Times New Roman"/>
          <w:bCs/>
          <w:u w:val="single"/>
        </w:rPr>
        <w:t xml:space="preserve"> Е.В., к.э.н., доцент</w:t>
      </w:r>
    </w:p>
    <w:p w:rsidR="008D50A8" w:rsidRPr="008D50A8" w:rsidRDefault="008D50A8" w:rsidP="008D50A8">
      <w:pPr>
        <w:spacing w:after="0" w:line="240" w:lineRule="auto"/>
        <w:rPr>
          <w:rFonts w:ascii="Times New Roman" w:hAnsi="Times New Roman"/>
          <w:sz w:val="20"/>
          <w:szCs w:val="20"/>
        </w:rPr>
      </w:pP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sz w:val="18"/>
          <w:szCs w:val="18"/>
        </w:rPr>
        <w:tab/>
      </w:r>
      <w:r w:rsidRPr="008D50A8">
        <w:rPr>
          <w:rFonts w:ascii="Times New Roman" w:hAnsi="Times New Roman"/>
          <w:sz w:val="20"/>
          <w:szCs w:val="20"/>
        </w:rPr>
        <w:t>(Ф.И.О., ученая степень, ученое звание)</w:t>
      </w:r>
    </w:p>
    <w:p w:rsidR="008D50A8" w:rsidRPr="008D50A8" w:rsidRDefault="008D50A8" w:rsidP="008D50A8">
      <w:pPr>
        <w:spacing w:after="160" w:line="256" w:lineRule="auto"/>
        <w:ind w:firstLine="709"/>
        <w:jc w:val="both"/>
        <w:rPr>
          <w:rFonts w:ascii="Times New Roman" w:hAnsi="Times New Roman"/>
        </w:rPr>
      </w:pPr>
    </w:p>
    <w:p w:rsidR="008D50A8" w:rsidRPr="008D50A8" w:rsidRDefault="008D50A8" w:rsidP="008D50A8">
      <w:pPr>
        <w:spacing w:after="0" w:line="240" w:lineRule="auto"/>
        <w:ind w:firstLine="709"/>
        <w:jc w:val="both"/>
        <w:rPr>
          <w:rFonts w:ascii="Times New Roman" w:hAnsi="Times New Roman"/>
        </w:rPr>
      </w:pPr>
      <w:r w:rsidRPr="008D50A8">
        <w:rPr>
          <w:rFonts w:ascii="Times New Roman" w:hAnsi="Times New Roman"/>
        </w:rPr>
        <w:t xml:space="preserve">Целью </w:t>
      </w:r>
      <w:r w:rsidRPr="008D50A8">
        <w:rPr>
          <w:rFonts w:ascii="Times New Roman" w:hAnsi="Times New Roman"/>
          <w:lang w:eastAsia="ru-RU"/>
        </w:rPr>
        <w:t xml:space="preserve">производственной (технологической) практики </w:t>
      </w:r>
      <w:r w:rsidRPr="008D50A8">
        <w:rPr>
          <w:rFonts w:ascii="Times New Roman" w:hAnsi="Times New Roman"/>
        </w:rPr>
        <w:t>является закрепление на базе предприятия (организации) знаний и умений, полученных в процессе изучения учебных дисциплин, приобретение необходимых практических навыков анализа организационно-экономической, финансовой и юридической информации экономического субъекта, развитие способности сбора, анализа и обработки данных.</w:t>
      </w:r>
    </w:p>
    <w:p w:rsidR="008D50A8" w:rsidRPr="008D50A8" w:rsidRDefault="008D50A8" w:rsidP="008D50A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bCs/>
        </w:rPr>
      </w:pPr>
    </w:p>
    <w:p w:rsidR="008D50A8" w:rsidRPr="008D50A8" w:rsidRDefault="008D50A8" w:rsidP="008D50A8">
      <w:pPr>
        <w:spacing w:after="0" w:line="240" w:lineRule="auto"/>
        <w:rPr>
          <w:rFonts w:ascii="Times New Roman" w:hAnsi="Times New Roman"/>
          <w:bCs/>
          <w:u w:val="single"/>
        </w:rPr>
      </w:pPr>
      <w:r w:rsidRPr="008D50A8">
        <w:rPr>
          <w:rFonts w:ascii="Times New Roman" w:hAnsi="Times New Roman"/>
          <w:bCs/>
          <w:u w:val="single"/>
        </w:rPr>
        <w:t>Перечень вопросов (заданий, поручений) для прохождения практики:</w:t>
      </w:r>
    </w:p>
    <w:p w:rsidR="008D50A8" w:rsidRPr="008D50A8" w:rsidRDefault="008D50A8" w:rsidP="008D50A8">
      <w:pPr>
        <w:numPr>
          <w:ilvl w:val="0"/>
          <w:numId w:val="13"/>
        </w:numPr>
        <w:spacing w:after="0" w:line="240" w:lineRule="auto"/>
        <w:ind w:left="709" w:hanging="425"/>
        <w:contextualSpacing/>
        <w:rPr>
          <w:rFonts w:ascii="Times New Roman" w:hAnsi="Times New Roman"/>
          <w:bCs/>
          <w:lang w:eastAsia="ru-RU"/>
        </w:rPr>
      </w:pPr>
      <w:r w:rsidRPr="008D50A8">
        <w:rPr>
          <w:rFonts w:ascii="Times New Roman" w:hAnsi="Times New Roman"/>
          <w:bCs/>
          <w:lang w:eastAsia="ru-RU"/>
        </w:rPr>
        <w:t>Изучить краткую характеристику ООО «21 ВЕК»</w:t>
      </w:r>
      <w:r w:rsidRPr="008D50A8">
        <w:rPr>
          <w:rFonts w:ascii="Times New Roman" w:hAnsi="Times New Roman"/>
          <w:bCs/>
          <w:color w:val="FF0000"/>
          <w:lang w:eastAsia="ru-RU"/>
        </w:rPr>
        <w:t xml:space="preserve"> </w:t>
      </w:r>
      <w:r w:rsidRPr="008D50A8">
        <w:rPr>
          <w:rFonts w:ascii="Times New Roman" w:hAnsi="Times New Roman"/>
          <w:bCs/>
          <w:lang w:eastAsia="ru-RU"/>
        </w:rPr>
        <w:t>(месторасположение, организационно-правовая форма, форма собственности, виды деятельности)</w:t>
      </w:r>
      <w:r w:rsidRPr="008D50A8">
        <w:rPr>
          <w:rFonts w:ascii="Times New Roman" w:hAnsi="Times New Roman"/>
          <w:bCs/>
          <w:color w:val="FF0000"/>
          <w:lang w:eastAsia="ru-RU"/>
        </w:rPr>
        <w:t xml:space="preserve"> </w:t>
      </w:r>
    </w:p>
    <w:p w:rsidR="008D50A8" w:rsidRPr="008D50A8" w:rsidRDefault="008D50A8" w:rsidP="008D50A8">
      <w:pPr>
        <w:numPr>
          <w:ilvl w:val="0"/>
          <w:numId w:val="13"/>
        </w:numPr>
        <w:spacing w:after="0" w:line="240" w:lineRule="auto"/>
        <w:ind w:left="709" w:hanging="425"/>
        <w:contextualSpacing/>
        <w:rPr>
          <w:rFonts w:ascii="Times New Roman" w:hAnsi="Times New Roman"/>
          <w:bCs/>
        </w:rPr>
      </w:pPr>
      <w:r w:rsidRPr="008D50A8">
        <w:rPr>
          <w:rFonts w:ascii="Times New Roman" w:hAnsi="Times New Roman"/>
          <w:lang w:eastAsia="ru-RU"/>
        </w:rPr>
        <w:t xml:space="preserve">Провести обзор </w:t>
      </w:r>
      <w:r w:rsidRPr="008D50A8">
        <w:rPr>
          <w:rFonts w:ascii="Times New Roman" w:hAnsi="Times New Roman"/>
        </w:rPr>
        <w:t>нормативно-правовом регулировании правового статуса и деятельности</w:t>
      </w:r>
      <w:r w:rsidRPr="008D50A8">
        <w:rPr>
          <w:rFonts w:ascii="Times New Roman" w:hAnsi="Times New Roman"/>
          <w:bCs/>
          <w:lang w:eastAsia="ru-RU"/>
        </w:rPr>
        <w:t xml:space="preserve"> ООО «21 ВЕК»</w:t>
      </w:r>
      <w:r w:rsidRPr="008D50A8">
        <w:rPr>
          <w:rFonts w:ascii="Times New Roman" w:hAnsi="Times New Roman"/>
          <w:lang w:eastAsia="ru-RU"/>
        </w:rPr>
        <w:t>.</w:t>
      </w:r>
    </w:p>
    <w:p w:rsidR="008D50A8" w:rsidRPr="008D50A8" w:rsidRDefault="008D50A8" w:rsidP="008D50A8">
      <w:pPr>
        <w:numPr>
          <w:ilvl w:val="0"/>
          <w:numId w:val="13"/>
        </w:numPr>
        <w:spacing w:after="0" w:line="240" w:lineRule="auto"/>
        <w:ind w:left="709" w:hanging="425"/>
        <w:contextualSpacing/>
        <w:rPr>
          <w:rFonts w:ascii="Times New Roman" w:hAnsi="Times New Roman"/>
          <w:bCs/>
        </w:rPr>
      </w:pPr>
      <w:r w:rsidRPr="008D50A8">
        <w:rPr>
          <w:rFonts w:ascii="Times New Roman" w:hAnsi="Times New Roman"/>
          <w:bCs/>
        </w:rPr>
        <w:t xml:space="preserve">Раскрыть организацию деятельности </w:t>
      </w:r>
      <w:r w:rsidRPr="008D50A8">
        <w:rPr>
          <w:rFonts w:ascii="Times New Roman" w:hAnsi="Times New Roman"/>
          <w:bCs/>
          <w:lang w:eastAsia="ru-RU"/>
        </w:rPr>
        <w:t>ООО «21 ВЕК»</w:t>
      </w:r>
      <w:r w:rsidRPr="008D50A8">
        <w:rPr>
          <w:rFonts w:ascii="Times New Roman" w:hAnsi="Times New Roman"/>
          <w:bCs/>
          <w:color w:val="FF0000"/>
          <w:lang w:eastAsia="ru-RU"/>
        </w:rPr>
        <w:t xml:space="preserve"> </w:t>
      </w:r>
      <w:r w:rsidRPr="008D50A8">
        <w:rPr>
          <w:rFonts w:ascii="Times New Roman" w:hAnsi="Times New Roman"/>
          <w:bCs/>
          <w:lang w:eastAsia="ru-RU"/>
        </w:rPr>
        <w:t>(</w:t>
      </w:r>
      <w:r w:rsidRPr="008D50A8">
        <w:rPr>
          <w:rFonts w:ascii="Times New Roman" w:hAnsi="Times New Roman"/>
        </w:rPr>
        <w:t>организационно-правовые документы, регламентирующие юридический статус предприятия,</w:t>
      </w:r>
      <w:r w:rsidRPr="008D50A8">
        <w:rPr>
          <w:rFonts w:ascii="Times New Roman" w:hAnsi="Times New Roman"/>
          <w:bCs/>
          <w:lang w:eastAsia="ru-RU"/>
        </w:rPr>
        <w:t xml:space="preserve"> Устав предприятия, положение о подразделениях)</w:t>
      </w:r>
    </w:p>
    <w:p w:rsidR="008D50A8" w:rsidRPr="008D50A8" w:rsidRDefault="008D50A8" w:rsidP="008D50A8">
      <w:pPr>
        <w:numPr>
          <w:ilvl w:val="0"/>
          <w:numId w:val="13"/>
        </w:numPr>
        <w:spacing w:after="0" w:line="240" w:lineRule="auto"/>
        <w:ind w:left="709" w:hanging="425"/>
        <w:contextualSpacing/>
        <w:rPr>
          <w:rFonts w:ascii="Times New Roman" w:hAnsi="Times New Roman"/>
          <w:bCs/>
        </w:rPr>
      </w:pPr>
      <w:r w:rsidRPr="008D50A8">
        <w:rPr>
          <w:rFonts w:ascii="Times New Roman" w:hAnsi="Times New Roman"/>
          <w:lang w:eastAsia="ru-RU"/>
        </w:rPr>
        <w:t xml:space="preserve">Исследовать организационную структуру </w:t>
      </w:r>
      <w:r w:rsidRPr="008D50A8">
        <w:rPr>
          <w:rFonts w:ascii="Times New Roman" w:hAnsi="Times New Roman"/>
          <w:bCs/>
          <w:lang w:eastAsia="ru-RU"/>
        </w:rPr>
        <w:t>ООО «21 ВЕК»</w:t>
      </w:r>
    </w:p>
    <w:p w:rsidR="008D50A8" w:rsidRPr="008D50A8" w:rsidRDefault="008D50A8" w:rsidP="008D50A8">
      <w:pPr>
        <w:numPr>
          <w:ilvl w:val="0"/>
          <w:numId w:val="13"/>
        </w:numPr>
        <w:autoSpaceDE w:val="0"/>
        <w:autoSpaceDN w:val="0"/>
        <w:adjustRightInd w:val="0"/>
        <w:spacing w:after="0" w:line="240" w:lineRule="auto"/>
        <w:ind w:left="709" w:hanging="425"/>
        <w:jc w:val="both"/>
        <w:rPr>
          <w:rFonts w:ascii="Times New Roman" w:hAnsi="Times New Roman"/>
          <w:color w:val="000000"/>
        </w:rPr>
      </w:pPr>
      <w:r w:rsidRPr="008D50A8">
        <w:rPr>
          <w:rFonts w:ascii="Times New Roman" w:hAnsi="Times New Roman"/>
          <w:color w:val="000000"/>
        </w:rPr>
        <w:t>Описать основные виды деятельности (по Уставу и фактически)</w:t>
      </w:r>
    </w:p>
    <w:p w:rsidR="008D50A8" w:rsidRPr="008D50A8" w:rsidRDefault="008D50A8" w:rsidP="008D50A8">
      <w:pPr>
        <w:numPr>
          <w:ilvl w:val="0"/>
          <w:numId w:val="13"/>
        </w:numPr>
        <w:spacing w:after="0" w:line="240" w:lineRule="auto"/>
        <w:ind w:left="709" w:hanging="425"/>
        <w:contextualSpacing/>
        <w:jc w:val="both"/>
        <w:rPr>
          <w:rFonts w:ascii="Times New Roman" w:hAnsi="Times New Roman"/>
          <w:lang w:bidi="ru-RU"/>
        </w:rPr>
      </w:pPr>
      <w:r w:rsidRPr="008D50A8">
        <w:rPr>
          <w:rFonts w:ascii="Times New Roman" w:hAnsi="Times New Roman"/>
          <w:lang w:bidi="ru-RU"/>
        </w:rPr>
        <w:t>Рассчитать и проанализировать показатели финансовой устойчивости,</w:t>
      </w:r>
      <w:r w:rsidRPr="008D50A8">
        <w:rPr>
          <w:rFonts w:ascii="Times New Roman" w:hAnsi="Times New Roman"/>
        </w:rPr>
        <w:t xml:space="preserve"> </w:t>
      </w:r>
      <w:r w:rsidRPr="008D50A8">
        <w:rPr>
          <w:rFonts w:ascii="Times New Roman" w:hAnsi="Times New Roman"/>
          <w:lang w:bidi="ru-RU"/>
        </w:rPr>
        <w:t>ликвидности и платежеспособности, оборачиваемости и рентабельности.</w:t>
      </w:r>
    </w:p>
    <w:p w:rsidR="008D50A8" w:rsidRPr="008D50A8" w:rsidRDefault="008D50A8" w:rsidP="008D50A8">
      <w:pPr>
        <w:numPr>
          <w:ilvl w:val="0"/>
          <w:numId w:val="13"/>
        </w:numPr>
        <w:spacing w:after="0" w:line="240" w:lineRule="auto"/>
        <w:ind w:left="709" w:hanging="425"/>
        <w:contextualSpacing/>
        <w:jc w:val="both"/>
        <w:rPr>
          <w:rFonts w:ascii="Times New Roman" w:hAnsi="Times New Roman"/>
        </w:rPr>
      </w:pPr>
      <w:r w:rsidRPr="008D50A8">
        <w:rPr>
          <w:rFonts w:ascii="Times New Roman" w:hAnsi="Times New Roman"/>
        </w:rPr>
        <w:t xml:space="preserve">Оценить действующую систему бухгалтерского учета </w:t>
      </w:r>
      <w:r w:rsidRPr="008D50A8">
        <w:rPr>
          <w:rFonts w:ascii="Times New Roman" w:hAnsi="Times New Roman"/>
          <w:bCs/>
          <w:lang w:eastAsia="ru-RU"/>
        </w:rPr>
        <w:t>ООО «21 ВЕК»</w:t>
      </w:r>
    </w:p>
    <w:p w:rsidR="008D50A8" w:rsidRPr="008D50A8" w:rsidRDefault="008D50A8" w:rsidP="008D50A8">
      <w:pPr>
        <w:numPr>
          <w:ilvl w:val="0"/>
          <w:numId w:val="13"/>
        </w:numPr>
        <w:spacing w:after="0" w:line="240" w:lineRule="auto"/>
        <w:ind w:left="709" w:hanging="425"/>
        <w:contextualSpacing/>
        <w:jc w:val="both"/>
        <w:rPr>
          <w:rFonts w:ascii="Times New Roman" w:hAnsi="Times New Roman"/>
          <w:color w:val="FF0000"/>
        </w:rPr>
      </w:pPr>
      <w:r w:rsidRPr="008D50A8">
        <w:rPr>
          <w:rFonts w:ascii="Times New Roman" w:hAnsi="Times New Roman"/>
        </w:rPr>
        <w:t xml:space="preserve">Изложить организационную структуру и </w:t>
      </w:r>
      <w:r w:rsidRPr="008D50A8">
        <w:rPr>
          <w:rFonts w:ascii="Times New Roman" w:hAnsi="Times New Roman"/>
          <w:lang w:bidi="ru-RU"/>
        </w:rPr>
        <w:t>раскрыть основные функции бухгалтерского аппарата</w:t>
      </w:r>
      <w:r w:rsidRPr="008D50A8">
        <w:rPr>
          <w:rFonts w:ascii="Times New Roman" w:hAnsi="Times New Roman"/>
        </w:rPr>
        <w:t xml:space="preserve">, должностные обязанности сотрудников бухгалтерии </w:t>
      </w:r>
      <w:r w:rsidRPr="008D50A8">
        <w:rPr>
          <w:rFonts w:ascii="Times New Roman" w:hAnsi="Times New Roman"/>
          <w:bCs/>
          <w:lang w:eastAsia="ru-RU"/>
        </w:rPr>
        <w:t>ООО «21 ВЕК»</w:t>
      </w:r>
      <w:r w:rsidRPr="008D50A8">
        <w:rPr>
          <w:rFonts w:ascii="Times New Roman" w:hAnsi="Times New Roman"/>
          <w:bCs/>
          <w:color w:val="FF0000"/>
          <w:lang w:eastAsia="ru-RU"/>
        </w:rPr>
        <w:t xml:space="preserve"> </w:t>
      </w:r>
      <w:r w:rsidRPr="008D50A8">
        <w:rPr>
          <w:rFonts w:ascii="Times New Roman" w:hAnsi="Times New Roman"/>
          <w:lang w:bidi="ru-RU"/>
        </w:rPr>
        <w:t xml:space="preserve">Проанализировать методические основы организации учета на </w:t>
      </w:r>
      <w:r w:rsidRPr="008D50A8">
        <w:rPr>
          <w:rFonts w:ascii="Times New Roman" w:hAnsi="Times New Roman"/>
          <w:bCs/>
          <w:lang w:eastAsia="ru-RU"/>
        </w:rPr>
        <w:t xml:space="preserve">ООО «21 ВЕК», </w:t>
      </w:r>
      <w:r w:rsidRPr="008D50A8">
        <w:rPr>
          <w:rFonts w:ascii="Times New Roman" w:hAnsi="Times New Roman"/>
          <w:lang w:bidi="ru-RU"/>
        </w:rPr>
        <w:t>изучив приказ об учетной политике предприятия</w:t>
      </w:r>
      <w:r w:rsidRPr="008D50A8">
        <w:rPr>
          <w:rFonts w:ascii="Times New Roman" w:hAnsi="Times New Roman"/>
          <w:bCs/>
          <w:lang w:eastAsia="ru-RU"/>
        </w:rPr>
        <w:t xml:space="preserve">. Раскрыть </w:t>
      </w:r>
      <w:r w:rsidRPr="008D50A8">
        <w:rPr>
          <w:rFonts w:ascii="Times New Roman" w:hAnsi="Times New Roman"/>
          <w:lang w:bidi="ru-RU"/>
        </w:rPr>
        <w:t>способы учета и оценки основных объектов бухгалтерского наблюдения.</w:t>
      </w:r>
    </w:p>
    <w:p w:rsidR="008D50A8" w:rsidRPr="008D50A8" w:rsidRDefault="008D50A8" w:rsidP="008D50A8">
      <w:pPr>
        <w:numPr>
          <w:ilvl w:val="0"/>
          <w:numId w:val="13"/>
        </w:numPr>
        <w:spacing w:after="0" w:line="240" w:lineRule="auto"/>
        <w:ind w:left="709" w:hanging="425"/>
        <w:contextualSpacing/>
        <w:jc w:val="both"/>
        <w:rPr>
          <w:rFonts w:ascii="Times New Roman" w:hAnsi="Times New Roman"/>
          <w:color w:val="FF0000"/>
        </w:rPr>
      </w:pPr>
      <w:r w:rsidRPr="008D50A8">
        <w:rPr>
          <w:rFonts w:ascii="Times New Roman" w:hAnsi="Times New Roman"/>
          <w:bCs/>
        </w:rPr>
        <w:t>Изучить организацию налогового учета ООО «21 ВЕК». Проанализировать учетную политику в целях налогообложения.</w:t>
      </w:r>
    </w:p>
    <w:p w:rsidR="008D50A8" w:rsidRPr="008D50A8" w:rsidRDefault="008D50A8" w:rsidP="008D50A8">
      <w:pPr>
        <w:spacing w:after="0" w:line="240" w:lineRule="auto"/>
        <w:contextualSpacing/>
        <w:jc w:val="both"/>
        <w:rPr>
          <w:rFonts w:ascii="Times New Roman" w:hAnsi="Times New Roman"/>
          <w:color w:val="FF0000"/>
        </w:rPr>
      </w:pPr>
    </w:p>
    <w:p w:rsidR="008D50A8" w:rsidRPr="008D50A8" w:rsidRDefault="008D50A8" w:rsidP="008D50A8">
      <w:pPr>
        <w:spacing w:after="0" w:line="240" w:lineRule="auto"/>
        <w:contextualSpacing/>
        <w:jc w:val="both"/>
        <w:rPr>
          <w:rFonts w:ascii="Times New Roman" w:hAnsi="Times New Roman"/>
          <w:u w:val="single"/>
        </w:rPr>
      </w:pPr>
      <w:r w:rsidRPr="008D50A8">
        <w:rPr>
          <w:rFonts w:ascii="Times New Roman" w:hAnsi="Times New Roman"/>
          <w:u w:val="single"/>
        </w:rPr>
        <w:t>Индивидуальное задание:</w:t>
      </w:r>
    </w:p>
    <w:p w:rsidR="008D50A8" w:rsidRPr="008D50A8" w:rsidRDefault="008D50A8" w:rsidP="008D50A8">
      <w:pPr>
        <w:spacing w:after="0" w:line="240" w:lineRule="auto"/>
        <w:contextualSpacing/>
        <w:jc w:val="both"/>
        <w:rPr>
          <w:rFonts w:ascii="Times New Roman" w:hAnsi="Times New Roman"/>
          <w:u w:val="single"/>
        </w:rPr>
      </w:pPr>
    </w:p>
    <w:p w:rsidR="008D50A8" w:rsidRPr="008D50A8" w:rsidRDefault="008D50A8" w:rsidP="008D50A8">
      <w:pPr>
        <w:numPr>
          <w:ilvl w:val="0"/>
          <w:numId w:val="13"/>
        </w:numPr>
        <w:spacing w:after="0" w:line="240" w:lineRule="auto"/>
        <w:ind w:left="709" w:hanging="425"/>
        <w:contextualSpacing/>
        <w:jc w:val="both"/>
        <w:rPr>
          <w:rFonts w:ascii="Times New Roman" w:hAnsi="Times New Roman"/>
          <w:color w:val="FF0000"/>
        </w:rPr>
      </w:pPr>
      <w:r w:rsidRPr="008D50A8">
        <w:rPr>
          <w:rFonts w:ascii="Times New Roman" w:hAnsi="Times New Roman"/>
        </w:rPr>
        <w:t xml:space="preserve">Оценить организацию и методику ведения бухгалтерского учета основных средств в </w:t>
      </w:r>
      <w:r w:rsidRPr="008D50A8">
        <w:rPr>
          <w:rFonts w:ascii="Times New Roman" w:hAnsi="Times New Roman"/>
          <w:bCs/>
          <w:lang w:eastAsia="ru-RU"/>
        </w:rPr>
        <w:t xml:space="preserve">ООО «21 ВЕК». </w:t>
      </w:r>
      <w:r w:rsidRPr="008D50A8">
        <w:rPr>
          <w:rFonts w:ascii="Times New Roman" w:hAnsi="Times New Roman"/>
          <w:lang w:eastAsia="ru-RU"/>
        </w:rPr>
        <w:t>Отразить порядок проведения инвентаризации и оформления ее результатов.</w:t>
      </w:r>
    </w:p>
    <w:p w:rsidR="008D50A8" w:rsidRPr="008D50A8" w:rsidRDefault="008D50A8" w:rsidP="008D50A8">
      <w:pPr>
        <w:numPr>
          <w:ilvl w:val="0"/>
          <w:numId w:val="13"/>
        </w:numPr>
        <w:spacing w:after="0" w:line="240" w:lineRule="auto"/>
        <w:ind w:left="709" w:hanging="425"/>
        <w:contextualSpacing/>
        <w:jc w:val="both"/>
        <w:rPr>
          <w:rFonts w:ascii="Times New Roman" w:hAnsi="Times New Roman"/>
          <w:color w:val="FF0000"/>
        </w:rPr>
      </w:pPr>
      <w:r w:rsidRPr="008D50A8">
        <w:rPr>
          <w:rFonts w:ascii="Times New Roman" w:hAnsi="Times New Roman"/>
        </w:rPr>
        <w:t xml:space="preserve">Оценить организацию и методику ведения материально-производственных запасов в </w:t>
      </w:r>
      <w:r w:rsidRPr="008D50A8">
        <w:rPr>
          <w:rFonts w:ascii="Times New Roman" w:hAnsi="Times New Roman"/>
          <w:bCs/>
          <w:lang w:eastAsia="ru-RU"/>
        </w:rPr>
        <w:t>ООО «21 ВЕК».</w:t>
      </w:r>
    </w:p>
    <w:p w:rsidR="003A6503" w:rsidRDefault="008D50A8" w:rsidP="003A6503">
      <w:pPr>
        <w:numPr>
          <w:ilvl w:val="0"/>
          <w:numId w:val="13"/>
        </w:numPr>
        <w:spacing w:after="0" w:line="240" w:lineRule="auto"/>
        <w:ind w:left="709" w:hanging="425"/>
        <w:contextualSpacing/>
        <w:jc w:val="both"/>
        <w:rPr>
          <w:rFonts w:ascii="Times New Roman" w:hAnsi="Times New Roman"/>
          <w:color w:val="FF0000"/>
        </w:rPr>
      </w:pPr>
      <w:bookmarkStart w:id="1" w:name="_Hlk529912676"/>
      <w:r w:rsidRPr="008D50A8">
        <w:rPr>
          <w:rFonts w:ascii="Times New Roman" w:hAnsi="Times New Roman"/>
        </w:rPr>
        <w:t xml:space="preserve">Оценить организацию и методику ведения учета готовой продукции в </w:t>
      </w:r>
      <w:r w:rsidRPr="008D50A8">
        <w:rPr>
          <w:rFonts w:ascii="Times New Roman" w:hAnsi="Times New Roman"/>
          <w:bCs/>
          <w:lang w:eastAsia="ru-RU"/>
        </w:rPr>
        <w:t>ООО «21 ВЕК».</w:t>
      </w:r>
    </w:p>
    <w:p w:rsidR="003A6503" w:rsidRDefault="003A6503" w:rsidP="003A6503">
      <w:pPr>
        <w:numPr>
          <w:ilvl w:val="0"/>
          <w:numId w:val="13"/>
        </w:numPr>
        <w:spacing w:after="0" w:line="240" w:lineRule="auto"/>
        <w:ind w:left="709" w:hanging="425"/>
        <w:contextualSpacing/>
        <w:jc w:val="both"/>
        <w:rPr>
          <w:rFonts w:ascii="Times New Roman" w:hAnsi="Times New Roman"/>
          <w:color w:val="FF0000"/>
        </w:rPr>
      </w:pPr>
      <w:r w:rsidRPr="003A6503">
        <w:rPr>
          <w:rFonts w:ascii="Times New Roman" w:hAnsi="Times New Roman"/>
        </w:rPr>
        <w:lastRenderedPageBreak/>
        <w:t>Оценить организацию и методику ведения уч</w:t>
      </w:r>
      <w:r>
        <w:rPr>
          <w:rFonts w:ascii="Times New Roman" w:hAnsi="Times New Roman"/>
        </w:rPr>
        <w:t>ета долгосрочных инвестиций и финансовых вложений</w:t>
      </w:r>
      <w:r w:rsidRPr="003A6503">
        <w:rPr>
          <w:rFonts w:ascii="Times New Roman" w:hAnsi="Times New Roman"/>
        </w:rPr>
        <w:t xml:space="preserve"> в </w:t>
      </w:r>
      <w:r w:rsidRPr="003A6503">
        <w:rPr>
          <w:rFonts w:ascii="Times New Roman" w:hAnsi="Times New Roman"/>
          <w:bCs/>
          <w:lang w:eastAsia="ru-RU"/>
        </w:rPr>
        <w:t>ООО «21 ВЕК».</w:t>
      </w:r>
      <w:bookmarkEnd w:id="1"/>
    </w:p>
    <w:p w:rsidR="003A6503" w:rsidRDefault="008D50A8" w:rsidP="003A6503">
      <w:pPr>
        <w:numPr>
          <w:ilvl w:val="0"/>
          <w:numId w:val="13"/>
        </w:numPr>
        <w:spacing w:after="0" w:line="240" w:lineRule="auto"/>
        <w:ind w:left="709" w:hanging="425"/>
        <w:contextualSpacing/>
        <w:jc w:val="both"/>
        <w:rPr>
          <w:rFonts w:ascii="Times New Roman" w:hAnsi="Times New Roman"/>
          <w:color w:val="FF0000"/>
        </w:rPr>
      </w:pPr>
      <w:bookmarkStart w:id="2" w:name="_Hlk529912861"/>
      <w:r w:rsidRPr="003A6503">
        <w:rPr>
          <w:rFonts w:ascii="Times New Roman" w:hAnsi="Times New Roman"/>
        </w:rPr>
        <w:t xml:space="preserve">Оценить организацию и методику ведения учета расчетов с </w:t>
      </w:r>
      <w:r w:rsidR="003A6503">
        <w:rPr>
          <w:rFonts w:ascii="Times New Roman" w:hAnsi="Times New Roman"/>
        </w:rPr>
        <w:t>дебиторами и кредиторами</w:t>
      </w:r>
      <w:r w:rsidRPr="003A6503">
        <w:rPr>
          <w:rFonts w:ascii="Times New Roman" w:hAnsi="Times New Roman"/>
        </w:rPr>
        <w:t xml:space="preserve"> в </w:t>
      </w:r>
      <w:r w:rsidRPr="003A6503">
        <w:rPr>
          <w:rFonts w:ascii="Times New Roman" w:hAnsi="Times New Roman"/>
          <w:bCs/>
          <w:lang w:eastAsia="ru-RU"/>
        </w:rPr>
        <w:t>ООО «21 ВЕК».</w:t>
      </w:r>
      <w:bookmarkEnd w:id="2"/>
    </w:p>
    <w:p w:rsidR="003A6503" w:rsidRDefault="003A6503" w:rsidP="003A6503">
      <w:pPr>
        <w:numPr>
          <w:ilvl w:val="0"/>
          <w:numId w:val="13"/>
        </w:numPr>
        <w:spacing w:after="0" w:line="240" w:lineRule="auto"/>
        <w:ind w:left="709" w:hanging="425"/>
        <w:contextualSpacing/>
        <w:jc w:val="both"/>
        <w:rPr>
          <w:rFonts w:ascii="Times New Roman" w:hAnsi="Times New Roman"/>
          <w:color w:val="FF0000"/>
        </w:rPr>
      </w:pPr>
      <w:r w:rsidRPr="003A6503">
        <w:rPr>
          <w:rFonts w:ascii="Times New Roman" w:hAnsi="Times New Roman"/>
        </w:rPr>
        <w:t xml:space="preserve">Оценить организацию и методику ведения учета </w:t>
      </w:r>
      <w:r>
        <w:rPr>
          <w:rFonts w:ascii="Times New Roman" w:hAnsi="Times New Roman"/>
        </w:rPr>
        <w:t>финансовых результатов и использования прибыли</w:t>
      </w:r>
      <w:r w:rsidRPr="003A6503">
        <w:rPr>
          <w:rFonts w:ascii="Times New Roman" w:hAnsi="Times New Roman"/>
        </w:rPr>
        <w:t xml:space="preserve"> в </w:t>
      </w:r>
      <w:r w:rsidRPr="003A6503">
        <w:rPr>
          <w:rFonts w:ascii="Times New Roman" w:hAnsi="Times New Roman"/>
          <w:bCs/>
          <w:lang w:eastAsia="ru-RU"/>
        </w:rPr>
        <w:t>ООО «21 ВЕК».</w:t>
      </w:r>
    </w:p>
    <w:p w:rsidR="00464FB1" w:rsidRDefault="008D50A8" w:rsidP="00464FB1">
      <w:pPr>
        <w:numPr>
          <w:ilvl w:val="0"/>
          <w:numId w:val="13"/>
        </w:numPr>
        <w:spacing w:after="0" w:line="240" w:lineRule="auto"/>
        <w:ind w:left="709" w:hanging="425"/>
        <w:contextualSpacing/>
        <w:jc w:val="both"/>
        <w:rPr>
          <w:rFonts w:ascii="Times New Roman" w:hAnsi="Times New Roman"/>
          <w:color w:val="FF0000"/>
        </w:rPr>
      </w:pPr>
      <w:r w:rsidRPr="00464FB1">
        <w:rPr>
          <w:rFonts w:ascii="Times New Roman" w:hAnsi="Times New Roman"/>
        </w:rPr>
        <w:t xml:space="preserve">Оценить организацию и методику ведения учета оплаты труда сотрудникам в </w:t>
      </w:r>
      <w:r w:rsidRPr="00464FB1">
        <w:rPr>
          <w:rFonts w:ascii="Times New Roman" w:hAnsi="Times New Roman"/>
          <w:bCs/>
          <w:lang w:eastAsia="ru-RU"/>
        </w:rPr>
        <w:t>ООО «21 ВЕК».</w:t>
      </w:r>
    </w:p>
    <w:p w:rsidR="00464FB1" w:rsidRDefault="008D50A8" w:rsidP="00464FB1">
      <w:pPr>
        <w:numPr>
          <w:ilvl w:val="0"/>
          <w:numId w:val="13"/>
        </w:numPr>
        <w:spacing w:after="0" w:line="240" w:lineRule="auto"/>
        <w:ind w:left="709" w:hanging="425"/>
        <w:contextualSpacing/>
        <w:jc w:val="both"/>
        <w:rPr>
          <w:rFonts w:ascii="Times New Roman" w:hAnsi="Times New Roman"/>
          <w:color w:val="FF0000"/>
        </w:rPr>
      </w:pPr>
      <w:r w:rsidRPr="00464FB1">
        <w:rPr>
          <w:rFonts w:ascii="Times New Roman" w:hAnsi="Times New Roman"/>
        </w:rPr>
        <w:t xml:space="preserve">Оценить организацию и методику ведения учета расчетов по кредитам и займам в </w:t>
      </w:r>
      <w:r w:rsidRPr="00464FB1">
        <w:rPr>
          <w:rFonts w:ascii="Times New Roman" w:hAnsi="Times New Roman"/>
          <w:bCs/>
          <w:lang w:eastAsia="ru-RU"/>
        </w:rPr>
        <w:t>ООО «21 ВЕК».</w:t>
      </w:r>
    </w:p>
    <w:p w:rsidR="00464FB1" w:rsidRDefault="00464FB1" w:rsidP="00464FB1">
      <w:pPr>
        <w:numPr>
          <w:ilvl w:val="0"/>
          <w:numId w:val="13"/>
        </w:numPr>
        <w:spacing w:after="0" w:line="240" w:lineRule="auto"/>
        <w:ind w:left="709" w:hanging="425"/>
        <w:contextualSpacing/>
        <w:jc w:val="both"/>
        <w:rPr>
          <w:rFonts w:ascii="Times New Roman" w:hAnsi="Times New Roman"/>
          <w:color w:val="FF0000"/>
        </w:rPr>
      </w:pPr>
      <w:r w:rsidRPr="00464FB1">
        <w:rPr>
          <w:rFonts w:ascii="Times New Roman" w:hAnsi="Times New Roman"/>
        </w:rPr>
        <w:t xml:space="preserve">Оценить организацию и методику ведения учета </w:t>
      </w:r>
      <w:r>
        <w:rPr>
          <w:rFonts w:ascii="Times New Roman" w:hAnsi="Times New Roman"/>
        </w:rPr>
        <w:t>денежных средств</w:t>
      </w:r>
      <w:r w:rsidRPr="00464FB1">
        <w:rPr>
          <w:rFonts w:ascii="Times New Roman" w:hAnsi="Times New Roman"/>
        </w:rPr>
        <w:t xml:space="preserve"> в </w:t>
      </w:r>
      <w:r w:rsidRPr="00464FB1">
        <w:rPr>
          <w:rFonts w:ascii="Times New Roman" w:hAnsi="Times New Roman"/>
          <w:bCs/>
          <w:lang w:eastAsia="ru-RU"/>
        </w:rPr>
        <w:t>ООО «21 ВЕК».</w:t>
      </w:r>
    </w:p>
    <w:p w:rsidR="00464FB1" w:rsidRPr="00464FB1" w:rsidRDefault="00464FB1" w:rsidP="00464FB1">
      <w:pPr>
        <w:numPr>
          <w:ilvl w:val="0"/>
          <w:numId w:val="13"/>
        </w:numPr>
        <w:spacing w:after="0" w:line="240" w:lineRule="auto"/>
        <w:ind w:left="709" w:hanging="425"/>
        <w:contextualSpacing/>
        <w:jc w:val="both"/>
        <w:rPr>
          <w:rFonts w:ascii="Times New Roman" w:hAnsi="Times New Roman"/>
          <w:color w:val="FF0000"/>
        </w:rPr>
      </w:pPr>
      <w:r w:rsidRPr="00464FB1">
        <w:rPr>
          <w:rFonts w:ascii="Times New Roman" w:hAnsi="Times New Roman"/>
        </w:rPr>
        <w:t>Оценить организацию и методику ведения учета расчет</w:t>
      </w:r>
      <w:r>
        <w:rPr>
          <w:rFonts w:ascii="Times New Roman" w:hAnsi="Times New Roman"/>
        </w:rPr>
        <w:t>ных операций</w:t>
      </w:r>
      <w:r w:rsidRPr="00464FB1">
        <w:rPr>
          <w:rFonts w:ascii="Times New Roman" w:hAnsi="Times New Roman"/>
        </w:rPr>
        <w:t xml:space="preserve"> в </w:t>
      </w:r>
      <w:r w:rsidRPr="00464FB1">
        <w:rPr>
          <w:rFonts w:ascii="Times New Roman" w:hAnsi="Times New Roman"/>
          <w:bCs/>
          <w:lang w:eastAsia="ru-RU"/>
        </w:rPr>
        <w:t>ООО «21 ВЕК».</w:t>
      </w:r>
    </w:p>
    <w:p w:rsidR="008D50A8" w:rsidRPr="008D50A8" w:rsidRDefault="008D50A8" w:rsidP="008D50A8">
      <w:pPr>
        <w:spacing w:after="0" w:line="240" w:lineRule="auto"/>
        <w:jc w:val="both"/>
        <w:rPr>
          <w:rFonts w:ascii="Times New Roman" w:hAnsi="Times New Roman"/>
          <w:lang w:eastAsia="ru-RU"/>
        </w:rPr>
      </w:pP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Подпись студента __________________________________</w:t>
      </w:r>
      <w:r w:rsidRPr="008D50A8">
        <w:rPr>
          <w:rFonts w:ascii="Times New Roman" w:hAnsi="Times New Roman"/>
          <w:u w:val="single"/>
          <w:lang w:eastAsia="ru-RU"/>
        </w:rPr>
        <w:t xml:space="preserve"> </w:t>
      </w:r>
      <w:proofErr w:type="spellStart"/>
      <w:r w:rsidRPr="008D50A8">
        <w:rPr>
          <w:rFonts w:ascii="Times New Roman" w:hAnsi="Times New Roman"/>
          <w:u w:val="single"/>
          <w:lang w:eastAsia="ru-RU"/>
        </w:rPr>
        <w:t>Мержоев</w:t>
      </w:r>
      <w:r>
        <w:rPr>
          <w:rFonts w:ascii="Times New Roman" w:hAnsi="Times New Roman"/>
          <w:u w:val="single"/>
          <w:lang w:eastAsia="ru-RU"/>
        </w:rPr>
        <w:t>а</w:t>
      </w:r>
      <w:proofErr w:type="spellEnd"/>
      <w:r w:rsidRPr="008D50A8">
        <w:rPr>
          <w:rFonts w:ascii="Times New Roman" w:hAnsi="Times New Roman"/>
          <w:u w:val="single"/>
          <w:lang w:eastAsia="ru-RU"/>
        </w:rPr>
        <w:t xml:space="preserve"> </w:t>
      </w:r>
      <w:r>
        <w:rPr>
          <w:rFonts w:ascii="Times New Roman" w:hAnsi="Times New Roman"/>
          <w:u w:val="single"/>
          <w:lang w:eastAsia="ru-RU"/>
        </w:rPr>
        <w:t>Ф</w:t>
      </w:r>
      <w:r w:rsidRPr="008D50A8">
        <w:rPr>
          <w:rFonts w:ascii="Times New Roman" w:hAnsi="Times New Roman"/>
          <w:u w:val="single"/>
          <w:lang w:eastAsia="ru-RU"/>
        </w:rPr>
        <w:t>.Р.</w:t>
      </w:r>
      <w:r w:rsidRPr="008D50A8">
        <w:rPr>
          <w:rFonts w:ascii="Times New Roman" w:hAnsi="Times New Roman"/>
          <w:lang w:eastAsia="ru-RU"/>
        </w:rPr>
        <w:t>___ дата  27.06.2018 г.</w:t>
      </w:r>
    </w:p>
    <w:p w:rsidR="008D50A8" w:rsidRPr="008D50A8" w:rsidRDefault="008D50A8" w:rsidP="008D50A8">
      <w:pPr>
        <w:tabs>
          <w:tab w:val="left" w:pos="7020"/>
        </w:tabs>
        <w:spacing w:after="0" w:line="240" w:lineRule="auto"/>
        <w:rPr>
          <w:rFonts w:ascii="Times New Roman" w:eastAsia="Times New Roman" w:hAnsi="Times New Roman"/>
          <w:lang w:eastAsia="ru-RU"/>
        </w:rPr>
      </w:pPr>
      <w:r w:rsidRPr="008D50A8">
        <w:rPr>
          <w:rFonts w:ascii="Times New Roman" w:eastAsia="Times New Roman" w:hAnsi="Times New Roman"/>
          <w:lang w:eastAsia="ru-RU"/>
        </w:rPr>
        <w:t xml:space="preserve">Подпись руководителя практики </w:t>
      </w: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 xml:space="preserve">от </w:t>
      </w:r>
      <w:r w:rsidRPr="008D50A8">
        <w:rPr>
          <w:rFonts w:ascii="Times New Roman" w:hAnsi="Times New Roman"/>
        </w:rPr>
        <w:t>ФГБОУ ВО «</w:t>
      </w:r>
      <w:proofErr w:type="spellStart"/>
      <w:r w:rsidRPr="008D50A8">
        <w:rPr>
          <w:rFonts w:ascii="Times New Roman" w:hAnsi="Times New Roman"/>
        </w:rPr>
        <w:t>КубГУ</w:t>
      </w:r>
      <w:proofErr w:type="spellEnd"/>
      <w:r w:rsidRPr="008D50A8">
        <w:rPr>
          <w:rFonts w:ascii="Times New Roman" w:hAnsi="Times New Roman"/>
        </w:rPr>
        <w:t>»</w:t>
      </w:r>
      <w:r w:rsidRPr="008D50A8">
        <w:rPr>
          <w:rFonts w:ascii="Times New Roman" w:hAnsi="Times New Roman"/>
          <w:lang w:eastAsia="ru-RU"/>
        </w:rPr>
        <w:t>_____________________________</w:t>
      </w:r>
      <w:r w:rsidRPr="008D50A8">
        <w:rPr>
          <w:rFonts w:ascii="Times New Roman" w:hAnsi="Times New Roman"/>
          <w:u w:val="single"/>
          <w:lang w:eastAsia="ru-RU"/>
        </w:rPr>
        <w:t xml:space="preserve">Е.В. </w:t>
      </w:r>
      <w:proofErr w:type="spellStart"/>
      <w:r w:rsidRPr="008D50A8">
        <w:rPr>
          <w:rFonts w:ascii="Times New Roman" w:hAnsi="Times New Roman"/>
          <w:u w:val="single"/>
          <w:lang w:eastAsia="ru-RU"/>
        </w:rPr>
        <w:t>Оломская</w:t>
      </w:r>
      <w:proofErr w:type="spellEnd"/>
      <w:r w:rsidRPr="008D50A8">
        <w:rPr>
          <w:rFonts w:ascii="Times New Roman" w:hAnsi="Times New Roman"/>
          <w:lang w:eastAsia="ru-RU"/>
        </w:rPr>
        <w:t>____дата 27.06.2018 г.</w:t>
      </w:r>
    </w:p>
    <w:p w:rsidR="008D50A8" w:rsidRPr="008D50A8" w:rsidRDefault="008D50A8" w:rsidP="008D50A8">
      <w:pPr>
        <w:spacing w:after="0" w:line="240" w:lineRule="auto"/>
        <w:rPr>
          <w:rFonts w:ascii="Times New Roman" w:hAnsi="Times New Roman"/>
          <w:sz w:val="18"/>
          <w:szCs w:val="18"/>
          <w:lang w:eastAsia="ru-RU"/>
        </w:rPr>
      </w:pP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sz w:val="18"/>
          <w:szCs w:val="18"/>
          <w:lang w:eastAsia="ru-RU"/>
        </w:rPr>
        <w:t>(подпись, расшифровка подписи)</w:t>
      </w:r>
    </w:p>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lang w:eastAsia="ru-RU"/>
        </w:rPr>
        <w:t xml:space="preserve">Подпись руководителя практики </w:t>
      </w: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от профильной организации</w:t>
      </w:r>
    </w:p>
    <w:p w:rsidR="008D50A8" w:rsidRPr="008D50A8" w:rsidRDefault="008D50A8" w:rsidP="008D50A8">
      <w:pPr>
        <w:spacing w:after="0" w:line="240" w:lineRule="auto"/>
        <w:jc w:val="both"/>
        <w:rPr>
          <w:rFonts w:ascii="Times New Roman" w:hAnsi="Times New Roman"/>
          <w:bCs/>
          <w:color w:val="FF0000"/>
          <w:lang w:eastAsia="ru-RU"/>
        </w:rPr>
      </w:pPr>
      <w:r w:rsidRPr="008D50A8">
        <w:rPr>
          <w:rFonts w:ascii="Times New Roman" w:hAnsi="Times New Roman"/>
          <w:bCs/>
          <w:lang w:eastAsia="ru-RU"/>
        </w:rPr>
        <w:t>ООО «21 ВЕК»</w:t>
      </w:r>
      <w:r w:rsidRPr="008D50A8">
        <w:rPr>
          <w:rFonts w:ascii="Times New Roman" w:hAnsi="Times New Roman"/>
          <w:bCs/>
          <w:color w:val="FF0000"/>
          <w:lang w:eastAsia="ru-RU"/>
        </w:rPr>
        <w:t xml:space="preserve"> </w:t>
      </w:r>
    </w:p>
    <w:p w:rsidR="008D50A8" w:rsidRPr="008D50A8" w:rsidRDefault="008D50A8" w:rsidP="008D50A8">
      <w:pPr>
        <w:spacing w:after="0" w:line="240" w:lineRule="auto"/>
        <w:jc w:val="both"/>
        <w:rPr>
          <w:rFonts w:ascii="Times New Roman" w:hAnsi="Times New Roman"/>
          <w:bCs/>
          <w:color w:val="FF0000"/>
          <w:lang w:eastAsia="ru-RU"/>
        </w:rPr>
      </w:pPr>
      <w:r w:rsidRPr="008D50A8">
        <w:rPr>
          <w:rFonts w:ascii="Times New Roman" w:hAnsi="Times New Roman"/>
          <w:lang w:eastAsia="ru-RU"/>
        </w:rPr>
        <w:t>Директор _____________________________</w:t>
      </w:r>
      <w:r w:rsidRPr="008D50A8">
        <w:rPr>
          <w:rFonts w:ascii="Times New Roman" w:hAnsi="Times New Roman"/>
          <w:u w:val="single"/>
          <w:lang w:eastAsia="ru-RU"/>
        </w:rPr>
        <w:t xml:space="preserve"> Мержоев </w:t>
      </w:r>
      <w:proofErr w:type="spellStart"/>
      <w:r w:rsidRPr="008D50A8">
        <w:rPr>
          <w:rFonts w:ascii="Times New Roman" w:hAnsi="Times New Roman"/>
          <w:u w:val="single"/>
          <w:lang w:eastAsia="ru-RU"/>
        </w:rPr>
        <w:t>Б.М</w:t>
      </w:r>
      <w:r w:rsidRPr="008D50A8">
        <w:rPr>
          <w:rFonts w:ascii="Times New Roman" w:hAnsi="Times New Roman"/>
          <w:lang w:eastAsia="ru-RU"/>
        </w:rPr>
        <w:t>____дата</w:t>
      </w:r>
      <w:proofErr w:type="spellEnd"/>
      <w:r w:rsidRPr="008D50A8">
        <w:rPr>
          <w:rFonts w:ascii="Times New Roman" w:hAnsi="Times New Roman"/>
          <w:lang w:eastAsia="ru-RU"/>
        </w:rPr>
        <w:t xml:space="preserve"> 06.07.2018 г.</w:t>
      </w:r>
    </w:p>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t xml:space="preserve">                        </w:t>
      </w:r>
      <w:r w:rsidRPr="008D50A8">
        <w:rPr>
          <w:rFonts w:ascii="Times New Roman" w:hAnsi="Times New Roman"/>
          <w:sz w:val="18"/>
          <w:szCs w:val="18"/>
          <w:lang w:eastAsia="ru-RU"/>
        </w:rPr>
        <w:t>(подпись, расшифровка подписи)</w:t>
      </w:r>
    </w:p>
    <w:p w:rsidR="008D50A8" w:rsidRPr="008D50A8" w:rsidRDefault="008D50A8" w:rsidP="008D50A8">
      <w:pPr>
        <w:spacing w:before="120" w:after="120" w:line="240" w:lineRule="auto"/>
        <w:jc w:val="center"/>
        <w:rPr>
          <w:rFonts w:ascii="Times New Roman" w:hAnsi="Times New Roman"/>
          <w:b/>
          <w:sz w:val="28"/>
          <w:szCs w:val="28"/>
          <w:lang w:eastAsia="ru-RU"/>
        </w:rPr>
      </w:pPr>
      <w:r w:rsidRPr="008D50A8">
        <w:rPr>
          <w:rFonts w:ascii="Times New Roman" w:hAnsi="Times New Roman"/>
          <w:b/>
          <w:bCs/>
        </w:rPr>
        <w:br w:type="column"/>
      </w:r>
      <w:r w:rsidRPr="008D50A8">
        <w:rPr>
          <w:rFonts w:ascii="Times New Roman" w:hAnsi="Times New Roman"/>
          <w:b/>
          <w:bCs/>
          <w:sz w:val="28"/>
          <w:szCs w:val="28"/>
          <w:lang w:eastAsia="ru-RU"/>
        </w:rPr>
        <w:lastRenderedPageBreak/>
        <w:t xml:space="preserve">РАБОЧИЙ ГРАФИК (ПЛАН) ПРОВЕДЕНИЯ </w:t>
      </w:r>
      <w:r w:rsidRPr="008D50A8">
        <w:rPr>
          <w:rFonts w:ascii="Times New Roman" w:hAnsi="Times New Roman"/>
          <w:b/>
          <w:bCs/>
          <w:sz w:val="28"/>
          <w:szCs w:val="28"/>
          <w:lang w:eastAsia="ru-RU"/>
        </w:rPr>
        <w:br/>
      </w:r>
      <w:r w:rsidRPr="008D50A8">
        <w:rPr>
          <w:rFonts w:ascii="Times New Roman" w:hAnsi="Times New Roman"/>
          <w:b/>
          <w:sz w:val="28"/>
          <w:szCs w:val="28"/>
          <w:lang w:eastAsia="ru-RU"/>
        </w:rPr>
        <w:t xml:space="preserve">ПРОИЗВОДСТВЕННОЙ ПРАКТИКИ </w:t>
      </w:r>
      <w:r w:rsidRPr="008D50A8">
        <w:rPr>
          <w:rFonts w:ascii="Times New Roman" w:hAnsi="Times New Roman"/>
          <w:b/>
          <w:sz w:val="28"/>
          <w:szCs w:val="28"/>
          <w:lang w:eastAsia="ru-RU"/>
        </w:rPr>
        <w:br/>
        <w:t>(ТЕХНОЛОГИЧЕСКОЙ ПРАКТИКИ)</w:t>
      </w:r>
    </w:p>
    <w:p w:rsidR="008D50A8" w:rsidRPr="008D50A8" w:rsidRDefault="008D50A8" w:rsidP="008D50A8">
      <w:pPr>
        <w:keepNext/>
        <w:spacing w:after="0" w:line="240" w:lineRule="auto"/>
        <w:outlineLvl w:val="2"/>
        <w:rPr>
          <w:rFonts w:ascii="Times New Roman" w:hAnsi="Times New Roman"/>
        </w:rPr>
      </w:pPr>
      <w:r w:rsidRPr="008D50A8">
        <w:rPr>
          <w:rFonts w:ascii="Times New Roman" w:hAnsi="Times New Roman"/>
        </w:rPr>
        <w:t>Студент</w:t>
      </w:r>
      <w:r>
        <w:rPr>
          <w:rFonts w:ascii="Times New Roman" w:hAnsi="Times New Roman"/>
        </w:rPr>
        <w:t>ка</w:t>
      </w:r>
      <w:r w:rsidRPr="008D50A8">
        <w:rPr>
          <w:rFonts w:ascii="Times New Roman" w:hAnsi="Times New Roman"/>
        </w:rPr>
        <w:t xml:space="preserve"> 3 курса, 9 группы</w:t>
      </w:r>
    </w:p>
    <w:p w:rsidR="008D50A8" w:rsidRPr="008D50A8" w:rsidRDefault="008D50A8" w:rsidP="008D50A8">
      <w:pPr>
        <w:spacing w:after="0" w:line="240" w:lineRule="auto"/>
        <w:rPr>
          <w:rFonts w:ascii="Times New Roman" w:hAnsi="Times New Roman"/>
        </w:rPr>
      </w:pPr>
      <w:r w:rsidRPr="008D50A8">
        <w:rPr>
          <w:rFonts w:ascii="Times New Roman" w:hAnsi="Times New Roman"/>
        </w:rPr>
        <w:t>Кафедра Бухгалтерского учета, аудита и автоматизированной обработки данных</w:t>
      </w:r>
    </w:p>
    <w:p w:rsidR="008D50A8" w:rsidRPr="008D50A8" w:rsidRDefault="008D50A8" w:rsidP="008D50A8">
      <w:pPr>
        <w:spacing w:after="0" w:line="240" w:lineRule="auto"/>
        <w:rPr>
          <w:rFonts w:ascii="Times New Roman" w:hAnsi="Times New Roman"/>
        </w:rPr>
      </w:pPr>
      <w:r w:rsidRPr="008D50A8">
        <w:rPr>
          <w:rFonts w:ascii="Times New Roman" w:hAnsi="Times New Roman"/>
        </w:rPr>
        <w:t>Направление подготовки 38.03.01 Экономика</w:t>
      </w:r>
    </w:p>
    <w:p w:rsidR="008D50A8" w:rsidRPr="008D50A8" w:rsidRDefault="008D50A8" w:rsidP="008D50A8">
      <w:pPr>
        <w:spacing w:after="0" w:line="240" w:lineRule="auto"/>
        <w:rPr>
          <w:rFonts w:ascii="Times New Roman" w:hAnsi="Times New Roman"/>
        </w:rPr>
      </w:pPr>
      <w:r w:rsidRPr="008D50A8">
        <w:rPr>
          <w:rFonts w:ascii="Times New Roman" w:hAnsi="Times New Roman"/>
        </w:rPr>
        <w:t>Направленность (профиль)</w:t>
      </w:r>
      <w:r w:rsidRPr="008D50A8">
        <w:rPr>
          <w:rFonts w:ascii="Times New Roman" w:hAnsi="Times New Roman"/>
        </w:rPr>
        <w:tab/>
        <w:t>Бухгалтерский учет, анализ и аудит</w:t>
      </w:r>
    </w:p>
    <w:p w:rsidR="008D50A8" w:rsidRPr="008D50A8" w:rsidRDefault="008D50A8" w:rsidP="008D50A8">
      <w:pPr>
        <w:tabs>
          <w:tab w:val="right" w:pos="10065"/>
        </w:tabs>
        <w:snapToGrid w:val="0"/>
        <w:spacing w:after="0" w:line="240" w:lineRule="auto"/>
        <w:rPr>
          <w:rFonts w:ascii="Times New Roman" w:hAnsi="Times New Roman"/>
          <w:sz w:val="28"/>
          <w:szCs w:val="28"/>
          <w:u w:val="single"/>
          <w:lang w:eastAsia="ru-RU"/>
        </w:rPr>
      </w:pPr>
      <w:r w:rsidRPr="008D50A8">
        <w:rPr>
          <w:rFonts w:ascii="Times New Roman" w:hAnsi="Times New Roman"/>
          <w:u w:val="single"/>
          <w:lang w:eastAsia="ru-RU"/>
        </w:rPr>
        <w:t xml:space="preserve">                                                    </w:t>
      </w:r>
      <w:proofErr w:type="spellStart"/>
      <w:r w:rsidRPr="008D50A8">
        <w:rPr>
          <w:rFonts w:ascii="Times New Roman" w:hAnsi="Times New Roman"/>
          <w:u w:val="single"/>
          <w:lang w:eastAsia="ru-RU"/>
        </w:rPr>
        <w:t>Мержоев</w:t>
      </w:r>
      <w:r>
        <w:rPr>
          <w:rFonts w:ascii="Times New Roman" w:hAnsi="Times New Roman"/>
          <w:u w:val="single"/>
          <w:lang w:eastAsia="ru-RU"/>
        </w:rPr>
        <w:t>а</w:t>
      </w:r>
      <w:proofErr w:type="spellEnd"/>
      <w:r w:rsidRPr="008D50A8">
        <w:rPr>
          <w:rFonts w:ascii="Times New Roman" w:hAnsi="Times New Roman"/>
          <w:u w:val="single"/>
          <w:lang w:eastAsia="ru-RU"/>
        </w:rPr>
        <w:t xml:space="preserve"> </w:t>
      </w:r>
      <w:proofErr w:type="spellStart"/>
      <w:r>
        <w:rPr>
          <w:rFonts w:ascii="Times New Roman" w:hAnsi="Times New Roman"/>
          <w:u w:val="single"/>
          <w:lang w:eastAsia="ru-RU"/>
        </w:rPr>
        <w:t>Футара</w:t>
      </w:r>
      <w:proofErr w:type="spellEnd"/>
      <w:r>
        <w:rPr>
          <w:rFonts w:ascii="Times New Roman" w:hAnsi="Times New Roman"/>
          <w:u w:val="single"/>
          <w:lang w:eastAsia="ru-RU"/>
        </w:rPr>
        <w:t xml:space="preserve"> </w:t>
      </w:r>
      <w:r w:rsidRPr="008D50A8">
        <w:rPr>
          <w:rFonts w:ascii="Times New Roman" w:hAnsi="Times New Roman"/>
          <w:u w:val="single"/>
          <w:lang w:eastAsia="ru-RU"/>
        </w:rPr>
        <w:t>Русланов</w:t>
      </w:r>
      <w:r>
        <w:rPr>
          <w:rFonts w:ascii="Times New Roman" w:hAnsi="Times New Roman"/>
          <w:u w:val="single"/>
          <w:lang w:eastAsia="ru-RU"/>
        </w:rPr>
        <w:t>на</w:t>
      </w:r>
      <w:r w:rsidRPr="008D50A8">
        <w:rPr>
          <w:rFonts w:ascii="Times New Roman" w:hAnsi="Times New Roman"/>
          <w:sz w:val="28"/>
          <w:szCs w:val="28"/>
          <w:u w:val="single"/>
          <w:lang w:eastAsia="ru-RU"/>
        </w:rPr>
        <w:tab/>
      </w:r>
    </w:p>
    <w:p w:rsidR="008D50A8" w:rsidRPr="008D50A8" w:rsidRDefault="008D50A8" w:rsidP="008D50A8">
      <w:pPr>
        <w:spacing w:after="0" w:line="240" w:lineRule="auto"/>
        <w:rPr>
          <w:rFonts w:ascii="Times New Roman" w:hAnsi="Times New Roman"/>
        </w:rPr>
      </w:pPr>
    </w:p>
    <w:p w:rsidR="008D50A8" w:rsidRPr="008D50A8" w:rsidRDefault="008D50A8" w:rsidP="008D50A8">
      <w:pPr>
        <w:spacing w:after="0" w:line="240" w:lineRule="auto"/>
        <w:rPr>
          <w:rFonts w:ascii="Times New Roman" w:hAnsi="Times New Roman"/>
          <w:sz w:val="20"/>
          <w:szCs w:val="20"/>
        </w:rPr>
      </w:pP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sz w:val="20"/>
          <w:szCs w:val="20"/>
        </w:rPr>
        <w:tab/>
        <w:t>(фамилия, имя, отчество)</w:t>
      </w:r>
    </w:p>
    <w:p w:rsidR="008D50A8" w:rsidRPr="008D50A8" w:rsidRDefault="008D50A8" w:rsidP="008D50A8">
      <w:pPr>
        <w:tabs>
          <w:tab w:val="right" w:pos="10065"/>
        </w:tabs>
        <w:snapToGrid w:val="0"/>
        <w:spacing w:after="0" w:line="240" w:lineRule="auto"/>
        <w:rPr>
          <w:rFonts w:ascii="Times New Roman" w:hAnsi="Times New Roman"/>
          <w:sz w:val="28"/>
          <w:szCs w:val="28"/>
          <w:u w:val="single"/>
          <w:lang w:eastAsia="ru-RU"/>
        </w:rPr>
      </w:pPr>
      <w:r w:rsidRPr="008D50A8">
        <w:rPr>
          <w:rFonts w:ascii="Times New Roman" w:hAnsi="Times New Roman"/>
        </w:rPr>
        <w:t>Место прохождения практики:</w:t>
      </w:r>
      <w:r w:rsidRPr="008D50A8">
        <w:rPr>
          <w:rFonts w:ascii="Times New Roman" w:hAnsi="Times New Roman"/>
          <w:u w:val="single"/>
          <w:lang w:eastAsia="ru-RU"/>
        </w:rPr>
        <w:t xml:space="preserve">  Россия, </w:t>
      </w:r>
      <w:proofErr w:type="spellStart"/>
      <w:r w:rsidRPr="008D50A8">
        <w:rPr>
          <w:rFonts w:ascii="Times New Roman" w:hAnsi="Times New Roman"/>
          <w:u w:val="single"/>
          <w:lang w:eastAsia="ru-RU"/>
        </w:rPr>
        <w:t>респ</w:t>
      </w:r>
      <w:proofErr w:type="spellEnd"/>
      <w:r w:rsidRPr="008D50A8">
        <w:rPr>
          <w:rFonts w:ascii="Times New Roman" w:hAnsi="Times New Roman"/>
          <w:u w:val="single"/>
          <w:lang w:eastAsia="ru-RU"/>
        </w:rPr>
        <w:t xml:space="preserve">. Ингушетия, </w:t>
      </w:r>
      <w:proofErr w:type="spellStart"/>
      <w:r w:rsidRPr="008D50A8">
        <w:rPr>
          <w:rFonts w:ascii="Times New Roman" w:hAnsi="Times New Roman"/>
          <w:u w:val="single"/>
          <w:lang w:eastAsia="ru-RU"/>
        </w:rPr>
        <w:t>г.Сунжа</w:t>
      </w:r>
      <w:proofErr w:type="spellEnd"/>
      <w:r w:rsidRPr="008D50A8">
        <w:rPr>
          <w:rFonts w:ascii="Times New Roman" w:hAnsi="Times New Roman"/>
          <w:sz w:val="28"/>
          <w:szCs w:val="28"/>
          <w:u w:val="single"/>
          <w:lang w:eastAsia="ru-RU"/>
        </w:rPr>
        <w:tab/>
      </w:r>
      <w:r w:rsidRPr="008D50A8">
        <w:rPr>
          <w:rFonts w:ascii="Times New Roman" w:hAnsi="Times New Roman"/>
          <w:u w:val="single"/>
          <w:lang w:eastAsia="ru-RU"/>
        </w:rPr>
        <w:t xml:space="preserve"> </w:t>
      </w:r>
    </w:p>
    <w:p w:rsidR="008D50A8" w:rsidRPr="008D50A8" w:rsidRDefault="008D50A8" w:rsidP="008D50A8">
      <w:pPr>
        <w:tabs>
          <w:tab w:val="right" w:pos="10065"/>
        </w:tabs>
        <w:snapToGrid w:val="0"/>
        <w:spacing w:after="0" w:line="240" w:lineRule="auto"/>
        <w:rPr>
          <w:rFonts w:ascii="Times New Roman" w:hAnsi="Times New Roman"/>
          <w:sz w:val="28"/>
          <w:szCs w:val="28"/>
          <w:u w:val="single"/>
          <w:lang w:eastAsia="ru-RU"/>
        </w:rPr>
      </w:pPr>
      <w:r w:rsidRPr="008D50A8">
        <w:rPr>
          <w:rFonts w:ascii="Times New Roman" w:hAnsi="Times New Roman"/>
          <w:u w:val="single"/>
          <w:lang w:eastAsia="ru-RU"/>
        </w:rPr>
        <w:t xml:space="preserve">ООО «21 ВЕК»                                                  </w:t>
      </w:r>
      <w:r w:rsidRPr="008D50A8">
        <w:rPr>
          <w:rFonts w:ascii="Times New Roman" w:hAnsi="Times New Roman"/>
          <w:sz w:val="28"/>
          <w:szCs w:val="28"/>
          <w:u w:val="single"/>
          <w:lang w:eastAsia="ru-RU"/>
        </w:rPr>
        <w:tab/>
      </w:r>
    </w:p>
    <w:p w:rsidR="008D50A8" w:rsidRPr="008D50A8" w:rsidRDefault="008D50A8" w:rsidP="008D50A8">
      <w:pPr>
        <w:spacing w:after="0" w:line="240" w:lineRule="auto"/>
        <w:rPr>
          <w:rFonts w:ascii="Times New Roman" w:hAnsi="Times New Roman"/>
        </w:rPr>
      </w:pPr>
      <w:r w:rsidRPr="008D50A8">
        <w:rPr>
          <w:rFonts w:ascii="Times New Roman" w:hAnsi="Times New Roman"/>
        </w:rPr>
        <w:t>Сроки прохождения практики:     с  « 06 » июля 2018 г. по « 19 » июля 2018 г.</w:t>
      </w:r>
    </w:p>
    <w:p w:rsidR="008D50A8" w:rsidRPr="008D50A8" w:rsidRDefault="008D50A8" w:rsidP="008D50A8">
      <w:pPr>
        <w:spacing w:after="0" w:line="240" w:lineRule="auto"/>
        <w:rPr>
          <w:rFonts w:ascii="Times New Roman" w:hAnsi="Times New Roman"/>
          <w:u w:val="single"/>
        </w:rPr>
      </w:pPr>
      <w:r w:rsidRPr="008D50A8">
        <w:rPr>
          <w:rFonts w:ascii="Times New Roman" w:hAnsi="Times New Roman"/>
          <w:bCs/>
        </w:rPr>
        <w:t>Руководитель практики:</w:t>
      </w:r>
      <w:r w:rsidRPr="008D50A8">
        <w:rPr>
          <w:rFonts w:ascii="Times New Roman" w:hAnsi="Times New Roman"/>
          <w:bCs/>
        </w:rPr>
        <w:tab/>
        <w:t>_</w:t>
      </w:r>
      <w:proofErr w:type="spellStart"/>
      <w:r w:rsidRPr="008D50A8">
        <w:rPr>
          <w:rFonts w:ascii="Times New Roman" w:hAnsi="Times New Roman"/>
          <w:bCs/>
          <w:u w:val="single"/>
        </w:rPr>
        <w:t>Оломская</w:t>
      </w:r>
      <w:proofErr w:type="spellEnd"/>
      <w:r w:rsidRPr="008D50A8">
        <w:rPr>
          <w:rFonts w:ascii="Times New Roman" w:hAnsi="Times New Roman"/>
          <w:bCs/>
          <w:u w:val="single"/>
        </w:rPr>
        <w:t xml:space="preserve"> Е.В., к.э.н., доцент</w:t>
      </w:r>
    </w:p>
    <w:p w:rsidR="008D50A8" w:rsidRPr="008D50A8" w:rsidRDefault="008D50A8" w:rsidP="008D50A8">
      <w:pPr>
        <w:spacing w:after="0" w:line="240" w:lineRule="auto"/>
        <w:rPr>
          <w:rFonts w:ascii="Times New Roman" w:hAnsi="Times New Roman"/>
          <w:sz w:val="20"/>
          <w:szCs w:val="20"/>
        </w:rPr>
      </w:pP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sz w:val="18"/>
          <w:szCs w:val="18"/>
        </w:rPr>
        <w:tab/>
      </w:r>
      <w:r w:rsidRPr="008D50A8">
        <w:rPr>
          <w:rFonts w:ascii="Times New Roman" w:hAnsi="Times New Roman"/>
          <w:sz w:val="20"/>
          <w:szCs w:val="20"/>
        </w:rPr>
        <w:t>(Ф.И.О., ученая степень, ученое звание)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3"/>
        <w:gridCol w:w="3953"/>
        <w:gridCol w:w="2451"/>
        <w:gridCol w:w="2627"/>
      </w:tblGrid>
      <w:tr w:rsidR="008D50A8" w:rsidRPr="008D50A8" w:rsidTr="008D50A8">
        <w:trPr>
          <w:cantSplit/>
        </w:trPr>
        <w:tc>
          <w:tcPr>
            <w:tcW w:w="603" w:type="dxa"/>
            <w:tcBorders>
              <w:top w:val="single" w:sz="4" w:space="0" w:color="auto"/>
              <w:left w:val="single" w:sz="4" w:space="0" w:color="auto"/>
              <w:bottom w:val="single" w:sz="4" w:space="0" w:color="auto"/>
              <w:right w:val="single" w:sz="4" w:space="0" w:color="auto"/>
            </w:tcBorders>
            <w:vAlign w:val="center"/>
            <w:hideMark/>
          </w:tcPr>
          <w:p w:rsidR="008D50A8" w:rsidRPr="008D50A8" w:rsidRDefault="008D50A8" w:rsidP="008D50A8">
            <w:pPr>
              <w:spacing w:after="0" w:line="240" w:lineRule="auto"/>
              <w:jc w:val="center"/>
              <w:rPr>
                <w:rFonts w:ascii="Times New Roman" w:hAnsi="Times New Roman"/>
                <w:bCs/>
              </w:rPr>
            </w:pPr>
            <w:r w:rsidRPr="008D50A8">
              <w:rPr>
                <w:rFonts w:ascii="Times New Roman" w:hAnsi="Times New Roman"/>
                <w:bCs/>
              </w:rPr>
              <w:t>№ п/п</w:t>
            </w:r>
          </w:p>
        </w:tc>
        <w:tc>
          <w:tcPr>
            <w:tcW w:w="3953" w:type="dxa"/>
            <w:tcBorders>
              <w:top w:val="single" w:sz="4" w:space="0" w:color="auto"/>
              <w:left w:val="single" w:sz="4" w:space="0" w:color="auto"/>
              <w:bottom w:val="single" w:sz="4" w:space="0" w:color="auto"/>
              <w:right w:val="single" w:sz="4" w:space="0" w:color="auto"/>
            </w:tcBorders>
            <w:vAlign w:val="center"/>
            <w:hideMark/>
          </w:tcPr>
          <w:p w:rsidR="008D50A8" w:rsidRPr="008D50A8" w:rsidRDefault="008D50A8" w:rsidP="008D50A8">
            <w:pPr>
              <w:spacing w:after="0" w:line="240" w:lineRule="auto"/>
              <w:jc w:val="center"/>
              <w:rPr>
                <w:rFonts w:ascii="Times New Roman" w:hAnsi="Times New Roman"/>
              </w:rPr>
            </w:pPr>
            <w:r w:rsidRPr="008D50A8">
              <w:rPr>
                <w:rFonts w:ascii="Times New Roman" w:hAnsi="Times New Roman"/>
              </w:rPr>
              <w:t>Этапы работы (виды деятельности)</w:t>
            </w:r>
            <w:r w:rsidRPr="008D50A8">
              <w:rPr>
                <w:rFonts w:ascii="Times New Roman" w:hAnsi="Times New Roman"/>
              </w:rPr>
              <w:br/>
              <w:t xml:space="preserve"> при прохождении практики</w:t>
            </w:r>
          </w:p>
        </w:tc>
        <w:tc>
          <w:tcPr>
            <w:tcW w:w="2451" w:type="dxa"/>
            <w:tcBorders>
              <w:top w:val="single" w:sz="4" w:space="0" w:color="auto"/>
              <w:left w:val="single" w:sz="4" w:space="0" w:color="auto"/>
              <w:bottom w:val="single" w:sz="4" w:space="0" w:color="auto"/>
              <w:right w:val="single" w:sz="4" w:space="0" w:color="auto"/>
            </w:tcBorders>
            <w:vAlign w:val="center"/>
            <w:hideMark/>
          </w:tcPr>
          <w:p w:rsidR="008D50A8" w:rsidRPr="008D50A8" w:rsidRDefault="008D50A8" w:rsidP="008D50A8">
            <w:pPr>
              <w:spacing w:after="0" w:line="240" w:lineRule="auto"/>
              <w:jc w:val="center"/>
              <w:rPr>
                <w:rFonts w:ascii="Times New Roman" w:hAnsi="Times New Roman"/>
                <w:bCs/>
              </w:rPr>
            </w:pPr>
            <w:r w:rsidRPr="008D50A8">
              <w:rPr>
                <w:rFonts w:ascii="Times New Roman" w:hAnsi="Times New Roman"/>
                <w:bCs/>
              </w:rPr>
              <w:t xml:space="preserve">Сроки </w:t>
            </w:r>
            <w:r w:rsidRPr="008D50A8">
              <w:rPr>
                <w:rFonts w:ascii="Times New Roman" w:hAnsi="Times New Roman"/>
                <w:bCs/>
              </w:rPr>
              <w:br/>
              <w:t>выполнения</w:t>
            </w:r>
          </w:p>
        </w:tc>
        <w:tc>
          <w:tcPr>
            <w:tcW w:w="2627"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jc w:val="center"/>
              <w:rPr>
                <w:rFonts w:ascii="Times New Roman" w:hAnsi="Times New Roman"/>
                <w:bCs/>
              </w:rPr>
            </w:pPr>
            <w:r w:rsidRPr="008D50A8">
              <w:rPr>
                <w:rFonts w:ascii="Times New Roman" w:hAnsi="Times New Roman"/>
              </w:rPr>
              <w:t>Отметка руководителя практики о выполнении</w:t>
            </w:r>
          </w:p>
        </w:tc>
      </w:tr>
      <w:tr w:rsidR="008D50A8" w:rsidRPr="008D50A8" w:rsidTr="008D50A8">
        <w:trPr>
          <w:cantSplit/>
        </w:trPr>
        <w:tc>
          <w:tcPr>
            <w:tcW w:w="603"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jc w:val="center"/>
              <w:rPr>
                <w:rFonts w:ascii="Times New Roman" w:hAnsi="Times New Roman"/>
                <w:bCs/>
              </w:rPr>
            </w:pPr>
            <w:r w:rsidRPr="008D50A8">
              <w:rPr>
                <w:rFonts w:ascii="Times New Roman" w:hAnsi="Times New Roman"/>
                <w:bCs/>
              </w:rPr>
              <w:t>1</w:t>
            </w:r>
          </w:p>
        </w:tc>
        <w:tc>
          <w:tcPr>
            <w:tcW w:w="3953"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rPr>
                <w:rFonts w:ascii="Times New Roman" w:hAnsi="Times New Roman"/>
                <w:bCs/>
              </w:rPr>
            </w:pPr>
            <w:r w:rsidRPr="008D50A8">
              <w:rPr>
                <w:rFonts w:ascii="Times New Roman" w:hAnsi="Times New Roman"/>
                <w:lang w:eastAsia="ru-RU"/>
              </w:rPr>
              <w:t>Пройти инструктаж по ознакомлению с требованиями охраны труда, технике безопасности, пожарной</w:t>
            </w:r>
            <w:r w:rsidRPr="008D50A8">
              <w:rPr>
                <w:rFonts w:ascii="Times New Roman" w:hAnsi="Times New Roman"/>
                <w:bCs/>
              </w:rPr>
              <w:t xml:space="preserve"> безопасности.</w:t>
            </w:r>
          </w:p>
          <w:p w:rsidR="008D50A8" w:rsidRPr="008D50A8" w:rsidRDefault="008D50A8" w:rsidP="008D50A8">
            <w:pPr>
              <w:spacing w:after="0" w:line="240" w:lineRule="auto"/>
              <w:rPr>
                <w:rFonts w:ascii="Times New Roman" w:hAnsi="Times New Roman"/>
                <w:bCs/>
              </w:rPr>
            </w:pPr>
            <w:r w:rsidRPr="008D50A8">
              <w:rPr>
                <w:rFonts w:ascii="Times New Roman" w:hAnsi="Times New Roman"/>
                <w:bCs/>
                <w:lang w:eastAsia="ru-RU"/>
              </w:rPr>
              <w:t xml:space="preserve"> Изучить краткую характеристику ООО «21 ВЕК»</w:t>
            </w:r>
          </w:p>
        </w:tc>
        <w:tc>
          <w:tcPr>
            <w:tcW w:w="2451"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jc w:val="center"/>
              <w:rPr>
                <w:rFonts w:ascii="Times New Roman" w:hAnsi="Times New Roman"/>
                <w:bCs/>
              </w:rPr>
            </w:pPr>
            <w:r w:rsidRPr="008D50A8">
              <w:rPr>
                <w:rFonts w:ascii="Times New Roman" w:hAnsi="Times New Roman"/>
                <w:bCs/>
              </w:rPr>
              <w:t>06.07.2018</w:t>
            </w:r>
          </w:p>
        </w:tc>
        <w:tc>
          <w:tcPr>
            <w:tcW w:w="2627"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pacing w:after="0" w:line="240" w:lineRule="auto"/>
              <w:jc w:val="center"/>
              <w:rPr>
                <w:rFonts w:ascii="Times New Roman" w:hAnsi="Times New Roman"/>
                <w:bCs/>
              </w:rPr>
            </w:pPr>
          </w:p>
        </w:tc>
      </w:tr>
      <w:tr w:rsidR="008D50A8" w:rsidRPr="008D50A8" w:rsidTr="008D50A8">
        <w:trPr>
          <w:cantSplit/>
        </w:trPr>
        <w:tc>
          <w:tcPr>
            <w:tcW w:w="603"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jc w:val="center"/>
              <w:rPr>
                <w:rFonts w:ascii="Times New Roman" w:hAnsi="Times New Roman"/>
                <w:bCs/>
              </w:rPr>
            </w:pPr>
            <w:r w:rsidRPr="008D50A8">
              <w:rPr>
                <w:rFonts w:ascii="Times New Roman" w:hAnsi="Times New Roman"/>
                <w:bCs/>
              </w:rPr>
              <w:t>2</w:t>
            </w:r>
          </w:p>
        </w:tc>
        <w:tc>
          <w:tcPr>
            <w:tcW w:w="3953"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bCs/>
              </w:rPr>
              <w:t xml:space="preserve">Изучить конкурентную среду </w:t>
            </w:r>
            <w:r w:rsidRPr="008D50A8">
              <w:rPr>
                <w:rFonts w:ascii="Times New Roman" w:hAnsi="Times New Roman"/>
                <w:bCs/>
                <w:lang w:eastAsia="ru-RU"/>
              </w:rPr>
              <w:t>ООО «21 ВЕК»</w:t>
            </w:r>
            <w:r w:rsidRPr="008D50A8">
              <w:rPr>
                <w:rFonts w:ascii="Times New Roman" w:hAnsi="Times New Roman"/>
                <w:lang w:eastAsia="ru-RU"/>
              </w:rPr>
              <w:t xml:space="preserve"> </w:t>
            </w:r>
          </w:p>
          <w:p w:rsidR="008D50A8" w:rsidRPr="008D50A8" w:rsidRDefault="008D50A8" w:rsidP="008D50A8">
            <w:pPr>
              <w:spacing w:after="0" w:line="240" w:lineRule="auto"/>
              <w:rPr>
                <w:rFonts w:ascii="Times New Roman" w:hAnsi="Times New Roman"/>
                <w:bCs/>
              </w:rPr>
            </w:pPr>
            <w:r w:rsidRPr="008D50A8">
              <w:rPr>
                <w:rFonts w:ascii="Times New Roman" w:hAnsi="Times New Roman"/>
                <w:lang w:eastAsia="ru-RU"/>
              </w:rPr>
              <w:t xml:space="preserve">Исследовать организационную структуру </w:t>
            </w:r>
            <w:r w:rsidRPr="008D50A8">
              <w:rPr>
                <w:rFonts w:ascii="Times New Roman" w:hAnsi="Times New Roman"/>
                <w:bCs/>
                <w:lang w:eastAsia="ru-RU"/>
              </w:rPr>
              <w:t>ООО «21 ВЕК»</w:t>
            </w:r>
          </w:p>
        </w:tc>
        <w:tc>
          <w:tcPr>
            <w:tcW w:w="2451"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napToGrid w:val="0"/>
              <w:spacing w:after="0" w:line="240" w:lineRule="auto"/>
              <w:jc w:val="center"/>
              <w:rPr>
                <w:rFonts w:ascii="Times New Roman" w:hAnsi="Times New Roman"/>
                <w:lang w:eastAsia="ru-RU"/>
              </w:rPr>
            </w:pPr>
            <w:r w:rsidRPr="008D50A8">
              <w:rPr>
                <w:rFonts w:ascii="Times New Roman" w:hAnsi="Times New Roman"/>
                <w:lang w:eastAsia="ru-RU"/>
              </w:rPr>
              <w:t>09.07.2018</w:t>
            </w:r>
          </w:p>
        </w:tc>
        <w:tc>
          <w:tcPr>
            <w:tcW w:w="2627"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pacing w:after="0" w:line="240" w:lineRule="auto"/>
              <w:jc w:val="center"/>
              <w:rPr>
                <w:rFonts w:ascii="Times New Roman" w:hAnsi="Times New Roman"/>
                <w:bCs/>
              </w:rPr>
            </w:pPr>
          </w:p>
        </w:tc>
      </w:tr>
      <w:tr w:rsidR="008D50A8" w:rsidRPr="008D50A8" w:rsidTr="008D50A8">
        <w:trPr>
          <w:cantSplit/>
        </w:trPr>
        <w:tc>
          <w:tcPr>
            <w:tcW w:w="603"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jc w:val="center"/>
              <w:rPr>
                <w:rFonts w:ascii="Times New Roman" w:hAnsi="Times New Roman"/>
                <w:bCs/>
              </w:rPr>
            </w:pPr>
            <w:r w:rsidRPr="008D50A8">
              <w:rPr>
                <w:rFonts w:ascii="Times New Roman" w:hAnsi="Times New Roman"/>
                <w:bCs/>
              </w:rPr>
              <w:t>4</w:t>
            </w:r>
          </w:p>
        </w:tc>
        <w:tc>
          <w:tcPr>
            <w:tcW w:w="3953"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rPr>
                <w:rFonts w:ascii="Times New Roman" w:hAnsi="Times New Roman"/>
                <w:bCs/>
              </w:rPr>
            </w:pPr>
            <w:r w:rsidRPr="008D50A8">
              <w:rPr>
                <w:rFonts w:ascii="Times New Roman" w:hAnsi="Times New Roman"/>
                <w:lang w:bidi="ru-RU"/>
              </w:rPr>
              <w:t xml:space="preserve">Рассчитать экономические показатели </w:t>
            </w:r>
            <w:r w:rsidRPr="008D50A8">
              <w:rPr>
                <w:rFonts w:ascii="Times New Roman" w:hAnsi="Times New Roman"/>
                <w:bCs/>
                <w:lang w:eastAsia="ru-RU"/>
              </w:rPr>
              <w:t xml:space="preserve">ООО «21 ВЕК», </w:t>
            </w:r>
          </w:p>
        </w:tc>
        <w:tc>
          <w:tcPr>
            <w:tcW w:w="2451"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napToGrid w:val="0"/>
              <w:spacing w:after="0" w:line="240" w:lineRule="auto"/>
              <w:jc w:val="center"/>
              <w:rPr>
                <w:rFonts w:ascii="Times New Roman" w:hAnsi="Times New Roman"/>
                <w:lang w:eastAsia="ru-RU"/>
              </w:rPr>
            </w:pPr>
            <w:r w:rsidRPr="008D50A8">
              <w:rPr>
                <w:rFonts w:ascii="Times New Roman" w:hAnsi="Times New Roman"/>
                <w:lang w:eastAsia="ru-RU"/>
              </w:rPr>
              <w:t>12.07.2018</w:t>
            </w:r>
          </w:p>
        </w:tc>
        <w:tc>
          <w:tcPr>
            <w:tcW w:w="2627"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pacing w:after="0" w:line="240" w:lineRule="auto"/>
              <w:jc w:val="center"/>
              <w:rPr>
                <w:rFonts w:ascii="Times New Roman" w:hAnsi="Times New Roman"/>
                <w:bCs/>
              </w:rPr>
            </w:pPr>
          </w:p>
        </w:tc>
      </w:tr>
      <w:tr w:rsidR="008D50A8" w:rsidRPr="008D50A8" w:rsidTr="008D50A8">
        <w:trPr>
          <w:cantSplit/>
        </w:trPr>
        <w:tc>
          <w:tcPr>
            <w:tcW w:w="603"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jc w:val="center"/>
              <w:rPr>
                <w:rFonts w:ascii="Times New Roman" w:hAnsi="Times New Roman"/>
                <w:bCs/>
              </w:rPr>
            </w:pPr>
            <w:r w:rsidRPr="008D50A8">
              <w:rPr>
                <w:rFonts w:ascii="Times New Roman" w:hAnsi="Times New Roman"/>
                <w:bCs/>
              </w:rPr>
              <w:t>5</w:t>
            </w:r>
          </w:p>
        </w:tc>
        <w:tc>
          <w:tcPr>
            <w:tcW w:w="3953"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contextualSpacing/>
              <w:rPr>
                <w:rFonts w:ascii="Times New Roman" w:hAnsi="Times New Roman"/>
                <w:color w:val="FF0000"/>
              </w:rPr>
            </w:pPr>
            <w:r w:rsidRPr="008D50A8">
              <w:rPr>
                <w:rFonts w:ascii="Times New Roman" w:hAnsi="Times New Roman"/>
                <w:lang w:bidi="ru-RU"/>
              </w:rPr>
              <w:t xml:space="preserve">Проанализировать методические основы организации учета на </w:t>
            </w:r>
            <w:r w:rsidRPr="008D50A8">
              <w:rPr>
                <w:rFonts w:ascii="Times New Roman" w:hAnsi="Times New Roman"/>
                <w:bCs/>
                <w:lang w:eastAsia="ru-RU"/>
              </w:rPr>
              <w:t xml:space="preserve">ООО «21 ВЕК», </w:t>
            </w:r>
            <w:r w:rsidRPr="008D50A8">
              <w:rPr>
                <w:rFonts w:ascii="Times New Roman" w:hAnsi="Times New Roman"/>
                <w:lang w:bidi="ru-RU"/>
              </w:rPr>
              <w:t>изучив приказ об учетной политике предприятия</w:t>
            </w:r>
            <w:r w:rsidRPr="008D50A8">
              <w:rPr>
                <w:rFonts w:ascii="Times New Roman" w:hAnsi="Times New Roman"/>
                <w:bCs/>
                <w:lang w:eastAsia="ru-RU"/>
              </w:rPr>
              <w:t xml:space="preserve">. </w:t>
            </w:r>
          </w:p>
        </w:tc>
        <w:tc>
          <w:tcPr>
            <w:tcW w:w="2451"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napToGrid w:val="0"/>
              <w:spacing w:after="0" w:line="240" w:lineRule="auto"/>
              <w:jc w:val="center"/>
              <w:rPr>
                <w:rFonts w:ascii="Times New Roman" w:hAnsi="Times New Roman"/>
                <w:lang w:eastAsia="ru-RU"/>
              </w:rPr>
            </w:pPr>
            <w:r w:rsidRPr="008D50A8">
              <w:rPr>
                <w:rFonts w:ascii="Times New Roman" w:hAnsi="Times New Roman"/>
                <w:lang w:eastAsia="ru-RU"/>
              </w:rPr>
              <w:t>13.07.2018</w:t>
            </w:r>
          </w:p>
        </w:tc>
        <w:tc>
          <w:tcPr>
            <w:tcW w:w="2627"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pacing w:after="0" w:line="240" w:lineRule="auto"/>
              <w:jc w:val="center"/>
              <w:rPr>
                <w:rFonts w:ascii="Times New Roman" w:hAnsi="Times New Roman"/>
                <w:bCs/>
              </w:rPr>
            </w:pPr>
          </w:p>
        </w:tc>
      </w:tr>
      <w:tr w:rsidR="008D50A8" w:rsidRPr="008D50A8" w:rsidTr="008D50A8">
        <w:trPr>
          <w:cantSplit/>
        </w:trPr>
        <w:tc>
          <w:tcPr>
            <w:tcW w:w="603"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jc w:val="center"/>
              <w:rPr>
                <w:rFonts w:ascii="Times New Roman" w:hAnsi="Times New Roman"/>
                <w:bCs/>
              </w:rPr>
            </w:pPr>
            <w:r w:rsidRPr="008D50A8">
              <w:rPr>
                <w:rFonts w:ascii="Times New Roman" w:hAnsi="Times New Roman"/>
                <w:bCs/>
              </w:rPr>
              <w:t>6</w:t>
            </w:r>
          </w:p>
        </w:tc>
        <w:tc>
          <w:tcPr>
            <w:tcW w:w="3953"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rPr>
                <w:rFonts w:ascii="Times New Roman" w:hAnsi="Times New Roman"/>
                <w:bCs/>
              </w:rPr>
            </w:pPr>
            <w:r w:rsidRPr="008D50A8">
              <w:rPr>
                <w:rFonts w:ascii="Times New Roman" w:hAnsi="Times New Roman"/>
                <w:bCs/>
                <w:lang w:eastAsia="ru-RU"/>
              </w:rPr>
              <w:t xml:space="preserve">Раскрыть </w:t>
            </w:r>
            <w:r w:rsidRPr="008D50A8">
              <w:rPr>
                <w:rFonts w:ascii="Times New Roman" w:hAnsi="Times New Roman"/>
                <w:lang w:bidi="ru-RU"/>
              </w:rPr>
              <w:t>способы учета и оценки основных объектов бухгалтерского наблюдения: ОС, НМА, МПЗ, ГП и др.</w:t>
            </w:r>
          </w:p>
        </w:tc>
        <w:tc>
          <w:tcPr>
            <w:tcW w:w="2451"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napToGrid w:val="0"/>
              <w:spacing w:after="0" w:line="240" w:lineRule="auto"/>
              <w:jc w:val="center"/>
              <w:rPr>
                <w:rFonts w:ascii="Times New Roman" w:hAnsi="Times New Roman"/>
                <w:lang w:eastAsia="ru-RU"/>
              </w:rPr>
            </w:pPr>
            <w:r w:rsidRPr="008D50A8">
              <w:rPr>
                <w:rFonts w:ascii="Times New Roman" w:hAnsi="Times New Roman"/>
                <w:lang w:eastAsia="ru-RU"/>
              </w:rPr>
              <w:t>16.07.2018</w:t>
            </w:r>
          </w:p>
        </w:tc>
        <w:tc>
          <w:tcPr>
            <w:tcW w:w="2627"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pacing w:after="0" w:line="240" w:lineRule="auto"/>
              <w:jc w:val="center"/>
              <w:rPr>
                <w:rFonts w:ascii="Times New Roman" w:hAnsi="Times New Roman"/>
                <w:bCs/>
              </w:rPr>
            </w:pPr>
          </w:p>
        </w:tc>
      </w:tr>
      <w:tr w:rsidR="008D50A8" w:rsidRPr="008D50A8" w:rsidTr="008D50A8">
        <w:trPr>
          <w:cantSplit/>
        </w:trPr>
        <w:tc>
          <w:tcPr>
            <w:tcW w:w="603"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jc w:val="center"/>
              <w:rPr>
                <w:rFonts w:ascii="Times New Roman" w:hAnsi="Times New Roman"/>
                <w:bCs/>
              </w:rPr>
            </w:pPr>
            <w:r w:rsidRPr="008D50A8">
              <w:rPr>
                <w:rFonts w:ascii="Times New Roman" w:hAnsi="Times New Roman"/>
                <w:bCs/>
              </w:rPr>
              <w:t>7</w:t>
            </w:r>
          </w:p>
        </w:tc>
        <w:tc>
          <w:tcPr>
            <w:tcW w:w="3953"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rPr>
                <w:rFonts w:ascii="Times New Roman" w:hAnsi="Times New Roman"/>
              </w:rPr>
            </w:pPr>
            <w:r w:rsidRPr="008D50A8">
              <w:rPr>
                <w:rFonts w:ascii="Times New Roman" w:hAnsi="Times New Roman"/>
              </w:rPr>
              <w:t>Изучить отчет о финансовых результатах ООО «21 ВЕК».</w:t>
            </w:r>
          </w:p>
          <w:p w:rsidR="008D50A8" w:rsidRPr="008D50A8" w:rsidRDefault="008D50A8" w:rsidP="008D50A8">
            <w:pPr>
              <w:spacing w:after="0" w:line="240" w:lineRule="auto"/>
              <w:rPr>
                <w:rFonts w:ascii="Times New Roman" w:hAnsi="Times New Roman"/>
              </w:rPr>
            </w:pPr>
            <w:r w:rsidRPr="008D50A8">
              <w:rPr>
                <w:rFonts w:ascii="Times New Roman" w:hAnsi="Times New Roman"/>
              </w:rPr>
              <w:t>Изучить бухгалтерский баланс ООО «21 ВЕК»</w:t>
            </w:r>
          </w:p>
        </w:tc>
        <w:tc>
          <w:tcPr>
            <w:tcW w:w="2451"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napToGrid w:val="0"/>
              <w:spacing w:after="0" w:line="240" w:lineRule="auto"/>
              <w:jc w:val="center"/>
              <w:rPr>
                <w:rFonts w:ascii="Times New Roman" w:hAnsi="Times New Roman"/>
                <w:lang w:eastAsia="ru-RU"/>
              </w:rPr>
            </w:pPr>
            <w:r w:rsidRPr="008D50A8">
              <w:rPr>
                <w:rFonts w:ascii="Times New Roman" w:hAnsi="Times New Roman"/>
                <w:lang w:eastAsia="ru-RU"/>
              </w:rPr>
              <w:t>17.07.2018</w:t>
            </w:r>
          </w:p>
        </w:tc>
        <w:tc>
          <w:tcPr>
            <w:tcW w:w="2627"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pacing w:after="0" w:line="240" w:lineRule="auto"/>
              <w:jc w:val="center"/>
              <w:rPr>
                <w:rFonts w:ascii="Times New Roman" w:hAnsi="Times New Roman"/>
                <w:bCs/>
              </w:rPr>
            </w:pPr>
          </w:p>
        </w:tc>
      </w:tr>
      <w:tr w:rsidR="008D50A8" w:rsidRPr="008D50A8" w:rsidTr="008D50A8">
        <w:trPr>
          <w:cantSplit/>
        </w:trPr>
        <w:tc>
          <w:tcPr>
            <w:tcW w:w="603"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jc w:val="center"/>
              <w:rPr>
                <w:rFonts w:ascii="Times New Roman" w:hAnsi="Times New Roman"/>
                <w:bCs/>
              </w:rPr>
            </w:pPr>
            <w:r w:rsidRPr="008D50A8">
              <w:rPr>
                <w:rFonts w:ascii="Times New Roman" w:hAnsi="Times New Roman"/>
                <w:bCs/>
              </w:rPr>
              <w:t>8</w:t>
            </w:r>
          </w:p>
        </w:tc>
        <w:tc>
          <w:tcPr>
            <w:tcW w:w="3953"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rPr>
                <w:rFonts w:ascii="Times New Roman" w:hAnsi="Times New Roman"/>
                <w:bCs/>
              </w:rPr>
            </w:pPr>
            <w:r w:rsidRPr="008D50A8">
              <w:rPr>
                <w:rFonts w:ascii="Times New Roman" w:hAnsi="Times New Roman"/>
                <w:bCs/>
              </w:rPr>
              <w:t>Систематизировать собранные данные о деятельности ООО «21 ВЕК», сделать соответствующие выводы</w:t>
            </w:r>
          </w:p>
        </w:tc>
        <w:tc>
          <w:tcPr>
            <w:tcW w:w="2451"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napToGrid w:val="0"/>
              <w:spacing w:after="0" w:line="240" w:lineRule="auto"/>
              <w:jc w:val="center"/>
              <w:rPr>
                <w:rFonts w:ascii="Times New Roman" w:hAnsi="Times New Roman"/>
                <w:lang w:eastAsia="ru-RU"/>
              </w:rPr>
            </w:pPr>
            <w:r w:rsidRPr="008D50A8">
              <w:rPr>
                <w:rFonts w:ascii="Times New Roman" w:hAnsi="Times New Roman"/>
                <w:lang w:eastAsia="ru-RU"/>
              </w:rPr>
              <w:t>18.07.2018</w:t>
            </w:r>
          </w:p>
        </w:tc>
        <w:tc>
          <w:tcPr>
            <w:tcW w:w="2627"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pacing w:after="0" w:line="240" w:lineRule="auto"/>
              <w:jc w:val="center"/>
              <w:rPr>
                <w:rFonts w:ascii="Times New Roman" w:hAnsi="Times New Roman"/>
                <w:bCs/>
              </w:rPr>
            </w:pPr>
          </w:p>
        </w:tc>
      </w:tr>
      <w:tr w:rsidR="008D50A8" w:rsidRPr="008D50A8" w:rsidTr="008D50A8">
        <w:trPr>
          <w:cantSplit/>
        </w:trPr>
        <w:tc>
          <w:tcPr>
            <w:tcW w:w="603"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jc w:val="center"/>
              <w:rPr>
                <w:rFonts w:ascii="Times New Roman" w:hAnsi="Times New Roman"/>
                <w:bCs/>
              </w:rPr>
            </w:pPr>
            <w:r w:rsidRPr="008D50A8">
              <w:rPr>
                <w:rFonts w:ascii="Times New Roman" w:hAnsi="Times New Roman"/>
                <w:bCs/>
              </w:rPr>
              <w:t>9</w:t>
            </w:r>
          </w:p>
        </w:tc>
        <w:tc>
          <w:tcPr>
            <w:tcW w:w="3953"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rPr>
                <w:rFonts w:ascii="Times New Roman" w:hAnsi="Times New Roman"/>
                <w:bCs/>
              </w:rPr>
            </w:pPr>
            <w:r w:rsidRPr="008D50A8">
              <w:rPr>
                <w:rFonts w:ascii="Times New Roman" w:hAnsi="Times New Roman"/>
                <w:lang w:eastAsia="ru-RU"/>
              </w:rPr>
              <w:t xml:space="preserve">Подготовить </w:t>
            </w:r>
            <w:proofErr w:type="spellStart"/>
            <w:r w:rsidRPr="008D50A8">
              <w:rPr>
                <w:rFonts w:ascii="Times New Roman" w:hAnsi="Times New Roman"/>
                <w:lang w:eastAsia="ru-RU"/>
              </w:rPr>
              <w:t>матриал</w:t>
            </w:r>
            <w:proofErr w:type="spellEnd"/>
            <w:r w:rsidRPr="008D50A8">
              <w:rPr>
                <w:rFonts w:ascii="Times New Roman" w:hAnsi="Times New Roman"/>
                <w:lang w:eastAsia="ru-RU"/>
              </w:rPr>
              <w:t xml:space="preserve"> и составить отчет по практике</w:t>
            </w:r>
          </w:p>
        </w:tc>
        <w:tc>
          <w:tcPr>
            <w:tcW w:w="2451"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40" w:lineRule="auto"/>
              <w:jc w:val="center"/>
              <w:rPr>
                <w:rFonts w:ascii="Times New Roman" w:hAnsi="Times New Roman"/>
                <w:bCs/>
              </w:rPr>
            </w:pPr>
            <w:r w:rsidRPr="008D50A8">
              <w:rPr>
                <w:rFonts w:ascii="Times New Roman" w:hAnsi="Times New Roman"/>
                <w:bCs/>
              </w:rPr>
              <w:t>19.07.2018</w:t>
            </w:r>
          </w:p>
        </w:tc>
        <w:tc>
          <w:tcPr>
            <w:tcW w:w="2627"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pacing w:after="0" w:line="240" w:lineRule="auto"/>
              <w:jc w:val="center"/>
              <w:rPr>
                <w:rFonts w:ascii="Times New Roman" w:hAnsi="Times New Roman"/>
                <w:bCs/>
              </w:rPr>
            </w:pPr>
          </w:p>
        </w:tc>
      </w:tr>
    </w:tbl>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Подпись студента _____________________________</w:t>
      </w:r>
      <w:r w:rsidRPr="008D50A8">
        <w:rPr>
          <w:rFonts w:ascii="Times New Roman" w:hAnsi="Times New Roman"/>
          <w:u w:val="single"/>
          <w:lang w:eastAsia="ru-RU"/>
        </w:rPr>
        <w:t xml:space="preserve"> </w:t>
      </w:r>
      <w:proofErr w:type="spellStart"/>
      <w:r w:rsidRPr="008D50A8">
        <w:rPr>
          <w:rFonts w:ascii="Times New Roman" w:hAnsi="Times New Roman"/>
          <w:u w:val="single"/>
          <w:lang w:eastAsia="ru-RU"/>
        </w:rPr>
        <w:t>Мержоев</w:t>
      </w:r>
      <w:r>
        <w:rPr>
          <w:rFonts w:ascii="Times New Roman" w:hAnsi="Times New Roman"/>
          <w:u w:val="single"/>
          <w:lang w:eastAsia="ru-RU"/>
        </w:rPr>
        <w:t>а</w:t>
      </w:r>
      <w:proofErr w:type="spellEnd"/>
      <w:r w:rsidRPr="008D50A8">
        <w:rPr>
          <w:rFonts w:ascii="Times New Roman" w:hAnsi="Times New Roman"/>
          <w:u w:val="single"/>
          <w:lang w:eastAsia="ru-RU"/>
        </w:rPr>
        <w:t xml:space="preserve"> </w:t>
      </w:r>
      <w:r>
        <w:rPr>
          <w:rFonts w:ascii="Times New Roman" w:hAnsi="Times New Roman"/>
          <w:u w:val="single"/>
          <w:lang w:eastAsia="ru-RU"/>
        </w:rPr>
        <w:t>Ф</w:t>
      </w:r>
      <w:r w:rsidRPr="008D50A8">
        <w:rPr>
          <w:rFonts w:ascii="Times New Roman" w:hAnsi="Times New Roman"/>
          <w:u w:val="single"/>
          <w:lang w:eastAsia="ru-RU"/>
        </w:rPr>
        <w:t>.Р.</w:t>
      </w:r>
      <w:r w:rsidRPr="008D50A8">
        <w:rPr>
          <w:rFonts w:ascii="Times New Roman" w:hAnsi="Times New Roman"/>
          <w:lang w:eastAsia="ru-RU"/>
        </w:rPr>
        <w:t>______ дата  27.06.2018 г.</w:t>
      </w:r>
    </w:p>
    <w:p w:rsidR="008D50A8" w:rsidRPr="008D50A8" w:rsidRDefault="008D50A8" w:rsidP="008D50A8">
      <w:pPr>
        <w:tabs>
          <w:tab w:val="left" w:pos="7020"/>
        </w:tabs>
        <w:spacing w:before="120" w:after="0" w:line="240" w:lineRule="auto"/>
        <w:rPr>
          <w:rFonts w:ascii="Times New Roman" w:eastAsia="Times New Roman" w:hAnsi="Times New Roman"/>
          <w:lang w:eastAsia="ru-RU"/>
        </w:rPr>
      </w:pPr>
      <w:r w:rsidRPr="008D50A8">
        <w:rPr>
          <w:rFonts w:ascii="Times New Roman" w:eastAsia="Times New Roman" w:hAnsi="Times New Roman"/>
          <w:lang w:eastAsia="ru-RU"/>
        </w:rPr>
        <w:t xml:space="preserve">Подпись руководителя практики </w:t>
      </w: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 xml:space="preserve">от </w:t>
      </w:r>
      <w:r w:rsidRPr="008D50A8">
        <w:rPr>
          <w:rFonts w:ascii="Times New Roman" w:hAnsi="Times New Roman"/>
        </w:rPr>
        <w:t>ФГБОУ ВО «</w:t>
      </w:r>
      <w:proofErr w:type="spellStart"/>
      <w:r w:rsidRPr="008D50A8">
        <w:rPr>
          <w:rFonts w:ascii="Times New Roman" w:hAnsi="Times New Roman"/>
        </w:rPr>
        <w:t>КубГУ</w:t>
      </w:r>
      <w:proofErr w:type="spellEnd"/>
      <w:r w:rsidRPr="008D50A8">
        <w:rPr>
          <w:rFonts w:ascii="Times New Roman" w:hAnsi="Times New Roman"/>
        </w:rPr>
        <w:t>»</w:t>
      </w:r>
      <w:r w:rsidRPr="008D50A8">
        <w:rPr>
          <w:rFonts w:ascii="Times New Roman" w:hAnsi="Times New Roman"/>
          <w:lang w:eastAsia="ru-RU"/>
        </w:rPr>
        <w:t>_____________________________</w:t>
      </w:r>
      <w:r w:rsidRPr="008D50A8">
        <w:rPr>
          <w:rFonts w:ascii="Times New Roman" w:hAnsi="Times New Roman"/>
          <w:u w:val="single"/>
          <w:lang w:eastAsia="ru-RU"/>
        </w:rPr>
        <w:t xml:space="preserve">Е.В. </w:t>
      </w:r>
      <w:proofErr w:type="spellStart"/>
      <w:r w:rsidRPr="008D50A8">
        <w:rPr>
          <w:rFonts w:ascii="Times New Roman" w:hAnsi="Times New Roman"/>
          <w:u w:val="single"/>
          <w:lang w:eastAsia="ru-RU"/>
        </w:rPr>
        <w:t>Оломская</w:t>
      </w:r>
      <w:proofErr w:type="spellEnd"/>
      <w:r w:rsidRPr="008D50A8">
        <w:rPr>
          <w:rFonts w:ascii="Times New Roman" w:hAnsi="Times New Roman"/>
          <w:lang w:eastAsia="ru-RU"/>
        </w:rPr>
        <w:t>____дата 27.06.2018 г.</w:t>
      </w:r>
    </w:p>
    <w:p w:rsidR="008D50A8" w:rsidRPr="008D50A8" w:rsidRDefault="008D50A8" w:rsidP="008D50A8">
      <w:pPr>
        <w:spacing w:after="0" w:line="240" w:lineRule="auto"/>
        <w:rPr>
          <w:rFonts w:ascii="Times New Roman" w:hAnsi="Times New Roman"/>
          <w:sz w:val="18"/>
          <w:szCs w:val="18"/>
          <w:lang w:eastAsia="ru-RU"/>
        </w:rPr>
      </w:pP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sz w:val="18"/>
          <w:szCs w:val="18"/>
          <w:lang w:eastAsia="ru-RU"/>
        </w:rPr>
        <w:t>(подпись, расшифровка подписи)</w:t>
      </w:r>
    </w:p>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lang w:eastAsia="ru-RU"/>
        </w:rPr>
        <w:t xml:space="preserve">Подпись руководителя практики </w:t>
      </w: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от профильной организации</w:t>
      </w:r>
    </w:p>
    <w:p w:rsidR="008D50A8" w:rsidRPr="008D50A8" w:rsidRDefault="008D50A8" w:rsidP="008D50A8">
      <w:pPr>
        <w:spacing w:after="0" w:line="240" w:lineRule="auto"/>
        <w:jc w:val="both"/>
        <w:rPr>
          <w:rFonts w:ascii="Times New Roman" w:hAnsi="Times New Roman"/>
          <w:bCs/>
          <w:lang w:eastAsia="ru-RU"/>
        </w:rPr>
      </w:pPr>
      <w:r w:rsidRPr="008D50A8">
        <w:rPr>
          <w:rFonts w:ascii="Times New Roman" w:hAnsi="Times New Roman"/>
          <w:bCs/>
          <w:lang w:eastAsia="ru-RU"/>
        </w:rPr>
        <w:t xml:space="preserve">ООО «21 ВЕК» </w:t>
      </w: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bCs/>
          <w:lang w:eastAsia="ru-RU"/>
        </w:rPr>
        <w:t>Директор</w:t>
      </w:r>
      <w:r w:rsidRPr="008D50A8">
        <w:rPr>
          <w:rFonts w:ascii="Times New Roman" w:hAnsi="Times New Roman"/>
          <w:lang w:eastAsia="ru-RU"/>
        </w:rPr>
        <w:t>_____________________________</w:t>
      </w:r>
      <w:r w:rsidRPr="008D50A8">
        <w:rPr>
          <w:rFonts w:ascii="Times New Roman" w:hAnsi="Times New Roman"/>
          <w:u w:val="single"/>
          <w:lang w:eastAsia="ru-RU"/>
        </w:rPr>
        <w:t xml:space="preserve"> </w:t>
      </w:r>
      <w:r w:rsidRPr="008D50A8">
        <w:rPr>
          <w:rFonts w:ascii="Times New Roman" w:hAnsi="Times New Roman"/>
          <w:lang w:eastAsia="ru-RU"/>
        </w:rPr>
        <w:t>______________</w:t>
      </w:r>
      <w:r w:rsidRPr="008D50A8">
        <w:rPr>
          <w:rFonts w:ascii="Times New Roman" w:hAnsi="Times New Roman"/>
          <w:u w:val="single"/>
          <w:lang w:eastAsia="ru-RU"/>
        </w:rPr>
        <w:t xml:space="preserve"> Мержоев </w:t>
      </w:r>
      <w:proofErr w:type="spellStart"/>
      <w:r w:rsidRPr="008D50A8">
        <w:rPr>
          <w:rFonts w:ascii="Times New Roman" w:hAnsi="Times New Roman"/>
          <w:u w:val="single"/>
          <w:lang w:eastAsia="ru-RU"/>
        </w:rPr>
        <w:t>Б.М</w:t>
      </w:r>
      <w:r w:rsidRPr="008D50A8">
        <w:rPr>
          <w:rFonts w:ascii="Times New Roman" w:hAnsi="Times New Roman"/>
          <w:lang w:eastAsia="ru-RU"/>
        </w:rPr>
        <w:t>___дата</w:t>
      </w:r>
      <w:proofErr w:type="spellEnd"/>
      <w:r w:rsidRPr="008D50A8">
        <w:rPr>
          <w:rFonts w:ascii="Times New Roman" w:hAnsi="Times New Roman"/>
          <w:lang w:eastAsia="ru-RU"/>
        </w:rPr>
        <w:t xml:space="preserve"> 06.07.2018 г.</w:t>
      </w:r>
    </w:p>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t xml:space="preserve">                     </w:t>
      </w:r>
      <w:r w:rsidRPr="008D50A8">
        <w:rPr>
          <w:rFonts w:ascii="Times New Roman" w:hAnsi="Times New Roman"/>
          <w:sz w:val="18"/>
          <w:szCs w:val="18"/>
          <w:lang w:eastAsia="ru-RU"/>
        </w:rPr>
        <w:t>(подпись, расшифровка подписи)</w:t>
      </w:r>
    </w:p>
    <w:p w:rsidR="008D50A8" w:rsidRPr="008D50A8" w:rsidRDefault="008D50A8" w:rsidP="008D50A8">
      <w:pPr>
        <w:spacing w:after="160" w:line="256" w:lineRule="auto"/>
        <w:jc w:val="center"/>
        <w:rPr>
          <w:rFonts w:ascii="Times New Roman" w:hAnsi="Times New Roman"/>
          <w:b/>
          <w:sz w:val="28"/>
          <w:szCs w:val="28"/>
          <w:lang w:eastAsia="ru-RU"/>
        </w:rPr>
      </w:pPr>
      <w:r w:rsidRPr="008D50A8">
        <w:rPr>
          <w:rFonts w:ascii="Times New Roman" w:hAnsi="Times New Roman"/>
          <w:b/>
          <w:sz w:val="28"/>
          <w:szCs w:val="28"/>
          <w:lang w:eastAsia="ru-RU"/>
        </w:rPr>
        <w:br w:type="column"/>
      </w:r>
      <w:r w:rsidRPr="008D50A8">
        <w:rPr>
          <w:rFonts w:ascii="Times New Roman" w:hAnsi="Times New Roman"/>
          <w:b/>
          <w:sz w:val="28"/>
          <w:szCs w:val="28"/>
          <w:lang w:eastAsia="ru-RU"/>
        </w:rPr>
        <w:lastRenderedPageBreak/>
        <w:t xml:space="preserve">Сведения о прохождении инструктажа по ознакомлению с требованиями охраны труда, проводимом руководителем практики </w:t>
      </w:r>
      <w:r w:rsidRPr="008D50A8">
        <w:rPr>
          <w:rFonts w:ascii="Times New Roman" w:hAnsi="Times New Roman"/>
          <w:b/>
          <w:sz w:val="28"/>
          <w:szCs w:val="28"/>
          <w:lang w:eastAsia="ru-RU"/>
        </w:rPr>
        <w:br/>
        <w:t xml:space="preserve">от </w:t>
      </w:r>
      <w:r w:rsidRPr="008D50A8">
        <w:rPr>
          <w:rFonts w:ascii="Times New Roman" w:hAnsi="Times New Roman"/>
          <w:b/>
          <w:sz w:val="28"/>
          <w:szCs w:val="28"/>
        </w:rPr>
        <w:t>ФГБОУ ВО «</w:t>
      </w:r>
      <w:proofErr w:type="spellStart"/>
      <w:r w:rsidRPr="008D50A8">
        <w:rPr>
          <w:rFonts w:ascii="Times New Roman" w:hAnsi="Times New Roman"/>
          <w:b/>
          <w:sz w:val="28"/>
          <w:szCs w:val="28"/>
        </w:rPr>
        <w:t>КубГУ</w:t>
      </w:r>
      <w:proofErr w:type="spellEnd"/>
      <w:r w:rsidRPr="008D50A8">
        <w:rPr>
          <w:rFonts w:ascii="Times New Roman" w:hAnsi="Times New Roman"/>
          <w:b/>
          <w:sz w:val="28"/>
          <w:szCs w:val="28"/>
        </w:rPr>
        <w:t>»</w:t>
      </w:r>
    </w:p>
    <w:p w:rsidR="008D50A8" w:rsidRPr="008D50A8" w:rsidRDefault="008D50A8" w:rsidP="008D50A8">
      <w:pPr>
        <w:tabs>
          <w:tab w:val="right" w:pos="10065"/>
        </w:tabs>
        <w:snapToGrid w:val="0"/>
        <w:spacing w:after="0" w:line="240" w:lineRule="auto"/>
        <w:rPr>
          <w:rFonts w:ascii="Times New Roman" w:hAnsi="Times New Roman"/>
          <w:sz w:val="28"/>
          <w:szCs w:val="28"/>
          <w:u w:val="single"/>
          <w:lang w:eastAsia="ru-RU"/>
        </w:rPr>
      </w:pPr>
      <w:proofErr w:type="spellStart"/>
      <w:r w:rsidRPr="008D50A8">
        <w:rPr>
          <w:rFonts w:ascii="Times New Roman" w:hAnsi="Times New Roman"/>
          <w:sz w:val="28"/>
          <w:szCs w:val="28"/>
          <w:u w:val="single"/>
          <w:lang w:eastAsia="ru-RU"/>
        </w:rPr>
        <w:t>Мержоев</w:t>
      </w:r>
      <w:r>
        <w:rPr>
          <w:rFonts w:ascii="Times New Roman" w:hAnsi="Times New Roman"/>
          <w:sz w:val="28"/>
          <w:szCs w:val="28"/>
          <w:u w:val="single"/>
          <w:lang w:eastAsia="ru-RU"/>
        </w:rPr>
        <w:t>а</w:t>
      </w:r>
      <w:proofErr w:type="spellEnd"/>
      <w:r>
        <w:rPr>
          <w:rFonts w:ascii="Times New Roman" w:hAnsi="Times New Roman"/>
          <w:sz w:val="28"/>
          <w:szCs w:val="28"/>
          <w:u w:val="single"/>
          <w:lang w:eastAsia="ru-RU"/>
        </w:rPr>
        <w:t xml:space="preserve"> </w:t>
      </w:r>
      <w:proofErr w:type="spellStart"/>
      <w:r>
        <w:rPr>
          <w:rFonts w:ascii="Times New Roman" w:hAnsi="Times New Roman"/>
          <w:sz w:val="28"/>
          <w:szCs w:val="28"/>
          <w:u w:val="single"/>
          <w:lang w:eastAsia="ru-RU"/>
        </w:rPr>
        <w:t>Футара</w:t>
      </w:r>
      <w:proofErr w:type="spellEnd"/>
      <w:r w:rsidRPr="008D50A8">
        <w:rPr>
          <w:rFonts w:ascii="Times New Roman" w:hAnsi="Times New Roman"/>
          <w:sz w:val="28"/>
          <w:szCs w:val="28"/>
          <w:u w:val="single"/>
          <w:lang w:eastAsia="ru-RU"/>
        </w:rPr>
        <w:t xml:space="preserve"> Русланов</w:t>
      </w:r>
      <w:r>
        <w:rPr>
          <w:rFonts w:ascii="Times New Roman" w:hAnsi="Times New Roman"/>
          <w:sz w:val="28"/>
          <w:szCs w:val="28"/>
          <w:u w:val="single"/>
          <w:lang w:eastAsia="ru-RU"/>
        </w:rPr>
        <w:t>на</w:t>
      </w:r>
      <w:r w:rsidRPr="008D50A8">
        <w:rPr>
          <w:rFonts w:ascii="Times New Roman" w:hAnsi="Times New Roman"/>
          <w:sz w:val="28"/>
          <w:szCs w:val="28"/>
          <w:u w:val="single"/>
          <w:lang w:eastAsia="ru-RU"/>
        </w:rPr>
        <w:t xml:space="preserve">, </w:t>
      </w:r>
      <w:r>
        <w:rPr>
          <w:rFonts w:ascii="Times New Roman" w:hAnsi="Times New Roman"/>
          <w:sz w:val="28"/>
          <w:szCs w:val="28"/>
          <w:u w:val="single"/>
          <w:lang w:eastAsia="ru-RU"/>
        </w:rPr>
        <w:t>19</w:t>
      </w:r>
      <w:r w:rsidRPr="008D50A8">
        <w:rPr>
          <w:rFonts w:ascii="Times New Roman" w:hAnsi="Times New Roman"/>
          <w:sz w:val="28"/>
          <w:szCs w:val="28"/>
          <w:u w:val="single"/>
          <w:lang w:eastAsia="ru-RU"/>
        </w:rPr>
        <w:t xml:space="preserve"> лет</w:t>
      </w:r>
      <w:r w:rsidRPr="008D50A8">
        <w:rPr>
          <w:rFonts w:ascii="Times New Roman" w:hAnsi="Times New Roman"/>
          <w:sz w:val="28"/>
          <w:szCs w:val="28"/>
          <w:u w:val="single"/>
          <w:lang w:eastAsia="ru-RU"/>
        </w:rPr>
        <w:tab/>
      </w:r>
    </w:p>
    <w:p w:rsidR="008D50A8" w:rsidRPr="008D50A8" w:rsidRDefault="008D50A8" w:rsidP="008D50A8">
      <w:pPr>
        <w:tabs>
          <w:tab w:val="center" w:pos="4962"/>
          <w:tab w:val="right" w:pos="10065"/>
        </w:tabs>
        <w:snapToGrid w:val="0"/>
        <w:spacing w:after="0" w:line="240" w:lineRule="auto"/>
        <w:rPr>
          <w:rFonts w:ascii="Times New Roman" w:hAnsi="Times New Roman"/>
          <w:szCs w:val="28"/>
          <w:lang w:eastAsia="ru-RU"/>
        </w:rPr>
      </w:pPr>
      <w:r w:rsidRPr="008D50A8">
        <w:rPr>
          <w:rFonts w:ascii="Times New Roman" w:hAnsi="Times New Roman"/>
          <w:szCs w:val="28"/>
          <w:lang w:eastAsia="ru-RU"/>
        </w:rPr>
        <w:tab/>
        <w:t>(ФИО, возраст лица, получившего инструктаж)</w:t>
      </w:r>
    </w:p>
    <w:p w:rsidR="008D50A8" w:rsidRPr="008D50A8" w:rsidRDefault="008D50A8" w:rsidP="008D50A8">
      <w:pPr>
        <w:spacing w:after="0" w:line="240" w:lineRule="auto"/>
        <w:jc w:val="center"/>
        <w:rPr>
          <w:rFonts w:ascii="Times New Roman" w:hAnsi="Times New Roman"/>
          <w:sz w:val="28"/>
          <w:szCs w:val="28"/>
          <w:u w:val="single"/>
          <w:lang w:eastAsia="ru-RU"/>
        </w:rPr>
      </w:pPr>
      <w:proofErr w:type="spellStart"/>
      <w:r w:rsidRPr="008D50A8">
        <w:rPr>
          <w:rFonts w:ascii="Times New Roman" w:hAnsi="Times New Roman"/>
          <w:bCs/>
          <w:sz w:val="28"/>
          <w:szCs w:val="28"/>
          <w:u w:val="single"/>
        </w:rPr>
        <w:t>Оломская</w:t>
      </w:r>
      <w:proofErr w:type="spellEnd"/>
      <w:r w:rsidRPr="008D50A8">
        <w:rPr>
          <w:rFonts w:ascii="Times New Roman" w:hAnsi="Times New Roman"/>
          <w:bCs/>
          <w:sz w:val="28"/>
          <w:szCs w:val="28"/>
          <w:u w:val="single"/>
        </w:rPr>
        <w:t xml:space="preserve"> Е.В., к.э.н., доцент</w:t>
      </w:r>
    </w:p>
    <w:p w:rsidR="008D50A8" w:rsidRPr="008D50A8" w:rsidRDefault="008D50A8" w:rsidP="008D50A8">
      <w:pPr>
        <w:tabs>
          <w:tab w:val="center" w:pos="4962"/>
          <w:tab w:val="right" w:pos="10065"/>
        </w:tabs>
        <w:snapToGrid w:val="0"/>
        <w:spacing w:after="0" w:line="240" w:lineRule="auto"/>
        <w:rPr>
          <w:rFonts w:ascii="Times New Roman" w:hAnsi="Times New Roman"/>
          <w:szCs w:val="28"/>
          <w:lang w:eastAsia="ru-RU"/>
        </w:rPr>
      </w:pPr>
      <w:r w:rsidRPr="008D50A8">
        <w:rPr>
          <w:rFonts w:ascii="Times New Roman" w:hAnsi="Times New Roman"/>
          <w:szCs w:val="28"/>
          <w:lang w:eastAsia="ru-RU"/>
        </w:rPr>
        <w:tab/>
        <w:t>(ФИО, должность руководителя практики от ФГБОУ ВО «</w:t>
      </w:r>
      <w:proofErr w:type="spellStart"/>
      <w:r w:rsidRPr="008D50A8">
        <w:rPr>
          <w:rFonts w:ascii="Times New Roman" w:hAnsi="Times New Roman"/>
          <w:szCs w:val="28"/>
          <w:lang w:eastAsia="ru-RU"/>
        </w:rPr>
        <w:t>КубГУ</w:t>
      </w:r>
      <w:proofErr w:type="spellEnd"/>
      <w:r w:rsidRPr="008D50A8">
        <w:rPr>
          <w:rFonts w:ascii="Times New Roman" w:hAnsi="Times New Roman"/>
          <w:szCs w:val="28"/>
          <w:lang w:eastAsia="ru-RU"/>
        </w:rPr>
        <w:t>»)</w:t>
      </w:r>
    </w:p>
    <w:p w:rsidR="008D50A8" w:rsidRPr="008D50A8" w:rsidRDefault="008D50A8" w:rsidP="008D50A8">
      <w:pPr>
        <w:tabs>
          <w:tab w:val="right" w:pos="10065"/>
        </w:tabs>
        <w:snapToGrid w:val="0"/>
        <w:spacing w:after="0" w:line="240" w:lineRule="auto"/>
        <w:jc w:val="center"/>
        <w:rPr>
          <w:rFonts w:ascii="Times New Roman" w:hAnsi="Times New Roman"/>
          <w:b/>
          <w:sz w:val="28"/>
          <w:szCs w:val="28"/>
          <w:lang w:eastAsia="ru-RU"/>
        </w:rPr>
      </w:pPr>
    </w:p>
    <w:p w:rsidR="008D50A8" w:rsidRPr="008D50A8" w:rsidRDefault="008D50A8" w:rsidP="008D50A8">
      <w:pPr>
        <w:tabs>
          <w:tab w:val="right" w:pos="10065"/>
        </w:tabs>
        <w:snapToGrid w:val="0"/>
        <w:spacing w:after="0" w:line="240" w:lineRule="auto"/>
        <w:jc w:val="center"/>
        <w:rPr>
          <w:rFonts w:ascii="Times New Roman" w:hAnsi="Times New Roman"/>
          <w:b/>
          <w:sz w:val="28"/>
          <w:szCs w:val="28"/>
          <w:lang w:eastAsia="ru-RU"/>
        </w:rPr>
      </w:pPr>
      <w:r w:rsidRPr="008D50A8">
        <w:rPr>
          <w:rFonts w:ascii="Times New Roman" w:hAnsi="Times New Roman"/>
          <w:b/>
          <w:sz w:val="28"/>
          <w:szCs w:val="28"/>
          <w:lang w:eastAsia="ru-RU"/>
        </w:rPr>
        <w:t>Инструктаж по требованиям охраны труда</w:t>
      </w:r>
    </w:p>
    <w:p w:rsidR="008D50A8" w:rsidRPr="008D50A8" w:rsidRDefault="008D50A8" w:rsidP="008D50A8">
      <w:pPr>
        <w:tabs>
          <w:tab w:val="right" w:pos="10065"/>
        </w:tabs>
        <w:snapToGrid w:val="0"/>
        <w:spacing w:after="0" w:line="240" w:lineRule="auto"/>
        <w:jc w:val="center"/>
        <w:rPr>
          <w:rFonts w:ascii="Times New Roman" w:hAnsi="Times New Roman"/>
          <w:sz w:val="28"/>
          <w:szCs w:val="28"/>
          <w:lang w:eastAsia="ru-RU"/>
        </w:rPr>
      </w:pPr>
      <w:r w:rsidRPr="008D50A8">
        <w:rPr>
          <w:rFonts w:ascii="Times New Roman" w:hAnsi="Times New Roman"/>
          <w:sz w:val="28"/>
          <w:szCs w:val="28"/>
          <w:lang w:eastAsia="ru-RU"/>
        </w:rPr>
        <w:t>перед началом работы, во время работы, в аварийных ситуациях</w:t>
      </w:r>
      <w:r w:rsidRPr="008D50A8">
        <w:rPr>
          <w:rFonts w:ascii="Times New Roman" w:hAnsi="Times New Roman"/>
          <w:sz w:val="28"/>
          <w:szCs w:val="28"/>
          <w:lang w:eastAsia="ru-RU"/>
        </w:rPr>
        <w:br/>
        <w:t xml:space="preserve"> и по окончании работы</w:t>
      </w:r>
    </w:p>
    <w:p w:rsidR="008D50A8" w:rsidRPr="008D50A8" w:rsidRDefault="008D50A8" w:rsidP="008D50A8">
      <w:pPr>
        <w:tabs>
          <w:tab w:val="right" w:pos="10065"/>
        </w:tabs>
        <w:snapToGrid w:val="0"/>
        <w:spacing w:after="0" w:line="240" w:lineRule="auto"/>
        <w:jc w:val="center"/>
        <w:rPr>
          <w:rFonts w:ascii="Times New Roman" w:hAnsi="Times New Roman"/>
          <w:sz w:val="28"/>
          <w:szCs w:val="28"/>
          <w:lang w:eastAsia="ru-RU"/>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3"/>
        <w:gridCol w:w="4192"/>
      </w:tblGrid>
      <w:tr w:rsidR="008D50A8" w:rsidRPr="008D50A8" w:rsidTr="008D50A8">
        <w:tc>
          <w:tcPr>
            <w:tcW w:w="5210" w:type="dxa"/>
          </w:tcPr>
          <w:p w:rsidR="008D50A8" w:rsidRPr="008D50A8" w:rsidRDefault="008D50A8" w:rsidP="008D50A8">
            <w:pPr>
              <w:tabs>
                <w:tab w:val="center" w:pos="4962"/>
                <w:tab w:val="right" w:pos="10065"/>
              </w:tabs>
              <w:snapToGrid w:val="0"/>
              <w:rPr>
                <w:rFonts w:ascii="Times New Roman" w:hAnsi="Times New Roman"/>
                <w:sz w:val="28"/>
                <w:szCs w:val="28"/>
                <w:lang w:eastAsia="ru-RU"/>
              </w:rPr>
            </w:pPr>
            <w:r w:rsidRPr="008D50A8">
              <w:rPr>
                <w:rFonts w:ascii="Times New Roman" w:hAnsi="Times New Roman"/>
                <w:sz w:val="28"/>
                <w:szCs w:val="28"/>
                <w:lang w:eastAsia="ru-RU"/>
              </w:rPr>
              <w:t>Инструктаж получен и усвоен</w:t>
            </w:r>
          </w:p>
          <w:p w:rsidR="008D50A8" w:rsidRPr="008D50A8" w:rsidRDefault="008D50A8" w:rsidP="008D50A8">
            <w:pPr>
              <w:tabs>
                <w:tab w:val="center" w:pos="4962"/>
                <w:tab w:val="right" w:pos="10065"/>
              </w:tabs>
              <w:snapToGrid w:val="0"/>
              <w:rPr>
                <w:rFonts w:ascii="Times New Roman" w:hAnsi="Times New Roman"/>
                <w:sz w:val="28"/>
                <w:szCs w:val="28"/>
                <w:lang w:eastAsia="ru-RU"/>
              </w:rPr>
            </w:pPr>
          </w:p>
          <w:p w:rsidR="008D50A8" w:rsidRPr="008D50A8" w:rsidRDefault="008D50A8" w:rsidP="008D50A8">
            <w:pPr>
              <w:tabs>
                <w:tab w:val="center" w:pos="4820"/>
                <w:tab w:val="right" w:pos="10065"/>
              </w:tabs>
              <w:snapToGrid w:val="0"/>
              <w:rPr>
                <w:rFonts w:ascii="Times New Roman" w:hAnsi="Times New Roman"/>
                <w:sz w:val="28"/>
                <w:szCs w:val="28"/>
                <w:lang w:eastAsia="ru-RU"/>
              </w:rPr>
            </w:pPr>
            <w:r w:rsidRPr="008D50A8">
              <w:rPr>
                <w:rFonts w:ascii="Times New Roman" w:hAnsi="Times New Roman"/>
                <w:sz w:val="28"/>
                <w:szCs w:val="28"/>
                <w:lang w:eastAsia="ru-RU"/>
              </w:rPr>
              <w:t>«27» июня 2018 г.</w:t>
            </w:r>
          </w:p>
          <w:p w:rsidR="008D50A8" w:rsidRPr="008D50A8" w:rsidRDefault="008D50A8" w:rsidP="008D50A8">
            <w:pPr>
              <w:tabs>
                <w:tab w:val="center" w:pos="4820"/>
                <w:tab w:val="right" w:pos="10065"/>
              </w:tabs>
              <w:snapToGrid w:val="0"/>
              <w:rPr>
                <w:rFonts w:ascii="Times New Roman" w:hAnsi="Times New Roman"/>
                <w:sz w:val="28"/>
                <w:szCs w:val="28"/>
                <w:u w:val="single"/>
                <w:lang w:eastAsia="ru-RU"/>
              </w:rPr>
            </w:pPr>
          </w:p>
        </w:tc>
        <w:tc>
          <w:tcPr>
            <w:tcW w:w="5211" w:type="dxa"/>
          </w:tcPr>
          <w:p w:rsidR="008D50A8" w:rsidRPr="008D50A8" w:rsidRDefault="008D50A8" w:rsidP="008D50A8">
            <w:pPr>
              <w:tabs>
                <w:tab w:val="center" w:pos="4962"/>
                <w:tab w:val="right" w:pos="10065"/>
              </w:tabs>
              <w:snapToGrid w:val="0"/>
              <w:rPr>
                <w:rFonts w:ascii="Times New Roman" w:hAnsi="Times New Roman"/>
                <w:sz w:val="28"/>
                <w:szCs w:val="28"/>
                <w:lang w:eastAsia="ru-RU"/>
              </w:rPr>
            </w:pPr>
            <w:r w:rsidRPr="008D50A8">
              <w:rPr>
                <w:rFonts w:ascii="Times New Roman" w:hAnsi="Times New Roman"/>
                <w:sz w:val="28"/>
                <w:szCs w:val="28"/>
                <w:lang w:eastAsia="ru-RU"/>
              </w:rPr>
              <w:t>Инструктаж проведен и усвоен</w:t>
            </w:r>
          </w:p>
          <w:p w:rsidR="008D50A8" w:rsidRPr="008D50A8" w:rsidRDefault="008D50A8" w:rsidP="008D50A8">
            <w:pPr>
              <w:tabs>
                <w:tab w:val="center" w:pos="4962"/>
                <w:tab w:val="right" w:pos="10065"/>
              </w:tabs>
              <w:snapToGrid w:val="0"/>
              <w:rPr>
                <w:rFonts w:ascii="Times New Roman" w:hAnsi="Times New Roman"/>
                <w:sz w:val="28"/>
                <w:szCs w:val="28"/>
                <w:lang w:eastAsia="ru-RU"/>
              </w:rPr>
            </w:pPr>
          </w:p>
          <w:p w:rsidR="008D50A8" w:rsidRPr="008D50A8" w:rsidRDefault="008D50A8" w:rsidP="008D50A8">
            <w:pPr>
              <w:tabs>
                <w:tab w:val="center" w:pos="4820"/>
                <w:tab w:val="right" w:pos="10065"/>
              </w:tabs>
              <w:snapToGrid w:val="0"/>
              <w:rPr>
                <w:rFonts w:ascii="Times New Roman" w:hAnsi="Times New Roman"/>
                <w:sz w:val="28"/>
                <w:szCs w:val="28"/>
                <w:lang w:eastAsia="ru-RU"/>
              </w:rPr>
            </w:pPr>
            <w:r w:rsidRPr="008D50A8">
              <w:rPr>
                <w:rFonts w:ascii="Times New Roman" w:hAnsi="Times New Roman"/>
                <w:sz w:val="28"/>
                <w:szCs w:val="28"/>
                <w:lang w:eastAsia="ru-RU"/>
              </w:rPr>
              <w:t>«27» июня 2018 г.</w:t>
            </w:r>
          </w:p>
          <w:p w:rsidR="008D50A8" w:rsidRPr="008D50A8" w:rsidRDefault="008D50A8" w:rsidP="008D50A8">
            <w:pPr>
              <w:tabs>
                <w:tab w:val="center" w:pos="4962"/>
                <w:tab w:val="right" w:pos="10065"/>
              </w:tabs>
              <w:snapToGrid w:val="0"/>
              <w:rPr>
                <w:rFonts w:ascii="Times New Roman" w:hAnsi="Times New Roman"/>
                <w:sz w:val="28"/>
                <w:szCs w:val="28"/>
                <w:lang w:eastAsia="ru-RU"/>
              </w:rPr>
            </w:pPr>
          </w:p>
        </w:tc>
      </w:tr>
      <w:tr w:rsidR="008D50A8" w:rsidRPr="008D50A8" w:rsidTr="008D50A8">
        <w:tc>
          <w:tcPr>
            <w:tcW w:w="5210" w:type="dxa"/>
            <w:hideMark/>
          </w:tcPr>
          <w:p w:rsidR="008D50A8" w:rsidRPr="008D50A8" w:rsidRDefault="008D50A8" w:rsidP="008D50A8">
            <w:pPr>
              <w:tabs>
                <w:tab w:val="center" w:pos="4820"/>
                <w:tab w:val="right" w:pos="10065"/>
              </w:tabs>
              <w:snapToGrid w:val="0"/>
              <w:rPr>
                <w:rFonts w:ascii="Times New Roman" w:hAnsi="Times New Roman"/>
                <w:sz w:val="28"/>
                <w:szCs w:val="28"/>
                <w:u w:val="single"/>
                <w:lang w:eastAsia="ru-RU"/>
              </w:rPr>
            </w:pPr>
            <w:r w:rsidRPr="008D50A8">
              <w:rPr>
                <w:rFonts w:ascii="Times New Roman" w:hAnsi="Times New Roman"/>
                <w:sz w:val="28"/>
                <w:szCs w:val="28"/>
                <w:u w:val="single"/>
                <w:lang w:eastAsia="ru-RU"/>
              </w:rPr>
              <w:tab/>
            </w:r>
          </w:p>
        </w:tc>
        <w:tc>
          <w:tcPr>
            <w:tcW w:w="5211" w:type="dxa"/>
            <w:hideMark/>
          </w:tcPr>
          <w:p w:rsidR="008D50A8" w:rsidRPr="008D50A8" w:rsidRDefault="008D50A8" w:rsidP="008D50A8">
            <w:pPr>
              <w:tabs>
                <w:tab w:val="center" w:pos="4962"/>
                <w:tab w:val="right" w:pos="10065"/>
              </w:tabs>
              <w:snapToGrid w:val="0"/>
              <w:rPr>
                <w:rFonts w:ascii="Times New Roman" w:hAnsi="Times New Roman"/>
                <w:sz w:val="28"/>
                <w:szCs w:val="28"/>
                <w:u w:val="single"/>
                <w:lang w:eastAsia="ru-RU"/>
              </w:rPr>
            </w:pPr>
            <w:proofErr w:type="spellStart"/>
            <w:r w:rsidRPr="008D50A8">
              <w:rPr>
                <w:rFonts w:ascii="Times New Roman" w:hAnsi="Times New Roman"/>
                <w:bCs/>
                <w:sz w:val="28"/>
                <w:szCs w:val="28"/>
                <w:u w:val="single"/>
              </w:rPr>
              <w:t>Оломская</w:t>
            </w:r>
            <w:proofErr w:type="spellEnd"/>
            <w:r w:rsidRPr="008D50A8">
              <w:rPr>
                <w:rFonts w:ascii="Times New Roman" w:hAnsi="Times New Roman"/>
                <w:bCs/>
                <w:sz w:val="28"/>
                <w:szCs w:val="28"/>
                <w:u w:val="single"/>
              </w:rPr>
              <w:t xml:space="preserve"> Е.В., к.э.н., доцент</w:t>
            </w:r>
          </w:p>
        </w:tc>
      </w:tr>
      <w:tr w:rsidR="008D50A8" w:rsidRPr="008D50A8" w:rsidTr="008D50A8">
        <w:tc>
          <w:tcPr>
            <w:tcW w:w="5210" w:type="dxa"/>
            <w:hideMark/>
          </w:tcPr>
          <w:p w:rsidR="008D50A8" w:rsidRPr="008D50A8" w:rsidRDefault="008D50A8" w:rsidP="008D50A8">
            <w:pPr>
              <w:tabs>
                <w:tab w:val="center" w:pos="4962"/>
                <w:tab w:val="right" w:pos="10065"/>
              </w:tabs>
              <w:snapToGrid w:val="0"/>
              <w:jc w:val="center"/>
              <w:rPr>
                <w:rFonts w:ascii="Times New Roman" w:hAnsi="Times New Roman"/>
                <w:sz w:val="28"/>
                <w:szCs w:val="28"/>
                <w:lang w:eastAsia="ru-RU"/>
              </w:rPr>
            </w:pPr>
            <w:r w:rsidRPr="008D50A8">
              <w:rPr>
                <w:rFonts w:ascii="Times New Roman" w:hAnsi="Times New Roman"/>
                <w:szCs w:val="28"/>
                <w:lang w:eastAsia="ru-RU"/>
              </w:rPr>
              <w:t>(подпись лица, получившего инструктаж)</w:t>
            </w:r>
          </w:p>
        </w:tc>
        <w:tc>
          <w:tcPr>
            <w:tcW w:w="5211" w:type="dxa"/>
            <w:hideMark/>
          </w:tcPr>
          <w:p w:rsidR="008D50A8" w:rsidRPr="008D50A8" w:rsidRDefault="008D50A8" w:rsidP="008D50A8">
            <w:pPr>
              <w:tabs>
                <w:tab w:val="center" w:pos="4962"/>
                <w:tab w:val="right" w:pos="10065"/>
              </w:tabs>
              <w:snapToGrid w:val="0"/>
              <w:jc w:val="center"/>
              <w:rPr>
                <w:rFonts w:ascii="Times New Roman" w:hAnsi="Times New Roman"/>
                <w:szCs w:val="28"/>
                <w:lang w:eastAsia="ru-RU"/>
              </w:rPr>
            </w:pPr>
            <w:r w:rsidRPr="008D50A8">
              <w:rPr>
                <w:rFonts w:ascii="Times New Roman" w:hAnsi="Times New Roman"/>
                <w:szCs w:val="28"/>
                <w:lang w:eastAsia="ru-RU"/>
              </w:rPr>
              <w:t xml:space="preserve">(подпись руководителя практики от </w:t>
            </w:r>
            <w:r w:rsidRPr="008D50A8">
              <w:rPr>
                <w:rFonts w:ascii="Times New Roman" w:hAnsi="Times New Roman"/>
                <w:szCs w:val="28"/>
                <w:lang w:eastAsia="ru-RU"/>
              </w:rPr>
              <w:br/>
            </w:r>
            <w:r w:rsidRPr="008D50A8">
              <w:rPr>
                <w:rFonts w:ascii="Times New Roman" w:hAnsi="Times New Roman"/>
                <w:sz w:val="28"/>
                <w:szCs w:val="28"/>
              </w:rPr>
              <w:t>ФГБОУ ВО «</w:t>
            </w:r>
            <w:proofErr w:type="spellStart"/>
            <w:r w:rsidRPr="008D50A8">
              <w:rPr>
                <w:rFonts w:ascii="Times New Roman" w:hAnsi="Times New Roman"/>
                <w:sz w:val="28"/>
                <w:szCs w:val="28"/>
              </w:rPr>
              <w:t>КубГУ</w:t>
            </w:r>
            <w:proofErr w:type="spellEnd"/>
            <w:r w:rsidRPr="008D50A8">
              <w:rPr>
                <w:rFonts w:ascii="Times New Roman" w:hAnsi="Times New Roman"/>
                <w:sz w:val="28"/>
                <w:szCs w:val="28"/>
              </w:rPr>
              <w:t>»</w:t>
            </w:r>
            <w:r w:rsidRPr="008D50A8">
              <w:rPr>
                <w:rFonts w:ascii="Times New Roman" w:hAnsi="Times New Roman"/>
                <w:szCs w:val="28"/>
                <w:lang w:eastAsia="ru-RU"/>
              </w:rPr>
              <w:t>)</w:t>
            </w:r>
          </w:p>
        </w:tc>
      </w:tr>
    </w:tbl>
    <w:p w:rsidR="008D50A8" w:rsidRPr="008D50A8" w:rsidRDefault="008D50A8" w:rsidP="008D50A8">
      <w:pPr>
        <w:spacing w:after="0" w:line="240" w:lineRule="auto"/>
        <w:rPr>
          <w:rFonts w:ascii="Times New Roman" w:hAnsi="Times New Roman"/>
          <w:sz w:val="28"/>
          <w:szCs w:val="28"/>
          <w:lang w:eastAsia="ru-RU"/>
        </w:rPr>
      </w:pPr>
      <w:r w:rsidRPr="008D50A8">
        <w:rPr>
          <w:rFonts w:ascii="Times New Roman" w:hAnsi="Times New Roman"/>
          <w:sz w:val="28"/>
          <w:szCs w:val="28"/>
          <w:lang w:eastAsia="ru-RU"/>
        </w:rPr>
        <w:br w:type="page"/>
      </w:r>
    </w:p>
    <w:p w:rsidR="008D50A8" w:rsidRPr="008D50A8" w:rsidRDefault="008D50A8" w:rsidP="008D50A8">
      <w:pPr>
        <w:snapToGrid w:val="0"/>
        <w:spacing w:after="0" w:line="240" w:lineRule="auto"/>
        <w:jc w:val="center"/>
        <w:rPr>
          <w:rFonts w:ascii="Times New Roman" w:hAnsi="Times New Roman"/>
          <w:b/>
          <w:sz w:val="24"/>
          <w:szCs w:val="24"/>
          <w:lang w:eastAsia="ru-RU"/>
        </w:rPr>
      </w:pPr>
      <w:r w:rsidRPr="008D50A8">
        <w:rPr>
          <w:rFonts w:ascii="Times New Roman" w:hAnsi="Times New Roman"/>
          <w:b/>
          <w:sz w:val="24"/>
          <w:szCs w:val="24"/>
          <w:lang w:eastAsia="ru-RU"/>
        </w:rPr>
        <w:lastRenderedPageBreak/>
        <w:t xml:space="preserve">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 в </w:t>
      </w:r>
      <w:r w:rsidRPr="008D50A8">
        <w:rPr>
          <w:rFonts w:ascii="Times New Roman" w:hAnsi="Times New Roman"/>
          <w:b/>
          <w:bCs/>
          <w:lang w:eastAsia="ru-RU"/>
        </w:rPr>
        <w:t>ООО «21 ВЕК»</w:t>
      </w:r>
    </w:p>
    <w:p w:rsidR="008D50A8" w:rsidRPr="008D50A8" w:rsidRDefault="008D50A8" w:rsidP="008D50A8">
      <w:pPr>
        <w:tabs>
          <w:tab w:val="right" w:pos="10065"/>
        </w:tabs>
        <w:snapToGrid w:val="0"/>
        <w:spacing w:after="0" w:line="240" w:lineRule="auto"/>
        <w:rPr>
          <w:rFonts w:ascii="Times New Roman" w:hAnsi="Times New Roman"/>
          <w:sz w:val="24"/>
          <w:szCs w:val="24"/>
          <w:u w:val="single"/>
          <w:lang w:eastAsia="ru-RU"/>
        </w:rPr>
      </w:pPr>
      <w:proofErr w:type="spellStart"/>
      <w:r w:rsidRPr="008D50A8">
        <w:rPr>
          <w:rFonts w:ascii="Times New Roman" w:hAnsi="Times New Roman"/>
          <w:sz w:val="24"/>
          <w:szCs w:val="24"/>
          <w:u w:val="single"/>
          <w:lang w:eastAsia="ru-RU"/>
        </w:rPr>
        <w:t>Мержоев</w:t>
      </w:r>
      <w:r>
        <w:rPr>
          <w:rFonts w:ascii="Times New Roman" w:hAnsi="Times New Roman"/>
          <w:sz w:val="24"/>
          <w:szCs w:val="24"/>
          <w:u w:val="single"/>
          <w:lang w:eastAsia="ru-RU"/>
        </w:rPr>
        <w:t>а</w:t>
      </w:r>
      <w:proofErr w:type="spellEnd"/>
      <w:r>
        <w:rPr>
          <w:rFonts w:ascii="Times New Roman" w:hAnsi="Times New Roman"/>
          <w:sz w:val="24"/>
          <w:szCs w:val="24"/>
          <w:u w:val="single"/>
          <w:lang w:eastAsia="ru-RU"/>
        </w:rPr>
        <w:t xml:space="preserve"> </w:t>
      </w:r>
      <w:proofErr w:type="spellStart"/>
      <w:r>
        <w:rPr>
          <w:rFonts w:ascii="Times New Roman" w:hAnsi="Times New Roman"/>
          <w:sz w:val="24"/>
          <w:szCs w:val="24"/>
          <w:u w:val="single"/>
          <w:lang w:eastAsia="ru-RU"/>
        </w:rPr>
        <w:t>Футара</w:t>
      </w:r>
      <w:proofErr w:type="spellEnd"/>
      <w:r w:rsidRPr="008D50A8">
        <w:rPr>
          <w:rFonts w:ascii="Times New Roman" w:hAnsi="Times New Roman"/>
          <w:sz w:val="24"/>
          <w:szCs w:val="24"/>
          <w:u w:val="single"/>
          <w:lang w:eastAsia="ru-RU"/>
        </w:rPr>
        <w:t xml:space="preserve"> Русланов</w:t>
      </w:r>
      <w:r>
        <w:rPr>
          <w:rFonts w:ascii="Times New Roman" w:hAnsi="Times New Roman"/>
          <w:sz w:val="24"/>
          <w:szCs w:val="24"/>
          <w:u w:val="single"/>
          <w:lang w:eastAsia="ru-RU"/>
        </w:rPr>
        <w:t>на</w:t>
      </w:r>
      <w:r w:rsidRPr="008D50A8">
        <w:rPr>
          <w:rFonts w:ascii="Times New Roman" w:hAnsi="Times New Roman"/>
          <w:sz w:val="24"/>
          <w:szCs w:val="24"/>
          <w:u w:val="single"/>
          <w:lang w:eastAsia="ru-RU"/>
        </w:rPr>
        <w:t xml:space="preserve">, </w:t>
      </w:r>
      <w:r>
        <w:rPr>
          <w:rFonts w:ascii="Times New Roman" w:hAnsi="Times New Roman"/>
          <w:sz w:val="24"/>
          <w:szCs w:val="24"/>
          <w:u w:val="single"/>
          <w:lang w:eastAsia="ru-RU"/>
        </w:rPr>
        <w:t>19</w:t>
      </w:r>
      <w:r w:rsidRPr="008D50A8">
        <w:rPr>
          <w:rFonts w:ascii="Times New Roman" w:hAnsi="Times New Roman"/>
          <w:sz w:val="24"/>
          <w:szCs w:val="24"/>
          <w:u w:val="single"/>
          <w:lang w:eastAsia="ru-RU"/>
        </w:rPr>
        <w:t xml:space="preserve"> лет</w:t>
      </w:r>
      <w:r w:rsidRPr="008D50A8">
        <w:rPr>
          <w:rFonts w:ascii="Times New Roman" w:hAnsi="Times New Roman"/>
          <w:sz w:val="24"/>
          <w:szCs w:val="24"/>
          <w:u w:val="single"/>
          <w:lang w:eastAsia="ru-RU"/>
        </w:rPr>
        <w:tab/>
      </w:r>
    </w:p>
    <w:p w:rsidR="008D50A8" w:rsidRPr="008D50A8" w:rsidRDefault="008D50A8" w:rsidP="008D50A8">
      <w:pPr>
        <w:tabs>
          <w:tab w:val="center" w:pos="4962"/>
          <w:tab w:val="right" w:pos="10065"/>
        </w:tabs>
        <w:snapToGrid w:val="0"/>
        <w:spacing w:after="0" w:line="240" w:lineRule="auto"/>
        <w:rPr>
          <w:rFonts w:ascii="Times New Roman" w:hAnsi="Times New Roman"/>
          <w:sz w:val="24"/>
          <w:szCs w:val="24"/>
          <w:lang w:eastAsia="ru-RU"/>
        </w:rPr>
      </w:pPr>
      <w:r w:rsidRPr="008D50A8">
        <w:rPr>
          <w:rFonts w:ascii="Times New Roman" w:hAnsi="Times New Roman"/>
          <w:sz w:val="24"/>
          <w:szCs w:val="24"/>
          <w:lang w:eastAsia="ru-RU"/>
        </w:rPr>
        <w:tab/>
        <w:t>(ФИО, возраст)</w:t>
      </w:r>
    </w:p>
    <w:p w:rsidR="008D50A8" w:rsidRPr="008D50A8" w:rsidRDefault="008D50A8" w:rsidP="008D50A8">
      <w:pPr>
        <w:tabs>
          <w:tab w:val="right" w:pos="10065"/>
        </w:tabs>
        <w:snapToGrid w:val="0"/>
        <w:spacing w:after="0" w:line="240" w:lineRule="auto"/>
        <w:jc w:val="center"/>
        <w:rPr>
          <w:rFonts w:ascii="Times New Roman" w:hAnsi="Times New Roman"/>
          <w:sz w:val="24"/>
          <w:szCs w:val="24"/>
          <w:u w:val="single"/>
          <w:lang w:eastAsia="ru-RU"/>
        </w:rPr>
      </w:pPr>
      <w:r w:rsidRPr="008D50A8">
        <w:rPr>
          <w:rFonts w:ascii="Times New Roman" w:hAnsi="Times New Roman"/>
          <w:sz w:val="24"/>
          <w:szCs w:val="24"/>
          <w:u w:val="single"/>
          <w:lang w:eastAsia="ru-RU"/>
        </w:rPr>
        <w:t>стажер</w:t>
      </w:r>
    </w:p>
    <w:p w:rsidR="008D50A8" w:rsidRPr="008D50A8" w:rsidRDefault="008D50A8" w:rsidP="008D50A8">
      <w:pPr>
        <w:tabs>
          <w:tab w:val="center" w:pos="4962"/>
          <w:tab w:val="right" w:pos="10065"/>
        </w:tabs>
        <w:snapToGrid w:val="0"/>
        <w:spacing w:after="0" w:line="240" w:lineRule="auto"/>
        <w:rPr>
          <w:rFonts w:ascii="Times New Roman" w:hAnsi="Times New Roman"/>
          <w:sz w:val="24"/>
          <w:szCs w:val="24"/>
          <w:lang w:eastAsia="ru-RU"/>
        </w:rPr>
      </w:pPr>
      <w:r w:rsidRPr="008D50A8">
        <w:rPr>
          <w:rFonts w:ascii="Times New Roman" w:hAnsi="Times New Roman"/>
          <w:sz w:val="24"/>
          <w:szCs w:val="24"/>
          <w:lang w:eastAsia="ru-RU"/>
        </w:rPr>
        <w:tab/>
        <w:t>(на какую должность назначается)</w:t>
      </w:r>
    </w:p>
    <w:p w:rsidR="008D50A8" w:rsidRPr="008D50A8" w:rsidRDefault="008D50A8" w:rsidP="008D50A8">
      <w:pPr>
        <w:tabs>
          <w:tab w:val="right" w:pos="10065"/>
        </w:tabs>
        <w:snapToGrid w:val="0"/>
        <w:spacing w:after="0" w:line="240" w:lineRule="auto"/>
        <w:jc w:val="center"/>
        <w:rPr>
          <w:rFonts w:ascii="Times New Roman" w:hAnsi="Times New Roman"/>
          <w:b/>
          <w:sz w:val="24"/>
          <w:szCs w:val="24"/>
          <w:lang w:eastAsia="ru-RU"/>
        </w:rPr>
      </w:pPr>
      <w:r w:rsidRPr="008D50A8">
        <w:rPr>
          <w:rFonts w:ascii="Times New Roman" w:hAnsi="Times New Roman"/>
          <w:b/>
          <w:sz w:val="24"/>
          <w:szCs w:val="24"/>
          <w:lang w:eastAsia="ru-RU"/>
        </w:rPr>
        <w:t>1. Инструктаж по требованиям охраны труда</w:t>
      </w:r>
    </w:p>
    <w:p w:rsidR="008D50A8" w:rsidRPr="008D50A8" w:rsidRDefault="008D50A8" w:rsidP="008D50A8">
      <w:pPr>
        <w:tabs>
          <w:tab w:val="left" w:pos="1359"/>
          <w:tab w:val="right" w:pos="10065"/>
        </w:tabs>
        <w:snapToGrid w:val="0"/>
        <w:spacing w:after="0" w:line="240" w:lineRule="auto"/>
        <w:rPr>
          <w:rFonts w:ascii="Times New Roman" w:hAnsi="Times New Roman"/>
          <w:sz w:val="28"/>
          <w:szCs w:val="28"/>
          <w:u w:val="single"/>
          <w:lang w:eastAsia="ru-RU"/>
        </w:rPr>
      </w:pPr>
      <w:r w:rsidRPr="008D50A8">
        <w:rPr>
          <w:rFonts w:ascii="Times New Roman" w:hAnsi="Times New Roman"/>
          <w:sz w:val="24"/>
          <w:szCs w:val="24"/>
          <w:lang w:eastAsia="ru-RU"/>
        </w:rPr>
        <w:t>проведен</w:t>
      </w:r>
      <w:r w:rsidRPr="008D50A8">
        <w:rPr>
          <w:rFonts w:ascii="Times New Roman" w:hAnsi="Times New Roman"/>
          <w:sz w:val="24"/>
          <w:szCs w:val="24"/>
          <w:u w:val="single"/>
          <w:lang w:eastAsia="ru-RU"/>
        </w:rPr>
        <w:t xml:space="preserve"> директором, </w:t>
      </w:r>
      <w:proofErr w:type="spellStart"/>
      <w:r w:rsidRPr="008D50A8">
        <w:rPr>
          <w:rFonts w:ascii="Times New Roman" w:hAnsi="Times New Roman"/>
          <w:sz w:val="24"/>
          <w:szCs w:val="24"/>
          <w:u w:val="single"/>
          <w:lang w:eastAsia="ru-RU"/>
        </w:rPr>
        <w:t>Мержоевым</w:t>
      </w:r>
      <w:proofErr w:type="spellEnd"/>
      <w:r w:rsidRPr="008D50A8">
        <w:rPr>
          <w:rFonts w:ascii="Times New Roman" w:hAnsi="Times New Roman"/>
          <w:sz w:val="24"/>
          <w:szCs w:val="24"/>
          <w:u w:val="single"/>
          <w:lang w:eastAsia="ru-RU"/>
        </w:rPr>
        <w:t xml:space="preserve"> Б.М.</w:t>
      </w:r>
      <w:r w:rsidRPr="008D50A8">
        <w:rPr>
          <w:rFonts w:ascii="Times New Roman" w:hAnsi="Times New Roman"/>
          <w:sz w:val="28"/>
          <w:szCs w:val="28"/>
          <w:u w:val="single"/>
          <w:lang w:eastAsia="ru-RU"/>
        </w:rPr>
        <w:tab/>
      </w:r>
    </w:p>
    <w:p w:rsidR="008D50A8" w:rsidRPr="008D50A8" w:rsidRDefault="008D50A8" w:rsidP="008D50A8">
      <w:pPr>
        <w:tabs>
          <w:tab w:val="center" w:pos="5387"/>
          <w:tab w:val="right" w:pos="10065"/>
        </w:tabs>
        <w:snapToGrid w:val="0"/>
        <w:spacing w:after="0" w:line="240" w:lineRule="auto"/>
        <w:rPr>
          <w:rFonts w:ascii="Times New Roman" w:hAnsi="Times New Roman"/>
          <w:sz w:val="24"/>
          <w:szCs w:val="24"/>
          <w:lang w:eastAsia="ru-RU"/>
        </w:rPr>
      </w:pPr>
      <w:r w:rsidRPr="008D50A8">
        <w:rPr>
          <w:rFonts w:ascii="Times New Roman" w:hAnsi="Times New Roman"/>
          <w:sz w:val="24"/>
          <w:szCs w:val="24"/>
          <w:lang w:eastAsia="ru-RU"/>
        </w:rPr>
        <w:tab/>
        <w:t>(должность, ФИО сотрудника, проводившего инструктаж)</w:t>
      </w: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743"/>
      </w:tblGrid>
      <w:tr w:rsidR="008D50A8" w:rsidRPr="008D50A8" w:rsidTr="008D50A8">
        <w:tc>
          <w:tcPr>
            <w:tcW w:w="5210" w:type="dxa"/>
            <w:hideMark/>
          </w:tcPr>
          <w:p w:rsidR="008D50A8" w:rsidRPr="008D50A8" w:rsidRDefault="008D50A8" w:rsidP="008D50A8">
            <w:pPr>
              <w:tabs>
                <w:tab w:val="center" w:pos="4962"/>
                <w:tab w:val="right" w:pos="10065"/>
              </w:tabs>
              <w:snapToGrid w:val="0"/>
              <w:rPr>
                <w:rFonts w:ascii="Times New Roman" w:hAnsi="Times New Roman"/>
                <w:sz w:val="24"/>
                <w:szCs w:val="24"/>
                <w:lang w:eastAsia="ru-RU"/>
              </w:rPr>
            </w:pPr>
            <w:r w:rsidRPr="008D50A8">
              <w:rPr>
                <w:rFonts w:ascii="Times New Roman" w:hAnsi="Times New Roman"/>
                <w:sz w:val="24"/>
                <w:szCs w:val="24"/>
                <w:lang w:eastAsia="ru-RU"/>
              </w:rPr>
              <w:t>Инструктаж по требованиям охраны труда получен и усвоен</w:t>
            </w:r>
          </w:p>
          <w:p w:rsidR="008D50A8" w:rsidRPr="008D50A8" w:rsidRDefault="008D50A8" w:rsidP="008D50A8">
            <w:pPr>
              <w:tabs>
                <w:tab w:val="center" w:pos="4820"/>
                <w:tab w:val="right" w:pos="10065"/>
              </w:tabs>
              <w:snapToGrid w:val="0"/>
              <w:rPr>
                <w:rFonts w:ascii="Times New Roman" w:hAnsi="Times New Roman"/>
                <w:sz w:val="24"/>
                <w:szCs w:val="24"/>
                <w:u w:val="single"/>
                <w:lang w:eastAsia="ru-RU"/>
              </w:rPr>
            </w:pPr>
            <w:r w:rsidRPr="008D50A8">
              <w:rPr>
                <w:rFonts w:ascii="Times New Roman" w:hAnsi="Times New Roman"/>
                <w:sz w:val="24"/>
                <w:szCs w:val="24"/>
                <w:lang w:eastAsia="ru-RU"/>
              </w:rPr>
              <w:t>«06» июля 2018 г.</w:t>
            </w:r>
          </w:p>
        </w:tc>
        <w:tc>
          <w:tcPr>
            <w:tcW w:w="5211" w:type="dxa"/>
            <w:hideMark/>
          </w:tcPr>
          <w:p w:rsidR="008D50A8" w:rsidRPr="008D50A8" w:rsidRDefault="008D50A8" w:rsidP="008D50A8">
            <w:pPr>
              <w:tabs>
                <w:tab w:val="center" w:pos="4962"/>
                <w:tab w:val="right" w:pos="10065"/>
              </w:tabs>
              <w:snapToGrid w:val="0"/>
              <w:rPr>
                <w:rFonts w:ascii="Times New Roman" w:hAnsi="Times New Roman"/>
                <w:sz w:val="24"/>
                <w:szCs w:val="24"/>
                <w:lang w:eastAsia="ru-RU"/>
              </w:rPr>
            </w:pPr>
            <w:r w:rsidRPr="008D50A8">
              <w:rPr>
                <w:rFonts w:ascii="Times New Roman" w:hAnsi="Times New Roman"/>
                <w:sz w:val="24"/>
                <w:szCs w:val="24"/>
                <w:lang w:eastAsia="ru-RU"/>
              </w:rPr>
              <w:t>Инструктаж по требованиям охраны труда проведен и усвоен</w:t>
            </w:r>
          </w:p>
          <w:p w:rsidR="008D50A8" w:rsidRPr="008D50A8" w:rsidRDefault="008D50A8" w:rsidP="008D50A8">
            <w:pPr>
              <w:tabs>
                <w:tab w:val="center" w:pos="4962"/>
                <w:tab w:val="right" w:pos="10065"/>
              </w:tabs>
              <w:snapToGrid w:val="0"/>
              <w:rPr>
                <w:rFonts w:ascii="Times New Roman" w:hAnsi="Times New Roman"/>
                <w:sz w:val="24"/>
                <w:szCs w:val="24"/>
                <w:lang w:eastAsia="ru-RU"/>
              </w:rPr>
            </w:pPr>
            <w:r w:rsidRPr="008D50A8">
              <w:rPr>
                <w:rFonts w:ascii="Times New Roman" w:hAnsi="Times New Roman"/>
                <w:sz w:val="24"/>
                <w:szCs w:val="24"/>
                <w:lang w:eastAsia="ru-RU"/>
              </w:rPr>
              <w:t>«06» июля 2018 г.</w:t>
            </w:r>
          </w:p>
        </w:tc>
      </w:tr>
      <w:tr w:rsidR="008D50A8" w:rsidRPr="008D50A8" w:rsidTr="008D50A8">
        <w:tc>
          <w:tcPr>
            <w:tcW w:w="5210" w:type="dxa"/>
            <w:hideMark/>
          </w:tcPr>
          <w:p w:rsidR="008D50A8" w:rsidRPr="008D50A8" w:rsidRDefault="008D50A8" w:rsidP="008D50A8">
            <w:pPr>
              <w:tabs>
                <w:tab w:val="center" w:pos="4820"/>
                <w:tab w:val="right" w:pos="10065"/>
              </w:tabs>
              <w:snapToGrid w:val="0"/>
              <w:rPr>
                <w:rFonts w:ascii="Times New Roman" w:hAnsi="Times New Roman"/>
                <w:sz w:val="24"/>
                <w:szCs w:val="24"/>
                <w:u w:val="single"/>
                <w:lang w:eastAsia="ru-RU"/>
              </w:rPr>
            </w:pPr>
            <w:r w:rsidRPr="008D50A8">
              <w:rPr>
                <w:rFonts w:ascii="Times New Roman" w:hAnsi="Times New Roman"/>
                <w:sz w:val="24"/>
                <w:szCs w:val="24"/>
                <w:u w:val="single"/>
                <w:lang w:eastAsia="ru-RU"/>
              </w:rPr>
              <w:tab/>
            </w:r>
          </w:p>
        </w:tc>
        <w:tc>
          <w:tcPr>
            <w:tcW w:w="5211" w:type="dxa"/>
            <w:hideMark/>
          </w:tcPr>
          <w:p w:rsidR="008D50A8" w:rsidRPr="008D50A8" w:rsidRDefault="008D50A8" w:rsidP="008D50A8">
            <w:pPr>
              <w:tabs>
                <w:tab w:val="center" w:pos="4962"/>
                <w:tab w:val="right" w:pos="10065"/>
              </w:tabs>
              <w:snapToGrid w:val="0"/>
              <w:rPr>
                <w:rFonts w:ascii="Times New Roman" w:hAnsi="Times New Roman"/>
                <w:sz w:val="24"/>
                <w:szCs w:val="24"/>
                <w:u w:val="single"/>
                <w:lang w:eastAsia="ru-RU"/>
              </w:rPr>
            </w:pPr>
            <w:r w:rsidRPr="008D50A8">
              <w:rPr>
                <w:rFonts w:ascii="Times New Roman" w:hAnsi="Times New Roman"/>
                <w:sz w:val="24"/>
                <w:szCs w:val="24"/>
                <w:u w:val="single"/>
                <w:lang w:eastAsia="ru-RU"/>
              </w:rPr>
              <w:tab/>
            </w:r>
          </w:p>
        </w:tc>
      </w:tr>
      <w:tr w:rsidR="008D50A8" w:rsidRPr="008D50A8" w:rsidTr="008D50A8">
        <w:tc>
          <w:tcPr>
            <w:tcW w:w="5210" w:type="dxa"/>
            <w:hideMark/>
          </w:tcPr>
          <w:p w:rsidR="008D50A8" w:rsidRPr="008D50A8" w:rsidRDefault="008D50A8" w:rsidP="008D50A8">
            <w:pPr>
              <w:tabs>
                <w:tab w:val="center" w:pos="4962"/>
                <w:tab w:val="right" w:pos="10065"/>
              </w:tabs>
              <w:snapToGrid w:val="0"/>
              <w:jc w:val="center"/>
              <w:rPr>
                <w:rFonts w:ascii="Times New Roman" w:hAnsi="Times New Roman"/>
                <w:sz w:val="24"/>
                <w:szCs w:val="24"/>
                <w:lang w:eastAsia="ru-RU"/>
              </w:rPr>
            </w:pPr>
            <w:r w:rsidRPr="008D50A8">
              <w:rPr>
                <w:rFonts w:ascii="Times New Roman" w:hAnsi="Times New Roman"/>
                <w:sz w:val="24"/>
                <w:szCs w:val="24"/>
                <w:lang w:eastAsia="ru-RU"/>
              </w:rPr>
              <w:t>(подпись лица, получившего инструктаж)</w:t>
            </w:r>
          </w:p>
        </w:tc>
        <w:tc>
          <w:tcPr>
            <w:tcW w:w="5211" w:type="dxa"/>
            <w:hideMark/>
          </w:tcPr>
          <w:p w:rsidR="008D50A8" w:rsidRPr="008D50A8" w:rsidRDefault="008D50A8" w:rsidP="008D50A8">
            <w:pPr>
              <w:tabs>
                <w:tab w:val="center" w:pos="4962"/>
                <w:tab w:val="right" w:pos="10065"/>
              </w:tabs>
              <w:snapToGrid w:val="0"/>
              <w:jc w:val="center"/>
              <w:rPr>
                <w:rFonts w:ascii="Times New Roman" w:hAnsi="Times New Roman"/>
                <w:sz w:val="24"/>
                <w:szCs w:val="24"/>
                <w:lang w:eastAsia="ru-RU"/>
              </w:rPr>
            </w:pPr>
            <w:r w:rsidRPr="008D50A8">
              <w:rPr>
                <w:rFonts w:ascii="Times New Roman" w:hAnsi="Times New Roman"/>
                <w:sz w:val="24"/>
                <w:szCs w:val="24"/>
                <w:lang w:eastAsia="ru-RU"/>
              </w:rPr>
              <w:t>(подпись лица, проведшего инструктаж)</w:t>
            </w:r>
          </w:p>
        </w:tc>
      </w:tr>
    </w:tbl>
    <w:p w:rsidR="008D50A8" w:rsidRPr="008D50A8" w:rsidRDefault="008D50A8" w:rsidP="008D50A8">
      <w:pPr>
        <w:tabs>
          <w:tab w:val="right" w:pos="10065"/>
        </w:tabs>
        <w:snapToGrid w:val="0"/>
        <w:spacing w:after="0" w:line="240" w:lineRule="auto"/>
        <w:jc w:val="center"/>
        <w:rPr>
          <w:rFonts w:ascii="Times New Roman" w:hAnsi="Times New Roman"/>
          <w:b/>
          <w:sz w:val="24"/>
          <w:szCs w:val="24"/>
          <w:lang w:eastAsia="ru-RU"/>
        </w:rPr>
      </w:pPr>
      <w:r w:rsidRPr="008D50A8">
        <w:rPr>
          <w:rFonts w:ascii="Times New Roman" w:hAnsi="Times New Roman"/>
          <w:b/>
          <w:sz w:val="24"/>
          <w:szCs w:val="24"/>
          <w:lang w:eastAsia="ru-RU"/>
        </w:rPr>
        <w:t>2. Инструктаж по технике безопасности</w:t>
      </w:r>
    </w:p>
    <w:p w:rsidR="008D50A8" w:rsidRPr="008D50A8" w:rsidRDefault="008D50A8" w:rsidP="008D50A8">
      <w:pPr>
        <w:tabs>
          <w:tab w:val="right" w:pos="10065"/>
        </w:tabs>
        <w:snapToGrid w:val="0"/>
        <w:spacing w:after="0" w:line="240" w:lineRule="auto"/>
        <w:rPr>
          <w:rFonts w:ascii="Times New Roman" w:hAnsi="Times New Roman"/>
          <w:sz w:val="24"/>
          <w:szCs w:val="24"/>
          <w:u w:val="single"/>
          <w:lang w:eastAsia="ru-RU"/>
        </w:rPr>
      </w:pPr>
      <w:r w:rsidRPr="008D50A8">
        <w:rPr>
          <w:rFonts w:ascii="Times New Roman" w:hAnsi="Times New Roman"/>
          <w:sz w:val="24"/>
          <w:szCs w:val="24"/>
          <w:lang w:eastAsia="ru-RU"/>
        </w:rPr>
        <w:t>проведен</w:t>
      </w:r>
      <w:r w:rsidRPr="008D50A8">
        <w:rPr>
          <w:rFonts w:ascii="Times New Roman" w:hAnsi="Times New Roman"/>
          <w:sz w:val="24"/>
          <w:szCs w:val="24"/>
          <w:u w:val="single"/>
          <w:lang w:eastAsia="ru-RU"/>
        </w:rPr>
        <w:t xml:space="preserve"> директором, </w:t>
      </w:r>
      <w:proofErr w:type="spellStart"/>
      <w:r w:rsidRPr="008D50A8">
        <w:rPr>
          <w:rFonts w:ascii="Times New Roman" w:hAnsi="Times New Roman"/>
          <w:sz w:val="24"/>
          <w:szCs w:val="24"/>
          <w:u w:val="single"/>
          <w:lang w:eastAsia="ru-RU"/>
        </w:rPr>
        <w:t>Мержоевым</w:t>
      </w:r>
      <w:proofErr w:type="spellEnd"/>
      <w:r w:rsidRPr="008D50A8">
        <w:rPr>
          <w:rFonts w:ascii="Times New Roman" w:hAnsi="Times New Roman"/>
          <w:sz w:val="24"/>
          <w:szCs w:val="24"/>
          <w:u w:val="single"/>
          <w:lang w:eastAsia="ru-RU"/>
        </w:rPr>
        <w:t xml:space="preserve"> Б.М.</w:t>
      </w:r>
      <w:r w:rsidRPr="008D50A8">
        <w:rPr>
          <w:rFonts w:ascii="Times New Roman" w:hAnsi="Times New Roman"/>
          <w:sz w:val="28"/>
          <w:szCs w:val="28"/>
          <w:u w:val="single"/>
          <w:lang w:eastAsia="ru-RU"/>
        </w:rPr>
        <w:tab/>
      </w:r>
    </w:p>
    <w:p w:rsidR="008D50A8" w:rsidRPr="008D50A8" w:rsidRDefault="008D50A8" w:rsidP="008D50A8">
      <w:pPr>
        <w:tabs>
          <w:tab w:val="center" w:pos="5387"/>
          <w:tab w:val="right" w:pos="10065"/>
        </w:tabs>
        <w:snapToGrid w:val="0"/>
        <w:spacing w:after="0" w:line="240" w:lineRule="auto"/>
        <w:rPr>
          <w:rFonts w:ascii="Times New Roman" w:hAnsi="Times New Roman"/>
          <w:sz w:val="24"/>
          <w:szCs w:val="24"/>
          <w:lang w:eastAsia="ru-RU"/>
        </w:rPr>
      </w:pPr>
      <w:r w:rsidRPr="008D50A8">
        <w:rPr>
          <w:rFonts w:ascii="Times New Roman" w:hAnsi="Times New Roman"/>
          <w:sz w:val="24"/>
          <w:szCs w:val="24"/>
          <w:lang w:eastAsia="ru-RU"/>
        </w:rPr>
        <w:tab/>
        <w:t>(должность, ФИО сотрудника, проводившего инструктаж)</w:t>
      </w: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743"/>
      </w:tblGrid>
      <w:tr w:rsidR="008D50A8" w:rsidRPr="008D50A8" w:rsidTr="008D50A8">
        <w:tc>
          <w:tcPr>
            <w:tcW w:w="5210" w:type="dxa"/>
            <w:hideMark/>
          </w:tcPr>
          <w:p w:rsidR="008D50A8" w:rsidRPr="008D50A8" w:rsidRDefault="008D50A8" w:rsidP="008D50A8">
            <w:pPr>
              <w:tabs>
                <w:tab w:val="center" w:pos="4962"/>
                <w:tab w:val="right" w:pos="10065"/>
              </w:tabs>
              <w:snapToGrid w:val="0"/>
              <w:rPr>
                <w:rFonts w:ascii="Times New Roman" w:hAnsi="Times New Roman"/>
                <w:sz w:val="24"/>
                <w:szCs w:val="24"/>
                <w:lang w:eastAsia="ru-RU"/>
              </w:rPr>
            </w:pPr>
            <w:r w:rsidRPr="008D50A8">
              <w:rPr>
                <w:rFonts w:ascii="Times New Roman" w:hAnsi="Times New Roman"/>
                <w:sz w:val="24"/>
                <w:szCs w:val="24"/>
                <w:lang w:eastAsia="ru-RU"/>
              </w:rPr>
              <w:t>Инструктаж по технике безопасности получен и усвоен</w:t>
            </w:r>
          </w:p>
          <w:p w:rsidR="008D50A8" w:rsidRPr="008D50A8" w:rsidRDefault="008D50A8" w:rsidP="008D50A8">
            <w:pPr>
              <w:tabs>
                <w:tab w:val="center" w:pos="4820"/>
                <w:tab w:val="right" w:pos="10065"/>
              </w:tabs>
              <w:snapToGrid w:val="0"/>
              <w:rPr>
                <w:rFonts w:ascii="Times New Roman" w:hAnsi="Times New Roman"/>
                <w:sz w:val="24"/>
                <w:szCs w:val="24"/>
                <w:u w:val="single"/>
                <w:lang w:eastAsia="ru-RU"/>
              </w:rPr>
            </w:pPr>
            <w:r w:rsidRPr="008D50A8">
              <w:rPr>
                <w:rFonts w:ascii="Times New Roman" w:hAnsi="Times New Roman"/>
                <w:sz w:val="24"/>
                <w:szCs w:val="24"/>
                <w:lang w:eastAsia="ru-RU"/>
              </w:rPr>
              <w:t>«06» июля 2018 г.</w:t>
            </w:r>
          </w:p>
        </w:tc>
        <w:tc>
          <w:tcPr>
            <w:tcW w:w="5211" w:type="dxa"/>
            <w:hideMark/>
          </w:tcPr>
          <w:p w:rsidR="008D50A8" w:rsidRPr="008D50A8" w:rsidRDefault="008D50A8" w:rsidP="008D50A8">
            <w:pPr>
              <w:tabs>
                <w:tab w:val="center" w:pos="4962"/>
                <w:tab w:val="right" w:pos="10065"/>
              </w:tabs>
              <w:snapToGrid w:val="0"/>
              <w:rPr>
                <w:rFonts w:ascii="Times New Roman" w:hAnsi="Times New Roman"/>
                <w:sz w:val="24"/>
                <w:szCs w:val="24"/>
                <w:lang w:eastAsia="ru-RU"/>
              </w:rPr>
            </w:pPr>
            <w:r w:rsidRPr="008D50A8">
              <w:rPr>
                <w:rFonts w:ascii="Times New Roman" w:hAnsi="Times New Roman"/>
                <w:sz w:val="24"/>
                <w:szCs w:val="24"/>
                <w:lang w:eastAsia="ru-RU"/>
              </w:rPr>
              <w:t>Инструктаж по технике безопасности труда проведен и усвоен</w:t>
            </w:r>
          </w:p>
          <w:p w:rsidR="008D50A8" w:rsidRPr="008D50A8" w:rsidRDefault="008D50A8" w:rsidP="008D50A8">
            <w:pPr>
              <w:tabs>
                <w:tab w:val="center" w:pos="4962"/>
                <w:tab w:val="right" w:pos="10065"/>
              </w:tabs>
              <w:snapToGrid w:val="0"/>
              <w:rPr>
                <w:rFonts w:ascii="Times New Roman" w:hAnsi="Times New Roman"/>
                <w:sz w:val="24"/>
                <w:szCs w:val="24"/>
                <w:lang w:eastAsia="ru-RU"/>
              </w:rPr>
            </w:pPr>
            <w:r w:rsidRPr="008D50A8">
              <w:rPr>
                <w:rFonts w:ascii="Times New Roman" w:hAnsi="Times New Roman"/>
                <w:sz w:val="24"/>
                <w:szCs w:val="24"/>
                <w:lang w:eastAsia="ru-RU"/>
              </w:rPr>
              <w:t>«06» июля 2018 г.</w:t>
            </w:r>
          </w:p>
        </w:tc>
      </w:tr>
      <w:tr w:rsidR="008D50A8" w:rsidRPr="008D50A8" w:rsidTr="008D50A8">
        <w:tc>
          <w:tcPr>
            <w:tcW w:w="5210" w:type="dxa"/>
            <w:hideMark/>
          </w:tcPr>
          <w:p w:rsidR="008D50A8" w:rsidRPr="008D50A8" w:rsidRDefault="008D50A8" w:rsidP="008D50A8">
            <w:pPr>
              <w:tabs>
                <w:tab w:val="center" w:pos="4820"/>
                <w:tab w:val="right" w:pos="10065"/>
              </w:tabs>
              <w:snapToGrid w:val="0"/>
              <w:rPr>
                <w:rFonts w:ascii="Times New Roman" w:hAnsi="Times New Roman"/>
                <w:sz w:val="24"/>
                <w:szCs w:val="24"/>
                <w:u w:val="single"/>
                <w:lang w:eastAsia="ru-RU"/>
              </w:rPr>
            </w:pPr>
            <w:r w:rsidRPr="008D50A8">
              <w:rPr>
                <w:rFonts w:ascii="Times New Roman" w:hAnsi="Times New Roman"/>
                <w:sz w:val="24"/>
                <w:szCs w:val="24"/>
                <w:u w:val="single"/>
                <w:lang w:eastAsia="ru-RU"/>
              </w:rPr>
              <w:tab/>
            </w:r>
          </w:p>
        </w:tc>
        <w:tc>
          <w:tcPr>
            <w:tcW w:w="5211" w:type="dxa"/>
            <w:hideMark/>
          </w:tcPr>
          <w:p w:rsidR="008D50A8" w:rsidRPr="008D50A8" w:rsidRDefault="008D50A8" w:rsidP="008D50A8">
            <w:pPr>
              <w:tabs>
                <w:tab w:val="center" w:pos="4962"/>
                <w:tab w:val="right" w:pos="10065"/>
              </w:tabs>
              <w:snapToGrid w:val="0"/>
              <w:rPr>
                <w:rFonts w:ascii="Times New Roman" w:hAnsi="Times New Roman"/>
                <w:sz w:val="24"/>
                <w:szCs w:val="24"/>
                <w:u w:val="single"/>
                <w:lang w:eastAsia="ru-RU"/>
              </w:rPr>
            </w:pPr>
            <w:r w:rsidRPr="008D50A8">
              <w:rPr>
                <w:rFonts w:ascii="Times New Roman" w:hAnsi="Times New Roman"/>
                <w:sz w:val="24"/>
                <w:szCs w:val="24"/>
                <w:u w:val="single"/>
                <w:lang w:eastAsia="ru-RU"/>
              </w:rPr>
              <w:tab/>
            </w:r>
          </w:p>
        </w:tc>
      </w:tr>
      <w:tr w:rsidR="008D50A8" w:rsidRPr="008D50A8" w:rsidTr="008D50A8">
        <w:tc>
          <w:tcPr>
            <w:tcW w:w="5210" w:type="dxa"/>
            <w:hideMark/>
          </w:tcPr>
          <w:p w:rsidR="008D50A8" w:rsidRPr="008D50A8" w:rsidRDefault="008D50A8" w:rsidP="008D50A8">
            <w:pPr>
              <w:tabs>
                <w:tab w:val="center" w:pos="4962"/>
                <w:tab w:val="right" w:pos="10065"/>
              </w:tabs>
              <w:snapToGrid w:val="0"/>
              <w:jc w:val="center"/>
              <w:rPr>
                <w:rFonts w:ascii="Times New Roman" w:hAnsi="Times New Roman"/>
                <w:sz w:val="24"/>
                <w:szCs w:val="24"/>
                <w:lang w:eastAsia="ru-RU"/>
              </w:rPr>
            </w:pPr>
            <w:r w:rsidRPr="008D50A8">
              <w:rPr>
                <w:rFonts w:ascii="Times New Roman" w:hAnsi="Times New Roman"/>
                <w:sz w:val="24"/>
                <w:szCs w:val="24"/>
                <w:lang w:eastAsia="ru-RU"/>
              </w:rPr>
              <w:t>(подпись лица, получившего инструктаж)</w:t>
            </w:r>
          </w:p>
        </w:tc>
        <w:tc>
          <w:tcPr>
            <w:tcW w:w="5211" w:type="dxa"/>
            <w:hideMark/>
          </w:tcPr>
          <w:p w:rsidR="008D50A8" w:rsidRPr="008D50A8" w:rsidRDefault="008D50A8" w:rsidP="008D50A8">
            <w:pPr>
              <w:tabs>
                <w:tab w:val="center" w:pos="4962"/>
                <w:tab w:val="right" w:pos="10065"/>
              </w:tabs>
              <w:snapToGrid w:val="0"/>
              <w:jc w:val="center"/>
              <w:rPr>
                <w:rFonts w:ascii="Times New Roman" w:hAnsi="Times New Roman"/>
                <w:sz w:val="24"/>
                <w:szCs w:val="24"/>
                <w:lang w:eastAsia="ru-RU"/>
              </w:rPr>
            </w:pPr>
            <w:r w:rsidRPr="008D50A8">
              <w:rPr>
                <w:rFonts w:ascii="Times New Roman" w:hAnsi="Times New Roman"/>
                <w:sz w:val="24"/>
                <w:szCs w:val="24"/>
                <w:lang w:eastAsia="ru-RU"/>
              </w:rPr>
              <w:t>(подпись лица, проведшего инструктаж)</w:t>
            </w:r>
          </w:p>
        </w:tc>
      </w:tr>
    </w:tbl>
    <w:p w:rsidR="008D50A8" w:rsidRPr="008D50A8" w:rsidRDefault="008D50A8" w:rsidP="008D50A8">
      <w:pPr>
        <w:tabs>
          <w:tab w:val="right" w:pos="10065"/>
        </w:tabs>
        <w:snapToGrid w:val="0"/>
        <w:spacing w:after="0" w:line="240" w:lineRule="auto"/>
        <w:jc w:val="center"/>
        <w:rPr>
          <w:rFonts w:ascii="Times New Roman" w:hAnsi="Times New Roman"/>
          <w:b/>
          <w:sz w:val="24"/>
          <w:szCs w:val="24"/>
          <w:lang w:eastAsia="ru-RU"/>
        </w:rPr>
      </w:pPr>
      <w:r w:rsidRPr="008D50A8">
        <w:rPr>
          <w:rFonts w:ascii="Times New Roman" w:hAnsi="Times New Roman"/>
          <w:b/>
          <w:sz w:val="24"/>
          <w:szCs w:val="24"/>
          <w:lang w:eastAsia="ru-RU"/>
        </w:rPr>
        <w:t>3. Инструктаж по пожарной безопасности</w:t>
      </w:r>
    </w:p>
    <w:p w:rsidR="008D50A8" w:rsidRPr="008D50A8" w:rsidRDefault="008D50A8" w:rsidP="008D50A8">
      <w:pPr>
        <w:tabs>
          <w:tab w:val="right" w:pos="10065"/>
        </w:tabs>
        <w:snapToGrid w:val="0"/>
        <w:spacing w:after="0" w:line="240" w:lineRule="auto"/>
        <w:rPr>
          <w:rFonts w:ascii="Times New Roman" w:hAnsi="Times New Roman"/>
          <w:sz w:val="24"/>
          <w:szCs w:val="24"/>
          <w:u w:val="single"/>
          <w:lang w:eastAsia="ru-RU"/>
        </w:rPr>
      </w:pPr>
      <w:r w:rsidRPr="008D50A8">
        <w:rPr>
          <w:rFonts w:ascii="Times New Roman" w:hAnsi="Times New Roman"/>
          <w:sz w:val="24"/>
          <w:szCs w:val="24"/>
          <w:lang w:eastAsia="ru-RU"/>
        </w:rPr>
        <w:t xml:space="preserve">проведен </w:t>
      </w:r>
      <w:r w:rsidRPr="008D50A8">
        <w:rPr>
          <w:rFonts w:ascii="Times New Roman" w:hAnsi="Times New Roman"/>
          <w:sz w:val="24"/>
          <w:szCs w:val="24"/>
          <w:u w:val="single"/>
          <w:lang w:eastAsia="ru-RU"/>
        </w:rPr>
        <w:t xml:space="preserve">директором, </w:t>
      </w:r>
      <w:proofErr w:type="spellStart"/>
      <w:r w:rsidRPr="008D50A8">
        <w:rPr>
          <w:rFonts w:ascii="Times New Roman" w:hAnsi="Times New Roman"/>
          <w:sz w:val="24"/>
          <w:szCs w:val="24"/>
          <w:u w:val="single"/>
          <w:lang w:eastAsia="ru-RU"/>
        </w:rPr>
        <w:t>Мержоевым</w:t>
      </w:r>
      <w:proofErr w:type="spellEnd"/>
      <w:r w:rsidRPr="008D50A8">
        <w:rPr>
          <w:rFonts w:ascii="Times New Roman" w:hAnsi="Times New Roman"/>
          <w:sz w:val="24"/>
          <w:szCs w:val="24"/>
          <w:u w:val="single"/>
          <w:lang w:eastAsia="ru-RU"/>
        </w:rPr>
        <w:t xml:space="preserve"> Б.М.</w:t>
      </w:r>
      <w:r w:rsidRPr="008D50A8">
        <w:rPr>
          <w:rFonts w:ascii="Times New Roman" w:hAnsi="Times New Roman"/>
          <w:sz w:val="28"/>
          <w:szCs w:val="28"/>
          <w:u w:val="single"/>
          <w:lang w:eastAsia="ru-RU"/>
        </w:rPr>
        <w:tab/>
      </w:r>
    </w:p>
    <w:p w:rsidR="008D50A8" w:rsidRPr="008D50A8" w:rsidRDefault="008D50A8" w:rsidP="008D50A8">
      <w:pPr>
        <w:tabs>
          <w:tab w:val="center" w:pos="5387"/>
          <w:tab w:val="right" w:pos="10065"/>
        </w:tabs>
        <w:snapToGrid w:val="0"/>
        <w:spacing w:after="0" w:line="240" w:lineRule="auto"/>
        <w:rPr>
          <w:rFonts w:ascii="Times New Roman" w:hAnsi="Times New Roman"/>
          <w:sz w:val="24"/>
          <w:szCs w:val="24"/>
          <w:lang w:eastAsia="ru-RU"/>
        </w:rPr>
      </w:pPr>
      <w:r w:rsidRPr="008D50A8">
        <w:rPr>
          <w:rFonts w:ascii="Times New Roman" w:hAnsi="Times New Roman"/>
          <w:sz w:val="24"/>
          <w:szCs w:val="24"/>
          <w:lang w:eastAsia="ru-RU"/>
        </w:rPr>
        <w:tab/>
        <w:t>(должность, ФИО сотрудника, проводившего инструктаж)</w:t>
      </w: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743"/>
      </w:tblGrid>
      <w:tr w:rsidR="008D50A8" w:rsidRPr="008D50A8" w:rsidTr="008D50A8">
        <w:tc>
          <w:tcPr>
            <w:tcW w:w="5210" w:type="dxa"/>
            <w:hideMark/>
          </w:tcPr>
          <w:p w:rsidR="008D50A8" w:rsidRPr="008D50A8" w:rsidRDefault="008D50A8" w:rsidP="008D50A8">
            <w:pPr>
              <w:tabs>
                <w:tab w:val="center" w:pos="4962"/>
                <w:tab w:val="right" w:pos="10065"/>
              </w:tabs>
              <w:snapToGrid w:val="0"/>
              <w:rPr>
                <w:rFonts w:ascii="Times New Roman" w:hAnsi="Times New Roman"/>
                <w:sz w:val="24"/>
                <w:szCs w:val="24"/>
                <w:lang w:eastAsia="ru-RU"/>
              </w:rPr>
            </w:pPr>
            <w:r w:rsidRPr="008D50A8">
              <w:rPr>
                <w:rFonts w:ascii="Times New Roman" w:hAnsi="Times New Roman"/>
                <w:sz w:val="24"/>
                <w:szCs w:val="24"/>
                <w:lang w:eastAsia="ru-RU"/>
              </w:rPr>
              <w:t>Инструктаж по пожарной безопасности получен и усвоен</w:t>
            </w:r>
          </w:p>
          <w:p w:rsidR="008D50A8" w:rsidRPr="008D50A8" w:rsidRDefault="008D50A8" w:rsidP="008D50A8">
            <w:pPr>
              <w:tabs>
                <w:tab w:val="center" w:pos="4820"/>
                <w:tab w:val="right" w:pos="10065"/>
              </w:tabs>
              <w:snapToGrid w:val="0"/>
              <w:rPr>
                <w:rFonts w:ascii="Times New Roman" w:hAnsi="Times New Roman"/>
                <w:sz w:val="24"/>
                <w:szCs w:val="24"/>
                <w:u w:val="single"/>
                <w:lang w:eastAsia="ru-RU"/>
              </w:rPr>
            </w:pPr>
            <w:r w:rsidRPr="008D50A8">
              <w:rPr>
                <w:rFonts w:ascii="Times New Roman" w:hAnsi="Times New Roman"/>
                <w:sz w:val="24"/>
                <w:szCs w:val="24"/>
                <w:lang w:eastAsia="ru-RU"/>
              </w:rPr>
              <w:t>«06» июля 2018 г.</w:t>
            </w:r>
          </w:p>
        </w:tc>
        <w:tc>
          <w:tcPr>
            <w:tcW w:w="5211" w:type="dxa"/>
            <w:hideMark/>
          </w:tcPr>
          <w:p w:rsidR="008D50A8" w:rsidRPr="008D50A8" w:rsidRDefault="008D50A8" w:rsidP="008D50A8">
            <w:pPr>
              <w:tabs>
                <w:tab w:val="center" w:pos="4962"/>
                <w:tab w:val="right" w:pos="10065"/>
              </w:tabs>
              <w:snapToGrid w:val="0"/>
              <w:rPr>
                <w:rFonts w:ascii="Times New Roman" w:hAnsi="Times New Roman"/>
                <w:sz w:val="24"/>
                <w:szCs w:val="24"/>
                <w:lang w:eastAsia="ru-RU"/>
              </w:rPr>
            </w:pPr>
            <w:r w:rsidRPr="008D50A8">
              <w:rPr>
                <w:rFonts w:ascii="Times New Roman" w:hAnsi="Times New Roman"/>
                <w:sz w:val="24"/>
                <w:szCs w:val="24"/>
                <w:lang w:eastAsia="ru-RU"/>
              </w:rPr>
              <w:t>Инструктаж по пожарной безопасности проведен и усвоен</w:t>
            </w:r>
          </w:p>
          <w:p w:rsidR="008D50A8" w:rsidRPr="008D50A8" w:rsidRDefault="008D50A8" w:rsidP="008D50A8">
            <w:pPr>
              <w:tabs>
                <w:tab w:val="center" w:pos="4962"/>
                <w:tab w:val="right" w:pos="10065"/>
              </w:tabs>
              <w:snapToGrid w:val="0"/>
              <w:rPr>
                <w:rFonts w:ascii="Times New Roman" w:hAnsi="Times New Roman"/>
                <w:sz w:val="24"/>
                <w:szCs w:val="24"/>
                <w:lang w:eastAsia="ru-RU"/>
              </w:rPr>
            </w:pPr>
            <w:r w:rsidRPr="008D50A8">
              <w:rPr>
                <w:rFonts w:ascii="Times New Roman" w:hAnsi="Times New Roman"/>
                <w:sz w:val="24"/>
                <w:szCs w:val="24"/>
                <w:lang w:eastAsia="ru-RU"/>
              </w:rPr>
              <w:t>«06» июля 2018 г.</w:t>
            </w:r>
          </w:p>
        </w:tc>
      </w:tr>
      <w:tr w:rsidR="008D50A8" w:rsidRPr="008D50A8" w:rsidTr="008D50A8">
        <w:tc>
          <w:tcPr>
            <w:tcW w:w="5210" w:type="dxa"/>
            <w:hideMark/>
          </w:tcPr>
          <w:p w:rsidR="008D50A8" w:rsidRPr="008D50A8" w:rsidRDefault="008D50A8" w:rsidP="008D50A8">
            <w:pPr>
              <w:tabs>
                <w:tab w:val="center" w:pos="4820"/>
                <w:tab w:val="right" w:pos="10065"/>
              </w:tabs>
              <w:snapToGrid w:val="0"/>
              <w:rPr>
                <w:rFonts w:ascii="Times New Roman" w:hAnsi="Times New Roman"/>
                <w:sz w:val="24"/>
                <w:szCs w:val="24"/>
                <w:u w:val="single"/>
                <w:lang w:eastAsia="ru-RU"/>
              </w:rPr>
            </w:pPr>
            <w:r w:rsidRPr="008D50A8">
              <w:rPr>
                <w:rFonts w:ascii="Times New Roman" w:hAnsi="Times New Roman"/>
                <w:sz w:val="24"/>
                <w:szCs w:val="24"/>
                <w:u w:val="single"/>
                <w:lang w:eastAsia="ru-RU"/>
              </w:rPr>
              <w:tab/>
            </w:r>
          </w:p>
        </w:tc>
        <w:tc>
          <w:tcPr>
            <w:tcW w:w="5211" w:type="dxa"/>
            <w:hideMark/>
          </w:tcPr>
          <w:p w:rsidR="008D50A8" w:rsidRPr="008D50A8" w:rsidRDefault="008D50A8" w:rsidP="008D50A8">
            <w:pPr>
              <w:tabs>
                <w:tab w:val="center" w:pos="4962"/>
                <w:tab w:val="right" w:pos="10065"/>
              </w:tabs>
              <w:snapToGrid w:val="0"/>
              <w:rPr>
                <w:rFonts w:ascii="Times New Roman" w:hAnsi="Times New Roman"/>
                <w:sz w:val="24"/>
                <w:szCs w:val="24"/>
                <w:u w:val="single"/>
                <w:lang w:eastAsia="ru-RU"/>
              </w:rPr>
            </w:pPr>
            <w:r w:rsidRPr="008D50A8">
              <w:rPr>
                <w:rFonts w:ascii="Times New Roman" w:hAnsi="Times New Roman"/>
                <w:sz w:val="24"/>
                <w:szCs w:val="24"/>
                <w:u w:val="single"/>
                <w:lang w:eastAsia="ru-RU"/>
              </w:rPr>
              <w:tab/>
            </w:r>
          </w:p>
        </w:tc>
      </w:tr>
      <w:tr w:rsidR="008D50A8" w:rsidRPr="008D50A8" w:rsidTr="008D50A8">
        <w:tc>
          <w:tcPr>
            <w:tcW w:w="5210" w:type="dxa"/>
            <w:hideMark/>
          </w:tcPr>
          <w:p w:rsidR="008D50A8" w:rsidRPr="008D50A8" w:rsidRDefault="008D50A8" w:rsidP="008D50A8">
            <w:pPr>
              <w:tabs>
                <w:tab w:val="center" w:pos="4962"/>
                <w:tab w:val="right" w:pos="10065"/>
              </w:tabs>
              <w:snapToGrid w:val="0"/>
              <w:jc w:val="center"/>
              <w:rPr>
                <w:rFonts w:ascii="Times New Roman" w:hAnsi="Times New Roman"/>
                <w:sz w:val="24"/>
                <w:szCs w:val="24"/>
                <w:lang w:eastAsia="ru-RU"/>
              </w:rPr>
            </w:pPr>
            <w:r w:rsidRPr="008D50A8">
              <w:rPr>
                <w:rFonts w:ascii="Times New Roman" w:hAnsi="Times New Roman"/>
                <w:sz w:val="24"/>
                <w:szCs w:val="24"/>
                <w:lang w:eastAsia="ru-RU"/>
              </w:rPr>
              <w:t>(подпись лица, получившего инструктаж)</w:t>
            </w:r>
          </w:p>
        </w:tc>
        <w:tc>
          <w:tcPr>
            <w:tcW w:w="5211" w:type="dxa"/>
            <w:hideMark/>
          </w:tcPr>
          <w:p w:rsidR="008D50A8" w:rsidRPr="008D50A8" w:rsidRDefault="008D50A8" w:rsidP="008D50A8">
            <w:pPr>
              <w:tabs>
                <w:tab w:val="center" w:pos="4962"/>
                <w:tab w:val="right" w:pos="10065"/>
              </w:tabs>
              <w:snapToGrid w:val="0"/>
              <w:jc w:val="center"/>
              <w:rPr>
                <w:rFonts w:ascii="Times New Roman" w:hAnsi="Times New Roman"/>
                <w:sz w:val="24"/>
                <w:szCs w:val="24"/>
                <w:lang w:eastAsia="ru-RU"/>
              </w:rPr>
            </w:pPr>
            <w:r w:rsidRPr="008D50A8">
              <w:rPr>
                <w:rFonts w:ascii="Times New Roman" w:hAnsi="Times New Roman"/>
                <w:sz w:val="24"/>
                <w:szCs w:val="24"/>
                <w:lang w:eastAsia="ru-RU"/>
              </w:rPr>
              <w:t>(подпись лица, проведшего инструктаж)</w:t>
            </w:r>
          </w:p>
        </w:tc>
      </w:tr>
    </w:tbl>
    <w:p w:rsidR="008D50A8" w:rsidRPr="008D50A8" w:rsidRDefault="008D50A8" w:rsidP="008D50A8">
      <w:pPr>
        <w:tabs>
          <w:tab w:val="right" w:pos="10065"/>
        </w:tabs>
        <w:snapToGrid w:val="0"/>
        <w:spacing w:after="0" w:line="240" w:lineRule="auto"/>
        <w:jc w:val="center"/>
        <w:rPr>
          <w:rFonts w:ascii="Times New Roman" w:hAnsi="Times New Roman"/>
          <w:b/>
          <w:sz w:val="24"/>
          <w:szCs w:val="24"/>
          <w:lang w:eastAsia="ru-RU"/>
        </w:rPr>
      </w:pPr>
      <w:r w:rsidRPr="008D50A8">
        <w:rPr>
          <w:rFonts w:ascii="Times New Roman" w:hAnsi="Times New Roman"/>
          <w:b/>
          <w:sz w:val="24"/>
          <w:szCs w:val="24"/>
          <w:lang w:eastAsia="ru-RU"/>
        </w:rPr>
        <w:t>4. Инструктаж по правилам внутреннего трудового распорядка</w:t>
      </w:r>
    </w:p>
    <w:p w:rsidR="008D50A8" w:rsidRPr="008D50A8" w:rsidRDefault="008D50A8" w:rsidP="008D50A8">
      <w:pPr>
        <w:tabs>
          <w:tab w:val="right" w:pos="10065"/>
        </w:tabs>
        <w:snapToGrid w:val="0"/>
        <w:spacing w:after="0" w:line="240" w:lineRule="auto"/>
        <w:rPr>
          <w:rFonts w:ascii="Times New Roman" w:hAnsi="Times New Roman"/>
          <w:sz w:val="24"/>
          <w:szCs w:val="24"/>
          <w:u w:val="single"/>
          <w:lang w:eastAsia="ru-RU"/>
        </w:rPr>
      </w:pPr>
      <w:r w:rsidRPr="008D50A8">
        <w:rPr>
          <w:rFonts w:ascii="Times New Roman" w:hAnsi="Times New Roman"/>
          <w:sz w:val="24"/>
          <w:szCs w:val="24"/>
          <w:lang w:eastAsia="ru-RU"/>
        </w:rPr>
        <w:t xml:space="preserve">проведен </w:t>
      </w:r>
      <w:r w:rsidRPr="008D50A8">
        <w:rPr>
          <w:rFonts w:ascii="Times New Roman" w:hAnsi="Times New Roman"/>
          <w:sz w:val="24"/>
          <w:szCs w:val="24"/>
          <w:u w:val="single"/>
          <w:lang w:eastAsia="ru-RU"/>
        </w:rPr>
        <w:t xml:space="preserve">директором, </w:t>
      </w:r>
      <w:proofErr w:type="spellStart"/>
      <w:r w:rsidRPr="008D50A8">
        <w:rPr>
          <w:rFonts w:ascii="Times New Roman" w:hAnsi="Times New Roman"/>
          <w:sz w:val="24"/>
          <w:szCs w:val="24"/>
          <w:u w:val="single"/>
          <w:lang w:eastAsia="ru-RU"/>
        </w:rPr>
        <w:t>Мержоевым</w:t>
      </w:r>
      <w:proofErr w:type="spellEnd"/>
      <w:r w:rsidRPr="008D50A8">
        <w:rPr>
          <w:rFonts w:ascii="Times New Roman" w:hAnsi="Times New Roman"/>
          <w:sz w:val="24"/>
          <w:szCs w:val="24"/>
          <w:u w:val="single"/>
          <w:lang w:eastAsia="ru-RU"/>
        </w:rPr>
        <w:t xml:space="preserve"> Б.М.</w:t>
      </w:r>
      <w:r w:rsidRPr="008D50A8">
        <w:rPr>
          <w:rFonts w:ascii="Times New Roman" w:hAnsi="Times New Roman"/>
          <w:sz w:val="28"/>
          <w:szCs w:val="28"/>
          <w:u w:val="single"/>
          <w:lang w:eastAsia="ru-RU"/>
        </w:rPr>
        <w:tab/>
      </w:r>
    </w:p>
    <w:p w:rsidR="008D50A8" w:rsidRPr="008D50A8" w:rsidRDefault="008D50A8" w:rsidP="008D50A8">
      <w:pPr>
        <w:tabs>
          <w:tab w:val="center" w:pos="5387"/>
          <w:tab w:val="right" w:pos="10065"/>
        </w:tabs>
        <w:snapToGrid w:val="0"/>
        <w:spacing w:after="0" w:line="240" w:lineRule="auto"/>
        <w:rPr>
          <w:rFonts w:ascii="Times New Roman" w:hAnsi="Times New Roman"/>
          <w:sz w:val="24"/>
          <w:szCs w:val="24"/>
          <w:lang w:eastAsia="ru-RU"/>
        </w:rPr>
      </w:pPr>
      <w:r w:rsidRPr="008D50A8">
        <w:rPr>
          <w:rFonts w:ascii="Times New Roman" w:hAnsi="Times New Roman"/>
          <w:sz w:val="24"/>
          <w:szCs w:val="24"/>
          <w:lang w:eastAsia="ru-RU"/>
        </w:rPr>
        <w:tab/>
        <w:t>(должность, ФИО сотрудника, проводившего инструктаж)</w:t>
      </w: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743"/>
      </w:tblGrid>
      <w:tr w:rsidR="008D50A8" w:rsidRPr="008D50A8" w:rsidTr="008D50A8">
        <w:tc>
          <w:tcPr>
            <w:tcW w:w="5210" w:type="dxa"/>
            <w:hideMark/>
          </w:tcPr>
          <w:p w:rsidR="008D50A8" w:rsidRPr="008D50A8" w:rsidRDefault="008D50A8" w:rsidP="008D50A8">
            <w:pPr>
              <w:tabs>
                <w:tab w:val="center" w:pos="4962"/>
                <w:tab w:val="right" w:pos="10065"/>
              </w:tabs>
              <w:snapToGrid w:val="0"/>
              <w:rPr>
                <w:rFonts w:ascii="Times New Roman" w:hAnsi="Times New Roman"/>
                <w:sz w:val="24"/>
                <w:szCs w:val="24"/>
                <w:lang w:eastAsia="ru-RU"/>
              </w:rPr>
            </w:pPr>
            <w:r w:rsidRPr="008D50A8">
              <w:rPr>
                <w:rFonts w:ascii="Times New Roman" w:hAnsi="Times New Roman"/>
                <w:sz w:val="24"/>
                <w:szCs w:val="24"/>
                <w:lang w:eastAsia="ru-RU"/>
              </w:rPr>
              <w:t>Инструктаж по правилам внутреннего трудового распорядка получен и усвоен</w:t>
            </w:r>
          </w:p>
          <w:p w:rsidR="008D50A8" w:rsidRPr="008D50A8" w:rsidRDefault="008D50A8" w:rsidP="008D50A8">
            <w:pPr>
              <w:tabs>
                <w:tab w:val="center" w:pos="4820"/>
                <w:tab w:val="right" w:pos="10065"/>
              </w:tabs>
              <w:snapToGrid w:val="0"/>
              <w:rPr>
                <w:rFonts w:ascii="Times New Roman" w:hAnsi="Times New Roman"/>
                <w:sz w:val="24"/>
                <w:szCs w:val="24"/>
                <w:u w:val="single"/>
                <w:lang w:eastAsia="ru-RU"/>
              </w:rPr>
            </w:pPr>
            <w:r w:rsidRPr="008D50A8">
              <w:rPr>
                <w:rFonts w:ascii="Times New Roman" w:hAnsi="Times New Roman"/>
                <w:sz w:val="24"/>
                <w:szCs w:val="24"/>
                <w:lang w:eastAsia="ru-RU"/>
              </w:rPr>
              <w:t>«06» июля 2018 г.</w:t>
            </w:r>
          </w:p>
        </w:tc>
        <w:tc>
          <w:tcPr>
            <w:tcW w:w="5211" w:type="dxa"/>
            <w:hideMark/>
          </w:tcPr>
          <w:p w:rsidR="008D50A8" w:rsidRPr="008D50A8" w:rsidRDefault="008D50A8" w:rsidP="008D50A8">
            <w:pPr>
              <w:tabs>
                <w:tab w:val="center" w:pos="4962"/>
                <w:tab w:val="right" w:pos="10065"/>
              </w:tabs>
              <w:snapToGrid w:val="0"/>
              <w:rPr>
                <w:rFonts w:ascii="Times New Roman" w:hAnsi="Times New Roman"/>
                <w:sz w:val="24"/>
                <w:szCs w:val="24"/>
                <w:lang w:eastAsia="ru-RU"/>
              </w:rPr>
            </w:pPr>
            <w:r w:rsidRPr="008D50A8">
              <w:rPr>
                <w:rFonts w:ascii="Times New Roman" w:hAnsi="Times New Roman"/>
                <w:sz w:val="24"/>
                <w:szCs w:val="24"/>
                <w:lang w:eastAsia="ru-RU"/>
              </w:rPr>
              <w:t>Инструктаж по правилам внутреннего трудового распорядка проведен и усвоен</w:t>
            </w:r>
          </w:p>
          <w:p w:rsidR="008D50A8" w:rsidRPr="008D50A8" w:rsidRDefault="008D50A8" w:rsidP="008D50A8">
            <w:pPr>
              <w:tabs>
                <w:tab w:val="center" w:pos="4962"/>
                <w:tab w:val="right" w:pos="10065"/>
              </w:tabs>
              <w:snapToGrid w:val="0"/>
              <w:rPr>
                <w:rFonts w:ascii="Times New Roman" w:hAnsi="Times New Roman"/>
                <w:sz w:val="24"/>
                <w:szCs w:val="24"/>
                <w:lang w:eastAsia="ru-RU"/>
              </w:rPr>
            </w:pPr>
            <w:r w:rsidRPr="008D50A8">
              <w:rPr>
                <w:rFonts w:ascii="Times New Roman" w:hAnsi="Times New Roman"/>
                <w:sz w:val="24"/>
                <w:szCs w:val="24"/>
                <w:lang w:eastAsia="ru-RU"/>
              </w:rPr>
              <w:t>«06» июля 2018 г.</w:t>
            </w:r>
          </w:p>
        </w:tc>
      </w:tr>
      <w:tr w:rsidR="008D50A8" w:rsidRPr="008D50A8" w:rsidTr="008D50A8">
        <w:tc>
          <w:tcPr>
            <w:tcW w:w="5210" w:type="dxa"/>
            <w:hideMark/>
          </w:tcPr>
          <w:p w:rsidR="008D50A8" w:rsidRPr="008D50A8" w:rsidRDefault="008D50A8" w:rsidP="008D50A8">
            <w:pPr>
              <w:tabs>
                <w:tab w:val="center" w:pos="4820"/>
                <w:tab w:val="right" w:pos="10065"/>
              </w:tabs>
              <w:snapToGrid w:val="0"/>
              <w:rPr>
                <w:rFonts w:ascii="Times New Roman" w:hAnsi="Times New Roman"/>
                <w:sz w:val="24"/>
                <w:szCs w:val="24"/>
                <w:u w:val="single"/>
                <w:lang w:eastAsia="ru-RU"/>
              </w:rPr>
            </w:pPr>
            <w:r w:rsidRPr="008D50A8">
              <w:rPr>
                <w:rFonts w:ascii="Times New Roman" w:hAnsi="Times New Roman"/>
                <w:sz w:val="24"/>
                <w:szCs w:val="24"/>
                <w:u w:val="single"/>
                <w:lang w:eastAsia="ru-RU"/>
              </w:rPr>
              <w:tab/>
            </w:r>
          </w:p>
        </w:tc>
        <w:tc>
          <w:tcPr>
            <w:tcW w:w="5211" w:type="dxa"/>
            <w:hideMark/>
          </w:tcPr>
          <w:p w:rsidR="008D50A8" w:rsidRPr="008D50A8" w:rsidRDefault="008D50A8" w:rsidP="008D50A8">
            <w:pPr>
              <w:tabs>
                <w:tab w:val="center" w:pos="4962"/>
                <w:tab w:val="right" w:pos="10065"/>
              </w:tabs>
              <w:snapToGrid w:val="0"/>
              <w:rPr>
                <w:rFonts w:ascii="Times New Roman" w:hAnsi="Times New Roman"/>
                <w:sz w:val="24"/>
                <w:szCs w:val="24"/>
                <w:u w:val="single"/>
                <w:lang w:eastAsia="ru-RU"/>
              </w:rPr>
            </w:pPr>
            <w:r w:rsidRPr="008D50A8">
              <w:rPr>
                <w:rFonts w:ascii="Times New Roman" w:hAnsi="Times New Roman"/>
                <w:sz w:val="24"/>
                <w:szCs w:val="24"/>
                <w:u w:val="single"/>
                <w:lang w:eastAsia="ru-RU"/>
              </w:rPr>
              <w:tab/>
            </w:r>
          </w:p>
        </w:tc>
      </w:tr>
      <w:tr w:rsidR="008D50A8" w:rsidRPr="008D50A8" w:rsidTr="008D50A8">
        <w:tc>
          <w:tcPr>
            <w:tcW w:w="5210" w:type="dxa"/>
            <w:hideMark/>
          </w:tcPr>
          <w:p w:rsidR="008D50A8" w:rsidRPr="008D50A8" w:rsidRDefault="008D50A8" w:rsidP="008D50A8">
            <w:pPr>
              <w:tabs>
                <w:tab w:val="center" w:pos="4962"/>
                <w:tab w:val="right" w:pos="10065"/>
              </w:tabs>
              <w:snapToGrid w:val="0"/>
              <w:jc w:val="center"/>
              <w:rPr>
                <w:rFonts w:ascii="Times New Roman" w:hAnsi="Times New Roman"/>
                <w:sz w:val="24"/>
                <w:szCs w:val="24"/>
                <w:lang w:eastAsia="ru-RU"/>
              </w:rPr>
            </w:pPr>
            <w:r w:rsidRPr="008D50A8">
              <w:rPr>
                <w:rFonts w:ascii="Times New Roman" w:hAnsi="Times New Roman"/>
                <w:sz w:val="24"/>
                <w:szCs w:val="24"/>
                <w:lang w:eastAsia="ru-RU"/>
              </w:rPr>
              <w:t>(подпись лица, получившего инструктаж)</w:t>
            </w:r>
          </w:p>
        </w:tc>
        <w:tc>
          <w:tcPr>
            <w:tcW w:w="5211" w:type="dxa"/>
            <w:hideMark/>
          </w:tcPr>
          <w:p w:rsidR="008D50A8" w:rsidRPr="008D50A8" w:rsidRDefault="008D50A8" w:rsidP="008D50A8">
            <w:pPr>
              <w:tabs>
                <w:tab w:val="center" w:pos="4962"/>
                <w:tab w:val="right" w:pos="10065"/>
              </w:tabs>
              <w:snapToGrid w:val="0"/>
              <w:jc w:val="center"/>
              <w:rPr>
                <w:rFonts w:ascii="Times New Roman" w:hAnsi="Times New Roman"/>
                <w:sz w:val="24"/>
                <w:szCs w:val="24"/>
                <w:lang w:eastAsia="ru-RU"/>
              </w:rPr>
            </w:pPr>
            <w:r w:rsidRPr="008D50A8">
              <w:rPr>
                <w:rFonts w:ascii="Times New Roman" w:hAnsi="Times New Roman"/>
                <w:sz w:val="24"/>
                <w:szCs w:val="24"/>
                <w:lang w:eastAsia="ru-RU"/>
              </w:rPr>
              <w:t>(подпись лица, проведшего инструктаж)</w:t>
            </w:r>
          </w:p>
        </w:tc>
      </w:tr>
    </w:tbl>
    <w:p w:rsidR="008D50A8" w:rsidRPr="008D50A8" w:rsidRDefault="008D50A8" w:rsidP="008D50A8">
      <w:pPr>
        <w:tabs>
          <w:tab w:val="right" w:pos="10065"/>
        </w:tabs>
        <w:snapToGrid w:val="0"/>
        <w:spacing w:after="0" w:line="240" w:lineRule="auto"/>
        <w:jc w:val="center"/>
        <w:rPr>
          <w:rFonts w:ascii="Times New Roman" w:hAnsi="Times New Roman"/>
          <w:b/>
          <w:sz w:val="24"/>
          <w:szCs w:val="24"/>
          <w:lang w:eastAsia="ru-RU"/>
        </w:rPr>
      </w:pPr>
      <w:r w:rsidRPr="008D50A8">
        <w:rPr>
          <w:rFonts w:ascii="Times New Roman" w:hAnsi="Times New Roman"/>
          <w:b/>
          <w:sz w:val="24"/>
          <w:szCs w:val="24"/>
          <w:lang w:eastAsia="ru-RU"/>
        </w:rPr>
        <w:t>5. Разрешение на допуск к работе</w:t>
      </w:r>
    </w:p>
    <w:p w:rsidR="008D50A8" w:rsidRPr="008D50A8" w:rsidRDefault="008D50A8" w:rsidP="008D50A8">
      <w:pPr>
        <w:tabs>
          <w:tab w:val="right" w:pos="10065"/>
        </w:tabs>
        <w:snapToGrid w:val="0"/>
        <w:spacing w:after="0" w:line="240" w:lineRule="auto"/>
        <w:rPr>
          <w:rFonts w:ascii="Times New Roman" w:hAnsi="Times New Roman"/>
          <w:sz w:val="24"/>
          <w:szCs w:val="24"/>
          <w:u w:val="single"/>
          <w:lang w:eastAsia="ru-RU"/>
        </w:rPr>
      </w:pPr>
      <w:r w:rsidRPr="008D50A8">
        <w:rPr>
          <w:rFonts w:ascii="Times New Roman" w:hAnsi="Times New Roman"/>
          <w:sz w:val="24"/>
          <w:szCs w:val="24"/>
          <w:lang w:eastAsia="ru-RU"/>
        </w:rPr>
        <w:t xml:space="preserve">Разрешено допустить к работе </w:t>
      </w:r>
      <w:r w:rsidRPr="008D50A8">
        <w:rPr>
          <w:rFonts w:ascii="Times New Roman" w:hAnsi="Times New Roman"/>
          <w:sz w:val="24"/>
          <w:szCs w:val="24"/>
          <w:u w:val="single"/>
          <w:lang w:eastAsia="ru-RU"/>
        </w:rPr>
        <w:t xml:space="preserve"> </w:t>
      </w:r>
      <w:proofErr w:type="spellStart"/>
      <w:r w:rsidRPr="008D50A8">
        <w:rPr>
          <w:rFonts w:ascii="Times New Roman" w:hAnsi="Times New Roman"/>
          <w:sz w:val="24"/>
          <w:szCs w:val="24"/>
          <w:u w:val="single"/>
          <w:lang w:eastAsia="ru-RU"/>
        </w:rPr>
        <w:t>Мержоев</w:t>
      </w:r>
      <w:r>
        <w:rPr>
          <w:rFonts w:ascii="Times New Roman" w:hAnsi="Times New Roman"/>
          <w:sz w:val="24"/>
          <w:szCs w:val="24"/>
          <w:u w:val="single"/>
          <w:lang w:eastAsia="ru-RU"/>
        </w:rPr>
        <w:t>у</w:t>
      </w:r>
      <w:proofErr w:type="spellEnd"/>
      <w:r w:rsidRPr="008D50A8">
        <w:rPr>
          <w:rFonts w:ascii="Times New Roman" w:hAnsi="Times New Roman"/>
          <w:sz w:val="24"/>
          <w:szCs w:val="24"/>
          <w:u w:val="single"/>
          <w:lang w:eastAsia="ru-RU"/>
        </w:rPr>
        <w:t xml:space="preserve"> </w:t>
      </w:r>
      <w:proofErr w:type="spellStart"/>
      <w:r>
        <w:rPr>
          <w:rFonts w:ascii="Times New Roman" w:hAnsi="Times New Roman"/>
          <w:sz w:val="24"/>
          <w:szCs w:val="24"/>
          <w:u w:val="single"/>
          <w:lang w:eastAsia="ru-RU"/>
        </w:rPr>
        <w:t>Футару</w:t>
      </w:r>
      <w:proofErr w:type="spellEnd"/>
      <w:r w:rsidRPr="008D50A8">
        <w:rPr>
          <w:rFonts w:ascii="Times New Roman" w:hAnsi="Times New Roman"/>
          <w:sz w:val="24"/>
          <w:szCs w:val="24"/>
          <w:u w:val="single"/>
          <w:lang w:eastAsia="ru-RU"/>
        </w:rPr>
        <w:t xml:space="preserve"> Русланов</w:t>
      </w:r>
      <w:r>
        <w:rPr>
          <w:rFonts w:ascii="Times New Roman" w:hAnsi="Times New Roman"/>
          <w:sz w:val="24"/>
          <w:szCs w:val="24"/>
          <w:u w:val="single"/>
          <w:lang w:eastAsia="ru-RU"/>
        </w:rPr>
        <w:t>ну</w:t>
      </w:r>
      <w:r w:rsidRPr="008D50A8">
        <w:rPr>
          <w:rFonts w:ascii="Times New Roman" w:hAnsi="Times New Roman"/>
          <w:sz w:val="28"/>
          <w:szCs w:val="28"/>
          <w:u w:val="single"/>
          <w:lang w:eastAsia="ru-RU"/>
        </w:rPr>
        <w:tab/>
      </w:r>
    </w:p>
    <w:p w:rsidR="008D50A8" w:rsidRPr="008D50A8" w:rsidRDefault="008D50A8" w:rsidP="008D50A8">
      <w:pPr>
        <w:tabs>
          <w:tab w:val="center" w:pos="6096"/>
          <w:tab w:val="right" w:pos="10065"/>
        </w:tabs>
        <w:snapToGrid w:val="0"/>
        <w:spacing w:after="0" w:line="240" w:lineRule="auto"/>
        <w:rPr>
          <w:rFonts w:ascii="Times New Roman" w:hAnsi="Times New Roman"/>
          <w:sz w:val="24"/>
          <w:szCs w:val="24"/>
          <w:lang w:eastAsia="ru-RU"/>
        </w:rPr>
      </w:pPr>
      <w:r w:rsidRPr="008D50A8">
        <w:rPr>
          <w:rFonts w:ascii="Times New Roman" w:hAnsi="Times New Roman"/>
          <w:sz w:val="24"/>
          <w:szCs w:val="24"/>
          <w:lang w:eastAsia="ru-RU"/>
        </w:rPr>
        <w:tab/>
        <w:t>(ФИО лица, получившего допуск к работе)</w:t>
      </w:r>
    </w:p>
    <w:p w:rsidR="008D50A8" w:rsidRPr="008D50A8" w:rsidRDefault="008D50A8" w:rsidP="008D50A8">
      <w:pPr>
        <w:tabs>
          <w:tab w:val="right" w:pos="3119"/>
          <w:tab w:val="left" w:pos="3969"/>
          <w:tab w:val="right" w:pos="6379"/>
          <w:tab w:val="center" w:pos="6804"/>
          <w:tab w:val="right" w:pos="10065"/>
        </w:tabs>
        <w:snapToGrid w:val="0"/>
        <w:spacing w:after="0" w:line="240" w:lineRule="auto"/>
        <w:rPr>
          <w:rFonts w:ascii="Times New Roman" w:hAnsi="Times New Roman"/>
          <w:sz w:val="24"/>
          <w:szCs w:val="24"/>
          <w:u w:val="single"/>
          <w:lang w:eastAsia="ru-RU"/>
        </w:rPr>
      </w:pPr>
      <w:r w:rsidRPr="008D50A8">
        <w:rPr>
          <w:rFonts w:ascii="Times New Roman" w:hAnsi="Times New Roman"/>
          <w:sz w:val="24"/>
          <w:szCs w:val="24"/>
          <w:lang w:eastAsia="ru-RU"/>
        </w:rPr>
        <w:t xml:space="preserve">в качестве </w:t>
      </w:r>
      <w:r w:rsidRPr="008D50A8">
        <w:rPr>
          <w:rFonts w:ascii="Times New Roman" w:hAnsi="Times New Roman"/>
          <w:sz w:val="24"/>
          <w:szCs w:val="24"/>
          <w:u w:val="single"/>
          <w:lang w:eastAsia="ru-RU"/>
        </w:rPr>
        <w:t>_______</w:t>
      </w:r>
      <w:bookmarkStart w:id="3" w:name="_Hlk527421955"/>
      <w:r w:rsidRPr="008D50A8">
        <w:rPr>
          <w:rFonts w:ascii="Times New Roman" w:hAnsi="Times New Roman"/>
          <w:sz w:val="24"/>
          <w:szCs w:val="24"/>
          <w:u w:val="single"/>
          <w:lang w:eastAsia="ru-RU"/>
        </w:rPr>
        <w:t>стажера</w:t>
      </w:r>
      <w:bookmarkEnd w:id="3"/>
      <w:r w:rsidRPr="008D50A8">
        <w:rPr>
          <w:rFonts w:ascii="Times New Roman" w:hAnsi="Times New Roman"/>
          <w:sz w:val="24"/>
          <w:szCs w:val="24"/>
          <w:u w:val="single"/>
          <w:lang w:eastAsia="ru-RU"/>
        </w:rPr>
        <w:t xml:space="preserve">__________________ ____________________ </w:t>
      </w:r>
      <w:r w:rsidRPr="008D50A8">
        <w:rPr>
          <w:rFonts w:ascii="Times New Roman" w:hAnsi="Times New Roman"/>
          <w:sz w:val="24"/>
          <w:szCs w:val="24"/>
          <w:lang w:eastAsia="ru-RU"/>
        </w:rPr>
        <w:t>«06» июля 2018 г.</w:t>
      </w:r>
    </w:p>
    <w:p w:rsidR="008D50A8" w:rsidRPr="008D50A8" w:rsidRDefault="008D50A8" w:rsidP="008D50A8">
      <w:pPr>
        <w:tabs>
          <w:tab w:val="center" w:pos="5529"/>
          <w:tab w:val="right" w:pos="10065"/>
        </w:tabs>
        <w:snapToGrid w:val="0"/>
        <w:spacing w:after="0" w:line="240" w:lineRule="auto"/>
        <w:rPr>
          <w:rFonts w:ascii="Times New Roman" w:hAnsi="Times New Roman"/>
          <w:sz w:val="24"/>
          <w:szCs w:val="24"/>
          <w:lang w:eastAsia="ru-RU"/>
        </w:rPr>
      </w:pPr>
      <w:r w:rsidRPr="008D50A8">
        <w:rPr>
          <w:rFonts w:ascii="Times New Roman" w:hAnsi="Times New Roman"/>
          <w:sz w:val="24"/>
          <w:szCs w:val="24"/>
          <w:lang w:eastAsia="ru-RU"/>
        </w:rPr>
        <w:t xml:space="preserve">                            (должность)</w:t>
      </w:r>
    </w:p>
    <w:p w:rsidR="008D50A8" w:rsidRPr="008D50A8" w:rsidRDefault="008D50A8" w:rsidP="008D50A8">
      <w:pPr>
        <w:tabs>
          <w:tab w:val="right" w:pos="3119"/>
          <w:tab w:val="left" w:pos="3969"/>
          <w:tab w:val="right" w:pos="6379"/>
          <w:tab w:val="center" w:pos="6804"/>
          <w:tab w:val="right" w:pos="10065"/>
        </w:tabs>
        <w:snapToGrid w:val="0"/>
        <w:spacing w:after="0" w:line="240" w:lineRule="auto"/>
        <w:rPr>
          <w:rFonts w:ascii="Times New Roman" w:hAnsi="Times New Roman"/>
          <w:sz w:val="24"/>
          <w:szCs w:val="24"/>
          <w:u w:val="single"/>
          <w:lang w:eastAsia="ru-RU"/>
        </w:rPr>
      </w:pPr>
      <w:r w:rsidRPr="008D50A8">
        <w:rPr>
          <w:rFonts w:ascii="Times New Roman" w:hAnsi="Times New Roman"/>
          <w:sz w:val="24"/>
          <w:szCs w:val="24"/>
          <w:u w:val="single"/>
          <w:lang w:eastAsia="ru-RU"/>
        </w:rPr>
        <w:tab/>
      </w:r>
      <w:r w:rsidRPr="008D50A8">
        <w:rPr>
          <w:rFonts w:ascii="Times New Roman" w:hAnsi="Times New Roman"/>
          <w:sz w:val="24"/>
          <w:szCs w:val="24"/>
          <w:lang w:eastAsia="ru-RU"/>
        </w:rPr>
        <w:tab/>
      </w:r>
      <w:r w:rsidRPr="008D50A8">
        <w:rPr>
          <w:rFonts w:ascii="Times New Roman" w:hAnsi="Times New Roman"/>
          <w:sz w:val="24"/>
          <w:szCs w:val="24"/>
          <w:u w:val="single"/>
          <w:lang w:eastAsia="ru-RU"/>
        </w:rPr>
        <w:tab/>
      </w:r>
      <w:r w:rsidRPr="008D50A8">
        <w:rPr>
          <w:rFonts w:ascii="Times New Roman" w:hAnsi="Times New Roman"/>
          <w:sz w:val="24"/>
          <w:szCs w:val="24"/>
          <w:lang w:eastAsia="ru-RU"/>
        </w:rPr>
        <w:tab/>
      </w:r>
      <w:r w:rsidRPr="008D50A8">
        <w:rPr>
          <w:rFonts w:ascii="Times New Roman" w:hAnsi="Times New Roman"/>
          <w:sz w:val="24"/>
          <w:szCs w:val="24"/>
          <w:u w:val="single"/>
          <w:lang w:eastAsia="ru-RU"/>
        </w:rPr>
        <w:tab/>
      </w:r>
    </w:p>
    <w:p w:rsidR="008D50A8" w:rsidRPr="008D50A8" w:rsidRDefault="008D50A8" w:rsidP="008D50A8">
      <w:pPr>
        <w:tabs>
          <w:tab w:val="center" w:pos="1560"/>
          <w:tab w:val="center" w:pos="5245"/>
          <w:tab w:val="center" w:pos="8505"/>
        </w:tabs>
        <w:snapToGrid w:val="0"/>
        <w:spacing w:after="0" w:line="240" w:lineRule="auto"/>
        <w:rPr>
          <w:rFonts w:ascii="Times New Roman" w:hAnsi="Times New Roman"/>
          <w:sz w:val="24"/>
          <w:szCs w:val="24"/>
          <w:lang w:eastAsia="ru-RU"/>
        </w:rPr>
      </w:pPr>
      <w:r w:rsidRPr="008D50A8">
        <w:rPr>
          <w:rFonts w:ascii="Times New Roman" w:hAnsi="Times New Roman"/>
          <w:sz w:val="24"/>
          <w:szCs w:val="24"/>
          <w:lang w:eastAsia="ru-RU"/>
        </w:rPr>
        <w:t>(подпись)</w:t>
      </w:r>
      <w:r w:rsidRPr="008D50A8">
        <w:rPr>
          <w:rFonts w:ascii="Times New Roman" w:hAnsi="Times New Roman"/>
          <w:sz w:val="24"/>
          <w:szCs w:val="24"/>
          <w:lang w:eastAsia="ru-RU"/>
        </w:rPr>
        <w:tab/>
      </w:r>
      <w:r w:rsidRPr="008D50A8">
        <w:rPr>
          <w:rFonts w:ascii="Times New Roman" w:hAnsi="Times New Roman"/>
          <w:sz w:val="24"/>
          <w:szCs w:val="24"/>
          <w:lang w:eastAsia="ru-RU"/>
        </w:rPr>
        <w:tab/>
        <w:t>(должность)</w:t>
      </w:r>
      <w:r w:rsidRPr="008D50A8">
        <w:rPr>
          <w:rFonts w:ascii="Times New Roman" w:hAnsi="Times New Roman"/>
          <w:sz w:val="24"/>
          <w:szCs w:val="24"/>
          <w:lang w:eastAsia="ru-RU"/>
        </w:rPr>
        <w:tab/>
        <w:t>(ФИО)</w:t>
      </w:r>
    </w:p>
    <w:p w:rsidR="008D50A8" w:rsidRPr="008D50A8" w:rsidRDefault="008D50A8" w:rsidP="008D50A8">
      <w:pPr>
        <w:spacing w:after="0" w:line="240" w:lineRule="auto"/>
        <w:rPr>
          <w:rFonts w:ascii="Times New Roman" w:hAnsi="Times New Roman"/>
          <w:sz w:val="24"/>
          <w:szCs w:val="24"/>
          <w:lang w:eastAsia="ru-RU"/>
        </w:rPr>
      </w:pPr>
      <w:r w:rsidRPr="008D50A8">
        <w:rPr>
          <w:rFonts w:ascii="Times New Roman" w:hAnsi="Times New Roman"/>
          <w:sz w:val="24"/>
          <w:szCs w:val="24"/>
          <w:lang w:eastAsia="ru-RU"/>
        </w:rPr>
        <w:br w:type="page"/>
      </w:r>
    </w:p>
    <w:p w:rsidR="008D50A8" w:rsidRPr="008D50A8" w:rsidRDefault="008D50A8" w:rsidP="008D50A8">
      <w:pPr>
        <w:spacing w:after="0" w:line="240" w:lineRule="auto"/>
        <w:rPr>
          <w:rFonts w:ascii="Times New Roman" w:hAnsi="Times New Roman"/>
        </w:rPr>
      </w:pPr>
      <w:r w:rsidRPr="008D50A8">
        <w:rPr>
          <w:rFonts w:ascii="Times New Roman" w:hAnsi="Times New Roman"/>
        </w:rPr>
        <w:lastRenderedPageBreak/>
        <w:t>Студент</w:t>
      </w:r>
      <w:r>
        <w:rPr>
          <w:rFonts w:ascii="Times New Roman" w:hAnsi="Times New Roman"/>
        </w:rPr>
        <w:t>ка</w:t>
      </w:r>
      <w:r w:rsidRPr="008D50A8">
        <w:rPr>
          <w:rFonts w:ascii="Times New Roman" w:hAnsi="Times New Roman"/>
        </w:rPr>
        <w:t xml:space="preserve"> 3 курса, 9 группы</w:t>
      </w:r>
    </w:p>
    <w:p w:rsidR="008D50A8" w:rsidRPr="008D50A8" w:rsidRDefault="008D50A8" w:rsidP="008D50A8">
      <w:pPr>
        <w:spacing w:after="0" w:line="240" w:lineRule="auto"/>
        <w:rPr>
          <w:rFonts w:ascii="Times New Roman" w:hAnsi="Times New Roman"/>
        </w:rPr>
      </w:pPr>
      <w:r w:rsidRPr="008D50A8">
        <w:rPr>
          <w:rFonts w:ascii="Times New Roman" w:hAnsi="Times New Roman"/>
        </w:rPr>
        <w:t>Кафедра Бухгалтерского учета, аудита и автоматизированной обработки данных</w:t>
      </w:r>
    </w:p>
    <w:p w:rsidR="008D50A8" w:rsidRPr="008D50A8" w:rsidRDefault="008D50A8" w:rsidP="008D50A8">
      <w:pPr>
        <w:spacing w:after="0" w:line="240" w:lineRule="auto"/>
        <w:rPr>
          <w:rFonts w:ascii="Times New Roman" w:hAnsi="Times New Roman"/>
        </w:rPr>
      </w:pPr>
      <w:r w:rsidRPr="008D50A8">
        <w:rPr>
          <w:rFonts w:ascii="Times New Roman" w:hAnsi="Times New Roman"/>
        </w:rPr>
        <w:t>Направление подготовки 38.03.01 Экономика</w:t>
      </w:r>
    </w:p>
    <w:p w:rsidR="008D50A8" w:rsidRPr="008D50A8" w:rsidRDefault="008D50A8" w:rsidP="008D50A8">
      <w:pPr>
        <w:spacing w:after="0" w:line="240" w:lineRule="auto"/>
        <w:rPr>
          <w:rFonts w:ascii="Times New Roman" w:hAnsi="Times New Roman"/>
        </w:rPr>
      </w:pPr>
      <w:r w:rsidRPr="008D50A8">
        <w:rPr>
          <w:rFonts w:ascii="Times New Roman" w:hAnsi="Times New Roman"/>
        </w:rPr>
        <w:t>Направленность (профиль)</w:t>
      </w:r>
      <w:r w:rsidRPr="008D50A8">
        <w:rPr>
          <w:rFonts w:ascii="Times New Roman" w:hAnsi="Times New Roman"/>
        </w:rPr>
        <w:tab/>
        <w:t>Бухгалтерский учет, анализ и аудит</w:t>
      </w:r>
    </w:p>
    <w:p w:rsidR="008D50A8" w:rsidRPr="008D50A8" w:rsidRDefault="008D50A8" w:rsidP="008D50A8">
      <w:pPr>
        <w:spacing w:after="0" w:line="240" w:lineRule="auto"/>
        <w:rPr>
          <w:rFonts w:ascii="Times New Roman" w:hAnsi="Times New Roman"/>
        </w:rPr>
      </w:pPr>
    </w:p>
    <w:p w:rsidR="008D50A8" w:rsidRPr="008D50A8" w:rsidRDefault="008D50A8" w:rsidP="008D50A8">
      <w:pPr>
        <w:spacing w:after="0" w:line="240" w:lineRule="auto"/>
        <w:rPr>
          <w:rFonts w:ascii="Times New Roman" w:hAnsi="Times New Roman"/>
          <w:sz w:val="20"/>
          <w:szCs w:val="20"/>
        </w:rPr>
      </w:pPr>
      <w:r w:rsidRPr="008D50A8">
        <w:rPr>
          <w:rFonts w:ascii="Times New Roman" w:hAnsi="Times New Roman"/>
          <w:u w:val="single"/>
          <w:lang w:eastAsia="ru-RU"/>
        </w:rPr>
        <w:t xml:space="preserve">                                                  </w:t>
      </w:r>
      <w:proofErr w:type="spellStart"/>
      <w:r w:rsidRPr="008D50A8">
        <w:rPr>
          <w:rFonts w:ascii="Times New Roman" w:hAnsi="Times New Roman"/>
          <w:u w:val="single"/>
          <w:lang w:eastAsia="ru-RU"/>
        </w:rPr>
        <w:t>Мержоев</w:t>
      </w:r>
      <w:r>
        <w:rPr>
          <w:rFonts w:ascii="Times New Roman" w:hAnsi="Times New Roman"/>
          <w:u w:val="single"/>
          <w:lang w:eastAsia="ru-RU"/>
        </w:rPr>
        <w:t>а</w:t>
      </w:r>
      <w:proofErr w:type="spellEnd"/>
      <w:r w:rsidRPr="008D50A8">
        <w:rPr>
          <w:rFonts w:ascii="Times New Roman" w:hAnsi="Times New Roman"/>
          <w:u w:val="single"/>
          <w:lang w:eastAsia="ru-RU"/>
        </w:rPr>
        <w:t xml:space="preserve"> </w:t>
      </w:r>
      <w:proofErr w:type="spellStart"/>
      <w:r>
        <w:rPr>
          <w:rFonts w:ascii="Times New Roman" w:hAnsi="Times New Roman"/>
          <w:u w:val="single"/>
          <w:lang w:eastAsia="ru-RU"/>
        </w:rPr>
        <w:t>Футара</w:t>
      </w:r>
      <w:proofErr w:type="spellEnd"/>
      <w:r w:rsidRPr="008D50A8">
        <w:rPr>
          <w:rFonts w:ascii="Times New Roman" w:hAnsi="Times New Roman"/>
          <w:u w:val="single"/>
          <w:lang w:eastAsia="ru-RU"/>
        </w:rPr>
        <w:t xml:space="preserve"> Русланов</w:t>
      </w:r>
      <w:r>
        <w:rPr>
          <w:rFonts w:ascii="Times New Roman" w:hAnsi="Times New Roman"/>
          <w:u w:val="single"/>
          <w:lang w:eastAsia="ru-RU"/>
        </w:rPr>
        <w:t>на</w:t>
      </w:r>
      <w:r w:rsidRPr="008D50A8">
        <w:rPr>
          <w:rFonts w:ascii="Times New Roman" w:hAnsi="Times New Roman"/>
          <w:sz w:val="28"/>
          <w:szCs w:val="28"/>
          <w:u w:val="single"/>
          <w:lang w:eastAsia="ru-RU"/>
        </w:rPr>
        <w:t xml:space="preserve">                                                  </w:t>
      </w: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sz w:val="20"/>
          <w:szCs w:val="20"/>
        </w:rPr>
        <w:tab/>
        <w:t>(фамилия, имя, отчество)</w:t>
      </w:r>
    </w:p>
    <w:p w:rsidR="008D50A8" w:rsidRPr="008D50A8" w:rsidRDefault="008D50A8" w:rsidP="008D50A8">
      <w:pPr>
        <w:spacing w:after="0" w:line="240" w:lineRule="auto"/>
        <w:rPr>
          <w:rFonts w:ascii="Times New Roman" w:hAnsi="Times New Roman"/>
        </w:rPr>
      </w:pPr>
      <w:r w:rsidRPr="008D50A8">
        <w:rPr>
          <w:rFonts w:ascii="Times New Roman" w:hAnsi="Times New Roman"/>
        </w:rPr>
        <w:t>Место прохождения практики:</w:t>
      </w:r>
      <w:r w:rsidRPr="008D50A8">
        <w:rPr>
          <w:rFonts w:ascii="Times New Roman" w:hAnsi="Times New Roman"/>
        </w:rPr>
        <w:tab/>
      </w:r>
      <w:r w:rsidRPr="008D50A8">
        <w:rPr>
          <w:rFonts w:ascii="Times New Roman" w:hAnsi="Times New Roman"/>
          <w:u w:val="single"/>
          <w:lang w:eastAsia="ru-RU"/>
        </w:rPr>
        <w:t xml:space="preserve">                     ООО «21 ВЕК»</w:t>
      </w:r>
      <w:r w:rsidRPr="008D50A8">
        <w:rPr>
          <w:rFonts w:ascii="Times New Roman" w:hAnsi="Times New Roman"/>
          <w:sz w:val="28"/>
          <w:szCs w:val="28"/>
          <w:u w:val="single"/>
          <w:lang w:eastAsia="ru-RU"/>
        </w:rPr>
        <w:tab/>
      </w:r>
    </w:p>
    <w:p w:rsidR="008D50A8" w:rsidRPr="008D50A8" w:rsidRDefault="008D50A8" w:rsidP="008D50A8">
      <w:pPr>
        <w:spacing w:after="0" w:line="240" w:lineRule="auto"/>
        <w:rPr>
          <w:rFonts w:ascii="Times New Roman" w:hAnsi="Times New Roman"/>
        </w:rPr>
      </w:pP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rPr>
        <w:tab/>
        <w:t>(наименование организации)</w:t>
      </w:r>
    </w:p>
    <w:p w:rsidR="008D50A8" w:rsidRPr="008D50A8" w:rsidRDefault="008D50A8" w:rsidP="008D50A8">
      <w:pPr>
        <w:spacing w:after="0" w:line="240" w:lineRule="auto"/>
        <w:rPr>
          <w:rFonts w:ascii="Times New Roman" w:hAnsi="Times New Roman"/>
        </w:rPr>
      </w:pPr>
      <w:proofErr w:type="spellStart"/>
      <w:r w:rsidRPr="008D50A8">
        <w:rPr>
          <w:rFonts w:ascii="Times New Roman" w:hAnsi="Times New Roman"/>
          <w:u w:val="single"/>
          <w:lang w:eastAsia="ru-RU"/>
        </w:rPr>
        <w:t>респ</w:t>
      </w:r>
      <w:proofErr w:type="spellEnd"/>
      <w:r w:rsidRPr="008D50A8">
        <w:rPr>
          <w:rFonts w:ascii="Times New Roman" w:hAnsi="Times New Roman"/>
          <w:u w:val="single"/>
          <w:lang w:eastAsia="ru-RU"/>
        </w:rPr>
        <w:t xml:space="preserve">. Ингушетия, г. Сунжа                                                                                             </w:t>
      </w:r>
      <w:r w:rsidRPr="008D50A8">
        <w:rPr>
          <w:rFonts w:ascii="Times New Roman" w:hAnsi="Times New Roman"/>
          <w:sz w:val="28"/>
          <w:szCs w:val="28"/>
          <w:u w:val="single"/>
          <w:lang w:eastAsia="ru-RU"/>
        </w:rPr>
        <w:tab/>
      </w:r>
      <w:r w:rsidRPr="008D50A8">
        <w:rPr>
          <w:rFonts w:ascii="Times New Roman" w:hAnsi="Times New Roman"/>
          <w:sz w:val="28"/>
          <w:szCs w:val="28"/>
          <w:u w:val="single"/>
          <w:lang w:eastAsia="ru-RU"/>
        </w:rPr>
        <w:tab/>
      </w:r>
      <w:r w:rsidRPr="008D50A8">
        <w:rPr>
          <w:rFonts w:ascii="Times New Roman" w:hAnsi="Times New Roman"/>
        </w:rPr>
        <w:tab/>
        <w:t>(адрес организации)</w:t>
      </w:r>
    </w:p>
    <w:p w:rsidR="008D50A8" w:rsidRPr="008D50A8" w:rsidRDefault="008D50A8" w:rsidP="008D50A8">
      <w:pPr>
        <w:spacing w:after="0" w:line="240" w:lineRule="auto"/>
        <w:rPr>
          <w:rFonts w:ascii="Times New Roman" w:hAnsi="Times New Roman"/>
        </w:rPr>
      </w:pPr>
    </w:p>
    <w:p w:rsidR="008D50A8" w:rsidRPr="008D50A8" w:rsidRDefault="008D50A8" w:rsidP="008D50A8">
      <w:pPr>
        <w:spacing w:after="0" w:line="240" w:lineRule="auto"/>
        <w:rPr>
          <w:rFonts w:ascii="Times New Roman" w:hAnsi="Times New Roman"/>
        </w:rPr>
      </w:pPr>
      <w:r w:rsidRPr="008D50A8">
        <w:rPr>
          <w:rFonts w:ascii="Times New Roman" w:hAnsi="Times New Roman"/>
        </w:rPr>
        <w:t>Сроки прохождения практики:     с  « 06 » июля 2018 г. по « 19 » июля 2018 г.</w:t>
      </w:r>
    </w:p>
    <w:p w:rsidR="008D50A8" w:rsidRPr="008D50A8" w:rsidRDefault="008D50A8" w:rsidP="008D50A8">
      <w:pPr>
        <w:tabs>
          <w:tab w:val="left" w:pos="7020"/>
        </w:tabs>
        <w:spacing w:before="120" w:after="0" w:line="240" w:lineRule="auto"/>
        <w:rPr>
          <w:rFonts w:ascii="Times New Roman" w:eastAsia="Times New Roman" w:hAnsi="Times New Roman"/>
          <w:lang w:eastAsia="ru-RU"/>
        </w:rPr>
      </w:pPr>
      <w:r w:rsidRPr="008D50A8">
        <w:rPr>
          <w:rFonts w:ascii="Times New Roman" w:eastAsia="Times New Roman" w:hAnsi="Times New Roman"/>
          <w:lang w:eastAsia="ru-RU"/>
        </w:rPr>
        <w:t xml:space="preserve">Руководитель практики от </w:t>
      </w:r>
      <w:r w:rsidRPr="008D50A8">
        <w:rPr>
          <w:rFonts w:ascii="Times New Roman" w:eastAsia="Times New Roman" w:hAnsi="Times New Roman"/>
        </w:rPr>
        <w:t>ФГБОУ ВО «</w:t>
      </w:r>
      <w:proofErr w:type="spellStart"/>
      <w:r w:rsidRPr="008D50A8">
        <w:rPr>
          <w:rFonts w:ascii="Times New Roman" w:eastAsia="Times New Roman" w:hAnsi="Times New Roman"/>
        </w:rPr>
        <w:t>КубГУ</w:t>
      </w:r>
      <w:proofErr w:type="spellEnd"/>
      <w:r w:rsidRPr="008D50A8">
        <w:rPr>
          <w:rFonts w:ascii="Times New Roman" w:eastAsia="Times New Roman" w:hAnsi="Times New Roman"/>
        </w:rPr>
        <w:t>»</w:t>
      </w:r>
      <w:r w:rsidRPr="008D50A8">
        <w:rPr>
          <w:rFonts w:ascii="Times New Roman" w:eastAsia="Times New Roman" w:hAnsi="Times New Roman"/>
          <w:lang w:eastAsia="ru-RU"/>
        </w:rPr>
        <w:t xml:space="preserve">   </w:t>
      </w:r>
      <w:r w:rsidRPr="008D50A8">
        <w:rPr>
          <w:rFonts w:ascii="Times New Roman" w:eastAsia="Times New Roman" w:hAnsi="Times New Roman"/>
          <w:u w:val="single"/>
          <w:lang w:eastAsia="ru-RU"/>
        </w:rPr>
        <w:t xml:space="preserve">к.э.н., доцент </w:t>
      </w:r>
      <w:proofErr w:type="spellStart"/>
      <w:r w:rsidRPr="008D50A8">
        <w:rPr>
          <w:rFonts w:ascii="Times New Roman" w:eastAsia="Times New Roman" w:hAnsi="Times New Roman"/>
          <w:u w:val="single"/>
          <w:lang w:eastAsia="ru-RU"/>
        </w:rPr>
        <w:t>Оломская</w:t>
      </w:r>
      <w:proofErr w:type="spellEnd"/>
      <w:r w:rsidRPr="008D50A8">
        <w:rPr>
          <w:rFonts w:ascii="Times New Roman" w:eastAsia="Times New Roman" w:hAnsi="Times New Roman"/>
          <w:u w:val="single"/>
          <w:lang w:eastAsia="ru-RU"/>
        </w:rPr>
        <w:t xml:space="preserve"> Е.В.</w:t>
      </w:r>
    </w:p>
    <w:p w:rsidR="008D50A8" w:rsidRPr="008D50A8" w:rsidRDefault="008D50A8" w:rsidP="008D50A8">
      <w:pPr>
        <w:spacing w:after="0" w:line="240" w:lineRule="auto"/>
        <w:rPr>
          <w:rFonts w:ascii="Times New Roman" w:hAnsi="Times New Roman"/>
          <w:sz w:val="18"/>
          <w:szCs w:val="18"/>
          <w:lang w:eastAsia="ru-RU"/>
        </w:rPr>
      </w:pP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sz w:val="18"/>
          <w:szCs w:val="18"/>
          <w:lang w:eastAsia="ru-RU"/>
        </w:rPr>
        <w:t>(ФИО, должность)</w:t>
      </w:r>
    </w:p>
    <w:p w:rsidR="008D50A8" w:rsidRPr="008D50A8" w:rsidRDefault="008D50A8" w:rsidP="008D50A8">
      <w:pPr>
        <w:spacing w:after="0" w:line="240" w:lineRule="auto"/>
        <w:rPr>
          <w:rFonts w:ascii="Times New Roman" w:hAnsi="Times New Roman"/>
          <w:lang w:eastAsia="ru-RU"/>
        </w:rPr>
      </w:pPr>
    </w:p>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lang w:eastAsia="ru-RU"/>
        </w:rPr>
        <w:t>М.П. Декан экономического факультета ______________________ И.В. Шевченко</w:t>
      </w:r>
    </w:p>
    <w:p w:rsidR="008D50A8" w:rsidRPr="008D50A8" w:rsidRDefault="008D50A8" w:rsidP="008D50A8">
      <w:pPr>
        <w:spacing w:after="0" w:line="240" w:lineRule="auto"/>
        <w:rPr>
          <w:rFonts w:ascii="Times New Roman" w:hAnsi="Times New Roman"/>
          <w:lang w:eastAsia="ru-RU"/>
        </w:rPr>
      </w:pPr>
    </w:p>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lang w:eastAsia="ru-RU"/>
        </w:rPr>
        <w:t>Руководитель практики от профильной организации _</w:t>
      </w:r>
      <w:r w:rsidRPr="008D50A8">
        <w:rPr>
          <w:rFonts w:ascii="Times New Roman" w:hAnsi="Times New Roman"/>
          <w:u w:val="single"/>
          <w:lang w:eastAsia="ru-RU"/>
        </w:rPr>
        <w:t>директор Мержоев Б.М</w:t>
      </w:r>
      <w:r w:rsidRPr="008D50A8">
        <w:rPr>
          <w:rFonts w:ascii="Times New Roman" w:hAnsi="Times New Roman"/>
          <w:lang w:eastAsia="ru-RU"/>
        </w:rPr>
        <w:t>________________</w:t>
      </w:r>
    </w:p>
    <w:p w:rsidR="008D50A8" w:rsidRPr="008D50A8" w:rsidRDefault="008D50A8" w:rsidP="008D50A8">
      <w:pPr>
        <w:spacing w:after="0" w:line="240" w:lineRule="auto"/>
        <w:rPr>
          <w:rFonts w:ascii="Times New Roman" w:hAnsi="Times New Roman"/>
          <w:sz w:val="18"/>
          <w:szCs w:val="18"/>
          <w:lang w:eastAsia="ru-RU"/>
        </w:rPr>
      </w:pP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sz w:val="18"/>
          <w:szCs w:val="18"/>
          <w:lang w:eastAsia="ru-RU"/>
        </w:rPr>
        <w:t>(ФИО, должность)</w:t>
      </w:r>
    </w:p>
    <w:p w:rsidR="008D50A8" w:rsidRPr="008D50A8" w:rsidRDefault="008D50A8" w:rsidP="008D50A8">
      <w:pPr>
        <w:spacing w:after="0" w:line="240" w:lineRule="auto"/>
        <w:jc w:val="center"/>
        <w:rPr>
          <w:rFonts w:ascii="Times New Roman" w:hAnsi="Times New Roman"/>
          <w:b/>
          <w:sz w:val="28"/>
          <w:szCs w:val="28"/>
        </w:rPr>
      </w:pPr>
    </w:p>
    <w:p w:rsidR="008D50A8" w:rsidRPr="008D50A8" w:rsidRDefault="008D50A8" w:rsidP="008D50A8">
      <w:pPr>
        <w:spacing w:after="0" w:line="240" w:lineRule="auto"/>
        <w:jc w:val="center"/>
        <w:rPr>
          <w:rFonts w:ascii="Times New Roman" w:hAnsi="Times New Roman"/>
          <w:b/>
          <w:sz w:val="24"/>
          <w:szCs w:val="24"/>
        </w:rPr>
      </w:pPr>
      <w:r w:rsidRPr="008D50A8">
        <w:rPr>
          <w:rFonts w:ascii="Times New Roman" w:hAnsi="Times New Roman"/>
          <w:b/>
          <w:sz w:val="24"/>
          <w:szCs w:val="24"/>
        </w:rPr>
        <w:t>Отметка организации (предприятия)</w:t>
      </w:r>
    </w:p>
    <w:p w:rsidR="008D50A8" w:rsidRPr="008D50A8" w:rsidRDefault="008D50A8" w:rsidP="008D50A8">
      <w:pPr>
        <w:spacing w:after="0" w:line="240" w:lineRule="auto"/>
        <w:jc w:val="center"/>
        <w:rPr>
          <w:rFonts w:ascii="Times New Roman" w:hAnsi="Times New Roman"/>
          <w:b/>
          <w:sz w:val="24"/>
          <w:szCs w:val="24"/>
        </w:rPr>
      </w:pPr>
    </w:p>
    <w:p w:rsidR="008D50A8" w:rsidRPr="008D50A8" w:rsidRDefault="008D50A8" w:rsidP="008D50A8">
      <w:pPr>
        <w:spacing w:after="0" w:line="240" w:lineRule="auto"/>
        <w:rPr>
          <w:rFonts w:ascii="Times New Roman" w:hAnsi="Times New Roman"/>
          <w:sz w:val="20"/>
          <w:szCs w:val="20"/>
        </w:rPr>
      </w:pPr>
    </w:p>
    <w:p w:rsidR="008D50A8" w:rsidRPr="008D50A8" w:rsidRDefault="008D50A8" w:rsidP="008D50A8">
      <w:pPr>
        <w:spacing w:after="0" w:line="240" w:lineRule="auto"/>
        <w:rPr>
          <w:rFonts w:ascii="Times New Roman" w:hAnsi="Times New Roman"/>
          <w:sz w:val="20"/>
          <w:szCs w:val="20"/>
        </w:rPr>
      </w:pPr>
    </w:p>
    <w:p w:rsidR="008D50A8" w:rsidRPr="008D50A8" w:rsidRDefault="008D50A8" w:rsidP="008D50A8">
      <w:pPr>
        <w:spacing w:after="0" w:line="240" w:lineRule="auto"/>
        <w:rPr>
          <w:rFonts w:ascii="Times New Roman" w:hAnsi="Times New Roman"/>
          <w:sz w:val="24"/>
          <w:szCs w:val="24"/>
          <w:lang w:eastAsia="ru-RU"/>
        </w:rPr>
      </w:pPr>
      <w:r w:rsidRPr="008D50A8">
        <w:rPr>
          <w:rFonts w:ascii="Times New Roman" w:hAnsi="Times New Roman"/>
          <w:sz w:val="24"/>
          <w:szCs w:val="24"/>
        </w:rPr>
        <w:t>Прибыл на предприятие  «</w:t>
      </w:r>
      <w:r w:rsidRPr="008D50A8">
        <w:rPr>
          <w:rFonts w:ascii="Times New Roman" w:hAnsi="Times New Roman"/>
          <w:sz w:val="24"/>
          <w:szCs w:val="24"/>
          <w:lang w:eastAsia="ru-RU"/>
        </w:rPr>
        <w:t>06» июля 2018 г.</w:t>
      </w:r>
      <w:r w:rsidRPr="008D50A8">
        <w:rPr>
          <w:rFonts w:ascii="Times New Roman" w:hAnsi="Times New Roman"/>
          <w:sz w:val="24"/>
          <w:szCs w:val="24"/>
          <w:lang w:eastAsia="ru-RU"/>
        </w:rPr>
        <w:tab/>
      </w:r>
      <w:r w:rsidRPr="008D50A8">
        <w:rPr>
          <w:rFonts w:ascii="Times New Roman" w:hAnsi="Times New Roman"/>
          <w:sz w:val="24"/>
          <w:szCs w:val="24"/>
        </w:rPr>
        <w:t xml:space="preserve">Убыл с предприятия    </w:t>
      </w:r>
      <w:r w:rsidRPr="008D50A8">
        <w:rPr>
          <w:rFonts w:ascii="Times New Roman" w:hAnsi="Times New Roman"/>
          <w:sz w:val="24"/>
          <w:szCs w:val="24"/>
          <w:lang w:eastAsia="ru-RU"/>
        </w:rPr>
        <w:t>«19» июля 2018 г.</w:t>
      </w:r>
    </w:p>
    <w:p w:rsidR="008D50A8" w:rsidRPr="008D50A8" w:rsidRDefault="008D50A8" w:rsidP="008D50A8">
      <w:pPr>
        <w:spacing w:after="0" w:line="240" w:lineRule="auto"/>
        <w:rPr>
          <w:rFonts w:ascii="Times New Roman" w:hAnsi="Times New Roman"/>
          <w:sz w:val="24"/>
          <w:szCs w:val="24"/>
        </w:rPr>
      </w:pPr>
    </w:p>
    <w:p w:rsidR="008D50A8" w:rsidRPr="008D50A8" w:rsidRDefault="008D50A8" w:rsidP="008D50A8">
      <w:pPr>
        <w:spacing w:after="0" w:line="240" w:lineRule="auto"/>
        <w:rPr>
          <w:rFonts w:ascii="Times New Roman" w:hAnsi="Times New Roman"/>
          <w:sz w:val="24"/>
          <w:szCs w:val="24"/>
        </w:rPr>
      </w:pPr>
    </w:p>
    <w:p w:rsidR="008D50A8" w:rsidRPr="008D50A8" w:rsidRDefault="008D50A8" w:rsidP="008D50A8">
      <w:pPr>
        <w:spacing w:after="0" w:line="240" w:lineRule="auto"/>
        <w:rPr>
          <w:rFonts w:ascii="Times New Roman" w:hAnsi="Times New Roman"/>
          <w:sz w:val="24"/>
          <w:szCs w:val="24"/>
        </w:rPr>
      </w:pPr>
      <w:r w:rsidRPr="008D50A8">
        <w:rPr>
          <w:rFonts w:ascii="Times New Roman" w:hAnsi="Times New Roman"/>
          <w:sz w:val="24"/>
          <w:szCs w:val="24"/>
        </w:rPr>
        <w:t>__________________________________</w:t>
      </w:r>
      <w:r w:rsidRPr="008D50A8">
        <w:rPr>
          <w:rFonts w:ascii="Times New Roman" w:hAnsi="Times New Roman"/>
          <w:sz w:val="24"/>
          <w:szCs w:val="24"/>
        </w:rPr>
        <w:tab/>
      </w:r>
      <w:r w:rsidRPr="008D50A8">
        <w:rPr>
          <w:rFonts w:ascii="Times New Roman" w:hAnsi="Times New Roman"/>
          <w:sz w:val="24"/>
          <w:szCs w:val="24"/>
        </w:rPr>
        <w:tab/>
        <w:t>____________________________________</w:t>
      </w:r>
    </w:p>
    <w:p w:rsidR="008D50A8" w:rsidRPr="008D50A8" w:rsidRDefault="008D50A8" w:rsidP="008D50A8">
      <w:pPr>
        <w:spacing w:after="0" w:line="240" w:lineRule="auto"/>
        <w:rPr>
          <w:rFonts w:ascii="Times New Roman" w:hAnsi="Times New Roman"/>
          <w:sz w:val="24"/>
          <w:szCs w:val="24"/>
        </w:rPr>
      </w:pPr>
      <w:r w:rsidRPr="008D50A8">
        <w:rPr>
          <w:rFonts w:ascii="Times New Roman" w:hAnsi="Times New Roman"/>
          <w:sz w:val="24"/>
          <w:szCs w:val="24"/>
        </w:rPr>
        <w:t xml:space="preserve">                                      М.П.</w:t>
      </w:r>
      <w:r w:rsidRPr="008D50A8">
        <w:rPr>
          <w:rFonts w:ascii="Times New Roman" w:hAnsi="Times New Roman"/>
          <w:sz w:val="24"/>
          <w:szCs w:val="24"/>
        </w:rPr>
        <w:tab/>
      </w:r>
      <w:r w:rsidRPr="008D50A8">
        <w:rPr>
          <w:rFonts w:ascii="Times New Roman" w:hAnsi="Times New Roman"/>
          <w:sz w:val="24"/>
          <w:szCs w:val="24"/>
        </w:rPr>
        <w:tab/>
      </w:r>
      <w:r w:rsidRPr="008D50A8">
        <w:rPr>
          <w:rFonts w:ascii="Times New Roman" w:hAnsi="Times New Roman"/>
          <w:sz w:val="24"/>
          <w:szCs w:val="24"/>
        </w:rPr>
        <w:tab/>
      </w:r>
      <w:r w:rsidRPr="008D50A8">
        <w:rPr>
          <w:rFonts w:ascii="Times New Roman" w:hAnsi="Times New Roman"/>
          <w:sz w:val="24"/>
          <w:szCs w:val="24"/>
        </w:rPr>
        <w:tab/>
      </w:r>
      <w:r w:rsidRPr="008D50A8">
        <w:rPr>
          <w:rFonts w:ascii="Times New Roman" w:hAnsi="Times New Roman"/>
          <w:sz w:val="24"/>
          <w:szCs w:val="24"/>
        </w:rPr>
        <w:tab/>
      </w:r>
      <w:r w:rsidRPr="008D50A8">
        <w:rPr>
          <w:rFonts w:ascii="Times New Roman" w:hAnsi="Times New Roman"/>
          <w:sz w:val="24"/>
          <w:szCs w:val="24"/>
        </w:rPr>
        <w:tab/>
        <w:t>М.П.</w:t>
      </w:r>
    </w:p>
    <w:p w:rsidR="008D50A8" w:rsidRPr="008D50A8" w:rsidRDefault="008D50A8" w:rsidP="008D50A8">
      <w:pPr>
        <w:keepNext/>
        <w:spacing w:after="160" w:line="256" w:lineRule="auto"/>
        <w:jc w:val="center"/>
        <w:outlineLvl w:val="2"/>
        <w:rPr>
          <w:rFonts w:ascii="Times New Roman" w:hAnsi="Times New Roman"/>
          <w:b/>
          <w:bCs/>
          <w:caps/>
          <w:sz w:val="28"/>
          <w:szCs w:val="28"/>
          <w:lang w:eastAsia="ru-RU"/>
        </w:rPr>
      </w:pPr>
      <w:r w:rsidRPr="008D50A8">
        <w:rPr>
          <w:rFonts w:ascii="Times New Roman" w:hAnsi="Times New Roman"/>
          <w:b/>
          <w:sz w:val="28"/>
          <w:szCs w:val="28"/>
          <w:lang w:eastAsia="ru-RU"/>
        </w:rPr>
        <w:br w:type="column"/>
      </w:r>
      <w:r w:rsidRPr="008D50A8">
        <w:rPr>
          <w:rFonts w:ascii="Times New Roman" w:hAnsi="Times New Roman"/>
          <w:b/>
          <w:sz w:val="28"/>
          <w:szCs w:val="28"/>
          <w:lang w:eastAsia="ru-RU"/>
        </w:rPr>
        <w:lastRenderedPageBreak/>
        <w:t xml:space="preserve">ДНЕВНИК ПРОХОЖДЕНИЯ ПРОИЗВОДСТВЕННОЙ </w:t>
      </w:r>
      <w:r w:rsidRPr="008D50A8">
        <w:rPr>
          <w:rFonts w:ascii="Times New Roman" w:hAnsi="Times New Roman"/>
          <w:b/>
          <w:bCs/>
          <w:sz w:val="28"/>
          <w:szCs w:val="28"/>
          <w:lang w:eastAsia="ru-RU"/>
        </w:rPr>
        <w:t xml:space="preserve">ПРАКТИКИ </w:t>
      </w:r>
      <w:r w:rsidRPr="008D50A8">
        <w:rPr>
          <w:rFonts w:ascii="Times New Roman" w:hAnsi="Times New Roman"/>
          <w:b/>
          <w:bCs/>
          <w:sz w:val="28"/>
          <w:szCs w:val="28"/>
          <w:lang w:eastAsia="ru-RU"/>
        </w:rPr>
        <w:br/>
      </w:r>
      <w:r w:rsidRPr="008D50A8">
        <w:rPr>
          <w:rFonts w:ascii="Times New Roman" w:hAnsi="Times New Roman"/>
          <w:b/>
          <w:bCs/>
          <w:caps/>
          <w:sz w:val="28"/>
          <w:szCs w:val="28"/>
          <w:lang w:eastAsia="ru-RU"/>
        </w:rPr>
        <w:t>(ТЕХНОЛОГИЧЕСКАЯ ПРАКТИКА)</w:t>
      </w:r>
    </w:p>
    <w:p w:rsidR="008D50A8" w:rsidRPr="008D50A8" w:rsidRDefault="008D50A8" w:rsidP="008D50A8">
      <w:pPr>
        <w:tabs>
          <w:tab w:val="left" w:pos="6096"/>
        </w:tabs>
        <w:spacing w:after="60" w:line="240" w:lineRule="auto"/>
        <w:jc w:val="center"/>
        <w:outlineLvl w:val="0"/>
        <w:rPr>
          <w:rFonts w:ascii="Times New Roman" w:hAnsi="Times New Roman"/>
          <w:bCs/>
          <w:caps/>
          <w:sz w:val="28"/>
          <w:szCs w:val="28"/>
          <w:lang w:eastAsia="ru-RU"/>
        </w:rPr>
      </w:pPr>
    </w:p>
    <w:p w:rsidR="008D50A8" w:rsidRPr="008D50A8" w:rsidRDefault="008D50A8" w:rsidP="008D50A8">
      <w:pPr>
        <w:keepNext/>
        <w:spacing w:after="0" w:line="240" w:lineRule="auto"/>
        <w:outlineLvl w:val="2"/>
        <w:rPr>
          <w:rFonts w:ascii="Times New Roman" w:hAnsi="Times New Roman"/>
        </w:rPr>
      </w:pPr>
      <w:r w:rsidRPr="008D50A8">
        <w:rPr>
          <w:rFonts w:ascii="Times New Roman" w:hAnsi="Times New Roman"/>
        </w:rPr>
        <w:t>Студен</w:t>
      </w:r>
      <w:r>
        <w:rPr>
          <w:rFonts w:ascii="Times New Roman" w:hAnsi="Times New Roman"/>
        </w:rPr>
        <w:t>тка</w:t>
      </w:r>
      <w:r w:rsidRPr="008D50A8">
        <w:rPr>
          <w:rFonts w:ascii="Times New Roman" w:hAnsi="Times New Roman"/>
        </w:rPr>
        <w:t xml:space="preserve"> 3 курса, 9 группы</w:t>
      </w:r>
    </w:p>
    <w:p w:rsidR="008D50A8" w:rsidRPr="008D50A8" w:rsidRDefault="008D50A8" w:rsidP="008D50A8">
      <w:pPr>
        <w:spacing w:after="0" w:line="240" w:lineRule="auto"/>
        <w:rPr>
          <w:rFonts w:ascii="Times New Roman" w:hAnsi="Times New Roman"/>
        </w:rPr>
      </w:pPr>
      <w:r w:rsidRPr="008D50A8">
        <w:rPr>
          <w:rFonts w:ascii="Times New Roman" w:hAnsi="Times New Roman"/>
        </w:rPr>
        <w:t>Кафедра Бухгалтерского учета, аудита и автоматизированной обработки данных</w:t>
      </w:r>
    </w:p>
    <w:p w:rsidR="008D50A8" w:rsidRPr="008D50A8" w:rsidRDefault="008D50A8" w:rsidP="008D50A8">
      <w:pPr>
        <w:spacing w:after="0" w:line="240" w:lineRule="auto"/>
        <w:rPr>
          <w:rFonts w:ascii="Times New Roman" w:hAnsi="Times New Roman"/>
        </w:rPr>
      </w:pPr>
      <w:r w:rsidRPr="008D50A8">
        <w:rPr>
          <w:rFonts w:ascii="Times New Roman" w:hAnsi="Times New Roman"/>
        </w:rPr>
        <w:t>Направление подготовки 38.03.01 Экономика</w:t>
      </w:r>
    </w:p>
    <w:p w:rsidR="008D50A8" w:rsidRPr="008D50A8" w:rsidRDefault="008D50A8" w:rsidP="008D50A8">
      <w:pPr>
        <w:spacing w:after="0" w:line="240" w:lineRule="auto"/>
        <w:rPr>
          <w:rFonts w:ascii="Times New Roman" w:hAnsi="Times New Roman"/>
        </w:rPr>
      </w:pPr>
      <w:r w:rsidRPr="008D50A8">
        <w:rPr>
          <w:rFonts w:ascii="Times New Roman" w:hAnsi="Times New Roman"/>
        </w:rPr>
        <w:t>Направленность (профиль)</w:t>
      </w:r>
      <w:r w:rsidRPr="008D50A8">
        <w:rPr>
          <w:rFonts w:ascii="Times New Roman" w:hAnsi="Times New Roman"/>
        </w:rPr>
        <w:tab/>
        <w:t>Бухгалтерский учет, анализ и аудит</w:t>
      </w:r>
    </w:p>
    <w:p w:rsidR="008D50A8" w:rsidRPr="008D50A8" w:rsidRDefault="008D50A8" w:rsidP="008D50A8">
      <w:pPr>
        <w:tabs>
          <w:tab w:val="right" w:pos="10065"/>
        </w:tabs>
        <w:snapToGrid w:val="0"/>
        <w:spacing w:after="0" w:line="240" w:lineRule="auto"/>
        <w:rPr>
          <w:rFonts w:ascii="Times New Roman" w:hAnsi="Times New Roman"/>
          <w:sz w:val="28"/>
          <w:szCs w:val="28"/>
          <w:u w:val="single"/>
          <w:lang w:eastAsia="ru-RU"/>
        </w:rPr>
      </w:pPr>
      <w:r w:rsidRPr="008D50A8">
        <w:rPr>
          <w:rFonts w:ascii="Times New Roman" w:hAnsi="Times New Roman"/>
          <w:u w:val="single"/>
          <w:lang w:eastAsia="ru-RU"/>
        </w:rPr>
        <w:t xml:space="preserve">                                                    </w:t>
      </w:r>
      <w:proofErr w:type="spellStart"/>
      <w:r w:rsidRPr="008D50A8">
        <w:rPr>
          <w:rFonts w:ascii="Times New Roman" w:hAnsi="Times New Roman"/>
          <w:u w:val="single"/>
          <w:lang w:eastAsia="ru-RU"/>
        </w:rPr>
        <w:t>Мержоев</w:t>
      </w:r>
      <w:r>
        <w:rPr>
          <w:rFonts w:ascii="Times New Roman" w:hAnsi="Times New Roman"/>
          <w:u w:val="single"/>
          <w:lang w:eastAsia="ru-RU"/>
        </w:rPr>
        <w:t>а</w:t>
      </w:r>
      <w:proofErr w:type="spellEnd"/>
      <w:r w:rsidRPr="008D50A8">
        <w:rPr>
          <w:rFonts w:ascii="Times New Roman" w:hAnsi="Times New Roman"/>
          <w:u w:val="single"/>
          <w:lang w:eastAsia="ru-RU"/>
        </w:rPr>
        <w:t xml:space="preserve"> </w:t>
      </w:r>
      <w:proofErr w:type="spellStart"/>
      <w:r>
        <w:rPr>
          <w:rFonts w:ascii="Times New Roman" w:hAnsi="Times New Roman"/>
          <w:u w:val="single"/>
          <w:lang w:eastAsia="ru-RU"/>
        </w:rPr>
        <w:t>Футара</w:t>
      </w:r>
      <w:proofErr w:type="spellEnd"/>
      <w:r w:rsidRPr="008D50A8">
        <w:rPr>
          <w:rFonts w:ascii="Times New Roman" w:hAnsi="Times New Roman"/>
          <w:u w:val="single"/>
          <w:lang w:eastAsia="ru-RU"/>
        </w:rPr>
        <w:t xml:space="preserve"> Русланов</w:t>
      </w:r>
      <w:r>
        <w:rPr>
          <w:rFonts w:ascii="Times New Roman" w:hAnsi="Times New Roman"/>
          <w:u w:val="single"/>
          <w:lang w:eastAsia="ru-RU"/>
        </w:rPr>
        <w:t>на</w:t>
      </w:r>
      <w:r w:rsidRPr="008D50A8">
        <w:rPr>
          <w:rFonts w:ascii="Times New Roman" w:hAnsi="Times New Roman"/>
          <w:sz w:val="28"/>
          <w:szCs w:val="28"/>
          <w:u w:val="single"/>
          <w:lang w:eastAsia="ru-RU"/>
        </w:rPr>
        <w:tab/>
      </w:r>
    </w:p>
    <w:p w:rsidR="008D50A8" w:rsidRPr="008D50A8" w:rsidRDefault="008D50A8" w:rsidP="008D50A8">
      <w:pPr>
        <w:spacing w:after="0" w:line="240" w:lineRule="auto"/>
        <w:rPr>
          <w:rFonts w:ascii="Times New Roman" w:hAnsi="Times New Roman"/>
        </w:rPr>
      </w:pPr>
    </w:p>
    <w:p w:rsidR="008D50A8" w:rsidRPr="008D50A8" w:rsidRDefault="008D50A8" w:rsidP="008D50A8">
      <w:pPr>
        <w:spacing w:after="0" w:line="240" w:lineRule="auto"/>
        <w:rPr>
          <w:rFonts w:ascii="Times New Roman" w:hAnsi="Times New Roman"/>
          <w:sz w:val="20"/>
          <w:szCs w:val="20"/>
        </w:rPr>
      </w:pP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sz w:val="20"/>
          <w:szCs w:val="20"/>
        </w:rPr>
        <w:tab/>
        <w:t>(фамилия, имя, отчество)</w:t>
      </w:r>
    </w:p>
    <w:p w:rsidR="008D50A8" w:rsidRPr="008D50A8" w:rsidRDefault="008D50A8" w:rsidP="008D50A8">
      <w:pPr>
        <w:tabs>
          <w:tab w:val="right" w:pos="10065"/>
        </w:tabs>
        <w:snapToGrid w:val="0"/>
        <w:spacing w:after="0" w:line="240" w:lineRule="auto"/>
        <w:rPr>
          <w:rFonts w:ascii="Times New Roman" w:hAnsi="Times New Roman"/>
          <w:sz w:val="28"/>
          <w:szCs w:val="28"/>
          <w:u w:val="single"/>
          <w:lang w:eastAsia="ru-RU"/>
        </w:rPr>
      </w:pPr>
      <w:r w:rsidRPr="008D50A8">
        <w:rPr>
          <w:rFonts w:ascii="Times New Roman" w:hAnsi="Times New Roman"/>
        </w:rPr>
        <w:t>Место прохождения практики:</w:t>
      </w:r>
      <w:r w:rsidRPr="008D50A8">
        <w:rPr>
          <w:rFonts w:ascii="Times New Roman" w:hAnsi="Times New Roman"/>
          <w:u w:val="single"/>
          <w:lang w:eastAsia="ru-RU"/>
        </w:rPr>
        <w:t xml:space="preserve">  Россия, </w:t>
      </w:r>
      <w:proofErr w:type="spellStart"/>
      <w:r w:rsidRPr="008D50A8">
        <w:rPr>
          <w:rFonts w:ascii="Times New Roman" w:hAnsi="Times New Roman"/>
          <w:u w:val="single"/>
          <w:lang w:eastAsia="ru-RU"/>
        </w:rPr>
        <w:t>респ</w:t>
      </w:r>
      <w:proofErr w:type="spellEnd"/>
      <w:r w:rsidRPr="008D50A8">
        <w:rPr>
          <w:rFonts w:ascii="Times New Roman" w:hAnsi="Times New Roman"/>
          <w:u w:val="single"/>
          <w:lang w:eastAsia="ru-RU"/>
        </w:rPr>
        <w:t>. Ингушетия, г. Сунжа</w:t>
      </w:r>
      <w:r w:rsidRPr="008D50A8">
        <w:rPr>
          <w:rFonts w:ascii="Times New Roman" w:hAnsi="Times New Roman"/>
          <w:sz w:val="28"/>
          <w:szCs w:val="28"/>
          <w:u w:val="single"/>
          <w:lang w:eastAsia="ru-RU"/>
        </w:rPr>
        <w:tab/>
      </w:r>
      <w:r w:rsidRPr="008D50A8">
        <w:rPr>
          <w:rFonts w:ascii="Times New Roman" w:hAnsi="Times New Roman"/>
          <w:u w:val="single"/>
          <w:lang w:eastAsia="ru-RU"/>
        </w:rPr>
        <w:t xml:space="preserve"> </w:t>
      </w:r>
    </w:p>
    <w:p w:rsidR="008D50A8" w:rsidRPr="008D50A8" w:rsidRDefault="008D50A8" w:rsidP="008D50A8">
      <w:pPr>
        <w:tabs>
          <w:tab w:val="right" w:pos="10065"/>
        </w:tabs>
        <w:snapToGrid w:val="0"/>
        <w:spacing w:after="0" w:line="240" w:lineRule="auto"/>
        <w:rPr>
          <w:rFonts w:ascii="Times New Roman" w:hAnsi="Times New Roman"/>
          <w:sz w:val="28"/>
          <w:szCs w:val="28"/>
          <w:u w:val="single"/>
          <w:lang w:eastAsia="ru-RU"/>
        </w:rPr>
      </w:pPr>
      <w:r w:rsidRPr="008D50A8">
        <w:rPr>
          <w:rFonts w:ascii="Times New Roman" w:hAnsi="Times New Roman"/>
          <w:u w:val="single"/>
          <w:lang w:eastAsia="ru-RU"/>
        </w:rPr>
        <w:t xml:space="preserve">ООО «21 ВЕК»                                                  </w:t>
      </w:r>
      <w:r w:rsidRPr="008D50A8">
        <w:rPr>
          <w:rFonts w:ascii="Times New Roman" w:hAnsi="Times New Roman"/>
          <w:sz w:val="28"/>
          <w:szCs w:val="28"/>
          <w:u w:val="single"/>
          <w:lang w:eastAsia="ru-RU"/>
        </w:rPr>
        <w:tab/>
      </w:r>
    </w:p>
    <w:p w:rsidR="008D50A8" w:rsidRPr="008D50A8" w:rsidRDefault="008D50A8" w:rsidP="008D50A8">
      <w:pPr>
        <w:spacing w:after="0" w:line="240" w:lineRule="auto"/>
        <w:rPr>
          <w:rFonts w:ascii="Times New Roman" w:hAnsi="Times New Roman"/>
        </w:rPr>
      </w:pP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rPr>
        <w:tab/>
        <w:t>(наименование организации)</w:t>
      </w:r>
    </w:p>
    <w:p w:rsidR="008D50A8" w:rsidRPr="008D50A8" w:rsidRDefault="008D50A8" w:rsidP="008D50A8">
      <w:pPr>
        <w:spacing w:after="0" w:line="240" w:lineRule="auto"/>
        <w:rPr>
          <w:rFonts w:ascii="Times New Roman" w:hAnsi="Times New Roman"/>
        </w:rPr>
      </w:pPr>
      <w:r w:rsidRPr="008D50A8">
        <w:rPr>
          <w:rFonts w:ascii="Times New Roman" w:hAnsi="Times New Roman"/>
        </w:rPr>
        <w:t>Сроки прохождения практики:     с  « 06 » июля 2018 г. по « 19 » июля 2018 г.</w:t>
      </w:r>
    </w:p>
    <w:p w:rsidR="008D50A8" w:rsidRPr="008D50A8" w:rsidRDefault="008D50A8" w:rsidP="008D50A8">
      <w:pPr>
        <w:spacing w:after="0" w:line="240" w:lineRule="auto"/>
        <w:rPr>
          <w:rFonts w:ascii="Times New Roman" w:hAnsi="Times New Roman"/>
        </w:rPr>
      </w:pPr>
      <w:r w:rsidRPr="008D50A8">
        <w:rPr>
          <w:rFonts w:ascii="Times New Roman" w:hAnsi="Times New Roman"/>
          <w:bCs/>
        </w:rPr>
        <w:t>Руководитель практики:</w:t>
      </w:r>
      <w:r w:rsidRPr="008D50A8">
        <w:rPr>
          <w:rFonts w:ascii="Times New Roman" w:hAnsi="Times New Roman"/>
          <w:bCs/>
        </w:rPr>
        <w:tab/>
        <w:t>_</w:t>
      </w:r>
      <w:proofErr w:type="spellStart"/>
      <w:r w:rsidRPr="008D50A8">
        <w:rPr>
          <w:rFonts w:ascii="Times New Roman" w:hAnsi="Times New Roman"/>
          <w:bCs/>
          <w:u w:val="single"/>
        </w:rPr>
        <w:t>Оломская</w:t>
      </w:r>
      <w:proofErr w:type="spellEnd"/>
      <w:r w:rsidRPr="008D50A8">
        <w:rPr>
          <w:rFonts w:ascii="Times New Roman" w:hAnsi="Times New Roman"/>
          <w:bCs/>
          <w:u w:val="single"/>
        </w:rPr>
        <w:t xml:space="preserve"> Е.В., к.э.н., доцент</w:t>
      </w:r>
    </w:p>
    <w:p w:rsidR="008D50A8" w:rsidRPr="008D50A8" w:rsidRDefault="008D50A8" w:rsidP="008D50A8">
      <w:pPr>
        <w:spacing w:after="0" w:line="240" w:lineRule="auto"/>
        <w:rPr>
          <w:rFonts w:ascii="Times New Roman" w:hAnsi="Times New Roman"/>
          <w:sz w:val="20"/>
          <w:szCs w:val="20"/>
        </w:rPr>
      </w:pPr>
      <w:r w:rsidRPr="008D50A8">
        <w:rPr>
          <w:rFonts w:ascii="Times New Roman" w:hAnsi="Times New Roman"/>
        </w:rPr>
        <w:tab/>
      </w:r>
      <w:r w:rsidRPr="008D50A8">
        <w:rPr>
          <w:rFonts w:ascii="Times New Roman" w:hAnsi="Times New Roman"/>
        </w:rPr>
        <w:tab/>
      </w:r>
      <w:r w:rsidRPr="008D50A8">
        <w:rPr>
          <w:rFonts w:ascii="Times New Roman" w:hAnsi="Times New Roman"/>
        </w:rPr>
        <w:tab/>
      </w:r>
      <w:r w:rsidRPr="008D50A8">
        <w:rPr>
          <w:rFonts w:ascii="Times New Roman" w:hAnsi="Times New Roman"/>
          <w:sz w:val="18"/>
          <w:szCs w:val="18"/>
        </w:rPr>
        <w:tab/>
      </w:r>
      <w:r w:rsidRPr="008D50A8">
        <w:rPr>
          <w:rFonts w:ascii="Times New Roman" w:hAnsi="Times New Roman"/>
          <w:sz w:val="20"/>
          <w:szCs w:val="20"/>
        </w:rPr>
        <w:t>(Ф.И.О., ученая степень, ученое звание)</w:t>
      </w:r>
    </w:p>
    <w:p w:rsidR="008D50A8" w:rsidRPr="008D50A8" w:rsidRDefault="008D50A8" w:rsidP="008D50A8">
      <w:pPr>
        <w:spacing w:after="0" w:line="240" w:lineRule="auto"/>
        <w:rPr>
          <w:rFonts w:ascii="Times New Roman" w:hAnsi="Times New Roman"/>
          <w:sz w:val="28"/>
          <w:szCs w:val="28"/>
          <w:highlight w:val="yellow"/>
          <w:lang w:eastAsia="ru-RU"/>
        </w:rPr>
      </w:pPr>
    </w:p>
    <w:tbl>
      <w:tblPr>
        <w:tblW w:w="9495" w:type="dxa"/>
        <w:tblInd w:w="108" w:type="dxa"/>
        <w:tblLayout w:type="fixed"/>
        <w:tblLook w:val="04A0" w:firstRow="1" w:lastRow="0" w:firstColumn="1" w:lastColumn="0" w:noHBand="0" w:noVBand="1"/>
      </w:tblPr>
      <w:tblGrid>
        <w:gridCol w:w="1418"/>
        <w:gridCol w:w="2834"/>
        <w:gridCol w:w="2834"/>
        <w:gridCol w:w="2409"/>
      </w:tblGrid>
      <w:tr w:rsidR="008D50A8" w:rsidRPr="008D50A8" w:rsidTr="008D50A8">
        <w:tc>
          <w:tcPr>
            <w:tcW w:w="1418" w:type="dxa"/>
            <w:tcBorders>
              <w:top w:val="single" w:sz="4" w:space="0" w:color="000000"/>
              <w:left w:val="single" w:sz="4" w:space="0" w:color="000000"/>
              <w:bottom w:val="single" w:sz="4" w:space="0" w:color="000000"/>
              <w:right w:val="nil"/>
            </w:tcBorders>
            <w:vAlign w:val="center"/>
            <w:hideMark/>
          </w:tcPr>
          <w:p w:rsidR="008D50A8" w:rsidRPr="008D50A8" w:rsidRDefault="008D50A8" w:rsidP="008D50A8">
            <w:pPr>
              <w:snapToGrid w:val="0"/>
              <w:spacing w:after="0" w:line="240" w:lineRule="auto"/>
              <w:jc w:val="center"/>
              <w:rPr>
                <w:rFonts w:ascii="Times New Roman" w:hAnsi="Times New Roman"/>
                <w:sz w:val="24"/>
                <w:szCs w:val="24"/>
                <w:lang w:eastAsia="ru-RU"/>
              </w:rPr>
            </w:pPr>
            <w:r w:rsidRPr="008D50A8">
              <w:rPr>
                <w:rFonts w:ascii="Times New Roman" w:hAnsi="Times New Roman"/>
                <w:sz w:val="24"/>
                <w:szCs w:val="24"/>
                <w:lang w:eastAsia="ru-RU"/>
              </w:rPr>
              <w:t>Дата</w:t>
            </w:r>
          </w:p>
        </w:tc>
        <w:tc>
          <w:tcPr>
            <w:tcW w:w="2835" w:type="dxa"/>
            <w:tcBorders>
              <w:top w:val="single" w:sz="4" w:space="0" w:color="000000"/>
              <w:left w:val="single" w:sz="4" w:space="0" w:color="000000"/>
              <w:bottom w:val="single" w:sz="4" w:space="0" w:color="000000"/>
              <w:right w:val="nil"/>
            </w:tcBorders>
            <w:vAlign w:val="center"/>
            <w:hideMark/>
          </w:tcPr>
          <w:p w:rsidR="008D50A8" w:rsidRPr="008D50A8" w:rsidRDefault="008D50A8" w:rsidP="008D50A8">
            <w:pPr>
              <w:snapToGrid w:val="0"/>
              <w:spacing w:after="0" w:line="240" w:lineRule="auto"/>
              <w:ind w:left="-108" w:right="-108"/>
              <w:jc w:val="center"/>
              <w:rPr>
                <w:rFonts w:ascii="Times New Roman" w:hAnsi="Times New Roman"/>
                <w:sz w:val="24"/>
                <w:szCs w:val="24"/>
                <w:lang w:eastAsia="ru-RU"/>
              </w:rPr>
            </w:pPr>
            <w:r w:rsidRPr="008D50A8">
              <w:rPr>
                <w:rFonts w:ascii="Times New Roman" w:hAnsi="Times New Roman"/>
                <w:sz w:val="24"/>
                <w:szCs w:val="24"/>
                <w:lang w:eastAsia="ru-RU"/>
              </w:rPr>
              <w:t xml:space="preserve">Содержание </w:t>
            </w:r>
            <w:r w:rsidRPr="008D50A8">
              <w:rPr>
                <w:rFonts w:ascii="Times New Roman" w:hAnsi="Times New Roman"/>
                <w:sz w:val="24"/>
                <w:szCs w:val="24"/>
                <w:lang w:eastAsia="ru-RU"/>
              </w:rPr>
              <w:br/>
              <w:t>проведенной работы</w:t>
            </w:r>
          </w:p>
        </w:tc>
        <w:tc>
          <w:tcPr>
            <w:tcW w:w="2835" w:type="dxa"/>
            <w:tcBorders>
              <w:top w:val="single" w:sz="4" w:space="0" w:color="000000"/>
              <w:left w:val="single" w:sz="4" w:space="0" w:color="000000"/>
              <w:bottom w:val="single" w:sz="4" w:space="0" w:color="000000"/>
              <w:right w:val="nil"/>
            </w:tcBorders>
            <w:vAlign w:val="center"/>
            <w:hideMark/>
          </w:tcPr>
          <w:p w:rsidR="008D50A8" w:rsidRPr="008D50A8" w:rsidRDefault="008D50A8" w:rsidP="008D50A8">
            <w:pPr>
              <w:snapToGrid w:val="0"/>
              <w:spacing w:after="0" w:line="240" w:lineRule="auto"/>
              <w:jc w:val="center"/>
              <w:rPr>
                <w:rFonts w:ascii="Times New Roman" w:hAnsi="Times New Roman"/>
                <w:sz w:val="24"/>
                <w:szCs w:val="24"/>
                <w:lang w:eastAsia="ru-RU"/>
              </w:rPr>
            </w:pPr>
            <w:r w:rsidRPr="008D50A8">
              <w:rPr>
                <w:rFonts w:ascii="Times New Roman" w:hAnsi="Times New Roman"/>
                <w:sz w:val="24"/>
                <w:szCs w:val="24"/>
                <w:lang w:eastAsia="ru-RU"/>
              </w:rPr>
              <w:t>Результат работы</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spacing w:after="0" w:line="240" w:lineRule="auto"/>
              <w:ind w:left="-108" w:right="-108"/>
              <w:jc w:val="center"/>
              <w:rPr>
                <w:rFonts w:ascii="Times New Roman" w:hAnsi="Times New Roman"/>
                <w:sz w:val="24"/>
                <w:szCs w:val="24"/>
                <w:lang w:eastAsia="ru-RU"/>
              </w:rPr>
            </w:pPr>
            <w:r w:rsidRPr="008D50A8">
              <w:rPr>
                <w:rFonts w:ascii="Times New Roman" w:hAnsi="Times New Roman"/>
                <w:sz w:val="24"/>
                <w:szCs w:val="24"/>
                <w:lang w:eastAsia="ru-RU"/>
              </w:rPr>
              <w:t>Оценки, замечания и предложения по работе</w:t>
            </w:r>
          </w:p>
        </w:tc>
      </w:tr>
      <w:tr w:rsidR="008D50A8" w:rsidRPr="008D50A8" w:rsidTr="008D50A8">
        <w:tc>
          <w:tcPr>
            <w:tcW w:w="1418" w:type="dxa"/>
            <w:tcBorders>
              <w:top w:val="nil"/>
              <w:left w:val="single" w:sz="4" w:space="0" w:color="000000"/>
              <w:bottom w:val="single" w:sz="4" w:space="0" w:color="auto"/>
              <w:right w:val="nil"/>
            </w:tcBorders>
            <w:hideMark/>
          </w:tcPr>
          <w:p w:rsidR="008D50A8" w:rsidRPr="008D50A8" w:rsidRDefault="008D50A8" w:rsidP="008D50A8">
            <w:pPr>
              <w:snapToGrid w:val="0"/>
              <w:spacing w:after="0" w:line="240" w:lineRule="auto"/>
              <w:jc w:val="center"/>
              <w:rPr>
                <w:rFonts w:ascii="Times New Roman" w:hAnsi="Times New Roman"/>
                <w:sz w:val="24"/>
                <w:szCs w:val="24"/>
                <w:highlight w:val="yellow"/>
                <w:lang w:eastAsia="ru-RU"/>
              </w:rPr>
            </w:pPr>
            <w:r w:rsidRPr="008D50A8">
              <w:rPr>
                <w:rFonts w:ascii="Times New Roman" w:hAnsi="Times New Roman"/>
                <w:sz w:val="24"/>
                <w:szCs w:val="24"/>
                <w:lang w:eastAsia="ru-RU"/>
              </w:rPr>
              <w:t>06.07.2018</w:t>
            </w:r>
          </w:p>
        </w:tc>
        <w:tc>
          <w:tcPr>
            <w:tcW w:w="2835" w:type="dxa"/>
            <w:tcBorders>
              <w:top w:val="nil"/>
              <w:left w:val="single" w:sz="4" w:space="0" w:color="000000"/>
              <w:bottom w:val="single" w:sz="4" w:space="0" w:color="auto"/>
              <w:right w:val="nil"/>
            </w:tcBorders>
            <w:hideMark/>
          </w:tcPr>
          <w:p w:rsidR="008D50A8" w:rsidRPr="008D50A8" w:rsidRDefault="008D50A8" w:rsidP="008D50A8">
            <w:pPr>
              <w:snapToGrid w:val="0"/>
              <w:spacing w:after="0" w:line="240" w:lineRule="auto"/>
              <w:rPr>
                <w:rFonts w:ascii="Times New Roman" w:hAnsi="Times New Roman"/>
                <w:sz w:val="24"/>
                <w:szCs w:val="24"/>
                <w:highlight w:val="yellow"/>
                <w:lang w:eastAsia="ru-RU"/>
              </w:rPr>
            </w:pPr>
            <w:r w:rsidRPr="008D50A8">
              <w:rPr>
                <w:rFonts w:ascii="Times New Roman" w:hAnsi="Times New Roman"/>
                <w:sz w:val="24"/>
                <w:szCs w:val="24"/>
                <w:lang w:eastAsia="ru-RU"/>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2835" w:type="dxa"/>
            <w:tcBorders>
              <w:top w:val="nil"/>
              <w:left w:val="single" w:sz="4" w:space="0" w:color="000000"/>
              <w:bottom w:val="single" w:sz="4" w:space="0" w:color="auto"/>
              <w:right w:val="nil"/>
            </w:tcBorders>
            <w:hideMark/>
          </w:tcPr>
          <w:p w:rsidR="008D50A8" w:rsidRPr="008D50A8" w:rsidRDefault="008D50A8" w:rsidP="008D50A8">
            <w:pPr>
              <w:snapToGrid w:val="0"/>
              <w:spacing w:after="0" w:line="240" w:lineRule="auto"/>
              <w:rPr>
                <w:rFonts w:ascii="Times New Roman" w:hAnsi="Times New Roman"/>
                <w:sz w:val="24"/>
                <w:szCs w:val="24"/>
                <w:highlight w:val="yellow"/>
                <w:lang w:eastAsia="ru-RU"/>
              </w:rPr>
            </w:pPr>
            <w:r w:rsidRPr="008D50A8">
              <w:rPr>
                <w:rFonts w:ascii="Times New Roman" w:hAnsi="Times New Roman"/>
                <w:sz w:val="24"/>
                <w:szCs w:val="24"/>
                <w:lang w:eastAsia="ru-RU"/>
              </w:rPr>
              <w:t>Прошел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2410" w:type="dxa"/>
            <w:tcBorders>
              <w:top w:val="nil"/>
              <w:left w:val="single" w:sz="4" w:space="0" w:color="000000"/>
              <w:bottom w:val="single" w:sz="4" w:space="0" w:color="auto"/>
              <w:right w:val="single" w:sz="4" w:space="0" w:color="000000"/>
            </w:tcBorders>
          </w:tcPr>
          <w:p w:rsidR="008D50A8" w:rsidRPr="008D50A8" w:rsidRDefault="008D50A8" w:rsidP="008D50A8">
            <w:pPr>
              <w:snapToGrid w:val="0"/>
              <w:spacing w:after="0" w:line="240" w:lineRule="auto"/>
              <w:jc w:val="center"/>
              <w:rPr>
                <w:rFonts w:ascii="Times New Roman" w:hAnsi="Times New Roman"/>
                <w:sz w:val="24"/>
                <w:szCs w:val="24"/>
                <w:highlight w:val="yellow"/>
                <w:lang w:eastAsia="ru-RU"/>
              </w:rPr>
            </w:pPr>
          </w:p>
        </w:tc>
      </w:tr>
      <w:tr w:rsidR="008D50A8" w:rsidRPr="008D50A8" w:rsidTr="008D50A8">
        <w:tc>
          <w:tcPr>
            <w:tcW w:w="1418"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napToGrid w:val="0"/>
              <w:spacing w:after="0" w:line="240" w:lineRule="auto"/>
              <w:jc w:val="center"/>
              <w:rPr>
                <w:rFonts w:ascii="Times New Roman" w:hAnsi="Times New Roman"/>
                <w:sz w:val="28"/>
                <w:szCs w:val="28"/>
                <w:lang w:eastAsia="ru-RU"/>
              </w:rPr>
            </w:pPr>
            <w:r w:rsidRPr="008D50A8">
              <w:rPr>
                <w:rFonts w:ascii="Times New Roman" w:hAnsi="Times New Roman"/>
                <w:sz w:val="28"/>
                <w:szCs w:val="28"/>
                <w:lang w:eastAsia="ru-RU"/>
              </w:rPr>
              <w:t>09.07.18</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tabs>
                <w:tab w:val="left" w:pos="6096"/>
              </w:tabs>
              <w:spacing w:after="60" w:line="240" w:lineRule="auto"/>
              <w:outlineLvl w:val="0"/>
              <w:rPr>
                <w:rFonts w:ascii="Times New Roman" w:hAnsi="Times New Roman"/>
                <w:bCs/>
                <w:sz w:val="24"/>
                <w:szCs w:val="24"/>
                <w:lang w:eastAsia="ru-RU"/>
              </w:rPr>
            </w:pPr>
            <w:r w:rsidRPr="008D50A8">
              <w:rPr>
                <w:rFonts w:ascii="Times New Roman" w:hAnsi="Times New Roman"/>
                <w:bCs/>
                <w:sz w:val="24"/>
                <w:szCs w:val="24"/>
                <w:lang w:eastAsia="ru-RU"/>
              </w:rPr>
              <w:t>Изучение организационной структуры ООО «21 ВЕК»</w:t>
            </w:r>
          </w:p>
          <w:p w:rsidR="008D50A8" w:rsidRPr="008D50A8" w:rsidRDefault="008D50A8" w:rsidP="008D50A8">
            <w:pPr>
              <w:tabs>
                <w:tab w:val="left" w:pos="6096"/>
              </w:tabs>
              <w:spacing w:after="60" w:line="240" w:lineRule="auto"/>
              <w:outlineLvl w:val="0"/>
              <w:rPr>
                <w:rFonts w:ascii="Times New Roman" w:hAnsi="Times New Roman"/>
                <w:bCs/>
                <w:sz w:val="24"/>
                <w:szCs w:val="24"/>
                <w:lang w:eastAsia="ru-RU"/>
              </w:rPr>
            </w:pPr>
            <w:r w:rsidRPr="008D50A8">
              <w:rPr>
                <w:rFonts w:ascii="Times New Roman" w:hAnsi="Times New Roman"/>
                <w:bCs/>
                <w:sz w:val="24"/>
                <w:szCs w:val="24"/>
                <w:lang w:eastAsia="ru-RU"/>
              </w:rPr>
              <w:t>Сбор общих сведений о деятельности исследуемой организации</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tabs>
                <w:tab w:val="left" w:pos="6096"/>
              </w:tabs>
              <w:spacing w:after="60" w:line="240" w:lineRule="auto"/>
              <w:outlineLvl w:val="0"/>
              <w:rPr>
                <w:rFonts w:ascii="Times New Roman" w:hAnsi="Times New Roman"/>
                <w:bCs/>
                <w:sz w:val="24"/>
                <w:szCs w:val="24"/>
                <w:lang w:eastAsia="ru-RU"/>
              </w:rPr>
            </w:pPr>
            <w:r w:rsidRPr="008D50A8">
              <w:rPr>
                <w:rFonts w:ascii="Times New Roman" w:hAnsi="Times New Roman"/>
                <w:bCs/>
                <w:sz w:val="24"/>
                <w:szCs w:val="24"/>
                <w:lang w:eastAsia="ru-RU"/>
              </w:rPr>
              <w:t>Изучена организационная структура ООО «21 ВЕК»</w:t>
            </w:r>
          </w:p>
          <w:p w:rsidR="008D50A8" w:rsidRPr="008D50A8" w:rsidRDefault="008D50A8" w:rsidP="008D50A8">
            <w:pPr>
              <w:snapToGrid w:val="0"/>
              <w:spacing w:after="0" w:line="240" w:lineRule="auto"/>
              <w:rPr>
                <w:rFonts w:ascii="Times New Roman" w:hAnsi="Times New Roman"/>
                <w:sz w:val="24"/>
                <w:szCs w:val="24"/>
                <w:highlight w:val="yellow"/>
                <w:lang w:eastAsia="ru-RU"/>
              </w:rPr>
            </w:pPr>
            <w:r w:rsidRPr="008D50A8">
              <w:rPr>
                <w:rFonts w:ascii="Times New Roman" w:hAnsi="Times New Roman"/>
                <w:bCs/>
                <w:sz w:val="24"/>
                <w:szCs w:val="24"/>
                <w:lang w:eastAsia="ru-RU"/>
              </w:rPr>
              <w:t>Собраны общие сведения о деятельности исследуемой организации</w:t>
            </w:r>
          </w:p>
        </w:tc>
        <w:tc>
          <w:tcPr>
            <w:tcW w:w="2410"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napToGrid w:val="0"/>
              <w:spacing w:after="0" w:line="240" w:lineRule="auto"/>
              <w:rPr>
                <w:rFonts w:ascii="Times New Roman" w:hAnsi="Times New Roman"/>
                <w:sz w:val="24"/>
                <w:szCs w:val="24"/>
                <w:highlight w:val="yellow"/>
                <w:lang w:eastAsia="ru-RU"/>
              </w:rPr>
            </w:pPr>
          </w:p>
        </w:tc>
      </w:tr>
      <w:tr w:rsidR="008D50A8" w:rsidRPr="008D50A8" w:rsidTr="008D50A8">
        <w:tc>
          <w:tcPr>
            <w:tcW w:w="1418"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napToGrid w:val="0"/>
              <w:spacing w:after="0" w:line="240" w:lineRule="auto"/>
              <w:jc w:val="center"/>
              <w:rPr>
                <w:rFonts w:ascii="Times New Roman" w:hAnsi="Times New Roman"/>
                <w:sz w:val="28"/>
                <w:szCs w:val="28"/>
                <w:lang w:eastAsia="ru-RU"/>
              </w:rPr>
            </w:pPr>
            <w:r w:rsidRPr="008D50A8">
              <w:rPr>
                <w:rFonts w:ascii="Times New Roman" w:hAnsi="Times New Roman"/>
                <w:sz w:val="28"/>
                <w:szCs w:val="28"/>
                <w:lang w:eastAsia="ru-RU"/>
              </w:rPr>
              <w:t>10.07.18</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tabs>
                <w:tab w:val="left" w:pos="6096"/>
              </w:tabs>
              <w:spacing w:after="60" w:line="240" w:lineRule="auto"/>
              <w:outlineLvl w:val="0"/>
              <w:rPr>
                <w:rFonts w:ascii="Times New Roman" w:hAnsi="Times New Roman"/>
                <w:bCs/>
                <w:sz w:val="24"/>
                <w:szCs w:val="24"/>
                <w:lang w:eastAsia="ru-RU"/>
              </w:rPr>
            </w:pPr>
            <w:r w:rsidRPr="008D50A8">
              <w:rPr>
                <w:rFonts w:ascii="Times New Roman" w:hAnsi="Times New Roman"/>
                <w:bCs/>
                <w:sz w:val="24"/>
                <w:szCs w:val="24"/>
                <w:lang w:eastAsia="ru-RU"/>
              </w:rPr>
              <w:t>Изучение структуры управления основных подразделений, их состава и взаимосвязи в работе ООО «21 ВЕК»</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tabs>
                <w:tab w:val="left" w:pos="6096"/>
              </w:tabs>
              <w:spacing w:after="60" w:line="240" w:lineRule="auto"/>
              <w:outlineLvl w:val="0"/>
              <w:rPr>
                <w:rFonts w:ascii="Times New Roman" w:hAnsi="Times New Roman"/>
                <w:bCs/>
                <w:sz w:val="24"/>
                <w:szCs w:val="24"/>
                <w:lang w:eastAsia="ru-RU"/>
              </w:rPr>
            </w:pPr>
            <w:r w:rsidRPr="008D50A8">
              <w:rPr>
                <w:rFonts w:ascii="Times New Roman" w:hAnsi="Times New Roman"/>
                <w:bCs/>
                <w:sz w:val="24"/>
                <w:szCs w:val="24"/>
                <w:lang w:eastAsia="ru-RU"/>
              </w:rPr>
              <w:t>Изучена структура управления основных подразделений, их состав и взаимосвязь в работе ООО «21 ВЕК»</w:t>
            </w:r>
          </w:p>
        </w:tc>
        <w:tc>
          <w:tcPr>
            <w:tcW w:w="2410"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napToGrid w:val="0"/>
              <w:spacing w:after="0" w:line="240" w:lineRule="auto"/>
              <w:rPr>
                <w:rFonts w:ascii="Times New Roman" w:hAnsi="Times New Roman"/>
                <w:sz w:val="24"/>
                <w:szCs w:val="24"/>
                <w:highlight w:val="yellow"/>
                <w:lang w:eastAsia="ru-RU"/>
              </w:rPr>
            </w:pPr>
          </w:p>
        </w:tc>
      </w:tr>
      <w:tr w:rsidR="008D50A8" w:rsidRPr="008D50A8" w:rsidTr="008D50A8">
        <w:tc>
          <w:tcPr>
            <w:tcW w:w="1418"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napToGrid w:val="0"/>
              <w:spacing w:after="0" w:line="240" w:lineRule="auto"/>
              <w:jc w:val="center"/>
              <w:rPr>
                <w:rFonts w:ascii="Times New Roman" w:hAnsi="Times New Roman"/>
                <w:sz w:val="28"/>
                <w:szCs w:val="28"/>
                <w:lang w:eastAsia="ru-RU"/>
              </w:rPr>
            </w:pPr>
            <w:r w:rsidRPr="008D50A8">
              <w:rPr>
                <w:rFonts w:ascii="Times New Roman" w:hAnsi="Times New Roman"/>
                <w:sz w:val="28"/>
                <w:szCs w:val="28"/>
                <w:lang w:eastAsia="ru-RU"/>
              </w:rPr>
              <w:t>11.07.18</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tabs>
                <w:tab w:val="left" w:pos="6096"/>
              </w:tabs>
              <w:spacing w:after="60" w:line="240" w:lineRule="auto"/>
              <w:outlineLvl w:val="0"/>
              <w:rPr>
                <w:rFonts w:ascii="Times New Roman" w:hAnsi="Times New Roman"/>
                <w:bCs/>
                <w:sz w:val="24"/>
                <w:szCs w:val="24"/>
                <w:lang w:eastAsia="ru-RU"/>
              </w:rPr>
            </w:pPr>
            <w:r w:rsidRPr="008D50A8">
              <w:rPr>
                <w:rFonts w:ascii="Times New Roman" w:hAnsi="Times New Roman"/>
                <w:bCs/>
                <w:sz w:val="24"/>
                <w:szCs w:val="24"/>
                <w:lang w:eastAsia="ru-RU"/>
              </w:rPr>
              <w:t>Изучение организации бухгалтерского учета ООО «21 ВЕК»</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tabs>
                <w:tab w:val="left" w:pos="6096"/>
              </w:tabs>
              <w:spacing w:after="60" w:line="240" w:lineRule="auto"/>
              <w:outlineLvl w:val="0"/>
              <w:rPr>
                <w:rFonts w:ascii="Times New Roman" w:hAnsi="Times New Roman"/>
                <w:bCs/>
                <w:sz w:val="24"/>
                <w:szCs w:val="24"/>
                <w:lang w:eastAsia="ru-RU"/>
              </w:rPr>
            </w:pPr>
            <w:r w:rsidRPr="008D50A8">
              <w:rPr>
                <w:rFonts w:ascii="Times New Roman" w:hAnsi="Times New Roman"/>
                <w:bCs/>
                <w:sz w:val="24"/>
                <w:szCs w:val="24"/>
                <w:lang w:eastAsia="ru-RU"/>
              </w:rPr>
              <w:t>Изучена организация бухгалтерского учета ООО «21 ВЕК»</w:t>
            </w:r>
          </w:p>
        </w:tc>
        <w:tc>
          <w:tcPr>
            <w:tcW w:w="2410"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napToGrid w:val="0"/>
              <w:spacing w:after="0" w:line="240" w:lineRule="auto"/>
              <w:rPr>
                <w:rFonts w:ascii="Times New Roman" w:hAnsi="Times New Roman"/>
                <w:sz w:val="24"/>
                <w:szCs w:val="24"/>
                <w:highlight w:val="yellow"/>
                <w:lang w:eastAsia="ru-RU"/>
              </w:rPr>
            </w:pPr>
          </w:p>
        </w:tc>
      </w:tr>
      <w:tr w:rsidR="008D50A8" w:rsidRPr="008D50A8" w:rsidTr="008D50A8">
        <w:tc>
          <w:tcPr>
            <w:tcW w:w="1418"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napToGrid w:val="0"/>
              <w:spacing w:after="0" w:line="240" w:lineRule="auto"/>
              <w:jc w:val="center"/>
              <w:rPr>
                <w:rFonts w:ascii="Times New Roman" w:hAnsi="Times New Roman"/>
                <w:sz w:val="28"/>
                <w:szCs w:val="28"/>
                <w:lang w:eastAsia="ru-RU"/>
              </w:rPr>
            </w:pPr>
            <w:r w:rsidRPr="008D50A8">
              <w:rPr>
                <w:rFonts w:ascii="Times New Roman" w:hAnsi="Times New Roman"/>
                <w:sz w:val="28"/>
                <w:szCs w:val="28"/>
                <w:lang w:eastAsia="ru-RU"/>
              </w:rPr>
              <w:t>12.07.18</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tabs>
                <w:tab w:val="left" w:pos="6096"/>
              </w:tabs>
              <w:spacing w:after="60" w:line="240" w:lineRule="auto"/>
              <w:outlineLvl w:val="0"/>
              <w:rPr>
                <w:rFonts w:ascii="Times New Roman" w:hAnsi="Times New Roman"/>
                <w:bCs/>
                <w:sz w:val="24"/>
                <w:szCs w:val="24"/>
                <w:lang w:eastAsia="ru-RU"/>
              </w:rPr>
            </w:pPr>
            <w:r w:rsidRPr="008D50A8">
              <w:rPr>
                <w:rFonts w:ascii="Times New Roman" w:hAnsi="Times New Roman"/>
                <w:bCs/>
                <w:sz w:val="24"/>
                <w:szCs w:val="24"/>
                <w:lang w:eastAsia="ru-RU"/>
              </w:rPr>
              <w:t>Изучение особенностей учета ОС и НМА в ООО «21 ВЕК»</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tabs>
                <w:tab w:val="left" w:pos="6096"/>
              </w:tabs>
              <w:spacing w:after="60" w:line="240" w:lineRule="auto"/>
              <w:outlineLvl w:val="0"/>
              <w:rPr>
                <w:rFonts w:ascii="Times New Roman" w:hAnsi="Times New Roman"/>
                <w:bCs/>
                <w:sz w:val="24"/>
                <w:szCs w:val="24"/>
                <w:lang w:eastAsia="ru-RU"/>
              </w:rPr>
            </w:pPr>
            <w:r w:rsidRPr="008D50A8">
              <w:rPr>
                <w:rFonts w:ascii="Times New Roman" w:hAnsi="Times New Roman"/>
                <w:bCs/>
                <w:sz w:val="24"/>
                <w:szCs w:val="24"/>
                <w:lang w:eastAsia="ru-RU"/>
              </w:rPr>
              <w:t>Изучены особенности учета ОС и НМА в ООО «21 ВЕК»</w:t>
            </w:r>
          </w:p>
        </w:tc>
        <w:tc>
          <w:tcPr>
            <w:tcW w:w="2410"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napToGrid w:val="0"/>
              <w:spacing w:after="0" w:line="240" w:lineRule="auto"/>
              <w:rPr>
                <w:rFonts w:ascii="Times New Roman" w:hAnsi="Times New Roman"/>
                <w:sz w:val="24"/>
                <w:szCs w:val="24"/>
                <w:highlight w:val="yellow"/>
                <w:lang w:eastAsia="ru-RU"/>
              </w:rPr>
            </w:pPr>
          </w:p>
        </w:tc>
      </w:tr>
      <w:tr w:rsidR="008D50A8" w:rsidRPr="008D50A8" w:rsidTr="008D50A8">
        <w:tc>
          <w:tcPr>
            <w:tcW w:w="1418"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napToGrid w:val="0"/>
              <w:spacing w:after="0" w:line="240" w:lineRule="auto"/>
              <w:jc w:val="center"/>
              <w:rPr>
                <w:rFonts w:ascii="Times New Roman" w:hAnsi="Times New Roman"/>
                <w:sz w:val="28"/>
                <w:szCs w:val="28"/>
                <w:lang w:eastAsia="ru-RU"/>
              </w:rPr>
            </w:pPr>
            <w:r w:rsidRPr="008D50A8">
              <w:rPr>
                <w:rFonts w:ascii="Times New Roman" w:hAnsi="Times New Roman"/>
                <w:sz w:val="28"/>
                <w:szCs w:val="28"/>
                <w:lang w:eastAsia="ru-RU"/>
              </w:rPr>
              <w:t>13.07.18</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160" w:line="240" w:lineRule="auto"/>
              <w:rPr>
                <w:rFonts w:ascii="Times New Roman" w:hAnsi="Times New Roman"/>
                <w:bCs/>
                <w:sz w:val="24"/>
                <w:szCs w:val="24"/>
                <w:lang w:eastAsia="ru-RU"/>
              </w:rPr>
            </w:pPr>
            <w:r w:rsidRPr="008D50A8">
              <w:rPr>
                <w:rFonts w:ascii="Times New Roman" w:hAnsi="Times New Roman"/>
                <w:bCs/>
                <w:sz w:val="24"/>
                <w:szCs w:val="24"/>
                <w:lang w:eastAsia="ru-RU"/>
              </w:rPr>
              <w:t>Изучение особенностей учета МПЗ и ГП в ООО «21 ВЕК»</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160" w:line="240" w:lineRule="auto"/>
              <w:rPr>
                <w:rFonts w:ascii="Times New Roman" w:hAnsi="Times New Roman"/>
                <w:bCs/>
                <w:sz w:val="24"/>
                <w:szCs w:val="24"/>
                <w:lang w:eastAsia="ru-RU"/>
              </w:rPr>
            </w:pPr>
            <w:r w:rsidRPr="008D50A8">
              <w:rPr>
                <w:rFonts w:ascii="Times New Roman" w:hAnsi="Times New Roman"/>
                <w:bCs/>
                <w:sz w:val="24"/>
                <w:szCs w:val="24"/>
                <w:lang w:eastAsia="ru-RU"/>
              </w:rPr>
              <w:t>Изучены особенности учета МПЗ и ГП в ООО «21 ВЕК»</w:t>
            </w:r>
          </w:p>
        </w:tc>
        <w:tc>
          <w:tcPr>
            <w:tcW w:w="2410"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napToGrid w:val="0"/>
              <w:spacing w:after="0" w:line="240" w:lineRule="auto"/>
              <w:rPr>
                <w:rFonts w:ascii="Times New Roman" w:hAnsi="Times New Roman"/>
                <w:sz w:val="24"/>
                <w:szCs w:val="24"/>
                <w:highlight w:val="yellow"/>
                <w:lang w:eastAsia="ru-RU"/>
              </w:rPr>
            </w:pPr>
          </w:p>
        </w:tc>
      </w:tr>
      <w:tr w:rsidR="008D50A8" w:rsidRPr="008D50A8" w:rsidTr="008D50A8">
        <w:tc>
          <w:tcPr>
            <w:tcW w:w="1418"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napToGrid w:val="0"/>
              <w:spacing w:after="0" w:line="240" w:lineRule="auto"/>
              <w:jc w:val="center"/>
              <w:rPr>
                <w:rFonts w:ascii="Times New Roman" w:hAnsi="Times New Roman"/>
                <w:sz w:val="28"/>
                <w:szCs w:val="28"/>
                <w:lang w:eastAsia="ru-RU"/>
              </w:rPr>
            </w:pPr>
            <w:r w:rsidRPr="008D50A8">
              <w:rPr>
                <w:rFonts w:ascii="Times New Roman" w:hAnsi="Times New Roman"/>
                <w:sz w:val="28"/>
                <w:szCs w:val="28"/>
                <w:lang w:eastAsia="ru-RU"/>
              </w:rPr>
              <w:t>16.07.18</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160" w:line="240" w:lineRule="auto"/>
              <w:rPr>
                <w:rFonts w:ascii="Times New Roman" w:hAnsi="Times New Roman"/>
                <w:bCs/>
                <w:sz w:val="24"/>
                <w:szCs w:val="24"/>
                <w:lang w:eastAsia="ru-RU"/>
              </w:rPr>
            </w:pPr>
            <w:r w:rsidRPr="008D50A8">
              <w:rPr>
                <w:rFonts w:ascii="Times New Roman" w:hAnsi="Times New Roman"/>
                <w:bCs/>
                <w:sz w:val="24"/>
                <w:szCs w:val="24"/>
                <w:lang w:eastAsia="ru-RU"/>
              </w:rPr>
              <w:t xml:space="preserve">Изучение особенностей учета долгосрочных инвестиций и финансовых </w:t>
            </w:r>
            <w:r w:rsidRPr="008D50A8">
              <w:rPr>
                <w:rFonts w:ascii="Times New Roman" w:hAnsi="Times New Roman"/>
                <w:bCs/>
                <w:sz w:val="24"/>
                <w:szCs w:val="24"/>
                <w:lang w:eastAsia="ru-RU"/>
              </w:rPr>
              <w:lastRenderedPageBreak/>
              <w:t>вложений в ООО «21 ВЕК»</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160" w:line="240" w:lineRule="auto"/>
              <w:rPr>
                <w:rFonts w:ascii="Times New Roman" w:hAnsi="Times New Roman"/>
                <w:bCs/>
                <w:sz w:val="24"/>
                <w:szCs w:val="24"/>
                <w:lang w:eastAsia="ru-RU"/>
              </w:rPr>
            </w:pPr>
            <w:r w:rsidRPr="008D50A8">
              <w:rPr>
                <w:rFonts w:ascii="Times New Roman" w:hAnsi="Times New Roman"/>
                <w:bCs/>
                <w:sz w:val="24"/>
                <w:szCs w:val="24"/>
                <w:lang w:eastAsia="ru-RU"/>
              </w:rPr>
              <w:lastRenderedPageBreak/>
              <w:t xml:space="preserve">Изучены особенности учета долгосрочных инвестиций и финансовых </w:t>
            </w:r>
            <w:r w:rsidRPr="008D50A8">
              <w:rPr>
                <w:rFonts w:ascii="Times New Roman" w:hAnsi="Times New Roman"/>
                <w:bCs/>
                <w:sz w:val="24"/>
                <w:szCs w:val="24"/>
                <w:lang w:eastAsia="ru-RU"/>
              </w:rPr>
              <w:lastRenderedPageBreak/>
              <w:t>вложений в ООО «21 ВЕК»</w:t>
            </w:r>
          </w:p>
        </w:tc>
        <w:tc>
          <w:tcPr>
            <w:tcW w:w="2410"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napToGrid w:val="0"/>
              <w:spacing w:after="0" w:line="240" w:lineRule="auto"/>
              <w:rPr>
                <w:rFonts w:ascii="Times New Roman" w:hAnsi="Times New Roman"/>
                <w:sz w:val="24"/>
                <w:szCs w:val="24"/>
                <w:highlight w:val="yellow"/>
                <w:lang w:eastAsia="ru-RU"/>
              </w:rPr>
            </w:pPr>
          </w:p>
        </w:tc>
      </w:tr>
      <w:tr w:rsidR="008D50A8" w:rsidRPr="008D50A8" w:rsidTr="008D50A8">
        <w:tc>
          <w:tcPr>
            <w:tcW w:w="1418"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napToGrid w:val="0"/>
              <w:spacing w:after="0" w:line="240" w:lineRule="auto"/>
              <w:jc w:val="center"/>
              <w:rPr>
                <w:rFonts w:ascii="Times New Roman" w:hAnsi="Times New Roman"/>
                <w:sz w:val="28"/>
                <w:szCs w:val="28"/>
                <w:lang w:eastAsia="ru-RU"/>
              </w:rPr>
            </w:pPr>
            <w:r w:rsidRPr="008D50A8">
              <w:rPr>
                <w:rFonts w:ascii="Times New Roman" w:hAnsi="Times New Roman"/>
                <w:sz w:val="28"/>
                <w:szCs w:val="28"/>
                <w:lang w:eastAsia="ru-RU"/>
              </w:rPr>
              <w:t>17.07.18</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160" w:line="240" w:lineRule="auto"/>
              <w:rPr>
                <w:rFonts w:ascii="Times New Roman" w:hAnsi="Times New Roman"/>
                <w:bCs/>
                <w:sz w:val="24"/>
                <w:szCs w:val="24"/>
                <w:lang w:eastAsia="ru-RU"/>
              </w:rPr>
            </w:pPr>
            <w:r w:rsidRPr="008D50A8">
              <w:rPr>
                <w:rFonts w:ascii="Times New Roman" w:hAnsi="Times New Roman"/>
                <w:bCs/>
                <w:sz w:val="24"/>
                <w:szCs w:val="24"/>
                <w:lang w:eastAsia="ru-RU"/>
              </w:rPr>
              <w:t>Изучение особенностей собственного капитала в ООО «21 ВЕК»</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160" w:line="240" w:lineRule="auto"/>
              <w:rPr>
                <w:rFonts w:ascii="Times New Roman" w:hAnsi="Times New Roman"/>
                <w:bCs/>
                <w:sz w:val="24"/>
                <w:szCs w:val="24"/>
                <w:lang w:eastAsia="ru-RU"/>
              </w:rPr>
            </w:pPr>
            <w:r w:rsidRPr="008D50A8">
              <w:rPr>
                <w:rFonts w:ascii="Times New Roman" w:hAnsi="Times New Roman"/>
                <w:bCs/>
                <w:sz w:val="24"/>
                <w:szCs w:val="24"/>
                <w:lang w:eastAsia="ru-RU"/>
              </w:rPr>
              <w:t>Изучены особенности собственного капитала в ООО «21 ВЕК»</w:t>
            </w:r>
          </w:p>
        </w:tc>
        <w:tc>
          <w:tcPr>
            <w:tcW w:w="2410"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napToGrid w:val="0"/>
              <w:spacing w:after="0" w:line="240" w:lineRule="auto"/>
              <w:rPr>
                <w:rFonts w:ascii="Times New Roman" w:hAnsi="Times New Roman"/>
                <w:sz w:val="24"/>
                <w:szCs w:val="24"/>
                <w:highlight w:val="yellow"/>
                <w:lang w:eastAsia="ru-RU"/>
              </w:rPr>
            </w:pPr>
          </w:p>
        </w:tc>
      </w:tr>
      <w:tr w:rsidR="008D50A8" w:rsidRPr="008D50A8" w:rsidTr="008D50A8">
        <w:tc>
          <w:tcPr>
            <w:tcW w:w="1418"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napToGrid w:val="0"/>
              <w:spacing w:after="0" w:line="240" w:lineRule="auto"/>
              <w:jc w:val="center"/>
              <w:rPr>
                <w:rFonts w:ascii="Times New Roman" w:hAnsi="Times New Roman"/>
                <w:sz w:val="28"/>
                <w:szCs w:val="28"/>
                <w:lang w:eastAsia="ru-RU"/>
              </w:rPr>
            </w:pPr>
            <w:r w:rsidRPr="008D50A8">
              <w:rPr>
                <w:rFonts w:ascii="Times New Roman" w:hAnsi="Times New Roman"/>
                <w:sz w:val="28"/>
                <w:szCs w:val="28"/>
                <w:lang w:eastAsia="ru-RU"/>
              </w:rPr>
              <w:t>18.07.18</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160" w:line="240" w:lineRule="auto"/>
              <w:rPr>
                <w:rFonts w:ascii="Times New Roman" w:hAnsi="Times New Roman"/>
                <w:bCs/>
                <w:sz w:val="24"/>
                <w:szCs w:val="24"/>
                <w:lang w:eastAsia="ru-RU"/>
              </w:rPr>
            </w:pPr>
            <w:r w:rsidRPr="008D50A8">
              <w:rPr>
                <w:rFonts w:ascii="Times New Roman" w:hAnsi="Times New Roman"/>
                <w:bCs/>
                <w:sz w:val="24"/>
                <w:szCs w:val="24"/>
                <w:lang w:eastAsia="ru-RU"/>
              </w:rPr>
              <w:t>Изучение особенностей учета ФР и использования прибыли в ООО «21 ВЕК»</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160" w:line="240" w:lineRule="auto"/>
              <w:rPr>
                <w:rFonts w:ascii="Times New Roman" w:hAnsi="Times New Roman"/>
                <w:bCs/>
                <w:sz w:val="24"/>
                <w:szCs w:val="24"/>
                <w:lang w:eastAsia="ru-RU"/>
              </w:rPr>
            </w:pPr>
            <w:r w:rsidRPr="008D50A8">
              <w:rPr>
                <w:rFonts w:ascii="Times New Roman" w:hAnsi="Times New Roman"/>
                <w:bCs/>
                <w:sz w:val="24"/>
                <w:szCs w:val="24"/>
                <w:lang w:eastAsia="ru-RU"/>
              </w:rPr>
              <w:t>Изучены особенности учета ФР и использования прибыли в ООО «21 ВЕК»</w:t>
            </w:r>
          </w:p>
        </w:tc>
        <w:tc>
          <w:tcPr>
            <w:tcW w:w="2410"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napToGrid w:val="0"/>
              <w:spacing w:after="0" w:line="240" w:lineRule="auto"/>
              <w:rPr>
                <w:rFonts w:ascii="Times New Roman" w:hAnsi="Times New Roman"/>
                <w:sz w:val="24"/>
                <w:szCs w:val="24"/>
                <w:highlight w:val="yellow"/>
                <w:lang w:eastAsia="ru-RU"/>
              </w:rPr>
            </w:pPr>
          </w:p>
        </w:tc>
      </w:tr>
      <w:tr w:rsidR="008D50A8" w:rsidRPr="008D50A8" w:rsidTr="008D50A8">
        <w:tc>
          <w:tcPr>
            <w:tcW w:w="1418"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napToGrid w:val="0"/>
              <w:spacing w:after="0" w:line="240" w:lineRule="auto"/>
              <w:jc w:val="center"/>
              <w:rPr>
                <w:rFonts w:ascii="Times New Roman" w:hAnsi="Times New Roman"/>
                <w:sz w:val="28"/>
                <w:szCs w:val="28"/>
                <w:lang w:eastAsia="ru-RU"/>
              </w:rPr>
            </w:pPr>
            <w:r w:rsidRPr="008D50A8">
              <w:rPr>
                <w:rFonts w:ascii="Times New Roman" w:hAnsi="Times New Roman"/>
                <w:sz w:val="28"/>
                <w:szCs w:val="28"/>
                <w:lang w:eastAsia="ru-RU"/>
              </w:rPr>
              <w:t>19.07.18</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56" w:lineRule="auto"/>
              <w:rPr>
                <w:rFonts w:ascii="Times New Roman" w:hAnsi="Times New Roman"/>
                <w:sz w:val="24"/>
                <w:szCs w:val="24"/>
              </w:rPr>
            </w:pPr>
            <w:r w:rsidRPr="008D50A8">
              <w:rPr>
                <w:rFonts w:ascii="Times New Roman" w:hAnsi="Times New Roman"/>
                <w:sz w:val="24"/>
                <w:szCs w:val="24"/>
              </w:rPr>
              <w:t xml:space="preserve">Систематизация собранного материала. </w:t>
            </w:r>
          </w:p>
          <w:p w:rsidR="008D50A8" w:rsidRPr="008D50A8" w:rsidRDefault="008D50A8" w:rsidP="008D50A8">
            <w:pPr>
              <w:spacing w:after="0" w:line="256" w:lineRule="auto"/>
              <w:rPr>
                <w:rFonts w:ascii="Times New Roman" w:hAnsi="Times New Roman"/>
                <w:sz w:val="24"/>
                <w:szCs w:val="24"/>
              </w:rPr>
            </w:pPr>
            <w:r w:rsidRPr="008D50A8">
              <w:rPr>
                <w:rFonts w:ascii="Times New Roman" w:hAnsi="Times New Roman"/>
                <w:sz w:val="24"/>
                <w:szCs w:val="24"/>
              </w:rPr>
              <w:t xml:space="preserve">Обсуждение результатов практики с руководителем. </w:t>
            </w:r>
          </w:p>
          <w:p w:rsidR="008D50A8" w:rsidRPr="008D50A8" w:rsidRDefault="008D50A8" w:rsidP="008D50A8">
            <w:pPr>
              <w:spacing w:after="0" w:line="256" w:lineRule="auto"/>
              <w:rPr>
                <w:rFonts w:ascii="Times New Roman" w:hAnsi="Times New Roman"/>
                <w:sz w:val="24"/>
                <w:szCs w:val="24"/>
              </w:rPr>
            </w:pPr>
            <w:r w:rsidRPr="008D50A8">
              <w:rPr>
                <w:rFonts w:ascii="Times New Roman" w:hAnsi="Times New Roman"/>
                <w:sz w:val="24"/>
                <w:szCs w:val="24"/>
              </w:rPr>
              <w:t xml:space="preserve">Подведение итогов практики. </w:t>
            </w:r>
          </w:p>
          <w:p w:rsidR="008D50A8" w:rsidRPr="008D50A8" w:rsidRDefault="008D50A8" w:rsidP="008D50A8">
            <w:pPr>
              <w:spacing w:after="160" w:line="240" w:lineRule="auto"/>
              <w:rPr>
                <w:rFonts w:ascii="Times New Roman" w:hAnsi="Times New Roman"/>
                <w:bCs/>
                <w:sz w:val="24"/>
                <w:szCs w:val="24"/>
                <w:lang w:eastAsia="ru-RU"/>
              </w:rPr>
            </w:pPr>
            <w:r w:rsidRPr="008D50A8">
              <w:rPr>
                <w:rFonts w:ascii="Times New Roman" w:hAnsi="Times New Roman"/>
                <w:sz w:val="24"/>
                <w:szCs w:val="24"/>
              </w:rPr>
              <w:t>Написание итогового отчета о прохождении производственной практики</w:t>
            </w:r>
          </w:p>
        </w:tc>
        <w:tc>
          <w:tcPr>
            <w:tcW w:w="2835" w:type="dxa"/>
            <w:tcBorders>
              <w:top w:val="single" w:sz="4" w:space="0" w:color="auto"/>
              <w:left w:val="single" w:sz="4" w:space="0" w:color="auto"/>
              <w:bottom w:val="single" w:sz="4" w:space="0" w:color="auto"/>
              <w:right w:val="single" w:sz="4" w:space="0" w:color="auto"/>
            </w:tcBorders>
            <w:hideMark/>
          </w:tcPr>
          <w:p w:rsidR="008D50A8" w:rsidRPr="008D50A8" w:rsidRDefault="008D50A8" w:rsidP="008D50A8">
            <w:pPr>
              <w:spacing w:after="0" w:line="256" w:lineRule="auto"/>
              <w:rPr>
                <w:rFonts w:ascii="Times New Roman" w:hAnsi="Times New Roman"/>
                <w:sz w:val="24"/>
                <w:szCs w:val="24"/>
              </w:rPr>
            </w:pPr>
            <w:r w:rsidRPr="008D50A8">
              <w:rPr>
                <w:rFonts w:ascii="Times New Roman" w:hAnsi="Times New Roman"/>
                <w:sz w:val="24"/>
                <w:szCs w:val="24"/>
              </w:rPr>
              <w:t xml:space="preserve">Систематизирован собранный материал, предварительно обсуждены результаты практики с руководителем. </w:t>
            </w:r>
          </w:p>
          <w:p w:rsidR="008D50A8" w:rsidRPr="008D50A8" w:rsidRDefault="008D50A8" w:rsidP="008D50A8">
            <w:pPr>
              <w:spacing w:after="0" w:line="256" w:lineRule="auto"/>
              <w:rPr>
                <w:rFonts w:ascii="Times New Roman" w:hAnsi="Times New Roman"/>
                <w:sz w:val="24"/>
                <w:szCs w:val="24"/>
              </w:rPr>
            </w:pPr>
            <w:r w:rsidRPr="008D50A8">
              <w:rPr>
                <w:rFonts w:ascii="Times New Roman" w:hAnsi="Times New Roman"/>
                <w:sz w:val="24"/>
                <w:szCs w:val="24"/>
              </w:rPr>
              <w:t xml:space="preserve">Подведены итоги практики. </w:t>
            </w:r>
          </w:p>
          <w:p w:rsidR="008D50A8" w:rsidRPr="008D50A8" w:rsidRDefault="008D50A8" w:rsidP="008D50A8">
            <w:pPr>
              <w:spacing w:after="160" w:line="240" w:lineRule="auto"/>
              <w:rPr>
                <w:rFonts w:ascii="Times New Roman" w:hAnsi="Times New Roman"/>
                <w:bCs/>
                <w:sz w:val="24"/>
                <w:szCs w:val="24"/>
                <w:lang w:eastAsia="ru-RU"/>
              </w:rPr>
            </w:pPr>
            <w:r w:rsidRPr="008D50A8">
              <w:rPr>
                <w:rFonts w:ascii="Times New Roman" w:hAnsi="Times New Roman"/>
                <w:sz w:val="24"/>
                <w:szCs w:val="24"/>
              </w:rPr>
              <w:t>Написан итоговый отчет о прохождении производственной практики</w:t>
            </w:r>
          </w:p>
        </w:tc>
        <w:tc>
          <w:tcPr>
            <w:tcW w:w="2410" w:type="dxa"/>
            <w:tcBorders>
              <w:top w:val="single" w:sz="4" w:space="0" w:color="auto"/>
              <w:left w:val="single" w:sz="4" w:space="0" w:color="auto"/>
              <w:bottom w:val="single" w:sz="4" w:space="0" w:color="auto"/>
              <w:right w:val="single" w:sz="4" w:space="0" w:color="auto"/>
            </w:tcBorders>
          </w:tcPr>
          <w:p w:rsidR="008D50A8" w:rsidRPr="008D50A8" w:rsidRDefault="008D50A8" w:rsidP="008D50A8">
            <w:pPr>
              <w:snapToGrid w:val="0"/>
              <w:spacing w:after="0" w:line="240" w:lineRule="auto"/>
              <w:rPr>
                <w:rFonts w:ascii="Times New Roman" w:hAnsi="Times New Roman"/>
                <w:sz w:val="24"/>
                <w:szCs w:val="24"/>
                <w:highlight w:val="yellow"/>
                <w:lang w:eastAsia="ru-RU"/>
              </w:rPr>
            </w:pPr>
          </w:p>
        </w:tc>
      </w:tr>
    </w:tbl>
    <w:p w:rsidR="008D50A8" w:rsidRPr="008D50A8" w:rsidRDefault="008D50A8" w:rsidP="008D50A8">
      <w:pPr>
        <w:tabs>
          <w:tab w:val="left" w:pos="8190"/>
        </w:tabs>
        <w:spacing w:after="0" w:line="240" w:lineRule="auto"/>
        <w:rPr>
          <w:rFonts w:ascii="Times New Roman" w:hAnsi="Times New Roman"/>
          <w:sz w:val="28"/>
          <w:szCs w:val="28"/>
          <w:lang w:eastAsia="ru-RU"/>
        </w:rPr>
      </w:pP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Подпись студента__________________________________</w:t>
      </w:r>
      <w:r w:rsidRPr="008D50A8">
        <w:rPr>
          <w:rFonts w:ascii="Times New Roman" w:hAnsi="Times New Roman"/>
          <w:u w:val="single"/>
          <w:lang w:eastAsia="ru-RU"/>
        </w:rPr>
        <w:t xml:space="preserve"> </w:t>
      </w:r>
      <w:proofErr w:type="spellStart"/>
      <w:r w:rsidRPr="008D50A8">
        <w:rPr>
          <w:rFonts w:ascii="Times New Roman" w:hAnsi="Times New Roman"/>
          <w:u w:val="single"/>
          <w:lang w:eastAsia="ru-RU"/>
        </w:rPr>
        <w:t>Мержоев</w:t>
      </w:r>
      <w:r>
        <w:rPr>
          <w:rFonts w:ascii="Times New Roman" w:hAnsi="Times New Roman"/>
          <w:u w:val="single"/>
          <w:lang w:eastAsia="ru-RU"/>
        </w:rPr>
        <w:t>а</w:t>
      </w:r>
      <w:proofErr w:type="spellEnd"/>
      <w:r w:rsidRPr="008D50A8">
        <w:rPr>
          <w:rFonts w:ascii="Times New Roman" w:hAnsi="Times New Roman"/>
          <w:u w:val="single"/>
          <w:lang w:eastAsia="ru-RU"/>
        </w:rPr>
        <w:t xml:space="preserve"> </w:t>
      </w:r>
      <w:r>
        <w:rPr>
          <w:rFonts w:ascii="Times New Roman" w:hAnsi="Times New Roman"/>
          <w:u w:val="single"/>
          <w:lang w:eastAsia="ru-RU"/>
        </w:rPr>
        <w:t>Ф</w:t>
      </w:r>
      <w:r w:rsidRPr="008D50A8">
        <w:rPr>
          <w:rFonts w:ascii="Times New Roman" w:hAnsi="Times New Roman"/>
          <w:u w:val="single"/>
          <w:lang w:eastAsia="ru-RU"/>
        </w:rPr>
        <w:t>.Р.</w:t>
      </w:r>
      <w:r w:rsidRPr="008D50A8">
        <w:rPr>
          <w:rFonts w:ascii="Times New Roman" w:hAnsi="Times New Roman"/>
          <w:lang w:eastAsia="ru-RU"/>
        </w:rPr>
        <w:t>___ дата  19.07.2018 г.</w:t>
      </w:r>
    </w:p>
    <w:p w:rsidR="008D50A8" w:rsidRPr="008D50A8" w:rsidRDefault="008D50A8" w:rsidP="008D50A8">
      <w:pPr>
        <w:tabs>
          <w:tab w:val="left" w:pos="7020"/>
        </w:tabs>
        <w:spacing w:before="120" w:after="0" w:line="240" w:lineRule="auto"/>
        <w:rPr>
          <w:rFonts w:ascii="Times New Roman" w:eastAsia="Times New Roman" w:hAnsi="Times New Roman"/>
          <w:lang w:eastAsia="ru-RU"/>
        </w:rPr>
      </w:pPr>
      <w:r w:rsidRPr="008D50A8">
        <w:rPr>
          <w:rFonts w:ascii="Times New Roman" w:eastAsia="Times New Roman" w:hAnsi="Times New Roman"/>
          <w:lang w:eastAsia="ru-RU"/>
        </w:rPr>
        <w:t xml:space="preserve">Подпись руководителя практики </w:t>
      </w: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 xml:space="preserve">от </w:t>
      </w:r>
      <w:r w:rsidRPr="008D50A8">
        <w:rPr>
          <w:rFonts w:ascii="Times New Roman" w:hAnsi="Times New Roman"/>
        </w:rPr>
        <w:t>ФГБОУ ВО «</w:t>
      </w:r>
      <w:proofErr w:type="spellStart"/>
      <w:r w:rsidRPr="008D50A8">
        <w:rPr>
          <w:rFonts w:ascii="Times New Roman" w:hAnsi="Times New Roman"/>
        </w:rPr>
        <w:t>КубГУ</w:t>
      </w:r>
      <w:proofErr w:type="spellEnd"/>
      <w:r w:rsidRPr="008D50A8">
        <w:rPr>
          <w:rFonts w:ascii="Times New Roman" w:hAnsi="Times New Roman"/>
        </w:rPr>
        <w:t>»</w:t>
      </w:r>
      <w:r w:rsidRPr="008D50A8">
        <w:rPr>
          <w:rFonts w:ascii="Times New Roman" w:hAnsi="Times New Roman"/>
          <w:lang w:eastAsia="ru-RU"/>
        </w:rPr>
        <w:t>_____________________________</w:t>
      </w:r>
      <w:r w:rsidRPr="008D50A8">
        <w:rPr>
          <w:rFonts w:ascii="Times New Roman" w:hAnsi="Times New Roman"/>
          <w:u w:val="single"/>
          <w:lang w:eastAsia="ru-RU"/>
        </w:rPr>
        <w:t xml:space="preserve">Е.В. </w:t>
      </w:r>
      <w:proofErr w:type="spellStart"/>
      <w:r w:rsidRPr="008D50A8">
        <w:rPr>
          <w:rFonts w:ascii="Times New Roman" w:hAnsi="Times New Roman"/>
          <w:u w:val="single"/>
          <w:lang w:eastAsia="ru-RU"/>
        </w:rPr>
        <w:t>Оломская</w:t>
      </w:r>
      <w:proofErr w:type="spellEnd"/>
      <w:r w:rsidRPr="008D50A8">
        <w:rPr>
          <w:rFonts w:ascii="Times New Roman" w:hAnsi="Times New Roman"/>
          <w:lang w:eastAsia="ru-RU"/>
        </w:rPr>
        <w:t>____дата 20.07.2018 г.</w:t>
      </w:r>
    </w:p>
    <w:p w:rsidR="008D50A8" w:rsidRPr="008D50A8" w:rsidRDefault="008D50A8" w:rsidP="008D50A8">
      <w:pPr>
        <w:spacing w:after="0" w:line="240" w:lineRule="auto"/>
        <w:rPr>
          <w:rFonts w:ascii="Times New Roman" w:hAnsi="Times New Roman"/>
          <w:sz w:val="18"/>
          <w:szCs w:val="18"/>
          <w:lang w:eastAsia="ru-RU"/>
        </w:rPr>
      </w:pP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sz w:val="18"/>
          <w:szCs w:val="18"/>
          <w:lang w:eastAsia="ru-RU"/>
        </w:rPr>
        <w:t>(подпись, расшифровка подписи)</w:t>
      </w:r>
    </w:p>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lang w:eastAsia="ru-RU"/>
        </w:rPr>
        <w:t xml:space="preserve">Подпись руководителя практики </w:t>
      </w: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от профильной организации</w:t>
      </w: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ООО «21 ВЕК»</w:t>
      </w: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bCs/>
          <w:lang w:eastAsia="ru-RU"/>
        </w:rPr>
        <w:t>Директор</w:t>
      </w:r>
      <w:r w:rsidRPr="008D50A8">
        <w:rPr>
          <w:rFonts w:ascii="Times New Roman" w:hAnsi="Times New Roman"/>
          <w:lang w:eastAsia="ru-RU"/>
        </w:rPr>
        <w:t xml:space="preserve"> _________________________________</w:t>
      </w:r>
      <w:r w:rsidRPr="008D50A8">
        <w:rPr>
          <w:rFonts w:ascii="Times New Roman" w:hAnsi="Times New Roman"/>
          <w:u w:val="single"/>
          <w:lang w:eastAsia="ru-RU"/>
        </w:rPr>
        <w:t xml:space="preserve"> Мержоев </w:t>
      </w:r>
      <w:proofErr w:type="spellStart"/>
      <w:r w:rsidRPr="008D50A8">
        <w:rPr>
          <w:rFonts w:ascii="Times New Roman" w:hAnsi="Times New Roman"/>
          <w:u w:val="single"/>
          <w:lang w:eastAsia="ru-RU"/>
        </w:rPr>
        <w:t>Б.М.</w:t>
      </w:r>
      <w:r w:rsidRPr="008D50A8">
        <w:rPr>
          <w:rFonts w:ascii="Times New Roman" w:hAnsi="Times New Roman"/>
          <w:lang w:eastAsia="ru-RU"/>
        </w:rPr>
        <w:t>__дата</w:t>
      </w:r>
      <w:proofErr w:type="spellEnd"/>
      <w:r w:rsidRPr="008D50A8">
        <w:rPr>
          <w:rFonts w:ascii="Times New Roman" w:hAnsi="Times New Roman"/>
          <w:lang w:eastAsia="ru-RU"/>
        </w:rPr>
        <w:t xml:space="preserve"> 19.07.2018 г.</w:t>
      </w:r>
    </w:p>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t xml:space="preserve">                        </w:t>
      </w:r>
      <w:r w:rsidRPr="008D50A8">
        <w:rPr>
          <w:rFonts w:ascii="Times New Roman" w:hAnsi="Times New Roman"/>
          <w:sz w:val="18"/>
          <w:szCs w:val="18"/>
          <w:lang w:eastAsia="ru-RU"/>
        </w:rPr>
        <w:t>(подпись, расшифровка подписи)</w:t>
      </w:r>
    </w:p>
    <w:p w:rsidR="008D50A8" w:rsidRPr="008D50A8" w:rsidRDefault="008D50A8" w:rsidP="008D50A8">
      <w:pPr>
        <w:spacing w:after="0" w:line="240" w:lineRule="auto"/>
        <w:rPr>
          <w:rFonts w:ascii="Times New Roman" w:eastAsia="MS Mincho" w:hAnsi="Times New Roman"/>
          <w:b/>
          <w:sz w:val="28"/>
          <w:szCs w:val="28"/>
          <w:lang w:eastAsia="ru-RU"/>
        </w:rPr>
      </w:pPr>
      <w:r w:rsidRPr="008D50A8">
        <w:rPr>
          <w:rFonts w:ascii="Times New Roman" w:eastAsia="MS Mincho" w:hAnsi="Times New Roman"/>
          <w:b/>
          <w:sz w:val="28"/>
          <w:szCs w:val="28"/>
          <w:lang w:eastAsia="ru-RU"/>
        </w:rPr>
        <w:br w:type="page"/>
      </w:r>
    </w:p>
    <w:p w:rsidR="008D50A8" w:rsidRPr="008D50A8" w:rsidRDefault="008D50A8" w:rsidP="008D50A8">
      <w:pPr>
        <w:spacing w:after="0" w:line="240" w:lineRule="auto"/>
        <w:jc w:val="center"/>
        <w:rPr>
          <w:rFonts w:ascii="Times New Roman" w:hAnsi="Times New Roman"/>
          <w:b/>
          <w:sz w:val="28"/>
          <w:szCs w:val="28"/>
        </w:rPr>
      </w:pPr>
      <w:r w:rsidRPr="008D50A8">
        <w:rPr>
          <w:rFonts w:ascii="Times New Roman" w:hAnsi="Times New Roman"/>
          <w:b/>
          <w:sz w:val="28"/>
          <w:szCs w:val="28"/>
        </w:rPr>
        <w:lastRenderedPageBreak/>
        <w:t xml:space="preserve">ОТЗЫВ РУКОВОДИТЕЛЯ ПРАКТИКИ </w:t>
      </w:r>
      <w:r w:rsidRPr="008D50A8">
        <w:rPr>
          <w:rFonts w:ascii="Times New Roman" w:hAnsi="Times New Roman"/>
          <w:b/>
          <w:sz w:val="28"/>
          <w:szCs w:val="28"/>
        </w:rPr>
        <w:br/>
        <w:t xml:space="preserve">ОТ </w:t>
      </w:r>
      <w:r w:rsidRPr="008D50A8">
        <w:rPr>
          <w:rFonts w:ascii="Times New Roman" w:hAnsi="Times New Roman"/>
          <w:b/>
          <w:sz w:val="28"/>
          <w:szCs w:val="28"/>
          <w:u w:val="single"/>
        </w:rPr>
        <w:t>ООО «21 ВЕК»</w:t>
      </w:r>
    </w:p>
    <w:p w:rsidR="008D50A8" w:rsidRPr="008D50A8" w:rsidRDefault="008D50A8" w:rsidP="008D50A8">
      <w:pPr>
        <w:spacing w:after="0" w:line="240" w:lineRule="auto"/>
        <w:jc w:val="center"/>
        <w:rPr>
          <w:rFonts w:ascii="Times New Roman" w:hAnsi="Times New Roman"/>
          <w:b/>
          <w:sz w:val="28"/>
          <w:szCs w:val="28"/>
        </w:rPr>
      </w:pPr>
      <w:r w:rsidRPr="008D50A8">
        <w:rPr>
          <w:rFonts w:ascii="Times New Roman" w:hAnsi="Times New Roman"/>
          <w:b/>
          <w:sz w:val="28"/>
          <w:szCs w:val="28"/>
        </w:rPr>
        <w:tab/>
        <w:t>(наименование профильной организации)</w:t>
      </w:r>
    </w:p>
    <w:p w:rsidR="008D50A8" w:rsidRPr="008D50A8" w:rsidRDefault="008D50A8" w:rsidP="008D50A8">
      <w:pPr>
        <w:spacing w:after="0" w:line="240" w:lineRule="auto"/>
        <w:jc w:val="center"/>
        <w:rPr>
          <w:rFonts w:ascii="Times New Roman" w:hAnsi="Times New Roman"/>
          <w:b/>
          <w:sz w:val="28"/>
          <w:szCs w:val="28"/>
        </w:rPr>
      </w:pPr>
      <w:r w:rsidRPr="008D50A8">
        <w:rPr>
          <w:rFonts w:ascii="Times New Roman" w:hAnsi="Times New Roman"/>
          <w:b/>
          <w:sz w:val="28"/>
          <w:szCs w:val="28"/>
        </w:rPr>
        <w:t>О ПРОХОЖДЕНИИ ПРОИЗВОДСТВЕННОЙ ПРАКТИКИ</w:t>
      </w:r>
      <w:r w:rsidRPr="008D50A8">
        <w:rPr>
          <w:rFonts w:ascii="Times New Roman" w:hAnsi="Times New Roman"/>
          <w:b/>
          <w:sz w:val="28"/>
          <w:szCs w:val="28"/>
        </w:rPr>
        <w:br/>
        <w:t>(ТЕХНОЛОГИЧЕСКАЯ ПРАКТИКА)</w:t>
      </w:r>
    </w:p>
    <w:p w:rsidR="008D50A8" w:rsidRPr="008D50A8" w:rsidRDefault="008D50A8" w:rsidP="008D50A8">
      <w:pPr>
        <w:spacing w:after="0" w:line="240" w:lineRule="auto"/>
        <w:jc w:val="center"/>
        <w:rPr>
          <w:rFonts w:ascii="Times New Roman" w:hAnsi="Times New Roman"/>
        </w:rPr>
      </w:pPr>
    </w:p>
    <w:p w:rsidR="008D50A8" w:rsidRPr="008D50A8" w:rsidRDefault="008D50A8" w:rsidP="008D50A8">
      <w:pPr>
        <w:tabs>
          <w:tab w:val="right" w:pos="10065"/>
        </w:tabs>
        <w:snapToGrid w:val="0"/>
        <w:spacing w:after="0" w:line="240" w:lineRule="auto"/>
        <w:rPr>
          <w:rFonts w:ascii="Times New Roman" w:hAnsi="Times New Roman"/>
          <w:sz w:val="28"/>
          <w:szCs w:val="28"/>
          <w:u w:val="single"/>
          <w:lang w:eastAsia="ru-RU"/>
        </w:rPr>
      </w:pPr>
      <w:r w:rsidRPr="008D50A8">
        <w:rPr>
          <w:rFonts w:ascii="Times New Roman" w:hAnsi="Times New Roman"/>
          <w:bCs/>
          <w:sz w:val="24"/>
          <w:szCs w:val="24"/>
        </w:rPr>
        <w:t>Студент</w:t>
      </w:r>
      <w:r>
        <w:rPr>
          <w:rFonts w:ascii="Times New Roman" w:hAnsi="Times New Roman"/>
          <w:bCs/>
          <w:sz w:val="24"/>
          <w:szCs w:val="24"/>
        </w:rPr>
        <w:t>ка</w:t>
      </w:r>
      <w:r w:rsidRPr="008D50A8">
        <w:rPr>
          <w:rFonts w:ascii="Times New Roman" w:hAnsi="Times New Roman"/>
          <w:bCs/>
          <w:sz w:val="24"/>
          <w:szCs w:val="24"/>
        </w:rPr>
        <w:t>:</w:t>
      </w:r>
      <w:r w:rsidRPr="008D50A8">
        <w:rPr>
          <w:rFonts w:ascii="Times New Roman" w:hAnsi="Times New Roman"/>
          <w:u w:val="single"/>
          <w:lang w:eastAsia="ru-RU"/>
        </w:rPr>
        <w:t xml:space="preserve"> </w:t>
      </w:r>
      <w:proofErr w:type="spellStart"/>
      <w:r w:rsidRPr="008D50A8">
        <w:rPr>
          <w:rFonts w:ascii="Times New Roman" w:hAnsi="Times New Roman"/>
          <w:sz w:val="24"/>
          <w:szCs w:val="24"/>
          <w:u w:val="single"/>
          <w:lang w:eastAsia="ru-RU"/>
        </w:rPr>
        <w:t>Мержоев</w:t>
      </w:r>
      <w:r>
        <w:rPr>
          <w:rFonts w:ascii="Times New Roman" w:hAnsi="Times New Roman"/>
          <w:sz w:val="24"/>
          <w:szCs w:val="24"/>
          <w:u w:val="single"/>
          <w:lang w:eastAsia="ru-RU"/>
        </w:rPr>
        <w:t>а</w:t>
      </w:r>
      <w:proofErr w:type="spellEnd"/>
      <w:r w:rsidRPr="008D50A8">
        <w:rPr>
          <w:rFonts w:ascii="Times New Roman" w:hAnsi="Times New Roman"/>
          <w:sz w:val="24"/>
          <w:szCs w:val="24"/>
          <w:u w:val="single"/>
          <w:lang w:eastAsia="ru-RU"/>
        </w:rPr>
        <w:t xml:space="preserve"> </w:t>
      </w:r>
      <w:proofErr w:type="spellStart"/>
      <w:r>
        <w:rPr>
          <w:rFonts w:ascii="Times New Roman" w:hAnsi="Times New Roman"/>
          <w:sz w:val="24"/>
          <w:szCs w:val="24"/>
          <w:u w:val="single"/>
          <w:lang w:eastAsia="ru-RU"/>
        </w:rPr>
        <w:t>Футара</w:t>
      </w:r>
      <w:proofErr w:type="spellEnd"/>
      <w:r w:rsidRPr="008D50A8">
        <w:rPr>
          <w:rFonts w:ascii="Times New Roman" w:hAnsi="Times New Roman"/>
          <w:sz w:val="24"/>
          <w:szCs w:val="24"/>
          <w:u w:val="single"/>
          <w:lang w:eastAsia="ru-RU"/>
        </w:rPr>
        <w:t xml:space="preserve"> Русланов</w:t>
      </w:r>
      <w:r>
        <w:rPr>
          <w:rFonts w:ascii="Times New Roman" w:hAnsi="Times New Roman"/>
          <w:sz w:val="24"/>
          <w:szCs w:val="24"/>
          <w:u w:val="single"/>
          <w:lang w:eastAsia="ru-RU"/>
        </w:rPr>
        <w:t>на</w:t>
      </w:r>
      <w:r w:rsidRPr="008D50A8">
        <w:rPr>
          <w:rFonts w:ascii="Times New Roman" w:hAnsi="Times New Roman"/>
          <w:sz w:val="24"/>
          <w:szCs w:val="24"/>
          <w:u w:val="single"/>
          <w:lang w:eastAsia="ru-RU"/>
        </w:rPr>
        <w:t>, 3 курс, 9 группа, 38.03.01 Экономика, Бухгалтерский учет, анализ и аудит</w:t>
      </w:r>
      <w:r w:rsidRPr="008D50A8">
        <w:rPr>
          <w:rFonts w:ascii="Times New Roman" w:hAnsi="Times New Roman"/>
          <w:u w:val="single"/>
          <w:lang w:eastAsia="ru-RU"/>
        </w:rPr>
        <w:t xml:space="preserve">        </w:t>
      </w:r>
      <w:r w:rsidRPr="008D50A8">
        <w:rPr>
          <w:rFonts w:ascii="Times New Roman" w:hAnsi="Times New Roman"/>
          <w:sz w:val="28"/>
          <w:szCs w:val="28"/>
          <w:u w:val="single"/>
          <w:lang w:eastAsia="ru-RU"/>
        </w:rPr>
        <w:tab/>
      </w:r>
    </w:p>
    <w:p w:rsidR="008D50A8" w:rsidRPr="008D50A8" w:rsidRDefault="008D50A8" w:rsidP="008D50A8">
      <w:pPr>
        <w:spacing w:after="0" w:line="240" w:lineRule="auto"/>
        <w:rPr>
          <w:rFonts w:ascii="Times New Roman" w:hAnsi="Times New Roman"/>
          <w:bCs/>
          <w:sz w:val="24"/>
          <w:szCs w:val="24"/>
        </w:rPr>
      </w:pPr>
    </w:p>
    <w:p w:rsidR="008D50A8" w:rsidRPr="008D50A8" w:rsidRDefault="008D50A8" w:rsidP="008D50A8">
      <w:pPr>
        <w:spacing w:after="0" w:line="240" w:lineRule="auto"/>
        <w:rPr>
          <w:rFonts w:ascii="Times New Roman" w:hAnsi="Times New Roman"/>
          <w:sz w:val="24"/>
          <w:szCs w:val="24"/>
        </w:rPr>
      </w:pPr>
      <w:r w:rsidRPr="008D50A8">
        <w:rPr>
          <w:rFonts w:ascii="Times New Roman" w:hAnsi="Times New Roman"/>
          <w:sz w:val="24"/>
          <w:szCs w:val="24"/>
        </w:rPr>
        <w:tab/>
      </w:r>
      <w:r w:rsidRPr="008D50A8">
        <w:rPr>
          <w:rFonts w:ascii="Times New Roman" w:hAnsi="Times New Roman"/>
          <w:sz w:val="24"/>
          <w:szCs w:val="24"/>
        </w:rPr>
        <w:tab/>
        <w:t>(Ф.И.О., курс, группа, направление подготовки, направленность (профиль))</w:t>
      </w:r>
    </w:p>
    <w:p w:rsidR="008D50A8" w:rsidRPr="008D50A8" w:rsidRDefault="008D50A8" w:rsidP="008D50A8">
      <w:pPr>
        <w:spacing w:after="0" w:line="240" w:lineRule="auto"/>
        <w:rPr>
          <w:rFonts w:ascii="Times New Roman" w:hAnsi="Times New Roman"/>
          <w:sz w:val="24"/>
          <w:szCs w:val="24"/>
        </w:rPr>
      </w:pPr>
      <w:r w:rsidRPr="008D50A8">
        <w:rPr>
          <w:rFonts w:ascii="Times New Roman" w:hAnsi="Times New Roman"/>
          <w:sz w:val="24"/>
          <w:szCs w:val="24"/>
        </w:rPr>
        <w:t>_____________________________________________________________________________</w:t>
      </w:r>
    </w:p>
    <w:p w:rsidR="008D50A8" w:rsidRPr="008D50A8" w:rsidRDefault="008D50A8" w:rsidP="008D50A8">
      <w:pPr>
        <w:spacing w:after="0" w:line="240" w:lineRule="auto"/>
        <w:rPr>
          <w:rFonts w:ascii="Times New Roman" w:hAnsi="Times New Roman"/>
          <w:sz w:val="24"/>
          <w:szCs w:val="24"/>
        </w:rPr>
      </w:pPr>
      <w:r w:rsidRPr="008D50A8">
        <w:rPr>
          <w:rFonts w:ascii="Times New Roman" w:hAnsi="Times New Roman"/>
          <w:sz w:val="24"/>
          <w:szCs w:val="24"/>
        </w:rPr>
        <w:t>проходил</w:t>
      </w:r>
      <w:r>
        <w:rPr>
          <w:rFonts w:ascii="Times New Roman" w:hAnsi="Times New Roman"/>
          <w:sz w:val="24"/>
          <w:szCs w:val="24"/>
        </w:rPr>
        <w:t>а</w:t>
      </w:r>
      <w:r w:rsidRPr="008D50A8">
        <w:rPr>
          <w:rFonts w:ascii="Times New Roman" w:hAnsi="Times New Roman"/>
          <w:sz w:val="24"/>
          <w:szCs w:val="24"/>
        </w:rPr>
        <w:t xml:space="preserve"> практику в период с «06» июля 2018 г. по «19» июля 2018 г.</w:t>
      </w:r>
    </w:p>
    <w:p w:rsidR="008D50A8" w:rsidRPr="008D50A8" w:rsidRDefault="008D50A8" w:rsidP="008D50A8">
      <w:pPr>
        <w:tabs>
          <w:tab w:val="right" w:pos="10065"/>
        </w:tabs>
        <w:snapToGrid w:val="0"/>
        <w:spacing w:after="0" w:line="240" w:lineRule="auto"/>
        <w:rPr>
          <w:rFonts w:ascii="Times New Roman" w:hAnsi="Times New Roman"/>
          <w:sz w:val="28"/>
          <w:szCs w:val="28"/>
          <w:u w:val="single"/>
          <w:lang w:eastAsia="ru-RU"/>
        </w:rPr>
      </w:pPr>
      <w:r w:rsidRPr="008D50A8">
        <w:rPr>
          <w:rFonts w:ascii="Times New Roman" w:hAnsi="Times New Roman"/>
          <w:sz w:val="24"/>
          <w:szCs w:val="24"/>
        </w:rPr>
        <w:t xml:space="preserve">в </w:t>
      </w:r>
      <w:r w:rsidRPr="008D50A8">
        <w:rPr>
          <w:rFonts w:ascii="Times New Roman" w:hAnsi="Times New Roman"/>
          <w:u w:val="single"/>
          <w:lang w:eastAsia="ru-RU"/>
        </w:rPr>
        <w:t xml:space="preserve">             </w:t>
      </w:r>
      <w:r w:rsidRPr="008D50A8">
        <w:rPr>
          <w:rFonts w:ascii="Times New Roman" w:hAnsi="Times New Roman"/>
          <w:sz w:val="24"/>
          <w:szCs w:val="24"/>
          <w:u w:val="single"/>
          <w:lang w:eastAsia="ru-RU"/>
        </w:rPr>
        <w:t>ООО «21 ВЕК»</w:t>
      </w:r>
      <w:r w:rsidRPr="008D50A8">
        <w:rPr>
          <w:rFonts w:ascii="Times New Roman" w:hAnsi="Times New Roman"/>
          <w:sz w:val="28"/>
          <w:szCs w:val="28"/>
          <w:u w:val="single"/>
          <w:lang w:eastAsia="ru-RU"/>
        </w:rPr>
        <w:tab/>
      </w:r>
    </w:p>
    <w:p w:rsidR="008D50A8" w:rsidRPr="008D50A8" w:rsidRDefault="008D50A8" w:rsidP="008D50A8">
      <w:pPr>
        <w:spacing w:after="0" w:line="240" w:lineRule="auto"/>
        <w:jc w:val="center"/>
        <w:rPr>
          <w:rFonts w:ascii="Times New Roman" w:hAnsi="Times New Roman"/>
          <w:sz w:val="24"/>
          <w:szCs w:val="24"/>
        </w:rPr>
      </w:pPr>
      <w:r w:rsidRPr="008D50A8">
        <w:rPr>
          <w:rFonts w:ascii="Times New Roman" w:hAnsi="Times New Roman"/>
          <w:sz w:val="24"/>
          <w:szCs w:val="24"/>
        </w:rPr>
        <w:t>(наименование организации)</w:t>
      </w:r>
    </w:p>
    <w:p w:rsidR="008D50A8" w:rsidRPr="008D50A8" w:rsidRDefault="008D50A8" w:rsidP="008D50A8">
      <w:pPr>
        <w:spacing w:after="0" w:line="240" w:lineRule="auto"/>
        <w:rPr>
          <w:rFonts w:ascii="Times New Roman" w:hAnsi="Times New Roman"/>
          <w:sz w:val="24"/>
          <w:szCs w:val="24"/>
        </w:rPr>
      </w:pPr>
      <w:r w:rsidRPr="008D50A8">
        <w:rPr>
          <w:rFonts w:ascii="Times New Roman" w:hAnsi="Times New Roman"/>
          <w:sz w:val="24"/>
          <w:szCs w:val="24"/>
        </w:rPr>
        <w:t>в качестве___</w:t>
      </w:r>
      <w:r w:rsidRPr="008D50A8">
        <w:rPr>
          <w:rFonts w:ascii="Times New Roman" w:hAnsi="Times New Roman"/>
          <w:sz w:val="24"/>
          <w:szCs w:val="24"/>
          <w:u w:val="single"/>
          <w:lang w:eastAsia="ru-RU"/>
        </w:rPr>
        <w:t>стажера</w:t>
      </w:r>
      <w:r w:rsidRPr="008D50A8">
        <w:rPr>
          <w:rFonts w:ascii="Times New Roman" w:hAnsi="Times New Roman"/>
          <w:sz w:val="24"/>
          <w:szCs w:val="24"/>
        </w:rPr>
        <w:t>__________________________________________________________</w:t>
      </w:r>
    </w:p>
    <w:p w:rsidR="008D50A8" w:rsidRPr="008D50A8" w:rsidRDefault="008D50A8" w:rsidP="008D50A8">
      <w:pPr>
        <w:spacing w:after="0" w:line="240" w:lineRule="auto"/>
        <w:rPr>
          <w:rFonts w:ascii="Times New Roman" w:hAnsi="Times New Roman"/>
          <w:sz w:val="24"/>
          <w:szCs w:val="24"/>
        </w:rPr>
      </w:pPr>
      <w:r w:rsidRPr="008D50A8">
        <w:rPr>
          <w:rFonts w:ascii="Times New Roman" w:hAnsi="Times New Roman"/>
          <w:sz w:val="24"/>
          <w:szCs w:val="24"/>
        </w:rPr>
        <w:tab/>
      </w:r>
      <w:r w:rsidRPr="008D50A8">
        <w:rPr>
          <w:rFonts w:ascii="Times New Roman" w:hAnsi="Times New Roman"/>
          <w:sz w:val="24"/>
          <w:szCs w:val="24"/>
        </w:rPr>
        <w:tab/>
      </w:r>
      <w:r w:rsidRPr="008D50A8">
        <w:rPr>
          <w:rFonts w:ascii="Times New Roman" w:hAnsi="Times New Roman"/>
          <w:sz w:val="24"/>
          <w:szCs w:val="24"/>
        </w:rPr>
        <w:tab/>
      </w:r>
      <w:r w:rsidRPr="008D50A8">
        <w:rPr>
          <w:rFonts w:ascii="Times New Roman" w:hAnsi="Times New Roman"/>
          <w:sz w:val="24"/>
          <w:szCs w:val="24"/>
        </w:rPr>
        <w:tab/>
      </w:r>
      <w:r w:rsidRPr="008D50A8">
        <w:rPr>
          <w:rFonts w:ascii="Times New Roman" w:hAnsi="Times New Roman"/>
          <w:sz w:val="24"/>
          <w:szCs w:val="24"/>
        </w:rPr>
        <w:tab/>
      </w:r>
      <w:r w:rsidRPr="008D50A8">
        <w:rPr>
          <w:rFonts w:ascii="Times New Roman" w:hAnsi="Times New Roman"/>
          <w:sz w:val="24"/>
          <w:szCs w:val="24"/>
        </w:rPr>
        <w:tab/>
        <w:t>(должность)</w:t>
      </w:r>
    </w:p>
    <w:p w:rsidR="008D50A8" w:rsidRPr="008D50A8" w:rsidRDefault="008D50A8" w:rsidP="008D50A8">
      <w:pPr>
        <w:spacing w:after="0" w:line="240" w:lineRule="auto"/>
        <w:rPr>
          <w:rFonts w:ascii="Times New Roman" w:hAnsi="Times New Roman"/>
          <w:sz w:val="24"/>
          <w:szCs w:val="24"/>
        </w:rPr>
      </w:pPr>
    </w:p>
    <w:p w:rsidR="008D50A8" w:rsidRPr="008D50A8" w:rsidRDefault="008D50A8" w:rsidP="008D50A8">
      <w:pPr>
        <w:spacing w:after="160" w:line="256" w:lineRule="auto"/>
        <w:ind w:firstLine="660"/>
        <w:jc w:val="both"/>
        <w:rPr>
          <w:rFonts w:ascii="Times New Roman" w:hAnsi="Times New Roman"/>
          <w:sz w:val="24"/>
          <w:szCs w:val="24"/>
        </w:rPr>
      </w:pPr>
      <w:r w:rsidRPr="008D50A8">
        <w:rPr>
          <w:rFonts w:ascii="Times New Roman" w:hAnsi="Times New Roman"/>
          <w:sz w:val="24"/>
          <w:szCs w:val="24"/>
        </w:rPr>
        <w:t>В период прохождения практики с 6 по 19 июля 2017 года студент</w:t>
      </w:r>
      <w:r>
        <w:rPr>
          <w:rFonts w:ascii="Times New Roman" w:hAnsi="Times New Roman"/>
          <w:sz w:val="24"/>
          <w:szCs w:val="24"/>
        </w:rPr>
        <w:t>ка</w:t>
      </w:r>
      <w:r w:rsidRPr="008D50A8">
        <w:rPr>
          <w:rFonts w:ascii="Times New Roman" w:hAnsi="Times New Roman"/>
          <w:sz w:val="24"/>
          <w:szCs w:val="24"/>
        </w:rPr>
        <w:t xml:space="preserve"> </w:t>
      </w:r>
      <w:proofErr w:type="spellStart"/>
      <w:r w:rsidRPr="008D50A8">
        <w:rPr>
          <w:rFonts w:ascii="Times New Roman" w:hAnsi="Times New Roman"/>
          <w:sz w:val="24"/>
          <w:szCs w:val="24"/>
        </w:rPr>
        <w:t>Мержоев</w:t>
      </w:r>
      <w:r>
        <w:rPr>
          <w:rFonts w:ascii="Times New Roman" w:hAnsi="Times New Roman"/>
          <w:sz w:val="24"/>
          <w:szCs w:val="24"/>
        </w:rPr>
        <w:t>а</w:t>
      </w:r>
      <w:proofErr w:type="spellEnd"/>
      <w:r w:rsidRPr="008D50A8">
        <w:rPr>
          <w:rFonts w:ascii="Times New Roman" w:hAnsi="Times New Roman"/>
          <w:sz w:val="24"/>
          <w:szCs w:val="24"/>
        </w:rPr>
        <w:t xml:space="preserve"> </w:t>
      </w:r>
      <w:proofErr w:type="spellStart"/>
      <w:r>
        <w:rPr>
          <w:rFonts w:ascii="Times New Roman" w:hAnsi="Times New Roman"/>
          <w:sz w:val="24"/>
          <w:szCs w:val="24"/>
        </w:rPr>
        <w:t>Футара</w:t>
      </w:r>
      <w:proofErr w:type="spellEnd"/>
      <w:r w:rsidRPr="008D50A8">
        <w:rPr>
          <w:rFonts w:ascii="Times New Roman" w:hAnsi="Times New Roman"/>
          <w:sz w:val="24"/>
          <w:szCs w:val="24"/>
        </w:rPr>
        <w:t xml:space="preserve"> Русланов</w:t>
      </w:r>
      <w:r>
        <w:rPr>
          <w:rFonts w:ascii="Times New Roman" w:hAnsi="Times New Roman"/>
          <w:sz w:val="24"/>
          <w:szCs w:val="24"/>
        </w:rPr>
        <w:t>на</w:t>
      </w:r>
      <w:r w:rsidRPr="008D50A8">
        <w:rPr>
          <w:rFonts w:ascii="Times New Roman" w:hAnsi="Times New Roman"/>
          <w:sz w:val="24"/>
          <w:szCs w:val="24"/>
        </w:rPr>
        <w:t xml:space="preserve"> ознакомил</w:t>
      </w:r>
      <w:r>
        <w:rPr>
          <w:rFonts w:ascii="Times New Roman" w:hAnsi="Times New Roman"/>
          <w:sz w:val="24"/>
          <w:szCs w:val="24"/>
        </w:rPr>
        <w:t>ась</w:t>
      </w:r>
      <w:r w:rsidRPr="008D50A8">
        <w:rPr>
          <w:rFonts w:ascii="Times New Roman" w:hAnsi="Times New Roman"/>
          <w:sz w:val="24"/>
          <w:szCs w:val="24"/>
        </w:rPr>
        <w:t xml:space="preserve"> с направлениями деятельности предприятия </w:t>
      </w:r>
      <w:r w:rsidRPr="008D50A8">
        <w:rPr>
          <w:rFonts w:ascii="Times New Roman" w:hAnsi="Times New Roman"/>
          <w:bCs/>
          <w:sz w:val="28"/>
          <w:szCs w:val="28"/>
          <w:lang w:eastAsia="ru-RU"/>
        </w:rPr>
        <w:t xml:space="preserve">ООО «21 ВЕК», </w:t>
      </w:r>
      <w:r w:rsidRPr="008D50A8">
        <w:rPr>
          <w:rFonts w:ascii="Times New Roman" w:hAnsi="Times New Roman"/>
          <w:sz w:val="24"/>
          <w:szCs w:val="24"/>
        </w:rPr>
        <w:t>его организационной структурой, системой управления персоналом, маркетинговой деятельностью, провела оценку функций и методов управления. К порученным заданиям относится серьезно, ответственно. Студент</w:t>
      </w:r>
      <w:r>
        <w:rPr>
          <w:rFonts w:ascii="Times New Roman" w:hAnsi="Times New Roman"/>
          <w:sz w:val="24"/>
          <w:szCs w:val="24"/>
        </w:rPr>
        <w:t>ка</w:t>
      </w:r>
      <w:r w:rsidRPr="008D50A8">
        <w:rPr>
          <w:rFonts w:ascii="Times New Roman" w:hAnsi="Times New Roman"/>
          <w:sz w:val="24"/>
          <w:szCs w:val="24"/>
        </w:rPr>
        <w:t xml:space="preserve"> умело пользуется персональным компьютером. За период прохождения практики проявил</w:t>
      </w:r>
      <w:r>
        <w:rPr>
          <w:rFonts w:ascii="Times New Roman" w:hAnsi="Times New Roman"/>
          <w:sz w:val="24"/>
          <w:szCs w:val="24"/>
        </w:rPr>
        <w:t>а</w:t>
      </w:r>
      <w:r w:rsidRPr="008D50A8">
        <w:rPr>
          <w:rFonts w:ascii="Times New Roman" w:hAnsi="Times New Roman"/>
          <w:sz w:val="24"/>
          <w:szCs w:val="24"/>
        </w:rPr>
        <w:t xml:space="preserve"> себя как способный, серьёзный и дисциплинированный работник. Очень аккурат</w:t>
      </w:r>
      <w:r>
        <w:rPr>
          <w:rFonts w:ascii="Times New Roman" w:hAnsi="Times New Roman"/>
          <w:sz w:val="24"/>
          <w:szCs w:val="24"/>
        </w:rPr>
        <w:t>на</w:t>
      </w:r>
      <w:r w:rsidRPr="008D50A8">
        <w:rPr>
          <w:rFonts w:ascii="Times New Roman" w:hAnsi="Times New Roman"/>
          <w:sz w:val="24"/>
          <w:szCs w:val="24"/>
        </w:rPr>
        <w:t xml:space="preserve"> и внимател</w:t>
      </w:r>
      <w:r>
        <w:rPr>
          <w:rFonts w:ascii="Times New Roman" w:hAnsi="Times New Roman"/>
          <w:sz w:val="24"/>
          <w:szCs w:val="24"/>
        </w:rPr>
        <w:t>ьна</w:t>
      </w:r>
      <w:r w:rsidRPr="008D50A8">
        <w:rPr>
          <w:rFonts w:ascii="Times New Roman" w:hAnsi="Times New Roman"/>
          <w:sz w:val="24"/>
          <w:szCs w:val="24"/>
        </w:rPr>
        <w:t xml:space="preserve"> в работе с документами. Работая над предоставленной информацией и выполняя задания, он</w:t>
      </w:r>
      <w:r>
        <w:rPr>
          <w:rFonts w:ascii="Times New Roman" w:hAnsi="Times New Roman"/>
          <w:sz w:val="24"/>
          <w:szCs w:val="24"/>
        </w:rPr>
        <w:t>а</w:t>
      </w:r>
      <w:r w:rsidRPr="008D50A8">
        <w:rPr>
          <w:rFonts w:ascii="Times New Roman" w:hAnsi="Times New Roman"/>
          <w:sz w:val="24"/>
          <w:szCs w:val="24"/>
        </w:rPr>
        <w:t xml:space="preserve"> проявил</w:t>
      </w:r>
      <w:r>
        <w:rPr>
          <w:rFonts w:ascii="Times New Roman" w:hAnsi="Times New Roman"/>
          <w:sz w:val="24"/>
          <w:szCs w:val="24"/>
        </w:rPr>
        <w:t>а</w:t>
      </w:r>
      <w:r w:rsidRPr="008D50A8">
        <w:rPr>
          <w:rFonts w:ascii="Times New Roman" w:hAnsi="Times New Roman"/>
          <w:sz w:val="24"/>
          <w:szCs w:val="24"/>
        </w:rPr>
        <w:t xml:space="preserve"> умение анализировать, взвешивать сильные и слабые стороны, делать обобщения и выводы. </w:t>
      </w:r>
    </w:p>
    <w:p w:rsidR="008D50A8" w:rsidRPr="008D50A8" w:rsidRDefault="008D50A8" w:rsidP="008D50A8">
      <w:pPr>
        <w:spacing w:after="160" w:line="256" w:lineRule="auto"/>
        <w:ind w:firstLine="660"/>
        <w:jc w:val="both"/>
        <w:rPr>
          <w:rFonts w:ascii="Times New Roman" w:hAnsi="Times New Roman"/>
          <w:sz w:val="24"/>
          <w:szCs w:val="24"/>
        </w:rPr>
      </w:pPr>
      <w:r w:rsidRPr="008D50A8">
        <w:rPr>
          <w:rFonts w:ascii="Times New Roman" w:hAnsi="Times New Roman"/>
          <w:sz w:val="24"/>
          <w:szCs w:val="24"/>
        </w:rPr>
        <w:t>Соблюдал</w:t>
      </w:r>
      <w:r>
        <w:rPr>
          <w:rFonts w:ascii="Times New Roman" w:hAnsi="Times New Roman"/>
          <w:sz w:val="24"/>
          <w:szCs w:val="24"/>
        </w:rPr>
        <w:t>а</w:t>
      </w:r>
      <w:r w:rsidRPr="008D50A8">
        <w:rPr>
          <w:rFonts w:ascii="Times New Roman" w:hAnsi="Times New Roman"/>
          <w:sz w:val="24"/>
          <w:szCs w:val="24"/>
        </w:rPr>
        <w:t xml:space="preserve"> производственный режим и дисциплину работы хозяйства. К порученным заданиям и поручениям относил</w:t>
      </w:r>
      <w:r>
        <w:rPr>
          <w:rFonts w:ascii="Times New Roman" w:hAnsi="Times New Roman"/>
          <w:sz w:val="24"/>
          <w:szCs w:val="24"/>
        </w:rPr>
        <w:t>ась</w:t>
      </w:r>
      <w:r w:rsidRPr="008D50A8">
        <w:rPr>
          <w:rFonts w:ascii="Times New Roman" w:hAnsi="Times New Roman"/>
          <w:sz w:val="24"/>
          <w:szCs w:val="24"/>
        </w:rPr>
        <w:t xml:space="preserve"> с прилежанием и ответственностью. Обладает необходимыми знаниями в своей области, активно расширяет сферу своей деятельности, умеет выделить главное и активно действует в соответствии с имеющимися возможностями. Быстро и качественно усваивает новую информацию, стремится к приобретению новых знаний и навыков. Со стороны руководства и коллектива замечаний и нареканий не было.</w:t>
      </w:r>
    </w:p>
    <w:p w:rsidR="008D50A8" w:rsidRPr="008D50A8" w:rsidRDefault="008D50A8" w:rsidP="008D50A8">
      <w:pPr>
        <w:tabs>
          <w:tab w:val="right" w:pos="10065"/>
        </w:tabs>
        <w:snapToGrid w:val="0"/>
        <w:spacing w:after="0" w:line="240" w:lineRule="auto"/>
        <w:rPr>
          <w:rFonts w:ascii="Times New Roman" w:hAnsi="Times New Roman"/>
          <w:sz w:val="28"/>
          <w:szCs w:val="28"/>
          <w:u w:val="single"/>
          <w:lang w:eastAsia="ru-RU"/>
        </w:rPr>
      </w:pPr>
      <w:r w:rsidRPr="008D50A8">
        <w:rPr>
          <w:rFonts w:ascii="Times New Roman" w:hAnsi="Times New Roman"/>
          <w:sz w:val="24"/>
          <w:szCs w:val="24"/>
        </w:rPr>
        <w:t>Студент</w:t>
      </w:r>
      <w:r w:rsidRPr="008D50A8">
        <w:rPr>
          <w:rFonts w:ascii="Times New Roman" w:hAnsi="Times New Roman"/>
          <w:u w:val="single"/>
          <w:lang w:eastAsia="ru-RU"/>
        </w:rPr>
        <w:t xml:space="preserve">  </w:t>
      </w:r>
      <w:proofErr w:type="spellStart"/>
      <w:r w:rsidRPr="008D50A8">
        <w:rPr>
          <w:rFonts w:ascii="Times New Roman" w:hAnsi="Times New Roman"/>
          <w:u w:val="single"/>
          <w:lang w:eastAsia="ru-RU"/>
        </w:rPr>
        <w:t>Мержоев</w:t>
      </w:r>
      <w:r>
        <w:rPr>
          <w:rFonts w:ascii="Times New Roman" w:hAnsi="Times New Roman"/>
          <w:u w:val="single"/>
          <w:lang w:eastAsia="ru-RU"/>
        </w:rPr>
        <w:t>а</w:t>
      </w:r>
      <w:proofErr w:type="spellEnd"/>
      <w:r w:rsidRPr="008D50A8">
        <w:rPr>
          <w:rFonts w:ascii="Times New Roman" w:hAnsi="Times New Roman"/>
          <w:u w:val="single"/>
          <w:lang w:eastAsia="ru-RU"/>
        </w:rPr>
        <w:t xml:space="preserve"> </w:t>
      </w:r>
      <w:proofErr w:type="spellStart"/>
      <w:r>
        <w:rPr>
          <w:rFonts w:ascii="Times New Roman" w:hAnsi="Times New Roman"/>
          <w:u w:val="single"/>
          <w:lang w:eastAsia="ru-RU"/>
        </w:rPr>
        <w:t>Футара</w:t>
      </w:r>
      <w:proofErr w:type="spellEnd"/>
      <w:r w:rsidRPr="008D50A8">
        <w:rPr>
          <w:rFonts w:ascii="Times New Roman" w:hAnsi="Times New Roman"/>
          <w:u w:val="single"/>
          <w:lang w:eastAsia="ru-RU"/>
        </w:rPr>
        <w:t xml:space="preserve"> Русланов</w:t>
      </w:r>
      <w:r>
        <w:rPr>
          <w:rFonts w:ascii="Times New Roman" w:hAnsi="Times New Roman"/>
          <w:u w:val="single"/>
          <w:lang w:eastAsia="ru-RU"/>
        </w:rPr>
        <w:t>на</w:t>
      </w:r>
      <w:r w:rsidRPr="008D50A8">
        <w:rPr>
          <w:rFonts w:ascii="Times New Roman" w:hAnsi="Times New Roman"/>
          <w:sz w:val="28"/>
          <w:szCs w:val="28"/>
          <w:u w:val="single"/>
          <w:lang w:eastAsia="ru-RU"/>
        </w:rPr>
        <w:t xml:space="preserve">                    </w:t>
      </w:r>
      <w:r w:rsidRPr="008D50A8">
        <w:rPr>
          <w:rFonts w:ascii="Times New Roman" w:hAnsi="Times New Roman"/>
          <w:sz w:val="24"/>
          <w:szCs w:val="24"/>
        </w:rPr>
        <w:t xml:space="preserve"> заслуживает оценки</w:t>
      </w:r>
      <w:r w:rsidRPr="008D50A8">
        <w:rPr>
          <w:rFonts w:ascii="Times New Roman" w:hAnsi="Times New Roman"/>
          <w:sz w:val="24"/>
          <w:szCs w:val="24"/>
        </w:rPr>
        <w:tab/>
        <w:t>______________</w:t>
      </w:r>
    </w:p>
    <w:p w:rsidR="008D50A8" w:rsidRPr="008D50A8" w:rsidRDefault="008D50A8" w:rsidP="008D50A8">
      <w:pPr>
        <w:spacing w:after="0" w:line="240" w:lineRule="auto"/>
        <w:rPr>
          <w:rFonts w:ascii="Times New Roman" w:hAnsi="Times New Roman"/>
          <w:sz w:val="24"/>
          <w:szCs w:val="24"/>
        </w:rPr>
      </w:pPr>
      <w:r w:rsidRPr="008D50A8">
        <w:rPr>
          <w:rFonts w:ascii="Times New Roman" w:hAnsi="Times New Roman"/>
          <w:sz w:val="24"/>
          <w:szCs w:val="24"/>
        </w:rPr>
        <w:tab/>
      </w:r>
      <w:r w:rsidRPr="008D50A8">
        <w:rPr>
          <w:rFonts w:ascii="Times New Roman" w:hAnsi="Times New Roman"/>
          <w:sz w:val="24"/>
          <w:szCs w:val="24"/>
        </w:rPr>
        <w:tab/>
      </w:r>
      <w:r w:rsidRPr="008D50A8">
        <w:rPr>
          <w:rFonts w:ascii="Times New Roman" w:hAnsi="Times New Roman"/>
          <w:sz w:val="24"/>
          <w:szCs w:val="24"/>
        </w:rPr>
        <w:tab/>
        <w:t>(Ф.И.О. студента)</w:t>
      </w:r>
    </w:p>
    <w:p w:rsidR="008D50A8" w:rsidRPr="008D50A8" w:rsidRDefault="008D50A8" w:rsidP="008D50A8">
      <w:pPr>
        <w:tabs>
          <w:tab w:val="right" w:pos="10065"/>
        </w:tabs>
        <w:snapToGrid w:val="0"/>
        <w:spacing w:after="0" w:line="240" w:lineRule="auto"/>
        <w:rPr>
          <w:rFonts w:ascii="Times New Roman" w:hAnsi="Times New Roman"/>
          <w:sz w:val="28"/>
          <w:szCs w:val="28"/>
          <w:u w:val="single"/>
          <w:lang w:eastAsia="ru-RU"/>
        </w:rPr>
      </w:pPr>
      <w:r w:rsidRPr="008D50A8">
        <w:rPr>
          <w:rFonts w:ascii="Times New Roman" w:hAnsi="Times New Roman"/>
          <w:u w:val="single"/>
          <w:lang w:eastAsia="ru-RU"/>
        </w:rPr>
        <w:t xml:space="preserve">    Директор, Мержоев Б.М.</w:t>
      </w:r>
      <w:r w:rsidRPr="008D50A8">
        <w:rPr>
          <w:rFonts w:ascii="Times New Roman" w:hAnsi="Times New Roman"/>
          <w:sz w:val="28"/>
          <w:szCs w:val="28"/>
          <w:u w:val="single"/>
          <w:lang w:eastAsia="ru-RU"/>
        </w:rPr>
        <w:tab/>
      </w:r>
    </w:p>
    <w:p w:rsidR="008D50A8" w:rsidRPr="008D50A8" w:rsidRDefault="008D50A8" w:rsidP="008D50A8">
      <w:pPr>
        <w:spacing w:after="0" w:line="240" w:lineRule="auto"/>
        <w:jc w:val="center"/>
        <w:rPr>
          <w:rFonts w:ascii="Times New Roman" w:hAnsi="Times New Roman"/>
          <w:sz w:val="24"/>
          <w:szCs w:val="24"/>
        </w:rPr>
      </w:pPr>
      <w:r w:rsidRPr="008D50A8">
        <w:rPr>
          <w:rFonts w:ascii="Times New Roman" w:hAnsi="Times New Roman"/>
          <w:sz w:val="24"/>
          <w:szCs w:val="24"/>
        </w:rPr>
        <w:t>(Ф.И.О., должность, подпись руководителя практики)</w:t>
      </w:r>
    </w:p>
    <w:p w:rsidR="008D50A8" w:rsidRPr="008D50A8" w:rsidRDefault="008D50A8" w:rsidP="008D50A8">
      <w:pPr>
        <w:spacing w:after="0" w:line="240" w:lineRule="auto"/>
        <w:rPr>
          <w:rFonts w:ascii="Times New Roman" w:hAnsi="Times New Roman"/>
          <w:sz w:val="24"/>
          <w:szCs w:val="24"/>
        </w:rPr>
      </w:pPr>
    </w:p>
    <w:p w:rsidR="008D50A8" w:rsidRPr="008D50A8" w:rsidRDefault="008D50A8" w:rsidP="008D50A8">
      <w:pPr>
        <w:spacing w:after="0" w:line="240" w:lineRule="auto"/>
        <w:rPr>
          <w:rFonts w:ascii="Times New Roman" w:hAnsi="Times New Roman"/>
          <w:sz w:val="24"/>
          <w:szCs w:val="24"/>
        </w:rPr>
      </w:pPr>
      <w:r w:rsidRPr="008D50A8">
        <w:rPr>
          <w:rFonts w:ascii="Times New Roman" w:hAnsi="Times New Roman"/>
          <w:sz w:val="24"/>
          <w:szCs w:val="24"/>
        </w:rPr>
        <w:t>«19» июля 2018 г.</w:t>
      </w:r>
    </w:p>
    <w:p w:rsidR="008D50A8" w:rsidRPr="008D50A8" w:rsidRDefault="008D50A8" w:rsidP="008D50A8">
      <w:pPr>
        <w:spacing w:after="0" w:line="240" w:lineRule="auto"/>
        <w:rPr>
          <w:rFonts w:ascii="Times New Roman" w:hAnsi="Times New Roman"/>
        </w:rPr>
      </w:pPr>
    </w:p>
    <w:p w:rsidR="008D50A8" w:rsidRPr="008D50A8" w:rsidRDefault="008D50A8" w:rsidP="008D50A8">
      <w:pPr>
        <w:spacing w:after="0" w:line="240" w:lineRule="auto"/>
        <w:jc w:val="center"/>
        <w:rPr>
          <w:rFonts w:ascii="Times New Roman" w:hAnsi="Times New Roman"/>
          <w:b/>
          <w:sz w:val="24"/>
          <w:szCs w:val="24"/>
        </w:rPr>
      </w:pPr>
      <w:r w:rsidRPr="008D50A8">
        <w:rPr>
          <w:rFonts w:ascii="Times New Roman" w:eastAsia="MS Mincho" w:hAnsi="Times New Roman"/>
          <w:b/>
          <w:sz w:val="28"/>
          <w:szCs w:val="28"/>
          <w:lang w:eastAsia="ru-RU"/>
        </w:rPr>
        <w:br w:type="column"/>
      </w:r>
      <w:r w:rsidRPr="008D50A8">
        <w:rPr>
          <w:rFonts w:ascii="Times New Roman" w:hAnsi="Times New Roman"/>
          <w:b/>
          <w:sz w:val="24"/>
          <w:szCs w:val="24"/>
        </w:rPr>
        <w:lastRenderedPageBreak/>
        <w:t xml:space="preserve">ОТЗЫВ РУКОВОДИТЕЛЯ ПРАКТИКИ </w:t>
      </w:r>
      <w:r w:rsidRPr="008D50A8">
        <w:rPr>
          <w:rFonts w:ascii="Times New Roman" w:hAnsi="Times New Roman"/>
          <w:b/>
          <w:sz w:val="24"/>
          <w:szCs w:val="24"/>
        </w:rPr>
        <w:br/>
        <w:t xml:space="preserve">ОТ </w:t>
      </w:r>
      <w:r w:rsidRPr="008D50A8">
        <w:rPr>
          <w:rFonts w:ascii="Times New Roman" w:hAnsi="Times New Roman"/>
          <w:b/>
          <w:sz w:val="24"/>
          <w:szCs w:val="24"/>
          <w:u w:val="single"/>
        </w:rPr>
        <w:t>ООО «21 ВЕК»</w:t>
      </w:r>
    </w:p>
    <w:p w:rsidR="008D50A8" w:rsidRPr="008D50A8" w:rsidRDefault="008D50A8" w:rsidP="008D50A8">
      <w:pPr>
        <w:spacing w:after="0" w:line="240" w:lineRule="auto"/>
        <w:jc w:val="center"/>
        <w:rPr>
          <w:rFonts w:ascii="Times New Roman" w:hAnsi="Times New Roman"/>
          <w:sz w:val="24"/>
          <w:szCs w:val="24"/>
        </w:rPr>
      </w:pPr>
      <w:r w:rsidRPr="008D50A8">
        <w:rPr>
          <w:rFonts w:ascii="Times New Roman" w:hAnsi="Times New Roman"/>
          <w:b/>
          <w:sz w:val="24"/>
          <w:szCs w:val="24"/>
        </w:rPr>
        <w:t xml:space="preserve">      </w:t>
      </w:r>
      <w:r w:rsidRPr="008D50A8">
        <w:rPr>
          <w:rFonts w:ascii="Times New Roman" w:hAnsi="Times New Roman"/>
          <w:sz w:val="24"/>
          <w:szCs w:val="24"/>
        </w:rPr>
        <w:t>(наименование профильной организации)</w:t>
      </w:r>
    </w:p>
    <w:p w:rsidR="008D50A8" w:rsidRPr="008D50A8" w:rsidRDefault="008D50A8" w:rsidP="008D50A8">
      <w:pPr>
        <w:keepNext/>
        <w:spacing w:after="160" w:line="256" w:lineRule="auto"/>
        <w:jc w:val="center"/>
        <w:outlineLvl w:val="2"/>
        <w:rPr>
          <w:rFonts w:ascii="Times New Roman" w:hAnsi="Times New Roman"/>
          <w:b/>
          <w:bCs/>
          <w:caps/>
          <w:sz w:val="28"/>
          <w:szCs w:val="28"/>
          <w:lang w:eastAsia="ru-RU"/>
        </w:rPr>
      </w:pPr>
      <w:r w:rsidRPr="008D50A8">
        <w:rPr>
          <w:rFonts w:ascii="Times New Roman" w:hAnsi="Times New Roman"/>
          <w:b/>
          <w:sz w:val="28"/>
          <w:szCs w:val="28"/>
        </w:rPr>
        <w:t xml:space="preserve">О ПРОХОЖДЕНИИ </w:t>
      </w:r>
      <w:r w:rsidRPr="008D50A8">
        <w:rPr>
          <w:rFonts w:ascii="Times New Roman" w:hAnsi="Times New Roman"/>
          <w:b/>
          <w:bCs/>
          <w:sz w:val="28"/>
          <w:szCs w:val="28"/>
          <w:lang w:eastAsia="ru-RU"/>
        </w:rPr>
        <w:t>ПРОИЗВОДСТВЕННОЙ ПРАКТИКИ</w:t>
      </w:r>
      <w:r w:rsidRPr="008D50A8">
        <w:rPr>
          <w:rFonts w:ascii="Times New Roman" w:hAnsi="Times New Roman"/>
          <w:bCs/>
          <w:sz w:val="28"/>
          <w:szCs w:val="28"/>
          <w:lang w:eastAsia="ru-RU"/>
        </w:rPr>
        <w:t xml:space="preserve"> </w:t>
      </w:r>
      <w:r w:rsidRPr="008D50A8">
        <w:rPr>
          <w:rFonts w:ascii="Times New Roman" w:hAnsi="Times New Roman"/>
          <w:bCs/>
          <w:sz w:val="28"/>
          <w:szCs w:val="28"/>
          <w:lang w:eastAsia="ru-RU"/>
        </w:rPr>
        <w:br/>
      </w:r>
      <w:r w:rsidRPr="008D50A8">
        <w:rPr>
          <w:rFonts w:ascii="Times New Roman" w:hAnsi="Times New Roman"/>
          <w:b/>
          <w:bCs/>
          <w:caps/>
          <w:sz w:val="28"/>
          <w:szCs w:val="28"/>
          <w:lang w:eastAsia="ru-RU"/>
        </w:rPr>
        <w:t xml:space="preserve">(практики по получению профессиональных умений </w:t>
      </w:r>
      <w:r w:rsidRPr="008D50A8">
        <w:rPr>
          <w:rFonts w:ascii="Times New Roman" w:hAnsi="Times New Roman"/>
          <w:b/>
          <w:bCs/>
          <w:caps/>
          <w:sz w:val="28"/>
          <w:szCs w:val="28"/>
          <w:lang w:eastAsia="ru-RU"/>
        </w:rPr>
        <w:br/>
        <w:t>и ОПЫТА ПРОФЕССИОНАЛЬНОЙ деятельности)</w:t>
      </w:r>
    </w:p>
    <w:p w:rsidR="008D50A8" w:rsidRPr="008D50A8" w:rsidRDefault="008D50A8" w:rsidP="008D50A8">
      <w:pPr>
        <w:spacing w:after="0" w:line="240" w:lineRule="auto"/>
        <w:ind w:firstLine="709"/>
        <w:contextualSpacing/>
        <w:jc w:val="both"/>
        <w:rPr>
          <w:rFonts w:ascii="Times New Roman" w:eastAsia="MS Mincho" w:hAnsi="Times New Roman"/>
          <w:sz w:val="28"/>
          <w:szCs w:val="28"/>
          <w:lang w:eastAsia="ru-RU"/>
        </w:rPr>
      </w:pPr>
      <w:r w:rsidRPr="008D50A8">
        <w:rPr>
          <w:rFonts w:ascii="Times New Roman" w:eastAsia="MS Mincho" w:hAnsi="Times New Roman"/>
          <w:sz w:val="28"/>
          <w:szCs w:val="28"/>
          <w:lang w:eastAsia="ru-RU"/>
        </w:rPr>
        <w:t xml:space="preserve">Результаты работы и уровень </w:t>
      </w:r>
      <w:r w:rsidRPr="008D50A8">
        <w:rPr>
          <w:rFonts w:ascii="Times New Roman" w:hAnsi="Times New Roman"/>
          <w:sz w:val="28"/>
          <w:szCs w:val="28"/>
        </w:rPr>
        <w:t>сформированности общепрофессиональных и профессиональных компетенций в процессе прохождения практики</w:t>
      </w:r>
      <w:r w:rsidRPr="008D50A8">
        <w:rPr>
          <w:rFonts w:ascii="Times New Roman" w:eastAsia="MS Mincho" w:hAnsi="Times New Roman"/>
          <w:sz w:val="28"/>
          <w:szCs w:val="28"/>
          <w:lang w:eastAsia="ru-RU"/>
        </w:rPr>
        <w:t xml:space="preserve"> состоят в следующем: </w:t>
      </w:r>
    </w:p>
    <w:p w:rsidR="008D50A8" w:rsidRPr="008D50A8" w:rsidRDefault="008D50A8" w:rsidP="008D50A8">
      <w:pPr>
        <w:tabs>
          <w:tab w:val="left" w:pos="6096"/>
        </w:tabs>
        <w:spacing w:after="0" w:line="240" w:lineRule="auto"/>
        <w:jc w:val="center"/>
        <w:outlineLvl w:val="0"/>
        <w:rPr>
          <w:rFonts w:ascii="Times New Roman" w:hAnsi="Times New Roman"/>
          <w:b/>
          <w:sz w:val="28"/>
          <w:szCs w:val="28"/>
          <w:lang w:eastAsia="ru-RU"/>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403"/>
        <w:gridCol w:w="1702"/>
        <w:gridCol w:w="1702"/>
        <w:gridCol w:w="1702"/>
      </w:tblGrid>
      <w:tr w:rsidR="008D50A8" w:rsidRPr="008D50A8" w:rsidTr="008D50A8">
        <w:trPr>
          <w:trHeight w:val="20"/>
        </w:trPr>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Код компетенции</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widowControl w:val="0"/>
              <w:spacing w:after="0" w:line="240" w:lineRule="auto"/>
              <w:jc w:val="center"/>
              <w:rPr>
                <w:rFonts w:ascii="Times New Roman" w:hAnsi="Times New Roman"/>
                <w:lang w:eastAsia="ru-RU"/>
              </w:rPr>
            </w:pPr>
            <w:r w:rsidRPr="008D50A8">
              <w:rPr>
                <w:rFonts w:ascii="Times New Roman" w:hAnsi="Times New Roman"/>
                <w:lang w:eastAsia="ru-RU"/>
              </w:rPr>
              <w:t xml:space="preserve">Содержание компетенции </w:t>
            </w:r>
            <w:r w:rsidRPr="008D50A8">
              <w:rPr>
                <w:rFonts w:ascii="Times New Roman" w:hAnsi="Times New Roman"/>
                <w:lang w:eastAsia="ru-RU"/>
              </w:rPr>
              <w:br/>
              <w:t>(или её части)</w:t>
            </w:r>
          </w:p>
        </w:tc>
        <w:tc>
          <w:tcPr>
            <w:tcW w:w="5103" w:type="dxa"/>
            <w:gridSpan w:val="3"/>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widowControl w:val="0"/>
              <w:spacing w:after="0" w:line="240" w:lineRule="auto"/>
              <w:jc w:val="center"/>
              <w:rPr>
                <w:rFonts w:ascii="Times New Roman" w:hAnsi="Times New Roman"/>
                <w:lang w:eastAsia="ru-RU"/>
              </w:rPr>
            </w:pPr>
            <w:r w:rsidRPr="008D50A8">
              <w:rPr>
                <w:rFonts w:ascii="Times New Roman" w:hAnsi="Times New Roman"/>
                <w:sz w:val="21"/>
                <w:szCs w:val="21"/>
                <w:lang w:eastAsia="ru-RU"/>
              </w:rPr>
              <w:t>Уровень овладения</w:t>
            </w:r>
          </w:p>
        </w:tc>
      </w:tr>
      <w:tr w:rsidR="008D50A8" w:rsidRPr="008D50A8" w:rsidTr="008D50A8">
        <w:trPr>
          <w:trHeight w:val="2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spacing w:after="0" w:line="256" w:lineRule="auto"/>
              <w:rPr>
                <w:rFonts w:ascii="Times New Roman" w:hAnsi="Times New Roman"/>
                <w:lang w:eastAsia="ru-RU"/>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spacing w:after="0" w:line="256" w:lineRule="auto"/>
              <w:rPr>
                <w:rFonts w:ascii="Times New Roman" w:hAnsi="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widowControl w:val="0"/>
              <w:spacing w:after="0" w:line="240" w:lineRule="auto"/>
              <w:jc w:val="center"/>
              <w:rPr>
                <w:rFonts w:ascii="Times New Roman" w:hAnsi="Times New Roman"/>
                <w:lang w:eastAsia="ru-RU"/>
              </w:rPr>
            </w:pPr>
            <w:r w:rsidRPr="008D50A8">
              <w:rPr>
                <w:rFonts w:ascii="Times New Roman" w:eastAsia="MS Mincho" w:hAnsi="Times New Roman"/>
                <w:sz w:val="21"/>
                <w:szCs w:val="21"/>
                <w:lang w:eastAsia="ru-RU"/>
              </w:rPr>
              <w:t>пороговый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widowControl w:val="0"/>
              <w:spacing w:after="0" w:line="240" w:lineRule="auto"/>
              <w:jc w:val="center"/>
              <w:rPr>
                <w:rFonts w:ascii="Times New Roman" w:hAnsi="Times New Roman"/>
                <w:lang w:eastAsia="ru-RU"/>
              </w:rPr>
            </w:pPr>
            <w:r w:rsidRPr="008D50A8">
              <w:rPr>
                <w:rFonts w:ascii="Times New Roman" w:eastAsia="MS Mincho" w:hAnsi="Times New Roman"/>
                <w:sz w:val="21"/>
                <w:szCs w:val="21"/>
                <w:lang w:eastAsia="ru-RU"/>
              </w:rPr>
              <w:t>базовый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widowControl w:val="0"/>
              <w:spacing w:after="0" w:line="240" w:lineRule="auto"/>
              <w:jc w:val="center"/>
              <w:rPr>
                <w:rFonts w:ascii="Times New Roman" w:hAnsi="Times New Roman"/>
                <w:lang w:eastAsia="ru-RU"/>
              </w:rPr>
            </w:pPr>
            <w:r w:rsidRPr="008D50A8">
              <w:rPr>
                <w:rFonts w:ascii="Times New Roman" w:eastAsia="MS Mincho" w:hAnsi="Times New Roman"/>
                <w:sz w:val="21"/>
                <w:szCs w:val="21"/>
                <w:lang w:eastAsia="ru-RU"/>
              </w:rPr>
              <w:t>продвинутый</w:t>
            </w: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ОПК-2</w:t>
            </w:r>
          </w:p>
          <w:p w:rsidR="008D50A8" w:rsidRPr="008D50A8" w:rsidRDefault="008D50A8" w:rsidP="008D50A8">
            <w:pPr>
              <w:widowControl w:val="0"/>
              <w:spacing w:after="0" w:line="240" w:lineRule="auto"/>
              <w:ind w:left="-108" w:right="-108"/>
              <w:rPr>
                <w:rFonts w:ascii="Times New Roman" w:hAnsi="Times New Roman"/>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rPr>
              <w:t>Способностью осуществлять сбор, анализ и обработку данных, необходимых для решения профессиональных задач</w:t>
            </w:r>
            <w:r w:rsidRPr="008D50A8">
              <w:rPr>
                <w:rFonts w:ascii="Times New Roman" w:hAnsi="Times New Roman"/>
                <w:lang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widowControl w:val="0"/>
              <w:autoSpaceDE w:val="0"/>
              <w:autoSpaceDN w:val="0"/>
              <w:adjustRightInd w:val="0"/>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widowControl w:val="0"/>
              <w:autoSpaceDE w:val="0"/>
              <w:autoSpaceDN w:val="0"/>
              <w:adjustRightInd w:val="0"/>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widowControl w:val="0"/>
              <w:autoSpaceDE w:val="0"/>
              <w:autoSpaceDN w:val="0"/>
              <w:adjustRightInd w:val="0"/>
              <w:spacing w:after="0" w:line="240" w:lineRule="auto"/>
              <w:rPr>
                <w:rFonts w:ascii="Times New Roman" w:hAnsi="Times New Roman"/>
              </w:rPr>
            </w:pPr>
          </w:p>
          <w:p w:rsidR="008D50A8" w:rsidRPr="008D50A8" w:rsidRDefault="008D50A8" w:rsidP="008D50A8">
            <w:pPr>
              <w:spacing w:after="160" w:line="256" w:lineRule="auto"/>
              <w:jc w:val="center"/>
              <w:rPr>
                <w:rFonts w:ascii="Times New Roman" w:hAnsi="Times New Roman"/>
              </w:rPr>
            </w:pP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ПК-1</w:t>
            </w: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spacing w:after="0" w:line="240" w:lineRule="auto"/>
              <w:rPr>
                <w:rFonts w:ascii="Times New Roman" w:hAnsi="Times New Roman"/>
              </w:rPr>
            </w:pPr>
            <w:r w:rsidRPr="008D50A8">
              <w:rPr>
                <w:rFonts w:ascii="Times New Roman" w:hAnsi="Times New Roman"/>
              </w:rPr>
              <w:t>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widowControl w:val="0"/>
              <w:autoSpaceDE w:val="0"/>
              <w:autoSpaceDN w:val="0"/>
              <w:adjustRightInd w:val="0"/>
              <w:spacing w:after="0" w:line="240" w:lineRule="auto"/>
              <w:rPr>
                <w:rFonts w:ascii="Times New Roman" w:hAnsi="Times New Roman"/>
                <w:color w:val="00000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widowControl w:val="0"/>
              <w:autoSpaceDE w:val="0"/>
              <w:autoSpaceDN w:val="0"/>
              <w:adjustRightInd w:val="0"/>
              <w:spacing w:after="0" w:line="240" w:lineRule="auto"/>
              <w:rPr>
                <w:rFonts w:ascii="Times New Roman" w:hAnsi="Times New Roman"/>
                <w:color w:val="00000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widowControl w:val="0"/>
              <w:autoSpaceDE w:val="0"/>
              <w:autoSpaceDN w:val="0"/>
              <w:adjustRightInd w:val="0"/>
              <w:spacing w:after="0" w:line="240" w:lineRule="auto"/>
              <w:rPr>
                <w:rFonts w:ascii="Times New Roman" w:hAnsi="Times New Roman"/>
                <w:color w:val="000000"/>
                <w:lang w:eastAsia="ru-RU"/>
              </w:rPr>
            </w:pPr>
          </w:p>
          <w:p w:rsidR="008D50A8" w:rsidRPr="008D50A8" w:rsidRDefault="008D50A8" w:rsidP="008D50A8">
            <w:pPr>
              <w:spacing w:after="160" w:line="256" w:lineRule="auto"/>
              <w:rPr>
                <w:rFonts w:ascii="Times New Roman" w:hAnsi="Times New Roman"/>
                <w:lang w:eastAsia="ru-RU"/>
              </w:rPr>
            </w:pPr>
          </w:p>
          <w:p w:rsidR="008D50A8" w:rsidRPr="008D50A8" w:rsidRDefault="008D50A8" w:rsidP="008D50A8">
            <w:pPr>
              <w:spacing w:after="160" w:line="256" w:lineRule="auto"/>
              <w:jc w:val="center"/>
              <w:rPr>
                <w:rFonts w:ascii="Times New Roman" w:hAnsi="Times New Roman"/>
                <w:lang w:eastAsia="ru-RU"/>
              </w:rPr>
            </w:pP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ПК-2</w:t>
            </w: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rPr>
              <w:t xml:space="preserve">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widowControl w:val="0"/>
              <w:autoSpaceDE w:val="0"/>
              <w:autoSpaceDN w:val="0"/>
              <w:adjustRightInd w:val="0"/>
              <w:spacing w:after="0" w:line="240" w:lineRule="auto"/>
              <w:rPr>
                <w:rFonts w:ascii="Times New Roman" w:hAnsi="Times New Roman"/>
                <w:color w:val="00000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widowControl w:val="0"/>
              <w:autoSpaceDE w:val="0"/>
              <w:autoSpaceDN w:val="0"/>
              <w:adjustRightInd w:val="0"/>
              <w:spacing w:after="0" w:line="240" w:lineRule="auto"/>
              <w:rPr>
                <w:rFonts w:ascii="Times New Roman" w:hAnsi="Times New Roman"/>
                <w:color w:val="000000"/>
                <w:lang w:eastAsia="ru-RU"/>
              </w:rPr>
            </w:pPr>
          </w:p>
          <w:p w:rsidR="008D50A8" w:rsidRPr="008D50A8" w:rsidRDefault="008D50A8" w:rsidP="008D50A8">
            <w:pPr>
              <w:spacing w:after="160" w:line="256" w:lineRule="auto"/>
              <w:rPr>
                <w:rFonts w:ascii="Times New Roman" w:hAnsi="Times New Roman"/>
                <w:lang w:eastAsia="ru-RU"/>
              </w:rPr>
            </w:pPr>
          </w:p>
          <w:p w:rsidR="008D50A8" w:rsidRPr="008D50A8" w:rsidRDefault="008D50A8" w:rsidP="008D50A8">
            <w:pPr>
              <w:spacing w:after="160" w:line="256" w:lineRule="auto"/>
              <w:jc w:val="center"/>
              <w:rPr>
                <w:rFonts w:ascii="Times New Roman" w:hAnsi="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widowControl w:val="0"/>
              <w:autoSpaceDE w:val="0"/>
              <w:autoSpaceDN w:val="0"/>
              <w:adjustRightInd w:val="0"/>
              <w:spacing w:after="0" w:line="240" w:lineRule="auto"/>
              <w:rPr>
                <w:rFonts w:ascii="Times New Roman" w:hAnsi="Times New Roman"/>
                <w:color w:val="000000"/>
                <w:lang w:eastAsia="ru-RU"/>
              </w:rPr>
            </w:pP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ПК-3</w:t>
            </w: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p w:rsidR="008D50A8" w:rsidRPr="008D50A8" w:rsidRDefault="008D50A8" w:rsidP="008D50A8">
            <w:pPr>
              <w:spacing w:after="160" w:line="256" w:lineRule="auto"/>
            </w:pPr>
          </w:p>
          <w:p w:rsidR="008D50A8" w:rsidRPr="008D50A8" w:rsidRDefault="008D50A8" w:rsidP="008D50A8">
            <w:pPr>
              <w:spacing w:after="160" w:line="256"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ПК-14</w:t>
            </w: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способностью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w:t>
            </w: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p w:rsidR="008D50A8" w:rsidRPr="008D50A8" w:rsidRDefault="008D50A8" w:rsidP="008D50A8">
            <w:pPr>
              <w:autoSpaceDE w:val="0"/>
              <w:autoSpaceDN w:val="0"/>
              <w:adjustRightInd w:val="0"/>
              <w:spacing w:after="0" w:line="256" w:lineRule="auto"/>
              <w:rPr>
                <w:rFonts w:ascii="Times New Roman" w:hAnsi="Times New Roman"/>
                <w:bCs/>
                <w:color w:val="000000"/>
              </w:rPr>
            </w:pPr>
          </w:p>
          <w:p w:rsidR="008D50A8" w:rsidRPr="008D50A8" w:rsidRDefault="008D50A8" w:rsidP="008D50A8">
            <w:pPr>
              <w:autoSpaceDE w:val="0"/>
              <w:autoSpaceDN w:val="0"/>
              <w:adjustRightInd w:val="0"/>
              <w:spacing w:after="0" w:line="256" w:lineRule="auto"/>
              <w:rPr>
                <w:rFonts w:ascii="Times New Roman" w:hAnsi="Times New Roman"/>
                <w:bCs/>
                <w:color w:val="000000"/>
              </w:rPr>
            </w:pPr>
          </w:p>
          <w:p w:rsidR="008D50A8" w:rsidRPr="008D50A8" w:rsidRDefault="008D50A8" w:rsidP="008D50A8">
            <w:pPr>
              <w:autoSpaceDE w:val="0"/>
              <w:autoSpaceDN w:val="0"/>
              <w:adjustRightInd w:val="0"/>
              <w:spacing w:after="0" w:line="256" w:lineRule="auto"/>
              <w:rPr>
                <w:rFonts w:ascii="Times New Roman" w:hAnsi="Times New Roman"/>
                <w:bCs/>
                <w:color w:val="000000"/>
              </w:rPr>
            </w:pPr>
          </w:p>
          <w:p w:rsidR="008D50A8" w:rsidRPr="008D50A8" w:rsidRDefault="008D50A8" w:rsidP="008D50A8">
            <w:pPr>
              <w:autoSpaceDE w:val="0"/>
              <w:autoSpaceDN w:val="0"/>
              <w:adjustRightInd w:val="0"/>
              <w:spacing w:after="0" w:line="256" w:lineRule="auto"/>
              <w:jc w:val="center"/>
              <w:rPr>
                <w:rFonts w:ascii="Times New Roman" w:hAnsi="Times New Roman"/>
                <w:bC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p w:rsidR="008D50A8" w:rsidRPr="008D50A8" w:rsidRDefault="008D50A8" w:rsidP="008D50A8">
            <w:pPr>
              <w:spacing w:after="160" w:line="256" w:lineRule="auto"/>
            </w:pPr>
          </w:p>
          <w:p w:rsidR="008D50A8" w:rsidRPr="008D50A8" w:rsidRDefault="008D50A8" w:rsidP="008D50A8">
            <w:pPr>
              <w:spacing w:after="160" w:line="256" w:lineRule="auto"/>
              <w:jc w:val="center"/>
            </w:pP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ПК-15</w:t>
            </w: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способностью формировать бухгалтерские проводки по учету источников и итогам инвентаризации и финансовых обязательств организации</w:t>
            </w: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p w:rsidR="008D50A8" w:rsidRPr="008D50A8" w:rsidRDefault="008D50A8" w:rsidP="008D50A8">
            <w:pPr>
              <w:autoSpaceDE w:val="0"/>
              <w:autoSpaceDN w:val="0"/>
              <w:adjustRightInd w:val="0"/>
              <w:spacing w:after="0" w:line="256" w:lineRule="auto"/>
              <w:rPr>
                <w:rFonts w:ascii="Times New Roman" w:hAnsi="Times New Roman"/>
                <w:bCs/>
                <w:color w:val="000000"/>
              </w:rPr>
            </w:pPr>
          </w:p>
          <w:p w:rsidR="008D50A8" w:rsidRPr="008D50A8" w:rsidRDefault="008D50A8" w:rsidP="008D50A8">
            <w:pPr>
              <w:autoSpaceDE w:val="0"/>
              <w:autoSpaceDN w:val="0"/>
              <w:adjustRightInd w:val="0"/>
              <w:spacing w:after="0" w:line="256" w:lineRule="auto"/>
              <w:jc w:val="center"/>
              <w:rPr>
                <w:rFonts w:ascii="Times New Roman" w:hAnsi="Times New Roman"/>
                <w:bC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p w:rsidR="008D50A8" w:rsidRPr="008D50A8" w:rsidRDefault="008D50A8" w:rsidP="008D50A8">
            <w:pPr>
              <w:spacing w:after="160" w:line="256" w:lineRule="auto"/>
              <w:jc w:val="center"/>
            </w:pP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ПК-16</w:t>
            </w: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 xml:space="preserve">способностью оформлять платежные документы и </w:t>
            </w:r>
            <w:r w:rsidRPr="008D50A8">
              <w:rPr>
                <w:rFonts w:ascii="Times New Roman" w:hAnsi="Times New Roman"/>
              </w:rPr>
              <w:lastRenderedPageBreak/>
              <w:t>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p w:rsidR="008D50A8" w:rsidRPr="008D50A8" w:rsidRDefault="008D50A8" w:rsidP="008D50A8">
            <w:pPr>
              <w:spacing w:after="160" w:line="256" w:lineRule="auto"/>
              <w:jc w:val="center"/>
            </w:pP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lastRenderedPageBreak/>
              <w:t>ПК-17</w:t>
            </w: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w:t>
            </w: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p w:rsidR="008D50A8" w:rsidRPr="008D50A8" w:rsidRDefault="008D50A8" w:rsidP="008D50A8">
            <w:pPr>
              <w:spacing w:after="160" w:line="256" w:lineRule="auto"/>
            </w:pPr>
          </w:p>
          <w:p w:rsidR="008D50A8" w:rsidRPr="008D50A8" w:rsidRDefault="008D50A8" w:rsidP="008D50A8">
            <w:pPr>
              <w:spacing w:after="160" w:line="256"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p w:rsidR="008D50A8" w:rsidRPr="008D50A8" w:rsidRDefault="008D50A8" w:rsidP="008D50A8">
            <w:pPr>
              <w:spacing w:after="160" w:line="256" w:lineRule="auto"/>
            </w:pPr>
          </w:p>
          <w:p w:rsidR="008D50A8" w:rsidRPr="008D50A8" w:rsidRDefault="008D50A8" w:rsidP="008D50A8">
            <w:pPr>
              <w:spacing w:after="160" w:line="256" w:lineRule="auto"/>
              <w:jc w:val="center"/>
            </w:pP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ПК-18</w:t>
            </w:r>
          </w:p>
        </w:tc>
        <w:tc>
          <w:tcPr>
            <w:tcW w:w="3402"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способностью организовывать и осуществлять налоговый учет и налоговое</w:t>
            </w: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p w:rsidR="008D50A8" w:rsidRPr="008D50A8" w:rsidRDefault="008D50A8" w:rsidP="008D50A8">
            <w:pPr>
              <w:spacing w:after="160" w:line="256"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autoSpaceDE w:val="0"/>
              <w:autoSpaceDN w:val="0"/>
              <w:adjustRightInd w:val="0"/>
              <w:spacing w:after="0" w:line="256" w:lineRule="auto"/>
              <w:rPr>
                <w:rFonts w:ascii="Times New Roman" w:hAnsi="Times New Roman"/>
                <w:bCs/>
                <w:color w:val="000000"/>
              </w:rPr>
            </w:pPr>
          </w:p>
          <w:p w:rsidR="008D50A8" w:rsidRPr="008D50A8" w:rsidRDefault="008D50A8" w:rsidP="008D50A8">
            <w:pPr>
              <w:spacing w:after="160" w:line="256" w:lineRule="auto"/>
              <w:jc w:val="center"/>
            </w:pPr>
          </w:p>
        </w:tc>
      </w:tr>
    </w:tbl>
    <w:p w:rsidR="008D50A8" w:rsidRPr="008D50A8" w:rsidRDefault="008D50A8" w:rsidP="008D50A8">
      <w:pPr>
        <w:spacing w:after="0" w:line="240" w:lineRule="auto"/>
        <w:rPr>
          <w:rFonts w:ascii="Times New Roman" w:hAnsi="Times New Roman"/>
        </w:rPr>
      </w:pPr>
    </w:p>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lang w:eastAsia="ru-RU"/>
        </w:rPr>
        <w:t xml:space="preserve">Подпись руководителя практики </w:t>
      </w: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 xml:space="preserve">от профильной организации </w:t>
      </w: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lang w:eastAsia="ru-RU"/>
        </w:rPr>
        <w:t>ООО «21 ВЕК»</w:t>
      </w:r>
    </w:p>
    <w:p w:rsidR="008D50A8" w:rsidRPr="008D50A8" w:rsidRDefault="008D50A8" w:rsidP="008D50A8">
      <w:pPr>
        <w:spacing w:after="0" w:line="240" w:lineRule="auto"/>
        <w:jc w:val="both"/>
        <w:rPr>
          <w:rFonts w:ascii="Times New Roman" w:hAnsi="Times New Roman"/>
          <w:lang w:eastAsia="ru-RU"/>
        </w:rPr>
      </w:pPr>
      <w:r w:rsidRPr="008D50A8">
        <w:rPr>
          <w:rFonts w:ascii="Times New Roman" w:hAnsi="Times New Roman"/>
          <w:bCs/>
          <w:lang w:eastAsia="ru-RU"/>
        </w:rPr>
        <w:t>Директор</w:t>
      </w:r>
      <w:r w:rsidRPr="008D50A8">
        <w:rPr>
          <w:rFonts w:ascii="Times New Roman" w:hAnsi="Times New Roman"/>
          <w:lang w:eastAsia="ru-RU"/>
        </w:rPr>
        <w:t>__________________________________________________</w:t>
      </w:r>
      <w:r w:rsidRPr="008D50A8">
        <w:rPr>
          <w:rFonts w:ascii="Times New Roman" w:hAnsi="Times New Roman"/>
          <w:u w:val="single"/>
          <w:lang w:eastAsia="ru-RU"/>
        </w:rPr>
        <w:t>Мержоев Б.М</w:t>
      </w:r>
      <w:r w:rsidRPr="008D50A8">
        <w:rPr>
          <w:rFonts w:ascii="Times New Roman" w:hAnsi="Times New Roman"/>
          <w:lang w:eastAsia="ru-RU"/>
        </w:rPr>
        <w:t>__ 19.07.2018 г.</w:t>
      </w:r>
    </w:p>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lang w:eastAsia="ru-RU"/>
        </w:rPr>
        <w:tab/>
      </w:r>
      <w:r w:rsidRPr="008D50A8">
        <w:rPr>
          <w:rFonts w:ascii="Times New Roman" w:hAnsi="Times New Roman"/>
          <w:lang w:eastAsia="ru-RU"/>
        </w:rPr>
        <w:tab/>
      </w:r>
      <w:r w:rsidRPr="008D50A8">
        <w:rPr>
          <w:rFonts w:ascii="Times New Roman" w:hAnsi="Times New Roman"/>
          <w:lang w:eastAsia="ru-RU"/>
        </w:rPr>
        <w:tab/>
        <w:t xml:space="preserve">                           </w:t>
      </w:r>
      <w:r w:rsidRPr="008D50A8">
        <w:rPr>
          <w:rFonts w:ascii="Times New Roman" w:hAnsi="Times New Roman"/>
          <w:lang w:eastAsia="ru-RU"/>
        </w:rPr>
        <w:tab/>
      </w:r>
      <w:r w:rsidRPr="008D50A8">
        <w:rPr>
          <w:rFonts w:ascii="Times New Roman" w:hAnsi="Times New Roman"/>
          <w:sz w:val="18"/>
          <w:szCs w:val="18"/>
          <w:lang w:eastAsia="ru-RU"/>
        </w:rPr>
        <w:t>(подпись, расшифровка подписи)</w:t>
      </w:r>
      <w:r w:rsidRPr="008D50A8">
        <w:rPr>
          <w:rFonts w:ascii="Times New Roman" w:hAnsi="Times New Roman"/>
          <w:sz w:val="18"/>
          <w:szCs w:val="18"/>
          <w:lang w:eastAsia="ru-RU"/>
        </w:rPr>
        <w:tab/>
      </w:r>
      <w:r w:rsidRPr="008D50A8">
        <w:rPr>
          <w:rFonts w:ascii="Times New Roman" w:hAnsi="Times New Roman"/>
          <w:sz w:val="18"/>
          <w:szCs w:val="18"/>
          <w:lang w:eastAsia="ru-RU"/>
        </w:rPr>
        <w:tab/>
      </w:r>
      <w:r w:rsidRPr="008D50A8">
        <w:rPr>
          <w:rFonts w:ascii="Times New Roman" w:hAnsi="Times New Roman"/>
          <w:sz w:val="18"/>
          <w:szCs w:val="18"/>
          <w:lang w:eastAsia="ru-RU"/>
        </w:rPr>
        <w:tab/>
        <w:t>(дата)</w:t>
      </w:r>
    </w:p>
    <w:p w:rsidR="008D50A8" w:rsidRPr="008D50A8" w:rsidRDefault="008D50A8" w:rsidP="008D50A8">
      <w:pPr>
        <w:spacing w:after="0" w:line="240" w:lineRule="auto"/>
        <w:jc w:val="center"/>
        <w:rPr>
          <w:rFonts w:ascii="Times New Roman" w:eastAsia="MS Mincho" w:hAnsi="Times New Roman"/>
          <w:b/>
          <w:sz w:val="28"/>
          <w:szCs w:val="28"/>
          <w:lang w:eastAsia="ru-RU"/>
        </w:rPr>
      </w:pPr>
      <w:r w:rsidRPr="008D50A8">
        <w:rPr>
          <w:rFonts w:ascii="Times New Roman" w:eastAsia="MS Mincho" w:hAnsi="Times New Roman"/>
          <w:b/>
          <w:sz w:val="28"/>
          <w:szCs w:val="28"/>
          <w:lang w:eastAsia="ru-RU"/>
        </w:rPr>
        <w:br w:type="column"/>
      </w:r>
      <w:r w:rsidRPr="008D50A8">
        <w:rPr>
          <w:rFonts w:ascii="Times New Roman" w:eastAsia="MS Mincho" w:hAnsi="Times New Roman"/>
          <w:b/>
          <w:sz w:val="28"/>
          <w:szCs w:val="28"/>
          <w:lang w:eastAsia="ru-RU"/>
        </w:rPr>
        <w:lastRenderedPageBreak/>
        <w:t xml:space="preserve">ОТЗЫВ РУКОВОДИТЕЛЯ </w:t>
      </w:r>
      <w:r w:rsidRPr="008D50A8">
        <w:rPr>
          <w:rFonts w:ascii="Times New Roman" w:hAnsi="Times New Roman"/>
          <w:b/>
          <w:bCs/>
          <w:sz w:val="28"/>
          <w:szCs w:val="28"/>
          <w:lang w:eastAsia="ru-RU"/>
        </w:rPr>
        <w:t>ПРАКТИКИ ОТ ФГБОУ ВО «</w:t>
      </w:r>
      <w:proofErr w:type="spellStart"/>
      <w:r w:rsidRPr="008D50A8">
        <w:rPr>
          <w:rFonts w:ascii="Times New Roman" w:hAnsi="Times New Roman"/>
          <w:b/>
          <w:bCs/>
          <w:sz w:val="28"/>
          <w:szCs w:val="28"/>
          <w:lang w:eastAsia="ru-RU"/>
        </w:rPr>
        <w:t>КубГУ</w:t>
      </w:r>
      <w:proofErr w:type="spellEnd"/>
      <w:r w:rsidRPr="008D50A8">
        <w:rPr>
          <w:rFonts w:ascii="Times New Roman" w:hAnsi="Times New Roman"/>
          <w:b/>
          <w:bCs/>
          <w:sz w:val="28"/>
          <w:szCs w:val="28"/>
          <w:lang w:eastAsia="ru-RU"/>
        </w:rPr>
        <w:t>»</w:t>
      </w:r>
    </w:p>
    <w:p w:rsidR="008D50A8" w:rsidRPr="008D50A8" w:rsidRDefault="008D50A8" w:rsidP="008D50A8">
      <w:pPr>
        <w:spacing w:after="0" w:line="240" w:lineRule="auto"/>
        <w:contextualSpacing/>
        <w:jc w:val="center"/>
        <w:rPr>
          <w:rFonts w:ascii="Times New Roman" w:eastAsia="MS Mincho" w:hAnsi="Times New Roman"/>
          <w:b/>
          <w:sz w:val="28"/>
          <w:szCs w:val="28"/>
          <w:lang w:eastAsia="ru-RU"/>
        </w:rPr>
      </w:pPr>
      <w:r w:rsidRPr="008D50A8">
        <w:rPr>
          <w:rFonts w:ascii="Times New Roman" w:eastAsia="MS Mincho" w:hAnsi="Times New Roman"/>
          <w:b/>
          <w:sz w:val="28"/>
          <w:szCs w:val="28"/>
          <w:lang w:eastAsia="ru-RU"/>
        </w:rPr>
        <w:t>О ПРОХОЖДЕНИИ ПРОИЗВОДСТВЕННОЙ ПРАКТИКИ</w:t>
      </w:r>
      <w:r w:rsidRPr="008D50A8">
        <w:rPr>
          <w:rFonts w:ascii="Times New Roman" w:eastAsia="MS Mincho" w:hAnsi="Times New Roman"/>
          <w:b/>
          <w:sz w:val="28"/>
          <w:szCs w:val="28"/>
          <w:lang w:eastAsia="ru-RU"/>
        </w:rPr>
        <w:br/>
        <w:t>(ТЕХНОЛОГИЧЕСКАЯ ПРАКТИКА)</w:t>
      </w:r>
    </w:p>
    <w:p w:rsidR="008D50A8" w:rsidRPr="008D50A8" w:rsidRDefault="008D50A8" w:rsidP="008D50A8">
      <w:pPr>
        <w:spacing w:after="0" w:line="240" w:lineRule="auto"/>
        <w:contextualSpacing/>
        <w:jc w:val="center"/>
        <w:rPr>
          <w:rFonts w:ascii="Times New Roman" w:eastAsia="MS Mincho" w:hAnsi="Times New Roman"/>
          <w:b/>
          <w:sz w:val="24"/>
          <w:szCs w:val="24"/>
          <w:lang w:eastAsia="ru-RU"/>
        </w:rPr>
      </w:pPr>
    </w:p>
    <w:p w:rsidR="008D50A8" w:rsidRPr="008D50A8" w:rsidRDefault="008D50A8" w:rsidP="008D50A8">
      <w:pPr>
        <w:tabs>
          <w:tab w:val="right" w:pos="10065"/>
        </w:tabs>
        <w:snapToGrid w:val="0"/>
        <w:spacing w:after="0" w:line="240" w:lineRule="auto"/>
        <w:rPr>
          <w:rFonts w:ascii="Times New Roman" w:hAnsi="Times New Roman"/>
          <w:sz w:val="28"/>
          <w:szCs w:val="28"/>
          <w:u w:val="single"/>
          <w:lang w:eastAsia="ru-RU"/>
        </w:rPr>
      </w:pPr>
      <w:r w:rsidRPr="008D50A8">
        <w:rPr>
          <w:rFonts w:ascii="Times New Roman" w:hAnsi="Times New Roman"/>
          <w:u w:val="single"/>
          <w:lang w:eastAsia="ru-RU"/>
        </w:rPr>
        <w:t xml:space="preserve">                                                    </w:t>
      </w:r>
      <w:proofErr w:type="spellStart"/>
      <w:r w:rsidRPr="008D50A8">
        <w:rPr>
          <w:rFonts w:ascii="Times New Roman" w:hAnsi="Times New Roman"/>
          <w:sz w:val="28"/>
          <w:szCs w:val="28"/>
          <w:u w:val="single"/>
          <w:lang w:eastAsia="ru-RU"/>
        </w:rPr>
        <w:t>Мержоев</w:t>
      </w:r>
      <w:r w:rsidR="003A6503">
        <w:rPr>
          <w:rFonts w:ascii="Times New Roman" w:hAnsi="Times New Roman"/>
          <w:sz w:val="28"/>
          <w:szCs w:val="28"/>
          <w:u w:val="single"/>
          <w:lang w:eastAsia="ru-RU"/>
        </w:rPr>
        <w:t>а</w:t>
      </w:r>
      <w:proofErr w:type="spellEnd"/>
      <w:r w:rsidRPr="008D50A8">
        <w:rPr>
          <w:rFonts w:ascii="Times New Roman" w:hAnsi="Times New Roman"/>
          <w:sz w:val="28"/>
          <w:szCs w:val="28"/>
          <w:u w:val="single"/>
          <w:lang w:eastAsia="ru-RU"/>
        </w:rPr>
        <w:t xml:space="preserve"> </w:t>
      </w:r>
      <w:proofErr w:type="spellStart"/>
      <w:r w:rsidR="003A6503">
        <w:rPr>
          <w:rFonts w:ascii="Times New Roman" w:hAnsi="Times New Roman"/>
          <w:sz w:val="28"/>
          <w:szCs w:val="28"/>
          <w:u w:val="single"/>
          <w:lang w:eastAsia="ru-RU"/>
        </w:rPr>
        <w:t>Футара</w:t>
      </w:r>
      <w:proofErr w:type="spellEnd"/>
      <w:r w:rsidRPr="008D50A8">
        <w:rPr>
          <w:rFonts w:ascii="Times New Roman" w:hAnsi="Times New Roman"/>
          <w:sz w:val="28"/>
          <w:szCs w:val="28"/>
          <w:u w:val="single"/>
          <w:lang w:eastAsia="ru-RU"/>
        </w:rPr>
        <w:t xml:space="preserve"> Русланов</w:t>
      </w:r>
      <w:r w:rsidR="003A6503">
        <w:rPr>
          <w:rFonts w:ascii="Times New Roman" w:hAnsi="Times New Roman"/>
          <w:sz w:val="28"/>
          <w:szCs w:val="28"/>
          <w:u w:val="single"/>
          <w:lang w:eastAsia="ru-RU"/>
        </w:rPr>
        <w:t>на</w:t>
      </w:r>
      <w:r w:rsidRPr="008D50A8">
        <w:rPr>
          <w:rFonts w:ascii="Times New Roman" w:hAnsi="Times New Roman"/>
          <w:sz w:val="28"/>
          <w:szCs w:val="28"/>
          <w:u w:val="single"/>
          <w:lang w:eastAsia="ru-RU"/>
        </w:rPr>
        <w:tab/>
      </w:r>
    </w:p>
    <w:p w:rsidR="008D50A8" w:rsidRPr="008D50A8" w:rsidRDefault="008D50A8" w:rsidP="008D50A8">
      <w:pPr>
        <w:spacing w:after="0" w:line="240" w:lineRule="auto"/>
        <w:jc w:val="center"/>
        <w:rPr>
          <w:rFonts w:ascii="Times New Roman" w:eastAsia="MS Mincho" w:hAnsi="Times New Roman"/>
          <w:sz w:val="24"/>
          <w:szCs w:val="24"/>
          <w:lang w:eastAsia="ru-RU"/>
        </w:rPr>
      </w:pPr>
      <w:r w:rsidRPr="008D50A8">
        <w:rPr>
          <w:rFonts w:ascii="Times New Roman" w:eastAsia="MS Mincho" w:hAnsi="Times New Roman"/>
          <w:sz w:val="24"/>
          <w:szCs w:val="24"/>
          <w:lang w:eastAsia="ru-RU"/>
        </w:rPr>
        <w:t>(Ф.И.О.)</w:t>
      </w:r>
    </w:p>
    <w:p w:rsidR="008D50A8" w:rsidRPr="008D50A8" w:rsidRDefault="008D50A8" w:rsidP="008D50A8">
      <w:pPr>
        <w:spacing w:after="0" w:line="240" w:lineRule="auto"/>
        <w:rPr>
          <w:rFonts w:ascii="Times New Roman" w:eastAsia="MS Mincho" w:hAnsi="Times New Roman"/>
          <w:sz w:val="28"/>
          <w:szCs w:val="28"/>
          <w:lang w:eastAsia="ru-RU"/>
        </w:rPr>
      </w:pPr>
      <w:r w:rsidRPr="008D50A8">
        <w:rPr>
          <w:rFonts w:ascii="Times New Roman" w:eastAsia="MS Mincho" w:hAnsi="Times New Roman"/>
          <w:sz w:val="28"/>
          <w:szCs w:val="28"/>
          <w:lang w:eastAsia="ru-RU"/>
        </w:rPr>
        <w:t>Проходил</w:t>
      </w:r>
      <w:r w:rsidR="003A6503">
        <w:rPr>
          <w:rFonts w:ascii="Times New Roman" w:eastAsia="MS Mincho" w:hAnsi="Times New Roman"/>
          <w:sz w:val="28"/>
          <w:szCs w:val="28"/>
          <w:lang w:eastAsia="ru-RU"/>
        </w:rPr>
        <w:t>а</w:t>
      </w:r>
      <w:r w:rsidRPr="008D50A8">
        <w:rPr>
          <w:rFonts w:ascii="Times New Roman" w:eastAsia="MS Mincho" w:hAnsi="Times New Roman"/>
          <w:sz w:val="28"/>
          <w:szCs w:val="28"/>
          <w:lang w:eastAsia="ru-RU"/>
        </w:rPr>
        <w:t xml:space="preserve"> практику в период с </w:t>
      </w:r>
      <w:r w:rsidRPr="008D50A8">
        <w:rPr>
          <w:rFonts w:ascii="Times New Roman" w:eastAsia="MS Mincho" w:hAnsi="Times New Roman"/>
          <w:spacing w:val="-20"/>
          <w:sz w:val="28"/>
          <w:szCs w:val="28"/>
          <w:lang w:eastAsia="ru-RU"/>
        </w:rPr>
        <w:t xml:space="preserve">06.07.2018 г. </w:t>
      </w:r>
      <w:r w:rsidRPr="008D50A8">
        <w:rPr>
          <w:rFonts w:ascii="Times New Roman" w:eastAsia="MS Mincho" w:hAnsi="Times New Roman"/>
          <w:sz w:val="28"/>
          <w:szCs w:val="28"/>
          <w:lang w:eastAsia="ru-RU"/>
        </w:rPr>
        <w:t xml:space="preserve">по </w:t>
      </w:r>
      <w:r w:rsidRPr="008D50A8">
        <w:rPr>
          <w:rFonts w:ascii="Times New Roman" w:eastAsia="MS Mincho" w:hAnsi="Times New Roman"/>
          <w:spacing w:val="-20"/>
          <w:sz w:val="28"/>
          <w:szCs w:val="28"/>
          <w:lang w:eastAsia="ru-RU"/>
        </w:rPr>
        <w:t>19.07.2018 г.</w:t>
      </w:r>
    </w:p>
    <w:p w:rsidR="008D50A8" w:rsidRPr="008D50A8" w:rsidRDefault="008D50A8" w:rsidP="008D50A8">
      <w:pPr>
        <w:tabs>
          <w:tab w:val="right" w:pos="10065"/>
        </w:tabs>
        <w:snapToGrid w:val="0"/>
        <w:spacing w:after="0" w:line="240" w:lineRule="auto"/>
        <w:rPr>
          <w:rFonts w:ascii="Times New Roman" w:hAnsi="Times New Roman"/>
          <w:sz w:val="28"/>
          <w:szCs w:val="28"/>
          <w:u w:val="single"/>
          <w:lang w:eastAsia="ru-RU"/>
        </w:rPr>
      </w:pPr>
      <w:r w:rsidRPr="008D50A8">
        <w:rPr>
          <w:rFonts w:ascii="Times New Roman" w:eastAsia="MS Mincho" w:hAnsi="Times New Roman"/>
          <w:sz w:val="24"/>
          <w:szCs w:val="24"/>
          <w:lang w:eastAsia="ru-RU"/>
        </w:rPr>
        <w:t>в</w:t>
      </w:r>
      <w:r w:rsidRPr="008D50A8">
        <w:rPr>
          <w:rFonts w:ascii="Times New Roman" w:hAnsi="Times New Roman"/>
          <w:u w:val="single"/>
          <w:lang w:eastAsia="ru-RU"/>
        </w:rPr>
        <w:t xml:space="preserve">      </w:t>
      </w:r>
      <w:r w:rsidRPr="008D50A8">
        <w:rPr>
          <w:rFonts w:ascii="Times New Roman" w:hAnsi="Times New Roman"/>
          <w:sz w:val="28"/>
          <w:szCs w:val="28"/>
          <w:u w:val="single"/>
          <w:lang w:eastAsia="ru-RU"/>
        </w:rPr>
        <w:t>ООО «21 ВЕК»</w:t>
      </w:r>
      <w:r w:rsidRPr="008D50A8">
        <w:rPr>
          <w:rFonts w:ascii="Times New Roman" w:hAnsi="Times New Roman"/>
          <w:u w:val="single"/>
          <w:lang w:eastAsia="ru-RU"/>
        </w:rPr>
        <w:t xml:space="preserve"> </w:t>
      </w:r>
      <w:r w:rsidRPr="008D50A8">
        <w:rPr>
          <w:rFonts w:ascii="Times New Roman" w:hAnsi="Times New Roman"/>
          <w:sz w:val="28"/>
          <w:szCs w:val="28"/>
          <w:u w:val="single"/>
          <w:lang w:eastAsia="ru-RU"/>
        </w:rPr>
        <w:tab/>
      </w:r>
    </w:p>
    <w:p w:rsidR="008D50A8" w:rsidRPr="008D50A8" w:rsidRDefault="008D50A8" w:rsidP="008D50A8">
      <w:pPr>
        <w:spacing w:after="0" w:line="240" w:lineRule="auto"/>
        <w:contextualSpacing/>
        <w:jc w:val="both"/>
        <w:rPr>
          <w:rFonts w:ascii="Times New Roman" w:eastAsia="MS Mincho" w:hAnsi="Times New Roman"/>
          <w:sz w:val="24"/>
          <w:szCs w:val="24"/>
          <w:lang w:eastAsia="ru-RU"/>
        </w:rPr>
      </w:pPr>
    </w:p>
    <w:p w:rsidR="008D50A8" w:rsidRPr="008D50A8" w:rsidRDefault="008D50A8" w:rsidP="008D50A8">
      <w:pPr>
        <w:spacing w:after="0" w:line="240" w:lineRule="auto"/>
        <w:ind w:left="3540" w:firstLine="146"/>
        <w:jc w:val="both"/>
        <w:rPr>
          <w:rFonts w:ascii="Times New Roman" w:eastAsia="MS Mincho" w:hAnsi="Times New Roman"/>
          <w:sz w:val="20"/>
          <w:szCs w:val="20"/>
          <w:lang w:eastAsia="ru-RU"/>
        </w:rPr>
      </w:pPr>
      <w:r w:rsidRPr="008D50A8">
        <w:rPr>
          <w:rFonts w:ascii="Times New Roman" w:eastAsia="MS Mincho" w:hAnsi="Times New Roman"/>
          <w:sz w:val="20"/>
          <w:szCs w:val="20"/>
          <w:lang w:eastAsia="ru-RU"/>
        </w:rPr>
        <w:t xml:space="preserve"> (наименование организации)</w:t>
      </w:r>
    </w:p>
    <w:p w:rsidR="008D50A8" w:rsidRPr="008D50A8" w:rsidRDefault="008D50A8" w:rsidP="008D50A8">
      <w:pPr>
        <w:spacing w:after="0" w:line="240" w:lineRule="auto"/>
        <w:contextualSpacing/>
        <w:rPr>
          <w:rFonts w:ascii="Times New Roman" w:eastAsia="MS Mincho" w:hAnsi="Times New Roman"/>
          <w:sz w:val="24"/>
          <w:szCs w:val="24"/>
          <w:lang w:eastAsia="ru-RU"/>
        </w:rPr>
      </w:pPr>
      <w:r w:rsidRPr="008D50A8">
        <w:rPr>
          <w:rFonts w:ascii="Times New Roman" w:eastAsia="MS Mincho" w:hAnsi="Times New Roman"/>
          <w:sz w:val="24"/>
          <w:szCs w:val="24"/>
          <w:lang w:eastAsia="ru-RU"/>
        </w:rPr>
        <w:t>в качестве</w:t>
      </w:r>
      <w:r w:rsidRPr="008D50A8">
        <w:rPr>
          <w:rFonts w:ascii="Times New Roman" w:eastAsia="MS Mincho" w:hAnsi="Times New Roman"/>
          <w:spacing w:val="-20"/>
          <w:sz w:val="24"/>
          <w:szCs w:val="24"/>
          <w:lang w:eastAsia="ru-RU"/>
        </w:rPr>
        <w:t>_________________________________</w:t>
      </w:r>
      <w:r w:rsidRPr="008D50A8">
        <w:rPr>
          <w:rFonts w:ascii="Times New Roman" w:eastAsia="MS Mincho" w:hAnsi="Times New Roman"/>
          <w:spacing w:val="-20"/>
          <w:sz w:val="24"/>
          <w:szCs w:val="24"/>
          <w:u w:val="single"/>
          <w:lang w:eastAsia="ru-RU"/>
        </w:rPr>
        <w:t>стажера__________________________________</w:t>
      </w:r>
    </w:p>
    <w:p w:rsidR="008D50A8" w:rsidRPr="008D50A8" w:rsidRDefault="008D50A8" w:rsidP="008D50A8">
      <w:pPr>
        <w:spacing w:after="0" w:line="240" w:lineRule="auto"/>
        <w:ind w:left="3540" w:firstLine="708"/>
        <w:jc w:val="both"/>
        <w:rPr>
          <w:rFonts w:ascii="Times New Roman" w:eastAsia="MS Mincho" w:hAnsi="Times New Roman"/>
          <w:sz w:val="20"/>
          <w:szCs w:val="20"/>
          <w:lang w:eastAsia="ru-RU"/>
        </w:rPr>
      </w:pPr>
      <w:r w:rsidRPr="008D50A8">
        <w:rPr>
          <w:rFonts w:ascii="Times New Roman" w:eastAsia="MS Mincho" w:hAnsi="Times New Roman"/>
          <w:sz w:val="20"/>
          <w:szCs w:val="20"/>
          <w:lang w:eastAsia="ru-RU"/>
        </w:rPr>
        <w:t>(должность)</w:t>
      </w:r>
    </w:p>
    <w:p w:rsidR="008D50A8" w:rsidRPr="008D50A8" w:rsidRDefault="008D50A8" w:rsidP="008D50A8">
      <w:pPr>
        <w:spacing w:after="0" w:line="240" w:lineRule="auto"/>
        <w:ind w:left="3540" w:firstLine="708"/>
        <w:jc w:val="both"/>
        <w:rPr>
          <w:rFonts w:ascii="Times New Roman" w:eastAsia="MS Mincho" w:hAnsi="Times New Roman"/>
          <w:sz w:val="20"/>
          <w:szCs w:val="20"/>
          <w:lang w:eastAsia="ru-RU"/>
        </w:rPr>
      </w:pPr>
    </w:p>
    <w:p w:rsidR="008D50A8" w:rsidRPr="008D50A8" w:rsidRDefault="008D50A8" w:rsidP="008D50A8">
      <w:pPr>
        <w:tabs>
          <w:tab w:val="left" w:pos="6096"/>
        </w:tabs>
        <w:spacing w:after="0" w:line="240" w:lineRule="auto"/>
        <w:jc w:val="center"/>
        <w:outlineLvl w:val="0"/>
        <w:rPr>
          <w:rFonts w:ascii="Times New Roman" w:hAnsi="Times New Roman"/>
          <w:b/>
          <w:sz w:val="28"/>
          <w:szCs w:val="28"/>
          <w:lang w:eastAsia="ru-RU"/>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3262"/>
        <w:gridCol w:w="3971"/>
        <w:gridCol w:w="1560"/>
      </w:tblGrid>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Код компетенции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widowControl w:val="0"/>
              <w:spacing w:after="0" w:line="240" w:lineRule="auto"/>
              <w:jc w:val="center"/>
              <w:rPr>
                <w:rFonts w:ascii="Times New Roman" w:hAnsi="Times New Roman"/>
                <w:lang w:eastAsia="ru-RU"/>
              </w:rPr>
            </w:pPr>
            <w:r w:rsidRPr="008D50A8">
              <w:rPr>
                <w:rFonts w:ascii="Times New Roman" w:hAnsi="Times New Roman"/>
                <w:lang w:eastAsia="ru-RU"/>
              </w:rPr>
              <w:t>Содержание компетенции (или её части)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widowControl w:val="0"/>
              <w:spacing w:after="0" w:line="240" w:lineRule="auto"/>
              <w:jc w:val="center"/>
              <w:rPr>
                <w:rFonts w:ascii="Times New Roman" w:hAnsi="Times New Roman"/>
                <w:lang w:eastAsia="ru-RU"/>
              </w:rPr>
            </w:pPr>
            <w:r w:rsidRPr="008D50A8">
              <w:rPr>
                <w:rFonts w:ascii="Times New Roman" w:hAnsi="Times New Roman"/>
                <w:lang w:eastAsia="ru-RU"/>
              </w:rPr>
              <w:t>Планируемые результаты</w:t>
            </w:r>
            <w:r w:rsidRPr="008D50A8">
              <w:rPr>
                <w:rFonts w:ascii="Times New Roman" w:hAnsi="Times New Roman"/>
                <w:lang w:eastAsia="ru-RU"/>
              </w:rPr>
              <w:br/>
              <w:t>при прохождении производственной практики</w:t>
            </w:r>
            <w:r w:rsidRPr="008D50A8">
              <w:rPr>
                <w:rFonts w:ascii="Times New Roman" w:hAnsi="Times New Roman"/>
                <w:lang w:eastAsia="ru-RU"/>
              </w:rPr>
              <w:br/>
              <w:t xml:space="preserve"> (технологической практики)</w:t>
            </w:r>
          </w:p>
        </w:tc>
        <w:tc>
          <w:tcPr>
            <w:tcW w:w="1559"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jc w:val="center"/>
              <w:rPr>
                <w:rFonts w:ascii="Times New Roman" w:hAnsi="Times New Roman"/>
                <w:lang w:eastAsia="ru-RU"/>
              </w:rPr>
            </w:pPr>
            <w:r w:rsidRPr="008D50A8">
              <w:rPr>
                <w:rFonts w:ascii="Times New Roman" w:hAnsi="Times New Roman"/>
              </w:rPr>
              <w:t xml:space="preserve">Отметка </w:t>
            </w:r>
            <w:r w:rsidRPr="008D50A8">
              <w:rPr>
                <w:rFonts w:ascii="Times New Roman" w:hAnsi="Times New Roman"/>
              </w:rPr>
              <w:br/>
              <w:t>о выполнении</w:t>
            </w: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ОПК-2</w:t>
            </w:r>
          </w:p>
          <w:p w:rsidR="008D50A8" w:rsidRPr="008D50A8" w:rsidRDefault="008D50A8" w:rsidP="008D50A8">
            <w:pPr>
              <w:widowControl w:val="0"/>
              <w:spacing w:after="0" w:line="240" w:lineRule="auto"/>
              <w:ind w:left="-108" w:right="-108"/>
              <w:rPr>
                <w:rFonts w:ascii="Times New Roman" w:hAnsi="Times New Roman"/>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rPr>
              <w:t>Способностью осуществлять сбор, анализ и обработку данных, необходимых для решения профессиональных задач</w:t>
            </w:r>
            <w:r w:rsidRPr="008D50A8">
              <w:rPr>
                <w:rFonts w:ascii="Times New Roman" w:hAnsi="Times New Roman"/>
                <w:lang w:eastAsia="ru-RU"/>
              </w:rPr>
              <w:t xml:space="preserve"> </w:t>
            </w:r>
          </w:p>
        </w:tc>
        <w:tc>
          <w:tcPr>
            <w:tcW w:w="3969"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spacing w:after="0" w:line="240" w:lineRule="auto"/>
              <w:rPr>
                <w:rFonts w:ascii="Times New Roman" w:eastAsia="Times New Roman" w:hAnsi="Times New Roman"/>
              </w:rPr>
            </w:pPr>
            <w:r w:rsidRPr="008D50A8">
              <w:rPr>
                <w:rFonts w:ascii="Times New Roman" w:eastAsia="Times New Roman" w:hAnsi="Times New Roman"/>
                <w:bCs/>
              </w:rPr>
              <w:t xml:space="preserve">Ознакомление с целями, задачами, программой, сроками, требованиями к практике. Ознакомление со структурой, основными направлениями деятельности организации, выступающей базой практики. Сбор и обработка информации о финансово-хозяйственной деятельности организации. </w:t>
            </w:r>
            <w:r w:rsidRPr="008D50A8">
              <w:rPr>
                <w:rFonts w:ascii="Times New Roman" w:eastAsia="Times New Roman" w:hAnsi="Times New Roman"/>
              </w:rPr>
              <w:t>Сбор и обработка данных для анализа основных финансовых показателей деятельности организации,</w:t>
            </w:r>
            <w:r w:rsidRPr="008D50A8">
              <w:rPr>
                <w:rFonts w:ascii="Times New Roman" w:eastAsia="Times New Roman" w:hAnsi="Times New Roman"/>
                <w:lang w:bidi="ru-RU"/>
              </w:rPr>
              <w:t xml:space="preserve"> оценки бухгалтерской информационной системы и анализа учетной политики</w:t>
            </w:r>
          </w:p>
        </w:tc>
        <w:tc>
          <w:tcPr>
            <w:tcW w:w="1559"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spacing w:after="0" w:line="240" w:lineRule="auto"/>
              <w:rPr>
                <w:rFonts w:ascii="Times New Roman" w:eastAsia="Times New Roman" w:hAnsi="Times New Roman"/>
                <w:bCs/>
              </w:rPr>
            </w:pPr>
            <w:r w:rsidRPr="008D50A8">
              <w:rPr>
                <w:rFonts w:ascii="Times New Roman" w:eastAsia="Times New Roman" w:hAnsi="Times New Roman"/>
                <w:bCs/>
                <w:szCs w:val="20"/>
              </w:rPr>
              <w:t>Выполнено полностью</w:t>
            </w: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ПК-1</w:t>
            </w:r>
          </w:p>
        </w:tc>
        <w:tc>
          <w:tcPr>
            <w:tcW w:w="3260"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spacing w:after="0" w:line="240" w:lineRule="auto"/>
              <w:rPr>
                <w:rFonts w:ascii="Times New Roman" w:hAnsi="Times New Roman"/>
              </w:rPr>
            </w:pPr>
            <w:r w:rsidRPr="008D50A8">
              <w:rPr>
                <w:rFonts w:ascii="Times New Roman" w:hAnsi="Times New Roman"/>
              </w:rPr>
              <w:t>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c>
          <w:tcPr>
            <w:tcW w:w="3969" w:type="dxa"/>
            <w:vMerge w:val="restart"/>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overflowPunct w:val="0"/>
              <w:autoSpaceDE w:val="0"/>
              <w:autoSpaceDN w:val="0"/>
              <w:adjustRightInd w:val="0"/>
              <w:spacing w:after="0" w:line="240" w:lineRule="auto"/>
              <w:ind w:firstLine="10"/>
              <w:textAlignment w:val="baseline"/>
              <w:rPr>
                <w:rFonts w:ascii="Times New Roman" w:hAnsi="Times New Roman"/>
                <w:bCs/>
              </w:rPr>
            </w:pPr>
            <w:r w:rsidRPr="008D50A8">
              <w:rPr>
                <w:rFonts w:ascii="Times New Roman" w:hAnsi="Times New Roman"/>
                <w:bCs/>
              </w:rPr>
              <w:t xml:space="preserve">Ознакомление с предприятием, его производственной, организационно-функциональной структурой. </w:t>
            </w:r>
            <w:r w:rsidRPr="008D50A8">
              <w:rPr>
                <w:rFonts w:ascii="Times New Roman" w:hAnsi="Times New Roman"/>
              </w:rPr>
              <w:t xml:space="preserve">Прохождение практики согласно утвержденному графику учебного процесса и приказу в соответствии с программой практики. Выполнение студентом программы практики. </w:t>
            </w:r>
            <w:r w:rsidRPr="008D50A8">
              <w:rPr>
                <w:rFonts w:ascii="Times New Roman" w:hAnsi="Times New Roman"/>
                <w:bCs/>
              </w:rPr>
              <w:t xml:space="preserve">Изучение нормативно-правового материала, регламентирующего деятельность организации — базы практики. Работа с источниками правовой, экономической, статистической, аналитической информации. </w:t>
            </w:r>
          </w:p>
          <w:p w:rsidR="008D50A8" w:rsidRPr="008D50A8" w:rsidRDefault="008D50A8" w:rsidP="008D50A8">
            <w:pPr>
              <w:overflowPunct w:val="0"/>
              <w:autoSpaceDE w:val="0"/>
              <w:autoSpaceDN w:val="0"/>
              <w:adjustRightInd w:val="0"/>
              <w:spacing w:after="0" w:line="240" w:lineRule="auto"/>
              <w:ind w:firstLine="10"/>
              <w:textAlignment w:val="baseline"/>
              <w:rPr>
                <w:rFonts w:ascii="Times New Roman" w:eastAsia="Times New Roman" w:hAnsi="Times New Roman"/>
                <w:bCs/>
              </w:rPr>
            </w:pPr>
            <w:r w:rsidRPr="008D50A8">
              <w:rPr>
                <w:rFonts w:ascii="Times New Roman" w:eastAsia="Times New Roman" w:hAnsi="Times New Roman"/>
                <w:bCs/>
              </w:rPr>
              <w:t xml:space="preserve">Организационно-экономическая характеристика </w:t>
            </w:r>
            <w:r w:rsidRPr="008D50A8">
              <w:rPr>
                <w:rFonts w:ascii="Times New Roman" w:hAnsi="Times New Roman"/>
                <w:bCs/>
                <w:lang w:eastAsia="ru-RU"/>
              </w:rPr>
              <w:t>предприятия / организации</w:t>
            </w:r>
            <w:r w:rsidRPr="008D50A8">
              <w:rPr>
                <w:rFonts w:ascii="Times New Roman" w:eastAsia="Times New Roman" w:hAnsi="Times New Roman"/>
                <w:bCs/>
              </w:rPr>
              <w:t>.</w:t>
            </w:r>
          </w:p>
          <w:p w:rsidR="008D50A8" w:rsidRPr="008D50A8" w:rsidRDefault="008D50A8" w:rsidP="008D50A8">
            <w:pPr>
              <w:widowControl w:val="0"/>
              <w:autoSpaceDE w:val="0"/>
              <w:autoSpaceDN w:val="0"/>
              <w:adjustRightInd w:val="0"/>
              <w:spacing w:after="0" w:line="240" w:lineRule="auto"/>
              <w:rPr>
                <w:rFonts w:ascii="Times New Roman" w:eastAsia="Times New Roman" w:hAnsi="Times New Roman"/>
                <w:bCs/>
              </w:rPr>
            </w:pPr>
            <w:r w:rsidRPr="008D50A8">
              <w:rPr>
                <w:rFonts w:ascii="Times New Roman" w:eastAsia="Times New Roman" w:hAnsi="Times New Roman"/>
                <w:bCs/>
              </w:rPr>
              <w:t>Проведение а</w:t>
            </w:r>
            <w:r w:rsidRPr="008D50A8">
              <w:rPr>
                <w:rFonts w:ascii="Times New Roman" w:hAnsi="Times New Roman"/>
                <w:lang w:bidi="ru-RU"/>
              </w:rPr>
              <w:t>нализа основных финансовых показателей деятельности организации.</w:t>
            </w:r>
          </w:p>
          <w:p w:rsidR="008D50A8" w:rsidRPr="008D50A8" w:rsidRDefault="008D50A8" w:rsidP="008D50A8">
            <w:pPr>
              <w:overflowPunct w:val="0"/>
              <w:autoSpaceDE w:val="0"/>
              <w:autoSpaceDN w:val="0"/>
              <w:adjustRightInd w:val="0"/>
              <w:spacing w:after="0" w:line="240" w:lineRule="auto"/>
              <w:ind w:firstLine="10"/>
              <w:textAlignment w:val="baseline"/>
              <w:rPr>
                <w:rFonts w:ascii="Times New Roman" w:hAnsi="Times New Roman"/>
                <w:lang w:bidi="ru-RU"/>
              </w:rPr>
            </w:pPr>
            <w:r w:rsidRPr="008D50A8">
              <w:rPr>
                <w:rFonts w:ascii="Times New Roman" w:hAnsi="Times New Roman"/>
                <w:lang w:bidi="ru-RU"/>
              </w:rPr>
              <w:t>Оценка бухгалтерской информационной системы и анализ учетной политики организации.</w:t>
            </w:r>
          </w:p>
          <w:p w:rsidR="008D50A8" w:rsidRPr="008D50A8" w:rsidRDefault="008D50A8" w:rsidP="008D50A8">
            <w:pPr>
              <w:overflowPunct w:val="0"/>
              <w:autoSpaceDE w:val="0"/>
              <w:autoSpaceDN w:val="0"/>
              <w:adjustRightInd w:val="0"/>
              <w:spacing w:after="0" w:line="240" w:lineRule="auto"/>
              <w:ind w:firstLine="10"/>
              <w:textAlignment w:val="baseline"/>
              <w:rPr>
                <w:rFonts w:ascii="Times New Roman" w:hAnsi="Times New Roman"/>
                <w:bCs/>
              </w:rPr>
            </w:pPr>
            <w:r w:rsidRPr="008D50A8">
              <w:rPr>
                <w:rFonts w:ascii="Times New Roman" w:hAnsi="Times New Roman"/>
                <w:bCs/>
              </w:rPr>
              <w:lastRenderedPageBreak/>
              <w:t>Выполнение индивидуальных заданий программы практики</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overflowPunct w:val="0"/>
              <w:autoSpaceDE w:val="0"/>
              <w:autoSpaceDN w:val="0"/>
              <w:adjustRightInd w:val="0"/>
              <w:spacing w:after="0" w:line="240" w:lineRule="auto"/>
              <w:ind w:firstLine="10"/>
              <w:textAlignment w:val="baseline"/>
              <w:rPr>
                <w:rFonts w:ascii="Times New Roman" w:hAnsi="Times New Roman"/>
                <w:bCs/>
              </w:rPr>
            </w:pPr>
            <w:r w:rsidRPr="008D50A8">
              <w:rPr>
                <w:rFonts w:ascii="Times New Roman" w:hAnsi="Times New Roman"/>
                <w:bCs/>
              </w:rPr>
              <w:lastRenderedPageBreak/>
              <w:t>Выполнено полностью</w:t>
            </w: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ПК-2</w:t>
            </w:r>
          </w:p>
        </w:tc>
        <w:tc>
          <w:tcPr>
            <w:tcW w:w="3260"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spacing w:after="0" w:line="240" w:lineRule="auto"/>
              <w:rPr>
                <w:rFonts w:ascii="Times New Roman" w:hAnsi="Times New Roman"/>
                <w:lang w:eastAsia="ru-RU"/>
              </w:rPr>
            </w:pPr>
            <w:r w:rsidRPr="008D50A8">
              <w:rPr>
                <w:rFonts w:ascii="Times New Roman" w:hAnsi="Times New Roman"/>
              </w:rPr>
              <w:t xml:space="preserve">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spacing w:after="0" w:line="256" w:lineRule="auto"/>
              <w:rPr>
                <w:rFonts w:ascii="Times New Roman" w:hAnsi="Times New Roman"/>
                <w:bC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spacing w:after="0" w:line="256" w:lineRule="auto"/>
              <w:rPr>
                <w:rFonts w:ascii="Times New Roman" w:hAnsi="Times New Roman"/>
                <w:bCs/>
              </w:rPr>
            </w:pP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ПК-3</w:t>
            </w:r>
          </w:p>
        </w:tc>
        <w:tc>
          <w:tcPr>
            <w:tcW w:w="3260"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spacing w:after="0" w:line="256" w:lineRule="auto"/>
              <w:rPr>
                <w:rFonts w:ascii="Times New Roman" w:hAnsi="Times New Roman"/>
                <w:bC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D50A8" w:rsidRPr="008D50A8" w:rsidRDefault="008D50A8" w:rsidP="008D50A8">
            <w:pPr>
              <w:spacing w:after="0" w:line="256" w:lineRule="auto"/>
              <w:rPr>
                <w:rFonts w:ascii="Times New Roman" w:hAnsi="Times New Roman"/>
                <w:bCs/>
              </w:rPr>
            </w:pP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ПК-14</w:t>
            </w:r>
          </w:p>
        </w:tc>
        <w:tc>
          <w:tcPr>
            <w:tcW w:w="3260"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способностью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w:t>
            </w:r>
          </w:p>
        </w:tc>
        <w:tc>
          <w:tcPr>
            <w:tcW w:w="3969"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tabs>
                <w:tab w:val="left" w:pos="6096"/>
              </w:tabs>
              <w:spacing w:after="0" w:line="240" w:lineRule="auto"/>
              <w:rPr>
                <w:rFonts w:ascii="Times New Roman" w:hAnsi="Times New Roman"/>
                <w:lang w:eastAsia="ru-RU"/>
              </w:rPr>
            </w:pPr>
            <w:r w:rsidRPr="008D50A8">
              <w:rPr>
                <w:rFonts w:ascii="Times New Roman" w:hAnsi="Times New Roman"/>
                <w:lang w:eastAsia="ru-RU"/>
              </w:rPr>
              <w:t xml:space="preserve">Осуществление документирования хозяйственных операций. Изучение организации бухгалтерского учета денежных средств на предприятии. </w:t>
            </w:r>
          </w:p>
          <w:p w:rsidR="008D50A8" w:rsidRPr="008D50A8" w:rsidRDefault="008D50A8" w:rsidP="008D50A8">
            <w:pPr>
              <w:tabs>
                <w:tab w:val="left" w:pos="6096"/>
              </w:tabs>
              <w:spacing w:after="0" w:line="240" w:lineRule="auto"/>
              <w:rPr>
                <w:rFonts w:ascii="Times New Roman" w:hAnsi="Times New Roman"/>
                <w:lang w:eastAsia="ru-RU"/>
              </w:rPr>
            </w:pPr>
            <w:r w:rsidRPr="008D50A8">
              <w:rPr>
                <w:rFonts w:ascii="Times New Roman" w:hAnsi="Times New Roman"/>
                <w:lang w:eastAsia="ru-RU"/>
              </w:rPr>
              <w:t>Анализ учетной политики и обязательного ее элемента — рабочего плана счетов.</w:t>
            </w:r>
          </w:p>
          <w:p w:rsidR="008D50A8" w:rsidRPr="008D50A8" w:rsidRDefault="008D50A8" w:rsidP="008D50A8">
            <w:pPr>
              <w:tabs>
                <w:tab w:val="left" w:pos="6096"/>
              </w:tabs>
              <w:spacing w:after="0" w:line="240" w:lineRule="auto"/>
              <w:rPr>
                <w:rFonts w:ascii="Times New Roman" w:hAnsi="Times New Roman"/>
                <w:lang w:eastAsia="ru-RU"/>
              </w:rPr>
            </w:pPr>
            <w:r w:rsidRPr="008D50A8">
              <w:rPr>
                <w:rFonts w:ascii="Times New Roman" w:hAnsi="Times New Roman"/>
                <w:lang w:eastAsia="ru-RU"/>
              </w:rPr>
              <w:t>Применение рабочего плана счетов при отражении фактов хозяйственной жизни.</w:t>
            </w:r>
          </w:p>
        </w:tc>
        <w:tc>
          <w:tcPr>
            <w:tcW w:w="1559"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tabs>
                <w:tab w:val="left" w:pos="6096"/>
              </w:tabs>
              <w:spacing w:after="0" w:line="240" w:lineRule="auto"/>
              <w:rPr>
                <w:rFonts w:ascii="Times New Roman" w:hAnsi="Times New Roman"/>
                <w:lang w:eastAsia="ru-RU"/>
              </w:rPr>
            </w:pPr>
            <w:r w:rsidRPr="008D50A8">
              <w:rPr>
                <w:rFonts w:ascii="Times New Roman" w:hAnsi="Times New Roman"/>
                <w:bCs/>
              </w:rPr>
              <w:t>Выполнено полностью</w:t>
            </w: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ПК-15</w:t>
            </w:r>
          </w:p>
        </w:tc>
        <w:tc>
          <w:tcPr>
            <w:tcW w:w="3260"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способностью формировать бухгалтерские проводки по учету источников и итогам инвентаризации и финансовых обязательств организации</w:t>
            </w:r>
          </w:p>
        </w:tc>
        <w:tc>
          <w:tcPr>
            <w:tcW w:w="3969"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tabs>
                <w:tab w:val="left" w:pos="6096"/>
              </w:tabs>
              <w:spacing w:after="0" w:line="240" w:lineRule="auto"/>
              <w:rPr>
                <w:rFonts w:ascii="Times New Roman" w:hAnsi="Times New Roman"/>
                <w:lang w:eastAsia="ru-RU"/>
              </w:rPr>
            </w:pPr>
            <w:r w:rsidRPr="008D50A8">
              <w:rPr>
                <w:rFonts w:ascii="Times New Roman" w:hAnsi="Times New Roman"/>
                <w:lang w:eastAsia="ru-RU"/>
              </w:rPr>
              <w:t xml:space="preserve">Исследование принципов организации бухгалтерского учета </w:t>
            </w:r>
            <w:r w:rsidRPr="008D50A8">
              <w:rPr>
                <w:rFonts w:ascii="Times New Roman" w:hAnsi="Times New Roman"/>
              </w:rPr>
              <w:t>и общепринятых правил ведения бухгалтерского учета активов, обязательств, капитала, доходов и расходов в организациях (предприятиях)</w:t>
            </w:r>
            <w:r w:rsidRPr="008D50A8">
              <w:rPr>
                <w:rFonts w:ascii="Times New Roman" w:hAnsi="Times New Roman"/>
                <w:lang w:eastAsia="ru-RU"/>
              </w:rPr>
              <w:t>.</w:t>
            </w:r>
          </w:p>
          <w:p w:rsidR="008D50A8" w:rsidRPr="008D50A8" w:rsidRDefault="008D50A8" w:rsidP="008D50A8">
            <w:pPr>
              <w:tabs>
                <w:tab w:val="left" w:pos="6096"/>
              </w:tabs>
              <w:spacing w:after="0" w:line="240" w:lineRule="auto"/>
              <w:rPr>
                <w:rFonts w:ascii="Times New Roman" w:hAnsi="Times New Roman"/>
                <w:lang w:eastAsia="ru-RU"/>
              </w:rPr>
            </w:pPr>
            <w:r w:rsidRPr="008D50A8">
              <w:rPr>
                <w:rFonts w:ascii="Times New Roman" w:hAnsi="Times New Roman"/>
                <w:lang w:eastAsia="ru-RU"/>
              </w:rPr>
              <w:t>Изучение порядка проведения инвентаризации и оформления ее результатов.</w:t>
            </w:r>
          </w:p>
          <w:p w:rsidR="008D50A8" w:rsidRPr="008D50A8" w:rsidRDefault="008D50A8" w:rsidP="008D50A8">
            <w:pPr>
              <w:autoSpaceDE w:val="0"/>
              <w:autoSpaceDN w:val="0"/>
              <w:adjustRightInd w:val="0"/>
              <w:spacing w:after="0" w:line="256" w:lineRule="auto"/>
              <w:rPr>
                <w:rFonts w:ascii="Times New Roman" w:hAnsi="Times New Roman"/>
                <w:bCs/>
              </w:rPr>
            </w:pPr>
            <w:r w:rsidRPr="008D50A8">
              <w:rPr>
                <w:rFonts w:ascii="Times New Roman" w:hAnsi="Times New Roman"/>
                <w:spacing w:val="-4"/>
              </w:rPr>
              <w:t>Формирование бухгалтерских проводок по учету источников и финансовых обязательств организации</w:t>
            </w:r>
          </w:p>
        </w:tc>
        <w:tc>
          <w:tcPr>
            <w:tcW w:w="1559"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tabs>
                <w:tab w:val="left" w:pos="6096"/>
              </w:tabs>
              <w:spacing w:after="0" w:line="240" w:lineRule="auto"/>
              <w:rPr>
                <w:rFonts w:ascii="Times New Roman" w:hAnsi="Times New Roman"/>
                <w:lang w:eastAsia="ru-RU"/>
              </w:rPr>
            </w:pPr>
            <w:r w:rsidRPr="008D50A8">
              <w:rPr>
                <w:rFonts w:ascii="Times New Roman" w:hAnsi="Times New Roman"/>
                <w:bCs/>
              </w:rPr>
              <w:t>Выполнено полностью</w:t>
            </w: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ПК-16</w:t>
            </w:r>
          </w:p>
        </w:tc>
        <w:tc>
          <w:tcPr>
            <w:tcW w:w="3260"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c>
          <w:tcPr>
            <w:tcW w:w="3969"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autoSpaceDE w:val="0"/>
              <w:autoSpaceDN w:val="0"/>
              <w:adjustRightInd w:val="0"/>
              <w:spacing w:after="0" w:line="256" w:lineRule="auto"/>
              <w:rPr>
                <w:rFonts w:ascii="Times New Roman" w:hAnsi="Times New Roman"/>
                <w:lang w:eastAsia="ru-RU"/>
              </w:rPr>
            </w:pPr>
            <w:r w:rsidRPr="008D50A8">
              <w:rPr>
                <w:rFonts w:ascii="Times New Roman" w:hAnsi="Times New Roman"/>
                <w:lang w:eastAsia="ru-RU"/>
              </w:rPr>
              <w:t>Изучение организации бухгалтерского учета расчетов с бюджетом и внебюджетными фондами.</w:t>
            </w:r>
          </w:p>
          <w:p w:rsidR="008D50A8" w:rsidRPr="008D50A8" w:rsidRDefault="008D50A8" w:rsidP="008D50A8">
            <w:pPr>
              <w:autoSpaceDE w:val="0"/>
              <w:autoSpaceDN w:val="0"/>
              <w:adjustRightInd w:val="0"/>
              <w:spacing w:after="0" w:line="256" w:lineRule="auto"/>
              <w:rPr>
                <w:rFonts w:ascii="Times New Roman" w:hAnsi="Times New Roman"/>
              </w:rPr>
            </w:pPr>
            <w:r w:rsidRPr="008D50A8">
              <w:rPr>
                <w:rFonts w:ascii="Times New Roman" w:hAnsi="Times New Roman"/>
              </w:rPr>
              <w:t>Оформление платежных документов.</w:t>
            </w:r>
          </w:p>
          <w:p w:rsidR="008D50A8" w:rsidRPr="008D50A8" w:rsidRDefault="008D50A8" w:rsidP="008D50A8">
            <w:pPr>
              <w:autoSpaceDE w:val="0"/>
              <w:autoSpaceDN w:val="0"/>
              <w:adjustRightInd w:val="0"/>
              <w:spacing w:after="0" w:line="256" w:lineRule="auto"/>
              <w:rPr>
                <w:rFonts w:ascii="Times New Roman" w:hAnsi="Times New Roman"/>
                <w:bCs/>
              </w:rPr>
            </w:pPr>
            <w:r w:rsidRPr="008D50A8">
              <w:rPr>
                <w:rFonts w:ascii="Times New Roman" w:hAnsi="Times New Roman"/>
              </w:rPr>
              <w:t>Формирование бухгалтерских проводок по начислению и перечислению налогов и сборов в бюджеты различных уровней, страховых взносов — во внебюджетные фонды</w:t>
            </w:r>
          </w:p>
        </w:tc>
        <w:tc>
          <w:tcPr>
            <w:tcW w:w="1559"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autoSpaceDE w:val="0"/>
              <w:autoSpaceDN w:val="0"/>
              <w:adjustRightInd w:val="0"/>
              <w:spacing w:after="0" w:line="256" w:lineRule="auto"/>
              <w:rPr>
                <w:rFonts w:ascii="Times New Roman" w:hAnsi="Times New Roman"/>
                <w:lang w:eastAsia="ru-RU"/>
              </w:rPr>
            </w:pPr>
            <w:r w:rsidRPr="008D50A8">
              <w:rPr>
                <w:rFonts w:ascii="Times New Roman" w:hAnsi="Times New Roman"/>
                <w:bCs/>
                <w:color w:val="000000"/>
                <w:sz w:val="24"/>
                <w:szCs w:val="24"/>
              </w:rPr>
              <w:t>Выполнено полностью</w:t>
            </w: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ПК-17</w:t>
            </w:r>
          </w:p>
        </w:tc>
        <w:tc>
          <w:tcPr>
            <w:tcW w:w="3260"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w:t>
            </w:r>
          </w:p>
        </w:tc>
        <w:tc>
          <w:tcPr>
            <w:tcW w:w="3969"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autoSpaceDE w:val="0"/>
              <w:autoSpaceDN w:val="0"/>
              <w:adjustRightInd w:val="0"/>
              <w:spacing w:after="0" w:line="256" w:lineRule="auto"/>
              <w:rPr>
                <w:rFonts w:ascii="Times New Roman" w:hAnsi="Times New Roman"/>
                <w:lang w:eastAsia="ru-RU"/>
              </w:rPr>
            </w:pPr>
            <w:r w:rsidRPr="008D50A8">
              <w:rPr>
                <w:rFonts w:ascii="Times New Roman" w:hAnsi="Times New Roman"/>
                <w:lang w:eastAsia="ru-RU"/>
              </w:rPr>
              <w:t xml:space="preserve">Изучение организации бухгалтерского учета финансового результата. </w:t>
            </w:r>
          </w:p>
          <w:p w:rsidR="008D50A8" w:rsidRPr="008D50A8" w:rsidRDefault="008D50A8" w:rsidP="008D50A8">
            <w:pPr>
              <w:autoSpaceDE w:val="0"/>
              <w:autoSpaceDN w:val="0"/>
              <w:adjustRightInd w:val="0"/>
              <w:spacing w:after="0" w:line="256" w:lineRule="auto"/>
              <w:rPr>
                <w:rFonts w:ascii="Times New Roman" w:hAnsi="Times New Roman"/>
              </w:rPr>
            </w:pPr>
            <w:r w:rsidRPr="008D50A8">
              <w:rPr>
                <w:rFonts w:ascii="Times New Roman" w:hAnsi="Times New Roman"/>
              </w:rPr>
              <w:t>Отражение на счетах бухгалтерского учета бухгалтерских проводок по признанию доходов, расходов, формированию финансового результата.</w:t>
            </w:r>
          </w:p>
          <w:p w:rsidR="008D50A8" w:rsidRPr="008D50A8" w:rsidRDefault="008D50A8" w:rsidP="008D50A8">
            <w:pPr>
              <w:autoSpaceDE w:val="0"/>
              <w:autoSpaceDN w:val="0"/>
              <w:adjustRightInd w:val="0"/>
              <w:spacing w:after="0" w:line="256" w:lineRule="auto"/>
              <w:rPr>
                <w:rFonts w:ascii="Times New Roman" w:hAnsi="Times New Roman"/>
                <w:bCs/>
              </w:rPr>
            </w:pPr>
            <w:r w:rsidRPr="008D50A8">
              <w:rPr>
                <w:rFonts w:ascii="Times New Roman" w:hAnsi="Times New Roman"/>
              </w:rPr>
              <w:t>Составление бухгалтерской, статистической и налоговой отчетности</w:t>
            </w:r>
          </w:p>
        </w:tc>
        <w:tc>
          <w:tcPr>
            <w:tcW w:w="1559"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autoSpaceDE w:val="0"/>
              <w:autoSpaceDN w:val="0"/>
              <w:adjustRightInd w:val="0"/>
              <w:spacing w:after="0" w:line="256" w:lineRule="auto"/>
              <w:rPr>
                <w:rFonts w:ascii="Times New Roman" w:hAnsi="Times New Roman"/>
                <w:lang w:eastAsia="ru-RU"/>
              </w:rPr>
            </w:pPr>
            <w:r w:rsidRPr="008D50A8">
              <w:rPr>
                <w:rFonts w:ascii="Times New Roman" w:hAnsi="Times New Roman"/>
                <w:bCs/>
                <w:color w:val="000000"/>
                <w:sz w:val="24"/>
                <w:szCs w:val="24"/>
              </w:rPr>
              <w:t>Выполнено полностью</w:t>
            </w:r>
          </w:p>
        </w:tc>
      </w:tr>
      <w:tr w:rsidR="008D50A8" w:rsidRPr="008D50A8" w:rsidTr="008D50A8">
        <w:trPr>
          <w:trHeight w:val="20"/>
        </w:trPr>
        <w:tc>
          <w:tcPr>
            <w:tcW w:w="851"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ind w:left="-108" w:right="-108"/>
              <w:jc w:val="center"/>
              <w:rPr>
                <w:rFonts w:ascii="Times New Roman" w:hAnsi="Times New Roman"/>
                <w:lang w:eastAsia="ru-RU"/>
              </w:rPr>
            </w:pPr>
            <w:r w:rsidRPr="008D50A8">
              <w:rPr>
                <w:rFonts w:ascii="Times New Roman" w:hAnsi="Times New Roman"/>
                <w:lang w:eastAsia="ru-RU"/>
              </w:rPr>
              <w:t>ПК-18</w:t>
            </w:r>
          </w:p>
        </w:tc>
        <w:tc>
          <w:tcPr>
            <w:tcW w:w="3260"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widowControl w:val="0"/>
              <w:spacing w:after="0" w:line="240" w:lineRule="auto"/>
              <w:rPr>
                <w:rFonts w:ascii="Times New Roman" w:hAnsi="Times New Roman"/>
              </w:rPr>
            </w:pPr>
            <w:r w:rsidRPr="008D50A8">
              <w:rPr>
                <w:rFonts w:ascii="Times New Roman" w:hAnsi="Times New Roman"/>
              </w:rPr>
              <w:t>способностью организовывать и осуществлять налоговый учет и налоговое планирование организации</w:t>
            </w:r>
          </w:p>
        </w:tc>
        <w:tc>
          <w:tcPr>
            <w:tcW w:w="3969"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autoSpaceDE w:val="0"/>
              <w:autoSpaceDN w:val="0"/>
              <w:adjustRightInd w:val="0"/>
              <w:spacing w:after="0" w:line="256" w:lineRule="auto"/>
              <w:rPr>
                <w:rFonts w:ascii="Times New Roman" w:hAnsi="Times New Roman"/>
                <w:bCs/>
              </w:rPr>
            </w:pPr>
            <w:r w:rsidRPr="008D50A8">
              <w:rPr>
                <w:rFonts w:ascii="Times New Roman" w:hAnsi="Times New Roman"/>
                <w:bCs/>
              </w:rPr>
              <w:t>Изучение организации налогового учета на предприятии. Анализ учетной политики в целях налогообложения.</w:t>
            </w:r>
          </w:p>
        </w:tc>
        <w:tc>
          <w:tcPr>
            <w:tcW w:w="1559" w:type="dxa"/>
            <w:tcBorders>
              <w:top w:val="single" w:sz="4" w:space="0" w:color="000000"/>
              <w:left w:val="single" w:sz="4" w:space="0" w:color="000000"/>
              <w:bottom w:val="single" w:sz="4" w:space="0" w:color="000000"/>
              <w:right w:val="single" w:sz="4" w:space="0" w:color="000000"/>
            </w:tcBorders>
            <w:hideMark/>
          </w:tcPr>
          <w:p w:rsidR="008D50A8" w:rsidRPr="008D50A8" w:rsidRDefault="008D50A8" w:rsidP="008D50A8">
            <w:pPr>
              <w:autoSpaceDE w:val="0"/>
              <w:autoSpaceDN w:val="0"/>
              <w:adjustRightInd w:val="0"/>
              <w:spacing w:after="0" w:line="256" w:lineRule="auto"/>
              <w:rPr>
                <w:rFonts w:ascii="Times New Roman" w:hAnsi="Times New Roman"/>
                <w:bCs/>
              </w:rPr>
            </w:pPr>
            <w:r w:rsidRPr="008D50A8">
              <w:rPr>
                <w:rFonts w:ascii="Times New Roman" w:hAnsi="Times New Roman"/>
                <w:bCs/>
                <w:color w:val="000000"/>
                <w:sz w:val="24"/>
                <w:szCs w:val="24"/>
              </w:rPr>
              <w:t>Выполнено полностью</w:t>
            </w:r>
          </w:p>
        </w:tc>
      </w:tr>
    </w:tbl>
    <w:p w:rsidR="008D50A8" w:rsidRPr="008D50A8" w:rsidRDefault="008D50A8" w:rsidP="008D50A8">
      <w:pPr>
        <w:spacing w:after="0" w:line="240" w:lineRule="auto"/>
        <w:rPr>
          <w:rFonts w:ascii="Times New Roman" w:hAnsi="Times New Roman"/>
          <w:sz w:val="24"/>
          <w:szCs w:val="24"/>
        </w:rPr>
      </w:pPr>
    </w:p>
    <w:p w:rsidR="008D50A8" w:rsidRPr="008D50A8" w:rsidRDefault="008D50A8" w:rsidP="008D50A8">
      <w:pPr>
        <w:spacing w:after="0" w:line="240" w:lineRule="auto"/>
        <w:rPr>
          <w:rFonts w:ascii="Times New Roman" w:hAnsi="Times New Roman"/>
          <w:sz w:val="24"/>
          <w:szCs w:val="24"/>
        </w:rPr>
      </w:pPr>
      <w:r w:rsidRPr="008D50A8">
        <w:rPr>
          <w:rFonts w:ascii="Times New Roman" w:hAnsi="Times New Roman"/>
          <w:sz w:val="24"/>
          <w:szCs w:val="24"/>
        </w:rPr>
        <w:t>Индивидуальное задание:</w:t>
      </w:r>
    </w:p>
    <w:p w:rsidR="008D50A8" w:rsidRPr="008D50A8" w:rsidRDefault="008D50A8" w:rsidP="008D50A8">
      <w:pPr>
        <w:spacing w:after="0" w:line="240" w:lineRule="auto"/>
        <w:rPr>
          <w:rFonts w:ascii="Times New Roman" w:hAnsi="Times New Roman"/>
          <w:sz w:val="24"/>
          <w:szCs w:val="24"/>
        </w:rPr>
      </w:pPr>
      <w:r w:rsidRPr="008D50A8">
        <w:rPr>
          <w:rFonts w:ascii="Times New Roman" w:hAnsi="Times New Roman"/>
          <w:sz w:val="24"/>
          <w:szCs w:val="24"/>
        </w:rPr>
        <w:t>выполнено полностью;</w:t>
      </w:r>
    </w:p>
    <w:p w:rsidR="008D50A8" w:rsidRPr="008D50A8" w:rsidRDefault="008D50A8" w:rsidP="008D50A8">
      <w:pPr>
        <w:spacing w:after="0" w:line="240" w:lineRule="auto"/>
        <w:rPr>
          <w:rFonts w:ascii="Times New Roman" w:hAnsi="Times New Roman"/>
          <w:sz w:val="24"/>
          <w:szCs w:val="24"/>
        </w:rPr>
      </w:pPr>
      <w:r w:rsidRPr="008D50A8">
        <w:rPr>
          <w:rFonts w:ascii="Times New Roman" w:hAnsi="Times New Roman"/>
          <w:sz w:val="24"/>
          <w:szCs w:val="24"/>
        </w:rPr>
        <w:t>выполнено частично;</w:t>
      </w:r>
    </w:p>
    <w:p w:rsidR="008D50A8" w:rsidRPr="008D50A8" w:rsidRDefault="008D50A8" w:rsidP="008D50A8">
      <w:pPr>
        <w:spacing w:after="0" w:line="240" w:lineRule="auto"/>
        <w:rPr>
          <w:rFonts w:ascii="Times New Roman" w:hAnsi="Times New Roman"/>
          <w:sz w:val="24"/>
          <w:szCs w:val="24"/>
        </w:rPr>
      </w:pPr>
      <w:r w:rsidRPr="008D50A8">
        <w:rPr>
          <w:rFonts w:ascii="Times New Roman" w:hAnsi="Times New Roman"/>
          <w:sz w:val="24"/>
          <w:szCs w:val="24"/>
        </w:rPr>
        <w:t>не выполнено (нужное подчеркнуть)</w:t>
      </w:r>
    </w:p>
    <w:p w:rsidR="008D50A8" w:rsidRPr="008D50A8" w:rsidRDefault="008D50A8" w:rsidP="008D50A8">
      <w:pPr>
        <w:spacing w:after="0" w:line="240" w:lineRule="auto"/>
        <w:rPr>
          <w:rFonts w:ascii="Times New Roman" w:hAnsi="Times New Roman"/>
          <w:sz w:val="24"/>
          <w:szCs w:val="24"/>
        </w:rPr>
      </w:pPr>
    </w:p>
    <w:p w:rsidR="008D50A8" w:rsidRPr="008D50A8" w:rsidRDefault="008D50A8" w:rsidP="008D50A8">
      <w:pPr>
        <w:spacing w:after="0" w:line="240" w:lineRule="auto"/>
        <w:rPr>
          <w:rFonts w:ascii="Times New Roman" w:hAnsi="Times New Roman"/>
          <w:sz w:val="24"/>
          <w:szCs w:val="24"/>
        </w:rPr>
      </w:pPr>
      <w:r w:rsidRPr="008D50A8">
        <w:rPr>
          <w:rFonts w:ascii="Times New Roman" w:hAnsi="Times New Roman"/>
          <w:sz w:val="24"/>
          <w:szCs w:val="24"/>
        </w:rPr>
        <w:t>Студент</w:t>
      </w:r>
      <w:r w:rsidRPr="008D50A8">
        <w:rPr>
          <w:rFonts w:ascii="Times New Roman" w:hAnsi="Times New Roman"/>
          <w:sz w:val="24"/>
          <w:szCs w:val="24"/>
        </w:rPr>
        <w:tab/>
      </w:r>
      <w:proofErr w:type="spellStart"/>
      <w:r w:rsidRPr="008D50A8">
        <w:rPr>
          <w:rFonts w:ascii="Times New Roman" w:hAnsi="Times New Roman"/>
          <w:sz w:val="24"/>
          <w:szCs w:val="24"/>
          <w:u w:val="single"/>
        </w:rPr>
        <w:t>Мержоев</w:t>
      </w:r>
      <w:r w:rsidR="003A6503">
        <w:rPr>
          <w:rFonts w:ascii="Times New Roman" w:hAnsi="Times New Roman"/>
          <w:sz w:val="24"/>
          <w:szCs w:val="24"/>
          <w:u w:val="single"/>
        </w:rPr>
        <w:t>а</w:t>
      </w:r>
      <w:proofErr w:type="spellEnd"/>
      <w:r w:rsidRPr="008D50A8">
        <w:rPr>
          <w:rFonts w:ascii="Times New Roman" w:hAnsi="Times New Roman"/>
          <w:sz w:val="24"/>
          <w:szCs w:val="24"/>
          <w:u w:val="single"/>
        </w:rPr>
        <w:t xml:space="preserve"> </w:t>
      </w:r>
      <w:proofErr w:type="spellStart"/>
      <w:r w:rsidR="003A6503">
        <w:rPr>
          <w:rFonts w:ascii="Times New Roman" w:hAnsi="Times New Roman"/>
          <w:sz w:val="24"/>
          <w:szCs w:val="24"/>
          <w:u w:val="single"/>
        </w:rPr>
        <w:t>Футара</w:t>
      </w:r>
      <w:proofErr w:type="spellEnd"/>
      <w:r w:rsidRPr="008D50A8">
        <w:rPr>
          <w:rFonts w:ascii="Times New Roman" w:hAnsi="Times New Roman"/>
          <w:sz w:val="24"/>
          <w:szCs w:val="24"/>
          <w:u w:val="single"/>
        </w:rPr>
        <w:t xml:space="preserve"> Русланов</w:t>
      </w:r>
      <w:r w:rsidR="003A6503">
        <w:rPr>
          <w:rFonts w:ascii="Times New Roman" w:hAnsi="Times New Roman"/>
          <w:sz w:val="24"/>
          <w:szCs w:val="24"/>
          <w:u w:val="single"/>
        </w:rPr>
        <w:t>на</w:t>
      </w:r>
      <w:r w:rsidRPr="008D50A8">
        <w:rPr>
          <w:rFonts w:ascii="Times New Roman" w:hAnsi="Times New Roman"/>
          <w:sz w:val="24"/>
          <w:szCs w:val="24"/>
        </w:rPr>
        <w:t xml:space="preserve">  заслуживает оценки______________</w:t>
      </w:r>
    </w:p>
    <w:p w:rsidR="008D50A8" w:rsidRPr="008D50A8" w:rsidRDefault="008D50A8" w:rsidP="008D50A8">
      <w:pPr>
        <w:spacing w:after="0" w:line="240" w:lineRule="auto"/>
        <w:rPr>
          <w:rFonts w:ascii="Times New Roman" w:hAnsi="Times New Roman"/>
          <w:sz w:val="24"/>
          <w:szCs w:val="24"/>
        </w:rPr>
      </w:pPr>
      <w:r w:rsidRPr="008D50A8">
        <w:rPr>
          <w:rFonts w:ascii="Times New Roman" w:hAnsi="Times New Roman"/>
          <w:sz w:val="24"/>
          <w:szCs w:val="24"/>
        </w:rPr>
        <w:tab/>
      </w:r>
      <w:r w:rsidRPr="008D50A8">
        <w:rPr>
          <w:rFonts w:ascii="Times New Roman" w:hAnsi="Times New Roman"/>
          <w:sz w:val="24"/>
          <w:szCs w:val="24"/>
        </w:rPr>
        <w:tab/>
      </w:r>
      <w:r w:rsidRPr="008D50A8">
        <w:rPr>
          <w:rFonts w:ascii="Times New Roman" w:hAnsi="Times New Roman"/>
          <w:sz w:val="24"/>
          <w:szCs w:val="24"/>
        </w:rPr>
        <w:tab/>
        <w:t>(Ф.И.О. студента)</w:t>
      </w:r>
    </w:p>
    <w:p w:rsidR="008D50A8" w:rsidRPr="008D50A8" w:rsidRDefault="008D50A8" w:rsidP="008D50A8">
      <w:pPr>
        <w:spacing w:after="0" w:line="240" w:lineRule="auto"/>
        <w:jc w:val="both"/>
        <w:rPr>
          <w:rFonts w:ascii="Times New Roman" w:eastAsia="MS Mincho" w:hAnsi="Times New Roman"/>
          <w:sz w:val="28"/>
          <w:szCs w:val="28"/>
          <w:lang w:eastAsia="ru-RU"/>
        </w:rPr>
      </w:pPr>
      <w:r w:rsidRPr="008D50A8">
        <w:rPr>
          <w:rFonts w:ascii="Times New Roman" w:eastAsia="MS Mincho" w:hAnsi="Times New Roman"/>
          <w:sz w:val="28"/>
          <w:szCs w:val="28"/>
          <w:lang w:eastAsia="ru-RU"/>
        </w:rPr>
        <w:t xml:space="preserve">К.э.н., доцент. </w:t>
      </w:r>
      <w:proofErr w:type="spellStart"/>
      <w:r w:rsidRPr="008D50A8">
        <w:rPr>
          <w:rFonts w:ascii="Times New Roman" w:eastAsia="MS Mincho" w:hAnsi="Times New Roman"/>
          <w:sz w:val="28"/>
          <w:szCs w:val="28"/>
          <w:lang w:eastAsia="ru-RU"/>
        </w:rPr>
        <w:t>Оломская</w:t>
      </w:r>
      <w:proofErr w:type="spellEnd"/>
      <w:r w:rsidRPr="008D50A8">
        <w:rPr>
          <w:rFonts w:ascii="Times New Roman" w:eastAsia="MS Mincho" w:hAnsi="Times New Roman"/>
          <w:sz w:val="28"/>
          <w:szCs w:val="28"/>
          <w:lang w:eastAsia="ru-RU"/>
        </w:rPr>
        <w:t xml:space="preserve"> Е.В.</w:t>
      </w:r>
      <w:r w:rsidRPr="008D50A8">
        <w:rPr>
          <w:rFonts w:ascii="Times New Roman" w:eastAsia="MS Mincho" w:hAnsi="Times New Roman"/>
          <w:sz w:val="20"/>
          <w:szCs w:val="20"/>
          <w:lang w:eastAsia="ru-RU"/>
        </w:rPr>
        <w:t>________________________________</w:t>
      </w:r>
      <w:r w:rsidRPr="008D50A8">
        <w:rPr>
          <w:rFonts w:ascii="Times New Roman" w:eastAsia="MS Mincho" w:hAnsi="Times New Roman"/>
          <w:sz w:val="28"/>
          <w:szCs w:val="28"/>
          <w:lang w:eastAsia="ru-RU"/>
        </w:rPr>
        <w:t>«20» июля 2018 г.</w:t>
      </w:r>
    </w:p>
    <w:p w:rsidR="008D50A8" w:rsidRPr="00464FB1" w:rsidRDefault="008D50A8" w:rsidP="00464FB1">
      <w:pPr>
        <w:spacing w:after="0" w:line="240" w:lineRule="auto"/>
        <w:ind w:firstLine="708"/>
        <w:jc w:val="both"/>
        <w:rPr>
          <w:rFonts w:ascii="Times New Roman" w:hAnsi="Times New Roman"/>
          <w:sz w:val="24"/>
          <w:szCs w:val="24"/>
        </w:rPr>
      </w:pPr>
      <w:r w:rsidRPr="008D50A8">
        <w:rPr>
          <w:rFonts w:ascii="Times New Roman" w:eastAsia="MS Mincho" w:hAnsi="Times New Roman"/>
          <w:sz w:val="20"/>
          <w:szCs w:val="20"/>
          <w:lang w:eastAsia="ru-RU"/>
        </w:rPr>
        <w:t>(Ф.И.О. должность, подпись руководителя практики)</w:t>
      </w:r>
      <w:r w:rsidRPr="008D50A8">
        <w:rPr>
          <w:rFonts w:ascii="Times New Roman" w:eastAsia="MS Mincho" w:hAnsi="Times New Roman"/>
          <w:sz w:val="20"/>
          <w:szCs w:val="20"/>
          <w:lang w:eastAsia="ru-RU"/>
        </w:rPr>
        <w:tab/>
      </w:r>
      <w:r w:rsidRPr="008D50A8">
        <w:rPr>
          <w:rFonts w:ascii="Times New Roman" w:eastAsia="MS Mincho" w:hAnsi="Times New Roman"/>
          <w:sz w:val="20"/>
          <w:szCs w:val="20"/>
          <w:lang w:eastAsia="ru-RU"/>
        </w:rPr>
        <w:tab/>
      </w:r>
      <w:bookmarkStart w:id="4" w:name="_GoBack"/>
      <w:bookmarkEnd w:id="4"/>
    </w:p>
    <w:p w:rsidR="0040471B" w:rsidRPr="0040471B" w:rsidRDefault="0040471B" w:rsidP="0042022D">
      <w:pPr>
        <w:widowControl w:val="0"/>
        <w:spacing w:after="360" w:line="360" w:lineRule="auto"/>
        <w:jc w:val="center"/>
        <w:rPr>
          <w:rFonts w:ascii="Cambria" w:hAnsi="Cambria"/>
          <w:sz w:val="32"/>
          <w:szCs w:val="28"/>
        </w:rPr>
      </w:pPr>
      <w:r w:rsidRPr="0040471B">
        <w:rPr>
          <w:rFonts w:ascii="Cambria" w:hAnsi="Cambria"/>
          <w:sz w:val="32"/>
          <w:szCs w:val="28"/>
        </w:rPr>
        <w:lastRenderedPageBreak/>
        <w:t>СОДЕРЖАНИЕ</w:t>
      </w:r>
    </w:p>
    <w:p w:rsidR="0040471B" w:rsidRPr="0040471B" w:rsidRDefault="0040471B" w:rsidP="00981720">
      <w:pPr>
        <w:widowControl w:val="0"/>
        <w:spacing w:after="0" w:line="360" w:lineRule="auto"/>
        <w:ind w:right="-143"/>
        <w:jc w:val="both"/>
        <w:rPr>
          <w:rFonts w:ascii="Times New Roman" w:hAnsi="Times New Roman"/>
          <w:sz w:val="28"/>
          <w:szCs w:val="28"/>
        </w:rPr>
      </w:pPr>
      <w:r w:rsidRPr="0040471B">
        <w:rPr>
          <w:rFonts w:ascii="Times New Roman" w:hAnsi="Times New Roman"/>
          <w:sz w:val="28"/>
          <w:szCs w:val="28"/>
        </w:rPr>
        <w:t>Введение ………………………………...………………………………………</w:t>
      </w:r>
      <w:r w:rsidR="00981720" w:rsidRPr="0040471B">
        <w:rPr>
          <w:rFonts w:ascii="Times New Roman" w:hAnsi="Times New Roman"/>
          <w:sz w:val="28"/>
          <w:szCs w:val="28"/>
        </w:rPr>
        <w:t>…</w:t>
      </w:r>
      <w:r w:rsidR="00981720">
        <w:rPr>
          <w:rFonts w:ascii="Times New Roman" w:hAnsi="Times New Roman"/>
          <w:sz w:val="28"/>
          <w:szCs w:val="28"/>
        </w:rPr>
        <w:t xml:space="preserve"> </w:t>
      </w:r>
      <w:r w:rsidRPr="0040471B">
        <w:rPr>
          <w:rFonts w:ascii="Times New Roman" w:hAnsi="Times New Roman"/>
          <w:sz w:val="28"/>
          <w:szCs w:val="28"/>
        </w:rPr>
        <w:t>3</w:t>
      </w:r>
    </w:p>
    <w:p w:rsidR="0040471B" w:rsidRPr="0040471B" w:rsidRDefault="0040471B" w:rsidP="00981720">
      <w:pPr>
        <w:widowControl w:val="0"/>
        <w:spacing w:after="0" w:line="360" w:lineRule="auto"/>
        <w:ind w:right="-143"/>
        <w:jc w:val="both"/>
        <w:rPr>
          <w:rFonts w:ascii="Times New Roman" w:hAnsi="Times New Roman"/>
          <w:sz w:val="28"/>
          <w:szCs w:val="28"/>
        </w:rPr>
      </w:pPr>
      <w:r w:rsidRPr="0040471B">
        <w:rPr>
          <w:rFonts w:ascii="Times New Roman" w:hAnsi="Times New Roman"/>
          <w:sz w:val="28"/>
          <w:szCs w:val="28"/>
        </w:rPr>
        <w:t>1 ООО «21 ВЕК» ⸺ экономический субъект исследования …………………</w:t>
      </w:r>
      <w:r w:rsidR="00981720" w:rsidRPr="0040471B">
        <w:rPr>
          <w:rFonts w:ascii="Times New Roman" w:hAnsi="Times New Roman"/>
          <w:sz w:val="28"/>
          <w:szCs w:val="28"/>
        </w:rPr>
        <w:t>…</w:t>
      </w:r>
      <w:r w:rsidRPr="0040471B">
        <w:rPr>
          <w:rFonts w:ascii="Times New Roman" w:hAnsi="Times New Roman"/>
          <w:sz w:val="28"/>
          <w:szCs w:val="28"/>
        </w:rPr>
        <w:t>6</w:t>
      </w:r>
    </w:p>
    <w:p w:rsidR="0040471B" w:rsidRPr="0040471B" w:rsidRDefault="0040471B" w:rsidP="00981720">
      <w:pPr>
        <w:pStyle w:val="aa"/>
        <w:widowControl w:val="0"/>
        <w:numPr>
          <w:ilvl w:val="1"/>
          <w:numId w:val="11"/>
        </w:numPr>
        <w:spacing w:after="0" w:line="360" w:lineRule="auto"/>
        <w:ind w:right="-143"/>
        <w:jc w:val="both"/>
        <w:rPr>
          <w:rFonts w:ascii="Times New Roman" w:hAnsi="Times New Roman"/>
          <w:sz w:val="28"/>
          <w:szCs w:val="28"/>
        </w:rPr>
      </w:pPr>
      <w:r w:rsidRPr="0040471B">
        <w:rPr>
          <w:rFonts w:ascii="Times New Roman" w:hAnsi="Times New Roman"/>
          <w:sz w:val="28"/>
          <w:szCs w:val="28"/>
        </w:rPr>
        <w:t>Организационно-экономическая характеристика </w:t>
      </w:r>
    </w:p>
    <w:p w:rsidR="0040471B" w:rsidRPr="0040471B" w:rsidRDefault="0040471B" w:rsidP="00981720">
      <w:pPr>
        <w:pStyle w:val="aa"/>
        <w:widowControl w:val="0"/>
        <w:spacing w:after="0" w:line="360" w:lineRule="auto"/>
        <w:ind w:left="624" w:right="-143"/>
        <w:jc w:val="both"/>
        <w:rPr>
          <w:rFonts w:ascii="Times New Roman" w:hAnsi="Times New Roman"/>
          <w:sz w:val="28"/>
          <w:szCs w:val="28"/>
        </w:rPr>
      </w:pPr>
      <w:r w:rsidRPr="0040471B">
        <w:rPr>
          <w:rFonts w:ascii="Times New Roman" w:hAnsi="Times New Roman"/>
          <w:sz w:val="28"/>
          <w:szCs w:val="28"/>
        </w:rPr>
        <w:t>ООО «21 ВЕК» ………...…………………………...…………………...…</w:t>
      </w:r>
      <w:r w:rsidR="00981720" w:rsidRPr="0040471B">
        <w:rPr>
          <w:rFonts w:ascii="Times New Roman" w:hAnsi="Times New Roman"/>
          <w:sz w:val="28"/>
          <w:szCs w:val="28"/>
        </w:rPr>
        <w:t>…</w:t>
      </w:r>
      <w:r w:rsidRPr="0040471B">
        <w:rPr>
          <w:rFonts w:ascii="Times New Roman" w:hAnsi="Times New Roman"/>
          <w:sz w:val="28"/>
          <w:szCs w:val="28"/>
        </w:rPr>
        <w:t>6</w:t>
      </w:r>
    </w:p>
    <w:p w:rsidR="0040471B" w:rsidRPr="0040471B" w:rsidRDefault="0040471B" w:rsidP="00981720">
      <w:pPr>
        <w:widowControl w:val="0"/>
        <w:spacing w:after="0" w:line="360" w:lineRule="auto"/>
        <w:ind w:right="-143"/>
        <w:jc w:val="both"/>
        <w:rPr>
          <w:rFonts w:ascii="Times New Roman" w:hAnsi="Times New Roman"/>
          <w:sz w:val="28"/>
          <w:szCs w:val="28"/>
        </w:rPr>
      </w:pPr>
      <w:r w:rsidRPr="0040471B">
        <w:rPr>
          <w:rFonts w:ascii="Times New Roman" w:hAnsi="Times New Roman"/>
          <w:sz w:val="28"/>
          <w:szCs w:val="28"/>
        </w:rPr>
        <w:t xml:space="preserve">   1.2 Анализ основных финансовых показателей деятельности </w:t>
      </w:r>
    </w:p>
    <w:p w:rsidR="0040471B" w:rsidRPr="0040471B" w:rsidRDefault="0040471B" w:rsidP="00981720">
      <w:pPr>
        <w:widowControl w:val="0"/>
        <w:spacing w:after="0" w:line="360" w:lineRule="auto"/>
        <w:ind w:right="-143"/>
        <w:jc w:val="both"/>
        <w:rPr>
          <w:rFonts w:ascii="Times New Roman" w:hAnsi="Times New Roman"/>
          <w:sz w:val="28"/>
          <w:szCs w:val="28"/>
        </w:rPr>
      </w:pPr>
      <w:r w:rsidRPr="0040471B">
        <w:rPr>
          <w:rFonts w:ascii="Times New Roman" w:hAnsi="Times New Roman"/>
          <w:sz w:val="28"/>
          <w:szCs w:val="28"/>
        </w:rPr>
        <w:t xml:space="preserve">         ООО «21 ВЕК» ………………………...…………………………………..</w:t>
      </w:r>
      <w:r w:rsidR="00981720" w:rsidRPr="0040471B">
        <w:rPr>
          <w:rFonts w:ascii="Times New Roman" w:hAnsi="Times New Roman"/>
          <w:sz w:val="28"/>
          <w:szCs w:val="28"/>
        </w:rPr>
        <w:t>…</w:t>
      </w:r>
      <w:r w:rsidRPr="0040471B">
        <w:rPr>
          <w:rFonts w:ascii="Times New Roman" w:hAnsi="Times New Roman"/>
          <w:sz w:val="28"/>
          <w:szCs w:val="28"/>
        </w:rPr>
        <w:t>8</w:t>
      </w:r>
    </w:p>
    <w:p w:rsidR="0040471B" w:rsidRPr="0040471B" w:rsidRDefault="0040471B" w:rsidP="00981720">
      <w:pPr>
        <w:widowControl w:val="0"/>
        <w:spacing w:after="0" w:line="360" w:lineRule="auto"/>
        <w:ind w:left="709" w:right="-143" w:hanging="425"/>
        <w:jc w:val="both"/>
        <w:rPr>
          <w:rFonts w:ascii="Times New Roman" w:hAnsi="Times New Roman"/>
          <w:sz w:val="28"/>
          <w:szCs w:val="28"/>
        </w:rPr>
      </w:pPr>
      <w:r w:rsidRPr="0040471B">
        <w:rPr>
          <w:rFonts w:ascii="Times New Roman" w:hAnsi="Times New Roman"/>
          <w:sz w:val="28"/>
          <w:szCs w:val="28"/>
        </w:rPr>
        <w:t>1.3 Бухгалтерская информационная система и анализ учетной </w:t>
      </w:r>
    </w:p>
    <w:p w:rsidR="0040471B" w:rsidRPr="0040471B" w:rsidRDefault="0040471B" w:rsidP="00981720">
      <w:pPr>
        <w:widowControl w:val="0"/>
        <w:spacing w:after="0" w:line="360" w:lineRule="auto"/>
        <w:ind w:left="709" w:right="-143" w:hanging="425"/>
        <w:jc w:val="both"/>
        <w:rPr>
          <w:rFonts w:ascii="Times New Roman" w:hAnsi="Times New Roman"/>
          <w:sz w:val="28"/>
          <w:szCs w:val="28"/>
        </w:rPr>
      </w:pPr>
      <w:r w:rsidRPr="0040471B">
        <w:rPr>
          <w:rFonts w:ascii="Times New Roman" w:hAnsi="Times New Roman"/>
          <w:sz w:val="28"/>
          <w:szCs w:val="28"/>
        </w:rPr>
        <w:t xml:space="preserve">      политики ООО «21 ВЕК»</w:t>
      </w:r>
      <w:r w:rsidR="00981720">
        <w:rPr>
          <w:rFonts w:ascii="Times New Roman" w:hAnsi="Times New Roman"/>
          <w:sz w:val="28"/>
          <w:szCs w:val="28"/>
        </w:rPr>
        <w:t xml:space="preserve"> </w:t>
      </w:r>
      <w:r w:rsidRPr="0040471B">
        <w:rPr>
          <w:rFonts w:ascii="Times New Roman" w:hAnsi="Times New Roman"/>
          <w:sz w:val="28"/>
          <w:szCs w:val="28"/>
        </w:rPr>
        <w:t>………………………………….………………14</w:t>
      </w:r>
    </w:p>
    <w:p w:rsidR="00981720" w:rsidRPr="00981720" w:rsidRDefault="0040471B" w:rsidP="00981720">
      <w:pPr>
        <w:pStyle w:val="aa"/>
        <w:widowControl w:val="0"/>
        <w:numPr>
          <w:ilvl w:val="0"/>
          <w:numId w:val="11"/>
        </w:numPr>
        <w:spacing w:after="0" w:line="360" w:lineRule="auto"/>
        <w:ind w:right="-143"/>
        <w:jc w:val="both"/>
        <w:rPr>
          <w:rFonts w:ascii="Times New Roman" w:hAnsi="Times New Roman"/>
          <w:sz w:val="28"/>
          <w:szCs w:val="28"/>
        </w:rPr>
      </w:pPr>
      <w:r w:rsidRPr="00981720">
        <w:rPr>
          <w:rFonts w:ascii="Times New Roman" w:hAnsi="Times New Roman"/>
          <w:sz w:val="28"/>
          <w:szCs w:val="28"/>
        </w:rPr>
        <w:t>Организационно-методическое обеспечение бухгалтерского </w:t>
      </w:r>
    </w:p>
    <w:p w:rsidR="0040471B" w:rsidRPr="0040471B" w:rsidRDefault="0040471B" w:rsidP="00981720">
      <w:pPr>
        <w:pStyle w:val="aa"/>
        <w:widowControl w:val="0"/>
        <w:spacing w:after="0" w:line="360" w:lineRule="auto"/>
        <w:ind w:left="420" w:right="-143"/>
        <w:jc w:val="both"/>
        <w:rPr>
          <w:rFonts w:ascii="Times New Roman" w:hAnsi="Times New Roman"/>
          <w:sz w:val="28"/>
          <w:szCs w:val="28"/>
        </w:rPr>
      </w:pPr>
      <w:r w:rsidRPr="00981720">
        <w:rPr>
          <w:rFonts w:ascii="Times New Roman" w:hAnsi="Times New Roman"/>
          <w:sz w:val="28"/>
          <w:szCs w:val="28"/>
        </w:rPr>
        <w:t>учета в </w:t>
      </w:r>
      <w:r w:rsidRPr="0040471B">
        <w:rPr>
          <w:rFonts w:ascii="Times New Roman" w:hAnsi="Times New Roman"/>
          <w:sz w:val="28"/>
          <w:szCs w:val="28"/>
        </w:rPr>
        <w:t>ООО «21 ВЕК»</w:t>
      </w:r>
      <w:r w:rsidR="00981720">
        <w:rPr>
          <w:rFonts w:ascii="Times New Roman" w:hAnsi="Times New Roman"/>
          <w:sz w:val="28"/>
          <w:szCs w:val="28"/>
        </w:rPr>
        <w:t xml:space="preserve">  </w:t>
      </w:r>
      <w:r w:rsidRPr="0040471B">
        <w:rPr>
          <w:rFonts w:ascii="Times New Roman" w:hAnsi="Times New Roman"/>
          <w:sz w:val="28"/>
          <w:szCs w:val="28"/>
        </w:rPr>
        <w:t>…………………………...…………………………</w:t>
      </w:r>
      <w:r w:rsidR="00981720" w:rsidRPr="00981720">
        <w:rPr>
          <w:rFonts w:ascii="Times New Roman" w:hAnsi="Times New Roman"/>
          <w:sz w:val="28"/>
          <w:szCs w:val="28"/>
        </w:rPr>
        <w:t xml:space="preserve"> </w:t>
      </w:r>
      <w:r w:rsidRPr="0040471B">
        <w:rPr>
          <w:rFonts w:ascii="Times New Roman" w:hAnsi="Times New Roman"/>
          <w:sz w:val="28"/>
          <w:szCs w:val="28"/>
        </w:rPr>
        <w:t>23</w:t>
      </w:r>
    </w:p>
    <w:p w:rsidR="0040471B" w:rsidRPr="0040471B" w:rsidRDefault="0040471B" w:rsidP="00981720">
      <w:pPr>
        <w:widowControl w:val="0"/>
        <w:spacing w:after="0" w:line="360" w:lineRule="auto"/>
        <w:ind w:right="-143" w:firstLine="284"/>
        <w:jc w:val="both"/>
        <w:rPr>
          <w:rFonts w:ascii="Times New Roman" w:hAnsi="Times New Roman"/>
          <w:sz w:val="28"/>
          <w:szCs w:val="28"/>
        </w:rPr>
      </w:pPr>
      <w:r w:rsidRPr="0040471B">
        <w:rPr>
          <w:rFonts w:ascii="Times New Roman" w:hAnsi="Times New Roman"/>
          <w:sz w:val="28"/>
          <w:szCs w:val="28"/>
        </w:rPr>
        <w:t>2.1 Бухгалтерский учет основных средств…………………………………….23</w:t>
      </w:r>
    </w:p>
    <w:p w:rsidR="0040471B" w:rsidRPr="0040471B" w:rsidRDefault="0040471B" w:rsidP="00981720">
      <w:pPr>
        <w:widowControl w:val="0"/>
        <w:spacing w:after="0" w:line="360" w:lineRule="auto"/>
        <w:ind w:right="-143" w:firstLine="284"/>
        <w:jc w:val="both"/>
        <w:rPr>
          <w:rFonts w:ascii="Times New Roman" w:hAnsi="Times New Roman"/>
          <w:sz w:val="28"/>
          <w:szCs w:val="28"/>
        </w:rPr>
      </w:pPr>
      <w:r w:rsidRPr="0040471B">
        <w:rPr>
          <w:rFonts w:ascii="Times New Roman" w:hAnsi="Times New Roman"/>
          <w:sz w:val="28"/>
          <w:szCs w:val="28"/>
        </w:rPr>
        <w:t xml:space="preserve">2.2 Бухгалтерский учет материально-производственных </w:t>
      </w:r>
    </w:p>
    <w:p w:rsidR="0040471B" w:rsidRPr="0040471B" w:rsidRDefault="0040471B" w:rsidP="00981720">
      <w:pPr>
        <w:widowControl w:val="0"/>
        <w:spacing w:after="0" w:line="360" w:lineRule="auto"/>
        <w:ind w:right="-143" w:firstLine="284"/>
        <w:jc w:val="both"/>
        <w:rPr>
          <w:rFonts w:ascii="Times New Roman" w:hAnsi="Times New Roman"/>
          <w:sz w:val="28"/>
          <w:szCs w:val="28"/>
        </w:rPr>
      </w:pPr>
      <w:r w:rsidRPr="0040471B">
        <w:rPr>
          <w:rFonts w:ascii="Times New Roman" w:hAnsi="Times New Roman"/>
          <w:sz w:val="28"/>
          <w:szCs w:val="28"/>
        </w:rPr>
        <w:t xml:space="preserve">     запасов ……………………………………………………………………… 26</w:t>
      </w:r>
    </w:p>
    <w:p w:rsidR="0040471B" w:rsidRPr="0040471B" w:rsidRDefault="0040471B" w:rsidP="00981720">
      <w:pPr>
        <w:widowControl w:val="0"/>
        <w:spacing w:after="0" w:line="360" w:lineRule="auto"/>
        <w:ind w:right="-143" w:firstLine="284"/>
        <w:jc w:val="both"/>
        <w:rPr>
          <w:rFonts w:ascii="Times New Roman" w:hAnsi="Times New Roman"/>
          <w:sz w:val="28"/>
          <w:szCs w:val="28"/>
        </w:rPr>
      </w:pPr>
      <w:r w:rsidRPr="0040471B">
        <w:rPr>
          <w:rFonts w:ascii="Times New Roman" w:hAnsi="Times New Roman"/>
          <w:sz w:val="28"/>
          <w:szCs w:val="28"/>
        </w:rPr>
        <w:t>2.3 Бухгалтерский учет готовой продукции</w:t>
      </w:r>
      <w:r w:rsidR="00981720">
        <w:rPr>
          <w:rFonts w:ascii="Times New Roman" w:hAnsi="Times New Roman"/>
          <w:sz w:val="28"/>
          <w:szCs w:val="28"/>
        </w:rPr>
        <w:t xml:space="preserve"> </w:t>
      </w:r>
      <w:r w:rsidRPr="0040471B">
        <w:rPr>
          <w:rFonts w:ascii="Times New Roman" w:hAnsi="Times New Roman"/>
          <w:sz w:val="28"/>
          <w:szCs w:val="28"/>
        </w:rPr>
        <w:t>………………………………</w:t>
      </w:r>
      <w:r w:rsidR="00981720" w:rsidRPr="0040471B">
        <w:rPr>
          <w:rFonts w:ascii="Times New Roman" w:hAnsi="Times New Roman"/>
          <w:sz w:val="28"/>
          <w:szCs w:val="28"/>
        </w:rPr>
        <w:t>…</w:t>
      </w:r>
      <w:r w:rsidR="00981720">
        <w:rPr>
          <w:rFonts w:ascii="Times New Roman" w:hAnsi="Times New Roman"/>
          <w:sz w:val="28"/>
          <w:szCs w:val="28"/>
        </w:rPr>
        <w:t xml:space="preserve"> </w:t>
      </w:r>
      <w:r w:rsidRPr="0040471B">
        <w:rPr>
          <w:rFonts w:ascii="Times New Roman" w:hAnsi="Times New Roman"/>
          <w:sz w:val="28"/>
          <w:szCs w:val="28"/>
        </w:rPr>
        <w:t>31</w:t>
      </w:r>
    </w:p>
    <w:p w:rsidR="0040471B" w:rsidRPr="0040471B" w:rsidRDefault="0040471B" w:rsidP="00981720">
      <w:pPr>
        <w:widowControl w:val="0"/>
        <w:spacing w:after="0" w:line="360" w:lineRule="auto"/>
        <w:ind w:right="-143" w:firstLine="284"/>
        <w:jc w:val="both"/>
        <w:rPr>
          <w:rFonts w:ascii="Times New Roman" w:hAnsi="Times New Roman"/>
          <w:sz w:val="28"/>
          <w:szCs w:val="28"/>
        </w:rPr>
      </w:pPr>
      <w:r w:rsidRPr="0040471B">
        <w:rPr>
          <w:rFonts w:ascii="Times New Roman" w:hAnsi="Times New Roman"/>
          <w:sz w:val="28"/>
          <w:szCs w:val="28"/>
        </w:rPr>
        <w:t>2.4 </w:t>
      </w:r>
      <w:bookmarkStart w:id="5" w:name="_Hlk527413483"/>
      <w:r w:rsidRPr="0040471B">
        <w:rPr>
          <w:rFonts w:ascii="Times New Roman" w:hAnsi="Times New Roman"/>
          <w:sz w:val="28"/>
          <w:szCs w:val="28"/>
        </w:rPr>
        <w:t xml:space="preserve">Бухгалтерский учет долгосрочных инвестиций и финансовых </w:t>
      </w:r>
    </w:p>
    <w:p w:rsidR="0040471B" w:rsidRPr="0040471B" w:rsidRDefault="0040471B" w:rsidP="00981720">
      <w:pPr>
        <w:widowControl w:val="0"/>
        <w:spacing w:after="0" w:line="360" w:lineRule="auto"/>
        <w:ind w:right="-143" w:firstLine="284"/>
        <w:jc w:val="both"/>
        <w:rPr>
          <w:rFonts w:ascii="Times New Roman" w:hAnsi="Times New Roman"/>
          <w:sz w:val="28"/>
          <w:szCs w:val="28"/>
        </w:rPr>
      </w:pPr>
      <w:r w:rsidRPr="0040471B">
        <w:rPr>
          <w:rFonts w:ascii="Times New Roman" w:hAnsi="Times New Roman"/>
          <w:sz w:val="28"/>
          <w:szCs w:val="28"/>
        </w:rPr>
        <w:t xml:space="preserve">      вложений</w:t>
      </w:r>
      <w:bookmarkEnd w:id="5"/>
      <w:r w:rsidRPr="0040471B">
        <w:rPr>
          <w:rFonts w:ascii="Times New Roman" w:hAnsi="Times New Roman"/>
          <w:sz w:val="28"/>
          <w:szCs w:val="28"/>
        </w:rPr>
        <w:t>…………………………………………………………………… 37</w:t>
      </w:r>
    </w:p>
    <w:p w:rsidR="0040471B" w:rsidRPr="0040471B" w:rsidRDefault="0040471B" w:rsidP="00981720">
      <w:pPr>
        <w:widowControl w:val="0"/>
        <w:tabs>
          <w:tab w:val="left" w:pos="8222"/>
        </w:tabs>
        <w:spacing w:after="0" w:line="360" w:lineRule="auto"/>
        <w:ind w:left="1276" w:right="-143" w:hanging="992"/>
        <w:jc w:val="both"/>
        <w:rPr>
          <w:rFonts w:ascii="Times New Roman" w:hAnsi="Times New Roman"/>
          <w:sz w:val="28"/>
          <w:szCs w:val="28"/>
        </w:rPr>
      </w:pPr>
      <w:r w:rsidRPr="0040471B">
        <w:rPr>
          <w:rFonts w:ascii="Times New Roman" w:hAnsi="Times New Roman"/>
          <w:sz w:val="28"/>
          <w:szCs w:val="28"/>
        </w:rPr>
        <w:t>2.5 Бухгалтерский учет расчетов с дебиторами и кредиторами</w:t>
      </w:r>
      <w:r w:rsidR="00981720">
        <w:rPr>
          <w:rFonts w:ascii="Times New Roman" w:hAnsi="Times New Roman"/>
          <w:sz w:val="28"/>
          <w:szCs w:val="28"/>
        </w:rPr>
        <w:t xml:space="preserve"> </w:t>
      </w:r>
      <w:r w:rsidRPr="0040471B">
        <w:rPr>
          <w:rFonts w:ascii="Times New Roman" w:hAnsi="Times New Roman"/>
          <w:sz w:val="28"/>
          <w:szCs w:val="28"/>
        </w:rPr>
        <w:t>…………</w:t>
      </w:r>
      <w:r w:rsidR="00981720" w:rsidRPr="0040471B">
        <w:rPr>
          <w:rFonts w:ascii="Times New Roman" w:hAnsi="Times New Roman"/>
          <w:sz w:val="28"/>
          <w:szCs w:val="28"/>
        </w:rPr>
        <w:t>…</w:t>
      </w:r>
      <w:r w:rsidR="00981720">
        <w:rPr>
          <w:rFonts w:ascii="Times New Roman" w:hAnsi="Times New Roman"/>
          <w:sz w:val="28"/>
          <w:szCs w:val="28"/>
        </w:rPr>
        <w:t xml:space="preserve"> </w:t>
      </w:r>
      <w:r w:rsidR="00683B60">
        <w:rPr>
          <w:rFonts w:ascii="Times New Roman" w:hAnsi="Times New Roman"/>
          <w:sz w:val="28"/>
          <w:szCs w:val="28"/>
        </w:rPr>
        <w:t>40</w:t>
      </w:r>
    </w:p>
    <w:p w:rsidR="0040471B" w:rsidRPr="0040471B" w:rsidRDefault="0040471B" w:rsidP="00981720">
      <w:pPr>
        <w:widowControl w:val="0"/>
        <w:spacing w:after="0" w:line="360" w:lineRule="auto"/>
        <w:ind w:left="1276" w:right="-143" w:hanging="992"/>
        <w:jc w:val="both"/>
        <w:rPr>
          <w:rFonts w:ascii="Times New Roman" w:hAnsi="Times New Roman"/>
          <w:sz w:val="28"/>
          <w:szCs w:val="28"/>
        </w:rPr>
      </w:pPr>
      <w:r w:rsidRPr="0040471B">
        <w:rPr>
          <w:rFonts w:ascii="Times New Roman" w:hAnsi="Times New Roman"/>
          <w:sz w:val="28"/>
          <w:szCs w:val="28"/>
        </w:rPr>
        <w:t xml:space="preserve">2.6 Бухгалтерский учет финансовых результатов и использования </w:t>
      </w:r>
    </w:p>
    <w:p w:rsidR="0040471B" w:rsidRPr="0040471B" w:rsidRDefault="0040471B" w:rsidP="00981720">
      <w:pPr>
        <w:widowControl w:val="0"/>
        <w:spacing w:after="0" w:line="360" w:lineRule="auto"/>
        <w:ind w:left="1276" w:right="-143" w:hanging="992"/>
        <w:jc w:val="both"/>
        <w:rPr>
          <w:rFonts w:ascii="Times New Roman" w:hAnsi="Times New Roman"/>
          <w:sz w:val="28"/>
          <w:szCs w:val="28"/>
        </w:rPr>
      </w:pPr>
      <w:r w:rsidRPr="0040471B">
        <w:rPr>
          <w:rFonts w:ascii="Times New Roman" w:hAnsi="Times New Roman"/>
          <w:sz w:val="28"/>
          <w:szCs w:val="28"/>
        </w:rPr>
        <w:t xml:space="preserve">      </w:t>
      </w:r>
      <w:r w:rsidR="00464FB1">
        <w:rPr>
          <w:rFonts w:ascii="Times New Roman" w:hAnsi="Times New Roman"/>
          <w:sz w:val="28"/>
          <w:szCs w:val="28"/>
        </w:rPr>
        <w:t>п</w:t>
      </w:r>
      <w:r w:rsidRPr="0040471B">
        <w:rPr>
          <w:rFonts w:ascii="Times New Roman" w:hAnsi="Times New Roman"/>
          <w:sz w:val="28"/>
          <w:szCs w:val="28"/>
        </w:rPr>
        <w:t>рибыли</w:t>
      </w:r>
      <w:r w:rsidR="00981720">
        <w:rPr>
          <w:rFonts w:ascii="Times New Roman" w:hAnsi="Times New Roman"/>
          <w:sz w:val="28"/>
          <w:szCs w:val="28"/>
        </w:rPr>
        <w:t xml:space="preserve"> </w:t>
      </w:r>
      <w:r w:rsidRPr="0040471B">
        <w:rPr>
          <w:rFonts w:ascii="Times New Roman" w:hAnsi="Times New Roman"/>
          <w:sz w:val="28"/>
          <w:szCs w:val="28"/>
        </w:rPr>
        <w:t>…………………………………………………………………</w:t>
      </w:r>
      <w:r w:rsidR="00981720" w:rsidRPr="0040471B">
        <w:rPr>
          <w:rFonts w:ascii="Times New Roman" w:hAnsi="Times New Roman"/>
          <w:sz w:val="28"/>
          <w:szCs w:val="28"/>
        </w:rPr>
        <w:t>…</w:t>
      </w:r>
      <w:r w:rsidR="00981720">
        <w:rPr>
          <w:rFonts w:ascii="Times New Roman" w:hAnsi="Times New Roman"/>
          <w:sz w:val="28"/>
          <w:szCs w:val="28"/>
        </w:rPr>
        <w:t xml:space="preserve"> </w:t>
      </w:r>
      <w:r w:rsidRPr="0040471B">
        <w:rPr>
          <w:rFonts w:ascii="Times New Roman" w:hAnsi="Times New Roman"/>
          <w:sz w:val="28"/>
          <w:szCs w:val="28"/>
        </w:rPr>
        <w:t>5</w:t>
      </w:r>
      <w:r w:rsidR="000F41C2">
        <w:rPr>
          <w:rFonts w:ascii="Times New Roman" w:hAnsi="Times New Roman"/>
          <w:sz w:val="28"/>
          <w:szCs w:val="28"/>
        </w:rPr>
        <w:t>1</w:t>
      </w:r>
    </w:p>
    <w:p w:rsidR="0040471B" w:rsidRPr="0040471B" w:rsidRDefault="0040471B" w:rsidP="00981720">
      <w:pPr>
        <w:widowControl w:val="0"/>
        <w:spacing w:after="0" w:line="360" w:lineRule="auto"/>
        <w:ind w:left="1276" w:right="-143" w:hanging="992"/>
        <w:jc w:val="both"/>
        <w:rPr>
          <w:rFonts w:ascii="Times New Roman" w:hAnsi="Times New Roman"/>
          <w:sz w:val="28"/>
          <w:szCs w:val="28"/>
        </w:rPr>
      </w:pPr>
      <w:r w:rsidRPr="0040471B">
        <w:rPr>
          <w:rFonts w:ascii="Times New Roman" w:hAnsi="Times New Roman"/>
          <w:sz w:val="28"/>
          <w:szCs w:val="28"/>
        </w:rPr>
        <w:t>2.7 Бухгалтерский учет заработной платы…………………………………</w:t>
      </w:r>
      <w:r w:rsidR="00981720" w:rsidRPr="0040471B">
        <w:rPr>
          <w:rFonts w:ascii="Times New Roman" w:hAnsi="Times New Roman"/>
          <w:sz w:val="28"/>
          <w:szCs w:val="28"/>
        </w:rPr>
        <w:t>…</w:t>
      </w:r>
      <w:r w:rsidRPr="0040471B">
        <w:rPr>
          <w:rFonts w:ascii="Times New Roman" w:hAnsi="Times New Roman"/>
          <w:sz w:val="28"/>
          <w:szCs w:val="28"/>
        </w:rPr>
        <w:t>5</w:t>
      </w:r>
      <w:r w:rsidR="000F41C2">
        <w:rPr>
          <w:rFonts w:ascii="Times New Roman" w:hAnsi="Times New Roman"/>
          <w:sz w:val="28"/>
          <w:szCs w:val="28"/>
        </w:rPr>
        <w:t>9</w:t>
      </w:r>
    </w:p>
    <w:p w:rsidR="0040471B" w:rsidRPr="0040471B" w:rsidRDefault="0040471B" w:rsidP="00981720">
      <w:pPr>
        <w:widowControl w:val="0"/>
        <w:spacing w:after="0" w:line="360" w:lineRule="auto"/>
        <w:ind w:left="1276" w:right="-143" w:hanging="992"/>
        <w:jc w:val="both"/>
        <w:rPr>
          <w:rFonts w:ascii="Times New Roman" w:hAnsi="Times New Roman"/>
          <w:sz w:val="28"/>
          <w:szCs w:val="28"/>
        </w:rPr>
      </w:pPr>
      <w:r w:rsidRPr="0040471B">
        <w:rPr>
          <w:rFonts w:ascii="Times New Roman" w:hAnsi="Times New Roman"/>
          <w:sz w:val="28"/>
          <w:szCs w:val="28"/>
        </w:rPr>
        <w:t>2.8 Бухгалтерский учет кредитов и займов</w:t>
      </w:r>
      <w:r w:rsidR="00981720">
        <w:rPr>
          <w:rFonts w:ascii="Times New Roman" w:hAnsi="Times New Roman"/>
          <w:sz w:val="28"/>
          <w:szCs w:val="28"/>
        </w:rPr>
        <w:t xml:space="preserve"> </w:t>
      </w:r>
      <w:r w:rsidRPr="0040471B">
        <w:rPr>
          <w:rFonts w:ascii="Times New Roman" w:hAnsi="Times New Roman"/>
          <w:sz w:val="28"/>
          <w:szCs w:val="28"/>
        </w:rPr>
        <w:t>…………………………………..6</w:t>
      </w:r>
      <w:r w:rsidR="000F41C2">
        <w:rPr>
          <w:rFonts w:ascii="Times New Roman" w:hAnsi="Times New Roman"/>
          <w:sz w:val="28"/>
          <w:szCs w:val="28"/>
        </w:rPr>
        <w:t>2</w:t>
      </w:r>
    </w:p>
    <w:p w:rsidR="0040471B" w:rsidRPr="0040471B" w:rsidRDefault="0040471B" w:rsidP="00981720">
      <w:pPr>
        <w:widowControl w:val="0"/>
        <w:spacing w:after="0" w:line="360" w:lineRule="auto"/>
        <w:ind w:right="-143" w:firstLine="284"/>
        <w:jc w:val="both"/>
        <w:rPr>
          <w:rFonts w:ascii="Times New Roman" w:hAnsi="Times New Roman"/>
          <w:sz w:val="28"/>
          <w:szCs w:val="28"/>
        </w:rPr>
      </w:pPr>
      <w:r w:rsidRPr="0040471B">
        <w:rPr>
          <w:rFonts w:ascii="Times New Roman" w:hAnsi="Times New Roman"/>
          <w:sz w:val="28"/>
          <w:szCs w:val="28"/>
        </w:rPr>
        <w:t>2.9 Бухгалтерский учет денежных средств…………………………………</w:t>
      </w:r>
      <w:r w:rsidR="00981720" w:rsidRPr="0040471B">
        <w:rPr>
          <w:rFonts w:ascii="Times New Roman" w:hAnsi="Times New Roman"/>
          <w:sz w:val="28"/>
          <w:szCs w:val="28"/>
        </w:rPr>
        <w:t>…</w:t>
      </w:r>
      <w:r w:rsidRPr="0040471B">
        <w:rPr>
          <w:rFonts w:ascii="Times New Roman" w:hAnsi="Times New Roman"/>
          <w:sz w:val="28"/>
          <w:szCs w:val="28"/>
        </w:rPr>
        <w:t>6</w:t>
      </w:r>
      <w:r w:rsidR="000F41C2">
        <w:rPr>
          <w:rFonts w:ascii="Times New Roman" w:hAnsi="Times New Roman"/>
          <w:sz w:val="28"/>
          <w:szCs w:val="28"/>
        </w:rPr>
        <w:t>6</w:t>
      </w:r>
    </w:p>
    <w:p w:rsidR="0040471B" w:rsidRPr="0040471B" w:rsidRDefault="0040471B" w:rsidP="00981720">
      <w:pPr>
        <w:widowControl w:val="0"/>
        <w:spacing w:after="0" w:line="360" w:lineRule="auto"/>
        <w:ind w:left="851" w:right="-143" w:hanging="567"/>
        <w:jc w:val="both"/>
        <w:rPr>
          <w:rFonts w:ascii="Times New Roman" w:hAnsi="Times New Roman"/>
          <w:sz w:val="28"/>
          <w:szCs w:val="28"/>
        </w:rPr>
      </w:pPr>
      <w:r w:rsidRPr="0040471B">
        <w:rPr>
          <w:rFonts w:ascii="Times New Roman" w:hAnsi="Times New Roman"/>
          <w:sz w:val="28"/>
          <w:szCs w:val="28"/>
        </w:rPr>
        <w:t>2.10  Бухгалтерский учет расчетных операций  ……………………………</w:t>
      </w:r>
      <w:r w:rsidR="00981720" w:rsidRPr="0040471B">
        <w:rPr>
          <w:rFonts w:ascii="Times New Roman" w:hAnsi="Times New Roman"/>
          <w:sz w:val="28"/>
          <w:szCs w:val="28"/>
        </w:rPr>
        <w:t>…</w:t>
      </w:r>
      <w:r w:rsidRPr="0040471B">
        <w:rPr>
          <w:rFonts w:ascii="Times New Roman" w:hAnsi="Times New Roman"/>
          <w:sz w:val="28"/>
          <w:szCs w:val="28"/>
        </w:rPr>
        <w:t>7</w:t>
      </w:r>
      <w:r w:rsidR="000F41C2">
        <w:rPr>
          <w:rFonts w:ascii="Times New Roman" w:hAnsi="Times New Roman"/>
          <w:sz w:val="28"/>
          <w:szCs w:val="28"/>
        </w:rPr>
        <w:t>1</w:t>
      </w:r>
    </w:p>
    <w:p w:rsidR="0040471B" w:rsidRPr="0040471B" w:rsidRDefault="0040471B" w:rsidP="00981720">
      <w:pPr>
        <w:widowControl w:val="0"/>
        <w:spacing w:after="0" w:line="360" w:lineRule="auto"/>
        <w:ind w:right="-143"/>
        <w:jc w:val="both"/>
        <w:rPr>
          <w:rFonts w:ascii="Times New Roman" w:hAnsi="Times New Roman"/>
          <w:sz w:val="28"/>
          <w:szCs w:val="28"/>
        </w:rPr>
      </w:pPr>
      <w:r w:rsidRPr="0040471B">
        <w:rPr>
          <w:rFonts w:ascii="Times New Roman" w:hAnsi="Times New Roman"/>
          <w:sz w:val="28"/>
          <w:szCs w:val="28"/>
        </w:rPr>
        <w:t>Заключение</w:t>
      </w:r>
      <w:r w:rsidR="00981720">
        <w:rPr>
          <w:rFonts w:ascii="Times New Roman" w:hAnsi="Times New Roman"/>
          <w:sz w:val="28"/>
          <w:szCs w:val="28"/>
        </w:rPr>
        <w:t xml:space="preserve">  </w:t>
      </w:r>
      <w:r w:rsidRPr="0040471B">
        <w:rPr>
          <w:rFonts w:ascii="Times New Roman" w:hAnsi="Times New Roman"/>
          <w:sz w:val="28"/>
          <w:szCs w:val="28"/>
        </w:rPr>
        <w:t>……………………………………………………………...……….</w:t>
      </w:r>
      <w:r w:rsidR="00981720">
        <w:rPr>
          <w:rFonts w:ascii="Times New Roman" w:hAnsi="Times New Roman"/>
          <w:sz w:val="28"/>
          <w:szCs w:val="28"/>
        </w:rPr>
        <w:t xml:space="preserve"> </w:t>
      </w:r>
      <w:r w:rsidRPr="0040471B">
        <w:rPr>
          <w:rFonts w:ascii="Times New Roman" w:hAnsi="Times New Roman"/>
          <w:sz w:val="28"/>
          <w:szCs w:val="28"/>
        </w:rPr>
        <w:t>7</w:t>
      </w:r>
      <w:r w:rsidR="000F41C2">
        <w:rPr>
          <w:rFonts w:ascii="Times New Roman" w:hAnsi="Times New Roman"/>
          <w:sz w:val="28"/>
          <w:szCs w:val="28"/>
        </w:rPr>
        <w:t>5</w:t>
      </w:r>
    </w:p>
    <w:p w:rsidR="0040471B" w:rsidRPr="0040471B" w:rsidRDefault="0040471B" w:rsidP="00981720">
      <w:pPr>
        <w:widowControl w:val="0"/>
        <w:spacing w:after="0" w:line="360" w:lineRule="auto"/>
        <w:ind w:right="-143"/>
        <w:jc w:val="both"/>
        <w:rPr>
          <w:rFonts w:ascii="Times New Roman" w:hAnsi="Times New Roman"/>
          <w:sz w:val="28"/>
          <w:szCs w:val="28"/>
        </w:rPr>
      </w:pPr>
      <w:r w:rsidRPr="0040471B">
        <w:rPr>
          <w:rFonts w:ascii="Times New Roman" w:hAnsi="Times New Roman"/>
          <w:sz w:val="28"/>
          <w:szCs w:val="28"/>
        </w:rPr>
        <w:t>Список использованных источников…………………………………………….7</w:t>
      </w:r>
      <w:r w:rsidR="000F41C2">
        <w:rPr>
          <w:rFonts w:ascii="Times New Roman" w:hAnsi="Times New Roman"/>
          <w:sz w:val="28"/>
          <w:szCs w:val="28"/>
        </w:rPr>
        <w:t>6</w:t>
      </w:r>
    </w:p>
    <w:p w:rsidR="00981720" w:rsidRPr="008D50A8" w:rsidRDefault="0040471B" w:rsidP="008D50A8">
      <w:pPr>
        <w:widowControl w:val="0"/>
        <w:spacing w:after="0" w:line="360" w:lineRule="auto"/>
        <w:ind w:right="-143"/>
        <w:jc w:val="both"/>
        <w:rPr>
          <w:rFonts w:ascii="Times New Roman" w:hAnsi="Times New Roman"/>
          <w:sz w:val="28"/>
          <w:szCs w:val="28"/>
        </w:rPr>
      </w:pPr>
      <w:r w:rsidRPr="0040471B">
        <w:rPr>
          <w:rFonts w:ascii="Times New Roman" w:hAnsi="Times New Roman"/>
          <w:sz w:val="28"/>
          <w:szCs w:val="28"/>
        </w:rPr>
        <w:t>Приложения……………………………………………………………………......</w:t>
      </w:r>
      <w:r w:rsidR="000F41C2">
        <w:rPr>
          <w:rFonts w:ascii="Times New Roman" w:hAnsi="Times New Roman"/>
          <w:sz w:val="28"/>
          <w:szCs w:val="28"/>
        </w:rPr>
        <w:t>80</w:t>
      </w:r>
      <w:bookmarkEnd w:id="0"/>
    </w:p>
    <w:p w:rsidR="003A6503" w:rsidRDefault="003A6503" w:rsidP="009C45FC">
      <w:pPr>
        <w:widowControl w:val="0"/>
        <w:spacing w:after="360" w:line="360" w:lineRule="auto"/>
        <w:ind w:firstLine="709"/>
        <w:jc w:val="center"/>
        <w:rPr>
          <w:rFonts w:asciiTheme="majorHAnsi" w:hAnsiTheme="majorHAnsi"/>
          <w:sz w:val="32"/>
          <w:szCs w:val="28"/>
        </w:rPr>
      </w:pPr>
    </w:p>
    <w:p w:rsidR="00BB0018" w:rsidRPr="00557406" w:rsidRDefault="00BB0018" w:rsidP="009C45FC">
      <w:pPr>
        <w:widowControl w:val="0"/>
        <w:spacing w:after="360" w:line="360" w:lineRule="auto"/>
        <w:ind w:firstLine="709"/>
        <w:jc w:val="center"/>
        <w:rPr>
          <w:rFonts w:asciiTheme="majorHAnsi" w:hAnsiTheme="majorHAnsi"/>
          <w:sz w:val="32"/>
          <w:szCs w:val="28"/>
        </w:rPr>
      </w:pPr>
      <w:r w:rsidRPr="00557406">
        <w:rPr>
          <w:rFonts w:asciiTheme="majorHAnsi" w:hAnsiTheme="majorHAnsi"/>
          <w:sz w:val="32"/>
          <w:szCs w:val="28"/>
        </w:rPr>
        <w:lastRenderedPageBreak/>
        <w:t>ВВЕДЕНИЕ</w:t>
      </w:r>
    </w:p>
    <w:p w:rsidR="00BB0018" w:rsidRDefault="00BB0018" w:rsidP="009C45FC">
      <w:pPr>
        <w:widowControl w:val="0"/>
        <w:spacing w:after="0" w:line="36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Производственная практика </w:t>
      </w:r>
      <w:r w:rsidR="009C45FC">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неотъемлем</w:t>
      </w:r>
      <w:r w:rsidR="009C45FC">
        <w:rPr>
          <w:rFonts w:ascii="Times New Roman" w:eastAsia="Times New Roman" w:hAnsi="Times New Roman"/>
          <w:sz w:val="28"/>
          <w:szCs w:val="28"/>
          <w:lang w:eastAsia="ar-SA"/>
        </w:rPr>
        <w:t>ая</w:t>
      </w:r>
      <w:r>
        <w:rPr>
          <w:rFonts w:ascii="Times New Roman" w:eastAsia="Times New Roman" w:hAnsi="Times New Roman"/>
          <w:sz w:val="28"/>
          <w:szCs w:val="28"/>
          <w:lang w:eastAsia="ar-SA"/>
        </w:rPr>
        <w:t xml:space="preserve"> часть учебного процесса. В ходе ее прохождения студент углубляет свои знания в конкретной области и закрепляет свои </w:t>
      </w:r>
      <w:r w:rsidRPr="00557406">
        <w:rPr>
          <w:rStyle w:val="ab"/>
          <w:rFonts w:ascii="Times New Roman" w:hAnsi="Times New Roman"/>
          <w:color w:val="auto"/>
          <w:sz w:val="28"/>
          <w:szCs w:val="28"/>
          <w:u w:val="none"/>
          <w:lang w:eastAsia="ar-SA"/>
        </w:rPr>
        <w:t>профессиональные навыки</w:t>
      </w:r>
      <w:r>
        <w:rPr>
          <w:rFonts w:ascii="Times New Roman" w:eastAsia="Times New Roman" w:hAnsi="Times New Roman"/>
          <w:sz w:val="28"/>
          <w:szCs w:val="28"/>
          <w:lang w:eastAsia="ar-SA"/>
        </w:rPr>
        <w:t>, которые он получает в процессе обучения на основе изучения практических ситуаций и применения имеющихся знаний.</w:t>
      </w:r>
    </w:p>
    <w:p w:rsidR="00BB0018" w:rsidRDefault="00BB0018" w:rsidP="009C45FC">
      <w:pPr>
        <w:widowControl w:val="0"/>
        <w:spacing w:after="0" w:line="36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Значимость прохождения производственной практики </w:t>
      </w:r>
      <w:r w:rsidR="009C45FC">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закрепление полученных теоретических знаний, полученных при изучении общепрофессиональных, специальных дисциплин и дисциплин специализации, а также приобретение практических навыков и опыта работы по специальности</w:t>
      </w:r>
    </w:p>
    <w:p w:rsidR="00BB0018" w:rsidRDefault="00BB0018" w:rsidP="009C45FC">
      <w:pPr>
        <w:widowControl w:val="0"/>
        <w:spacing w:after="0" w:line="36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Благодаря чуткому руководству со стороны сотрудников компании мне удалость получить исчерпывающие знания о структуре компании, ее деятельности. В течении отпущенного на практику времени я получила неоценимый опыт работы с клиентами, договорами, и необходимым программным и техническим обеспечением.</w:t>
      </w:r>
    </w:p>
    <w:p w:rsidR="00BB0018" w:rsidRDefault="00BB0018"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8"/>
          <w:szCs w:val="28"/>
        </w:rPr>
      </w:pPr>
      <w:r>
        <w:rPr>
          <w:rFonts w:ascii="Times New Roman" w:hAnsi="Times New Roman"/>
          <w:sz w:val="28"/>
          <w:szCs w:val="28"/>
        </w:rPr>
        <w:t xml:space="preserve">Для прохождения производственной практики было выбрано предприятие </w:t>
      </w:r>
      <w:r>
        <w:rPr>
          <w:rFonts w:ascii="Times New Roman" w:eastAsia="Times New Roman" w:hAnsi="Times New Roman"/>
          <w:sz w:val="28"/>
          <w:szCs w:val="28"/>
          <w:lang w:eastAsia="ru-RU"/>
        </w:rPr>
        <w:t xml:space="preserve">ООО «21 ВЕК», с организационно-правовой формой </w:t>
      </w:r>
      <w:r w:rsidR="00B4209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общество с ограниченной ответственностью</w:t>
      </w:r>
      <w:r w:rsidR="00D37132">
        <w:rPr>
          <w:rFonts w:ascii="Times New Roman" w:eastAsia="Times New Roman" w:hAnsi="Times New Roman"/>
          <w:sz w:val="28"/>
          <w:szCs w:val="28"/>
          <w:lang w:eastAsia="ru-RU"/>
        </w:rPr>
        <w:t>, являюще</w:t>
      </w:r>
      <w:r w:rsidR="00860D30">
        <w:rPr>
          <w:rFonts w:ascii="Times New Roman" w:eastAsia="Times New Roman" w:hAnsi="Times New Roman"/>
          <w:sz w:val="28"/>
          <w:szCs w:val="28"/>
          <w:lang w:eastAsia="ru-RU"/>
        </w:rPr>
        <w:t>йся объектом исследования.</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Цель практики:</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углубление теоретических знаний и закрепление их на практике;</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приобретение необходимых   практических умений и навыков в работе с документами в процессе делопроизводства.</w:t>
      </w:r>
    </w:p>
    <w:p w:rsidR="00860D30" w:rsidRDefault="00BB0018" w:rsidP="00860D30">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Задач</w:t>
      </w:r>
      <w:r w:rsidR="009C45FC">
        <w:rPr>
          <w:rFonts w:ascii="Times New Roman" w:hAnsi="Times New Roman"/>
          <w:sz w:val="28"/>
          <w:szCs w:val="28"/>
        </w:rPr>
        <w:t>и</w:t>
      </w:r>
      <w:r>
        <w:rPr>
          <w:rFonts w:ascii="Times New Roman" w:hAnsi="Times New Roman"/>
          <w:sz w:val="28"/>
          <w:szCs w:val="28"/>
        </w:rPr>
        <w:t xml:space="preserve"> практики:</w:t>
      </w:r>
    </w:p>
    <w:p w:rsidR="00860D30" w:rsidRDefault="00860D30" w:rsidP="00860D30">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 xml:space="preserve">изучить краткую характеристику ООО </w:t>
      </w:r>
      <w:r w:rsidRPr="00860D30">
        <w:rPr>
          <w:rFonts w:ascii="Times New Roman" w:hAnsi="Times New Roman"/>
          <w:color w:val="000000"/>
          <w:sz w:val="28"/>
          <w:szCs w:val="28"/>
        </w:rPr>
        <w:t>«</w:t>
      </w:r>
      <w:r w:rsidR="00E7345B">
        <w:rPr>
          <w:rFonts w:ascii="Times New Roman" w:hAnsi="Times New Roman"/>
          <w:color w:val="000000"/>
          <w:sz w:val="28"/>
          <w:szCs w:val="28"/>
        </w:rPr>
        <w:t>21 ВЕК</w:t>
      </w:r>
      <w:r w:rsidRPr="00860D30">
        <w:rPr>
          <w:rFonts w:ascii="Times New Roman" w:hAnsi="Times New Roman"/>
          <w:color w:val="000000"/>
          <w:sz w:val="28"/>
          <w:szCs w:val="28"/>
        </w:rPr>
        <w:t>» (месторасположение, организационно-правовая форма, форма собственности, виды деятельности)</w:t>
      </w:r>
    </w:p>
    <w:p w:rsidR="00860D30" w:rsidRDefault="00860D30" w:rsidP="00860D30">
      <w:pPr>
        <w:widowControl w:val="0"/>
        <w:spacing w:after="0" w:line="360" w:lineRule="auto"/>
        <w:ind w:firstLine="851"/>
        <w:jc w:val="both"/>
        <w:rPr>
          <w:rFonts w:ascii="Times New Roman" w:hAnsi="Times New Roman"/>
          <w:sz w:val="28"/>
          <w:szCs w:val="28"/>
        </w:rPr>
      </w:pPr>
      <w:r>
        <w:rPr>
          <w:rFonts w:ascii="Times New Roman" w:hAnsi="Times New Roman"/>
          <w:color w:val="000000"/>
          <w:sz w:val="28"/>
          <w:szCs w:val="28"/>
        </w:rPr>
        <w:t xml:space="preserve">⸺ </w:t>
      </w:r>
      <w:r w:rsidRPr="00860D30">
        <w:rPr>
          <w:rFonts w:ascii="Times New Roman" w:hAnsi="Times New Roman"/>
          <w:color w:val="000000"/>
          <w:sz w:val="28"/>
          <w:szCs w:val="28"/>
        </w:rPr>
        <w:t>провести обзор нормативно-правового регулирования правового статуса и деятельности ООО «</w:t>
      </w:r>
      <w:r w:rsidR="00E7345B">
        <w:rPr>
          <w:rFonts w:ascii="Times New Roman" w:hAnsi="Times New Roman"/>
          <w:color w:val="000000"/>
          <w:sz w:val="28"/>
          <w:szCs w:val="28"/>
        </w:rPr>
        <w:t>21 ВЕК</w:t>
      </w:r>
      <w:r w:rsidRPr="00860D30">
        <w:rPr>
          <w:rFonts w:ascii="Times New Roman" w:hAnsi="Times New Roman"/>
          <w:color w:val="000000"/>
          <w:sz w:val="28"/>
          <w:szCs w:val="28"/>
        </w:rPr>
        <w:t>».</w:t>
      </w:r>
    </w:p>
    <w:p w:rsidR="00860D30" w:rsidRDefault="00860D30" w:rsidP="00860D30">
      <w:pPr>
        <w:widowControl w:val="0"/>
        <w:spacing w:after="0" w:line="360" w:lineRule="auto"/>
        <w:ind w:firstLine="851"/>
        <w:jc w:val="both"/>
        <w:rPr>
          <w:rFonts w:ascii="Times New Roman" w:hAnsi="Times New Roman"/>
          <w:sz w:val="28"/>
          <w:szCs w:val="28"/>
        </w:rPr>
      </w:pPr>
      <w:r>
        <w:rPr>
          <w:rFonts w:ascii="Times New Roman" w:hAnsi="Times New Roman"/>
          <w:color w:val="000000"/>
          <w:sz w:val="28"/>
          <w:szCs w:val="28"/>
        </w:rPr>
        <w:t xml:space="preserve">⸺ </w:t>
      </w:r>
      <w:r w:rsidRPr="00860D30">
        <w:rPr>
          <w:rFonts w:ascii="Times New Roman" w:hAnsi="Times New Roman"/>
          <w:color w:val="000000"/>
          <w:sz w:val="28"/>
          <w:szCs w:val="28"/>
        </w:rPr>
        <w:t>раскрыть организацию деятельности ООО «</w:t>
      </w:r>
      <w:r w:rsidR="00E7345B">
        <w:rPr>
          <w:rFonts w:ascii="Times New Roman" w:hAnsi="Times New Roman"/>
          <w:color w:val="000000"/>
          <w:sz w:val="28"/>
          <w:szCs w:val="28"/>
        </w:rPr>
        <w:t>21 ВЕК</w:t>
      </w:r>
      <w:r w:rsidRPr="00860D30">
        <w:rPr>
          <w:rFonts w:ascii="Times New Roman" w:hAnsi="Times New Roman"/>
          <w:color w:val="000000"/>
          <w:sz w:val="28"/>
          <w:szCs w:val="28"/>
        </w:rPr>
        <w:t xml:space="preserve">» </w:t>
      </w:r>
      <w:r w:rsidRPr="00860D30">
        <w:rPr>
          <w:rFonts w:ascii="Times New Roman" w:hAnsi="Times New Roman"/>
          <w:color w:val="000000"/>
          <w:sz w:val="28"/>
          <w:szCs w:val="28"/>
        </w:rPr>
        <w:lastRenderedPageBreak/>
        <w:t>(организационно-правовые документы, регламентирующие юридический статус предприятия, Устав предприятия, положение о подразделениях.</w:t>
      </w:r>
    </w:p>
    <w:p w:rsidR="00860D30" w:rsidRDefault="00860D30" w:rsidP="00860D30">
      <w:pPr>
        <w:widowControl w:val="0"/>
        <w:spacing w:after="0" w:line="360" w:lineRule="auto"/>
        <w:ind w:firstLine="851"/>
        <w:jc w:val="both"/>
        <w:rPr>
          <w:rFonts w:ascii="Times New Roman" w:hAnsi="Times New Roman"/>
          <w:sz w:val="28"/>
          <w:szCs w:val="28"/>
        </w:rPr>
      </w:pPr>
      <w:r>
        <w:rPr>
          <w:rFonts w:ascii="Times New Roman" w:hAnsi="Times New Roman"/>
          <w:color w:val="000000"/>
          <w:sz w:val="28"/>
          <w:szCs w:val="28"/>
        </w:rPr>
        <w:t xml:space="preserve">⸺ </w:t>
      </w:r>
      <w:r w:rsidRPr="00860D30">
        <w:rPr>
          <w:rFonts w:ascii="Times New Roman" w:hAnsi="Times New Roman"/>
          <w:color w:val="000000"/>
          <w:sz w:val="28"/>
          <w:szCs w:val="28"/>
        </w:rPr>
        <w:t>исследовать организационную структуру ООО «</w:t>
      </w:r>
      <w:r w:rsidR="00E7345B">
        <w:rPr>
          <w:rFonts w:ascii="Times New Roman" w:hAnsi="Times New Roman"/>
          <w:color w:val="000000"/>
          <w:sz w:val="28"/>
          <w:szCs w:val="28"/>
        </w:rPr>
        <w:t>21 ВЕК</w:t>
      </w:r>
      <w:r w:rsidRPr="00860D30">
        <w:rPr>
          <w:rFonts w:ascii="Times New Roman" w:hAnsi="Times New Roman"/>
          <w:color w:val="000000"/>
          <w:sz w:val="28"/>
          <w:szCs w:val="28"/>
        </w:rPr>
        <w:t>».</w:t>
      </w:r>
    </w:p>
    <w:p w:rsidR="00860D30" w:rsidRDefault="00860D30" w:rsidP="00860D30">
      <w:pPr>
        <w:widowControl w:val="0"/>
        <w:spacing w:after="0" w:line="360" w:lineRule="auto"/>
        <w:ind w:firstLine="851"/>
        <w:jc w:val="both"/>
        <w:rPr>
          <w:rFonts w:ascii="Times New Roman" w:hAnsi="Times New Roman"/>
          <w:sz w:val="28"/>
          <w:szCs w:val="28"/>
        </w:rPr>
      </w:pPr>
      <w:r>
        <w:rPr>
          <w:rFonts w:ascii="Times New Roman" w:hAnsi="Times New Roman"/>
          <w:color w:val="000000"/>
          <w:sz w:val="28"/>
          <w:szCs w:val="28"/>
        </w:rPr>
        <w:t xml:space="preserve">⸺ </w:t>
      </w:r>
      <w:r w:rsidRPr="00860D30">
        <w:rPr>
          <w:rFonts w:ascii="Times New Roman" w:hAnsi="Times New Roman"/>
          <w:color w:val="000000"/>
          <w:sz w:val="28"/>
          <w:szCs w:val="28"/>
        </w:rPr>
        <w:t>описать основные виды деятельности (по Уставу и фактически)</w:t>
      </w:r>
    </w:p>
    <w:p w:rsidR="00860D30" w:rsidRDefault="00860D30" w:rsidP="00860D30">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рассчитать и проанализировать показатели финансовой устойчивости, ликвидности и платежеспособности, оборачиваемости и рентабельности.</w:t>
      </w:r>
    </w:p>
    <w:p w:rsidR="00860D30" w:rsidRDefault="00860D30" w:rsidP="00860D30">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 xml:space="preserve">оценить действующую систему бухгалтерского учета ООО </w:t>
      </w:r>
      <w:r w:rsidRPr="00860D30">
        <w:rPr>
          <w:rFonts w:ascii="Times New Roman" w:hAnsi="Times New Roman"/>
          <w:color w:val="000000"/>
          <w:sz w:val="28"/>
          <w:szCs w:val="28"/>
        </w:rPr>
        <w:t>«</w:t>
      </w:r>
      <w:r w:rsidR="00BE73FE">
        <w:rPr>
          <w:rFonts w:ascii="Times New Roman" w:hAnsi="Times New Roman"/>
          <w:color w:val="000000"/>
          <w:sz w:val="28"/>
          <w:szCs w:val="28"/>
        </w:rPr>
        <w:t>21 ВЕК</w:t>
      </w:r>
      <w:r w:rsidRPr="00860D30">
        <w:rPr>
          <w:rFonts w:ascii="Times New Roman" w:hAnsi="Times New Roman"/>
          <w:color w:val="000000"/>
          <w:sz w:val="28"/>
          <w:szCs w:val="28"/>
        </w:rPr>
        <w:t>».</w:t>
      </w:r>
    </w:p>
    <w:p w:rsidR="00860D30" w:rsidRDefault="00860D30" w:rsidP="00860D30">
      <w:pPr>
        <w:widowControl w:val="0"/>
        <w:spacing w:after="0" w:line="360" w:lineRule="auto"/>
        <w:ind w:firstLine="851"/>
        <w:jc w:val="both"/>
        <w:rPr>
          <w:rFonts w:ascii="Times New Roman" w:hAnsi="Times New Roman"/>
          <w:sz w:val="28"/>
          <w:szCs w:val="28"/>
        </w:rPr>
      </w:pPr>
      <w:r>
        <w:rPr>
          <w:rFonts w:ascii="Times New Roman" w:hAnsi="Times New Roman"/>
          <w:color w:val="000000"/>
          <w:sz w:val="28"/>
          <w:szCs w:val="28"/>
        </w:rPr>
        <w:t xml:space="preserve">⸺ </w:t>
      </w:r>
      <w:r w:rsidRPr="00860D30">
        <w:rPr>
          <w:rFonts w:ascii="Times New Roman" w:hAnsi="Times New Roman"/>
          <w:color w:val="000000"/>
          <w:sz w:val="28"/>
          <w:szCs w:val="28"/>
        </w:rPr>
        <w:t>изложить организационную структуру и раскрыть основные функции бухгалтерского аппарата, должностные обязанности сотрудников бухгалтерии ООО «</w:t>
      </w:r>
      <w:r w:rsidR="00BE73FE">
        <w:rPr>
          <w:rFonts w:ascii="Times New Roman" w:hAnsi="Times New Roman"/>
          <w:color w:val="000000"/>
          <w:sz w:val="28"/>
          <w:szCs w:val="28"/>
        </w:rPr>
        <w:t>21 ВЕК</w:t>
      </w:r>
      <w:r w:rsidRPr="00860D30">
        <w:rPr>
          <w:rFonts w:ascii="Times New Roman" w:hAnsi="Times New Roman"/>
          <w:color w:val="000000"/>
          <w:sz w:val="28"/>
          <w:szCs w:val="28"/>
        </w:rPr>
        <w:t>», проанализировать методические основы организации учета ООО «</w:t>
      </w:r>
      <w:r w:rsidR="00BE73FE">
        <w:rPr>
          <w:rFonts w:ascii="Times New Roman" w:hAnsi="Times New Roman"/>
          <w:color w:val="000000"/>
          <w:sz w:val="28"/>
          <w:szCs w:val="28"/>
        </w:rPr>
        <w:t>21 ВЕК</w:t>
      </w:r>
      <w:r w:rsidRPr="00860D30">
        <w:rPr>
          <w:rFonts w:ascii="Times New Roman" w:hAnsi="Times New Roman"/>
          <w:color w:val="000000"/>
          <w:sz w:val="28"/>
          <w:szCs w:val="28"/>
        </w:rPr>
        <w:t>», изучив приказ об учетной политике предприятия, раскрыть способы учета и оценки основных объектов бухгалтерского наблюдения.</w:t>
      </w:r>
    </w:p>
    <w:p w:rsidR="00860D30" w:rsidRDefault="00860D30" w:rsidP="00860D30">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изучить организацию налогового учета ООО «</w:t>
      </w:r>
      <w:r w:rsidR="00BE73FE">
        <w:rPr>
          <w:rFonts w:ascii="Times New Roman" w:hAnsi="Times New Roman"/>
          <w:sz w:val="28"/>
          <w:szCs w:val="28"/>
        </w:rPr>
        <w:t>21 ВЕК</w:t>
      </w:r>
      <w:r w:rsidRPr="00860D30">
        <w:rPr>
          <w:rFonts w:ascii="Times New Roman" w:hAnsi="Times New Roman"/>
          <w:sz w:val="28"/>
          <w:szCs w:val="28"/>
        </w:rPr>
        <w:t>»</w:t>
      </w:r>
    </w:p>
    <w:p w:rsidR="00860D30" w:rsidRDefault="00860D30" w:rsidP="00860D30">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оценить организацию и методику ведения бухгалтерского учета </w:t>
      </w:r>
      <w:r w:rsidR="00BE73FE">
        <w:rPr>
          <w:rFonts w:ascii="Times New Roman" w:hAnsi="Times New Roman"/>
          <w:sz w:val="28"/>
          <w:szCs w:val="28"/>
        </w:rPr>
        <w:t>основных средств</w:t>
      </w:r>
      <w:r w:rsidRPr="00860D30">
        <w:rPr>
          <w:rFonts w:ascii="Times New Roman" w:hAnsi="Times New Roman"/>
          <w:sz w:val="28"/>
          <w:szCs w:val="28"/>
        </w:rPr>
        <w:t> в ООО «</w:t>
      </w:r>
      <w:r w:rsidR="00BE73FE">
        <w:rPr>
          <w:rFonts w:ascii="Times New Roman" w:hAnsi="Times New Roman"/>
          <w:sz w:val="28"/>
          <w:szCs w:val="28"/>
        </w:rPr>
        <w:t>21 ВЕК</w:t>
      </w:r>
      <w:r w:rsidRPr="00860D30">
        <w:rPr>
          <w:rFonts w:ascii="Times New Roman" w:hAnsi="Times New Roman"/>
          <w:sz w:val="28"/>
          <w:szCs w:val="28"/>
        </w:rPr>
        <w:t>». Отразить порядок проведения инвентаризации и оформления ее результатов.</w:t>
      </w:r>
    </w:p>
    <w:p w:rsidR="00BE73FE" w:rsidRDefault="00BE73FE" w:rsidP="00BE73FE">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00860D30" w:rsidRPr="00860D30">
        <w:rPr>
          <w:rFonts w:ascii="Times New Roman" w:hAnsi="Times New Roman"/>
          <w:sz w:val="28"/>
          <w:szCs w:val="28"/>
        </w:rPr>
        <w:t>оценить организацию и методику ведения материально- производст-венных запасов в ООО «</w:t>
      </w:r>
      <w:r>
        <w:rPr>
          <w:rFonts w:ascii="Times New Roman" w:hAnsi="Times New Roman"/>
          <w:sz w:val="28"/>
          <w:szCs w:val="28"/>
        </w:rPr>
        <w:t>21 ВЕК</w:t>
      </w:r>
      <w:r w:rsidR="00860D30" w:rsidRPr="00860D30">
        <w:rPr>
          <w:rFonts w:ascii="Times New Roman" w:hAnsi="Times New Roman"/>
          <w:sz w:val="28"/>
          <w:szCs w:val="28"/>
        </w:rPr>
        <w:t>».</w:t>
      </w:r>
    </w:p>
    <w:p w:rsidR="00BE73FE" w:rsidRDefault="00BE73FE" w:rsidP="00BE73FE">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00860D30" w:rsidRPr="00860D30">
        <w:rPr>
          <w:rFonts w:ascii="Times New Roman" w:hAnsi="Times New Roman"/>
          <w:sz w:val="28"/>
          <w:szCs w:val="28"/>
        </w:rPr>
        <w:t>оценить организацию и методику ведения учета готовой продукции и учета продаж в ООО «</w:t>
      </w:r>
      <w:r>
        <w:rPr>
          <w:rFonts w:ascii="Times New Roman" w:hAnsi="Times New Roman"/>
          <w:sz w:val="28"/>
          <w:szCs w:val="28"/>
        </w:rPr>
        <w:t>21 ВЕК</w:t>
      </w:r>
      <w:r w:rsidR="00860D30" w:rsidRPr="00860D30">
        <w:rPr>
          <w:rFonts w:ascii="Times New Roman" w:hAnsi="Times New Roman"/>
          <w:sz w:val="28"/>
          <w:szCs w:val="28"/>
        </w:rPr>
        <w:t>».</w:t>
      </w:r>
    </w:p>
    <w:p w:rsidR="00BE73FE" w:rsidRDefault="00BE73FE" w:rsidP="00BE73FE">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00860D30" w:rsidRPr="00860D30">
        <w:rPr>
          <w:rFonts w:ascii="Times New Roman" w:hAnsi="Times New Roman"/>
          <w:sz w:val="28"/>
          <w:szCs w:val="28"/>
        </w:rPr>
        <w:t xml:space="preserve">оценить организацию и методику ведения учета </w:t>
      </w:r>
      <w:r>
        <w:rPr>
          <w:rFonts w:ascii="Times New Roman" w:hAnsi="Times New Roman"/>
          <w:sz w:val="28"/>
          <w:szCs w:val="28"/>
        </w:rPr>
        <w:t>долгосрочных инвестиций и финансовых вложений</w:t>
      </w:r>
      <w:r w:rsidR="00860D30" w:rsidRPr="00860D30">
        <w:rPr>
          <w:rFonts w:ascii="Times New Roman" w:hAnsi="Times New Roman"/>
          <w:sz w:val="28"/>
          <w:szCs w:val="28"/>
        </w:rPr>
        <w:t xml:space="preserve"> в ООО «</w:t>
      </w:r>
      <w:r>
        <w:rPr>
          <w:rFonts w:ascii="Times New Roman" w:hAnsi="Times New Roman"/>
          <w:sz w:val="28"/>
          <w:szCs w:val="28"/>
        </w:rPr>
        <w:t>21 ВЕК</w:t>
      </w:r>
      <w:r w:rsidR="00860D30" w:rsidRPr="00860D30">
        <w:rPr>
          <w:rFonts w:ascii="Times New Roman" w:hAnsi="Times New Roman"/>
          <w:sz w:val="28"/>
          <w:szCs w:val="28"/>
        </w:rPr>
        <w:t>».</w:t>
      </w:r>
    </w:p>
    <w:p w:rsidR="00BE73FE" w:rsidRDefault="00BE73FE" w:rsidP="00BE73FE">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00860D30" w:rsidRPr="00860D30">
        <w:rPr>
          <w:rFonts w:ascii="Times New Roman" w:hAnsi="Times New Roman"/>
          <w:sz w:val="28"/>
          <w:szCs w:val="28"/>
        </w:rPr>
        <w:t>оценить организацию и методику ведения учета </w:t>
      </w:r>
      <w:r>
        <w:rPr>
          <w:rFonts w:ascii="Times New Roman" w:hAnsi="Times New Roman"/>
          <w:sz w:val="28"/>
          <w:szCs w:val="28"/>
        </w:rPr>
        <w:t>собственного капитала</w:t>
      </w:r>
      <w:r w:rsidR="00860D30" w:rsidRPr="00860D30">
        <w:rPr>
          <w:rFonts w:ascii="Times New Roman" w:hAnsi="Times New Roman"/>
          <w:sz w:val="28"/>
          <w:szCs w:val="28"/>
        </w:rPr>
        <w:t xml:space="preserve"> в ООО «</w:t>
      </w:r>
      <w:r>
        <w:rPr>
          <w:rFonts w:ascii="Times New Roman" w:hAnsi="Times New Roman"/>
          <w:sz w:val="28"/>
          <w:szCs w:val="28"/>
        </w:rPr>
        <w:t>21 ВЕК</w:t>
      </w:r>
      <w:r w:rsidR="00860D30" w:rsidRPr="00860D30">
        <w:rPr>
          <w:rFonts w:ascii="Times New Roman" w:hAnsi="Times New Roman"/>
          <w:sz w:val="28"/>
          <w:szCs w:val="28"/>
        </w:rPr>
        <w:t>».</w:t>
      </w:r>
    </w:p>
    <w:p w:rsidR="00BE73FE" w:rsidRDefault="00BE73FE" w:rsidP="00BE73FE">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 xml:space="preserve">оценить организацию и методику ведения учета </w:t>
      </w:r>
      <w:r>
        <w:rPr>
          <w:rFonts w:ascii="Times New Roman" w:hAnsi="Times New Roman"/>
          <w:sz w:val="28"/>
          <w:szCs w:val="28"/>
        </w:rPr>
        <w:t>финансовых результатов и использования прибыли</w:t>
      </w:r>
      <w:r w:rsidRPr="00860D30">
        <w:rPr>
          <w:rFonts w:ascii="Times New Roman" w:hAnsi="Times New Roman"/>
          <w:sz w:val="28"/>
          <w:szCs w:val="28"/>
        </w:rPr>
        <w:t xml:space="preserve"> в ООО «</w:t>
      </w:r>
      <w:r>
        <w:rPr>
          <w:rFonts w:ascii="Times New Roman" w:hAnsi="Times New Roman"/>
          <w:sz w:val="28"/>
          <w:szCs w:val="28"/>
        </w:rPr>
        <w:t>21 ВЕК</w:t>
      </w:r>
      <w:r w:rsidRPr="00860D30">
        <w:rPr>
          <w:rFonts w:ascii="Times New Roman" w:hAnsi="Times New Roman"/>
          <w:sz w:val="28"/>
          <w:szCs w:val="28"/>
        </w:rPr>
        <w:t>».</w:t>
      </w:r>
    </w:p>
    <w:p w:rsidR="00BE73FE" w:rsidRDefault="00BE73FE" w:rsidP="001B15B9">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оценить организацию и методику ведения учета</w:t>
      </w:r>
      <w:r>
        <w:rPr>
          <w:rFonts w:ascii="Times New Roman" w:hAnsi="Times New Roman"/>
          <w:sz w:val="28"/>
          <w:szCs w:val="28"/>
        </w:rPr>
        <w:t xml:space="preserve"> заработной платы</w:t>
      </w:r>
      <w:r w:rsidRPr="00860D30">
        <w:rPr>
          <w:rFonts w:ascii="Times New Roman" w:hAnsi="Times New Roman"/>
          <w:sz w:val="28"/>
          <w:szCs w:val="28"/>
        </w:rPr>
        <w:t xml:space="preserve"> в ООО «</w:t>
      </w:r>
      <w:r>
        <w:rPr>
          <w:rFonts w:ascii="Times New Roman" w:hAnsi="Times New Roman"/>
          <w:sz w:val="28"/>
          <w:szCs w:val="28"/>
        </w:rPr>
        <w:t>21 ВЕК</w:t>
      </w:r>
      <w:r w:rsidRPr="00860D30">
        <w:rPr>
          <w:rFonts w:ascii="Times New Roman" w:hAnsi="Times New Roman"/>
          <w:sz w:val="28"/>
          <w:szCs w:val="28"/>
        </w:rPr>
        <w:t>».</w:t>
      </w:r>
    </w:p>
    <w:p w:rsidR="00BE73FE" w:rsidRDefault="00BE73FE" w:rsidP="00BE73FE">
      <w:pPr>
        <w:spacing w:after="0" w:line="360" w:lineRule="auto"/>
        <w:ind w:firstLine="851"/>
        <w:rPr>
          <w:rFonts w:ascii="Times New Roman" w:hAnsi="Times New Roman"/>
          <w:sz w:val="28"/>
          <w:szCs w:val="28"/>
        </w:rPr>
      </w:pPr>
      <w:bookmarkStart w:id="6" w:name="_Hlk527993193"/>
      <w:r>
        <w:rPr>
          <w:rFonts w:ascii="Times New Roman" w:hAnsi="Times New Roman"/>
          <w:sz w:val="28"/>
          <w:szCs w:val="28"/>
        </w:rPr>
        <w:lastRenderedPageBreak/>
        <w:t xml:space="preserve">⸺ </w:t>
      </w:r>
      <w:r w:rsidR="00860D30" w:rsidRPr="00860D30">
        <w:rPr>
          <w:rFonts w:ascii="Times New Roman" w:hAnsi="Times New Roman"/>
          <w:sz w:val="28"/>
          <w:szCs w:val="28"/>
        </w:rPr>
        <w:t>оценить организацию и методику ведения учета расчетов по кредитам и займам в ООО «</w:t>
      </w:r>
      <w:r>
        <w:rPr>
          <w:rFonts w:ascii="Times New Roman" w:hAnsi="Times New Roman"/>
          <w:sz w:val="28"/>
          <w:szCs w:val="28"/>
        </w:rPr>
        <w:t>21 ВЕК</w:t>
      </w:r>
      <w:r w:rsidR="00860D30" w:rsidRPr="00860D30">
        <w:rPr>
          <w:rFonts w:ascii="Times New Roman" w:hAnsi="Times New Roman"/>
          <w:sz w:val="28"/>
          <w:szCs w:val="28"/>
        </w:rPr>
        <w:t>».</w:t>
      </w:r>
    </w:p>
    <w:bookmarkEnd w:id="6"/>
    <w:p w:rsidR="00BE73FE" w:rsidRDefault="00BE73FE" w:rsidP="00BE73FE">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 xml:space="preserve">оценить организацию и методику ведения учета </w:t>
      </w:r>
      <w:r>
        <w:rPr>
          <w:rFonts w:ascii="Times New Roman" w:hAnsi="Times New Roman"/>
          <w:sz w:val="28"/>
          <w:szCs w:val="28"/>
        </w:rPr>
        <w:t>денежных средств</w:t>
      </w:r>
      <w:r w:rsidRPr="00860D30">
        <w:rPr>
          <w:rFonts w:ascii="Times New Roman" w:hAnsi="Times New Roman"/>
          <w:sz w:val="28"/>
          <w:szCs w:val="28"/>
        </w:rPr>
        <w:t xml:space="preserve"> в ООО «</w:t>
      </w:r>
      <w:r>
        <w:rPr>
          <w:rFonts w:ascii="Times New Roman" w:hAnsi="Times New Roman"/>
          <w:sz w:val="28"/>
          <w:szCs w:val="28"/>
        </w:rPr>
        <w:t>21 ВЕК</w:t>
      </w:r>
      <w:r w:rsidRPr="00860D30">
        <w:rPr>
          <w:rFonts w:ascii="Times New Roman" w:hAnsi="Times New Roman"/>
          <w:sz w:val="28"/>
          <w:szCs w:val="28"/>
        </w:rPr>
        <w:t>».</w:t>
      </w:r>
    </w:p>
    <w:p w:rsidR="00BE73FE" w:rsidRDefault="001B15B9" w:rsidP="001B15B9">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оценить организацию и методику ведения учета расчет</w:t>
      </w:r>
      <w:r>
        <w:rPr>
          <w:rFonts w:ascii="Times New Roman" w:hAnsi="Times New Roman"/>
          <w:sz w:val="28"/>
          <w:szCs w:val="28"/>
        </w:rPr>
        <w:t>ных операций</w:t>
      </w:r>
      <w:r w:rsidRPr="00860D30">
        <w:rPr>
          <w:rFonts w:ascii="Times New Roman" w:hAnsi="Times New Roman"/>
          <w:sz w:val="28"/>
          <w:szCs w:val="28"/>
        </w:rPr>
        <w:t xml:space="preserve"> в ООО «</w:t>
      </w:r>
      <w:r>
        <w:rPr>
          <w:rFonts w:ascii="Times New Roman" w:hAnsi="Times New Roman"/>
          <w:sz w:val="28"/>
          <w:szCs w:val="28"/>
        </w:rPr>
        <w:t>21 ВЕК</w:t>
      </w:r>
      <w:r w:rsidRPr="00860D30">
        <w:rPr>
          <w:rFonts w:ascii="Times New Roman" w:hAnsi="Times New Roman"/>
          <w:sz w:val="28"/>
          <w:szCs w:val="28"/>
        </w:rPr>
        <w:t>».</w:t>
      </w:r>
    </w:p>
    <w:p w:rsidR="00860D30" w:rsidRPr="00860D30" w:rsidRDefault="00860D30" w:rsidP="00860D30">
      <w:pPr>
        <w:widowControl w:val="0"/>
        <w:spacing w:after="0" w:line="360" w:lineRule="auto"/>
        <w:ind w:firstLine="709"/>
        <w:jc w:val="both"/>
        <w:rPr>
          <w:rFonts w:ascii="Times New Roman" w:hAnsi="Times New Roman"/>
          <w:color w:val="000000"/>
          <w:sz w:val="28"/>
          <w:szCs w:val="28"/>
        </w:rPr>
      </w:pPr>
      <w:r w:rsidRPr="00860D30">
        <w:rPr>
          <w:rFonts w:ascii="Times New Roman" w:hAnsi="Times New Roman"/>
          <w:color w:val="000000"/>
          <w:sz w:val="28"/>
          <w:szCs w:val="28"/>
        </w:rPr>
        <w:t>Информационной и методологической основой для написания отчета по производственной практике послужили законодательные акты, нормативные документы и методические материалы ООО «</w:t>
      </w:r>
      <w:r w:rsidR="001B15B9">
        <w:rPr>
          <w:rFonts w:ascii="Times New Roman" w:hAnsi="Times New Roman"/>
          <w:color w:val="000000"/>
          <w:sz w:val="28"/>
          <w:szCs w:val="28"/>
        </w:rPr>
        <w:t>21 ВЕК</w:t>
      </w:r>
      <w:r w:rsidRPr="00860D30">
        <w:rPr>
          <w:rFonts w:ascii="Times New Roman" w:hAnsi="Times New Roman"/>
          <w:color w:val="000000"/>
          <w:sz w:val="28"/>
          <w:szCs w:val="28"/>
        </w:rPr>
        <w:t>», учебная литература, профессиональные периодические издания и интернет-ресурсы.</w:t>
      </w:r>
    </w:p>
    <w:p w:rsidR="00BB0018" w:rsidRPr="00557406" w:rsidRDefault="00BB0018" w:rsidP="009C45FC">
      <w:pPr>
        <w:widowControl w:val="0"/>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BB0018" w:rsidRPr="008F5AEC" w:rsidRDefault="00BB0018" w:rsidP="009C45FC">
      <w:pPr>
        <w:widowControl w:val="0"/>
        <w:spacing w:after="180" w:line="360" w:lineRule="auto"/>
        <w:ind w:firstLine="709"/>
        <w:jc w:val="both"/>
        <w:rPr>
          <w:rFonts w:asciiTheme="majorHAnsi" w:hAnsiTheme="majorHAnsi"/>
          <w:sz w:val="32"/>
          <w:szCs w:val="28"/>
        </w:rPr>
      </w:pPr>
      <w:bookmarkStart w:id="7" w:name="_Hlk527410393"/>
      <w:r w:rsidRPr="008F5AEC">
        <w:rPr>
          <w:rFonts w:asciiTheme="majorHAnsi" w:hAnsiTheme="majorHAnsi"/>
          <w:sz w:val="32"/>
          <w:szCs w:val="28"/>
        </w:rPr>
        <w:lastRenderedPageBreak/>
        <w:t xml:space="preserve">1 </w:t>
      </w:r>
      <w:r>
        <w:rPr>
          <w:rFonts w:asciiTheme="majorHAnsi" w:hAnsiTheme="majorHAnsi"/>
          <w:sz w:val="32"/>
          <w:szCs w:val="28"/>
        </w:rPr>
        <w:t xml:space="preserve">ООО «21 ВЕК» </w:t>
      </w:r>
      <w:r>
        <w:rPr>
          <w:rFonts w:ascii="Times New Roman" w:hAnsi="Times New Roman"/>
          <w:sz w:val="32"/>
          <w:szCs w:val="28"/>
        </w:rPr>
        <w:t>⸺</w:t>
      </w:r>
      <w:r>
        <w:rPr>
          <w:rFonts w:asciiTheme="majorHAnsi" w:hAnsiTheme="majorHAnsi"/>
          <w:sz w:val="32"/>
          <w:szCs w:val="28"/>
        </w:rPr>
        <w:t xml:space="preserve"> экономический субъект исследования</w:t>
      </w:r>
    </w:p>
    <w:p w:rsidR="00BB0018" w:rsidRPr="008F5AEC" w:rsidRDefault="00BB0018" w:rsidP="009C45FC">
      <w:pPr>
        <w:widowControl w:val="0"/>
        <w:spacing w:before="360" w:after="360" w:line="360" w:lineRule="auto"/>
        <w:ind w:firstLine="709"/>
        <w:jc w:val="both"/>
        <w:rPr>
          <w:rFonts w:asciiTheme="majorHAnsi" w:hAnsiTheme="majorHAnsi"/>
          <w:sz w:val="28"/>
          <w:szCs w:val="28"/>
        </w:rPr>
      </w:pPr>
      <w:r w:rsidRPr="008F5AEC">
        <w:rPr>
          <w:rFonts w:asciiTheme="majorHAnsi" w:hAnsiTheme="majorHAnsi"/>
          <w:sz w:val="28"/>
          <w:szCs w:val="28"/>
        </w:rPr>
        <w:t xml:space="preserve">1.1 </w:t>
      </w:r>
      <w:r w:rsidRPr="004018E6">
        <w:rPr>
          <w:rFonts w:asciiTheme="majorHAnsi" w:hAnsiTheme="majorHAnsi"/>
          <w:sz w:val="28"/>
          <w:szCs w:val="28"/>
        </w:rPr>
        <w:t>Организационно-экономическая характеристика ООО «21 ВЕК»</w:t>
      </w:r>
    </w:p>
    <w:bookmarkEnd w:id="7"/>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ООО «21 ВЕК» это сеть пекарни в </w:t>
      </w:r>
      <w:proofErr w:type="spellStart"/>
      <w:r>
        <w:rPr>
          <w:rFonts w:ascii="Times New Roman" w:hAnsi="Times New Roman"/>
          <w:sz w:val="28"/>
          <w:szCs w:val="28"/>
        </w:rPr>
        <w:t>респ</w:t>
      </w:r>
      <w:proofErr w:type="spellEnd"/>
      <w:r>
        <w:rPr>
          <w:rFonts w:ascii="Times New Roman" w:hAnsi="Times New Roman"/>
          <w:sz w:val="28"/>
          <w:szCs w:val="28"/>
        </w:rPr>
        <w:t>. Ингушетия, в г. Сунжа. Пекарня «21 ВЕК» открылась в 2002 г</w:t>
      </w:r>
      <w:r w:rsidR="00A1438B">
        <w:rPr>
          <w:rFonts w:ascii="Times New Roman" w:hAnsi="Times New Roman"/>
          <w:sz w:val="28"/>
          <w:szCs w:val="28"/>
        </w:rPr>
        <w:t>.</w:t>
      </w:r>
      <w:r>
        <w:rPr>
          <w:rFonts w:ascii="Times New Roman" w:hAnsi="Times New Roman"/>
          <w:sz w:val="28"/>
          <w:szCs w:val="28"/>
        </w:rPr>
        <w:t xml:space="preserve">. </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Предприятие ООО «21 ВЕК»</w:t>
      </w:r>
      <w:r w:rsidR="009C45FC">
        <w:rPr>
          <w:rFonts w:ascii="Times New Roman" w:hAnsi="Times New Roman"/>
          <w:sz w:val="28"/>
          <w:szCs w:val="28"/>
        </w:rPr>
        <w:t xml:space="preserve"> ⸺ это</w:t>
      </w:r>
      <w:r>
        <w:rPr>
          <w:rFonts w:ascii="Times New Roman" w:hAnsi="Times New Roman"/>
          <w:sz w:val="28"/>
          <w:szCs w:val="28"/>
        </w:rPr>
        <w:t xml:space="preserve"> обществом с ограниченной ответственностью, то есть юридическ</w:t>
      </w:r>
      <w:r w:rsidR="009C45FC">
        <w:rPr>
          <w:rFonts w:ascii="Times New Roman" w:hAnsi="Times New Roman"/>
          <w:sz w:val="28"/>
          <w:szCs w:val="28"/>
        </w:rPr>
        <w:t>ое</w:t>
      </w:r>
      <w:r>
        <w:rPr>
          <w:rFonts w:ascii="Times New Roman" w:hAnsi="Times New Roman"/>
          <w:sz w:val="28"/>
          <w:szCs w:val="28"/>
        </w:rPr>
        <w:t xml:space="preserve"> лицо </w:t>
      </w:r>
      <w:r>
        <w:rPr>
          <w:rFonts w:ascii="Times New Roman" w:hAnsi="Times New Roman"/>
          <w:sz w:val="32"/>
          <w:szCs w:val="28"/>
        </w:rPr>
        <w:t>⸺</w:t>
      </w:r>
      <w:r>
        <w:rPr>
          <w:rFonts w:ascii="Times New Roman" w:hAnsi="Times New Roman"/>
          <w:sz w:val="28"/>
          <w:szCs w:val="28"/>
        </w:rPr>
        <w:t xml:space="preserve"> коммерческ</w:t>
      </w:r>
      <w:r w:rsidR="009C45FC">
        <w:rPr>
          <w:rFonts w:ascii="Times New Roman" w:hAnsi="Times New Roman"/>
          <w:sz w:val="28"/>
          <w:szCs w:val="28"/>
        </w:rPr>
        <w:t>ая</w:t>
      </w:r>
      <w:r>
        <w:rPr>
          <w:rFonts w:ascii="Times New Roman" w:hAnsi="Times New Roman"/>
          <w:sz w:val="28"/>
          <w:szCs w:val="28"/>
        </w:rPr>
        <w:t xml:space="preserve"> организаци</w:t>
      </w:r>
      <w:r w:rsidR="009C45FC">
        <w:rPr>
          <w:rFonts w:ascii="Times New Roman" w:hAnsi="Times New Roman"/>
          <w:sz w:val="28"/>
          <w:szCs w:val="28"/>
        </w:rPr>
        <w:t>я</w:t>
      </w:r>
      <w:r>
        <w:rPr>
          <w:rFonts w:ascii="Times New Roman" w:hAnsi="Times New Roman"/>
          <w:sz w:val="28"/>
          <w:szCs w:val="28"/>
        </w:rPr>
        <w:t>, уставный капитал которо</w:t>
      </w:r>
      <w:r w:rsidR="009C45FC">
        <w:rPr>
          <w:rFonts w:ascii="Times New Roman" w:hAnsi="Times New Roman"/>
          <w:sz w:val="28"/>
          <w:szCs w:val="28"/>
        </w:rPr>
        <w:t>й</w:t>
      </w:r>
      <w:r>
        <w:rPr>
          <w:rFonts w:ascii="Times New Roman" w:hAnsi="Times New Roman"/>
          <w:sz w:val="28"/>
          <w:szCs w:val="28"/>
        </w:rPr>
        <w:t xml:space="preserve"> разделен на доли определенных учредительными документами размеров, созданным в целях извлечения прибыли.</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ООО «21 ВЕК» действует на основании Гражданского кодекса РФ, Федерального закона «Об обществах с ограниченной ответственностью», иного действующего законодательства, Устава ООО «21 ВЕК».</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Имущество общества составляют основные фонды и оборотные средства.</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Финансовые ресурсы предприятия формируются за счет прибыли от его деятельности.</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Предмет деятельности ООО «21 ВЕК» </w:t>
      </w:r>
      <w:r w:rsidR="009C45FC">
        <w:rPr>
          <w:rFonts w:ascii="Times New Roman" w:hAnsi="Times New Roman"/>
          <w:sz w:val="28"/>
          <w:szCs w:val="28"/>
        </w:rPr>
        <w:t>⸺</w:t>
      </w:r>
      <w:r>
        <w:rPr>
          <w:rFonts w:ascii="Times New Roman" w:hAnsi="Times New Roman"/>
          <w:sz w:val="28"/>
          <w:szCs w:val="28"/>
        </w:rPr>
        <w:t xml:space="preserve"> производственная и хозяйственная деятельность, направленная на удовлетворение общественных потребностей в продукции и товарах народного потребления, в разработке и внедрении новых технологий в производстве, практическая реализация продукции, выполнение иных работ и оказание услуг.</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Основ</w:t>
      </w:r>
      <w:r w:rsidR="009C45FC">
        <w:rPr>
          <w:rFonts w:ascii="Times New Roman" w:hAnsi="Times New Roman"/>
          <w:sz w:val="28"/>
          <w:szCs w:val="28"/>
        </w:rPr>
        <w:t>ная</w:t>
      </w:r>
      <w:r>
        <w:rPr>
          <w:rFonts w:ascii="Times New Roman" w:hAnsi="Times New Roman"/>
          <w:sz w:val="28"/>
          <w:szCs w:val="28"/>
        </w:rPr>
        <w:t xml:space="preserve"> цель ООО «21 ВЕК» </w:t>
      </w:r>
      <w:r w:rsidR="009C45FC">
        <w:rPr>
          <w:rFonts w:ascii="Times New Roman" w:hAnsi="Times New Roman"/>
          <w:sz w:val="28"/>
          <w:szCs w:val="28"/>
        </w:rPr>
        <w:t>⸺</w:t>
      </w:r>
      <w:r>
        <w:rPr>
          <w:rFonts w:ascii="Times New Roman" w:hAnsi="Times New Roman"/>
          <w:sz w:val="28"/>
          <w:szCs w:val="28"/>
        </w:rPr>
        <w:t xml:space="preserve"> осуществление коммерческой деятельности для извлечения прибыли.</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Основны</w:t>
      </w:r>
      <w:r w:rsidR="009C45FC">
        <w:rPr>
          <w:rFonts w:ascii="Times New Roman" w:hAnsi="Times New Roman"/>
          <w:sz w:val="28"/>
          <w:szCs w:val="28"/>
        </w:rPr>
        <w:t>е</w:t>
      </w:r>
      <w:r>
        <w:rPr>
          <w:rFonts w:ascii="Times New Roman" w:hAnsi="Times New Roman"/>
          <w:sz w:val="28"/>
          <w:szCs w:val="28"/>
        </w:rPr>
        <w:t xml:space="preserve"> вид</w:t>
      </w:r>
      <w:r w:rsidR="009C45FC">
        <w:rPr>
          <w:rFonts w:ascii="Times New Roman" w:hAnsi="Times New Roman"/>
          <w:sz w:val="28"/>
          <w:szCs w:val="28"/>
        </w:rPr>
        <w:t>ы</w:t>
      </w:r>
      <w:r>
        <w:rPr>
          <w:rFonts w:ascii="Times New Roman" w:hAnsi="Times New Roman"/>
          <w:sz w:val="28"/>
          <w:szCs w:val="28"/>
        </w:rPr>
        <w:t xml:space="preserve"> деятельности ООО «21 ВЕК»:</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32"/>
          <w:szCs w:val="28"/>
        </w:rPr>
        <w:t>⸺</w:t>
      </w:r>
      <w:r>
        <w:rPr>
          <w:rFonts w:ascii="Times New Roman" w:hAnsi="Times New Roman"/>
          <w:sz w:val="28"/>
          <w:szCs w:val="28"/>
        </w:rPr>
        <w:t xml:space="preserve"> производство хлеба и кондитерских изделий недлительного хранения;</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32"/>
          <w:szCs w:val="28"/>
        </w:rPr>
        <w:t>⸺</w:t>
      </w:r>
      <w:r>
        <w:rPr>
          <w:rFonts w:ascii="Times New Roman" w:hAnsi="Times New Roman"/>
          <w:sz w:val="28"/>
          <w:szCs w:val="28"/>
        </w:rPr>
        <w:t xml:space="preserve"> оптовая торговля хлебом и хлебобулочными изделиями;</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32"/>
          <w:szCs w:val="28"/>
        </w:rPr>
        <w:t>⸺</w:t>
      </w:r>
      <w:r>
        <w:rPr>
          <w:rFonts w:ascii="Times New Roman" w:hAnsi="Times New Roman"/>
          <w:sz w:val="28"/>
          <w:szCs w:val="28"/>
        </w:rPr>
        <w:t xml:space="preserve"> оптовая торговля мукой;</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32"/>
          <w:szCs w:val="28"/>
        </w:rPr>
        <w:lastRenderedPageBreak/>
        <w:t>⸺</w:t>
      </w:r>
      <w:r>
        <w:rPr>
          <w:rFonts w:ascii="Times New Roman" w:hAnsi="Times New Roman"/>
          <w:sz w:val="28"/>
          <w:szCs w:val="28"/>
        </w:rPr>
        <w:t xml:space="preserve"> прочая розничная торговля в неспециализированных магазинах;</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32"/>
          <w:szCs w:val="28"/>
        </w:rPr>
        <w:t>⸺</w:t>
      </w:r>
      <w:r>
        <w:rPr>
          <w:rFonts w:ascii="Times New Roman" w:hAnsi="Times New Roman"/>
          <w:sz w:val="28"/>
          <w:szCs w:val="28"/>
        </w:rPr>
        <w:t xml:space="preserve"> предоставление различных видов услуг.</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Режим работы работает в одну смену </w:t>
      </w:r>
      <w:r w:rsidR="00B4209B">
        <w:rPr>
          <w:rFonts w:ascii="Times New Roman" w:hAnsi="Times New Roman"/>
          <w:sz w:val="28"/>
          <w:szCs w:val="28"/>
        </w:rPr>
        <w:t>⸺</w:t>
      </w:r>
      <w:r>
        <w:rPr>
          <w:rFonts w:ascii="Times New Roman" w:hAnsi="Times New Roman"/>
          <w:sz w:val="28"/>
          <w:szCs w:val="28"/>
        </w:rPr>
        <w:t xml:space="preserve"> с 8:00 до 20:00 без выходных. В праздничные дни режим работы работает в одну смену </w:t>
      </w:r>
      <w:r w:rsidR="00B4209B">
        <w:rPr>
          <w:rFonts w:ascii="Times New Roman" w:hAnsi="Times New Roman"/>
          <w:sz w:val="28"/>
          <w:szCs w:val="28"/>
        </w:rPr>
        <w:t>⸺</w:t>
      </w:r>
      <w:r>
        <w:rPr>
          <w:rFonts w:ascii="Times New Roman" w:hAnsi="Times New Roman"/>
          <w:sz w:val="28"/>
          <w:szCs w:val="28"/>
        </w:rPr>
        <w:t xml:space="preserve"> с 8:00 до 22:00. </w:t>
      </w:r>
    </w:p>
    <w:p w:rsidR="00BB0018" w:rsidRDefault="00BB0018" w:rsidP="009C45FC">
      <w:pPr>
        <w:widowControl w:val="0"/>
        <w:spacing w:after="0" w:line="360" w:lineRule="auto"/>
        <w:ind w:firstLine="851"/>
        <w:jc w:val="both"/>
        <w:rPr>
          <w:rFonts w:ascii="Times New Roman" w:hAnsi="Times New Roman"/>
          <w:sz w:val="28"/>
          <w:szCs w:val="28"/>
          <w:shd w:val="clear" w:color="auto" w:fill="FFFFFF"/>
        </w:rPr>
      </w:pPr>
      <w:r>
        <w:rPr>
          <w:rFonts w:ascii="Times New Roman" w:hAnsi="Times New Roman"/>
          <w:sz w:val="28"/>
          <w:szCs w:val="28"/>
        </w:rPr>
        <w:t xml:space="preserve">Предприятие занимается производством и реализацией выпечки и кондитерских изделий. </w:t>
      </w:r>
      <w:r>
        <w:rPr>
          <w:rFonts w:ascii="Times New Roman" w:hAnsi="Times New Roman"/>
          <w:sz w:val="28"/>
          <w:szCs w:val="28"/>
          <w:shd w:val="clear" w:color="auto" w:fill="FFFFFF"/>
        </w:rPr>
        <w:t>Пекарня производит булочные изделия из сдобного дрожжевого теста, небольшое количество изделий из слоеного. Хлебобулочные изделия выпекаются по разной рецептуре, различные по вкусу и весу.</w:t>
      </w:r>
    </w:p>
    <w:p w:rsidR="00BB0018" w:rsidRDefault="00BB0018" w:rsidP="009C45FC">
      <w:pPr>
        <w:widowControl w:val="0"/>
        <w:shd w:val="clear" w:color="auto" w:fill="FFFFFF"/>
        <w:spacing w:after="0" w:line="360" w:lineRule="auto"/>
        <w:ind w:firstLine="851"/>
        <w:jc w:val="both"/>
        <w:rPr>
          <w:rFonts w:ascii="Times New Roman" w:hAnsi="Times New Roman"/>
          <w:sz w:val="28"/>
          <w:szCs w:val="28"/>
        </w:rPr>
      </w:pPr>
      <w:r>
        <w:rPr>
          <w:rFonts w:ascii="Times New Roman" w:hAnsi="Times New Roman"/>
          <w:sz w:val="28"/>
          <w:szCs w:val="28"/>
        </w:rPr>
        <w:t>Продукция отличается следующими важными особенностями:</w:t>
      </w:r>
    </w:p>
    <w:p w:rsidR="00BB0018" w:rsidRDefault="00BB0018" w:rsidP="009C45FC">
      <w:pPr>
        <w:widowControl w:val="0"/>
        <w:shd w:val="clear" w:color="auto" w:fill="FFFFFF"/>
        <w:spacing w:after="0" w:line="360" w:lineRule="auto"/>
        <w:ind w:firstLine="851"/>
        <w:jc w:val="both"/>
        <w:rPr>
          <w:rFonts w:ascii="Times New Roman" w:hAnsi="Times New Roman"/>
          <w:sz w:val="28"/>
          <w:szCs w:val="28"/>
        </w:rPr>
      </w:pPr>
      <w:r>
        <w:rPr>
          <w:rFonts w:ascii="Times New Roman" w:hAnsi="Times New Roman"/>
          <w:sz w:val="28"/>
          <w:szCs w:val="28"/>
        </w:rPr>
        <w:t>— высокое качество;</w:t>
      </w:r>
    </w:p>
    <w:p w:rsidR="00BB0018" w:rsidRDefault="00BB0018" w:rsidP="009C45FC">
      <w:pPr>
        <w:widowControl w:val="0"/>
        <w:shd w:val="clear" w:color="auto" w:fill="FFFFFF"/>
        <w:spacing w:after="0" w:line="360" w:lineRule="auto"/>
        <w:ind w:firstLine="851"/>
        <w:jc w:val="both"/>
        <w:rPr>
          <w:rFonts w:ascii="Times New Roman" w:hAnsi="Times New Roman"/>
          <w:sz w:val="28"/>
          <w:szCs w:val="28"/>
        </w:rPr>
      </w:pPr>
      <w:r>
        <w:rPr>
          <w:rFonts w:ascii="Times New Roman" w:hAnsi="Times New Roman"/>
          <w:sz w:val="28"/>
          <w:szCs w:val="28"/>
        </w:rPr>
        <w:t>— традиционная рецептура;</w:t>
      </w:r>
    </w:p>
    <w:p w:rsidR="00BB0018" w:rsidRDefault="00BB0018" w:rsidP="009C45FC">
      <w:pPr>
        <w:widowControl w:val="0"/>
        <w:shd w:val="clear" w:color="auto" w:fill="FFFFFF"/>
        <w:spacing w:after="0" w:line="360" w:lineRule="auto"/>
        <w:ind w:firstLine="851"/>
        <w:jc w:val="both"/>
        <w:rPr>
          <w:rFonts w:ascii="Times New Roman" w:hAnsi="Times New Roman"/>
          <w:sz w:val="28"/>
          <w:szCs w:val="28"/>
        </w:rPr>
      </w:pPr>
      <w:r>
        <w:rPr>
          <w:rFonts w:ascii="Times New Roman" w:hAnsi="Times New Roman"/>
          <w:sz w:val="28"/>
          <w:szCs w:val="28"/>
        </w:rPr>
        <w:t>— свежесть;</w:t>
      </w:r>
    </w:p>
    <w:p w:rsidR="00BB0018" w:rsidRDefault="00BB0018" w:rsidP="009C45FC">
      <w:pPr>
        <w:widowControl w:val="0"/>
        <w:shd w:val="clear" w:color="auto" w:fill="FFFFFF"/>
        <w:spacing w:after="0" w:line="360" w:lineRule="auto"/>
        <w:ind w:firstLine="851"/>
        <w:jc w:val="both"/>
        <w:rPr>
          <w:rFonts w:ascii="Times New Roman" w:hAnsi="Times New Roman"/>
          <w:sz w:val="28"/>
          <w:szCs w:val="28"/>
        </w:rPr>
      </w:pPr>
      <w:r>
        <w:rPr>
          <w:rFonts w:ascii="Times New Roman" w:hAnsi="Times New Roman"/>
          <w:sz w:val="28"/>
          <w:szCs w:val="28"/>
        </w:rPr>
        <w:t>— прекрасные вкусовые качества;</w:t>
      </w:r>
    </w:p>
    <w:p w:rsidR="00BB0018" w:rsidRDefault="00BB0018" w:rsidP="009C45FC">
      <w:pPr>
        <w:widowControl w:val="0"/>
        <w:shd w:val="clear" w:color="auto" w:fill="FFFFFF"/>
        <w:spacing w:after="0" w:line="360" w:lineRule="auto"/>
        <w:ind w:firstLine="851"/>
        <w:jc w:val="both"/>
        <w:rPr>
          <w:rFonts w:ascii="Times New Roman" w:hAnsi="Times New Roman"/>
          <w:sz w:val="28"/>
          <w:szCs w:val="28"/>
        </w:rPr>
      </w:pPr>
      <w:r>
        <w:rPr>
          <w:rFonts w:ascii="Times New Roman" w:hAnsi="Times New Roman"/>
          <w:sz w:val="28"/>
          <w:szCs w:val="28"/>
        </w:rPr>
        <w:t xml:space="preserve">— низкая цена. </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Внутренняя структура предприятия состоит из трех основных самостоятельных блоков: производственного, технического и экономического, каждый из которых подчиняется соответствующему руководителю. Этими тремя блоками и их заведующими управляет директор.</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Директор имеет право распоряжаться средствами и имуществом предприятия, заключать договоры, открывать счета и распоряжаться ими, издавать приказы по предприятию, принимать и увольнять сотрудников, применять к ним меры поощрения и налагать взыскания. </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Вместе с тем, директор отвечает за правильное и эффективное использование материальных и трудовых ресурсов предприятия, улучшение условий и охрану труда. В целом, то директор организует работу коллектива предприятия, а также несет полную ответственность за состояние предприятия и его деятельность.</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Производственный блок пекарни занимается непосредственно замесом теста, формовкой и выпечкой хлебобулочных изделий согласно </w:t>
      </w:r>
      <w:r>
        <w:rPr>
          <w:rFonts w:ascii="Times New Roman" w:hAnsi="Times New Roman"/>
          <w:sz w:val="28"/>
          <w:szCs w:val="28"/>
        </w:rPr>
        <w:lastRenderedPageBreak/>
        <w:t>предоставленным заявкам от заказчиков. Сотрудники производственного блока: технолог, разрабатывающий оригинальную рецептуру; пекари и кондитеры, занимающие изготовлением продукции (3 человека в смену); уборщица. Все сотрудники производственного блока подчиняется мастеру производства.</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Технический отдел пекарни уделяет главное внимание вопросам поддержания хлебопекарного и кондитерского оборудования, а также автотранспорта для перевозки готовой продукции в исправном состоянии. К задачам технического отдела относятся: обеспечение развития производственной базы и доставка готовой продукции в торговые точки.</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Исходя из вышеперечисленных задач, данный отдел имеет право контролировать техническое состояние </w:t>
      </w:r>
      <w:proofErr w:type="spellStart"/>
      <w:r>
        <w:rPr>
          <w:rFonts w:ascii="Times New Roman" w:hAnsi="Times New Roman"/>
          <w:sz w:val="28"/>
          <w:szCs w:val="28"/>
        </w:rPr>
        <w:t>хлебопечей</w:t>
      </w:r>
      <w:proofErr w:type="spellEnd"/>
      <w:r>
        <w:rPr>
          <w:rFonts w:ascii="Times New Roman" w:hAnsi="Times New Roman"/>
          <w:sz w:val="28"/>
          <w:szCs w:val="28"/>
        </w:rPr>
        <w:t xml:space="preserve">, тестомесильных машин и другого оборудования, снимать его с эксплуатации, планировать и проводить профилактические и ремонтные работы, привлекать к материальной ответственности за неправильную эксплуатацию оборудования и т.д. Руководитель технического отдела </w:t>
      </w:r>
      <w:r>
        <w:rPr>
          <w:rFonts w:ascii="Times New Roman" w:hAnsi="Times New Roman"/>
          <w:sz w:val="32"/>
          <w:szCs w:val="28"/>
        </w:rPr>
        <w:t>⸺</w:t>
      </w:r>
      <w:r>
        <w:rPr>
          <w:rFonts w:ascii="Times New Roman" w:hAnsi="Times New Roman"/>
          <w:sz w:val="28"/>
          <w:szCs w:val="28"/>
        </w:rPr>
        <w:t xml:space="preserve"> главный инженер, которому подчиняются сотрудники: электрик, слесарь, наладчик оборудования и водитель-экспедитор.</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В состав экономического отдела входит бухгалтерия. Этот отдел во главе с главным бухгалтером проводит учет наличия средств и сырья, выделенных в распоряжение пекарни, их сохранности и уровня использования, организует выполнение финансового плана, проверяет финансовое состояние предприятия, проводит большую оперативную работу по организации расчетов с поставщиками и финансовыми органами, организует первичный учет расходования сырья и денежных средств. Главный бухгалтер несет ответственность за целесообразность и законность расходования средств, и соблюдение финансовой дисциплины.</w:t>
      </w:r>
    </w:p>
    <w:p w:rsidR="00BB0018" w:rsidRDefault="00BB0018" w:rsidP="009C45FC">
      <w:pPr>
        <w:widowControl w:val="0"/>
        <w:spacing w:before="360" w:after="0" w:line="360" w:lineRule="auto"/>
        <w:ind w:firstLine="709"/>
        <w:jc w:val="both"/>
        <w:rPr>
          <w:rFonts w:asciiTheme="majorHAnsi" w:hAnsiTheme="majorHAnsi"/>
          <w:sz w:val="28"/>
          <w:szCs w:val="28"/>
        </w:rPr>
      </w:pPr>
      <w:r w:rsidRPr="008F5AEC">
        <w:rPr>
          <w:rFonts w:asciiTheme="majorHAnsi" w:hAnsiTheme="majorHAnsi"/>
          <w:sz w:val="28"/>
          <w:szCs w:val="28"/>
        </w:rPr>
        <w:t xml:space="preserve">1.2 </w:t>
      </w:r>
      <w:r>
        <w:rPr>
          <w:rFonts w:asciiTheme="majorHAnsi" w:hAnsiTheme="majorHAnsi"/>
          <w:sz w:val="28"/>
          <w:szCs w:val="28"/>
        </w:rPr>
        <w:t xml:space="preserve">Анализ основных финансовых показателей деятельности </w:t>
      </w:r>
    </w:p>
    <w:p w:rsidR="00BB0018" w:rsidRPr="008F5AEC" w:rsidRDefault="00BB0018" w:rsidP="009C45FC">
      <w:pPr>
        <w:widowControl w:val="0"/>
        <w:spacing w:after="360" w:line="360" w:lineRule="auto"/>
        <w:ind w:firstLine="709"/>
        <w:jc w:val="both"/>
        <w:rPr>
          <w:rFonts w:asciiTheme="majorHAnsi" w:hAnsiTheme="majorHAnsi"/>
          <w:sz w:val="28"/>
          <w:szCs w:val="28"/>
        </w:rPr>
      </w:pPr>
      <w:r>
        <w:rPr>
          <w:rFonts w:asciiTheme="majorHAnsi" w:hAnsiTheme="majorHAnsi"/>
          <w:sz w:val="28"/>
          <w:szCs w:val="28"/>
        </w:rPr>
        <w:t xml:space="preserve">      ООО «21 ВЕК»</w:t>
      </w:r>
    </w:p>
    <w:p w:rsidR="00BB0018" w:rsidRDefault="00BB0018" w:rsidP="009C45FC">
      <w:pPr>
        <w:widowControl w:val="0"/>
        <w:spacing w:after="0" w:line="360" w:lineRule="auto"/>
        <w:ind w:firstLine="851"/>
        <w:contextualSpacing/>
        <w:jc w:val="both"/>
        <w:rPr>
          <w:rFonts w:ascii="Times New Roman" w:hAnsi="Times New Roman"/>
          <w:sz w:val="28"/>
          <w:szCs w:val="28"/>
        </w:rPr>
      </w:pPr>
      <w:r>
        <w:rPr>
          <w:rFonts w:ascii="Times New Roman" w:hAnsi="Times New Roman"/>
          <w:sz w:val="28"/>
          <w:szCs w:val="28"/>
        </w:rPr>
        <w:t xml:space="preserve">На основе данных бухгалтерской годовой отчетности ООО «21 ВЕК» </w:t>
      </w:r>
      <w:r>
        <w:rPr>
          <w:rFonts w:ascii="Times New Roman" w:hAnsi="Times New Roman"/>
          <w:sz w:val="28"/>
          <w:szCs w:val="28"/>
        </w:rPr>
        <w:lastRenderedPageBreak/>
        <w:t xml:space="preserve">был проведен сравнительный анализ основных экономических показателей предприятия за период 2015–2017 гг. </w:t>
      </w:r>
    </w:p>
    <w:p w:rsidR="00BB0018" w:rsidRDefault="00BB0018" w:rsidP="009C45FC">
      <w:pPr>
        <w:widowControl w:val="0"/>
        <w:spacing w:after="0" w:line="360" w:lineRule="auto"/>
        <w:contextualSpacing/>
        <w:jc w:val="both"/>
        <w:rPr>
          <w:rFonts w:ascii="Times New Roman" w:hAnsi="Times New Roman"/>
          <w:sz w:val="28"/>
          <w:szCs w:val="28"/>
          <w:lang w:bidi="he-IL"/>
        </w:rPr>
      </w:pPr>
      <w:r>
        <w:rPr>
          <w:rFonts w:ascii="Times New Roman" w:hAnsi="Times New Roman"/>
          <w:sz w:val="28"/>
          <w:szCs w:val="28"/>
          <w:lang w:bidi="he-IL"/>
        </w:rPr>
        <w:t xml:space="preserve">Таблица 1.1 ⸺ Основные экономические показатели деятельности </w:t>
      </w:r>
    </w:p>
    <w:p w:rsidR="00BB0018" w:rsidRDefault="00BB0018" w:rsidP="009C45FC">
      <w:pPr>
        <w:widowControl w:val="0"/>
        <w:spacing w:after="0" w:line="360" w:lineRule="auto"/>
        <w:contextualSpacing/>
        <w:jc w:val="both"/>
        <w:rPr>
          <w:rFonts w:ascii="Times New Roman" w:hAnsi="Times New Roman"/>
          <w:sz w:val="28"/>
          <w:szCs w:val="28"/>
          <w:lang w:bidi="he-IL"/>
        </w:rPr>
      </w:pPr>
      <w:r>
        <w:rPr>
          <w:rFonts w:ascii="Times New Roman" w:hAnsi="Times New Roman"/>
          <w:sz w:val="28"/>
          <w:szCs w:val="28"/>
          <w:lang w:bidi="he-IL"/>
        </w:rPr>
        <w:t xml:space="preserve">                        </w:t>
      </w:r>
      <w:r w:rsidR="00D27426">
        <w:rPr>
          <w:rFonts w:ascii="Times New Roman" w:hAnsi="Times New Roman"/>
          <w:sz w:val="28"/>
          <w:szCs w:val="28"/>
          <w:lang w:bidi="he-IL"/>
        </w:rPr>
        <w:t xml:space="preserve">  </w:t>
      </w:r>
      <w:r>
        <w:rPr>
          <w:rFonts w:ascii="Times New Roman" w:hAnsi="Times New Roman"/>
          <w:sz w:val="28"/>
          <w:szCs w:val="28"/>
          <w:lang w:bidi="he-IL"/>
        </w:rPr>
        <w:t>ООО «21 ВЕК» за 2015⸺2017 гг.</w:t>
      </w:r>
    </w:p>
    <w:tbl>
      <w:tblPr>
        <w:tblW w:w="9375"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591"/>
        <w:gridCol w:w="992"/>
        <w:gridCol w:w="992"/>
        <w:gridCol w:w="992"/>
        <w:gridCol w:w="993"/>
        <w:gridCol w:w="992"/>
        <w:gridCol w:w="973"/>
        <w:gridCol w:w="850"/>
      </w:tblGrid>
      <w:tr w:rsidR="00BB0018" w:rsidTr="00BB0018">
        <w:trPr>
          <w:trHeight w:val="89"/>
        </w:trPr>
        <w:tc>
          <w:tcPr>
            <w:tcW w:w="259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B0018" w:rsidRDefault="00BB0018" w:rsidP="009C45FC">
            <w:pPr>
              <w:widowControl w:val="0"/>
              <w:tabs>
                <w:tab w:val="center" w:pos="1387"/>
                <w:tab w:val="right" w:pos="2775"/>
              </w:tabs>
              <w:spacing w:after="0" w:line="240" w:lineRule="auto"/>
              <w:jc w:val="center"/>
              <w:rPr>
                <w:rFonts w:ascii="Times New Roman" w:hAnsi="Times New Roman"/>
                <w:sz w:val="20"/>
                <w:szCs w:val="20"/>
                <w:lang w:bidi="he-IL"/>
              </w:rPr>
            </w:pPr>
          </w:p>
          <w:p w:rsidR="00BB0018" w:rsidRDefault="00BB0018" w:rsidP="009C45FC">
            <w:pPr>
              <w:widowControl w:val="0"/>
              <w:tabs>
                <w:tab w:val="center" w:pos="1387"/>
                <w:tab w:val="right" w:pos="2775"/>
              </w:tabs>
              <w:spacing w:after="0" w:line="240" w:lineRule="auto"/>
              <w:jc w:val="center"/>
              <w:rPr>
                <w:rFonts w:ascii="Times New Roman" w:hAnsi="Times New Roman"/>
                <w:sz w:val="20"/>
                <w:szCs w:val="20"/>
                <w:lang w:bidi="he-IL"/>
              </w:rPr>
            </w:pPr>
          </w:p>
          <w:p w:rsidR="00BB0018" w:rsidRPr="00F6684E" w:rsidRDefault="00BB0018" w:rsidP="009C45FC">
            <w:pPr>
              <w:widowControl w:val="0"/>
              <w:tabs>
                <w:tab w:val="center" w:pos="1387"/>
                <w:tab w:val="right" w:pos="2775"/>
              </w:tabs>
              <w:spacing w:after="0" w:line="240" w:lineRule="auto"/>
              <w:jc w:val="center"/>
              <w:rPr>
                <w:rFonts w:ascii="Times New Roman" w:hAnsi="Times New Roman"/>
                <w:sz w:val="20"/>
                <w:szCs w:val="20"/>
              </w:rPr>
            </w:pPr>
            <w:r w:rsidRPr="00F6684E">
              <w:rPr>
                <w:rFonts w:ascii="Times New Roman" w:hAnsi="Times New Roman"/>
                <w:sz w:val="20"/>
                <w:szCs w:val="20"/>
                <w:lang w:bidi="he-IL"/>
              </w:rPr>
              <w:t>Показатели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B0018" w:rsidRDefault="00BB0018" w:rsidP="009C45FC">
            <w:pPr>
              <w:widowControl w:val="0"/>
              <w:spacing w:after="0" w:line="240" w:lineRule="auto"/>
              <w:jc w:val="center"/>
              <w:rPr>
                <w:rFonts w:ascii="Times New Roman" w:hAnsi="Times New Roman"/>
                <w:sz w:val="20"/>
                <w:szCs w:val="20"/>
                <w:lang w:bidi="he-IL"/>
              </w:rPr>
            </w:pPr>
          </w:p>
          <w:p w:rsidR="00BB0018" w:rsidRDefault="00BB0018" w:rsidP="009C45FC">
            <w:pPr>
              <w:widowControl w:val="0"/>
              <w:spacing w:after="0" w:line="240" w:lineRule="auto"/>
              <w:jc w:val="center"/>
              <w:rPr>
                <w:rFonts w:ascii="Times New Roman" w:hAnsi="Times New Roman"/>
                <w:sz w:val="20"/>
                <w:szCs w:val="20"/>
                <w:lang w:bidi="he-IL"/>
              </w:rPr>
            </w:pPr>
          </w:p>
          <w:p w:rsidR="00BB0018" w:rsidRPr="00F6684E" w:rsidRDefault="00BB0018" w:rsidP="009C45FC">
            <w:pPr>
              <w:widowControl w:val="0"/>
              <w:spacing w:after="0" w:line="240" w:lineRule="auto"/>
              <w:jc w:val="center"/>
              <w:rPr>
                <w:rFonts w:ascii="Times New Roman" w:hAnsi="Times New Roman"/>
                <w:sz w:val="20"/>
                <w:szCs w:val="20"/>
              </w:rPr>
            </w:pPr>
            <w:r w:rsidRPr="00F6684E">
              <w:rPr>
                <w:rFonts w:ascii="Times New Roman" w:hAnsi="Times New Roman"/>
                <w:sz w:val="20"/>
                <w:szCs w:val="20"/>
                <w:lang w:bidi="he-IL"/>
              </w:rPr>
              <w:t>2015</w:t>
            </w:r>
            <w:r>
              <w:rPr>
                <w:rFonts w:ascii="Times New Roman" w:hAnsi="Times New Roman"/>
                <w:sz w:val="20"/>
                <w:szCs w:val="20"/>
                <w:lang w:bidi="he-IL"/>
              </w:rPr>
              <w:t xml:space="preserve"> </w:t>
            </w:r>
            <w:r w:rsidRPr="00F6684E">
              <w:rPr>
                <w:rFonts w:ascii="Times New Roman" w:hAnsi="Times New Roman"/>
                <w:sz w:val="20"/>
                <w:szCs w:val="20"/>
                <w:lang w:bidi="he-IL"/>
              </w:rPr>
              <w:t>г.</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B0018" w:rsidRDefault="00BB0018" w:rsidP="009C45FC">
            <w:pPr>
              <w:widowControl w:val="0"/>
              <w:spacing w:after="0" w:line="240" w:lineRule="auto"/>
              <w:jc w:val="center"/>
              <w:rPr>
                <w:rFonts w:ascii="Times New Roman" w:hAnsi="Times New Roman"/>
                <w:sz w:val="20"/>
                <w:szCs w:val="20"/>
                <w:lang w:bidi="he-IL"/>
              </w:rPr>
            </w:pPr>
          </w:p>
          <w:p w:rsidR="00BB0018" w:rsidRDefault="00BB0018" w:rsidP="009C45FC">
            <w:pPr>
              <w:widowControl w:val="0"/>
              <w:spacing w:after="0" w:line="240" w:lineRule="auto"/>
              <w:jc w:val="center"/>
              <w:rPr>
                <w:rFonts w:ascii="Times New Roman" w:hAnsi="Times New Roman"/>
                <w:sz w:val="20"/>
                <w:szCs w:val="20"/>
                <w:lang w:bidi="he-IL"/>
              </w:rPr>
            </w:pPr>
          </w:p>
          <w:p w:rsidR="00BB0018" w:rsidRPr="00F6684E" w:rsidRDefault="00BB0018" w:rsidP="009C45FC">
            <w:pPr>
              <w:widowControl w:val="0"/>
              <w:spacing w:after="0" w:line="240" w:lineRule="auto"/>
              <w:jc w:val="center"/>
              <w:rPr>
                <w:rFonts w:ascii="Times New Roman" w:hAnsi="Times New Roman"/>
                <w:sz w:val="20"/>
                <w:szCs w:val="20"/>
              </w:rPr>
            </w:pPr>
            <w:r w:rsidRPr="00F6684E">
              <w:rPr>
                <w:rFonts w:ascii="Times New Roman" w:hAnsi="Times New Roman"/>
                <w:sz w:val="20"/>
                <w:szCs w:val="20"/>
                <w:lang w:bidi="he-IL"/>
              </w:rPr>
              <w:t>2016</w:t>
            </w:r>
            <w:r>
              <w:rPr>
                <w:rFonts w:ascii="Times New Roman" w:hAnsi="Times New Roman"/>
                <w:sz w:val="20"/>
                <w:szCs w:val="20"/>
                <w:lang w:bidi="he-IL"/>
              </w:rPr>
              <w:t xml:space="preserve"> </w:t>
            </w:r>
            <w:r w:rsidRPr="00F6684E">
              <w:rPr>
                <w:rFonts w:ascii="Times New Roman" w:hAnsi="Times New Roman"/>
                <w:sz w:val="20"/>
                <w:szCs w:val="20"/>
                <w:lang w:bidi="he-IL"/>
              </w:rPr>
              <w:t>г.</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B0018" w:rsidRDefault="00BB0018" w:rsidP="009C45FC">
            <w:pPr>
              <w:widowControl w:val="0"/>
              <w:spacing w:after="0" w:line="240" w:lineRule="auto"/>
              <w:jc w:val="center"/>
              <w:rPr>
                <w:rFonts w:ascii="Times New Roman" w:hAnsi="Times New Roman"/>
                <w:sz w:val="20"/>
                <w:szCs w:val="20"/>
                <w:lang w:bidi="he-IL"/>
              </w:rPr>
            </w:pPr>
          </w:p>
          <w:p w:rsidR="00BB0018" w:rsidRDefault="00BB0018" w:rsidP="009C45FC">
            <w:pPr>
              <w:widowControl w:val="0"/>
              <w:spacing w:after="0" w:line="240" w:lineRule="auto"/>
              <w:jc w:val="center"/>
              <w:rPr>
                <w:rFonts w:ascii="Times New Roman" w:hAnsi="Times New Roman"/>
                <w:sz w:val="20"/>
                <w:szCs w:val="20"/>
                <w:lang w:bidi="he-IL"/>
              </w:rPr>
            </w:pPr>
          </w:p>
          <w:p w:rsidR="00BB0018" w:rsidRPr="00F6684E" w:rsidRDefault="00BB0018" w:rsidP="009C45FC">
            <w:pPr>
              <w:widowControl w:val="0"/>
              <w:spacing w:after="0" w:line="240" w:lineRule="auto"/>
              <w:jc w:val="center"/>
              <w:rPr>
                <w:rFonts w:ascii="Times New Roman" w:hAnsi="Times New Roman"/>
                <w:sz w:val="20"/>
                <w:szCs w:val="20"/>
              </w:rPr>
            </w:pPr>
            <w:r w:rsidRPr="00F6684E">
              <w:rPr>
                <w:rFonts w:ascii="Times New Roman" w:hAnsi="Times New Roman"/>
                <w:sz w:val="20"/>
                <w:szCs w:val="20"/>
                <w:lang w:bidi="he-IL"/>
              </w:rPr>
              <w:t>2017</w:t>
            </w:r>
            <w:r>
              <w:rPr>
                <w:rFonts w:ascii="Times New Roman" w:hAnsi="Times New Roman"/>
                <w:sz w:val="20"/>
                <w:szCs w:val="20"/>
                <w:lang w:bidi="he-IL"/>
              </w:rPr>
              <w:t xml:space="preserve"> </w:t>
            </w:r>
            <w:r w:rsidRPr="00F6684E">
              <w:rPr>
                <w:rFonts w:ascii="Times New Roman" w:hAnsi="Times New Roman"/>
                <w:sz w:val="20"/>
                <w:szCs w:val="20"/>
                <w:lang w:bidi="he-IL"/>
              </w:rPr>
              <w:t>г.</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center"/>
              <w:rPr>
                <w:rFonts w:ascii="Times New Roman" w:hAnsi="Times New Roman"/>
                <w:sz w:val="20"/>
                <w:szCs w:val="20"/>
              </w:rPr>
            </w:pPr>
            <w:r w:rsidRPr="00F6684E">
              <w:rPr>
                <w:rFonts w:ascii="Times New Roman" w:hAnsi="Times New Roman"/>
                <w:sz w:val="20"/>
                <w:szCs w:val="20"/>
                <w:lang w:bidi="he-IL"/>
              </w:rPr>
              <w:t>Абсолютное отклонение</w:t>
            </w:r>
          </w:p>
        </w:tc>
        <w:tc>
          <w:tcPr>
            <w:tcW w:w="1823"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center"/>
              <w:rPr>
                <w:rFonts w:ascii="Times New Roman" w:hAnsi="Times New Roman"/>
                <w:sz w:val="20"/>
                <w:szCs w:val="20"/>
              </w:rPr>
            </w:pPr>
            <w:r w:rsidRPr="00F6684E">
              <w:rPr>
                <w:rFonts w:ascii="Times New Roman" w:hAnsi="Times New Roman"/>
                <w:sz w:val="20"/>
                <w:szCs w:val="20"/>
                <w:lang w:bidi="he-IL"/>
              </w:rPr>
              <w:t>Темпы роста,</w:t>
            </w:r>
            <w:r w:rsidRPr="00F6684E">
              <w:rPr>
                <w:rFonts w:ascii="Times New Roman" w:hAnsi="Times New Roman"/>
                <w:sz w:val="20"/>
                <w:szCs w:val="20"/>
              </w:rPr>
              <w:t xml:space="preserve"> </w:t>
            </w:r>
            <w:r w:rsidRPr="00F6684E">
              <w:rPr>
                <w:rFonts w:ascii="Times New Roman" w:hAnsi="Times New Roman"/>
                <w:sz w:val="20"/>
                <w:szCs w:val="20"/>
                <w:lang w:bidi="he-IL"/>
              </w:rPr>
              <w:t>%</w:t>
            </w:r>
          </w:p>
        </w:tc>
      </w:tr>
      <w:tr w:rsidR="00BB0018" w:rsidTr="00BB0018">
        <w:trPr>
          <w:trHeight w:val="60"/>
        </w:trPr>
        <w:tc>
          <w:tcPr>
            <w:tcW w:w="2591" w:type="dxa"/>
            <w:vMerge/>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rPr>
                <w:rFonts w:ascii="Times New Roman" w:hAnsi="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rPr>
                <w:rFonts w:ascii="Times New Roman" w:hAnsi="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rPr>
                <w:rFonts w:ascii="Times New Roman" w:hAnsi="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rPr>
                <w:rFonts w:ascii="Times New Roman" w:hAnsi="Times New Roman"/>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Default="00BB0018" w:rsidP="009C45FC">
            <w:pPr>
              <w:widowControl w:val="0"/>
              <w:spacing w:after="0" w:line="240" w:lineRule="auto"/>
              <w:ind w:right="-108"/>
              <w:jc w:val="center"/>
              <w:rPr>
                <w:rFonts w:ascii="Times New Roman" w:hAnsi="Times New Roman"/>
                <w:sz w:val="20"/>
                <w:szCs w:val="20"/>
                <w:lang w:val="en-US" w:bidi="he-IL"/>
              </w:rPr>
            </w:pPr>
            <w:r w:rsidRPr="00F6684E">
              <w:rPr>
                <w:rFonts w:ascii="Times New Roman" w:hAnsi="Times New Roman"/>
                <w:sz w:val="20"/>
                <w:szCs w:val="20"/>
                <w:lang w:val="en-US" w:bidi="he-IL"/>
              </w:rPr>
              <w:t>2017</w:t>
            </w:r>
            <w:r>
              <w:rPr>
                <w:rFonts w:ascii="Times New Roman" w:hAnsi="Times New Roman"/>
                <w:sz w:val="20"/>
                <w:szCs w:val="20"/>
                <w:lang w:bidi="he-IL"/>
              </w:rPr>
              <w:t xml:space="preserve"> </w:t>
            </w:r>
            <w:r w:rsidRPr="00F6684E">
              <w:rPr>
                <w:rFonts w:ascii="Times New Roman" w:hAnsi="Times New Roman"/>
                <w:sz w:val="20"/>
                <w:szCs w:val="20"/>
                <w:lang w:val="en-US" w:bidi="he-IL"/>
              </w:rPr>
              <w:t>г.</w:t>
            </w:r>
          </w:p>
          <w:p w:rsidR="00BB0018" w:rsidRPr="00F6684E" w:rsidRDefault="00BB0018" w:rsidP="009C45FC">
            <w:pPr>
              <w:widowControl w:val="0"/>
              <w:spacing w:after="0" w:line="240" w:lineRule="auto"/>
              <w:ind w:right="-108"/>
              <w:jc w:val="center"/>
              <w:rPr>
                <w:rFonts w:ascii="Times New Roman" w:hAnsi="Times New Roman"/>
                <w:sz w:val="20"/>
                <w:szCs w:val="20"/>
              </w:rPr>
            </w:pPr>
            <w:proofErr w:type="spellStart"/>
            <w:r w:rsidRPr="00F6684E">
              <w:rPr>
                <w:rFonts w:ascii="Times New Roman" w:hAnsi="Times New Roman"/>
                <w:sz w:val="20"/>
                <w:szCs w:val="20"/>
                <w:lang w:val="en-US" w:bidi="he-IL"/>
              </w:rPr>
              <w:t>от</w:t>
            </w:r>
            <w:proofErr w:type="spellEnd"/>
          </w:p>
          <w:p w:rsidR="00BB0018" w:rsidRPr="00F6684E" w:rsidRDefault="00BB0018" w:rsidP="009C45FC">
            <w:pPr>
              <w:widowControl w:val="0"/>
              <w:spacing w:after="0" w:line="240" w:lineRule="auto"/>
              <w:ind w:right="-108"/>
              <w:jc w:val="center"/>
              <w:rPr>
                <w:rFonts w:ascii="Times New Roman" w:hAnsi="Times New Roman"/>
                <w:sz w:val="20"/>
                <w:szCs w:val="20"/>
              </w:rPr>
            </w:pPr>
            <w:r w:rsidRPr="00F6684E">
              <w:rPr>
                <w:rFonts w:ascii="Times New Roman" w:hAnsi="Times New Roman"/>
                <w:sz w:val="20"/>
                <w:szCs w:val="20"/>
                <w:lang w:val="en-US" w:bidi="he-IL"/>
              </w:rPr>
              <w:t>2015</w:t>
            </w:r>
            <w:r>
              <w:rPr>
                <w:rFonts w:ascii="Times New Roman" w:hAnsi="Times New Roman"/>
                <w:sz w:val="20"/>
                <w:szCs w:val="20"/>
                <w:lang w:bidi="he-IL"/>
              </w:rPr>
              <w:t xml:space="preserve"> </w:t>
            </w:r>
            <w:r w:rsidRPr="00F6684E">
              <w:rPr>
                <w:rFonts w:ascii="Times New Roman" w:hAnsi="Times New Roman"/>
                <w:sz w:val="20"/>
                <w:szCs w:val="20"/>
                <w:lang w:val="en-US" w:bidi="he-IL"/>
              </w:rPr>
              <w:t>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Default="00BB0018" w:rsidP="009C45FC">
            <w:pPr>
              <w:widowControl w:val="0"/>
              <w:spacing w:after="0" w:line="240" w:lineRule="auto"/>
              <w:ind w:right="-108"/>
              <w:jc w:val="center"/>
              <w:rPr>
                <w:rFonts w:ascii="Times New Roman" w:hAnsi="Times New Roman"/>
                <w:sz w:val="20"/>
                <w:szCs w:val="20"/>
                <w:lang w:val="en-US" w:bidi="he-IL"/>
              </w:rPr>
            </w:pPr>
            <w:r w:rsidRPr="00F6684E">
              <w:rPr>
                <w:rFonts w:ascii="Times New Roman" w:hAnsi="Times New Roman"/>
                <w:sz w:val="20"/>
                <w:szCs w:val="20"/>
                <w:lang w:val="en-US" w:bidi="he-IL"/>
              </w:rPr>
              <w:t>2017</w:t>
            </w:r>
            <w:r>
              <w:rPr>
                <w:rFonts w:ascii="Times New Roman" w:hAnsi="Times New Roman"/>
                <w:sz w:val="20"/>
                <w:szCs w:val="20"/>
                <w:lang w:bidi="he-IL"/>
              </w:rPr>
              <w:t xml:space="preserve"> </w:t>
            </w:r>
            <w:r w:rsidRPr="00F6684E">
              <w:rPr>
                <w:rFonts w:ascii="Times New Roman" w:hAnsi="Times New Roman"/>
                <w:sz w:val="20"/>
                <w:szCs w:val="20"/>
                <w:lang w:bidi="he-IL"/>
              </w:rPr>
              <w:t>г</w:t>
            </w:r>
            <w:r>
              <w:rPr>
                <w:rFonts w:ascii="Times New Roman" w:hAnsi="Times New Roman"/>
                <w:sz w:val="20"/>
                <w:szCs w:val="20"/>
                <w:lang w:val="en-US" w:bidi="he-IL"/>
              </w:rPr>
              <w:t xml:space="preserve">. </w:t>
            </w:r>
          </w:p>
          <w:p w:rsidR="00BB0018" w:rsidRPr="00F6684E" w:rsidRDefault="00BB0018" w:rsidP="009C45FC">
            <w:pPr>
              <w:widowControl w:val="0"/>
              <w:spacing w:after="0" w:line="240" w:lineRule="auto"/>
              <w:ind w:right="-108"/>
              <w:jc w:val="center"/>
              <w:rPr>
                <w:rFonts w:ascii="Times New Roman" w:hAnsi="Times New Roman"/>
                <w:sz w:val="20"/>
                <w:szCs w:val="20"/>
                <w:lang w:bidi="he-IL"/>
              </w:rPr>
            </w:pPr>
            <w:r w:rsidRPr="00F6684E">
              <w:rPr>
                <w:rFonts w:ascii="Times New Roman" w:hAnsi="Times New Roman"/>
                <w:sz w:val="20"/>
                <w:szCs w:val="20"/>
                <w:lang w:bidi="he-IL"/>
              </w:rPr>
              <w:t>от</w:t>
            </w:r>
          </w:p>
          <w:p w:rsidR="00BB0018" w:rsidRPr="00F6684E" w:rsidRDefault="00BB0018" w:rsidP="009C45FC">
            <w:pPr>
              <w:widowControl w:val="0"/>
              <w:spacing w:after="0" w:line="240" w:lineRule="auto"/>
              <w:ind w:right="-108"/>
              <w:jc w:val="center"/>
              <w:rPr>
                <w:rFonts w:ascii="Times New Roman" w:hAnsi="Times New Roman"/>
                <w:sz w:val="20"/>
                <w:szCs w:val="20"/>
              </w:rPr>
            </w:pPr>
            <w:r w:rsidRPr="00F6684E">
              <w:rPr>
                <w:rFonts w:ascii="Times New Roman" w:hAnsi="Times New Roman"/>
                <w:sz w:val="20"/>
                <w:szCs w:val="20"/>
                <w:lang w:bidi="he-IL"/>
              </w:rPr>
              <w:t>2016</w:t>
            </w:r>
            <w:r>
              <w:rPr>
                <w:rFonts w:ascii="Times New Roman" w:hAnsi="Times New Roman"/>
                <w:sz w:val="20"/>
                <w:szCs w:val="20"/>
                <w:lang w:bidi="he-IL"/>
              </w:rPr>
              <w:t xml:space="preserve"> </w:t>
            </w:r>
            <w:r w:rsidRPr="00F6684E">
              <w:rPr>
                <w:rFonts w:ascii="Times New Roman" w:hAnsi="Times New Roman"/>
                <w:sz w:val="20"/>
                <w:szCs w:val="20"/>
                <w:lang w:bidi="he-IL"/>
              </w:rPr>
              <w:t>г</w:t>
            </w:r>
            <w:r>
              <w:rPr>
                <w:rFonts w:ascii="Times New Roman" w:hAnsi="Times New Roman"/>
                <w:sz w:val="20"/>
                <w:szCs w:val="20"/>
                <w:lang w:bidi="he-IL"/>
              </w:rPr>
              <w:t>.</w:t>
            </w:r>
          </w:p>
        </w:tc>
        <w:tc>
          <w:tcPr>
            <w:tcW w:w="973"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C661F6" w:rsidRDefault="00BB0018" w:rsidP="009C45FC">
            <w:pPr>
              <w:widowControl w:val="0"/>
              <w:spacing w:after="0" w:line="240" w:lineRule="auto"/>
              <w:ind w:right="-108"/>
              <w:jc w:val="center"/>
              <w:rPr>
                <w:rFonts w:ascii="Times New Roman" w:hAnsi="Times New Roman"/>
                <w:sz w:val="20"/>
                <w:szCs w:val="20"/>
                <w:lang w:bidi="he-IL"/>
              </w:rPr>
            </w:pPr>
            <w:r w:rsidRPr="00F6684E">
              <w:rPr>
                <w:rFonts w:ascii="Times New Roman" w:hAnsi="Times New Roman"/>
                <w:sz w:val="20"/>
                <w:szCs w:val="20"/>
                <w:lang w:bidi="he-IL"/>
              </w:rPr>
              <w:t>2017</w:t>
            </w:r>
            <w:r>
              <w:rPr>
                <w:rFonts w:ascii="Times New Roman" w:hAnsi="Times New Roman"/>
                <w:sz w:val="20"/>
                <w:szCs w:val="20"/>
                <w:lang w:bidi="he-IL"/>
              </w:rPr>
              <w:t xml:space="preserve"> </w:t>
            </w:r>
            <w:r w:rsidRPr="00F6684E">
              <w:rPr>
                <w:rFonts w:ascii="Times New Roman" w:hAnsi="Times New Roman"/>
                <w:sz w:val="20"/>
                <w:szCs w:val="20"/>
                <w:lang w:bidi="he-IL"/>
              </w:rPr>
              <w:t>г</w:t>
            </w:r>
            <w:r>
              <w:rPr>
                <w:rFonts w:ascii="Times New Roman" w:hAnsi="Times New Roman"/>
                <w:sz w:val="20"/>
                <w:szCs w:val="20"/>
                <w:lang w:bidi="he-IL"/>
              </w:rPr>
              <w:t>.</w:t>
            </w:r>
          </w:p>
          <w:p w:rsidR="00BB0018" w:rsidRPr="00F6684E" w:rsidRDefault="00BB0018" w:rsidP="009C45FC">
            <w:pPr>
              <w:widowControl w:val="0"/>
              <w:spacing w:after="0" w:line="240" w:lineRule="auto"/>
              <w:ind w:right="-108"/>
              <w:jc w:val="center"/>
              <w:rPr>
                <w:rFonts w:ascii="Times New Roman" w:hAnsi="Times New Roman"/>
                <w:sz w:val="20"/>
                <w:szCs w:val="20"/>
                <w:lang w:bidi="he-IL"/>
              </w:rPr>
            </w:pPr>
            <w:r w:rsidRPr="00F6684E">
              <w:rPr>
                <w:rFonts w:ascii="Times New Roman" w:hAnsi="Times New Roman"/>
                <w:sz w:val="20"/>
                <w:szCs w:val="20"/>
                <w:lang w:bidi="he-IL"/>
              </w:rPr>
              <w:t>от</w:t>
            </w:r>
          </w:p>
          <w:p w:rsidR="00BB0018" w:rsidRPr="00F6684E" w:rsidRDefault="00BB0018" w:rsidP="009C45FC">
            <w:pPr>
              <w:widowControl w:val="0"/>
              <w:spacing w:after="0" w:line="240" w:lineRule="auto"/>
              <w:ind w:right="-108"/>
              <w:jc w:val="center"/>
              <w:rPr>
                <w:rFonts w:ascii="Times New Roman" w:hAnsi="Times New Roman"/>
                <w:sz w:val="20"/>
                <w:szCs w:val="20"/>
              </w:rPr>
            </w:pPr>
            <w:r w:rsidRPr="00F6684E">
              <w:rPr>
                <w:rFonts w:ascii="Times New Roman" w:hAnsi="Times New Roman"/>
                <w:sz w:val="20"/>
                <w:szCs w:val="20"/>
                <w:lang w:bidi="he-IL"/>
              </w:rPr>
              <w:t>2015</w:t>
            </w:r>
            <w:r>
              <w:rPr>
                <w:rFonts w:ascii="Times New Roman" w:hAnsi="Times New Roman"/>
                <w:sz w:val="20"/>
                <w:szCs w:val="20"/>
                <w:lang w:bidi="he-IL"/>
              </w:rPr>
              <w:t xml:space="preserve"> </w:t>
            </w:r>
            <w:r w:rsidRPr="00F6684E">
              <w:rPr>
                <w:rFonts w:ascii="Times New Roman" w:hAnsi="Times New Roman"/>
                <w:sz w:val="20"/>
                <w:szCs w:val="20"/>
                <w:lang w:bidi="he-IL"/>
              </w:rPr>
              <w:t>г</w:t>
            </w:r>
            <w:r>
              <w:rPr>
                <w:rFonts w:ascii="Times New Roman" w:hAnsi="Times New Roman"/>
                <w:sz w:val="20"/>
                <w:szCs w:val="20"/>
                <w:lang w:bidi="he-IL"/>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ind w:right="-108"/>
              <w:jc w:val="center"/>
              <w:rPr>
                <w:rFonts w:ascii="Times New Roman" w:hAnsi="Times New Roman"/>
                <w:sz w:val="20"/>
                <w:szCs w:val="20"/>
                <w:lang w:bidi="he-IL"/>
              </w:rPr>
            </w:pPr>
            <w:r w:rsidRPr="00F6684E">
              <w:rPr>
                <w:rFonts w:ascii="Times New Roman" w:hAnsi="Times New Roman"/>
                <w:sz w:val="20"/>
                <w:szCs w:val="20"/>
                <w:lang w:bidi="he-IL"/>
              </w:rPr>
              <w:t>2017</w:t>
            </w:r>
            <w:r>
              <w:rPr>
                <w:rFonts w:ascii="Times New Roman" w:hAnsi="Times New Roman"/>
                <w:sz w:val="20"/>
                <w:szCs w:val="20"/>
                <w:lang w:bidi="he-IL"/>
              </w:rPr>
              <w:t xml:space="preserve"> </w:t>
            </w:r>
            <w:r w:rsidRPr="00F6684E">
              <w:rPr>
                <w:rFonts w:ascii="Times New Roman" w:hAnsi="Times New Roman"/>
                <w:sz w:val="20"/>
                <w:szCs w:val="20"/>
                <w:lang w:bidi="he-IL"/>
              </w:rPr>
              <w:t>г</w:t>
            </w:r>
            <w:r>
              <w:rPr>
                <w:rFonts w:ascii="Times New Roman" w:hAnsi="Times New Roman"/>
                <w:sz w:val="20"/>
                <w:szCs w:val="20"/>
                <w:lang w:bidi="he-IL"/>
              </w:rPr>
              <w:t>.</w:t>
            </w:r>
          </w:p>
          <w:p w:rsidR="00BB0018" w:rsidRPr="00F6684E" w:rsidRDefault="00BB0018" w:rsidP="009C45FC">
            <w:pPr>
              <w:widowControl w:val="0"/>
              <w:spacing w:after="0" w:line="240" w:lineRule="auto"/>
              <w:ind w:right="-108"/>
              <w:jc w:val="center"/>
              <w:rPr>
                <w:rFonts w:ascii="Times New Roman" w:hAnsi="Times New Roman"/>
                <w:sz w:val="20"/>
                <w:szCs w:val="20"/>
                <w:lang w:bidi="he-IL"/>
              </w:rPr>
            </w:pPr>
            <w:r w:rsidRPr="00F6684E">
              <w:rPr>
                <w:rFonts w:ascii="Times New Roman" w:hAnsi="Times New Roman"/>
                <w:sz w:val="20"/>
                <w:szCs w:val="20"/>
                <w:lang w:bidi="he-IL"/>
              </w:rPr>
              <w:t>от</w:t>
            </w:r>
          </w:p>
          <w:p w:rsidR="00BB0018" w:rsidRPr="00F6684E" w:rsidRDefault="00BB0018" w:rsidP="009C45FC">
            <w:pPr>
              <w:widowControl w:val="0"/>
              <w:spacing w:after="0" w:line="240" w:lineRule="auto"/>
              <w:ind w:right="-108"/>
              <w:jc w:val="center"/>
              <w:rPr>
                <w:rFonts w:ascii="Times New Roman" w:hAnsi="Times New Roman"/>
                <w:sz w:val="20"/>
                <w:szCs w:val="20"/>
              </w:rPr>
            </w:pPr>
            <w:r w:rsidRPr="00F6684E">
              <w:rPr>
                <w:rFonts w:ascii="Times New Roman" w:hAnsi="Times New Roman"/>
                <w:sz w:val="20"/>
                <w:szCs w:val="20"/>
                <w:lang w:bidi="he-IL"/>
              </w:rPr>
              <w:t>2016</w:t>
            </w:r>
            <w:r>
              <w:rPr>
                <w:rFonts w:ascii="Times New Roman" w:hAnsi="Times New Roman"/>
                <w:sz w:val="20"/>
                <w:szCs w:val="20"/>
                <w:lang w:bidi="he-IL"/>
              </w:rPr>
              <w:t xml:space="preserve"> </w:t>
            </w:r>
            <w:r w:rsidRPr="00F6684E">
              <w:rPr>
                <w:rFonts w:ascii="Times New Roman" w:hAnsi="Times New Roman"/>
                <w:sz w:val="20"/>
                <w:szCs w:val="20"/>
                <w:lang w:bidi="he-IL"/>
              </w:rPr>
              <w:t>г</w:t>
            </w:r>
            <w:r>
              <w:rPr>
                <w:rFonts w:ascii="Times New Roman" w:hAnsi="Times New Roman"/>
                <w:sz w:val="20"/>
                <w:szCs w:val="20"/>
                <w:lang w:bidi="he-IL"/>
              </w:rPr>
              <w:t>.</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lang w:bidi="he-IL"/>
              </w:rPr>
            </w:pPr>
            <w:r w:rsidRPr="00F6684E">
              <w:rPr>
                <w:rFonts w:ascii="Times New Roman" w:hAnsi="Times New Roman"/>
                <w:sz w:val="20"/>
                <w:szCs w:val="20"/>
                <w:lang w:bidi="he-IL"/>
              </w:rPr>
              <w:t xml:space="preserve">Выпуск продукции, тыс. </w:t>
            </w:r>
            <w:proofErr w:type="spellStart"/>
            <w:r w:rsidRPr="00F6684E">
              <w:rPr>
                <w:rFonts w:ascii="Times New Roman" w:hAnsi="Times New Roman"/>
                <w:sz w:val="20"/>
                <w:szCs w:val="20"/>
                <w:lang w:bidi="he-IL"/>
              </w:rPr>
              <w:t>шт</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rPr>
              <w:t>6575596</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rPr>
              <w:t>8016860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rPr>
              <w:t>9303616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rPr>
            </w:pPr>
            <w:r w:rsidRPr="00F6684E">
              <w:rPr>
                <w:rFonts w:ascii="Times New Roman" w:hAnsi="Times New Roman"/>
                <w:sz w:val="20"/>
                <w:szCs w:val="20"/>
              </w:rPr>
              <w:t>2728020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lang w:bidi="he-IL"/>
              </w:rPr>
            </w:pPr>
            <w:r w:rsidRPr="00F6684E">
              <w:rPr>
                <w:rFonts w:ascii="Times New Roman" w:hAnsi="Times New Roman"/>
                <w:sz w:val="20"/>
                <w:szCs w:val="20"/>
                <w:lang w:bidi="he-IL"/>
              </w:rPr>
              <w:t>1286756</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018" w:rsidRPr="00F6684E" w:rsidRDefault="00BB0018" w:rsidP="009C45FC">
            <w:pPr>
              <w:widowControl w:val="0"/>
              <w:spacing w:after="0" w:line="240" w:lineRule="auto"/>
              <w:ind w:right="-108"/>
              <w:jc w:val="right"/>
              <w:rPr>
                <w:rFonts w:ascii="Times New Roman" w:hAnsi="Times New Roman"/>
                <w:sz w:val="20"/>
                <w:szCs w:val="20"/>
                <w:lang w:bidi="he-IL"/>
              </w:rPr>
            </w:pPr>
            <w:r w:rsidRPr="00F6684E">
              <w:rPr>
                <w:rFonts w:ascii="Times New Roman" w:hAnsi="Times New Roman"/>
                <w:sz w:val="20"/>
                <w:szCs w:val="20"/>
                <w:lang w:bidi="he-IL"/>
              </w:rPr>
              <w:t>141,49</w:t>
            </w:r>
          </w:p>
          <w:p w:rsidR="00BB0018" w:rsidRPr="00F6684E" w:rsidRDefault="00BB0018" w:rsidP="009C45FC">
            <w:pPr>
              <w:widowControl w:val="0"/>
              <w:spacing w:after="0" w:line="240" w:lineRule="auto"/>
              <w:ind w:right="-108"/>
              <w:jc w:val="right"/>
              <w:rPr>
                <w:rFonts w:ascii="Times New Roman" w:hAnsi="Times New Roman"/>
                <w:sz w:val="20"/>
                <w:szCs w:val="20"/>
                <w:lang w:bidi="he-IL"/>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018" w:rsidRPr="00F6684E" w:rsidRDefault="00BB0018" w:rsidP="009C45FC">
            <w:pPr>
              <w:widowControl w:val="0"/>
              <w:spacing w:after="0" w:line="240" w:lineRule="auto"/>
              <w:ind w:right="-108"/>
              <w:jc w:val="right"/>
              <w:rPr>
                <w:rFonts w:ascii="Times New Roman" w:hAnsi="Times New Roman"/>
                <w:sz w:val="20"/>
                <w:szCs w:val="20"/>
                <w:lang w:bidi="he-IL"/>
              </w:rPr>
            </w:pPr>
            <w:r w:rsidRPr="00F6684E">
              <w:rPr>
                <w:rFonts w:ascii="Times New Roman" w:hAnsi="Times New Roman"/>
                <w:sz w:val="20"/>
                <w:szCs w:val="20"/>
                <w:lang w:bidi="he-IL"/>
              </w:rPr>
              <w:t>116,05</w:t>
            </w:r>
          </w:p>
          <w:p w:rsidR="00BB0018" w:rsidRPr="00F6684E" w:rsidRDefault="00BB0018" w:rsidP="009C45FC">
            <w:pPr>
              <w:widowControl w:val="0"/>
              <w:spacing w:after="0" w:line="240" w:lineRule="auto"/>
              <w:ind w:right="-108"/>
              <w:jc w:val="right"/>
              <w:rPr>
                <w:rFonts w:ascii="Times New Roman" w:hAnsi="Times New Roman"/>
                <w:sz w:val="20"/>
                <w:szCs w:val="20"/>
                <w:lang w:bidi="he-IL"/>
              </w:rPr>
            </w:pP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lang w:bidi="he-IL"/>
              </w:rPr>
            </w:pPr>
            <w:r w:rsidRPr="00F6684E">
              <w:rPr>
                <w:rFonts w:ascii="Times New Roman" w:hAnsi="Times New Roman"/>
                <w:sz w:val="20"/>
                <w:szCs w:val="20"/>
                <w:lang w:bidi="he-IL"/>
              </w:rPr>
              <w:t>Товарная продукция, тыс. р</w:t>
            </w:r>
            <w:r>
              <w:rPr>
                <w:rFonts w:ascii="Times New Roman" w:hAnsi="Times New Roman"/>
                <w:sz w:val="20"/>
                <w:szCs w:val="20"/>
                <w:lang w:bidi="he-IL"/>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rPr>
              <w:t>164299</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rPr>
              <w:t>199061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rPr>
              <w:t>216913</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rPr>
            </w:pPr>
            <w:r w:rsidRPr="00F6684E">
              <w:rPr>
                <w:rFonts w:ascii="Times New Roman" w:hAnsi="Times New Roman"/>
                <w:sz w:val="20"/>
                <w:szCs w:val="20"/>
              </w:rPr>
              <w:t>52614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rPr>
            </w:pPr>
            <w:r w:rsidRPr="00F6684E">
              <w:rPr>
                <w:rFonts w:ascii="Times New Roman" w:hAnsi="Times New Roman"/>
                <w:sz w:val="20"/>
                <w:szCs w:val="20"/>
              </w:rPr>
              <w:t>17852</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lang w:bidi="he-IL"/>
              </w:rPr>
            </w:pPr>
            <w:r w:rsidRPr="00F6684E">
              <w:rPr>
                <w:rFonts w:ascii="Times New Roman" w:hAnsi="Times New Roman"/>
                <w:sz w:val="20"/>
                <w:szCs w:val="20"/>
                <w:lang w:bidi="he-IL"/>
              </w:rPr>
              <w:t>132,02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lang w:bidi="he-IL"/>
              </w:rPr>
            </w:pPr>
            <w:r w:rsidRPr="00F6684E">
              <w:rPr>
                <w:rFonts w:ascii="Times New Roman" w:hAnsi="Times New Roman"/>
                <w:sz w:val="20"/>
                <w:szCs w:val="20"/>
                <w:lang w:bidi="he-IL"/>
              </w:rPr>
              <w:t>108,97</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rPr>
            </w:pPr>
            <w:r w:rsidRPr="00F6684E">
              <w:rPr>
                <w:rFonts w:ascii="Times New Roman" w:hAnsi="Times New Roman"/>
                <w:sz w:val="20"/>
                <w:szCs w:val="20"/>
                <w:lang w:bidi="he-IL"/>
              </w:rPr>
              <w:t>Выручка от продажи продукции, тыс. р</w:t>
            </w:r>
            <w:r>
              <w:rPr>
                <w:rFonts w:ascii="Times New Roman" w:hAnsi="Times New Roman"/>
                <w:sz w:val="20"/>
                <w:szCs w:val="20"/>
                <w:lang w:bidi="he-IL"/>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rPr>
              <w:t>173042</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rPr>
              <w:t>210970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rPr>
              <w:t>244832</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rPr>
            </w:pPr>
            <w:r w:rsidRPr="00F6684E">
              <w:rPr>
                <w:rFonts w:ascii="Times New Roman" w:hAnsi="Times New Roman"/>
                <w:sz w:val="20"/>
                <w:szCs w:val="20"/>
              </w:rPr>
              <w:t>71790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rPr>
            </w:pPr>
            <w:r w:rsidRPr="00F6684E">
              <w:rPr>
                <w:rFonts w:ascii="Times New Roman" w:hAnsi="Times New Roman"/>
                <w:sz w:val="20"/>
                <w:szCs w:val="20"/>
                <w:lang w:bidi="he-IL"/>
              </w:rPr>
              <w:t>33862</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rPr>
            </w:pPr>
            <w:r w:rsidRPr="00F6684E">
              <w:rPr>
                <w:rFonts w:ascii="Times New Roman" w:hAnsi="Times New Roman"/>
                <w:sz w:val="20"/>
                <w:szCs w:val="20"/>
                <w:lang w:bidi="he-IL"/>
              </w:rPr>
              <w:t>141,49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rPr>
            </w:pPr>
            <w:r w:rsidRPr="00F6684E">
              <w:rPr>
                <w:rFonts w:ascii="Times New Roman" w:hAnsi="Times New Roman"/>
                <w:sz w:val="20"/>
                <w:szCs w:val="20"/>
                <w:lang w:bidi="he-IL"/>
              </w:rPr>
              <w:t>116,05</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lang w:bidi="he-IL"/>
              </w:rPr>
            </w:pPr>
            <w:r w:rsidRPr="00F6684E">
              <w:rPr>
                <w:rFonts w:ascii="Times New Roman" w:hAnsi="Times New Roman"/>
                <w:sz w:val="20"/>
                <w:szCs w:val="20"/>
                <w:lang w:bidi="he-IL"/>
              </w:rPr>
              <w:t xml:space="preserve">Среднегодовая </w:t>
            </w:r>
          </w:p>
          <w:p w:rsidR="00BB0018" w:rsidRPr="00F6684E" w:rsidRDefault="00BB0018" w:rsidP="009C45FC">
            <w:pPr>
              <w:widowControl w:val="0"/>
              <w:spacing w:after="0" w:line="240" w:lineRule="auto"/>
              <w:jc w:val="both"/>
              <w:rPr>
                <w:rFonts w:ascii="Times New Roman" w:hAnsi="Times New Roman"/>
                <w:sz w:val="20"/>
                <w:szCs w:val="20"/>
              </w:rPr>
            </w:pPr>
            <w:r w:rsidRPr="00F6684E">
              <w:rPr>
                <w:rFonts w:ascii="Times New Roman" w:hAnsi="Times New Roman"/>
                <w:sz w:val="20"/>
                <w:szCs w:val="20"/>
                <w:lang w:bidi="he-IL"/>
              </w:rPr>
              <w:t>стоимость основных средств, тыс. р</w:t>
            </w:r>
            <w:r>
              <w:rPr>
                <w:rFonts w:ascii="Times New Roman" w:hAnsi="Times New Roman"/>
                <w:sz w:val="20"/>
                <w:szCs w:val="20"/>
                <w:lang w:bidi="he-IL"/>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3609,5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8708,5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12839,5</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9230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4131</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355,71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147,44</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lang w:bidi="he-IL"/>
              </w:rPr>
            </w:pPr>
            <w:r w:rsidRPr="00F6684E">
              <w:rPr>
                <w:rFonts w:ascii="Times New Roman" w:hAnsi="Times New Roman"/>
                <w:sz w:val="20"/>
                <w:szCs w:val="20"/>
                <w:lang w:bidi="he-IL"/>
              </w:rPr>
              <w:t>Фондоотдача, р</w:t>
            </w:r>
            <w:r>
              <w:rPr>
                <w:rFonts w:ascii="Times New Roman" w:hAnsi="Times New Roman"/>
                <w:sz w:val="20"/>
                <w:szCs w:val="20"/>
                <w:lang w:bidi="he-IL"/>
              </w:rPr>
              <w:t>.</w:t>
            </w:r>
            <w:r w:rsidRPr="00F6684E">
              <w:rPr>
                <w:rFonts w:ascii="Times New Roman" w:hAnsi="Times New Roman"/>
                <w:sz w:val="20"/>
                <w:szCs w:val="20"/>
                <w:lang w:bidi="he-IL"/>
              </w:rPr>
              <w:t>/р</w:t>
            </w:r>
            <w:r>
              <w:rPr>
                <w:rFonts w:ascii="Times New Roman" w:hAnsi="Times New Roman"/>
                <w:sz w:val="20"/>
                <w:szCs w:val="20"/>
                <w:lang w:bidi="he-IL"/>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bidi="he-IL"/>
              </w:rPr>
              <w:t>47,94</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lang w:bidi="he-IL"/>
              </w:rPr>
              <w:t>24,23</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bidi="he-IL"/>
              </w:rPr>
              <w:t>19,07</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Pr>
                <w:rFonts w:ascii="Times New Roman" w:hAnsi="Times New Roman"/>
                <w:sz w:val="20"/>
                <w:szCs w:val="20"/>
              </w:rPr>
              <w:t>−</w:t>
            </w:r>
            <w:r w:rsidRPr="00F6684E">
              <w:rPr>
                <w:rFonts w:ascii="Times New Roman" w:hAnsi="Times New Roman"/>
                <w:sz w:val="20"/>
                <w:szCs w:val="20"/>
              </w:rPr>
              <w:t>28,9</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Pr>
                <w:rFonts w:ascii="Times New Roman" w:hAnsi="Times New Roman"/>
                <w:sz w:val="20"/>
                <w:szCs w:val="20"/>
              </w:rPr>
              <w:t>−</w:t>
            </w:r>
            <w:r w:rsidRPr="00F6684E">
              <w:rPr>
                <w:rFonts w:ascii="Times New Roman" w:hAnsi="Times New Roman"/>
                <w:sz w:val="20"/>
                <w:szCs w:val="20"/>
              </w:rPr>
              <w:t>5,16</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rPr>
              <w:t>39,78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78,71</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lang w:bidi="he-IL"/>
              </w:rPr>
            </w:pPr>
            <w:r w:rsidRPr="00F6684E">
              <w:rPr>
                <w:rFonts w:ascii="Times New Roman" w:hAnsi="Times New Roman"/>
                <w:sz w:val="20"/>
                <w:szCs w:val="20"/>
                <w:lang w:bidi="he-IL"/>
              </w:rPr>
              <w:t>Сред</w:t>
            </w:r>
            <w:proofErr w:type="spellStart"/>
            <w:r w:rsidRPr="00F6684E">
              <w:rPr>
                <w:rFonts w:ascii="Times New Roman" w:hAnsi="Times New Roman"/>
                <w:sz w:val="20"/>
                <w:szCs w:val="20"/>
                <w:lang w:val="en-US" w:bidi="he-IL"/>
              </w:rPr>
              <w:t>несписочная</w:t>
            </w:r>
            <w:proofErr w:type="spellEnd"/>
            <w:r w:rsidRPr="00F6684E">
              <w:rPr>
                <w:rFonts w:ascii="Times New Roman" w:hAnsi="Times New Roman"/>
                <w:sz w:val="20"/>
                <w:szCs w:val="20"/>
                <w:lang w:val="en-US" w:bidi="he-IL"/>
              </w:rPr>
              <w:t xml:space="preserve"> </w:t>
            </w:r>
            <w:r w:rsidRPr="00F6684E">
              <w:rPr>
                <w:rFonts w:ascii="Times New Roman" w:hAnsi="Times New Roman"/>
                <w:sz w:val="20"/>
                <w:szCs w:val="20"/>
                <w:lang w:bidi="he-IL"/>
              </w:rPr>
              <w:t>ч</w:t>
            </w:r>
            <w:proofErr w:type="spellStart"/>
            <w:r w:rsidRPr="00F6684E">
              <w:rPr>
                <w:rFonts w:ascii="Times New Roman" w:hAnsi="Times New Roman"/>
                <w:sz w:val="20"/>
                <w:szCs w:val="20"/>
                <w:lang w:val="en-US" w:bidi="he-IL"/>
              </w:rPr>
              <w:t>исленность</w:t>
            </w:r>
            <w:proofErr w:type="spellEnd"/>
            <w:r w:rsidRPr="00F6684E">
              <w:rPr>
                <w:rFonts w:ascii="Times New Roman" w:hAnsi="Times New Roman"/>
                <w:sz w:val="20"/>
                <w:szCs w:val="20"/>
                <w:lang w:val="en-US" w:bidi="he-IL"/>
              </w:rPr>
              <w:t xml:space="preserve"> </w:t>
            </w:r>
            <w:proofErr w:type="spellStart"/>
            <w:r w:rsidRPr="00F6684E">
              <w:rPr>
                <w:rFonts w:ascii="Times New Roman" w:hAnsi="Times New Roman"/>
                <w:sz w:val="20"/>
                <w:szCs w:val="20"/>
                <w:lang w:val="en-US" w:bidi="he-IL"/>
              </w:rPr>
              <w:t>персонала</w:t>
            </w:r>
            <w:proofErr w:type="spellEnd"/>
            <w:r w:rsidRPr="00F6684E">
              <w:rPr>
                <w:rFonts w:ascii="Times New Roman" w:hAnsi="Times New Roman"/>
                <w:sz w:val="20"/>
                <w:szCs w:val="20"/>
                <w:lang w:val="en-US" w:bidi="he-IL"/>
              </w:rPr>
              <w:t xml:space="preserve">, </w:t>
            </w:r>
            <w:proofErr w:type="spellStart"/>
            <w:r w:rsidRPr="00F6684E">
              <w:rPr>
                <w:rFonts w:ascii="Times New Roman" w:hAnsi="Times New Roman"/>
                <w:sz w:val="20"/>
                <w:szCs w:val="20"/>
                <w:lang w:val="en-US" w:bidi="he-IL"/>
              </w:rPr>
              <w:t>чел</w:t>
            </w:r>
            <w:proofErr w:type="spellEnd"/>
            <w:r w:rsidRPr="00F6684E">
              <w:rPr>
                <w:rFonts w:ascii="Times New Roman" w:hAnsi="Times New Roman"/>
                <w:sz w:val="20"/>
                <w:szCs w:val="20"/>
                <w:lang w:val="en-US" w:bidi="he-IL"/>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25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rPr>
              <w:t>25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27</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2</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108,00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108,00</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lang w:bidi="he-IL"/>
              </w:rPr>
            </w:pPr>
            <w:r w:rsidRPr="00F6684E">
              <w:rPr>
                <w:rFonts w:ascii="Times New Roman" w:hAnsi="Times New Roman"/>
                <w:sz w:val="20"/>
                <w:szCs w:val="20"/>
                <w:lang w:bidi="he-IL"/>
              </w:rPr>
              <w:t xml:space="preserve">Производительность труда, тыс. </w:t>
            </w:r>
            <w:proofErr w:type="spellStart"/>
            <w:r w:rsidRPr="00F6684E">
              <w:rPr>
                <w:rFonts w:ascii="Times New Roman" w:hAnsi="Times New Roman"/>
                <w:sz w:val="20"/>
                <w:szCs w:val="20"/>
                <w:lang w:bidi="he-IL"/>
              </w:rPr>
              <w:t>руб</w:t>
            </w:r>
            <w:proofErr w:type="spellEnd"/>
            <w:r w:rsidRPr="00F6684E">
              <w:rPr>
                <w:rFonts w:ascii="Times New Roman" w:hAnsi="Times New Roman"/>
                <w:sz w:val="20"/>
                <w:szCs w:val="20"/>
                <w:lang w:bidi="he-IL"/>
              </w:rPr>
              <w:t>/чел</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6515,32</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lang w:val="en-US" w:bidi="he-IL"/>
              </w:rPr>
              <w:t>7788,84</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lang w:val="en-US" w:bidi="he-IL"/>
              </w:rPr>
              <w:t>8201,19</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1685,8</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412,35</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rPr>
              <w:t>125,88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105,29</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lang w:bidi="he-IL"/>
              </w:rPr>
            </w:pPr>
            <w:r w:rsidRPr="00F6684E">
              <w:rPr>
                <w:rFonts w:ascii="Times New Roman" w:hAnsi="Times New Roman"/>
                <w:sz w:val="20"/>
                <w:szCs w:val="20"/>
                <w:lang w:bidi="he-IL"/>
              </w:rPr>
              <w:t>Материальные затраты, тыс. р</w:t>
            </w:r>
            <w:r>
              <w:rPr>
                <w:rFonts w:ascii="Times New Roman" w:hAnsi="Times New Roman"/>
                <w:sz w:val="20"/>
                <w:szCs w:val="20"/>
                <w:lang w:bidi="he-IL"/>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rPr>
              <w:t>12469</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rPr>
              <w:t>16809</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rPr>
              <w:t>12290</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rPr>
            </w:pPr>
            <w:r>
              <w:rPr>
                <w:rFonts w:ascii="Times New Roman" w:hAnsi="Times New Roman"/>
                <w:sz w:val="20"/>
                <w:szCs w:val="20"/>
              </w:rPr>
              <w:t>−</w:t>
            </w:r>
            <w:r w:rsidRPr="00F6684E">
              <w:rPr>
                <w:rFonts w:ascii="Times New Roman" w:hAnsi="Times New Roman"/>
                <w:sz w:val="20"/>
                <w:szCs w:val="20"/>
              </w:rPr>
              <w:t>179</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lang w:bidi="he-IL"/>
              </w:rPr>
            </w:pPr>
            <w:r>
              <w:rPr>
                <w:rFonts w:ascii="Times New Roman" w:hAnsi="Times New Roman"/>
                <w:sz w:val="20"/>
                <w:szCs w:val="20"/>
                <w:lang w:bidi="he-IL"/>
              </w:rPr>
              <w:t>−</w:t>
            </w:r>
            <w:r w:rsidRPr="00F6684E">
              <w:rPr>
                <w:rFonts w:ascii="Times New Roman" w:hAnsi="Times New Roman"/>
                <w:sz w:val="20"/>
                <w:szCs w:val="20"/>
                <w:lang w:bidi="he-IL"/>
              </w:rPr>
              <w:t>4519</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lang w:bidi="he-IL"/>
              </w:rPr>
            </w:pPr>
            <w:r w:rsidRPr="00F6684E">
              <w:rPr>
                <w:rFonts w:ascii="Times New Roman" w:hAnsi="Times New Roman"/>
                <w:sz w:val="20"/>
                <w:szCs w:val="20"/>
                <w:lang w:bidi="he-IL"/>
              </w:rPr>
              <w:t>98,56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lang w:bidi="he-IL"/>
              </w:rPr>
            </w:pPr>
            <w:r w:rsidRPr="00F6684E">
              <w:rPr>
                <w:rFonts w:ascii="Times New Roman" w:hAnsi="Times New Roman"/>
                <w:sz w:val="20"/>
                <w:szCs w:val="20"/>
                <w:lang w:bidi="he-IL"/>
              </w:rPr>
              <w:t>73,12</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lang w:bidi="he-IL"/>
              </w:rPr>
            </w:pPr>
            <w:r w:rsidRPr="00F6684E">
              <w:rPr>
                <w:rFonts w:ascii="Times New Roman" w:hAnsi="Times New Roman"/>
                <w:sz w:val="20"/>
                <w:szCs w:val="20"/>
                <w:lang w:bidi="he-IL"/>
              </w:rPr>
              <w:t>Материалоемкость. Р</w:t>
            </w:r>
            <w:r>
              <w:rPr>
                <w:rFonts w:ascii="Times New Roman" w:hAnsi="Times New Roman"/>
                <w:sz w:val="20"/>
                <w:szCs w:val="20"/>
                <w:lang w:bidi="he-IL"/>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rPr>
              <w:t>0,07</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rPr>
              <w:t>0,08</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rPr>
              <w:t>0,05</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rPr>
            </w:pPr>
            <w:r w:rsidRPr="00F6684E">
              <w:rPr>
                <w:rFonts w:ascii="Times New Roman" w:hAnsi="Times New Roman"/>
                <w:sz w:val="20"/>
                <w:szCs w:val="20"/>
              </w:rPr>
              <w:t>0,02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lang w:bidi="he-IL"/>
              </w:rPr>
            </w:pPr>
            <w:r w:rsidRPr="00F6684E">
              <w:rPr>
                <w:rFonts w:ascii="Times New Roman" w:hAnsi="Times New Roman"/>
                <w:sz w:val="20"/>
                <w:szCs w:val="20"/>
                <w:lang w:bidi="he-IL"/>
              </w:rPr>
              <w:t>0,03</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lang w:bidi="he-IL"/>
              </w:rPr>
            </w:pPr>
            <w:r w:rsidRPr="00F6684E">
              <w:rPr>
                <w:rFonts w:ascii="Times New Roman" w:hAnsi="Times New Roman"/>
                <w:sz w:val="20"/>
                <w:szCs w:val="20"/>
                <w:lang w:bidi="he-IL"/>
              </w:rPr>
              <w:t>71,43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lang w:bidi="he-IL"/>
              </w:rPr>
            </w:pPr>
            <w:r w:rsidRPr="00F6684E">
              <w:rPr>
                <w:rFonts w:ascii="Times New Roman" w:hAnsi="Times New Roman"/>
                <w:sz w:val="20"/>
                <w:szCs w:val="20"/>
                <w:lang w:bidi="he-IL"/>
              </w:rPr>
              <w:t>62,5</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rPr>
            </w:pPr>
            <w:r w:rsidRPr="00F6684E">
              <w:rPr>
                <w:rFonts w:ascii="Times New Roman" w:hAnsi="Times New Roman"/>
                <w:sz w:val="20"/>
                <w:szCs w:val="20"/>
                <w:lang w:bidi="he-IL"/>
              </w:rPr>
              <w:t>Средние остатки оборотных средств, тыс. р</w:t>
            </w:r>
            <w:r>
              <w:rPr>
                <w:rFonts w:ascii="Times New Roman" w:hAnsi="Times New Roman"/>
                <w:sz w:val="20"/>
                <w:szCs w:val="20"/>
                <w:lang w:bidi="he-IL"/>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29426</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48721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6691</w:t>
            </w:r>
            <w:r w:rsidRPr="00F6684E">
              <w:rPr>
                <w:rFonts w:ascii="Times New Roman" w:hAnsi="Times New Roman"/>
                <w:sz w:val="20"/>
                <w:szCs w:val="20"/>
                <w:lang w:bidi="he-IL"/>
              </w:rPr>
              <w:t>5</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37489</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18194</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227,40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137,34</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lang w:bidi="he-IL"/>
              </w:rPr>
            </w:pPr>
            <w:r w:rsidRPr="00F6684E">
              <w:rPr>
                <w:rFonts w:ascii="Times New Roman" w:hAnsi="Times New Roman"/>
                <w:sz w:val="20"/>
                <w:szCs w:val="20"/>
                <w:lang w:bidi="he-IL"/>
              </w:rPr>
              <w:t xml:space="preserve">Коэффициент </w:t>
            </w:r>
          </w:p>
          <w:p w:rsidR="00BB0018" w:rsidRPr="00F6684E" w:rsidRDefault="00BB0018" w:rsidP="009C45FC">
            <w:pPr>
              <w:widowControl w:val="0"/>
              <w:spacing w:after="0" w:line="240" w:lineRule="auto"/>
              <w:jc w:val="both"/>
              <w:rPr>
                <w:rFonts w:ascii="Times New Roman" w:hAnsi="Times New Roman"/>
                <w:sz w:val="20"/>
                <w:szCs w:val="20"/>
                <w:lang w:bidi="he-IL"/>
              </w:rPr>
            </w:pPr>
            <w:r w:rsidRPr="00F6684E">
              <w:rPr>
                <w:rFonts w:ascii="Times New Roman" w:hAnsi="Times New Roman"/>
                <w:sz w:val="20"/>
                <w:szCs w:val="20"/>
                <w:lang w:bidi="he-IL"/>
              </w:rPr>
              <w:t xml:space="preserve">оборачиваемости оборотных средств, </w:t>
            </w:r>
          </w:p>
          <w:p w:rsidR="00BB0018" w:rsidRPr="00F6684E" w:rsidRDefault="00BB0018" w:rsidP="009C45FC">
            <w:pPr>
              <w:widowControl w:val="0"/>
              <w:spacing w:after="0" w:line="240" w:lineRule="auto"/>
              <w:jc w:val="both"/>
              <w:rPr>
                <w:rFonts w:ascii="Times New Roman" w:hAnsi="Times New Roman"/>
                <w:sz w:val="20"/>
                <w:szCs w:val="20"/>
              </w:rPr>
            </w:pPr>
            <w:r w:rsidRPr="00F6684E">
              <w:rPr>
                <w:rFonts w:ascii="Times New Roman" w:hAnsi="Times New Roman"/>
                <w:sz w:val="20"/>
                <w:szCs w:val="20"/>
                <w:lang w:bidi="he-IL"/>
              </w:rPr>
              <w:t>кол-во оборотов</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5,88</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4,33</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3,66</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Pr>
                <w:rFonts w:ascii="Times New Roman" w:hAnsi="Times New Roman"/>
                <w:sz w:val="20"/>
                <w:szCs w:val="20"/>
              </w:rPr>
              <w:t>−</w:t>
            </w:r>
            <w:r w:rsidRPr="00F6684E">
              <w:rPr>
                <w:rFonts w:ascii="Times New Roman" w:hAnsi="Times New Roman"/>
                <w:sz w:val="20"/>
                <w:szCs w:val="20"/>
              </w:rPr>
              <w:t>2,22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Pr>
                <w:rFonts w:ascii="Times New Roman" w:hAnsi="Times New Roman"/>
                <w:sz w:val="20"/>
                <w:szCs w:val="20"/>
              </w:rPr>
              <w:t>−</w:t>
            </w:r>
            <w:r w:rsidRPr="00F6684E">
              <w:rPr>
                <w:rFonts w:ascii="Times New Roman" w:hAnsi="Times New Roman"/>
                <w:sz w:val="20"/>
                <w:szCs w:val="20"/>
              </w:rPr>
              <w:t>0,67</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62,22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84,50</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lang w:bidi="he-IL"/>
              </w:rPr>
            </w:pPr>
            <w:r w:rsidRPr="00F6684E">
              <w:rPr>
                <w:rFonts w:ascii="Times New Roman" w:hAnsi="Times New Roman"/>
                <w:sz w:val="20"/>
                <w:szCs w:val="20"/>
                <w:lang w:bidi="he-IL"/>
              </w:rPr>
              <w:t>Фонд заработной платы, тыс. р</w:t>
            </w:r>
            <w:r>
              <w:rPr>
                <w:rFonts w:ascii="Times New Roman" w:hAnsi="Times New Roman"/>
                <w:sz w:val="20"/>
                <w:szCs w:val="20"/>
                <w:lang w:bidi="he-IL"/>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rPr>
              <w:t>7590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7740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9172,8</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1582,8</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rPr>
              <w:t>1432,8</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120,85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118,51</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lang w:bidi="he-IL"/>
              </w:rPr>
            </w:pPr>
            <w:r w:rsidRPr="00F6684E">
              <w:rPr>
                <w:rFonts w:ascii="Times New Roman" w:hAnsi="Times New Roman"/>
                <w:sz w:val="20"/>
                <w:szCs w:val="20"/>
                <w:lang w:bidi="he-IL"/>
              </w:rPr>
              <w:t xml:space="preserve">Среднемесячная </w:t>
            </w:r>
          </w:p>
          <w:p w:rsidR="00BB0018" w:rsidRPr="00F6684E" w:rsidRDefault="00BB0018" w:rsidP="009C45FC">
            <w:pPr>
              <w:widowControl w:val="0"/>
              <w:spacing w:after="0" w:line="240" w:lineRule="auto"/>
              <w:jc w:val="both"/>
              <w:rPr>
                <w:rFonts w:ascii="Times New Roman" w:hAnsi="Times New Roman"/>
                <w:sz w:val="20"/>
                <w:szCs w:val="20"/>
              </w:rPr>
            </w:pPr>
            <w:r w:rsidRPr="00F6684E">
              <w:rPr>
                <w:rFonts w:ascii="Times New Roman" w:hAnsi="Times New Roman"/>
                <w:sz w:val="20"/>
                <w:szCs w:val="20"/>
                <w:lang w:bidi="he-IL"/>
              </w:rPr>
              <w:t>заработная плата, тыс. р</w:t>
            </w:r>
            <w:r>
              <w:rPr>
                <w:rFonts w:ascii="Times New Roman" w:hAnsi="Times New Roman"/>
                <w:sz w:val="20"/>
                <w:szCs w:val="20"/>
                <w:lang w:bidi="he-IL"/>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lang w:val="en-US" w:bidi="he-IL"/>
              </w:rPr>
              <w:t>25,3</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25,8</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28,31</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rPr>
              <w:t>3,01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2,51</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111,9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109,7</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rPr>
            </w:pPr>
            <w:r w:rsidRPr="00F6684E">
              <w:rPr>
                <w:rFonts w:ascii="Times New Roman" w:hAnsi="Times New Roman"/>
                <w:sz w:val="20"/>
                <w:szCs w:val="20"/>
                <w:lang w:bidi="he-IL"/>
              </w:rPr>
              <w:t>Полная себестоимость проданной продукции, тыс. р</w:t>
            </w:r>
            <w:r>
              <w:rPr>
                <w:rFonts w:ascii="Times New Roman" w:hAnsi="Times New Roman"/>
                <w:sz w:val="20"/>
                <w:szCs w:val="20"/>
                <w:lang w:bidi="he-IL"/>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lang w:bidi="he-IL"/>
              </w:rPr>
              <w:t>162883</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lang w:bidi="he-IL"/>
              </w:rPr>
              <w:t>194721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jc w:val="right"/>
              <w:rPr>
                <w:rFonts w:ascii="Times New Roman" w:hAnsi="Times New Roman"/>
                <w:sz w:val="20"/>
                <w:szCs w:val="20"/>
              </w:rPr>
            </w:pPr>
            <w:r w:rsidRPr="00F6684E">
              <w:rPr>
                <w:rFonts w:ascii="Times New Roman" w:hAnsi="Times New Roman"/>
                <w:sz w:val="20"/>
                <w:szCs w:val="20"/>
                <w:lang w:bidi="he-IL"/>
              </w:rPr>
              <w:t>2</w:t>
            </w:r>
            <w:r w:rsidRPr="00F6684E">
              <w:rPr>
                <w:rFonts w:ascii="Times New Roman" w:hAnsi="Times New Roman"/>
                <w:sz w:val="20"/>
                <w:szCs w:val="20"/>
                <w:lang w:val="en-US" w:bidi="he-IL"/>
              </w:rPr>
              <w:t>21432</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rPr>
            </w:pPr>
            <w:r w:rsidRPr="00F6684E">
              <w:rPr>
                <w:rFonts w:ascii="Times New Roman" w:hAnsi="Times New Roman"/>
                <w:sz w:val="20"/>
                <w:szCs w:val="20"/>
              </w:rPr>
              <w:t>58549</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rPr>
            </w:pPr>
            <w:r w:rsidRPr="00F6684E">
              <w:rPr>
                <w:rFonts w:ascii="Times New Roman" w:hAnsi="Times New Roman"/>
                <w:sz w:val="20"/>
                <w:szCs w:val="20"/>
                <w:lang w:val="en-US" w:bidi="he-IL"/>
              </w:rPr>
              <w:t>26711</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rPr>
            </w:pPr>
            <w:r w:rsidRPr="00F6684E">
              <w:rPr>
                <w:rFonts w:ascii="Times New Roman" w:hAnsi="Times New Roman"/>
                <w:sz w:val="20"/>
                <w:szCs w:val="20"/>
                <w:lang w:val="en-US" w:bidi="he-IL"/>
              </w:rPr>
              <w:t>135,95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108"/>
              <w:jc w:val="right"/>
              <w:rPr>
                <w:rFonts w:ascii="Times New Roman" w:hAnsi="Times New Roman"/>
                <w:sz w:val="20"/>
                <w:szCs w:val="20"/>
              </w:rPr>
            </w:pPr>
            <w:r w:rsidRPr="00F6684E">
              <w:rPr>
                <w:rFonts w:ascii="Times New Roman" w:hAnsi="Times New Roman"/>
                <w:sz w:val="20"/>
                <w:szCs w:val="20"/>
                <w:lang w:val="en-US" w:bidi="he-IL"/>
              </w:rPr>
              <w:t>113,72</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rPr>
            </w:pPr>
            <w:r w:rsidRPr="00F6684E">
              <w:rPr>
                <w:rFonts w:ascii="Times New Roman" w:hAnsi="Times New Roman"/>
                <w:sz w:val="20"/>
                <w:szCs w:val="20"/>
                <w:lang w:bidi="he-IL"/>
              </w:rPr>
              <w:t>Затраты на 1 р</w:t>
            </w:r>
            <w:r>
              <w:rPr>
                <w:rFonts w:ascii="Times New Roman" w:hAnsi="Times New Roman"/>
                <w:sz w:val="20"/>
                <w:szCs w:val="20"/>
                <w:lang w:bidi="he-IL"/>
              </w:rPr>
              <w:t>.</w:t>
            </w:r>
            <w:r w:rsidRPr="00F6684E">
              <w:rPr>
                <w:rFonts w:ascii="Times New Roman" w:hAnsi="Times New Roman"/>
                <w:sz w:val="20"/>
                <w:szCs w:val="20"/>
                <w:lang w:bidi="he-IL"/>
              </w:rPr>
              <w:t xml:space="preserve"> объема продукции, коп.</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0,94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0,92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0,90</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Pr>
                <w:rFonts w:ascii="Times New Roman" w:hAnsi="Times New Roman"/>
                <w:sz w:val="20"/>
                <w:szCs w:val="20"/>
              </w:rPr>
              <w:t>−</w:t>
            </w:r>
            <w:r w:rsidRPr="00F6684E">
              <w:rPr>
                <w:rFonts w:ascii="Times New Roman" w:hAnsi="Times New Roman"/>
                <w:sz w:val="20"/>
                <w:szCs w:val="20"/>
              </w:rPr>
              <w:t>0,04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Pr>
                <w:rFonts w:ascii="Times New Roman" w:hAnsi="Times New Roman"/>
                <w:sz w:val="20"/>
                <w:szCs w:val="20"/>
              </w:rPr>
              <w:t>−</w:t>
            </w:r>
            <w:r w:rsidRPr="00F6684E">
              <w:rPr>
                <w:rFonts w:ascii="Times New Roman" w:hAnsi="Times New Roman"/>
                <w:sz w:val="20"/>
                <w:szCs w:val="20"/>
              </w:rPr>
              <w:t>0,02</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96,08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97,99</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rPr>
            </w:pPr>
            <w:r w:rsidRPr="00F6684E">
              <w:rPr>
                <w:rFonts w:ascii="Times New Roman" w:hAnsi="Times New Roman"/>
                <w:sz w:val="20"/>
                <w:szCs w:val="20"/>
                <w:lang w:bidi="he-IL"/>
              </w:rPr>
              <w:t>Прибыль от продажи продукции, тыс. р</w:t>
            </w:r>
            <w:r>
              <w:rPr>
                <w:rFonts w:ascii="Times New Roman" w:hAnsi="Times New Roman"/>
                <w:sz w:val="20"/>
                <w:szCs w:val="20"/>
                <w:lang w:bidi="he-IL"/>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lang w:val="en-US" w:bidi="he-IL"/>
              </w:rPr>
            </w:pPr>
            <w:r w:rsidRPr="00F6684E">
              <w:rPr>
                <w:rFonts w:ascii="Times New Roman" w:hAnsi="Times New Roman"/>
                <w:sz w:val="20"/>
                <w:szCs w:val="20"/>
                <w:lang w:val="en-US" w:bidi="he-IL"/>
              </w:rPr>
              <w:t>7256</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lang w:val="en-US" w:bidi="he-IL"/>
              </w:rPr>
            </w:pPr>
            <w:r w:rsidRPr="00F6684E">
              <w:rPr>
                <w:rFonts w:ascii="Times New Roman" w:hAnsi="Times New Roman"/>
                <w:sz w:val="20"/>
                <w:szCs w:val="20"/>
                <w:lang w:val="en-US" w:bidi="he-IL"/>
              </w:rPr>
              <w:t>12543</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jc w:val="right"/>
              <w:rPr>
                <w:rFonts w:ascii="Times New Roman" w:hAnsi="Times New Roman"/>
                <w:sz w:val="20"/>
                <w:szCs w:val="20"/>
                <w:lang w:val="en-US" w:bidi="he-IL"/>
              </w:rPr>
            </w:pPr>
            <w:r w:rsidRPr="00F6684E">
              <w:rPr>
                <w:rFonts w:ascii="Times New Roman" w:hAnsi="Times New Roman"/>
                <w:sz w:val="20"/>
                <w:szCs w:val="20"/>
                <w:lang w:val="en-US" w:bidi="he-IL"/>
              </w:rPr>
              <w:t>16828</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jc w:val="right"/>
              <w:rPr>
                <w:rFonts w:ascii="Times New Roman" w:hAnsi="Times New Roman"/>
                <w:sz w:val="20"/>
                <w:szCs w:val="20"/>
                <w:lang w:val="en-US" w:bidi="he-IL"/>
              </w:rPr>
            </w:pPr>
            <w:r w:rsidRPr="00F6684E">
              <w:rPr>
                <w:rFonts w:ascii="Times New Roman" w:hAnsi="Times New Roman"/>
                <w:sz w:val="20"/>
                <w:szCs w:val="20"/>
                <w:lang w:val="en-US" w:bidi="he-IL"/>
              </w:rPr>
              <w:t>9572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jc w:val="right"/>
              <w:rPr>
                <w:rFonts w:ascii="Times New Roman" w:hAnsi="Times New Roman"/>
                <w:sz w:val="20"/>
                <w:szCs w:val="20"/>
                <w:lang w:val="en-US" w:bidi="he-IL"/>
              </w:rPr>
            </w:pPr>
            <w:r w:rsidRPr="00F6684E">
              <w:rPr>
                <w:rFonts w:ascii="Times New Roman" w:hAnsi="Times New Roman"/>
                <w:sz w:val="20"/>
                <w:szCs w:val="20"/>
                <w:lang w:val="en-US" w:bidi="he-IL"/>
              </w:rPr>
              <w:t>4285</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lang w:val="en-US" w:bidi="he-IL"/>
              </w:rPr>
            </w:pPr>
            <w:r w:rsidRPr="00F6684E">
              <w:rPr>
                <w:rFonts w:ascii="Times New Roman" w:hAnsi="Times New Roman"/>
                <w:sz w:val="20"/>
                <w:szCs w:val="20"/>
                <w:lang w:val="en-US" w:bidi="he-IL"/>
              </w:rPr>
              <w:t>231,92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lang w:val="en-US" w:bidi="he-IL"/>
              </w:rPr>
            </w:pPr>
            <w:r w:rsidRPr="00F6684E">
              <w:rPr>
                <w:rFonts w:ascii="Times New Roman" w:hAnsi="Times New Roman"/>
                <w:sz w:val="20"/>
                <w:szCs w:val="20"/>
                <w:lang w:val="en-US" w:bidi="he-IL"/>
              </w:rPr>
              <w:t>134,16</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lang w:bidi="he-IL"/>
              </w:rPr>
            </w:pPr>
            <w:r w:rsidRPr="00F6684E">
              <w:rPr>
                <w:rFonts w:ascii="Times New Roman" w:hAnsi="Times New Roman"/>
                <w:sz w:val="20"/>
                <w:szCs w:val="20"/>
                <w:lang w:bidi="he-IL"/>
              </w:rPr>
              <w:t xml:space="preserve">Прибыль до </w:t>
            </w:r>
          </w:p>
          <w:p w:rsidR="00BB0018" w:rsidRPr="00F6684E" w:rsidRDefault="00BB0018" w:rsidP="009C45FC">
            <w:pPr>
              <w:widowControl w:val="0"/>
              <w:spacing w:after="0" w:line="240" w:lineRule="auto"/>
              <w:jc w:val="both"/>
              <w:rPr>
                <w:rFonts w:ascii="Times New Roman" w:hAnsi="Times New Roman"/>
                <w:sz w:val="20"/>
                <w:szCs w:val="20"/>
              </w:rPr>
            </w:pPr>
            <w:r w:rsidRPr="00F6684E">
              <w:rPr>
                <w:rFonts w:ascii="Times New Roman" w:hAnsi="Times New Roman"/>
                <w:sz w:val="20"/>
                <w:szCs w:val="20"/>
                <w:lang w:bidi="he-IL"/>
              </w:rPr>
              <w:t>налогообложения, тыс. р</w:t>
            </w:r>
            <w:r>
              <w:rPr>
                <w:rFonts w:ascii="Times New Roman" w:hAnsi="Times New Roman"/>
                <w:sz w:val="20"/>
                <w:szCs w:val="20"/>
                <w:lang w:bidi="he-IL"/>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bidi="he-IL"/>
              </w:rPr>
              <w:t>7088</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13532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lang w:val="en-US" w:bidi="he-IL"/>
              </w:rPr>
              <w:t>19959</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12871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6427</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281,59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rPr>
              <w:t>147,49</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2047DA" w:rsidRDefault="00BB0018" w:rsidP="009C45FC">
            <w:pPr>
              <w:widowControl w:val="0"/>
              <w:spacing w:after="0" w:line="240" w:lineRule="auto"/>
              <w:jc w:val="both"/>
              <w:rPr>
                <w:rFonts w:ascii="Times New Roman" w:hAnsi="Times New Roman"/>
                <w:sz w:val="20"/>
                <w:szCs w:val="20"/>
              </w:rPr>
            </w:pPr>
            <w:proofErr w:type="spellStart"/>
            <w:r w:rsidRPr="00F6684E">
              <w:rPr>
                <w:rFonts w:ascii="Times New Roman" w:hAnsi="Times New Roman"/>
                <w:sz w:val="20"/>
                <w:szCs w:val="20"/>
                <w:lang w:val="en-US" w:bidi="he-IL"/>
              </w:rPr>
              <w:t>Чистая</w:t>
            </w:r>
            <w:proofErr w:type="spellEnd"/>
            <w:r w:rsidRPr="00F6684E">
              <w:rPr>
                <w:rFonts w:ascii="Times New Roman" w:hAnsi="Times New Roman"/>
                <w:sz w:val="20"/>
                <w:szCs w:val="20"/>
                <w:lang w:val="en-US" w:bidi="he-IL"/>
              </w:rPr>
              <w:t xml:space="preserve"> </w:t>
            </w:r>
            <w:proofErr w:type="spellStart"/>
            <w:r w:rsidRPr="00F6684E">
              <w:rPr>
                <w:rFonts w:ascii="Times New Roman" w:hAnsi="Times New Roman"/>
                <w:sz w:val="20"/>
                <w:szCs w:val="20"/>
                <w:lang w:val="en-US" w:bidi="he-IL"/>
              </w:rPr>
              <w:t>прибыль</w:t>
            </w:r>
            <w:proofErr w:type="spellEnd"/>
            <w:r w:rsidRPr="00F6684E">
              <w:rPr>
                <w:rFonts w:ascii="Times New Roman" w:hAnsi="Times New Roman"/>
                <w:sz w:val="20"/>
                <w:szCs w:val="20"/>
                <w:lang w:val="en-US" w:bidi="he-IL"/>
              </w:rPr>
              <w:t xml:space="preserve">, </w:t>
            </w:r>
            <w:proofErr w:type="spellStart"/>
            <w:r w:rsidRPr="00F6684E">
              <w:rPr>
                <w:rFonts w:ascii="Times New Roman" w:hAnsi="Times New Roman"/>
                <w:sz w:val="20"/>
                <w:szCs w:val="20"/>
                <w:lang w:val="en-US" w:bidi="he-IL"/>
              </w:rPr>
              <w:t>тыс</w:t>
            </w:r>
            <w:proofErr w:type="spellEnd"/>
            <w:r w:rsidRPr="00F6684E">
              <w:rPr>
                <w:rFonts w:ascii="Times New Roman" w:hAnsi="Times New Roman"/>
                <w:sz w:val="20"/>
                <w:szCs w:val="20"/>
                <w:lang w:val="en-US" w:bidi="he-IL"/>
              </w:rPr>
              <w:t>. Р</w:t>
            </w:r>
            <w:r>
              <w:rPr>
                <w:rFonts w:ascii="Times New Roman" w:hAnsi="Times New Roman"/>
                <w:sz w:val="20"/>
                <w:szCs w:val="20"/>
                <w:lang w:bidi="he-IL"/>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4924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8045</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lang w:val="en-US" w:bidi="he-IL"/>
              </w:rPr>
              <w:t>11141</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rPr>
              <w:t>6217</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3096</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226,26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138,48</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lang w:bidi="he-IL"/>
              </w:rPr>
            </w:pPr>
            <w:proofErr w:type="spellStart"/>
            <w:r w:rsidRPr="00F6684E">
              <w:rPr>
                <w:rFonts w:ascii="Times New Roman" w:hAnsi="Times New Roman"/>
                <w:sz w:val="20"/>
                <w:szCs w:val="20"/>
                <w:lang w:val="en-US" w:bidi="he-IL"/>
              </w:rPr>
              <w:t>Рентабельность</w:t>
            </w:r>
            <w:proofErr w:type="spellEnd"/>
            <w:r w:rsidRPr="00F6684E">
              <w:rPr>
                <w:rFonts w:ascii="Times New Roman" w:hAnsi="Times New Roman"/>
                <w:sz w:val="20"/>
                <w:szCs w:val="20"/>
                <w:lang w:val="en-US" w:bidi="he-IL"/>
              </w:rPr>
              <w:t xml:space="preserve"> </w:t>
            </w:r>
          </w:p>
          <w:p w:rsidR="00BB0018" w:rsidRPr="00F6684E" w:rsidRDefault="00BB0018" w:rsidP="009C45FC">
            <w:pPr>
              <w:widowControl w:val="0"/>
              <w:spacing w:after="0" w:line="240" w:lineRule="auto"/>
              <w:jc w:val="both"/>
              <w:rPr>
                <w:rFonts w:ascii="Times New Roman" w:hAnsi="Times New Roman"/>
                <w:sz w:val="20"/>
                <w:szCs w:val="20"/>
              </w:rPr>
            </w:pPr>
            <w:proofErr w:type="spellStart"/>
            <w:r w:rsidRPr="00F6684E">
              <w:rPr>
                <w:rFonts w:ascii="Times New Roman" w:hAnsi="Times New Roman"/>
                <w:sz w:val="20"/>
                <w:szCs w:val="20"/>
                <w:lang w:val="en-US" w:bidi="he-IL"/>
              </w:rPr>
              <w:t>про</w:t>
            </w:r>
            <w:r w:rsidRPr="00F6684E">
              <w:rPr>
                <w:rFonts w:ascii="Times New Roman" w:hAnsi="Times New Roman"/>
                <w:sz w:val="20"/>
                <w:szCs w:val="20"/>
                <w:lang w:bidi="he-IL"/>
              </w:rPr>
              <w:t>даж</w:t>
            </w:r>
            <w:proofErr w:type="spellEnd"/>
            <w:r w:rsidRPr="00F6684E">
              <w:rPr>
                <w:rFonts w:ascii="Times New Roman" w:hAnsi="Times New Roman"/>
                <w:sz w:val="20"/>
                <w:szCs w:val="20"/>
                <w:lang w:val="en-US" w:bidi="he-IL"/>
              </w:rPr>
              <w:t>, %</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4,19</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5,95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lang w:val="en-US" w:bidi="he-IL"/>
              </w:rPr>
              <w:t>6,87</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2,68</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rPr>
              <w:t>0,93</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163,9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018" w:rsidRPr="00F6684E" w:rsidRDefault="00BB0018" w:rsidP="009C45FC">
            <w:pPr>
              <w:widowControl w:val="0"/>
              <w:spacing w:after="0" w:line="240" w:lineRule="auto"/>
              <w:ind w:right="-57"/>
              <w:jc w:val="right"/>
              <w:rPr>
                <w:rFonts w:ascii="Times New Roman" w:hAnsi="Times New Roman"/>
                <w:sz w:val="20"/>
                <w:szCs w:val="20"/>
              </w:rPr>
            </w:pPr>
          </w:p>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115,6</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lang w:bidi="he-IL"/>
              </w:rPr>
            </w:pPr>
            <w:proofErr w:type="spellStart"/>
            <w:r w:rsidRPr="00F6684E">
              <w:rPr>
                <w:rFonts w:ascii="Times New Roman" w:hAnsi="Times New Roman"/>
                <w:sz w:val="20"/>
                <w:szCs w:val="20"/>
                <w:lang w:val="en-US" w:bidi="he-IL"/>
              </w:rPr>
              <w:t>Рентабельность</w:t>
            </w:r>
            <w:proofErr w:type="spellEnd"/>
            <w:r w:rsidRPr="00F6684E">
              <w:rPr>
                <w:rFonts w:ascii="Times New Roman" w:hAnsi="Times New Roman"/>
                <w:sz w:val="20"/>
                <w:szCs w:val="20"/>
                <w:lang w:val="en-US" w:bidi="he-IL"/>
              </w:rPr>
              <w:t xml:space="preserve"> </w:t>
            </w:r>
          </w:p>
          <w:p w:rsidR="00BB0018" w:rsidRPr="00F6684E" w:rsidRDefault="00BB0018" w:rsidP="009C45FC">
            <w:pPr>
              <w:widowControl w:val="0"/>
              <w:spacing w:after="0" w:line="240" w:lineRule="auto"/>
              <w:jc w:val="both"/>
              <w:rPr>
                <w:rFonts w:ascii="Times New Roman" w:hAnsi="Times New Roman"/>
                <w:sz w:val="20"/>
                <w:szCs w:val="20"/>
              </w:rPr>
            </w:pPr>
            <w:proofErr w:type="spellStart"/>
            <w:r w:rsidRPr="00F6684E">
              <w:rPr>
                <w:rFonts w:ascii="Times New Roman" w:hAnsi="Times New Roman"/>
                <w:sz w:val="20"/>
                <w:szCs w:val="20"/>
                <w:lang w:val="en-US" w:bidi="he-IL"/>
              </w:rPr>
              <w:t>производства</w:t>
            </w:r>
            <w:proofErr w:type="spellEnd"/>
            <w:r w:rsidRPr="00F6684E">
              <w:rPr>
                <w:rFonts w:ascii="Times New Roman" w:hAnsi="Times New Roman"/>
                <w:sz w:val="20"/>
                <w:szCs w:val="20"/>
                <w:lang w:val="en-US" w:bidi="he-IL"/>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lang w:val="en-US" w:bidi="he-IL"/>
              </w:rPr>
              <w:t>4,45</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lang w:val="en-US" w:bidi="he-IL"/>
              </w:rPr>
              <w:t>6,44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lang w:val="en-US" w:bidi="he-IL"/>
              </w:rPr>
              <w:t>7,60</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rPr>
              <w:t>3,14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1,16</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170,6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117,9</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F6684E" w:rsidRDefault="00BB0018" w:rsidP="009C45FC">
            <w:pPr>
              <w:widowControl w:val="0"/>
              <w:spacing w:after="0" w:line="240" w:lineRule="auto"/>
              <w:jc w:val="both"/>
              <w:rPr>
                <w:rFonts w:ascii="Times New Roman" w:hAnsi="Times New Roman"/>
                <w:sz w:val="20"/>
                <w:szCs w:val="20"/>
                <w:lang w:bidi="he-IL"/>
              </w:rPr>
            </w:pPr>
            <w:r w:rsidRPr="00F6684E">
              <w:rPr>
                <w:rFonts w:ascii="Times New Roman" w:hAnsi="Times New Roman"/>
                <w:sz w:val="20"/>
                <w:szCs w:val="20"/>
                <w:lang w:bidi="he-IL"/>
              </w:rPr>
              <w:t>Рентабельность собственного капитала, %</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99,79</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left="-57" w:right="-57"/>
              <w:jc w:val="right"/>
              <w:rPr>
                <w:rFonts w:ascii="Times New Roman" w:hAnsi="Times New Roman"/>
                <w:sz w:val="20"/>
                <w:szCs w:val="20"/>
              </w:rPr>
            </w:pPr>
            <w:r w:rsidRPr="00F6684E">
              <w:rPr>
                <w:rFonts w:ascii="Times New Roman" w:hAnsi="Times New Roman"/>
                <w:sz w:val="20"/>
                <w:szCs w:val="20"/>
              </w:rPr>
              <w:t>84,08</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84,94</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Pr>
                <w:rFonts w:ascii="Times New Roman" w:hAnsi="Times New Roman"/>
                <w:sz w:val="20"/>
                <w:szCs w:val="20"/>
              </w:rPr>
              <w:t>−</w:t>
            </w:r>
            <w:r w:rsidRPr="00F6684E">
              <w:rPr>
                <w:rFonts w:ascii="Times New Roman" w:hAnsi="Times New Roman"/>
                <w:sz w:val="20"/>
                <w:szCs w:val="20"/>
              </w:rPr>
              <w:t>14,85</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0,86</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85,12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F6684E" w:rsidRDefault="00BB0018" w:rsidP="009C45FC">
            <w:pPr>
              <w:widowControl w:val="0"/>
              <w:spacing w:after="0" w:line="240" w:lineRule="auto"/>
              <w:ind w:right="-57"/>
              <w:jc w:val="right"/>
              <w:rPr>
                <w:rFonts w:ascii="Times New Roman" w:hAnsi="Times New Roman"/>
                <w:sz w:val="20"/>
                <w:szCs w:val="20"/>
              </w:rPr>
            </w:pPr>
            <w:r w:rsidRPr="00F6684E">
              <w:rPr>
                <w:rFonts w:ascii="Times New Roman" w:hAnsi="Times New Roman"/>
                <w:sz w:val="20"/>
                <w:szCs w:val="20"/>
              </w:rPr>
              <w:t>101,02</w:t>
            </w:r>
          </w:p>
        </w:tc>
      </w:tr>
    </w:tbl>
    <w:p w:rsidR="00BB0018" w:rsidRDefault="00BB0018" w:rsidP="00E7345B">
      <w:pPr>
        <w:widowControl w:val="0"/>
        <w:spacing w:after="0" w:line="360" w:lineRule="auto"/>
        <w:jc w:val="both"/>
        <w:rPr>
          <w:rFonts w:ascii="Times New Roman" w:hAnsi="Times New Roman"/>
          <w:sz w:val="28"/>
          <w:szCs w:val="28"/>
        </w:rPr>
      </w:pPr>
    </w:p>
    <w:p w:rsidR="00F6701F" w:rsidRDefault="00F6701F" w:rsidP="00F6701F">
      <w:pPr>
        <w:widowControl w:val="0"/>
        <w:spacing w:after="0" w:line="360" w:lineRule="auto"/>
        <w:ind w:firstLine="851"/>
        <w:contextualSpacing/>
        <w:jc w:val="both"/>
        <w:rPr>
          <w:rFonts w:ascii="Times New Roman" w:hAnsi="Times New Roman"/>
          <w:sz w:val="28"/>
          <w:szCs w:val="28"/>
        </w:rPr>
      </w:pPr>
      <w:r>
        <w:rPr>
          <w:rFonts w:ascii="Times New Roman" w:hAnsi="Times New Roman"/>
          <w:sz w:val="28"/>
          <w:szCs w:val="28"/>
        </w:rPr>
        <w:t xml:space="preserve">Анализируя данные экономического развития предприятия, можно </w:t>
      </w:r>
      <w:r>
        <w:rPr>
          <w:rFonts w:ascii="Times New Roman" w:hAnsi="Times New Roman"/>
          <w:sz w:val="28"/>
          <w:szCs w:val="28"/>
        </w:rPr>
        <w:lastRenderedPageBreak/>
        <w:t>увидеть, что большинство  определяющих показателей положительно возросло в исследуемом периоде.</w:t>
      </w:r>
    </w:p>
    <w:p w:rsidR="00BB0018" w:rsidRDefault="00BB0018" w:rsidP="009C45FC">
      <w:pPr>
        <w:widowControl w:val="0"/>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видно из таблицы</w:t>
      </w:r>
      <w:r w:rsidR="00E7345B">
        <w:rPr>
          <w:rFonts w:ascii="Times New Roman" w:eastAsia="Times New Roman" w:hAnsi="Times New Roman"/>
          <w:sz w:val="28"/>
          <w:szCs w:val="28"/>
          <w:lang w:eastAsia="ru-RU"/>
        </w:rPr>
        <w:t xml:space="preserve"> 1.1</w:t>
      </w:r>
      <w:r>
        <w:rPr>
          <w:rFonts w:ascii="Times New Roman" w:eastAsia="Times New Roman" w:hAnsi="Times New Roman"/>
          <w:sz w:val="28"/>
          <w:szCs w:val="28"/>
          <w:lang w:eastAsia="ru-RU"/>
        </w:rPr>
        <w:t xml:space="preserve">, на протяжении последних трех лет заметен рост показателей годовой выручки ООО «21 ВЕК», которая составила в 2017 г. 244832000  р.,  то есть выросла на 141,49% по сравнению с показателем 2015 г. </w:t>
      </w:r>
    </w:p>
    <w:p w:rsidR="00BB0018" w:rsidRDefault="00BB0018" w:rsidP="009C45FC">
      <w:pPr>
        <w:widowControl w:val="0"/>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 также возросла и себестоимость продукции в связи с увеличение выпускаемого количества продукции, ее темп роста равен 135,9%. Интенсивно возрастает и размер прибыли от основной деятельности. </w:t>
      </w:r>
    </w:p>
    <w:p w:rsidR="00BB0018" w:rsidRDefault="00BB0018" w:rsidP="009C45FC">
      <w:pPr>
        <w:widowControl w:val="0"/>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Прибыль от продажи возросла в анализируемый период более чем в 2 раза, ее тем роста равен 231,92%.</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Прибыль до налогообложения в анализируемый нами период возросла более чем в 2,5 раза, и ее темп роста составил 281%. Следовательно, чистая прибыль за этот период также увеличилась более чем в 2 раза, ее темп роста составил 226,26%.</w:t>
      </w:r>
    </w:p>
    <w:p w:rsidR="00BB0018" w:rsidRDefault="00BB0018" w:rsidP="009C45FC">
      <w:pPr>
        <w:widowControl w:val="0"/>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экономической оценки деятельности предприятия были рассчитаны средняя себестоимость основных средств, которая в период с 2015 г. по 2017 г. выросла более чем в 3,5 раза, и среднегодовая стоимость оборотных средств, которая увеличилась, но не так интенсивно, ее темп роста составил 227%.</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Необходимо отметить, что в 2017 г. произошли изменения в кадровом составе компании ⸺ добавилось два специалиста, что повлияло на показатель годового фонда заработной платы, который вырос к 2017 г. до 91728000 р. То есть, одновременно с численностью сотрудников росла и заработная плата.</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Среднемесячная заработная плата в 2016 г. составила уже 25 800 р., что на 101,98% больше чем в 2015 г., а к 2017 г. выросла еще на 105,81% и составила 27 300 р.. Такая ситуация косвенно свидетельствует об интенсивном подходе к росту, когда увеличение объема продаж  обеспечивается и за счет привлечения нового персонала, и за счет повышения производительности, а также величины оплаты труда имеющихся сотрудников. </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lastRenderedPageBreak/>
        <w:t>В течение последних трех лет постепенно увеличивался показатель производительности труда, к 2017 г. он составил 790829000 р., что на 101,53% больше 2016 г..</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В связи с опережающим ростом выручки фондоотдача в течение исследуемого периода значительно уменьшилась, но все же оставалась на очень высоком уровне. Так, в 2015 г. она составляла 47,94, в 2016 г. ⸺ 24,23, а в</w:t>
      </w:r>
    </w:p>
    <w:p w:rsidR="00BB0018" w:rsidRDefault="00BB0018" w:rsidP="009C45FC">
      <w:pPr>
        <w:widowControl w:val="0"/>
        <w:spacing w:after="0" w:line="360" w:lineRule="auto"/>
        <w:jc w:val="both"/>
        <w:rPr>
          <w:rFonts w:ascii="Times New Roman" w:hAnsi="Times New Roman"/>
          <w:sz w:val="28"/>
          <w:szCs w:val="28"/>
        </w:rPr>
      </w:pPr>
      <w:r>
        <w:rPr>
          <w:rFonts w:ascii="Times New Roman" w:hAnsi="Times New Roman"/>
          <w:sz w:val="28"/>
          <w:szCs w:val="28"/>
        </w:rPr>
        <w:t>2017 г. ⸺ 19,07 р. на 1 р. основных фондов.</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lang w:eastAsia="ru-RU"/>
        </w:rPr>
        <w:t>Уровень рентабельности свидетельствует о росте эффективности использования имеющихся в распоряжении ООО «</w:t>
      </w:r>
      <w:r>
        <w:rPr>
          <w:rFonts w:ascii="Times New Roman" w:hAnsi="Times New Roman"/>
          <w:sz w:val="28"/>
          <w:szCs w:val="28"/>
        </w:rPr>
        <w:t>21 ВЕК</w:t>
      </w:r>
      <w:r>
        <w:rPr>
          <w:rFonts w:ascii="Times New Roman" w:hAnsi="Times New Roman"/>
          <w:sz w:val="28"/>
          <w:szCs w:val="28"/>
          <w:lang w:eastAsia="ru-RU"/>
        </w:rPr>
        <w:t>» ресурсов. Так, прибыль от продаж росла быстрее себестоимости и в итоге видим увеличение рентабельности производства на 70,60%, темпы прироста прибыль от продаж опережали темпы выручки и в итоге имеем увеличение рентабельности продукции на 63,91%</w:t>
      </w:r>
      <w:r>
        <w:rPr>
          <w:rFonts w:ascii="Times New Roman" w:hAnsi="Times New Roman"/>
          <w:sz w:val="28"/>
          <w:szCs w:val="28"/>
        </w:rPr>
        <w:t>.</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Итак, проведенный анализ деятельности ООО «21 ВЕК» показал, что предприятие в целом является платежеспособным, кредитоспособным, рентабельным и финансово устойчивым, его основные и оборотные фонды используются эффективно. </w:t>
      </w:r>
    </w:p>
    <w:p w:rsidR="00BB0018" w:rsidRDefault="00BB0018" w:rsidP="009C45FC">
      <w:pPr>
        <w:widowControl w:val="0"/>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Таблица 1.2 ⸺ Состав, структура, динамика статей актива баланса                        </w:t>
      </w:r>
    </w:p>
    <w:p w:rsidR="00BB0018" w:rsidRDefault="00BB0018" w:rsidP="009C45FC">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ООО «21 ВЕК» за 2015⸺2017 гг.</w:t>
      </w:r>
    </w:p>
    <w:tbl>
      <w:tblPr>
        <w:tblStyle w:val="ac"/>
        <w:tblW w:w="0" w:type="auto"/>
        <w:tblInd w:w="0" w:type="dxa"/>
        <w:tblLayout w:type="fixed"/>
        <w:tblLook w:val="04A0" w:firstRow="1" w:lastRow="0" w:firstColumn="1" w:lastColumn="0" w:noHBand="0" w:noVBand="1"/>
      </w:tblPr>
      <w:tblGrid>
        <w:gridCol w:w="2068"/>
        <w:gridCol w:w="1056"/>
        <w:gridCol w:w="758"/>
        <w:gridCol w:w="1030"/>
        <w:gridCol w:w="753"/>
        <w:gridCol w:w="862"/>
        <w:gridCol w:w="698"/>
        <w:gridCol w:w="1275"/>
        <w:gridCol w:w="993"/>
      </w:tblGrid>
      <w:tr w:rsidR="00BB0018" w:rsidTr="00D27426">
        <w:trPr>
          <w:trHeight w:val="503"/>
        </w:trPr>
        <w:tc>
          <w:tcPr>
            <w:tcW w:w="20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Показатель</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31.12.2015 г.</w:t>
            </w:r>
          </w:p>
        </w:tc>
        <w:tc>
          <w:tcPr>
            <w:tcW w:w="17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31.12.2016 г.</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31.12.2017 г.</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Отклонение 2017 г. от 2015 г.</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Темп роста 2017 г. к 2015 г,%</w:t>
            </w:r>
          </w:p>
        </w:tc>
      </w:tr>
      <w:tr w:rsidR="00BB0018" w:rsidTr="00F6701F">
        <w:trPr>
          <w:trHeight w:val="1076"/>
        </w:trPr>
        <w:tc>
          <w:tcPr>
            <w:tcW w:w="20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0018" w:rsidRPr="00F6701F" w:rsidRDefault="00BB0018" w:rsidP="009C45FC">
            <w:pPr>
              <w:widowControl w:val="0"/>
              <w:rPr>
                <w:rFonts w:ascii="Times New Roman" w:hAnsi="Times New Roman"/>
                <w:szCs w:val="24"/>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Сумма, тыс. р.</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Уд. вес,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Сумма, тыс. р.</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Уд. вес, %</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Сумма, тыс. р.</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Уд. вес, %</w:t>
            </w: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0018" w:rsidRPr="00F6701F" w:rsidRDefault="00BB0018" w:rsidP="009C45FC">
            <w:pPr>
              <w:widowControl w:val="0"/>
              <w:rPr>
                <w:rFonts w:ascii="Times New Roman" w:hAnsi="Times New Roman"/>
                <w:szCs w:val="24"/>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0018" w:rsidRPr="00F6701F" w:rsidRDefault="00BB0018" w:rsidP="009C45FC">
            <w:pPr>
              <w:widowControl w:val="0"/>
              <w:rPr>
                <w:rFonts w:ascii="Times New Roman" w:hAnsi="Times New Roman"/>
                <w:szCs w:val="24"/>
              </w:rPr>
            </w:pPr>
          </w:p>
        </w:tc>
      </w:tr>
      <w:tr w:rsidR="00BB0018" w:rsidTr="00D27426">
        <w:trPr>
          <w:trHeight w:val="529"/>
        </w:trPr>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Всего имущества в том числе:</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42642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100,0</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74258</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100,0</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91671</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49029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214</w:t>
            </w:r>
          </w:p>
        </w:tc>
      </w:tr>
      <w:tr w:rsidR="00BB0018" w:rsidTr="00D27426">
        <w:trPr>
          <w:trHeight w:val="144"/>
        </w:trPr>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Внеоборотные активы, из них:</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5659</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13,3</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13799</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18,5</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18301</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19,9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12642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232</w:t>
            </w:r>
          </w:p>
        </w:tc>
      </w:tr>
      <w:tr w:rsidR="00BB0018" w:rsidTr="00D27426">
        <w:trPr>
          <w:trHeight w:val="261"/>
        </w:trPr>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Основные средства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5659</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13,3</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11758</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15,8</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13921</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15,2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8262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245</w:t>
            </w:r>
          </w:p>
        </w:tc>
      </w:tr>
      <w:tr w:rsidR="00BB0018" w:rsidTr="00D27426">
        <w:trPr>
          <w:trHeight w:val="172"/>
        </w:trPr>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Оборотные активы, из них:</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36983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66,7</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60459</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81,5</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73370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80,1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36387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198</w:t>
            </w:r>
          </w:p>
        </w:tc>
      </w:tr>
      <w:tr w:rsidR="00BB0018" w:rsidTr="00D27426">
        <w:trPr>
          <w:trHeight w:val="274"/>
        </w:trPr>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Запасы</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12469</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29,2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16809</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22,6</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12290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13,4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−179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98</w:t>
            </w:r>
          </w:p>
        </w:tc>
      </w:tr>
      <w:tr w:rsidR="00BB0018" w:rsidTr="00D27426">
        <w:trPr>
          <w:trHeight w:val="263"/>
        </w:trPr>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НДС</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30</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0,07</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2399</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3,23</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1299</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1,41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1269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4330</w:t>
            </w:r>
          </w:p>
        </w:tc>
      </w:tr>
      <w:tr w:rsidR="00BB0018" w:rsidTr="00D27426">
        <w:trPr>
          <w:trHeight w:val="537"/>
        </w:trPr>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Дебиторская задолженность</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15195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35,6</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25404</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34,0</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21420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23,3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6225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140</w:t>
            </w:r>
          </w:p>
        </w:tc>
      </w:tr>
      <w:tr w:rsidR="00BB0018" w:rsidTr="00D27426">
        <w:trPr>
          <w:trHeight w:val="262"/>
        </w:trPr>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F6701F" w:rsidRDefault="00BB0018" w:rsidP="009C45FC">
            <w:pPr>
              <w:widowControl w:val="0"/>
              <w:jc w:val="center"/>
              <w:rPr>
                <w:rFonts w:ascii="Times New Roman" w:hAnsi="Times New Roman"/>
                <w:szCs w:val="24"/>
              </w:rPr>
            </w:pPr>
            <w:r w:rsidRPr="00F6701F">
              <w:rPr>
                <w:rFonts w:ascii="Times New Roman" w:hAnsi="Times New Roman"/>
                <w:szCs w:val="24"/>
              </w:rPr>
              <w:t>Денежные средства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9289</w:t>
            </w:r>
          </w:p>
          <w:p w:rsidR="00BB0018" w:rsidRPr="00F6701F" w:rsidRDefault="00BB0018" w:rsidP="009C45FC">
            <w:pPr>
              <w:widowControl w:val="0"/>
              <w:ind w:firstLine="709"/>
              <w:jc w:val="right"/>
              <w:rPr>
                <w:rFonts w:ascii="Times New Roman" w:hAnsi="Times New Roman"/>
                <w:szCs w:val="24"/>
              </w:rPr>
            </w:pP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21,8</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11539</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15,5</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35567</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38,8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26278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F6701F" w:rsidRDefault="00BB0018" w:rsidP="009C45FC">
            <w:pPr>
              <w:widowControl w:val="0"/>
              <w:jc w:val="right"/>
              <w:rPr>
                <w:rFonts w:ascii="Times New Roman" w:hAnsi="Times New Roman"/>
                <w:szCs w:val="24"/>
              </w:rPr>
            </w:pPr>
            <w:r w:rsidRPr="00F6701F">
              <w:rPr>
                <w:rFonts w:ascii="Times New Roman" w:hAnsi="Times New Roman"/>
                <w:szCs w:val="24"/>
              </w:rPr>
              <w:t>382</w:t>
            </w:r>
          </w:p>
        </w:tc>
      </w:tr>
    </w:tbl>
    <w:p w:rsidR="00BB0018" w:rsidRDefault="00BB0018" w:rsidP="009C45FC">
      <w:pPr>
        <w:widowControl w:val="0"/>
        <w:shd w:val="clear" w:color="auto" w:fill="FFFFFF"/>
        <w:spacing w:after="0" w:line="360" w:lineRule="auto"/>
        <w:jc w:val="center"/>
        <w:rPr>
          <w:rFonts w:ascii="Times New Roman" w:eastAsia="Times New Roman" w:hAnsi="Times New Roman"/>
          <w:color w:val="000000"/>
          <w:sz w:val="28"/>
          <w:szCs w:val="28"/>
          <w:lang w:eastAsia="ru-RU"/>
        </w:rPr>
      </w:pPr>
    </w:p>
    <w:p w:rsidR="00BB0018" w:rsidRDefault="00BB0018" w:rsidP="009C45FC">
      <w:pPr>
        <w:widowControl w:val="0"/>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 таблице </w:t>
      </w:r>
      <w:r w:rsidR="009C45FC">
        <w:rPr>
          <w:rFonts w:ascii="Times New Roman" w:eastAsia="Times New Roman" w:hAnsi="Times New Roman"/>
          <w:color w:val="000000"/>
          <w:sz w:val="28"/>
          <w:szCs w:val="28"/>
          <w:lang w:eastAsia="ru-RU"/>
        </w:rPr>
        <w:t xml:space="preserve">1.2 </w:t>
      </w:r>
      <w:r>
        <w:rPr>
          <w:rFonts w:ascii="Times New Roman" w:eastAsia="Times New Roman" w:hAnsi="Times New Roman"/>
          <w:color w:val="000000"/>
          <w:sz w:val="28"/>
          <w:szCs w:val="28"/>
          <w:lang w:eastAsia="ru-RU"/>
        </w:rPr>
        <w:t xml:space="preserve">видно изменение состава и структуры статей актива бухгалтерского баланса ООО «21 ВЕК» за последние три года с 2015 г. по 2017 гг. Кроме того рассчитан удельный вес каждого элемента, а так же рассчитано отклонение показателей и их темп роста в 2017 г. по сравнению с 2015 г. Внеоборотные активы увеличились на 12642, оборотные активы увеличились на  36387. </w:t>
      </w:r>
    </w:p>
    <w:p w:rsidR="00BB0018" w:rsidRDefault="00BB0018" w:rsidP="009C45FC">
      <w:pPr>
        <w:widowControl w:val="0"/>
        <w:shd w:val="clear" w:color="auto" w:fill="FFFFFF"/>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Темп роста в 2017 г. по сравнению с 2015 г. составил 214%, что говорит о его увеличении за исследуемый период более чем в два раза.</w:t>
      </w:r>
    </w:p>
    <w:p w:rsidR="00BB0018" w:rsidRDefault="00BB0018" w:rsidP="009C45FC">
      <w:pPr>
        <w:widowControl w:val="0"/>
        <w:shd w:val="clear" w:color="auto" w:fill="FFFFFF"/>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Также рассмотрены состав, структура и динамика пассива баланса, рассчитаны удельный вес каждого элемента, отклонение в отчетном году по сравнению с базисным. </w:t>
      </w:r>
    </w:p>
    <w:p w:rsidR="00BB0018" w:rsidRDefault="00BB0018" w:rsidP="009C45FC">
      <w:pPr>
        <w:widowControl w:val="0"/>
        <w:shd w:val="clear" w:color="auto" w:fill="FFFFFF"/>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Кроме того, рассчитан темп роста, рассчитано отклонение и темп роста показателей состава, структуры, а так же динамики пассива баланса предприятия ООО «21 ВЕК».</w:t>
      </w:r>
    </w:p>
    <w:p w:rsidR="00BB0018" w:rsidRDefault="00BB0018" w:rsidP="009C45FC">
      <w:pPr>
        <w:widowControl w:val="0"/>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Таблица 1.3 ⸺ Состав, структура, динамика пассива баланса             </w:t>
      </w:r>
    </w:p>
    <w:p w:rsidR="00BB0018" w:rsidRDefault="00BB0018" w:rsidP="009C45FC">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ООО «21 ВЕК» за 2015 ⸺ 2017 гг.</w:t>
      </w:r>
    </w:p>
    <w:tbl>
      <w:tblPr>
        <w:tblStyle w:val="ac"/>
        <w:tblW w:w="0" w:type="auto"/>
        <w:tblInd w:w="0" w:type="dxa"/>
        <w:tblLayout w:type="fixed"/>
        <w:tblLook w:val="04A0" w:firstRow="1" w:lastRow="0" w:firstColumn="1" w:lastColumn="0" w:noHBand="0" w:noVBand="1"/>
      </w:tblPr>
      <w:tblGrid>
        <w:gridCol w:w="1838"/>
        <w:gridCol w:w="851"/>
        <w:gridCol w:w="1027"/>
        <w:gridCol w:w="934"/>
        <w:gridCol w:w="848"/>
        <w:gridCol w:w="876"/>
        <w:gridCol w:w="851"/>
        <w:gridCol w:w="1417"/>
        <w:gridCol w:w="851"/>
      </w:tblGrid>
      <w:tr w:rsidR="00BB0018" w:rsidTr="00D27426">
        <w:trPr>
          <w:trHeight w:val="503"/>
        </w:trPr>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Показатель</w:t>
            </w:r>
          </w:p>
        </w:tc>
        <w:tc>
          <w:tcPr>
            <w:tcW w:w="1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jc w:val="center"/>
              <w:rPr>
                <w:rFonts w:ascii="Times New Roman" w:hAnsi="Times New Roman"/>
                <w:sz w:val="20"/>
                <w:szCs w:val="20"/>
              </w:rPr>
            </w:pPr>
            <w:r w:rsidRPr="00E72057">
              <w:rPr>
                <w:rFonts w:ascii="Times New Roman" w:hAnsi="Times New Roman"/>
                <w:sz w:val="20"/>
                <w:szCs w:val="20"/>
              </w:rPr>
              <w:t>31.12.2015 г.</w:t>
            </w:r>
          </w:p>
        </w:tc>
        <w:tc>
          <w:tcPr>
            <w:tcW w:w="1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jc w:val="center"/>
              <w:rPr>
                <w:rFonts w:ascii="Times New Roman" w:hAnsi="Times New Roman"/>
                <w:sz w:val="20"/>
                <w:szCs w:val="20"/>
              </w:rPr>
            </w:pPr>
            <w:r w:rsidRPr="00E72057">
              <w:rPr>
                <w:rFonts w:ascii="Times New Roman" w:hAnsi="Times New Roman"/>
                <w:sz w:val="20"/>
                <w:szCs w:val="20"/>
              </w:rPr>
              <w:t>31.12.2016 г.</w:t>
            </w:r>
          </w:p>
        </w:tc>
        <w:tc>
          <w:tcPr>
            <w:tcW w:w="17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jc w:val="center"/>
              <w:rPr>
                <w:rFonts w:ascii="Times New Roman" w:hAnsi="Times New Roman"/>
                <w:sz w:val="20"/>
                <w:szCs w:val="20"/>
              </w:rPr>
            </w:pPr>
            <w:r w:rsidRPr="00E72057">
              <w:rPr>
                <w:rFonts w:ascii="Times New Roman" w:hAnsi="Times New Roman"/>
                <w:sz w:val="20"/>
                <w:szCs w:val="20"/>
              </w:rPr>
              <w:t>31.12.2017 г.</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Отклонение 2017 г. от 2015 г.</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Темп роста 2017 г. к 2015 г,%</w:t>
            </w:r>
          </w:p>
        </w:tc>
      </w:tr>
      <w:tr w:rsidR="00BB0018" w:rsidTr="00D27426">
        <w:trPr>
          <w:trHeight w:val="1020"/>
        </w:trPr>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0018" w:rsidRPr="00E72057" w:rsidRDefault="00BB0018" w:rsidP="009C45FC">
            <w:pPr>
              <w:widowControl w:val="0"/>
              <w:rPr>
                <w:rFonts w:ascii="Times New Roman" w:hAnsi="Times New Roman"/>
                <w:sz w:val="20"/>
                <w:szCs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Сумма, тыс. р.</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Уд. вес, %</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Сумма, тыс. р.</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Уд. вес, %</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Сумма, тыс. 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Уд. вес, %</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0018" w:rsidRPr="00E72057" w:rsidRDefault="00BB0018" w:rsidP="009C45FC">
            <w:pPr>
              <w:widowControl w:val="0"/>
              <w:rPr>
                <w:rFonts w:ascii="Times New Roman" w:hAnsi="Times New Roman"/>
                <w:sz w:val="20"/>
                <w:szCs w:val="20"/>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0018" w:rsidRPr="00E72057" w:rsidRDefault="00BB0018" w:rsidP="009C45FC">
            <w:pPr>
              <w:widowControl w:val="0"/>
              <w:rPr>
                <w:rFonts w:ascii="Times New Roman" w:hAnsi="Times New Roman"/>
                <w:sz w:val="20"/>
                <w:szCs w:val="20"/>
              </w:rPr>
            </w:pPr>
          </w:p>
        </w:tc>
      </w:tr>
      <w:tr w:rsidR="00BB0018" w:rsidTr="00644208">
        <w:trPr>
          <w:trHeight w:val="361"/>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Всего источников, в том числе: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42642</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w:t>
            </w:r>
            <w:r>
              <w:rPr>
                <w:rFonts w:ascii="Times New Roman" w:hAnsi="Times New Roman"/>
                <w:sz w:val="20"/>
                <w:szCs w:val="20"/>
              </w:rPr>
              <w:t>,0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74258</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w:t>
            </w:r>
            <w:r>
              <w:rPr>
                <w:rFonts w:ascii="Times New Roman" w:hAnsi="Times New Roman"/>
                <w:sz w:val="20"/>
                <w:szCs w:val="20"/>
              </w:rPr>
              <w:t>,0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91671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w:t>
            </w:r>
            <w:r>
              <w:rPr>
                <w:rFonts w:ascii="Times New Roman" w:hAnsi="Times New Roman"/>
                <w:sz w:val="20"/>
                <w:szCs w:val="20"/>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49029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214</w:t>
            </w:r>
          </w:p>
        </w:tc>
      </w:tr>
      <w:tr w:rsidR="00BB0018" w:rsidTr="00644208">
        <w:trPr>
          <w:trHeight w:val="144"/>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Капитал и резервы, из них: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4934</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11</w:t>
            </w:r>
            <w:r>
              <w:rPr>
                <w:rFonts w:ascii="Times New Roman" w:hAnsi="Times New Roman"/>
                <w:sz w:val="20"/>
                <w:szCs w:val="20"/>
              </w:rPr>
              <w:t>,</w:t>
            </w:r>
            <w:r w:rsidRPr="00E72057">
              <w:rPr>
                <w:rFonts w:ascii="Times New Roman" w:hAnsi="Times New Roman"/>
                <w:sz w:val="20"/>
                <w:szCs w:val="20"/>
              </w:rPr>
              <w:t>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9568</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12</w:t>
            </w:r>
            <w:r>
              <w:rPr>
                <w:rFonts w:ascii="Times New Roman" w:hAnsi="Times New Roman"/>
                <w:sz w:val="20"/>
                <w:szCs w:val="20"/>
              </w:rPr>
              <w:t>,</w:t>
            </w:r>
            <w:r w:rsidRPr="00E72057">
              <w:rPr>
                <w:rFonts w:ascii="Times New Roman" w:hAnsi="Times New Roman"/>
                <w:sz w:val="20"/>
                <w:szCs w:val="20"/>
              </w:rPr>
              <w:t>9</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13117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14</w:t>
            </w:r>
            <w:r>
              <w:rPr>
                <w:rFonts w:ascii="Times New Roman" w:hAnsi="Times New Roman"/>
                <w:sz w:val="20"/>
                <w:szCs w:val="20"/>
              </w:rPr>
              <w:t>,</w:t>
            </w:r>
            <w:r w:rsidRPr="00E72057">
              <w:rPr>
                <w:rFonts w:ascii="Times New Roman" w:hAnsi="Times New Roman"/>
                <w:sz w:val="20"/>
                <w:szCs w:val="20"/>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8183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265</w:t>
            </w:r>
          </w:p>
        </w:tc>
      </w:tr>
      <w:tr w:rsidR="00BB0018" w:rsidTr="00644208">
        <w:trPr>
          <w:trHeight w:val="276"/>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Уставный капитал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110</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0</w:t>
            </w:r>
            <w:r>
              <w:rPr>
                <w:rFonts w:ascii="Times New Roman" w:hAnsi="Times New Roman"/>
                <w:sz w:val="20"/>
                <w:szCs w:val="20"/>
              </w:rPr>
              <w:t>,</w:t>
            </w:r>
            <w:r w:rsidRPr="00E72057">
              <w:rPr>
                <w:rFonts w:ascii="Times New Roman" w:hAnsi="Times New Roman"/>
                <w:sz w:val="20"/>
                <w:szCs w:val="20"/>
              </w:rPr>
              <w:t>25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110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0</w:t>
            </w:r>
            <w:r>
              <w:rPr>
                <w:rFonts w:ascii="Times New Roman" w:hAnsi="Times New Roman"/>
                <w:sz w:val="20"/>
                <w:szCs w:val="20"/>
              </w:rPr>
              <w:t>,</w:t>
            </w:r>
            <w:r w:rsidRPr="00E72057">
              <w:rPr>
                <w:rFonts w:ascii="Times New Roman" w:hAnsi="Times New Roman"/>
                <w:sz w:val="20"/>
                <w:szCs w:val="20"/>
              </w:rPr>
              <w:t>14</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0</w:t>
            </w:r>
            <w:r>
              <w:rPr>
                <w:rFonts w:ascii="Times New Roman" w:hAnsi="Times New Roman"/>
                <w:sz w:val="20"/>
                <w:szCs w:val="20"/>
              </w:rPr>
              <w:t>,</w:t>
            </w:r>
            <w:r w:rsidRPr="00E72057">
              <w:rPr>
                <w:rFonts w:ascii="Times New Roman" w:hAnsi="Times New Roman"/>
                <w:sz w:val="20"/>
                <w:szCs w:val="20"/>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Pr>
                <w:rFonts w:ascii="Times New Roman" w:hAnsi="Times New Roman"/>
                <w:sz w:val="20"/>
                <w:szCs w:val="20"/>
              </w:rPr>
              <w:t>−</w:t>
            </w:r>
          </w:p>
        </w:tc>
      </w:tr>
      <w:tr w:rsidR="00BB0018" w:rsidTr="00644208">
        <w:trPr>
          <w:trHeight w:val="172"/>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Нераспределенная прибыль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4824</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11</w:t>
            </w:r>
            <w:r>
              <w:rPr>
                <w:rFonts w:ascii="Times New Roman" w:hAnsi="Times New Roman"/>
                <w:sz w:val="20"/>
                <w:szCs w:val="20"/>
              </w:rPr>
              <w:t>,</w:t>
            </w:r>
            <w:r w:rsidRPr="00E72057">
              <w:rPr>
                <w:rFonts w:ascii="Times New Roman" w:hAnsi="Times New Roman"/>
                <w:sz w:val="20"/>
                <w:szCs w:val="20"/>
              </w:rPr>
              <w:t>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9458</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12</w:t>
            </w:r>
            <w:r>
              <w:rPr>
                <w:rFonts w:ascii="Times New Roman" w:hAnsi="Times New Roman"/>
                <w:sz w:val="20"/>
                <w:szCs w:val="20"/>
              </w:rPr>
              <w:t>,</w:t>
            </w:r>
            <w:r w:rsidRPr="00E72057">
              <w:rPr>
                <w:rFonts w:ascii="Times New Roman" w:hAnsi="Times New Roman"/>
                <w:sz w:val="20"/>
                <w:szCs w:val="20"/>
              </w:rPr>
              <w:t>74</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13007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14</w:t>
            </w:r>
            <w:r>
              <w:rPr>
                <w:rFonts w:ascii="Times New Roman" w:hAnsi="Times New Roman"/>
                <w:sz w:val="20"/>
                <w:szCs w:val="20"/>
              </w:rPr>
              <w:t>,</w:t>
            </w:r>
            <w:r w:rsidRPr="00E72057">
              <w:rPr>
                <w:rFonts w:ascii="Times New Roman" w:hAnsi="Times New Roman"/>
                <w:sz w:val="20"/>
                <w:szCs w:val="20"/>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8183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269</w:t>
            </w:r>
          </w:p>
        </w:tc>
      </w:tr>
      <w:tr w:rsidR="00BB0018" w:rsidTr="00644208">
        <w:trPr>
          <w:trHeight w:val="385"/>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Долгосрочные обязательства, из них: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ind w:firstLine="709"/>
              <w:jc w:val="right"/>
              <w:rPr>
                <w:rFonts w:ascii="Times New Roman" w:hAnsi="Times New Roman"/>
                <w:sz w:val="20"/>
                <w:szCs w:val="20"/>
              </w:rPr>
            </w:pPr>
            <w:r>
              <w:rPr>
                <w:rFonts w:ascii="Times New Roman" w:hAnsi="Times New Roman"/>
                <w:sz w:val="20"/>
                <w:szCs w:val="20"/>
              </w:rPr>
              <w:t>−</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Pr>
                <w:rFonts w:ascii="Times New Roman" w:hAnsi="Times New Roman"/>
                <w:sz w:val="20"/>
                <w:szCs w:val="20"/>
              </w:rPr>
              <w:t>−</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1039</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w:t>
            </w:r>
            <w:r>
              <w:rPr>
                <w:rFonts w:ascii="Times New Roman" w:hAnsi="Times New Roman"/>
                <w:sz w:val="20"/>
                <w:szCs w:val="20"/>
              </w:rPr>
              <w:t>,</w:t>
            </w:r>
            <w:r w:rsidRPr="00E72057">
              <w:rPr>
                <w:rFonts w:ascii="Times New Roman" w:hAnsi="Times New Roman"/>
                <w:sz w:val="20"/>
                <w:szCs w:val="20"/>
              </w:rPr>
              <w:t>39</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w:t>
            </w:r>
            <w:r>
              <w:rPr>
                <w:rFonts w:ascii="Times New Roman" w:hAnsi="Times New Roman"/>
                <w:sz w:val="20"/>
                <w:szCs w:val="20"/>
              </w:rPr>
              <w:t>,</w:t>
            </w:r>
            <w:r w:rsidRPr="00E72057">
              <w:rPr>
                <w:rFonts w:ascii="Times New Roman" w:hAnsi="Times New Roman"/>
                <w:sz w:val="20"/>
                <w:szCs w:val="20"/>
              </w:rPr>
              <w:t>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w:t>
            </w:r>
          </w:p>
        </w:tc>
      </w:tr>
      <w:tr w:rsidR="00BB0018" w:rsidTr="00644208">
        <w:trPr>
          <w:trHeight w:val="239"/>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ОНО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Pr>
                <w:rFonts w:ascii="Times New Roman" w:hAnsi="Times New Roman"/>
                <w:sz w:val="20"/>
                <w:szCs w:val="20"/>
              </w:rPr>
              <w:t>−</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Pr>
                <w:rFonts w:ascii="Times New Roman" w:hAnsi="Times New Roman"/>
                <w:sz w:val="20"/>
                <w:szCs w:val="20"/>
              </w:rPr>
              <w:t>−</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1039</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w:t>
            </w:r>
            <w:r>
              <w:rPr>
                <w:rFonts w:ascii="Times New Roman" w:hAnsi="Times New Roman"/>
                <w:sz w:val="20"/>
                <w:szCs w:val="20"/>
              </w:rPr>
              <w:t>,</w:t>
            </w:r>
            <w:r w:rsidRPr="00E72057">
              <w:rPr>
                <w:rFonts w:ascii="Times New Roman" w:hAnsi="Times New Roman"/>
                <w:sz w:val="20"/>
                <w:szCs w:val="20"/>
              </w:rPr>
              <w:t>39</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w:t>
            </w:r>
            <w:r>
              <w:rPr>
                <w:rFonts w:ascii="Times New Roman" w:hAnsi="Times New Roman"/>
                <w:sz w:val="20"/>
                <w:szCs w:val="20"/>
              </w:rPr>
              <w:t>,</w:t>
            </w:r>
            <w:r w:rsidRPr="00E72057">
              <w:rPr>
                <w:rFonts w:ascii="Times New Roman" w:hAnsi="Times New Roman"/>
                <w:sz w:val="20"/>
                <w:szCs w:val="20"/>
              </w:rPr>
              <w:t>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w:t>
            </w:r>
          </w:p>
        </w:tc>
      </w:tr>
      <w:tr w:rsidR="00BB0018" w:rsidTr="00644208">
        <w:trPr>
          <w:trHeight w:val="697"/>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Краткосрочные обязательства, из них: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37708</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88</w:t>
            </w:r>
            <w:r>
              <w:rPr>
                <w:rFonts w:ascii="Times New Roman" w:hAnsi="Times New Roman"/>
                <w:sz w:val="20"/>
                <w:szCs w:val="20"/>
              </w:rPr>
              <w:t>,</w:t>
            </w:r>
            <w:r w:rsidRPr="00E72057">
              <w:rPr>
                <w:rFonts w:ascii="Times New Roman" w:hAnsi="Times New Roman"/>
                <w:sz w:val="20"/>
                <w:szCs w:val="20"/>
              </w:rPr>
              <w:t>4</w:t>
            </w:r>
          </w:p>
          <w:p w:rsidR="00BB0018" w:rsidRPr="00E72057" w:rsidRDefault="00BB0018" w:rsidP="009C45FC">
            <w:pPr>
              <w:widowControl w:val="0"/>
              <w:ind w:firstLine="709"/>
              <w:jc w:val="right"/>
              <w:rPr>
                <w:rFonts w:ascii="Times New Roman" w:hAnsi="Times New Roman"/>
                <w:sz w:val="20"/>
                <w:szCs w:val="20"/>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63651</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8</w:t>
            </w:r>
            <w:r>
              <w:rPr>
                <w:rFonts w:ascii="Times New Roman" w:hAnsi="Times New Roman"/>
                <w:sz w:val="20"/>
                <w:szCs w:val="20"/>
              </w:rPr>
              <w:t>,</w:t>
            </w:r>
            <w:r w:rsidRPr="00E72057">
              <w:rPr>
                <w:rFonts w:ascii="Times New Roman" w:hAnsi="Times New Roman"/>
                <w:sz w:val="20"/>
                <w:szCs w:val="20"/>
              </w:rPr>
              <w:t>55</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75506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82</w:t>
            </w:r>
            <w:r>
              <w:rPr>
                <w:rFonts w:ascii="Times New Roman" w:hAnsi="Times New Roman"/>
                <w:sz w:val="20"/>
                <w:szCs w:val="20"/>
              </w:rPr>
              <w:t>,</w:t>
            </w:r>
            <w:r w:rsidRPr="00E72057">
              <w:rPr>
                <w:rFonts w:ascii="Times New Roman" w:hAnsi="Times New Roman"/>
                <w:sz w:val="20"/>
                <w:szCs w:val="20"/>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37798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200</w:t>
            </w:r>
          </w:p>
        </w:tc>
      </w:tr>
      <w:tr w:rsidR="00BB0018" w:rsidTr="00644208">
        <w:trPr>
          <w:trHeight w:val="409"/>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Кредиторская задолженность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37708</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88</w:t>
            </w:r>
            <w:r>
              <w:rPr>
                <w:rFonts w:ascii="Times New Roman" w:hAnsi="Times New Roman"/>
                <w:sz w:val="20"/>
                <w:szCs w:val="20"/>
              </w:rPr>
              <w:t>,</w:t>
            </w:r>
            <w:r w:rsidRPr="00E72057">
              <w:rPr>
                <w:rFonts w:ascii="Times New Roman" w:hAnsi="Times New Roman"/>
                <w:sz w:val="20"/>
                <w:szCs w:val="20"/>
              </w:rPr>
              <w:t>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40401</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54</w:t>
            </w:r>
            <w:r>
              <w:rPr>
                <w:rFonts w:ascii="Times New Roman" w:hAnsi="Times New Roman"/>
                <w:sz w:val="20"/>
                <w:szCs w:val="20"/>
              </w:rPr>
              <w:t>,</w:t>
            </w:r>
            <w:r w:rsidRPr="00E72057">
              <w:rPr>
                <w:rFonts w:ascii="Times New Roman" w:hAnsi="Times New Roman"/>
                <w:sz w:val="20"/>
                <w:szCs w:val="20"/>
              </w:rPr>
              <w:t>4</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53800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58</w:t>
            </w:r>
            <w:r>
              <w:rPr>
                <w:rFonts w:ascii="Times New Roman" w:hAnsi="Times New Roman"/>
                <w:sz w:val="20"/>
                <w:szCs w:val="20"/>
              </w:rPr>
              <w:t>,</w:t>
            </w:r>
            <w:r w:rsidRPr="00E72057">
              <w:rPr>
                <w:rFonts w:ascii="Times New Roman" w:hAnsi="Times New Roman"/>
                <w:sz w:val="20"/>
                <w:szCs w:val="20"/>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16092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143</w:t>
            </w:r>
          </w:p>
        </w:tc>
      </w:tr>
      <w:tr w:rsidR="00BB0018" w:rsidTr="00644208">
        <w:trPr>
          <w:trHeight w:val="277"/>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Заемные средства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Pr>
                <w:rFonts w:ascii="Times New Roman" w:hAnsi="Times New Roman"/>
                <w:sz w:val="20"/>
                <w:szCs w:val="20"/>
              </w:rPr>
              <w:t>−</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Pr>
                <w:rFonts w:ascii="Times New Roman" w:hAnsi="Times New Roman"/>
                <w:sz w:val="20"/>
                <w:szCs w:val="20"/>
              </w:rPr>
              <w:t>−</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23250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31</w:t>
            </w:r>
            <w:r>
              <w:rPr>
                <w:rFonts w:ascii="Times New Roman" w:hAnsi="Times New Roman"/>
                <w:sz w:val="20"/>
                <w:szCs w:val="20"/>
              </w:rPr>
              <w:t>,</w:t>
            </w:r>
            <w:r w:rsidRPr="00E72057">
              <w:rPr>
                <w:rFonts w:ascii="Times New Roman" w:hAnsi="Times New Roman"/>
                <w:sz w:val="20"/>
                <w:szCs w:val="20"/>
              </w:rPr>
              <w:t>3</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23750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25</w:t>
            </w:r>
            <w:r>
              <w:rPr>
                <w:rFonts w:ascii="Times New Roman" w:hAnsi="Times New Roman"/>
                <w:sz w:val="20"/>
                <w:szCs w:val="20"/>
              </w:rPr>
              <w:t>,</w:t>
            </w:r>
            <w:r w:rsidRPr="00E72057">
              <w:rPr>
                <w:rFonts w:ascii="Times New Roman" w:hAnsi="Times New Roman"/>
                <w:sz w:val="20"/>
                <w:szCs w:val="20"/>
              </w:rPr>
              <w:t>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23750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w:t>
            </w:r>
          </w:p>
        </w:tc>
      </w:tr>
    </w:tbl>
    <w:p w:rsidR="00BB0018" w:rsidRDefault="00BB0018" w:rsidP="009C45FC">
      <w:pPr>
        <w:widowControl w:val="0"/>
        <w:shd w:val="clear" w:color="auto" w:fill="FFFFFF"/>
        <w:spacing w:after="0" w:line="360" w:lineRule="auto"/>
        <w:jc w:val="both"/>
        <w:rPr>
          <w:rFonts w:ascii="Times New Roman" w:eastAsia="Times New Roman" w:hAnsi="Times New Roman"/>
          <w:color w:val="000000"/>
          <w:sz w:val="28"/>
          <w:szCs w:val="28"/>
          <w:lang w:eastAsia="ru-RU"/>
        </w:rPr>
      </w:pPr>
    </w:p>
    <w:p w:rsidR="00BB0018" w:rsidRDefault="00BB0018" w:rsidP="009C45FC">
      <w:pPr>
        <w:widowControl w:val="0"/>
        <w:shd w:val="clear" w:color="auto" w:fill="FFFFFF"/>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Согласно данным таблицы </w:t>
      </w:r>
      <w:r w:rsidR="00E7345B">
        <w:rPr>
          <w:rFonts w:ascii="Times New Roman" w:eastAsia="Times New Roman" w:hAnsi="Times New Roman"/>
          <w:color w:val="000000"/>
          <w:sz w:val="28"/>
          <w:szCs w:val="28"/>
          <w:lang w:eastAsia="ru-RU"/>
        </w:rPr>
        <w:t xml:space="preserve">1.3 </w:t>
      </w:r>
      <w:r>
        <w:rPr>
          <w:rFonts w:ascii="Times New Roman" w:eastAsia="Times New Roman" w:hAnsi="Times New Roman"/>
          <w:color w:val="000000"/>
          <w:sz w:val="28"/>
          <w:szCs w:val="28"/>
          <w:lang w:eastAsia="ru-RU"/>
        </w:rPr>
        <w:t>капитал и резервы увеличились в 2017 г. на 8183, уставной капитал не изменился и на протяжение всего исследуемого периода с 2015 г. по 2017 г. составлял 110, долгосрочные обязательства уменьшились на 35, а кредиторская задолженность возросла в 2017 г. на 16092.</w:t>
      </w:r>
    </w:p>
    <w:p w:rsidR="00BB0018" w:rsidRDefault="00BB0018" w:rsidP="009C45FC">
      <w:pPr>
        <w:widowControl w:val="0"/>
        <w:shd w:val="clear" w:color="auto" w:fill="FFFFFF"/>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Заемные средства отсутствовали в 2015 г. и 2016 г., однако в 2017 г. они составили 23250 и их удельный вес равен 25,9. Краткосрочные обязательства увеличились на 16092, их темп роста равен 143%, соответственно прирост составляет 43%.</w:t>
      </w:r>
    </w:p>
    <w:p w:rsidR="00BB0018" w:rsidRDefault="00BB0018" w:rsidP="009C45FC">
      <w:pPr>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Таблица 1.4 ⸺ Анализ показателей платежеспособности и финансовой </w:t>
      </w:r>
    </w:p>
    <w:p w:rsidR="00BB0018" w:rsidRPr="00CE4312" w:rsidRDefault="00BB0018" w:rsidP="009C45FC">
      <w:pPr>
        <w:widowControl w:val="0"/>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hAnsi="Times New Roman"/>
          <w:sz w:val="28"/>
          <w:szCs w:val="28"/>
        </w:rPr>
        <w:t xml:space="preserve">                          устойчивости ООО «21 ВЕК» за 2015 ⸺ 2017 гг.</w:t>
      </w:r>
    </w:p>
    <w:tbl>
      <w:tblPr>
        <w:tblW w:w="9356" w:type="dxa"/>
        <w:jc w:val="center"/>
        <w:tblLook w:val="04A0" w:firstRow="1" w:lastRow="0" w:firstColumn="1" w:lastColumn="0" w:noHBand="0" w:noVBand="1"/>
      </w:tblPr>
      <w:tblGrid>
        <w:gridCol w:w="1950"/>
        <w:gridCol w:w="1206"/>
        <w:gridCol w:w="1432"/>
        <w:gridCol w:w="1261"/>
        <w:gridCol w:w="1783"/>
        <w:gridCol w:w="1724"/>
      </w:tblGrid>
      <w:tr w:rsidR="00BB0018" w:rsidTr="00D27426">
        <w:trPr>
          <w:trHeight w:val="930"/>
          <w:jc w:val="center"/>
        </w:trPr>
        <w:tc>
          <w:tcPr>
            <w:tcW w:w="1950" w:type="dxa"/>
            <w:tcBorders>
              <w:top w:val="single" w:sz="4" w:space="0" w:color="auto"/>
              <w:left w:val="single" w:sz="4" w:space="0" w:color="auto"/>
              <w:bottom w:val="single" w:sz="4" w:space="0" w:color="auto"/>
              <w:right w:val="single" w:sz="4" w:space="0" w:color="auto"/>
            </w:tcBorders>
            <w:hideMark/>
          </w:tcPr>
          <w:p w:rsidR="00BB0018" w:rsidRDefault="00BB0018" w:rsidP="009C45FC">
            <w:pPr>
              <w:widowControl w:val="0"/>
              <w:spacing w:after="0" w:line="240" w:lineRule="auto"/>
              <w:jc w:val="center"/>
              <w:rPr>
                <w:rFonts w:ascii="Times New Roman" w:eastAsia="Times New Roman" w:hAnsi="Times New Roman"/>
                <w:color w:val="000000"/>
                <w:lang w:eastAsia="ru-RU"/>
              </w:rPr>
            </w:pPr>
          </w:p>
          <w:p w:rsidR="00BB0018" w:rsidRPr="00CE4312" w:rsidRDefault="00BB0018" w:rsidP="009C45FC">
            <w:pPr>
              <w:widowControl w:val="0"/>
              <w:spacing w:after="0" w:line="240" w:lineRule="auto"/>
              <w:jc w:val="center"/>
              <w:rPr>
                <w:rFonts w:ascii="Times New Roman" w:eastAsia="Times New Roman" w:hAnsi="Times New Roman"/>
                <w:color w:val="000000"/>
                <w:lang w:eastAsia="ru-RU"/>
              </w:rPr>
            </w:pPr>
            <w:r w:rsidRPr="00CE4312">
              <w:rPr>
                <w:rFonts w:ascii="Times New Roman" w:eastAsia="Times New Roman" w:hAnsi="Times New Roman"/>
                <w:color w:val="000000"/>
                <w:lang w:eastAsia="ru-RU"/>
              </w:rPr>
              <w:t>Показатель</w:t>
            </w:r>
          </w:p>
        </w:tc>
        <w:tc>
          <w:tcPr>
            <w:tcW w:w="1206" w:type="dxa"/>
            <w:tcBorders>
              <w:top w:val="single" w:sz="4" w:space="0" w:color="auto"/>
              <w:left w:val="nil"/>
              <w:bottom w:val="single" w:sz="4" w:space="0" w:color="auto"/>
              <w:right w:val="single" w:sz="4" w:space="0" w:color="auto"/>
            </w:tcBorders>
            <w:hideMark/>
          </w:tcPr>
          <w:p w:rsidR="00BB0018" w:rsidRDefault="00BB0018" w:rsidP="009C45FC">
            <w:pPr>
              <w:widowControl w:val="0"/>
              <w:spacing w:after="0" w:line="240" w:lineRule="auto"/>
              <w:jc w:val="center"/>
              <w:rPr>
                <w:rFonts w:ascii="Times New Roman" w:eastAsia="Times New Roman" w:hAnsi="Times New Roman"/>
                <w:color w:val="000000"/>
                <w:lang w:eastAsia="ru-RU"/>
              </w:rPr>
            </w:pPr>
          </w:p>
          <w:p w:rsidR="00BB0018" w:rsidRPr="00CE4312" w:rsidRDefault="00BB0018" w:rsidP="009C45FC">
            <w:pPr>
              <w:widowControl w:val="0"/>
              <w:spacing w:after="0" w:line="240" w:lineRule="auto"/>
              <w:jc w:val="center"/>
              <w:rPr>
                <w:rFonts w:ascii="Times New Roman" w:eastAsia="Times New Roman" w:hAnsi="Times New Roman"/>
                <w:color w:val="000000"/>
                <w:lang w:eastAsia="ru-RU"/>
              </w:rPr>
            </w:pPr>
            <w:r w:rsidRPr="00CE4312">
              <w:rPr>
                <w:rFonts w:ascii="Times New Roman" w:eastAsia="Times New Roman" w:hAnsi="Times New Roman"/>
                <w:color w:val="000000"/>
                <w:lang w:eastAsia="ru-RU"/>
              </w:rPr>
              <w:t>31.12.2015</w:t>
            </w:r>
          </w:p>
        </w:tc>
        <w:tc>
          <w:tcPr>
            <w:tcW w:w="1432" w:type="dxa"/>
            <w:tcBorders>
              <w:top w:val="single" w:sz="4" w:space="0" w:color="auto"/>
              <w:left w:val="nil"/>
              <w:bottom w:val="single" w:sz="4" w:space="0" w:color="auto"/>
              <w:right w:val="single" w:sz="4" w:space="0" w:color="auto"/>
            </w:tcBorders>
            <w:hideMark/>
          </w:tcPr>
          <w:p w:rsidR="00BB0018" w:rsidRDefault="00BB0018" w:rsidP="009C45FC">
            <w:pPr>
              <w:widowControl w:val="0"/>
              <w:spacing w:after="0" w:line="240" w:lineRule="auto"/>
              <w:jc w:val="center"/>
              <w:rPr>
                <w:rFonts w:ascii="Times New Roman" w:eastAsia="Times New Roman" w:hAnsi="Times New Roman"/>
                <w:color w:val="000000"/>
                <w:lang w:eastAsia="ru-RU"/>
              </w:rPr>
            </w:pPr>
          </w:p>
          <w:p w:rsidR="00BB0018" w:rsidRPr="00CE4312" w:rsidRDefault="00BB0018" w:rsidP="009C45FC">
            <w:pPr>
              <w:widowControl w:val="0"/>
              <w:spacing w:after="0" w:line="240" w:lineRule="auto"/>
              <w:jc w:val="center"/>
              <w:rPr>
                <w:rFonts w:ascii="Times New Roman" w:eastAsia="Times New Roman" w:hAnsi="Times New Roman"/>
                <w:color w:val="000000"/>
                <w:lang w:eastAsia="ru-RU"/>
              </w:rPr>
            </w:pPr>
            <w:r w:rsidRPr="00CE4312">
              <w:rPr>
                <w:rFonts w:ascii="Times New Roman" w:eastAsia="Times New Roman" w:hAnsi="Times New Roman"/>
                <w:color w:val="000000"/>
                <w:lang w:eastAsia="ru-RU"/>
              </w:rPr>
              <w:t>31.12.2016</w:t>
            </w:r>
          </w:p>
        </w:tc>
        <w:tc>
          <w:tcPr>
            <w:tcW w:w="1261" w:type="dxa"/>
            <w:tcBorders>
              <w:top w:val="single" w:sz="4" w:space="0" w:color="auto"/>
              <w:left w:val="nil"/>
              <w:bottom w:val="single" w:sz="4" w:space="0" w:color="auto"/>
              <w:right w:val="single" w:sz="4" w:space="0" w:color="auto"/>
            </w:tcBorders>
            <w:hideMark/>
          </w:tcPr>
          <w:p w:rsidR="00BB0018" w:rsidRDefault="00BB0018" w:rsidP="009C45FC">
            <w:pPr>
              <w:widowControl w:val="0"/>
              <w:spacing w:after="0" w:line="240" w:lineRule="auto"/>
              <w:jc w:val="center"/>
              <w:rPr>
                <w:rFonts w:ascii="Times New Roman" w:eastAsia="Times New Roman" w:hAnsi="Times New Roman"/>
                <w:color w:val="000000"/>
                <w:lang w:eastAsia="ru-RU"/>
              </w:rPr>
            </w:pPr>
          </w:p>
          <w:p w:rsidR="00BB0018" w:rsidRPr="00CE4312" w:rsidRDefault="00BB0018" w:rsidP="009C45FC">
            <w:pPr>
              <w:widowControl w:val="0"/>
              <w:spacing w:after="0" w:line="240" w:lineRule="auto"/>
              <w:jc w:val="center"/>
              <w:rPr>
                <w:rFonts w:ascii="Times New Roman" w:eastAsia="Times New Roman" w:hAnsi="Times New Roman"/>
                <w:color w:val="000000"/>
                <w:lang w:eastAsia="ru-RU"/>
              </w:rPr>
            </w:pPr>
            <w:r w:rsidRPr="00CE4312">
              <w:rPr>
                <w:rFonts w:ascii="Times New Roman" w:eastAsia="Times New Roman" w:hAnsi="Times New Roman"/>
                <w:color w:val="000000"/>
                <w:lang w:eastAsia="ru-RU"/>
              </w:rPr>
              <w:t>31.12.2017</w:t>
            </w:r>
          </w:p>
        </w:tc>
        <w:tc>
          <w:tcPr>
            <w:tcW w:w="1783" w:type="dxa"/>
            <w:tcBorders>
              <w:top w:val="single" w:sz="4" w:space="0" w:color="auto"/>
              <w:left w:val="nil"/>
              <w:bottom w:val="single" w:sz="4" w:space="0" w:color="auto"/>
              <w:right w:val="single" w:sz="4" w:space="0" w:color="auto"/>
            </w:tcBorders>
            <w:hideMark/>
          </w:tcPr>
          <w:p w:rsidR="00BB0018" w:rsidRPr="00CE4312" w:rsidRDefault="00BB0018" w:rsidP="009C45FC">
            <w:pPr>
              <w:widowControl w:val="0"/>
              <w:spacing w:after="0" w:line="240" w:lineRule="auto"/>
              <w:jc w:val="center"/>
              <w:rPr>
                <w:rFonts w:ascii="Times New Roman" w:eastAsia="Times New Roman" w:hAnsi="Times New Roman"/>
                <w:color w:val="000000"/>
                <w:lang w:eastAsia="ru-RU"/>
              </w:rPr>
            </w:pPr>
            <w:r w:rsidRPr="00CE4312">
              <w:rPr>
                <w:rFonts w:ascii="Times New Roman" w:eastAsia="Times New Roman" w:hAnsi="Times New Roman"/>
                <w:color w:val="000000"/>
                <w:lang w:eastAsia="ru-RU"/>
              </w:rPr>
              <w:t>Отклонение 2017 г. от 2015 г.</w:t>
            </w:r>
          </w:p>
        </w:tc>
        <w:tc>
          <w:tcPr>
            <w:tcW w:w="1724" w:type="dxa"/>
            <w:tcBorders>
              <w:top w:val="single" w:sz="4" w:space="0" w:color="auto"/>
              <w:left w:val="nil"/>
              <w:bottom w:val="single" w:sz="4" w:space="0" w:color="auto"/>
              <w:right w:val="single" w:sz="4" w:space="0" w:color="auto"/>
            </w:tcBorders>
            <w:hideMark/>
          </w:tcPr>
          <w:p w:rsidR="00BB0018" w:rsidRPr="00CE4312" w:rsidRDefault="00BB0018" w:rsidP="009C45FC">
            <w:pPr>
              <w:widowControl w:val="0"/>
              <w:spacing w:after="0" w:line="240" w:lineRule="auto"/>
              <w:jc w:val="center"/>
              <w:rPr>
                <w:rFonts w:ascii="Times New Roman" w:eastAsia="Times New Roman" w:hAnsi="Times New Roman"/>
                <w:color w:val="000000"/>
                <w:lang w:eastAsia="ru-RU"/>
              </w:rPr>
            </w:pPr>
            <w:r w:rsidRPr="00CE4312">
              <w:rPr>
                <w:rFonts w:ascii="Times New Roman" w:eastAsia="Times New Roman" w:hAnsi="Times New Roman"/>
                <w:color w:val="000000"/>
                <w:lang w:eastAsia="ru-RU"/>
              </w:rPr>
              <w:t>Темп роста 2017 г. к 2015 г., %</w:t>
            </w:r>
          </w:p>
        </w:tc>
      </w:tr>
      <w:tr w:rsidR="00BB0018" w:rsidTr="00B4209B">
        <w:trPr>
          <w:trHeight w:val="600"/>
          <w:jc w:val="center"/>
        </w:trPr>
        <w:tc>
          <w:tcPr>
            <w:tcW w:w="1950" w:type="dxa"/>
            <w:tcBorders>
              <w:top w:val="nil"/>
              <w:left w:val="single" w:sz="4" w:space="0" w:color="auto"/>
              <w:bottom w:val="single" w:sz="4" w:space="0" w:color="auto"/>
              <w:right w:val="single" w:sz="4" w:space="0" w:color="auto"/>
            </w:tcBorders>
            <w:tcMar>
              <w:left w:w="0" w:type="dxa"/>
              <w:right w:w="0" w:type="dxa"/>
            </w:tcMar>
            <w:hideMark/>
          </w:tcPr>
          <w:p w:rsidR="00BB0018" w:rsidRPr="00CE4312" w:rsidRDefault="00BB0018" w:rsidP="009C45FC">
            <w:pPr>
              <w:widowControl w:val="0"/>
              <w:spacing w:after="0" w:line="240" w:lineRule="auto"/>
              <w:rPr>
                <w:rFonts w:ascii="Times New Roman" w:eastAsia="Times New Roman" w:hAnsi="Times New Roman"/>
                <w:color w:val="000000"/>
                <w:lang w:eastAsia="ru-RU"/>
              </w:rPr>
            </w:pPr>
            <w:r w:rsidRPr="00CE4312">
              <w:rPr>
                <w:rFonts w:ascii="Times New Roman" w:eastAsia="Times New Roman" w:hAnsi="Times New Roman"/>
                <w:color w:val="000000"/>
                <w:lang w:eastAsia="ru-RU"/>
              </w:rPr>
              <w:t>Коэффициент абсолютной ликвидности</w:t>
            </w:r>
          </w:p>
        </w:tc>
        <w:tc>
          <w:tcPr>
            <w:tcW w:w="1206"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24</w:t>
            </w:r>
          </w:p>
        </w:tc>
        <w:tc>
          <w:tcPr>
            <w:tcW w:w="1432"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28</w:t>
            </w:r>
          </w:p>
        </w:tc>
        <w:tc>
          <w:tcPr>
            <w:tcW w:w="1261"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66</w:t>
            </w:r>
          </w:p>
        </w:tc>
        <w:tc>
          <w:tcPr>
            <w:tcW w:w="1783"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42</w:t>
            </w:r>
          </w:p>
        </w:tc>
        <w:tc>
          <w:tcPr>
            <w:tcW w:w="1724"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275</w:t>
            </w:r>
          </w:p>
        </w:tc>
      </w:tr>
      <w:tr w:rsidR="00BB0018" w:rsidTr="00B4209B">
        <w:trPr>
          <w:trHeight w:val="600"/>
          <w:jc w:val="center"/>
        </w:trPr>
        <w:tc>
          <w:tcPr>
            <w:tcW w:w="1950" w:type="dxa"/>
            <w:tcBorders>
              <w:top w:val="nil"/>
              <w:left w:val="single" w:sz="4" w:space="0" w:color="auto"/>
              <w:bottom w:val="single" w:sz="4" w:space="0" w:color="auto"/>
              <w:right w:val="single" w:sz="4" w:space="0" w:color="auto"/>
            </w:tcBorders>
            <w:tcMar>
              <w:left w:w="0" w:type="dxa"/>
              <w:right w:w="0" w:type="dxa"/>
            </w:tcMar>
            <w:hideMark/>
          </w:tcPr>
          <w:p w:rsidR="00BB0018" w:rsidRPr="00CE4312" w:rsidRDefault="00BB0018" w:rsidP="009C45FC">
            <w:pPr>
              <w:widowControl w:val="0"/>
              <w:spacing w:after="0" w:line="240" w:lineRule="auto"/>
              <w:rPr>
                <w:rFonts w:ascii="Times New Roman" w:eastAsia="Times New Roman" w:hAnsi="Times New Roman"/>
                <w:color w:val="000000"/>
                <w:lang w:eastAsia="ru-RU"/>
              </w:rPr>
            </w:pPr>
            <w:r w:rsidRPr="00CE4312">
              <w:rPr>
                <w:rFonts w:ascii="Times New Roman" w:eastAsia="Times New Roman" w:hAnsi="Times New Roman"/>
                <w:color w:val="000000"/>
                <w:lang w:eastAsia="ru-RU"/>
              </w:rPr>
              <w:t>Промежуточный коэффициент покрытия</w:t>
            </w:r>
          </w:p>
        </w:tc>
        <w:tc>
          <w:tcPr>
            <w:tcW w:w="1206"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1</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13</w:t>
            </w:r>
          </w:p>
        </w:tc>
        <w:tc>
          <w:tcPr>
            <w:tcW w:w="1432"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1</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84</w:t>
            </w:r>
          </w:p>
        </w:tc>
        <w:tc>
          <w:tcPr>
            <w:tcW w:w="1261"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1</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7</w:t>
            </w:r>
          </w:p>
        </w:tc>
        <w:tc>
          <w:tcPr>
            <w:tcW w:w="1783"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57</w:t>
            </w:r>
          </w:p>
        </w:tc>
        <w:tc>
          <w:tcPr>
            <w:tcW w:w="1724"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150</w:t>
            </w:r>
          </w:p>
        </w:tc>
      </w:tr>
      <w:tr w:rsidR="00BB0018" w:rsidTr="00B4209B">
        <w:trPr>
          <w:trHeight w:val="600"/>
          <w:jc w:val="center"/>
        </w:trPr>
        <w:tc>
          <w:tcPr>
            <w:tcW w:w="1950" w:type="dxa"/>
            <w:tcBorders>
              <w:top w:val="nil"/>
              <w:left w:val="single" w:sz="4" w:space="0" w:color="auto"/>
              <w:bottom w:val="single" w:sz="4" w:space="0" w:color="auto"/>
              <w:right w:val="single" w:sz="4" w:space="0" w:color="auto"/>
            </w:tcBorders>
            <w:tcMar>
              <w:left w:w="0" w:type="dxa"/>
              <w:right w:w="0" w:type="dxa"/>
            </w:tcMar>
            <w:hideMark/>
          </w:tcPr>
          <w:p w:rsidR="00BB0018" w:rsidRPr="00CE4312" w:rsidRDefault="00BB0018" w:rsidP="009C45FC">
            <w:pPr>
              <w:widowControl w:val="0"/>
              <w:spacing w:after="0" w:line="240" w:lineRule="auto"/>
              <w:rPr>
                <w:rFonts w:ascii="Times New Roman" w:eastAsia="Times New Roman" w:hAnsi="Times New Roman"/>
                <w:color w:val="000000"/>
                <w:lang w:eastAsia="ru-RU"/>
              </w:rPr>
            </w:pPr>
            <w:r w:rsidRPr="00CE4312">
              <w:rPr>
                <w:rFonts w:ascii="Times New Roman" w:eastAsia="Times New Roman" w:hAnsi="Times New Roman"/>
                <w:color w:val="000000"/>
                <w:lang w:eastAsia="ru-RU"/>
              </w:rPr>
              <w:t>Коэффициент текущей ликвидности</w:t>
            </w:r>
          </w:p>
        </w:tc>
        <w:tc>
          <w:tcPr>
            <w:tcW w:w="1206"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58</w:t>
            </w:r>
          </w:p>
        </w:tc>
        <w:tc>
          <w:tcPr>
            <w:tcW w:w="1432"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55</w:t>
            </w:r>
          </w:p>
        </w:tc>
        <w:tc>
          <w:tcPr>
            <w:tcW w:w="1261"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67</w:t>
            </w:r>
          </w:p>
        </w:tc>
        <w:tc>
          <w:tcPr>
            <w:tcW w:w="1783"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09</w:t>
            </w:r>
          </w:p>
        </w:tc>
        <w:tc>
          <w:tcPr>
            <w:tcW w:w="1724"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115</w:t>
            </w:r>
          </w:p>
        </w:tc>
      </w:tr>
      <w:tr w:rsidR="00BB0018" w:rsidTr="00B4209B">
        <w:trPr>
          <w:trHeight w:val="300"/>
          <w:jc w:val="center"/>
        </w:trPr>
        <w:tc>
          <w:tcPr>
            <w:tcW w:w="1950" w:type="dxa"/>
            <w:tcBorders>
              <w:top w:val="nil"/>
              <w:left w:val="single" w:sz="4" w:space="0" w:color="auto"/>
              <w:bottom w:val="single" w:sz="4" w:space="0" w:color="auto"/>
              <w:right w:val="single" w:sz="4" w:space="0" w:color="auto"/>
            </w:tcBorders>
            <w:tcMar>
              <w:left w:w="0" w:type="dxa"/>
              <w:right w:w="0" w:type="dxa"/>
            </w:tcMar>
            <w:hideMark/>
          </w:tcPr>
          <w:p w:rsidR="00BB0018" w:rsidRPr="00CE4312" w:rsidRDefault="00BB0018" w:rsidP="009C45FC">
            <w:pPr>
              <w:widowControl w:val="0"/>
              <w:spacing w:after="0" w:line="240" w:lineRule="auto"/>
              <w:rPr>
                <w:rFonts w:ascii="Times New Roman" w:eastAsia="Times New Roman" w:hAnsi="Times New Roman"/>
                <w:color w:val="000000"/>
                <w:lang w:eastAsia="ru-RU"/>
              </w:rPr>
            </w:pPr>
            <w:r w:rsidRPr="00CE4312">
              <w:rPr>
                <w:rFonts w:ascii="Times New Roman" w:eastAsia="Times New Roman" w:hAnsi="Times New Roman"/>
                <w:color w:val="000000"/>
                <w:lang w:eastAsia="ru-RU"/>
              </w:rPr>
              <w:t>Коэффициент автономии</w:t>
            </w:r>
          </w:p>
        </w:tc>
        <w:tc>
          <w:tcPr>
            <w:tcW w:w="1206"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12</w:t>
            </w:r>
          </w:p>
        </w:tc>
        <w:tc>
          <w:tcPr>
            <w:tcW w:w="1432"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13</w:t>
            </w:r>
          </w:p>
        </w:tc>
        <w:tc>
          <w:tcPr>
            <w:tcW w:w="1261"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14</w:t>
            </w:r>
          </w:p>
        </w:tc>
        <w:tc>
          <w:tcPr>
            <w:tcW w:w="1783"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02</w:t>
            </w:r>
          </w:p>
        </w:tc>
        <w:tc>
          <w:tcPr>
            <w:tcW w:w="1724"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117</w:t>
            </w:r>
          </w:p>
        </w:tc>
      </w:tr>
      <w:tr w:rsidR="00BB0018" w:rsidTr="00B4209B">
        <w:trPr>
          <w:trHeight w:val="900"/>
          <w:jc w:val="center"/>
        </w:trPr>
        <w:tc>
          <w:tcPr>
            <w:tcW w:w="1950" w:type="dxa"/>
            <w:tcBorders>
              <w:top w:val="nil"/>
              <w:left w:val="single" w:sz="4" w:space="0" w:color="auto"/>
              <w:bottom w:val="single" w:sz="4" w:space="0" w:color="auto"/>
              <w:right w:val="single" w:sz="4" w:space="0" w:color="auto"/>
            </w:tcBorders>
            <w:tcMar>
              <w:left w:w="0" w:type="dxa"/>
              <w:right w:w="0" w:type="dxa"/>
            </w:tcMar>
            <w:hideMark/>
          </w:tcPr>
          <w:p w:rsidR="00BB0018" w:rsidRPr="00CE4312" w:rsidRDefault="00BB0018" w:rsidP="009C45FC">
            <w:pPr>
              <w:widowControl w:val="0"/>
              <w:spacing w:after="0" w:line="240" w:lineRule="auto"/>
              <w:rPr>
                <w:rFonts w:ascii="Times New Roman" w:eastAsia="Times New Roman" w:hAnsi="Times New Roman"/>
                <w:color w:val="000000"/>
                <w:lang w:eastAsia="ru-RU"/>
              </w:rPr>
            </w:pPr>
            <w:r w:rsidRPr="00CE4312">
              <w:rPr>
                <w:rFonts w:ascii="Times New Roman" w:eastAsia="Times New Roman" w:hAnsi="Times New Roman"/>
                <w:color w:val="000000"/>
                <w:lang w:eastAsia="ru-RU"/>
              </w:rPr>
              <w:t>Коэффициент соотношения заемных</w:t>
            </w:r>
            <w:r w:rsidRPr="00CE4312">
              <w:rPr>
                <w:rFonts w:ascii="Times New Roman" w:eastAsia="Times New Roman" w:hAnsi="Times New Roman"/>
                <w:color w:val="FFFFFF" w:themeColor="background1"/>
                <w:lang w:eastAsia="ru-RU"/>
              </w:rPr>
              <w:t>-</w:t>
            </w:r>
            <w:r w:rsidRPr="00CE4312">
              <w:rPr>
                <w:rFonts w:ascii="Times New Roman" w:eastAsia="Times New Roman" w:hAnsi="Times New Roman"/>
                <w:color w:val="000000"/>
                <w:lang w:eastAsia="ru-RU"/>
              </w:rPr>
              <w:t>и собственных средств</w:t>
            </w:r>
          </w:p>
        </w:tc>
        <w:tc>
          <w:tcPr>
            <w:tcW w:w="1206"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7</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64</w:t>
            </w:r>
          </w:p>
        </w:tc>
        <w:tc>
          <w:tcPr>
            <w:tcW w:w="1432"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6</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76</w:t>
            </w:r>
          </w:p>
        </w:tc>
        <w:tc>
          <w:tcPr>
            <w:tcW w:w="1261"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5</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99</w:t>
            </w:r>
          </w:p>
        </w:tc>
        <w:tc>
          <w:tcPr>
            <w:tcW w:w="1783"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1</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65</w:t>
            </w:r>
          </w:p>
        </w:tc>
        <w:tc>
          <w:tcPr>
            <w:tcW w:w="1724"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78</w:t>
            </w:r>
            <w:r w:rsidR="00B4209B">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4</w:t>
            </w:r>
          </w:p>
        </w:tc>
      </w:tr>
      <w:tr w:rsidR="00BB0018" w:rsidTr="00B4209B">
        <w:trPr>
          <w:trHeight w:val="600"/>
          <w:jc w:val="center"/>
        </w:trPr>
        <w:tc>
          <w:tcPr>
            <w:tcW w:w="1950" w:type="dxa"/>
            <w:tcBorders>
              <w:top w:val="nil"/>
              <w:left w:val="single" w:sz="4" w:space="0" w:color="auto"/>
              <w:bottom w:val="single" w:sz="4" w:space="0" w:color="auto"/>
              <w:right w:val="single" w:sz="4" w:space="0" w:color="auto"/>
            </w:tcBorders>
            <w:tcMar>
              <w:left w:w="0" w:type="dxa"/>
              <w:right w:w="0" w:type="dxa"/>
            </w:tcMar>
            <w:hideMark/>
          </w:tcPr>
          <w:p w:rsidR="00BB0018" w:rsidRPr="00CE4312" w:rsidRDefault="00BB0018" w:rsidP="009C45FC">
            <w:pPr>
              <w:widowControl w:val="0"/>
              <w:spacing w:after="0" w:line="240" w:lineRule="auto"/>
              <w:rPr>
                <w:rFonts w:ascii="Times New Roman" w:eastAsia="Times New Roman" w:hAnsi="Times New Roman"/>
                <w:color w:val="000000"/>
                <w:lang w:eastAsia="ru-RU"/>
              </w:rPr>
            </w:pPr>
            <w:r w:rsidRPr="00CE4312">
              <w:rPr>
                <w:rFonts w:ascii="Times New Roman" w:eastAsia="Times New Roman" w:hAnsi="Times New Roman"/>
                <w:color w:val="000000"/>
                <w:lang w:eastAsia="ru-RU"/>
              </w:rPr>
              <w:t>Коэффициент финансовой зависимости</w:t>
            </w:r>
          </w:p>
        </w:tc>
        <w:tc>
          <w:tcPr>
            <w:tcW w:w="1206" w:type="dxa"/>
            <w:tcBorders>
              <w:top w:val="nil"/>
              <w:left w:val="nil"/>
              <w:bottom w:val="single" w:sz="4" w:space="0" w:color="auto"/>
              <w:right w:val="single" w:sz="4" w:space="0" w:color="auto"/>
            </w:tcBorders>
            <w:noWrap/>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88</w:t>
            </w:r>
          </w:p>
        </w:tc>
        <w:tc>
          <w:tcPr>
            <w:tcW w:w="1432" w:type="dxa"/>
            <w:tcBorders>
              <w:top w:val="nil"/>
              <w:left w:val="nil"/>
              <w:bottom w:val="single" w:sz="4" w:space="0" w:color="auto"/>
              <w:right w:val="single" w:sz="4" w:space="0" w:color="auto"/>
            </w:tcBorders>
            <w:noWrap/>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87</w:t>
            </w:r>
          </w:p>
        </w:tc>
        <w:tc>
          <w:tcPr>
            <w:tcW w:w="1261" w:type="dxa"/>
            <w:tcBorders>
              <w:top w:val="nil"/>
              <w:left w:val="nil"/>
              <w:bottom w:val="single" w:sz="4" w:space="0" w:color="auto"/>
              <w:right w:val="single" w:sz="4" w:space="0" w:color="auto"/>
            </w:tcBorders>
            <w:noWrap/>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86</w:t>
            </w:r>
          </w:p>
        </w:tc>
        <w:tc>
          <w:tcPr>
            <w:tcW w:w="1783"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02</w:t>
            </w:r>
          </w:p>
        </w:tc>
        <w:tc>
          <w:tcPr>
            <w:tcW w:w="1724"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98</w:t>
            </w:r>
          </w:p>
        </w:tc>
      </w:tr>
      <w:tr w:rsidR="00BB0018" w:rsidTr="00B4209B">
        <w:trPr>
          <w:trHeight w:val="900"/>
          <w:jc w:val="center"/>
        </w:trPr>
        <w:tc>
          <w:tcPr>
            <w:tcW w:w="1950" w:type="dxa"/>
            <w:tcBorders>
              <w:top w:val="nil"/>
              <w:left w:val="single" w:sz="4" w:space="0" w:color="auto"/>
              <w:bottom w:val="single" w:sz="4" w:space="0" w:color="auto"/>
              <w:right w:val="single" w:sz="4" w:space="0" w:color="auto"/>
            </w:tcBorders>
            <w:tcMar>
              <w:left w:w="0" w:type="dxa"/>
              <w:right w:w="0" w:type="dxa"/>
            </w:tcMar>
            <w:hideMark/>
          </w:tcPr>
          <w:p w:rsidR="00BB0018" w:rsidRPr="00CE4312" w:rsidRDefault="00BB0018" w:rsidP="009C45FC">
            <w:pPr>
              <w:widowControl w:val="0"/>
              <w:spacing w:after="0" w:line="240" w:lineRule="auto"/>
              <w:rPr>
                <w:rFonts w:ascii="Times New Roman" w:eastAsia="Times New Roman" w:hAnsi="Times New Roman"/>
                <w:color w:val="000000"/>
                <w:lang w:eastAsia="ru-RU"/>
              </w:rPr>
            </w:pPr>
            <w:r w:rsidRPr="00CE4312">
              <w:rPr>
                <w:rFonts w:ascii="Times New Roman" w:eastAsia="Times New Roman" w:hAnsi="Times New Roman"/>
                <w:color w:val="000000"/>
                <w:lang w:eastAsia="ru-RU"/>
              </w:rPr>
              <w:t>Коэффициент обеспечения собственными оборотными средствами</w:t>
            </w:r>
          </w:p>
        </w:tc>
        <w:tc>
          <w:tcPr>
            <w:tcW w:w="1206" w:type="dxa"/>
            <w:tcBorders>
              <w:top w:val="nil"/>
              <w:left w:val="nil"/>
              <w:bottom w:val="single" w:sz="4" w:space="0" w:color="auto"/>
              <w:right w:val="single" w:sz="4" w:space="0" w:color="auto"/>
            </w:tcBorders>
            <w:noWrap/>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2</w:t>
            </w:r>
          </w:p>
        </w:tc>
        <w:tc>
          <w:tcPr>
            <w:tcW w:w="1432" w:type="dxa"/>
            <w:tcBorders>
              <w:top w:val="nil"/>
              <w:left w:val="nil"/>
              <w:bottom w:val="single" w:sz="4" w:space="0" w:color="auto"/>
              <w:right w:val="single" w:sz="4" w:space="0" w:color="auto"/>
            </w:tcBorders>
            <w:noWrap/>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1</w:t>
            </w:r>
          </w:p>
        </w:tc>
        <w:tc>
          <w:tcPr>
            <w:tcW w:w="1261" w:type="dxa"/>
            <w:tcBorders>
              <w:top w:val="nil"/>
              <w:left w:val="nil"/>
              <w:bottom w:val="single" w:sz="4" w:space="0" w:color="auto"/>
              <w:right w:val="single" w:sz="4" w:space="0" w:color="auto"/>
            </w:tcBorders>
            <w:noWrap/>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1</w:t>
            </w:r>
          </w:p>
        </w:tc>
        <w:tc>
          <w:tcPr>
            <w:tcW w:w="1783"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1</w:t>
            </w:r>
          </w:p>
        </w:tc>
        <w:tc>
          <w:tcPr>
            <w:tcW w:w="1724"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50</w:t>
            </w:r>
          </w:p>
        </w:tc>
      </w:tr>
    </w:tbl>
    <w:p w:rsidR="00BB0018" w:rsidRDefault="00BB0018" w:rsidP="009C45FC">
      <w:pPr>
        <w:widowControl w:val="0"/>
        <w:spacing w:after="0" w:line="360" w:lineRule="auto"/>
        <w:ind w:firstLine="709"/>
        <w:jc w:val="both"/>
        <w:rPr>
          <w:rFonts w:ascii="Arial" w:hAnsi="Arial" w:cs="Arial"/>
          <w:color w:val="404346"/>
          <w:sz w:val="24"/>
          <w:szCs w:val="24"/>
        </w:rPr>
      </w:pP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Рассчитав в таблице 1.4 все необходимые коэффициенты, а так же их отклонение и темп роста в отчетном году по сравнению с базисным, можно сделать выводы о состоянии организации ООО «21 ВЕК» за исследуемый период с 2015 г. по 2017 г.. </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Коэффициент абсолютной ликвидности значительно увеличился в 2017 г. по сравнению с 2015 г. и 2016 г. и темп его роста составил 275%.</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lastRenderedPageBreak/>
        <w:t>Коэффициент промежуточного покрытия менялся в каждым годом. то уменьшаясь, то увеличиваясь, что говорит о его нестабильности. Общепринятое нормальное значение коэффициента автономии в российской практике: 0,5 и более (оптимальное 0,6-0,7). На данном предприятии данный коэффициент менялся с 0,12 до 0,14 и эти значения не превышал, что говорит об отклонении от нормы.</w:t>
      </w:r>
    </w:p>
    <w:p w:rsidR="00BB0018" w:rsidRDefault="00BB0018" w:rsidP="009C45FC">
      <w:pPr>
        <w:widowControl w:val="0"/>
        <w:spacing w:after="0" w:line="360" w:lineRule="auto"/>
        <w:ind w:firstLine="851"/>
        <w:jc w:val="both"/>
        <w:rPr>
          <w:rFonts w:ascii="Times New Roman" w:hAnsi="Times New Roman"/>
          <w:sz w:val="28"/>
          <w:szCs w:val="28"/>
          <w:shd w:val="clear" w:color="auto" w:fill="FFFFFF"/>
        </w:rPr>
      </w:pPr>
      <w:r>
        <w:rPr>
          <w:rFonts w:ascii="Times New Roman" w:hAnsi="Times New Roman"/>
          <w:sz w:val="28"/>
          <w:szCs w:val="28"/>
        </w:rPr>
        <w:t xml:space="preserve"> </w:t>
      </w:r>
      <w:r>
        <w:rPr>
          <w:rFonts w:ascii="Times New Roman" w:hAnsi="Times New Roman"/>
          <w:bCs/>
          <w:sz w:val="28"/>
          <w:szCs w:val="28"/>
          <w:shd w:val="clear" w:color="auto" w:fill="FFFFFF"/>
        </w:rPr>
        <w:t>Рекомендуемое значение</w:t>
      </w:r>
      <w:r>
        <w:rPr>
          <w:rFonts w:ascii="Times New Roman" w:hAnsi="Times New Roman"/>
          <w:b/>
          <w:sz w:val="28"/>
          <w:szCs w:val="28"/>
          <w:shd w:val="clear" w:color="auto" w:fill="FFFFFF"/>
        </w:rPr>
        <w:t> </w:t>
      </w:r>
      <w:r>
        <w:rPr>
          <w:rFonts w:ascii="Times New Roman" w:hAnsi="Times New Roman"/>
          <w:sz w:val="28"/>
          <w:szCs w:val="28"/>
          <w:shd w:val="clear" w:color="auto" w:fill="FFFFFF"/>
        </w:rPr>
        <w:t>коэффициента финансовой зависимости должно быть меньше 0,7. Полученные же коэффициенты его превышают, а это означает зависимость от внешних источников средств.</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eastAsia="Times New Roman" w:hAnsi="Times New Roman"/>
          <w:sz w:val="28"/>
          <w:szCs w:val="28"/>
          <w:lang w:eastAsia="ru-RU"/>
        </w:rPr>
        <w:t xml:space="preserve"> Коэффициент обеспечения собственными оборотными средствами</w:t>
      </w:r>
      <w:r>
        <w:rPr>
          <w:rFonts w:ascii="Times New Roman" w:hAnsi="Times New Roman"/>
          <w:sz w:val="28"/>
          <w:szCs w:val="28"/>
        </w:rPr>
        <w:t xml:space="preserve"> больше 0,1, что является нормой.</w:t>
      </w:r>
    </w:p>
    <w:p w:rsidR="00BB0018" w:rsidRDefault="00BB0018" w:rsidP="009C45FC">
      <w:pPr>
        <w:widowControl w:val="0"/>
        <w:spacing w:before="360" w:after="0" w:line="360" w:lineRule="auto"/>
        <w:ind w:firstLine="709"/>
        <w:jc w:val="both"/>
        <w:rPr>
          <w:rFonts w:asciiTheme="majorHAnsi" w:hAnsiTheme="majorHAnsi"/>
          <w:sz w:val="28"/>
          <w:szCs w:val="28"/>
        </w:rPr>
      </w:pPr>
      <w:r w:rsidRPr="008F5AEC">
        <w:rPr>
          <w:rFonts w:asciiTheme="majorHAnsi" w:hAnsiTheme="majorHAnsi"/>
          <w:sz w:val="28"/>
          <w:szCs w:val="28"/>
        </w:rPr>
        <w:t>1.</w:t>
      </w:r>
      <w:r>
        <w:rPr>
          <w:rFonts w:asciiTheme="majorHAnsi" w:hAnsiTheme="majorHAnsi"/>
          <w:sz w:val="28"/>
          <w:szCs w:val="28"/>
        </w:rPr>
        <w:t>3</w:t>
      </w:r>
      <w:r w:rsidRPr="008F5AEC">
        <w:rPr>
          <w:rFonts w:asciiTheme="majorHAnsi" w:hAnsiTheme="majorHAnsi"/>
          <w:sz w:val="28"/>
          <w:szCs w:val="28"/>
        </w:rPr>
        <w:t xml:space="preserve"> </w:t>
      </w:r>
      <w:r>
        <w:rPr>
          <w:rFonts w:asciiTheme="majorHAnsi" w:hAnsiTheme="majorHAnsi"/>
          <w:sz w:val="28"/>
          <w:szCs w:val="28"/>
        </w:rPr>
        <w:t xml:space="preserve">Бухгалтерская информационная система и анализ учетной  </w:t>
      </w:r>
    </w:p>
    <w:p w:rsidR="00BB0018" w:rsidRPr="008F5AEC" w:rsidRDefault="00BB0018" w:rsidP="009C45FC">
      <w:pPr>
        <w:widowControl w:val="0"/>
        <w:spacing w:after="360" w:line="360" w:lineRule="auto"/>
        <w:ind w:firstLine="709"/>
        <w:jc w:val="both"/>
        <w:rPr>
          <w:rFonts w:asciiTheme="majorHAnsi" w:hAnsiTheme="majorHAnsi"/>
          <w:sz w:val="28"/>
          <w:szCs w:val="28"/>
        </w:rPr>
      </w:pPr>
      <w:r>
        <w:rPr>
          <w:rFonts w:asciiTheme="majorHAnsi" w:hAnsiTheme="majorHAnsi"/>
          <w:sz w:val="28"/>
          <w:szCs w:val="28"/>
        </w:rPr>
        <w:t xml:space="preserve">       политики</w:t>
      </w:r>
      <w:r w:rsidRPr="004018E6">
        <w:rPr>
          <w:rFonts w:asciiTheme="majorHAnsi" w:hAnsiTheme="majorHAnsi"/>
          <w:sz w:val="28"/>
          <w:szCs w:val="28"/>
        </w:rPr>
        <w:t xml:space="preserve"> ООО «21 ВЕК»</w:t>
      </w:r>
    </w:p>
    <w:p w:rsidR="00AF60AA" w:rsidRPr="00AF60AA" w:rsidRDefault="00AF60AA" w:rsidP="009C45FC">
      <w:pPr>
        <w:widowControl w:val="0"/>
        <w:spacing w:after="0" w:line="360" w:lineRule="auto"/>
        <w:ind w:firstLine="851"/>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В целях организации бухгалтерского учета в ООО «21 ВЕК» директором утверждена бухгалтерская служба, которая возглавляется главным бухгалтером.</w:t>
      </w:r>
    </w:p>
    <w:p w:rsidR="00AF60AA" w:rsidRPr="00AF60AA" w:rsidRDefault="00AF60AA" w:rsidP="009C45FC">
      <w:pPr>
        <w:widowControl w:val="0"/>
        <w:spacing w:after="0" w:line="360" w:lineRule="auto"/>
        <w:ind w:firstLine="709"/>
        <w:jc w:val="center"/>
        <w:rPr>
          <w:rFonts w:ascii="Times New Roman" w:eastAsia="Times New Roman" w:hAnsi="Times New Roman"/>
          <w:b/>
          <w:sz w:val="28"/>
          <w:szCs w:val="28"/>
          <w:lang w:eastAsia="ru-RU"/>
        </w:rPr>
      </w:pPr>
      <w:r w:rsidRPr="00AF60AA">
        <w:rPr>
          <w:rFonts w:ascii="Times New Roman" w:eastAsia="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4383F1B0" wp14:editId="37DBD40A">
                <wp:simplePos x="0" y="0"/>
                <wp:positionH relativeFrom="column">
                  <wp:posOffset>1950720</wp:posOffset>
                </wp:positionH>
                <wp:positionV relativeFrom="paragraph">
                  <wp:posOffset>10795</wp:posOffset>
                </wp:positionV>
                <wp:extent cx="1762125" cy="32385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323850"/>
                        </a:xfrm>
                        <a:prstGeom prst="rect">
                          <a:avLst/>
                        </a:prstGeom>
                        <a:solidFill>
                          <a:sysClr val="window" lastClr="FFFFFF"/>
                        </a:solidFill>
                        <a:ln w="3175" cap="flat" cmpd="sng" algn="ctr">
                          <a:solidFill>
                            <a:sysClr val="windowText" lastClr="000000"/>
                          </a:solidFill>
                          <a:prstDash val="solid"/>
                        </a:ln>
                        <a:effectLst/>
                      </wps:spPr>
                      <wps:txbx>
                        <w:txbxContent>
                          <w:p w:rsidR="008D50A8" w:rsidRPr="00373336" w:rsidRDefault="008D50A8" w:rsidP="00AF60AA">
                            <w:pPr>
                              <w:jc w:val="center"/>
                              <w:rPr>
                                <w:rFonts w:ascii="Times New Roman" w:hAnsi="Times New Roman"/>
                                <w:sz w:val="28"/>
                              </w:rPr>
                            </w:pPr>
                            <w:r w:rsidRPr="00373336">
                              <w:rPr>
                                <w:rFonts w:ascii="Times New Roman" w:hAnsi="Times New Roman"/>
                                <w:sz w:val="28"/>
                              </w:rPr>
                              <w:t>Главный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F1B0" id="Прямоугольник 2" o:spid="_x0000_s1026" style="position:absolute;left:0;text-align:left;margin-left:153.6pt;margin-top:.85pt;width:138.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" fillcolor="window" strokecolor="windowText" strokeweight=".25pt">
                <v:path arrowok="t"/>
                <v:textbox>
                  <w:txbxContent>
                    <w:p w:rsidR="008D50A8" w:rsidRPr="00373336" w:rsidRDefault="008D50A8" w:rsidP="00AF60AA">
                      <w:pPr>
                        <w:jc w:val="center"/>
                        <w:rPr>
                          <w:rFonts w:ascii="Times New Roman" w:hAnsi="Times New Roman"/>
                          <w:sz w:val="28"/>
                        </w:rPr>
                      </w:pPr>
                      <w:r w:rsidRPr="00373336">
                        <w:rPr>
                          <w:rFonts w:ascii="Times New Roman" w:hAnsi="Times New Roman"/>
                          <w:sz w:val="28"/>
                        </w:rPr>
                        <w:t>Главный директор</w:t>
                      </w:r>
                    </w:p>
                  </w:txbxContent>
                </v:textbox>
              </v:rect>
            </w:pict>
          </mc:Fallback>
        </mc:AlternateConten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noProof/>
          <w:sz w:val="28"/>
          <w:szCs w:val="28"/>
          <w:lang w:eastAsia="ru-RU"/>
        </w:rPr>
        <mc:AlternateContent>
          <mc:Choice Requires="wps">
            <w:drawing>
              <wp:anchor distT="0" distB="0" distL="114300" distR="114300" simplePos="0" relativeHeight="251672576" behindDoc="0" locked="0" layoutInCell="1" allowOverlap="1" wp14:anchorId="5B225C44" wp14:editId="503A96B0">
                <wp:simplePos x="0" y="0"/>
                <wp:positionH relativeFrom="column">
                  <wp:posOffset>4261485</wp:posOffset>
                </wp:positionH>
                <wp:positionV relativeFrom="paragraph">
                  <wp:posOffset>310515</wp:posOffset>
                </wp:positionV>
                <wp:extent cx="1371600" cy="5334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33400"/>
                        </a:xfrm>
                        <a:prstGeom prst="rect">
                          <a:avLst/>
                        </a:prstGeom>
                        <a:solidFill>
                          <a:sysClr val="window" lastClr="FFFFFF"/>
                        </a:solidFill>
                        <a:ln w="3175" cap="flat" cmpd="sng" algn="ctr">
                          <a:solidFill>
                            <a:sysClr val="windowText" lastClr="000000"/>
                          </a:solidFill>
                          <a:prstDash val="solid"/>
                        </a:ln>
                        <a:effectLst/>
                      </wps:spPr>
                      <wps:txbx>
                        <w:txbxContent>
                          <w:p w:rsidR="008D50A8" w:rsidRPr="0016779A" w:rsidRDefault="008D50A8" w:rsidP="00AF60AA">
                            <w:pPr>
                              <w:spacing w:after="0" w:line="240" w:lineRule="auto"/>
                              <w:jc w:val="center"/>
                              <w:rPr>
                                <w:rFonts w:ascii="Times New Roman" w:hAnsi="Times New Roman"/>
                                <w:sz w:val="28"/>
                              </w:rPr>
                            </w:pPr>
                            <w:r w:rsidRPr="0016779A">
                              <w:rPr>
                                <w:rFonts w:ascii="Times New Roman" w:hAnsi="Times New Roman"/>
                                <w:sz w:val="28"/>
                              </w:rPr>
                              <w:t>Коммерческий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225C44" id="Прямоугольник 5" o:spid="_x0000_s1027" style="position:absolute;left:0;text-align:left;margin-left:335.55pt;margin-top:24.45pt;width:108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" fillcolor="window" strokecolor="windowText" strokeweight=".25pt">
                <v:path arrowok="t"/>
                <v:textbox>
                  <w:txbxContent>
                    <w:p w:rsidR="008D50A8" w:rsidRPr="0016779A" w:rsidRDefault="008D50A8" w:rsidP="00AF60AA">
                      <w:pPr>
                        <w:spacing w:after="0" w:line="240" w:lineRule="auto"/>
                        <w:jc w:val="center"/>
                        <w:rPr>
                          <w:rFonts w:ascii="Times New Roman" w:hAnsi="Times New Roman"/>
                          <w:sz w:val="28"/>
                        </w:rPr>
                      </w:pPr>
                      <w:r w:rsidRPr="0016779A">
                        <w:rPr>
                          <w:rFonts w:ascii="Times New Roman" w:hAnsi="Times New Roman"/>
                          <w:sz w:val="28"/>
                        </w:rPr>
                        <w:t>Коммерческий директор</w:t>
                      </w:r>
                    </w:p>
                  </w:txbxContent>
                </v:textbox>
              </v:rect>
            </w:pict>
          </mc:Fallback>
        </mc:AlternateContent>
      </w:r>
      <w:r w:rsidRPr="00AF60AA">
        <w:rPr>
          <w:rFonts w:ascii="Times New Roman" w:eastAsia="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2C39EBFE" wp14:editId="451F418B">
                <wp:simplePos x="0" y="0"/>
                <wp:positionH relativeFrom="column">
                  <wp:posOffset>2059305</wp:posOffset>
                </wp:positionH>
                <wp:positionV relativeFrom="paragraph">
                  <wp:posOffset>302895</wp:posOffset>
                </wp:positionV>
                <wp:extent cx="1552575" cy="518160"/>
                <wp:effectExtent l="0" t="0" r="28575" b="152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518160"/>
                        </a:xfrm>
                        <a:prstGeom prst="rect">
                          <a:avLst/>
                        </a:prstGeom>
                        <a:solidFill>
                          <a:sysClr val="window" lastClr="FFFFFF"/>
                        </a:solidFill>
                        <a:ln w="3175" cap="flat" cmpd="sng" algn="ctr">
                          <a:solidFill>
                            <a:sysClr val="windowText" lastClr="000000"/>
                          </a:solidFill>
                          <a:prstDash val="solid"/>
                        </a:ln>
                        <a:effectLst/>
                      </wps:spPr>
                      <wps:txbx>
                        <w:txbxContent>
                          <w:p w:rsidR="008D50A8" w:rsidRPr="0016779A" w:rsidRDefault="008D50A8" w:rsidP="00AF60AA">
                            <w:pPr>
                              <w:spacing w:after="0" w:line="240" w:lineRule="auto"/>
                              <w:jc w:val="center"/>
                              <w:rPr>
                                <w:rFonts w:ascii="Times New Roman" w:hAnsi="Times New Roman"/>
                                <w:sz w:val="28"/>
                              </w:rPr>
                            </w:pPr>
                            <w:r w:rsidRPr="0016779A">
                              <w:rPr>
                                <w:rFonts w:ascii="Times New Roman" w:hAnsi="Times New Roman"/>
                                <w:sz w:val="28"/>
                              </w:rPr>
                              <w:t>Заведующий</w:t>
                            </w:r>
                          </w:p>
                          <w:p w:rsidR="008D50A8" w:rsidRPr="0016779A" w:rsidRDefault="008D50A8" w:rsidP="00AF60AA">
                            <w:pPr>
                              <w:spacing w:after="0" w:line="240" w:lineRule="auto"/>
                              <w:jc w:val="center"/>
                              <w:rPr>
                                <w:rFonts w:ascii="Times New Roman" w:hAnsi="Times New Roman"/>
                                <w:sz w:val="28"/>
                              </w:rPr>
                            </w:pPr>
                            <w:r w:rsidRPr="0016779A">
                              <w:rPr>
                                <w:rFonts w:ascii="Times New Roman" w:hAnsi="Times New Roman"/>
                                <w:sz w:val="28"/>
                              </w:rPr>
                              <w:t>производством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9EBFE" id="Прямоугольник 4" o:spid="_x0000_s1028" style="position:absolute;left:0;text-align:left;margin-left:162.15pt;margin-top:23.85pt;width:122.25pt;height:4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" fillcolor="window" strokecolor="windowText" strokeweight=".25pt">
                <v:path arrowok="t"/>
                <v:textbox>
                  <w:txbxContent>
                    <w:p w:rsidR="008D50A8" w:rsidRPr="0016779A" w:rsidRDefault="008D50A8" w:rsidP="00AF60AA">
                      <w:pPr>
                        <w:spacing w:after="0" w:line="240" w:lineRule="auto"/>
                        <w:jc w:val="center"/>
                        <w:rPr>
                          <w:rFonts w:ascii="Times New Roman" w:hAnsi="Times New Roman"/>
                          <w:sz w:val="28"/>
                        </w:rPr>
                      </w:pPr>
                      <w:r w:rsidRPr="0016779A">
                        <w:rPr>
                          <w:rFonts w:ascii="Times New Roman" w:hAnsi="Times New Roman"/>
                          <w:sz w:val="28"/>
                        </w:rPr>
                        <w:t>Заведующий</w:t>
                      </w:r>
                    </w:p>
                    <w:p w:rsidR="008D50A8" w:rsidRPr="0016779A" w:rsidRDefault="008D50A8" w:rsidP="00AF60AA">
                      <w:pPr>
                        <w:spacing w:after="0" w:line="240" w:lineRule="auto"/>
                        <w:jc w:val="center"/>
                        <w:rPr>
                          <w:rFonts w:ascii="Times New Roman" w:hAnsi="Times New Roman"/>
                          <w:sz w:val="28"/>
                        </w:rPr>
                      </w:pPr>
                      <w:r w:rsidRPr="0016779A">
                        <w:rPr>
                          <w:rFonts w:ascii="Times New Roman" w:hAnsi="Times New Roman"/>
                          <w:sz w:val="28"/>
                        </w:rPr>
                        <w:t>производством</w:t>
                      </w:r>
                    </w:p>
                  </w:txbxContent>
                </v:textbox>
              </v:rect>
            </w:pict>
          </mc:Fallback>
        </mc:AlternateContent>
      </w:r>
      <w:r w:rsidRPr="00AF60AA">
        <w:rPr>
          <w:rFonts w:ascii="Times New Roman" w:eastAsia="Times New Roman" w:hAnsi="Times New Roman"/>
          <w:noProof/>
          <w:sz w:val="28"/>
          <w:szCs w:val="28"/>
          <w:lang w:eastAsia="ru-RU"/>
        </w:rPr>
        <mc:AlternateContent>
          <mc:Choice Requires="wps">
            <w:drawing>
              <wp:anchor distT="0" distB="0" distL="114299" distR="114299" simplePos="0" relativeHeight="251669504" behindDoc="0" locked="0" layoutInCell="1" allowOverlap="1" wp14:anchorId="2AC361AD" wp14:editId="2486FD05">
                <wp:simplePos x="0" y="0"/>
                <wp:positionH relativeFrom="column">
                  <wp:posOffset>835660</wp:posOffset>
                </wp:positionH>
                <wp:positionV relativeFrom="paragraph">
                  <wp:posOffset>132715</wp:posOffset>
                </wp:positionV>
                <wp:extent cx="0" cy="171450"/>
                <wp:effectExtent l="95250" t="0" r="571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24B5053F" id="_x0000_t32" coordsize="21600,21600" o:spt="32" o:oned="t" path="m,l21600,21600e" filled="f">
                <v:path arrowok="t" fillok="f" o:connecttype="none"/>
                <o:lock v:ext="edit" shapetype="t"/>
              </v:shapetype>
              <v:shape id="Прямая со стрелкой 10" o:spid="_x0000_s1026" type="#_x0000_t32" style="position:absolute;margin-left:65.8pt;margin-top:10.45pt;width:0;height:13.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" strokecolor="windowText">
                <v:stroke endarrow="open"/>
                <o:lock v:ext="edit" shapetype="f"/>
              </v:shape>
            </w:pict>
          </mc:Fallback>
        </mc:AlternateContent>
      </w:r>
      <w:r w:rsidRPr="00AF60AA">
        <w:rPr>
          <w:rFonts w:ascii="Times New Roman" w:eastAsia="Times New Roman" w:hAnsi="Times New Roman"/>
          <w:noProof/>
          <w:sz w:val="28"/>
          <w:szCs w:val="28"/>
          <w:lang w:eastAsia="ru-RU"/>
        </w:rPr>
        <mc:AlternateContent>
          <mc:Choice Requires="wps">
            <w:drawing>
              <wp:anchor distT="0" distB="0" distL="114299" distR="114299" simplePos="0" relativeHeight="251668480" behindDoc="0" locked="0" layoutInCell="1" allowOverlap="1" wp14:anchorId="128C0961" wp14:editId="2150907A">
                <wp:simplePos x="0" y="0"/>
                <wp:positionH relativeFrom="column">
                  <wp:posOffset>4988560</wp:posOffset>
                </wp:positionH>
                <wp:positionV relativeFrom="paragraph">
                  <wp:posOffset>138430</wp:posOffset>
                </wp:positionV>
                <wp:extent cx="0" cy="152400"/>
                <wp:effectExtent l="95250" t="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4C7AD03" id="Прямая со стрелкой 11" o:spid="_x0000_s1026" type="#_x0000_t32" style="position:absolute;margin-left:392.8pt;margin-top:10.9pt;width:0;height:12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" strokecolor="windowText">
                <v:stroke endarrow="open"/>
                <o:lock v:ext="edit" shapetype="f"/>
              </v:shape>
            </w:pict>
          </mc:Fallback>
        </mc:AlternateContent>
      </w:r>
      <w:r w:rsidRPr="00AF60AA">
        <w:rPr>
          <w:rFonts w:ascii="Times New Roman" w:eastAsia="Times New Roman" w:hAnsi="Times New Roman"/>
          <w:b/>
          <w:noProof/>
          <w:sz w:val="28"/>
          <w:szCs w:val="28"/>
          <w:lang w:eastAsia="ru-RU"/>
        </w:rPr>
        <mc:AlternateContent>
          <mc:Choice Requires="wps">
            <w:drawing>
              <wp:anchor distT="0" distB="0" distL="114299" distR="114299" simplePos="0" relativeHeight="251667456" behindDoc="0" locked="0" layoutInCell="1" allowOverlap="1" wp14:anchorId="07625B14" wp14:editId="634CC0C4">
                <wp:simplePos x="0" y="0"/>
                <wp:positionH relativeFrom="column">
                  <wp:posOffset>2797810</wp:posOffset>
                </wp:positionH>
                <wp:positionV relativeFrom="paragraph">
                  <wp:posOffset>43180</wp:posOffset>
                </wp:positionV>
                <wp:extent cx="0" cy="257175"/>
                <wp:effectExtent l="95250" t="0" r="57150" b="666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E4890E" id="Прямая со стрелкой 8" o:spid="_x0000_s1026" type="#_x0000_t32" style="position:absolute;margin-left:220.3pt;margin-top:3.4pt;width:0;height:20.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" strokecolor="windowText">
                <v:stroke endarrow="open"/>
                <o:lock v:ext="edit" shapetype="f"/>
              </v:shape>
            </w:pict>
          </mc:Fallback>
        </mc:AlternateContent>
      </w:r>
      <w:r w:rsidRPr="00AF60AA">
        <w:rPr>
          <w:rFonts w:ascii="Times New Roman" w:eastAsia="Times New Roman" w:hAnsi="Times New Roman"/>
          <w:noProof/>
          <w:sz w:val="28"/>
          <w:szCs w:val="28"/>
          <w:lang w:eastAsia="ru-RU"/>
        </w:rPr>
        <mc:AlternateContent>
          <mc:Choice Requires="wps">
            <w:drawing>
              <wp:anchor distT="4294967295" distB="4294967295" distL="114300" distR="114300" simplePos="0" relativeHeight="251670528" behindDoc="0" locked="0" layoutInCell="1" allowOverlap="1" wp14:anchorId="69A5741E" wp14:editId="0B6491CC">
                <wp:simplePos x="0" y="0"/>
                <wp:positionH relativeFrom="column">
                  <wp:posOffset>843915</wp:posOffset>
                </wp:positionH>
                <wp:positionV relativeFrom="paragraph">
                  <wp:posOffset>137795</wp:posOffset>
                </wp:positionV>
                <wp:extent cx="415290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529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EBE616" id="Прямая соединительная линия 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10.85pt" to="3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" strokecolor="windowText">
                <o:lock v:ext="edit" shapetype="f"/>
              </v:line>
            </w:pict>
          </mc:Fallback>
        </mc:AlternateConten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72B3ACAF" wp14:editId="71F4B21A">
                <wp:simplePos x="0" y="0"/>
                <wp:positionH relativeFrom="column">
                  <wp:posOffset>276225</wp:posOffset>
                </wp:positionH>
                <wp:positionV relativeFrom="paragraph">
                  <wp:posOffset>11430</wp:posOffset>
                </wp:positionV>
                <wp:extent cx="1152525" cy="518160"/>
                <wp:effectExtent l="0" t="0" r="28575" b="152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518160"/>
                        </a:xfrm>
                        <a:prstGeom prst="rect">
                          <a:avLst/>
                        </a:prstGeom>
                        <a:solidFill>
                          <a:sysClr val="window" lastClr="FFFFFF"/>
                        </a:solidFill>
                        <a:ln w="3175" cap="flat" cmpd="sng" algn="ctr">
                          <a:solidFill>
                            <a:sysClr val="windowText" lastClr="000000"/>
                          </a:solidFill>
                          <a:prstDash val="solid"/>
                        </a:ln>
                        <a:effectLst/>
                      </wps:spPr>
                      <wps:txbx>
                        <w:txbxContent>
                          <w:p w:rsidR="008D50A8" w:rsidRPr="00373336" w:rsidRDefault="008D50A8" w:rsidP="00AF60AA">
                            <w:pPr>
                              <w:spacing w:after="0" w:line="240" w:lineRule="auto"/>
                              <w:jc w:val="center"/>
                              <w:rPr>
                                <w:rFonts w:ascii="Times New Roman" w:hAnsi="Times New Roman"/>
                                <w:sz w:val="28"/>
                              </w:rPr>
                            </w:pPr>
                            <w:r w:rsidRPr="00373336">
                              <w:rPr>
                                <w:rFonts w:ascii="Times New Roman" w:hAnsi="Times New Roman"/>
                                <w:sz w:val="28"/>
                              </w:rPr>
                              <w:t>Главный</w:t>
                            </w:r>
                          </w:p>
                          <w:p w:rsidR="008D50A8" w:rsidRPr="00373336" w:rsidRDefault="008D50A8" w:rsidP="00AF60AA">
                            <w:pPr>
                              <w:spacing w:after="0" w:line="240" w:lineRule="auto"/>
                              <w:jc w:val="center"/>
                              <w:rPr>
                                <w:rFonts w:ascii="Times New Roman" w:hAnsi="Times New Roman"/>
                                <w:sz w:val="28"/>
                              </w:rPr>
                            </w:pPr>
                            <w:r w:rsidRPr="00373336">
                              <w:rPr>
                                <w:rFonts w:ascii="Times New Roman" w:hAnsi="Times New Roman"/>
                                <w:sz w:val="28"/>
                              </w:rPr>
                              <w:t>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B3ACAF" id="Прямоугольник 3" o:spid="_x0000_s1029" style="position:absolute;left:0;text-align:left;margin-left:21.75pt;margin-top:.9pt;width:90.75pt;height:4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" fillcolor="window" strokecolor="windowText" strokeweight=".25pt">
                <v:path arrowok="t"/>
                <v:textbox>
                  <w:txbxContent>
                    <w:p w:rsidR="008D50A8" w:rsidRPr="00373336" w:rsidRDefault="008D50A8" w:rsidP="00AF60AA">
                      <w:pPr>
                        <w:spacing w:after="0" w:line="240" w:lineRule="auto"/>
                        <w:jc w:val="center"/>
                        <w:rPr>
                          <w:rFonts w:ascii="Times New Roman" w:hAnsi="Times New Roman"/>
                          <w:sz w:val="28"/>
                        </w:rPr>
                      </w:pPr>
                      <w:r w:rsidRPr="00373336">
                        <w:rPr>
                          <w:rFonts w:ascii="Times New Roman" w:hAnsi="Times New Roman"/>
                          <w:sz w:val="28"/>
                        </w:rPr>
                        <w:t>Главный</w:t>
                      </w:r>
                    </w:p>
                    <w:p w:rsidR="008D50A8" w:rsidRPr="00373336" w:rsidRDefault="008D50A8" w:rsidP="00AF60AA">
                      <w:pPr>
                        <w:spacing w:after="0" w:line="240" w:lineRule="auto"/>
                        <w:jc w:val="center"/>
                        <w:rPr>
                          <w:rFonts w:ascii="Times New Roman" w:hAnsi="Times New Roman"/>
                          <w:sz w:val="28"/>
                        </w:rPr>
                      </w:pPr>
                      <w:r w:rsidRPr="00373336">
                        <w:rPr>
                          <w:rFonts w:ascii="Times New Roman" w:hAnsi="Times New Roman"/>
                          <w:sz w:val="28"/>
                        </w:rPr>
                        <w:t>бухгалтер</w:t>
                      </w:r>
                    </w:p>
                  </w:txbxContent>
                </v:textbox>
              </v:rect>
            </w:pict>
          </mc:Fallback>
        </mc:AlternateConten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noProof/>
          <w:sz w:val="28"/>
          <w:szCs w:val="28"/>
          <w:lang w:eastAsia="ru-RU"/>
        </w:rPr>
        <mc:AlternateContent>
          <mc:Choice Requires="wps">
            <w:drawing>
              <wp:anchor distT="0" distB="0" distL="114299" distR="114299" simplePos="0" relativeHeight="251674624" behindDoc="0" locked="0" layoutInCell="1" allowOverlap="1" wp14:anchorId="53618B73" wp14:editId="602FAC4B">
                <wp:simplePos x="0" y="0"/>
                <wp:positionH relativeFrom="column">
                  <wp:posOffset>4996180</wp:posOffset>
                </wp:positionH>
                <wp:positionV relativeFrom="paragraph">
                  <wp:posOffset>254635</wp:posOffset>
                </wp:positionV>
                <wp:extent cx="0" cy="228600"/>
                <wp:effectExtent l="95250" t="0" r="571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D10AA5A" id="Прямая со стрелкой 13" o:spid="_x0000_s1026" type="#_x0000_t32" style="position:absolute;margin-left:393.4pt;margin-top:20.05pt;width:0;height:18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" strokecolor="windowText">
                <v:stroke endarrow="open"/>
                <o:lock v:ext="edit" shapetype="f"/>
              </v:shape>
            </w:pict>
          </mc:Fallback>
        </mc:AlternateContent>
      </w:r>
      <w:r w:rsidRPr="00AF60AA">
        <w:rPr>
          <w:rFonts w:ascii="Times New Roman" w:eastAsia="Times New Roman" w:hAnsi="Times New Roman"/>
          <w:noProof/>
          <w:sz w:val="28"/>
          <w:szCs w:val="28"/>
          <w:lang w:eastAsia="ru-RU"/>
        </w:rPr>
        <mc:AlternateContent>
          <mc:Choice Requires="wps">
            <w:drawing>
              <wp:anchor distT="0" distB="0" distL="114299" distR="114299" simplePos="0" relativeHeight="251675648" behindDoc="0" locked="0" layoutInCell="1" allowOverlap="1" wp14:anchorId="1FF19A35" wp14:editId="12B59862">
                <wp:simplePos x="0" y="0"/>
                <wp:positionH relativeFrom="column">
                  <wp:posOffset>2805430</wp:posOffset>
                </wp:positionH>
                <wp:positionV relativeFrom="paragraph">
                  <wp:posOffset>226060</wp:posOffset>
                </wp:positionV>
                <wp:extent cx="0" cy="228600"/>
                <wp:effectExtent l="95250" t="0" r="571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04A23DF" id="Прямая со стрелкой 12" o:spid="_x0000_s1026" type="#_x0000_t32" style="position:absolute;margin-left:220.9pt;margin-top:17.8pt;width:0;height:18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" strokecolor="windowText">
                <v:stroke endarrow="open"/>
                <o:lock v:ext="edit" shapetype="f"/>
              </v:shape>
            </w:pict>
          </mc:Fallback>
        </mc:AlternateContent>
      </w:r>
    </w:p>
    <w:p w:rsid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noProof/>
          <w:sz w:val="28"/>
          <w:szCs w:val="28"/>
          <w:lang w:eastAsia="ru-RU"/>
        </w:rPr>
        <mc:AlternateContent>
          <mc:Choice Requires="wps">
            <w:drawing>
              <wp:anchor distT="0" distB="0" distL="114300" distR="114300" simplePos="0" relativeHeight="251677696" behindDoc="0" locked="0" layoutInCell="1" allowOverlap="1" wp14:anchorId="5A2B29B6" wp14:editId="44EC1C7C">
                <wp:simplePos x="0" y="0"/>
                <wp:positionH relativeFrom="column">
                  <wp:posOffset>4476750</wp:posOffset>
                </wp:positionH>
                <wp:positionV relativeFrom="paragraph">
                  <wp:posOffset>176530</wp:posOffset>
                </wp:positionV>
                <wp:extent cx="876300" cy="29527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295275"/>
                        </a:xfrm>
                        <a:prstGeom prst="rect">
                          <a:avLst/>
                        </a:prstGeom>
                        <a:solidFill>
                          <a:sysClr val="window" lastClr="FFFFFF"/>
                        </a:solidFill>
                        <a:ln w="3175" cap="flat" cmpd="sng" algn="ctr">
                          <a:solidFill>
                            <a:sysClr val="windowText" lastClr="000000"/>
                          </a:solidFill>
                          <a:prstDash val="solid"/>
                        </a:ln>
                        <a:effectLst/>
                      </wps:spPr>
                      <wps:txbx>
                        <w:txbxContent>
                          <w:p w:rsidR="008D50A8" w:rsidRPr="0016779A" w:rsidRDefault="008D50A8" w:rsidP="00AF60AA">
                            <w:pPr>
                              <w:jc w:val="center"/>
                              <w:rPr>
                                <w:rFonts w:ascii="Times New Roman" w:hAnsi="Times New Roman"/>
                                <w:sz w:val="28"/>
                              </w:rPr>
                            </w:pPr>
                            <w:r w:rsidRPr="0016779A">
                              <w:rPr>
                                <w:rFonts w:ascii="Times New Roman" w:hAnsi="Times New Roman"/>
                                <w:sz w:val="28"/>
                              </w:rPr>
                              <w:t>Кассир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2B29B6" id="Прямоугольник 7" o:spid="_x0000_s1030" style="position:absolute;left:0;text-align:left;margin-left:352.5pt;margin-top:13.9pt;width:69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" fillcolor="window" strokecolor="windowText" strokeweight=".25pt">
                <v:path arrowok="t"/>
                <v:textbox>
                  <w:txbxContent>
                    <w:p w:rsidR="008D50A8" w:rsidRPr="0016779A" w:rsidRDefault="008D50A8" w:rsidP="00AF60AA">
                      <w:pPr>
                        <w:jc w:val="center"/>
                        <w:rPr>
                          <w:rFonts w:ascii="Times New Roman" w:hAnsi="Times New Roman"/>
                          <w:sz w:val="28"/>
                        </w:rPr>
                      </w:pPr>
                      <w:r w:rsidRPr="0016779A">
                        <w:rPr>
                          <w:rFonts w:ascii="Times New Roman" w:hAnsi="Times New Roman"/>
                          <w:sz w:val="28"/>
                        </w:rPr>
                        <w:t>Кассир</w:t>
                      </w:r>
                    </w:p>
                  </w:txbxContent>
                </v:textbox>
              </v:rect>
            </w:pict>
          </mc:Fallback>
        </mc:AlternateContent>
      </w:r>
      <w:r w:rsidRPr="00AF60AA">
        <w:rPr>
          <w:rFonts w:ascii="Times New Roman" w:eastAsia="Times New Roman" w:hAnsi="Times New Roman"/>
          <w:noProof/>
          <w:sz w:val="28"/>
          <w:szCs w:val="28"/>
          <w:lang w:eastAsia="ru-RU"/>
        </w:rPr>
        <mc:AlternateContent>
          <mc:Choice Requires="wps">
            <w:drawing>
              <wp:anchor distT="0" distB="0" distL="114300" distR="114300" simplePos="0" relativeHeight="251676672" behindDoc="0" locked="0" layoutInCell="1" allowOverlap="1" wp14:anchorId="5BA392C2" wp14:editId="2D420E4B">
                <wp:simplePos x="0" y="0"/>
                <wp:positionH relativeFrom="column">
                  <wp:posOffset>2388870</wp:posOffset>
                </wp:positionH>
                <wp:positionV relativeFrom="paragraph">
                  <wp:posOffset>146050</wp:posOffset>
                </wp:positionV>
                <wp:extent cx="847725" cy="295275"/>
                <wp:effectExtent l="0" t="0" r="2857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95275"/>
                        </a:xfrm>
                        <a:prstGeom prst="rect">
                          <a:avLst/>
                        </a:prstGeom>
                        <a:solidFill>
                          <a:sysClr val="window" lastClr="FFFFFF"/>
                        </a:solidFill>
                        <a:ln w="3175" cap="flat" cmpd="sng" algn="ctr">
                          <a:solidFill>
                            <a:sysClr val="windowText" lastClr="000000"/>
                          </a:solidFill>
                          <a:prstDash val="solid"/>
                        </a:ln>
                        <a:effectLst/>
                      </wps:spPr>
                      <wps:txbx>
                        <w:txbxContent>
                          <w:p w:rsidR="008D50A8" w:rsidRPr="0016779A" w:rsidRDefault="008D50A8" w:rsidP="00AF60AA">
                            <w:pPr>
                              <w:jc w:val="center"/>
                              <w:rPr>
                                <w:rFonts w:ascii="Times New Roman" w:hAnsi="Times New Roman"/>
                                <w:sz w:val="28"/>
                              </w:rPr>
                            </w:pPr>
                            <w:r w:rsidRPr="0016779A">
                              <w:rPr>
                                <w:rFonts w:ascii="Times New Roman" w:hAnsi="Times New Roman"/>
                                <w:sz w:val="28"/>
                              </w:rPr>
                              <w:t>Повар</w:t>
                            </w:r>
                            <w:r>
                              <w:rPr>
                                <w:rFonts w:ascii="Times New Roman" w:hAnsi="Times New Roman"/>
                                <w:sz w:val="28"/>
                              </w:rPr>
                              <w:t>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392C2" id="Прямоугольник 6" o:spid="_x0000_s1031" style="position:absolute;left:0;text-align:left;margin-left:188.1pt;margin-top:11.5pt;width:66.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" fillcolor="window" strokecolor="windowText" strokeweight=".25pt">
                <v:path arrowok="t"/>
                <v:textbox>
                  <w:txbxContent>
                    <w:p w:rsidR="008D50A8" w:rsidRPr="0016779A" w:rsidRDefault="008D50A8" w:rsidP="00AF60AA">
                      <w:pPr>
                        <w:jc w:val="center"/>
                        <w:rPr>
                          <w:rFonts w:ascii="Times New Roman" w:hAnsi="Times New Roman"/>
                          <w:sz w:val="28"/>
                        </w:rPr>
                      </w:pPr>
                      <w:r w:rsidRPr="0016779A">
                        <w:rPr>
                          <w:rFonts w:ascii="Times New Roman" w:hAnsi="Times New Roman"/>
                          <w:sz w:val="28"/>
                        </w:rPr>
                        <w:t>Повар</w:t>
                      </w:r>
                      <w:r>
                        <w:rPr>
                          <w:rFonts w:ascii="Times New Roman" w:hAnsi="Times New Roman"/>
                          <w:sz w:val="28"/>
                        </w:rPr>
                        <w:t>ы</w:t>
                      </w:r>
                    </w:p>
                  </w:txbxContent>
                </v:textbox>
              </v:rect>
            </w:pict>
          </mc:Fallback>
        </mc:AlternateConten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p>
    <w:p w:rsidR="00AF60AA" w:rsidRPr="00AF60AA" w:rsidRDefault="00AF60AA" w:rsidP="009C45FC">
      <w:pPr>
        <w:widowControl w:val="0"/>
        <w:shd w:val="clear" w:color="auto" w:fill="FFFFFF"/>
        <w:tabs>
          <w:tab w:val="left" w:pos="993"/>
        </w:tabs>
        <w:spacing w:before="120" w:after="120" w:line="360" w:lineRule="auto"/>
        <w:jc w:val="center"/>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Рисунок 1</w:t>
      </w:r>
      <w:r w:rsidR="00910415">
        <w:rPr>
          <w:rFonts w:ascii="Times New Roman" w:eastAsia="Times New Roman" w:hAnsi="Times New Roman"/>
          <w:sz w:val="28"/>
          <w:szCs w:val="28"/>
          <w:lang w:eastAsia="ru-RU"/>
        </w:rPr>
        <w:t>.1</w:t>
      </w:r>
      <w:r w:rsidRPr="00AF60AA">
        <w:rPr>
          <w:rFonts w:ascii="Times New Roman" w:eastAsia="Times New Roman" w:hAnsi="Times New Roman"/>
          <w:sz w:val="28"/>
          <w:szCs w:val="28"/>
          <w:lang w:eastAsia="ru-RU"/>
        </w:rPr>
        <w:t xml:space="preserve">  </w:t>
      </w:r>
      <w:r w:rsidRPr="00AF60AA">
        <w:rPr>
          <w:rFonts w:ascii="Times New Roman" w:eastAsia="Times New Roman" w:hAnsi="Times New Roman"/>
          <w:sz w:val="28"/>
          <w:szCs w:val="28"/>
          <w:lang w:eastAsia="ru-RU"/>
        </w:rPr>
        <w:sym w:font="Symbol" w:char="F0BE"/>
      </w:r>
      <w:r w:rsidRPr="00AF60AA">
        <w:rPr>
          <w:rFonts w:ascii="Times New Roman" w:eastAsia="Times New Roman" w:hAnsi="Times New Roman"/>
          <w:sz w:val="28"/>
          <w:szCs w:val="28"/>
          <w:lang w:eastAsia="ru-RU"/>
        </w:rPr>
        <w:t xml:space="preserve">  Организационная структура бухгалтерии</w:t>
      </w:r>
    </w:p>
    <w:p w:rsidR="00910415" w:rsidRDefault="00910415" w:rsidP="009C45FC">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рисунке 1.1 видно, что с</w:t>
      </w:r>
      <w:r w:rsidR="00AF60AA" w:rsidRPr="00AF60AA">
        <w:rPr>
          <w:rFonts w:ascii="Times New Roman" w:eastAsia="Times New Roman" w:hAnsi="Times New Roman"/>
          <w:sz w:val="28"/>
          <w:szCs w:val="28"/>
          <w:lang w:eastAsia="ru-RU"/>
        </w:rPr>
        <w:t xml:space="preserve">труктура бухгалтерского аппарата </w:t>
      </w:r>
    </w:p>
    <w:p w:rsidR="00AF60AA" w:rsidRPr="00AF60AA" w:rsidRDefault="00AF60AA" w:rsidP="009C45FC">
      <w:pPr>
        <w:widowControl w:val="0"/>
        <w:spacing w:after="0" w:line="360" w:lineRule="auto"/>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ООО «21 ВЕК» имеет линейный тип, т.е. все работники бухгалтерии и кассир подчиняются непосредственно главному бухгалтеру</w:t>
      </w:r>
      <w:r w:rsidR="00910415">
        <w:rPr>
          <w:rFonts w:ascii="Times New Roman" w:eastAsia="Times New Roman" w:hAnsi="Times New Roman"/>
          <w:sz w:val="28"/>
          <w:szCs w:val="28"/>
          <w:lang w:eastAsia="ru-RU"/>
        </w:rPr>
        <w:t>.</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В состав бухгалтерии ООО «21 ВЕК» включаются несколько отделов, в том числе:</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lastRenderedPageBreak/>
        <w:t xml:space="preserve">— материальная группа, отвечающая за учет приобретения материальных ценностей, их поступления и расходования, также ведет учет основных средств; </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расчетная группа или группа учета оплаты труда, осуществляющая учет затрат труда рабочих, исчисление заработной платы работникам, контроль за использованием фонда оплаты труда, учет всех расчетов с работниками предприятия, бюджетом, Фондом социального страхования, с пенсионным фондом;</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производственно-калькуляционная группа, где ведет учет затрат и учет товарных операций;</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общая группа, работники которой ведут учет остальных операций и главную книгу, составляют бухгалтерский баланс и другие формы финансовой отчетности.</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xml:space="preserve">Обязанности работников бухгалтерии за исключением кассира являются типовыми и различаются только спецификой выполняемых операций. </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xml:space="preserve">Общими обязанностями бухгалтера являются: </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выполнение работ по ведению бухгалтерского учета имущества, обязательств и хозяйственных операций (учет основных средств, материально-производственных запасов, затрат на производство, продажи продукции, результатов хозяйственно-финансовой деятельности, расчеты с поставщиками и заказчиками, а также за предоставленные услуги и т.п.);</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прием и контроль первичной документации по соответствующим участкам бухгалтерского учета и подготовка их к счетной обработке;</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отражение на счетах бухгалтерского учета операций, связанных с движением основных средств, материально-производственных запасов и денежных средств;</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составление отчетных калькуляций себестоимости товара (работ, услуг), выявление источников образования потерь и непроизводительных затрат;</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xml:space="preserve">— начисление и перечисление налогов и сборов в федеральный, </w:t>
      </w:r>
      <w:r w:rsidRPr="00AF60AA">
        <w:rPr>
          <w:rFonts w:ascii="Times New Roman" w:eastAsia="Times New Roman" w:hAnsi="Times New Roman"/>
          <w:sz w:val="28"/>
          <w:szCs w:val="28"/>
          <w:lang w:eastAsia="ru-RU"/>
        </w:rPr>
        <w:lastRenderedPageBreak/>
        <w:t>региональный и местный бюджеты, платежей в банковские учреждения, оплаты труда рабочим и служащим, других выплат и платежей;</w:t>
      </w:r>
    </w:p>
    <w:p w:rsid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w:t>
      </w:r>
      <w:r w:rsidR="00BB0018">
        <w:rPr>
          <w:rFonts w:ascii="Times New Roman" w:eastAsia="Times New Roman" w:hAnsi="Times New Roman"/>
          <w:sz w:val="28"/>
          <w:szCs w:val="28"/>
          <w:lang w:eastAsia="ru-RU"/>
        </w:rPr>
        <w:t xml:space="preserve"> </w:t>
      </w:r>
      <w:r w:rsidRPr="00AF60AA">
        <w:rPr>
          <w:rFonts w:ascii="Times New Roman" w:eastAsia="Times New Roman" w:hAnsi="Times New Roman"/>
          <w:sz w:val="28"/>
          <w:szCs w:val="28"/>
          <w:lang w:eastAsia="ru-RU"/>
        </w:rPr>
        <w:t>подготовка данных по соответствующим участкам бухгалтерского учета для составления отчетности;</w:t>
      </w:r>
    </w:p>
    <w:p w:rsidR="00BB0018" w:rsidRPr="00AF60AA" w:rsidRDefault="00BB0018" w:rsidP="009C45FC">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оформление бухгалтерских документов в соответс</w:t>
      </w:r>
      <w:r w:rsidR="00644208">
        <w:rPr>
          <w:rFonts w:ascii="Times New Roman" w:eastAsia="Times New Roman" w:hAnsi="Times New Roman"/>
          <w:sz w:val="28"/>
          <w:szCs w:val="28"/>
          <w:lang w:eastAsia="ru-RU"/>
        </w:rPr>
        <w:t>т</w:t>
      </w:r>
      <w:r>
        <w:rPr>
          <w:rFonts w:ascii="Times New Roman" w:eastAsia="Times New Roman" w:hAnsi="Times New Roman"/>
          <w:sz w:val="28"/>
          <w:szCs w:val="28"/>
          <w:lang w:eastAsia="ru-RU"/>
        </w:rPr>
        <w:t>вии с установленным порядком для передачи в архив.</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xml:space="preserve">Обязанности кассира отличаются от обязанностей других бухгалтерских работников в силу специфики выполняемых им функций. </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Кассир выполняет следующие  обязанности:</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осуществляет операции по приему, учету, выдаче и хранению денежных средств;</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получает в учреждении банка денежные средства для выплаты рабочим и служащим заработной платы, премий, оплаты командировочных и других расходов;</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на основе приходных и расходных кассовых ордеров ведет кассовую книгу;</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составляет описи ветхих купюр, а также соответствующих документов для их передачи в учреждения банка с целью замены на новые;</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составляет кассовую отчетность.</w:t>
      </w:r>
    </w:p>
    <w:p w:rsidR="00AF60AA" w:rsidRPr="00AF60AA" w:rsidRDefault="00AF60AA" w:rsidP="009C45FC">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xml:space="preserve">Предприятие ведет бухгалтерский учет имущества, обязательств и хозяйственных операций (фактов хозяйственной деятельности) путем двойной записи на взаимосвязанных счетах бухгалтерского учета, включенных в рабочий План счетов бухгалтерского учета. </w:t>
      </w:r>
    </w:p>
    <w:p w:rsidR="00AF60AA" w:rsidRPr="00AF60AA" w:rsidRDefault="00AF60AA" w:rsidP="009C45FC">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Рабочий План счетов бухгалтерского учета утверждается организацией на основе Плана счетов бухгалтерского учета, одобренного Приказом Минфина РФ от 31 октября 2000</w:t>
      </w:r>
      <w:r>
        <w:rPr>
          <w:rFonts w:ascii="Times New Roman" w:eastAsia="Times New Roman" w:hAnsi="Times New Roman"/>
          <w:sz w:val="28"/>
          <w:szCs w:val="28"/>
          <w:lang w:eastAsia="ru-RU"/>
        </w:rPr>
        <w:t xml:space="preserve"> </w:t>
      </w:r>
      <w:r w:rsidRPr="00AF60AA">
        <w:rPr>
          <w:rFonts w:ascii="Times New Roman" w:eastAsia="Times New Roman" w:hAnsi="Times New Roman"/>
          <w:sz w:val="28"/>
          <w:szCs w:val="28"/>
          <w:lang w:eastAsia="ru-RU"/>
        </w:rPr>
        <w:t xml:space="preserve">г. №94н. </w:t>
      </w:r>
    </w:p>
    <w:p w:rsidR="00AF60AA" w:rsidRPr="00AF60AA" w:rsidRDefault="00AF60AA" w:rsidP="009C45FC">
      <w:pPr>
        <w:widowControl w:val="0"/>
        <w:shd w:val="clear" w:color="auto" w:fill="FFFFFF"/>
        <w:spacing w:after="0" w:line="360" w:lineRule="auto"/>
        <w:ind w:firstLine="709"/>
        <w:jc w:val="both"/>
        <w:rPr>
          <w:rFonts w:ascii="Times New Roman" w:eastAsia="Times New Roman" w:hAnsi="Times New Roman"/>
          <w:spacing w:val="5"/>
          <w:sz w:val="28"/>
          <w:szCs w:val="28"/>
          <w:lang w:eastAsia="ru-RU"/>
        </w:rPr>
      </w:pPr>
      <w:r w:rsidRPr="00AF60AA">
        <w:rPr>
          <w:rFonts w:ascii="Times New Roman" w:eastAsia="Times New Roman" w:hAnsi="Times New Roman"/>
          <w:spacing w:val="5"/>
          <w:sz w:val="28"/>
          <w:szCs w:val="28"/>
          <w:lang w:eastAsia="ru-RU"/>
        </w:rPr>
        <w:t>Рабочий план счетов формируется из перечня счетов, необходимость в которых устанавливается по каждому объекту учета. Он включает в себя счета разной степени детализации и обобщения в пределах действующего плана счетов, утвержденного Минфином РФ.</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lastRenderedPageBreak/>
        <w:t>Бухгалтерский учет в ООО «21 ВЕК» осуществляется согласно учетной политике.</w:t>
      </w:r>
    </w:p>
    <w:p w:rsidR="00AF60AA" w:rsidRDefault="00AF60AA" w:rsidP="009C45FC">
      <w:pPr>
        <w:widowControl w:val="0"/>
        <w:spacing w:after="0" w:line="360" w:lineRule="auto"/>
        <w:ind w:firstLine="709"/>
        <w:jc w:val="both"/>
        <w:rPr>
          <w:rFonts w:ascii="Times New Roman" w:eastAsia="Times New Roman" w:hAnsi="Times New Roman"/>
          <w:bCs/>
          <w:kern w:val="32"/>
          <w:sz w:val="28"/>
          <w:szCs w:val="28"/>
          <w:lang w:eastAsia="ru-RU"/>
        </w:rPr>
      </w:pPr>
      <w:bookmarkStart w:id="8" w:name="_Toc266705524"/>
      <w:r w:rsidRPr="00AF60AA">
        <w:rPr>
          <w:rFonts w:ascii="Times New Roman" w:eastAsia="Times New Roman" w:hAnsi="Times New Roman"/>
          <w:bCs/>
          <w:kern w:val="32"/>
          <w:sz w:val="28"/>
          <w:szCs w:val="28"/>
          <w:lang w:eastAsia="ru-RU"/>
        </w:rPr>
        <w:t>Методический аспект учета предусматривает способы оценки имущества и обязательств, начисления амортизации по различным видам имущества, методы исчисления прибыли, дохода и т.п</w:t>
      </w:r>
      <w:bookmarkEnd w:id="8"/>
      <w:r w:rsidRPr="00AF60AA">
        <w:rPr>
          <w:rFonts w:ascii="Times New Roman" w:eastAsia="Times New Roman" w:hAnsi="Times New Roman"/>
          <w:bCs/>
          <w:kern w:val="32"/>
          <w:sz w:val="28"/>
          <w:szCs w:val="28"/>
          <w:lang w:eastAsia="ru-RU"/>
        </w:rPr>
        <w:t>.</w:t>
      </w:r>
    </w:p>
    <w:p w:rsidR="00AF60AA" w:rsidRPr="00AF60AA" w:rsidRDefault="00AF60AA" w:rsidP="009C45FC">
      <w:pPr>
        <w:widowControl w:val="0"/>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sz w:val="28"/>
          <w:szCs w:val="24"/>
          <w:lang w:eastAsia="ru-RU"/>
        </w:rPr>
        <w:t>Учетная политика для целей бухгалтерского учета разработана в соответствии с Федеральным законом от 06.12.2011</w:t>
      </w:r>
      <w:r w:rsidR="00BB0018">
        <w:rPr>
          <w:rFonts w:ascii="Times New Roman" w:eastAsia="Times New Roman" w:hAnsi="Times New Roman"/>
          <w:sz w:val="28"/>
          <w:szCs w:val="24"/>
          <w:lang w:eastAsia="ru-RU"/>
        </w:rPr>
        <w:t xml:space="preserve"> </w:t>
      </w:r>
      <w:r w:rsidRPr="00AF60AA">
        <w:rPr>
          <w:rFonts w:ascii="Times New Roman" w:eastAsia="Times New Roman" w:hAnsi="Times New Roman"/>
          <w:sz w:val="28"/>
          <w:szCs w:val="24"/>
          <w:lang w:eastAsia="ru-RU"/>
        </w:rPr>
        <w:t xml:space="preserve">г. № 402-ФЗ «О бухгалтерском учете», Положением по ведению бухгалтерского учета и бухгалтерской отчетности в Российской Федерации (утверждено приказом Минфина России от 29 июля </w:t>
      </w:r>
      <w:smartTag w:uri="urn:schemas-microsoft-com:office:smarttags" w:element="metricconverter">
        <w:smartTagPr>
          <w:attr w:name="ProductID" w:val="1998 г"/>
        </w:smartTagPr>
        <w:r w:rsidRPr="00AF60AA">
          <w:rPr>
            <w:rFonts w:ascii="Times New Roman" w:eastAsia="Times New Roman" w:hAnsi="Times New Roman"/>
            <w:sz w:val="28"/>
            <w:szCs w:val="24"/>
            <w:lang w:eastAsia="ru-RU"/>
          </w:rPr>
          <w:t>1998 г</w:t>
        </w:r>
      </w:smartTag>
      <w:r w:rsidRPr="00AF60AA">
        <w:rPr>
          <w:rFonts w:ascii="Times New Roman" w:eastAsia="Times New Roman" w:hAnsi="Times New Roman"/>
          <w:sz w:val="28"/>
          <w:szCs w:val="24"/>
          <w:lang w:eastAsia="ru-RU"/>
        </w:rPr>
        <w:t xml:space="preserve">. № 34н), ПБУ 1/2008 «Учетная политика организаций» (утверждено приказом Минфина России от 6 октября </w:t>
      </w:r>
      <w:smartTag w:uri="urn:schemas-microsoft-com:office:smarttags" w:element="metricconverter">
        <w:smartTagPr>
          <w:attr w:name="ProductID" w:val="2008 г"/>
        </w:smartTagPr>
        <w:r w:rsidRPr="00AF60AA">
          <w:rPr>
            <w:rFonts w:ascii="Times New Roman" w:eastAsia="Times New Roman" w:hAnsi="Times New Roman"/>
            <w:sz w:val="28"/>
            <w:szCs w:val="24"/>
            <w:lang w:eastAsia="ru-RU"/>
          </w:rPr>
          <w:t>2008 г</w:t>
        </w:r>
      </w:smartTag>
      <w:r w:rsidRPr="00AF60AA">
        <w:rPr>
          <w:rFonts w:ascii="Times New Roman" w:eastAsia="Times New Roman" w:hAnsi="Times New Roman"/>
          <w:sz w:val="28"/>
          <w:szCs w:val="24"/>
          <w:lang w:eastAsia="ru-RU"/>
        </w:rPr>
        <w:t xml:space="preserve">. № 106н), Планом счетов бухгалтерского учета и Инструкцией по его применению (утверждено приказом Минфина России от 31 октября </w:t>
      </w:r>
      <w:smartTag w:uri="urn:schemas-microsoft-com:office:smarttags" w:element="metricconverter">
        <w:smartTagPr>
          <w:attr w:name="ProductID" w:val="2000 г"/>
        </w:smartTagPr>
        <w:r w:rsidRPr="00AF60AA">
          <w:rPr>
            <w:rFonts w:ascii="Times New Roman" w:eastAsia="Times New Roman" w:hAnsi="Times New Roman"/>
            <w:sz w:val="28"/>
            <w:szCs w:val="24"/>
            <w:lang w:eastAsia="ru-RU"/>
          </w:rPr>
          <w:t>2000 г</w:t>
        </w:r>
      </w:smartTag>
      <w:r w:rsidRPr="00AF60AA">
        <w:rPr>
          <w:rFonts w:ascii="Times New Roman" w:eastAsia="Times New Roman" w:hAnsi="Times New Roman"/>
          <w:sz w:val="28"/>
          <w:szCs w:val="24"/>
          <w:lang w:eastAsia="ru-RU"/>
        </w:rPr>
        <w:t>. № 94н), приказом Минфина России от 5октября 2011 г. № 124н «О формах бухгалтерской отчетности организаций».</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В качестве основных средств организация признает активы, в отношении которых единовременно выполняются следующие условия:</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использование в производстве продукции при выполнении работ или оказании услуг, либо для управленческих нужд, либо для предоставления организации за плату во временное владение и пользование или во временное пользование;</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использование в течение длительного времени (срока полезного использования продолжительностью свыше 12 месяцев или обычного операционного цикла, если он превышает 12 месяцев));</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способность приносить экономические выгоды (доход) в будущем;</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организацией не предполагается последующая перепродажа данных активов.</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Организация не признает в качестве объектов основных средств, следующее имущество, срок службы которого превышает 12 месяцев:</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специальные инструменты и специальные приспособления;</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lastRenderedPageBreak/>
        <w:t>— спецодежду и спец. обувь;</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столовую посуду;</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канцтовары</w:t>
      </w:r>
      <w:r>
        <w:rPr>
          <w:rFonts w:ascii="Times New Roman" w:eastAsia="Times New Roman" w:hAnsi="Times New Roman"/>
          <w:bCs/>
          <w:kern w:val="32"/>
          <w:sz w:val="28"/>
          <w:szCs w:val="28"/>
          <w:lang w:eastAsia="ru-RU"/>
        </w:rPr>
        <w:t>.</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Стоимость основных средств погашается путем начисления амортизационных отчислений в течение срока их полезного использования.</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По объектам основных средств организация применяет линейный способ амортизации. Амортизация по каждому инвентарному объекту либо группе однородных объектов начисляется ежемесячно путем применения установленных норм, исчисленных в зависимости от срока полезного использования объекта. Начисление амортизации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BB0018">
        <w:rPr>
          <w:rFonts w:ascii="Times New Roman" w:eastAsia="Times New Roman" w:hAnsi="Times New Roman"/>
          <w:bCs/>
          <w:i/>
          <w:kern w:val="32"/>
          <w:sz w:val="28"/>
          <w:szCs w:val="28"/>
          <w:lang w:eastAsia="ru-RU"/>
        </w:rPr>
        <w:t>Выручка</w:t>
      </w:r>
      <w:r w:rsidRPr="00AF60AA">
        <w:rPr>
          <w:rFonts w:ascii="Times New Roman" w:eastAsia="Times New Roman" w:hAnsi="Times New Roman"/>
          <w:bCs/>
          <w:kern w:val="32"/>
          <w:sz w:val="28"/>
          <w:szCs w:val="28"/>
          <w:lang w:eastAsia="ru-RU"/>
        </w:rPr>
        <w:t xml:space="preserve"> признается в бухгалтерском учете при наличии следующих условий:</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имеется право на получение выручки, вытекающее из конкретного договора или подтвержденное иным соответствующим образом;</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сумма выручки может быть определена;</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имеется уверенность в том, что в результате конкретной операции произойдет увеличение экономических выгод организации;</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право собственности на продукцию (товар) перешло к покупателю;</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расходы, которые произведены или будут произведены в связи с этой операцией, могут быть определены.</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Также доходами от обычных видов деятельности организации является выручка от предоставления во временное пользование арендованных основных средств по договору субаренды.</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BB0018">
        <w:rPr>
          <w:rFonts w:ascii="Times New Roman" w:eastAsia="Times New Roman" w:hAnsi="Times New Roman"/>
          <w:bCs/>
          <w:i/>
          <w:kern w:val="32"/>
          <w:sz w:val="28"/>
          <w:szCs w:val="28"/>
          <w:lang w:eastAsia="ru-RU"/>
        </w:rPr>
        <w:t>Расходы</w:t>
      </w:r>
      <w:r w:rsidRPr="00AF60AA">
        <w:rPr>
          <w:rFonts w:ascii="Times New Roman" w:eastAsia="Times New Roman" w:hAnsi="Times New Roman"/>
          <w:bCs/>
          <w:kern w:val="32"/>
          <w:sz w:val="28"/>
          <w:szCs w:val="28"/>
          <w:lang w:eastAsia="ru-RU"/>
        </w:rPr>
        <w:t xml:space="preserve"> признаются в бухгалтерском учете при наличии следующих условий:</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xml:space="preserve">— расход производится в соответствии с конкретным договором, требованием законодательных и нормативных актов, обычаями делового оборота; </w:t>
      </w:r>
      <w:r w:rsidRPr="00AF60AA">
        <w:rPr>
          <w:rFonts w:ascii="Times New Roman" w:eastAsia="Times New Roman" w:hAnsi="Times New Roman"/>
          <w:bCs/>
          <w:kern w:val="32"/>
          <w:sz w:val="28"/>
          <w:szCs w:val="28"/>
          <w:lang w:eastAsia="ru-RU"/>
        </w:rPr>
        <w:lastRenderedPageBreak/>
        <w:t>сумма выручки может быть определена;</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сумма расхода может быть определена;</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имеется уверенность в том, что в результате конкретной операции произойдет уменьшение экономических выгод организации.</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Расходами по обычным видам деятельности признаются производственные и управленческие расходы, необходимые для осуществления видов деятельности ООО «21 ВЕК».</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Учет затрат по счетам 20</w:t>
      </w:r>
      <w:r w:rsidR="002E6724">
        <w:rPr>
          <w:rFonts w:ascii="Times New Roman" w:eastAsia="Times New Roman" w:hAnsi="Times New Roman"/>
          <w:bCs/>
          <w:kern w:val="32"/>
          <w:sz w:val="28"/>
          <w:szCs w:val="28"/>
          <w:lang w:eastAsia="ru-RU"/>
        </w:rPr>
        <w:t xml:space="preserve"> «Основное производство»</w:t>
      </w:r>
      <w:r w:rsidRPr="00AF60AA">
        <w:rPr>
          <w:rFonts w:ascii="Times New Roman" w:eastAsia="Times New Roman" w:hAnsi="Times New Roman"/>
          <w:bCs/>
          <w:kern w:val="32"/>
          <w:sz w:val="28"/>
          <w:szCs w:val="28"/>
          <w:lang w:eastAsia="ru-RU"/>
        </w:rPr>
        <w:t xml:space="preserve"> и 23 </w:t>
      </w:r>
      <w:r w:rsidR="002E6724">
        <w:rPr>
          <w:rFonts w:ascii="Times New Roman" w:eastAsia="Times New Roman" w:hAnsi="Times New Roman"/>
          <w:bCs/>
          <w:kern w:val="32"/>
          <w:sz w:val="28"/>
          <w:szCs w:val="28"/>
          <w:lang w:eastAsia="ru-RU"/>
        </w:rPr>
        <w:t xml:space="preserve">«Вспомогательные производства» </w:t>
      </w:r>
      <w:r w:rsidRPr="00AF60AA">
        <w:rPr>
          <w:rFonts w:ascii="Times New Roman" w:eastAsia="Times New Roman" w:hAnsi="Times New Roman"/>
          <w:bCs/>
          <w:kern w:val="32"/>
          <w:sz w:val="28"/>
          <w:szCs w:val="28"/>
          <w:lang w:eastAsia="ru-RU"/>
        </w:rPr>
        <w:t>ведется по видам производств (объектам калькулирования) и центрам затрат.</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Учет затрат по управлению технологическим процессом в рамках цехов основного и вспомогательного производства ведется на счете 25 «Общепроизводственные расходы».</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Затраты по управлению бизнес-процессами организации накапливаются на счете 26 «Общехозяйственные расходы», признаются расходами текущего периода и  по окончании каждого месяца списываются в дебет счета 90 «Продажи».</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xml:space="preserve">Учет расчетов по </w:t>
      </w:r>
      <w:r w:rsidRPr="00BB0018">
        <w:rPr>
          <w:rFonts w:ascii="Times New Roman" w:eastAsia="Times New Roman" w:hAnsi="Times New Roman"/>
          <w:bCs/>
          <w:i/>
          <w:kern w:val="32"/>
          <w:sz w:val="28"/>
          <w:szCs w:val="28"/>
          <w:lang w:eastAsia="ru-RU"/>
        </w:rPr>
        <w:t>налогу на прибыль</w:t>
      </w:r>
      <w:r w:rsidRPr="00AF60AA">
        <w:rPr>
          <w:rFonts w:ascii="Times New Roman" w:eastAsia="Times New Roman" w:hAnsi="Times New Roman"/>
          <w:bCs/>
          <w:kern w:val="32"/>
          <w:sz w:val="28"/>
          <w:szCs w:val="28"/>
          <w:lang w:eastAsia="ru-RU"/>
        </w:rPr>
        <w:t xml:space="preserve"> осуществляется организацией в соответствии с Методическими указаниями по порядку применения положения по бухгалтерскому учету 18/02 «Учет расчетов по налогу на прибыль».</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В соответствии с ПБУ 18/02 «Учет расчетов по налогу на прибыль» разница между бухгалтерской прибылью (убытком) и налогооблагаемой прибылью (убытком) отчетного периода состоит из постоянных и временных разниц.</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Информация о постоянных и временных разницах, формируется на основании первичных учетных документов и отражается в бухгалтерском учете, обособленно в аналитическом учете соответствующего счета активов 09 «Отложенные налоговые активы» и счета обязательств 77 «Отложенные налоговые обязательства».</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Отложенный налоговый актив и отложенное налоговое обязательство отражаются в бухгалтерском балансе развернуто.</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lastRenderedPageBreak/>
        <w:t xml:space="preserve">Организация ведет аналитический </w:t>
      </w:r>
      <w:r w:rsidRPr="00BB0018">
        <w:rPr>
          <w:rFonts w:ascii="Times New Roman" w:eastAsia="Times New Roman" w:hAnsi="Times New Roman"/>
          <w:bCs/>
          <w:i/>
          <w:kern w:val="32"/>
          <w:sz w:val="28"/>
          <w:szCs w:val="28"/>
          <w:lang w:eastAsia="ru-RU"/>
        </w:rPr>
        <w:t>учет финансовых вложений</w:t>
      </w:r>
      <w:r w:rsidRPr="00AF60AA">
        <w:rPr>
          <w:rFonts w:ascii="Times New Roman" w:eastAsia="Times New Roman" w:hAnsi="Times New Roman"/>
          <w:bCs/>
          <w:kern w:val="32"/>
          <w:sz w:val="28"/>
          <w:szCs w:val="28"/>
          <w:lang w:eastAsia="ru-RU"/>
        </w:rPr>
        <w:t xml:space="preserve"> в соответствии со следующим принципом: векселя и выданные займы учитываются в разрезе единицы каждого вложения. Аналитический учет также ведется в разрезе организаций, в которые осуществлены эти вложения (эмитентов ценных бумаг, других организаций, участником которых является организация, организаций-заемщиков).</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Финансовые вложения являются краткосрочными, если срок обращения (погашения) по ним не более 12 месяцев после отчетной даты или не более продолжительности операционного цикла, если он превышает 12 месяцев. Все остальные финансовые вложения являются долгосрочными.</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Финансовые вложения принимаются к бухгалтерскому учету по первоначальной стоимости.</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При выбытии актива, принятого к бухгалтерскому учету в качестве финансовых вложений (за исключением индивидуально неопределимых ценных бумаг с одинаковыми родовыми признаками), по которому не определяется текущая рыночная стоимость, его стоимость определяется исходя из первоначальной стоимости каждой единицы бухгалтерского учета финансовых вложений.</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xml:space="preserve">К </w:t>
      </w:r>
      <w:r w:rsidRPr="00BB0018">
        <w:rPr>
          <w:rFonts w:ascii="Times New Roman" w:eastAsia="Times New Roman" w:hAnsi="Times New Roman"/>
          <w:bCs/>
          <w:i/>
          <w:kern w:val="32"/>
          <w:sz w:val="28"/>
          <w:szCs w:val="28"/>
          <w:lang w:eastAsia="ru-RU"/>
        </w:rPr>
        <w:t>расходам будущих периодов</w:t>
      </w:r>
      <w:r w:rsidRPr="00AF60AA">
        <w:rPr>
          <w:rFonts w:ascii="Times New Roman" w:eastAsia="Times New Roman" w:hAnsi="Times New Roman"/>
          <w:bCs/>
          <w:kern w:val="32"/>
          <w:sz w:val="28"/>
          <w:szCs w:val="28"/>
          <w:lang w:eastAsia="ru-RU"/>
        </w:rPr>
        <w:t xml:space="preserve"> относятся суммы затрат, признанные (начисленные) в бухгалтерском учете в соответствии с установленным порядком, но не имеющие отношения к формированию затрат на производство продукции (работ, услуг) отчетного периода. При этом затраты, произведенные в отчетном периоде, признаются не имеющими отношения к формированию затрат отчетного периода и не учитываются при формировании финансового результата этого периода в случае твердой уверенности в отсутствии связи между произведенными расходами и полученными за период доходами.</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xml:space="preserve">Кроме того, ООО </w:t>
      </w:r>
      <w:r w:rsidR="002E6724">
        <w:rPr>
          <w:rFonts w:ascii="Times New Roman" w:eastAsia="Times New Roman" w:hAnsi="Times New Roman"/>
          <w:bCs/>
          <w:kern w:val="32"/>
          <w:sz w:val="28"/>
          <w:szCs w:val="28"/>
          <w:lang w:eastAsia="ru-RU"/>
        </w:rPr>
        <w:t xml:space="preserve">«21 ВЕК» </w:t>
      </w:r>
      <w:r w:rsidRPr="00AF60AA">
        <w:rPr>
          <w:rFonts w:ascii="Times New Roman" w:eastAsia="Times New Roman" w:hAnsi="Times New Roman"/>
          <w:bCs/>
          <w:kern w:val="32"/>
          <w:sz w:val="28"/>
          <w:szCs w:val="28"/>
          <w:lang w:eastAsia="ru-RU"/>
        </w:rPr>
        <w:t xml:space="preserve">признает затраты относящимися к будущим периодам и распределяет эти затраты между последующими периодами в случае, когда сформированные этими затратами расходы обусловливают получение доходов в течение нескольких отчетных периодов и когда связь между </w:t>
      </w:r>
      <w:r w:rsidRPr="00AF60AA">
        <w:rPr>
          <w:rFonts w:ascii="Times New Roman" w:eastAsia="Times New Roman" w:hAnsi="Times New Roman"/>
          <w:bCs/>
          <w:kern w:val="32"/>
          <w:sz w:val="28"/>
          <w:szCs w:val="28"/>
          <w:lang w:eastAsia="ru-RU"/>
        </w:rPr>
        <w:lastRenderedPageBreak/>
        <w:t>доходами и расходами не может быть определена четко или определяется опосредованно.</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xml:space="preserve">Задолженность по </w:t>
      </w:r>
      <w:r w:rsidRPr="00BB0018">
        <w:rPr>
          <w:rFonts w:ascii="Times New Roman" w:eastAsia="Times New Roman" w:hAnsi="Times New Roman"/>
          <w:bCs/>
          <w:i/>
          <w:kern w:val="32"/>
          <w:sz w:val="28"/>
          <w:szCs w:val="28"/>
          <w:lang w:eastAsia="ru-RU"/>
        </w:rPr>
        <w:t>полученным заемным средствам</w:t>
      </w:r>
      <w:r w:rsidRPr="00AF60AA">
        <w:rPr>
          <w:rFonts w:ascii="Times New Roman" w:eastAsia="Times New Roman" w:hAnsi="Times New Roman"/>
          <w:bCs/>
          <w:kern w:val="32"/>
          <w:sz w:val="28"/>
          <w:szCs w:val="28"/>
          <w:lang w:eastAsia="ru-RU"/>
        </w:rPr>
        <w:t xml:space="preserve"> подразделяется на краткосрочную и долгосрочную, а также на срочную и просроченную.</w:t>
      </w:r>
    </w:p>
    <w:p w:rsidR="00716435"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В момент, когда по условиям договора займа или кредита до возврата основной суммы долга остается 365 дней, организацией осуществляется перевод долгосрочной задолженности в краткосрочную.</w:t>
      </w:r>
      <w:bookmarkStart w:id="9" w:name="194"/>
    </w:p>
    <w:p w:rsidR="009B5812" w:rsidRPr="009B5812" w:rsidRDefault="009B5812" w:rsidP="009C45FC">
      <w:pPr>
        <w:widowControl w:val="0"/>
        <w:spacing w:after="0" w:line="360" w:lineRule="auto"/>
        <w:ind w:firstLine="709"/>
        <w:jc w:val="both"/>
        <w:rPr>
          <w:rFonts w:ascii="Times New Roman" w:hAnsi="Times New Roman"/>
          <w:sz w:val="28"/>
          <w:szCs w:val="28"/>
        </w:rPr>
      </w:pPr>
      <w:r w:rsidRPr="009B5812">
        <w:rPr>
          <w:rFonts w:ascii="Times New Roman" w:hAnsi="Times New Roman"/>
          <w:sz w:val="28"/>
          <w:szCs w:val="28"/>
        </w:rPr>
        <w:t>В налоговом учете ООО «</w:t>
      </w:r>
      <w:r>
        <w:rPr>
          <w:rFonts w:ascii="Times New Roman" w:hAnsi="Times New Roman"/>
          <w:sz w:val="28"/>
          <w:szCs w:val="28"/>
        </w:rPr>
        <w:t>21 ВЕК</w:t>
      </w:r>
      <w:r w:rsidRPr="009B5812">
        <w:rPr>
          <w:rFonts w:ascii="Times New Roman" w:hAnsi="Times New Roman"/>
          <w:sz w:val="28"/>
          <w:szCs w:val="28"/>
        </w:rPr>
        <w:t>» определяет первоначальную стоимость объекта основных средств, которая складывается из всех затрат</w:t>
      </w:r>
      <w:r>
        <w:rPr>
          <w:rFonts w:ascii="Times New Roman" w:hAnsi="Times New Roman"/>
          <w:sz w:val="28"/>
          <w:szCs w:val="28"/>
        </w:rPr>
        <w:t>.</w:t>
      </w:r>
    </w:p>
    <w:p w:rsidR="009B5812" w:rsidRPr="009B5812" w:rsidRDefault="009B5812" w:rsidP="009C45FC">
      <w:pPr>
        <w:widowControl w:val="0"/>
        <w:spacing w:after="0" w:line="360" w:lineRule="auto"/>
        <w:ind w:firstLine="709"/>
        <w:jc w:val="both"/>
        <w:rPr>
          <w:rFonts w:ascii="Times New Roman" w:hAnsi="Times New Roman"/>
          <w:sz w:val="28"/>
          <w:szCs w:val="28"/>
        </w:rPr>
      </w:pPr>
      <w:r w:rsidRPr="009B5812">
        <w:rPr>
          <w:rFonts w:ascii="Times New Roman" w:hAnsi="Times New Roman"/>
          <w:sz w:val="28"/>
          <w:szCs w:val="28"/>
        </w:rPr>
        <w:t>Амортизация по объекту начинает начисляться с 1-го числа месяца, следующего за месяцем начала его эксплуатации (п. 4 ст. 259 НК РФ). Организация может применить амортизационную премию по такому объекту в соответствии со своей учетной политикой.</w:t>
      </w:r>
    </w:p>
    <w:p w:rsidR="009B5812" w:rsidRPr="009B5812" w:rsidRDefault="009B5812" w:rsidP="009C45FC">
      <w:pPr>
        <w:widowControl w:val="0"/>
        <w:spacing w:after="0" w:line="360" w:lineRule="auto"/>
        <w:ind w:firstLine="709"/>
        <w:jc w:val="both"/>
        <w:rPr>
          <w:rFonts w:ascii="Times New Roman" w:hAnsi="Times New Roman"/>
          <w:sz w:val="28"/>
          <w:szCs w:val="28"/>
        </w:rPr>
      </w:pPr>
      <w:r w:rsidRPr="009B5812">
        <w:rPr>
          <w:rFonts w:ascii="Times New Roman" w:hAnsi="Times New Roman"/>
          <w:sz w:val="28"/>
          <w:szCs w:val="28"/>
        </w:rPr>
        <w:t>По всем объектам амортизируемого имущества, не включенным в 8-10 амортизационные группы, организация применяет Линейный метод начисления амортизации. Организация применяет амортизационную премию в отношении первоначальной стоимости вновь приобретенных основных средств при вводе их в эксплуатацию: в размере 10% первоначальной стоимости объектов основных средств, включенных в 1, 2, 8—10 амортизационные группы; в размере 30% первоначальной стоимости объектов основных средств, включенных в 3—7 амортизационные группы. Амортизация по объектам основных средств начисляется без применения специальных повышающих и понижающих коэффициентов.</w:t>
      </w:r>
    </w:p>
    <w:p w:rsidR="009B5812" w:rsidRPr="009B5812" w:rsidRDefault="009B5812" w:rsidP="009C45FC">
      <w:pPr>
        <w:widowControl w:val="0"/>
        <w:spacing w:after="0" w:line="360" w:lineRule="auto"/>
        <w:ind w:firstLine="709"/>
        <w:jc w:val="both"/>
        <w:rPr>
          <w:rFonts w:ascii="Times New Roman" w:hAnsi="Times New Roman"/>
          <w:sz w:val="28"/>
          <w:szCs w:val="28"/>
        </w:rPr>
      </w:pPr>
      <w:r w:rsidRPr="009B5812">
        <w:rPr>
          <w:rFonts w:ascii="Times New Roman" w:hAnsi="Times New Roman"/>
          <w:sz w:val="28"/>
          <w:szCs w:val="28"/>
        </w:rPr>
        <w:t>Стоимость покупных товаров формируется из цены приобретения товаров, установленной условиями договора и уплаченной поставщику</w:t>
      </w:r>
      <w:r>
        <w:rPr>
          <w:rFonts w:ascii="Times New Roman" w:hAnsi="Times New Roman"/>
          <w:sz w:val="28"/>
          <w:szCs w:val="28"/>
        </w:rPr>
        <w:t xml:space="preserve">. </w:t>
      </w:r>
      <w:r w:rsidRPr="009B5812">
        <w:rPr>
          <w:rFonts w:ascii="Times New Roman" w:hAnsi="Times New Roman"/>
          <w:sz w:val="28"/>
          <w:szCs w:val="28"/>
        </w:rPr>
        <w:t>При реализации покупных товаров для определения стоимости их приобретения организация применяет по средней.</w:t>
      </w:r>
    </w:p>
    <w:p w:rsidR="009B5812" w:rsidRPr="009B5812" w:rsidRDefault="009B5812" w:rsidP="009C45FC">
      <w:pPr>
        <w:widowControl w:val="0"/>
        <w:spacing w:after="0" w:line="360" w:lineRule="auto"/>
        <w:ind w:firstLine="709"/>
        <w:jc w:val="both"/>
        <w:rPr>
          <w:rFonts w:ascii="Times New Roman" w:hAnsi="Times New Roman"/>
          <w:sz w:val="28"/>
          <w:szCs w:val="28"/>
        </w:rPr>
      </w:pPr>
      <w:r w:rsidRPr="009B5812">
        <w:rPr>
          <w:rFonts w:ascii="Times New Roman" w:hAnsi="Times New Roman"/>
          <w:sz w:val="28"/>
          <w:szCs w:val="28"/>
        </w:rPr>
        <w:t>Учет доходов, вычетов, сумм начисленного и уплаченного НДФЛ, по которому организация выступает налоговым агентом, ведется в регистре налогового учета по НДФЛ.</w:t>
      </w:r>
    </w:p>
    <w:p w:rsidR="009B5812" w:rsidRPr="009B5812" w:rsidRDefault="009B5812" w:rsidP="009C45FC">
      <w:pPr>
        <w:widowControl w:val="0"/>
        <w:spacing w:after="0" w:line="360" w:lineRule="auto"/>
        <w:ind w:firstLine="709"/>
        <w:jc w:val="both"/>
        <w:rPr>
          <w:rFonts w:ascii="Times New Roman" w:hAnsi="Times New Roman"/>
          <w:sz w:val="28"/>
          <w:szCs w:val="28"/>
        </w:rPr>
      </w:pPr>
      <w:r w:rsidRPr="009B5812">
        <w:rPr>
          <w:rFonts w:ascii="Times New Roman" w:hAnsi="Times New Roman"/>
          <w:sz w:val="28"/>
          <w:szCs w:val="28"/>
        </w:rPr>
        <w:lastRenderedPageBreak/>
        <w:t>Для отнесения активов к амортизируемому имуществу установлены критерии: они должны находиться в собственности организации; использоваться для извлечения дохода; срок полезного использования должен составлять более 12 месяцев</w:t>
      </w:r>
      <w:r>
        <w:rPr>
          <w:rFonts w:ascii="Times New Roman" w:hAnsi="Times New Roman"/>
          <w:sz w:val="28"/>
          <w:szCs w:val="28"/>
        </w:rPr>
        <w:t>.</w:t>
      </w:r>
      <w:r w:rsidRPr="009B5812">
        <w:rPr>
          <w:rFonts w:ascii="Times New Roman" w:hAnsi="Times New Roman"/>
          <w:sz w:val="28"/>
          <w:szCs w:val="28"/>
        </w:rPr>
        <w:t xml:space="preserve"> Стоимость такого имущества погашается путем начисления амортизации. Срок полезного использования приобретенных объектов для целей налогового учета определяется организацией в соответствии с Классификацией основных средств. Амортизация начисляется линейным или нелинейным методом (п. 1 ст. 259 НК РФ).</w:t>
      </w:r>
    </w:p>
    <w:p w:rsidR="009B5812" w:rsidRPr="009B5812" w:rsidRDefault="009B5812" w:rsidP="00835348">
      <w:pPr>
        <w:widowControl w:val="0"/>
        <w:spacing w:after="0" w:line="360" w:lineRule="auto"/>
        <w:ind w:firstLine="709"/>
        <w:jc w:val="both"/>
        <w:rPr>
          <w:rFonts w:ascii="Times New Roman" w:eastAsia="Times New Roman" w:hAnsi="Times New Roman"/>
          <w:color w:val="000000"/>
          <w:sz w:val="28"/>
          <w:szCs w:val="28"/>
          <w:lang w:eastAsia="ru-RU"/>
        </w:rPr>
      </w:pPr>
      <w:bookmarkStart w:id="10" w:name="_Hlk527411357"/>
      <w:r w:rsidRPr="009B5812">
        <w:rPr>
          <w:rFonts w:ascii="Times New Roman" w:eastAsia="Times New Roman" w:hAnsi="Times New Roman"/>
          <w:color w:val="000000"/>
          <w:sz w:val="28"/>
          <w:szCs w:val="28"/>
          <w:lang w:eastAsia="ru-RU"/>
        </w:rPr>
        <w:t>Таким образом, проанализировав учетную политику ООО «</w:t>
      </w:r>
      <w:r>
        <w:rPr>
          <w:rFonts w:ascii="Times New Roman" w:eastAsia="Times New Roman" w:hAnsi="Times New Roman"/>
          <w:color w:val="000000"/>
          <w:sz w:val="28"/>
          <w:szCs w:val="28"/>
          <w:lang w:eastAsia="ru-RU"/>
        </w:rPr>
        <w:t>21</w:t>
      </w:r>
      <w:r w:rsidR="0083534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«ВЕК</w:t>
      </w:r>
      <w:r w:rsidRPr="009B5812">
        <w:rPr>
          <w:rFonts w:ascii="Times New Roman" w:eastAsia="Times New Roman" w:hAnsi="Times New Roman"/>
          <w:color w:val="000000"/>
          <w:sz w:val="28"/>
          <w:szCs w:val="28"/>
          <w:lang w:eastAsia="ru-RU"/>
        </w:rPr>
        <w:t xml:space="preserve">» для целей бухгалтерского и налогового учета было выявлено, что был выбран наиболее оптимальный метод списания стоимости основных средств, а именно линейный способ. Также метод списания материально-производственных запасов совпадают, что позволяет сократить расхождения бухгалтерской учетной политики с налоговой. В целом, в учетной политике </w:t>
      </w:r>
      <w:r w:rsidR="002527A3">
        <w:rPr>
          <w:rFonts w:ascii="Times New Roman" w:eastAsia="Times New Roman" w:hAnsi="Times New Roman"/>
          <w:color w:val="000000"/>
          <w:sz w:val="28"/>
          <w:szCs w:val="28"/>
          <w:lang w:eastAsia="ru-RU"/>
        </w:rPr>
        <w:t>ООО</w:t>
      </w:r>
      <w:r w:rsidRPr="009B5812">
        <w:rPr>
          <w:rFonts w:ascii="Times New Roman" w:eastAsia="Times New Roman" w:hAnsi="Times New Roman"/>
          <w:color w:val="000000"/>
          <w:sz w:val="28"/>
          <w:szCs w:val="28"/>
          <w:lang w:eastAsia="ru-RU"/>
        </w:rPr>
        <w:t xml:space="preserve"> «</w:t>
      </w:r>
      <w:r w:rsidR="002527A3">
        <w:rPr>
          <w:rFonts w:ascii="Times New Roman" w:eastAsia="Times New Roman" w:hAnsi="Times New Roman"/>
          <w:color w:val="000000"/>
          <w:sz w:val="28"/>
          <w:szCs w:val="28"/>
          <w:lang w:eastAsia="ru-RU"/>
        </w:rPr>
        <w:t>21 ВЕК</w:t>
      </w:r>
      <w:r w:rsidRPr="009B5812">
        <w:rPr>
          <w:rFonts w:ascii="Times New Roman" w:eastAsia="Times New Roman" w:hAnsi="Times New Roman"/>
          <w:color w:val="000000"/>
          <w:sz w:val="28"/>
          <w:szCs w:val="28"/>
          <w:lang w:eastAsia="ru-RU"/>
        </w:rPr>
        <w:t>» были изложены основные вопросы по методике бухгалтерского и налогового учета. Необходимо сделать вывод о том, что анализ способов ведения налогового и бухгалтерского учета позволили провести соответствие в учетной политике исследуемой организации.</w:t>
      </w:r>
    </w:p>
    <w:bookmarkEnd w:id="10"/>
    <w:p w:rsidR="009B5812" w:rsidRPr="00C21BBD" w:rsidRDefault="009B5812" w:rsidP="009C45FC">
      <w:pPr>
        <w:pStyle w:val="msolistparagraph0"/>
        <w:widowControl w:val="0"/>
        <w:spacing w:after="0" w:line="360" w:lineRule="auto"/>
        <w:ind w:left="142" w:firstLine="578"/>
        <w:jc w:val="both"/>
        <w:rPr>
          <w:rFonts w:ascii="Times New Roman" w:hAnsi="Times New Roman"/>
          <w:sz w:val="28"/>
          <w:szCs w:val="28"/>
          <w:lang w:eastAsia="en-US"/>
        </w:rPr>
      </w:pPr>
    </w:p>
    <w:p w:rsidR="00716435" w:rsidRPr="00716435" w:rsidRDefault="00716435"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p>
    <w:bookmarkEnd w:id="9"/>
    <w:p w:rsidR="00716435" w:rsidRDefault="00716435"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p>
    <w:p w:rsid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br w:type="page"/>
      </w:r>
    </w:p>
    <w:p w:rsidR="008071B4" w:rsidRDefault="008071B4" w:rsidP="009C45FC">
      <w:pPr>
        <w:widowControl w:val="0"/>
        <w:spacing w:after="0" w:line="360" w:lineRule="auto"/>
        <w:ind w:firstLine="709"/>
        <w:jc w:val="both"/>
        <w:rPr>
          <w:rFonts w:asciiTheme="majorHAnsi" w:hAnsiTheme="majorHAnsi"/>
          <w:sz w:val="32"/>
          <w:szCs w:val="28"/>
        </w:rPr>
      </w:pPr>
      <w:bookmarkStart w:id="11" w:name="220"/>
      <w:r>
        <w:rPr>
          <w:rFonts w:asciiTheme="majorHAnsi" w:hAnsiTheme="majorHAnsi"/>
          <w:sz w:val="32"/>
          <w:szCs w:val="28"/>
        </w:rPr>
        <w:lastRenderedPageBreak/>
        <w:t xml:space="preserve">2 Организационно-методическое обеспечение </w:t>
      </w:r>
    </w:p>
    <w:p w:rsidR="008071B4" w:rsidRDefault="008071B4" w:rsidP="009C45FC">
      <w:pPr>
        <w:widowControl w:val="0"/>
        <w:spacing w:after="0" w:line="360" w:lineRule="auto"/>
        <w:ind w:firstLine="709"/>
        <w:jc w:val="both"/>
        <w:rPr>
          <w:rFonts w:asciiTheme="majorHAnsi" w:hAnsiTheme="majorHAnsi"/>
          <w:sz w:val="32"/>
          <w:szCs w:val="28"/>
        </w:rPr>
      </w:pPr>
      <w:r>
        <w:rPr>
          <w:rFonts w:asciiTheme="majorHAnsi" w:hAnsiTheme="majorHAnsi"/>
          <w:sz w:val="32"/>
          <w:szCs w:val="28"/>
        </w:rPr>
        <w:t xml:space="preserve">    бухгалтерского учета в ООО «21 ВЕК» </w:t>
      </w:r>
    </w:p>
    <w:p w:rsidR="008071B4" w:rsidRDefault="008071B4" w:rsidP="009C45FC">
      <w:pPr>
        <w:widowControl w:val="0"/>
        <w:spacing w:before="360" w:after="360" w:line="360" w:lineRule="auto"/>
        <w:ind w:firstLine="709"/>
        <w:jc w:val="both"/>
        <w:rPr>
          <w:rFonts w:asciiTheme="majorHAnsi" w:hAnsiTheme="majorHAnsi"/>
          <w:sz w:val="28"/>
          <w:szCs w:val="28"/>
        </w:rPr>
      </w:pPr>
      <w:r>
        <w:rPr>
          <w:rFonts w:asciiTheme="majorHAnsi" w:hAnsiTheme="majorHAnsi"/>
          <w:sz w:val="28"/>
          <w:szCs w:val="28"/>
        </w:rPr>
        <w:t>2</w:t>
      </w:r>
      <w:r w:rsidRPr="008F5AEC">
        <w:rPr>
          <w:rFonts w:asciiTheme="majorHAnsi" w:hAnsiTheme="majorHAnsi"/>
          <w:sz w:val="28"/>
          <w:szCs w:val="28"/>
        </w:rPr>
        <w:t xml:space="preserve">.1 </w:t>
      </w:r>
      <w:r>
        <w:rPr>
          <w:rFonts w:asciiTheme="majorHAnsi" w:hAnsiTheme="majorHAnsi"/>
          <w:sz w:val="28"/>
          <w:szCs w:val="28"/>
        </w:rPr>
        <w:t>Бухгалтерский учет основных средств</w:t>
      </w:r>
    </w:p>
    <w:p w:rsidR="00374FAE" w:rsidRPr="00374FAE" w:rsidRDefault="00374FAE" w:rsidP="009C45FC">
      <w:pPr>
        <w:widowControl w:val="0"/>
        <w:tabs>
          <w:tab w:val="left" w:pos="851"/>
          <w:tab w:val="left" w:pos="2564"/>
        </w:tabs>
        <w:spacing w:after="0" w:line="360" w:lineRule="auto"/>
        <w:ind w:firstLine="851"/>
        <w:jc w:val="both"/>
        <w:rPr>
          <w:rFonts w:ascii="Times New Roman" w:hAnsi="Times New Roman"/>
          <w:sz w:val="28"/>
          <w:szCs w:val="28"/>
        </w:rPr>
      </w:pPr>
      <w:r w:rsidRPr="00374FAE">
        <w:rPr>
          <w:rFonts w:ascii="Times New Roman" w:hAnsi="Times New Roman"/>
          <w:sz w:val="28"/>
          <w:szCs w:val="28"/>
        </w:rPr>
        <w:t xml:space="preserve">В организации  ООО «21 </w:t>
      </w:r>
      <w:r>
        <w:rPr>
          <w:rFonts w:ascii="Times New Roman" w:hAnsi="Times New Roman"/>
          <w:sz w:val="28"/>
          <w:szCs w:val="28"/>
        </w:rPr>
        <w:t>ВЕК</w:t>
      </w:r>
      <w:r w:rsidRPr="00374FAE">
        <w:rPr>
          <w:rFonts w:ascii="Times New Roman" w:hAnsi="Times New Roman"/>
          <w:sz w:val="28"/>
          <w:szCs w:val="28"/>
        </w:rPr>
        <w:t xml:space="preserve">» учет поступления основных средств ведется в соответствии с ПБУ 6/01 «Учет основных средств» основные средства принимаются к бухгалтерскому учету по первоначальной стоимости. </w:t>
      </w:r>
    </w:p>
    <w:p w:rsidR="00374FAE" w:rsidRPr="00374FAE" w:rsidRDefault="00374FAE" w:rsidP="009C45FC">
      <w:pPr>
        <w:widowControl w:val="0"/>
        <w:tabs>
          <w:tab w:val="left" w:pos="851"/>
          <w:tab w:val="left" w:pos="2564"/>
        </w:tabs>
        <w:spacing w:after="0" w:line="360" w:lineRule="auto"/>
        <w:ind w:firstLine="851"/>
        <w:jc w:val="both"/>
        <w:rPr>
          <w:rFonts w:ascii="Times New Roman" w:hAnsi="Times New Roman"/>
          <w:sz w:val="28"/>
          <w:szCs w:val="28"/>
        </w:rPr>
      </w:pPr>
      <w:r w:rsidRPr="00374FAE">
        <w:rPr>
          <w:rFonts w:ascii="Times New Roman" w:hAnsi="Times New Roman"/>
          <w:sz w:val="28"/>
          <w:szCs w:val="28"/>
        </w:rPr>
        <w:t>Основные средства поступают в организацию за плату и по договору лизинга.</w:t>
      </w:r>
    </w:p>
    <w:p w:rsidR="00374FAE" w:rsidRPr="00374FAE" w:rsidRDefault="00374FAE" w:rsidP="009C45FC">
      <w:pPr>
        <w:widowControl w:val="0"/>
        <w:tabs>
          <w:tab w:val="left" w:pos="851"/>
          <w:tab w:val="left" w:pos="2564"/>
        </w:tabs>
        <w:spacing w:after="0" w:line="360" w:lineRule="auto"/>
        <w:ind w:firstLine="851"/>
        <w:jc w:val="both"/>
        <w:rPr>
          <w:rFonts w:ascii="Times New Roman" w:hAnsi="Times New Roman"/>
          <w:sz w:val="28"/>
          <w:szCs w:val="28"/>
        </w:rPr>
      </w:pPr>
      <w:r w:rsidRPr="00374FAE">
        <w:rPr>
          <w:rFonts w:ascii="Times New Roman" w:hAnsi="Times New Roman"/>
          <w:sz w:val="28"/>
          <w:szCs w:val="28"/>
        </w:rPr>
        <w:t xml:space="preserve">Поступление основных средств за плату от юридических лиц и принятие их к учету  осуществляется по фактическим затратам, произведенным организацией на приобретение доставку и установку за исключением налога на добавленную стоимость и иных возмещаемых налогов. </w:t>
      </w:r>
    </w:p>
    <w:p w:rsidR="00374FAE" w:rsidRPr="00374FAE" w:rsidRDefault="00374FAE" w:rsidP="009C45FC">
      <w:pPr>
        <w:widowControl w:val="0"/>
        <w:tabs>
          <w:tab w:val="left" w:pos="851"/>
          <w:tab w:val="left" w:pos="2564"/>
        </w:tabs>
        <w:spacing w:after="0" w:line="360" w:lineRule="auto"/>
        <w:ind w:firstLine="851"/>
        <w:jc w:val="both"/>
        <w:rPr>
          <w:rFonts w:ascii="Times New Roman" w:hAnsi="Times New Roman"/>
          <w:sz w:val="28"/>
          <w:szCs w:val="28"/>
        </w:rPr>
      </w:pPr>
      <w:r w:rsidRPr="00374FAE">
        <w:rPr>
          <w:rFonts w:ascii="Times New Roman" w:hAnsi="Times New Roman"/>
          <w:sz w:val="28"/>
          <w:szCs w:val="28"/>
        </w:rPr>
        <w:t>Для принятия  объектов основных средств в эксплуатацию,  директор ООО «</w:t>
      </w:r>
      <w:r>
        <w:rPr>
          <w:rFonts w:ascii="Times New Roman" w:hAnsi="Times New Roman"/>
          <w:sz w:val="28"/>
          <w:szCs w:val="28"/>
        </w:rPr>
        <w:t>21 ВЕК</w:t>
      </w:r>
      <w:r w:rsidRPr="00374FAE">
        <w:rPr>
          <w:rFonts w:ascii="Times New Roman" w:hAnsi="Times New Roman"/>
          <w:sz w:val="28"/>
          <w:szCs w:val="28"/>
        </w:rPr>
        <w:t xml:space="preserve">» формирует  комиссию, которая оформляет приемку объектов путем составления акта (накладной) приемки </w:t>
      </w:r>
      <w:r>
        <w:rPr>
          <w:rFonts w:ascii="Times New Roman" w:hAnsi="Times New Roman"/>
          <w:sz w:val="28"/>
          <w:szCs w:val="28"/>
        </w:rPr>
        <w:t>⸺</w:t>
      </w:r>
      <w:r w:rsidRPr="00374FAE">
        <w:rPr>
          <w:rFonts w:ascii="Times New Roman" w:hAnsi="Times New Roman"/>
          <w:sz w:val="28"/>
          <w:szCs w:val="28"/>
        </w:rPr>
        <w:t xml:space="preserve"> передачи основных средств (форма ОС-1</w:t>
      </w:r>
      <w:r>
        <w:rPr>
          <w:rFonts w:ascii="Times New Roman" w:hAnsi="Times New Roman"/>
          <w:sz w:val="28"/>
          <w:szCs w:val="28"/>
        </w:rPr>
        <w:t>)</w:t>
      </w:r>
      <w:r w:rsidRPr="00374FAE">
        <w:rPr>
          <w:rFonts w:ascii="Times New Roman" w:hAnsi="Times New Roman"/>
          <w:sz w:val="28"/>
          <w:szCs w:val="28"/>
        </w:rPr>
        <w:t>.</w:t>
      </w:r>
    </w:p>
    <w:p w:rsidR="00374FAE" w:rsidRPr="00374FAE" w:rsidRDefault="00374FAE" w:rsidP="009C45FC">
      <w:pPr>
        <w:widowControl w:val="0"/>
        <w:tabs>
          <w:tab w:val="left" w:pos="851"/>
          <w:tab w:val="left" w:pos="2564"/>
        </w:tabs>
        <w:spacing w:after="0" w:line="360" w:lineRule="auto"/>
        <w:ind w:firstLine="851"/>
        <w:jc w:val="both"/>
        <w:rPr>
          <w:rFonts w:ascii="Times New Roman" w:hAnsi="Times New Roman"/>
          <w:sz w:val="28"/>
          <w:szCs w:val="28"/>
        </w:rPr>
      </w:pPr>
      <w:r w:rsidRPr="00374FAE">
        <w:rPr>
          <w:rFonts w:ascii="Times New Roman" w:hAnsi="Times New Roman"/>
          <w:sz w:val="28"/>
          <w:szCs w:val="28"/>
        </w:rPr>
        <w:t xml:space="preserve">Учет основных средств  ведется в бухгалтерии организации  по классификационным группам в разрезе инвентарных объектов. </w:t>
      </w:r>
    </w:p>
    <w:p w:rsidR="00374FAE" w:rsidRPr="00374FAE" w:rsidRDefault="00374FAE" w:rsidP="009C45FC">
      <w:pPr>
        <w:widowControl w:val="0"/>
        <w:tabs>
          <w:tab w:val="left" w:pos="851"/>
          <w:tab w:val="left" w:pos="2564"/>
        </w:tabs>
        <w:spacing w:after="0" w:line="360" w:lineRule="auto"/>
        <w:ind w:firstLine="851"/>
        <w:jc w:val="both"/>
        <w:rPr>
          <w:rFonts w:ascii="Times New Roman" w:hAnsi="Times New Roman"/>
          <w:sz w:val="28"/>
          <w:szCs w:val="28"/>
        </w:rPr>
      </w:pPr>
      <w:r w:rsidRPr="00374FAE">
        <w:rPr>
          <w:rFonts w:ascii="Times New Roman" w:hAnsi="Times New Roman"/>
          <w:sz w:val="28"/>
          <w:szCs w:val="28"/>
        </w:rPr>
        <w:t xml:space="preserve">Для организации аналитического учета и контроля за сохранностью основных средств каждому инвентарному объекту при принятии к бухгалтерскому учету присваивается соответствующий инвентарный номер, который сохраняется за ним на весь период его нахождения в ООО «21 </w:t>
      </w:r>
      <w:r>
        <w:rPr>
          <w:rFonts w:ascii="Times New Roman" w:hAnsi="Times New Roman"/>
          <w:sz w:val="28"/>
          <w:szCs w:val="28"/>
        </w:rPr>
        <w:t>ВЕК</w:t>
      </w:r>
      <w:r w:rsidRPr="00374FAE">
        <w:rPr>
          <w:rFonts w:ascii="Times New Roman" w:hAnsi="Times New Roman"/>
          <w:sz w:val="28"/>
          <w:szCs w:val="28"/>
        </w:rPr>
        <w:t xml:space="preserve">». </w:t>
      </w:r>
    </w:p>
    <w:p w:rsidR="00374FAE" w:rsidRPr="00374FAE" w:rsidRDefault="00374FAE" w:rsidP="009C45FC">
      <w:pPr>
        <w:widowControl w:val="0"/>
        <w:tabs>
          <w:tab w:val="left" w:pos="2564"/>
        </w:tabs>
        <w:spacing w:after="0" w:line="360" w:lineRule="auto"/>
        <w:ind w:firstLine="851"/>
        <w:jc w:val="both"/>
        <w:rPr>
          <w:rFonts w:ascii="Times New Roman" w:hAnsi="Times New Roman"/>
          <w:sz w:val="28"/>
          <w:szCs w:val="28"/>
        </w:rPr>
      </w:pPr>
      <w:r w:rsidRPr="00374FAE">
        <w:rPr>
          <w:rFonts w:ascii="Times New Roman" w:hAnsi="Times New Roman"/>
          <w:sz w:val="28"/>
          <w:szCs w:val="28"/>
        </w:rPr>
        <w:t xml:space="preserve">Для учета наличия и движения объектов основных средств применяется инвентарная карточка по форме ОС-6. Инвентарная карточка открывается на основании акта приема </w:t>
      </w:r>
      <w:r>
        <w:rPr>
          <w:rFonts w:ascii="Times New Roman" w:hAnsi="Times New Roman"/>
          <w:sz w:val="28"/>
          <w:szCs w:val="28"/>
        </w:rPr>
        <w:t>⸺</w:t>
      </w:r>
      <w:r w:rsidRPr="00374FAE">
        <w:rPr>
          <w:rFonts w:ascii="Times New Roman" w:hAnsi="Times New Roman"/>
          <w:sz w:val="28"/>
          <w:szCs w:val="28"/>
        </w:rPr>
        <w:t xml:space="preserve"> передачи объектов основных средств. Инвентарная  карточка  оформляется  в одном экземпляре на каждый объект основных средств.</w:t>
      </w:r>
    </w:p>
    <w:p w:rsidR="00374FAE" w:rsidRPr="00374FAE" w:rsidRDefault="00374FAE" w:rsidP="009C45FC">
      <w:pPr>
        <w:widowControl w:val="0"/>
        <w:spacing w:after="0" w:line="360" w:lineRule="auto"/>
        <w:jc w:val="both"/>
        <w:rPr>
          <w:rFonts w:ascii="Times New Roman" w:hAnsi="Times New Roman"/>
          <w:sz w:val="28"/>
          <w:szCs w:val="28"/>
        </w:rPr>
      </w:pPr>
      <w:r w:rsidRPr="00374FAE">
        <w:rPr>
          <w:rFonts w:ascii="Times New Roman" w:hAnsi="Times New Roman"/>
          <w:sz w:val="28"/>
          <w:szCs w:val="28"/>
        </w:rPr>
        <w:t xml:space="preserve">           В организации ООО «21 </w:t>
      </w:r>
      <w:r>
        <w:rPr>
          <w:rFonts w:ascii="Times New Roman" w:hAnsi="Times New Roman"/>
          <w:sz w:val="28"/>
          <w:szCs w:val="28"/>
        </w:rPr>
        <w:t>ВЕК</w:t>
      </w:r>
      <w:r w:rsidRPr="00374FAE">
        <w:rPr>
          <w:rFonts w:ascii="Times New Roman" w:hAnsi="Times New Roman"/>
          <w:sz w:val="28"/>
          <w:szCs w:val="28"/>
        </w:rPr>
        <w:t xml:space="preserve">» учет выбытия основных средств ведется </w:t>
      </w:r>
      <w:r w:rsidRPr="00374FAE">
        <w:rPr>
          <w:rFonts w:ascii="Times New Roman" w:hAnsi="Times New Roman"/>
          <w:sz w:val="28"/>
          <w:szCs w:val="28"/>
        </w:rPr>
        <w:lastRenderedPageBreak/>
        <w:t>в соответствии с ПБУ 6/01 «Учет основных средств».</w:t>
      </w:r>
    </w:p>
    <w:p w:rsidR="00374FAE" w:rsidRPr="00374FAE" w:rsidRDefault="00374FAE" w:rsidP="009C45FC">
      <w:pPr>
        <w:widowControl w:val="0"/>
        <w:spacing w:after="0" w:line="360" w:lineRule="auto"/>
        <w:ind w:firstLine="706"/>
        <w:jc w:val="both"/>
        <w:rPr>
          <w:rFonts w:ascii="Times New Roman" w:hAnsi="Times New Roman"/>
          <w:sz w:val="28"/>
          <w:szCs w:val="28"/>
        </w:rPr>
      </w:pPr>
      <w:r w:rsidRPr="00374FAE">
        <w:rPr>
          <w:rFonts w:ascii="Times New Roman" w:hAnsi="Times New Roman"/>
          <w:sz w:val="28"/>
          <w:szCs w:val="28"/>
        </w:rPr>
        <w:t xml:space="preserve">Выбытие пришедшего в негодность объекта основных средств  в организации оформляется актом    о списание основных средств № ОС-4 </w:t>
      </w:r>
      <w:r>
        <w:rPr>
          <w:rFonts w:ascii="Times New Roman" w:hAnsi="Times New Roman"/>
          <w:sz w:val="28"/>
          <w:szCs w:val="28"/>
        </w:rPr>
        <w:t>⸺</w:t>
      </w:r>
      <w:r w:rsidRPr="00374FAE">
        <w:rPr>
          <w:rFonts w:ascii="Times New Roman" w:hAnsi="Times New Roman"/>
          <w:sz w:val="28"/>
          <w:szCs w:val="28"/>
        </w:rPr>
        <w:t xml:space="preserve"> выбытие основных средств, кроме автотранспорта и актом на списание автотранспортных средств № ОС-4а. Акт составляется комиссией и подписывается директором.</w:t>
      </w:r>
    </w:p>
    <w:p w:rsidR="00374FAE" w:rsidRPr="00374FAE" w:rsidRDefault="00374FAE" w:rsidP="009C45FC">
      <w:pPr>
        <w:widowControl w:val="0"/>
        <w:spacing w:after="0" w:line="360" w:lineRule="auto"/>
        <w:ind w:firstLine="706"/>
        <w:jc w:val="both"/>
        <w:rPr>
          <w:rFonts w:ascii="Times New Roman" w:hAnsi="Times New Roman"/>
          <w:sz w:val="28"/>
          <w:szCs w:val="28"/>
        </w:rPr>
      </w:pPr>
      <w:r w:rsidRPr="00374FAE">
        <w:rPr>
          <w:rFonts w:ascii="Times New Roman" w:hAnsi="Times New Roman"/>
          <w:sz w:val="28"/>
          <w:szCs w:val="28"/>
        </w:rPr>
        <w:t>Для учета выбытия объектов основных средств к счету 01</w:t>
      </w:r>
      <w:r w:rsidR="00B4209B">
        <w:rPr>
          <w:rFonts w:ascii="Times New Roman" w:hAnsi="Times New Roman"/>
          <w:sz w:val="28"/>
          <w:szCs w:val="28"/>
        </w:rPr>
        <w:t xml:space="preserve"> «Основные средства»</w:t>
      </w:r>
      <w:r w:rsidRPr="00374FAE">
        <w:rPr>
          <w:rFonts w:ascii="Times New Roman" w:hAnsi="Times New Roman"/>
          <w:sz w:val="28"/>
          <w:szCs w:val="28"/>
        </w:rPr>
        <w:t xml:space="preserve"> открыт отдельный субсчет 2 «Выбытие основных средств». </w:t>
      </w:r>
    </w:p>
    <w:p w:rsidR="00F9520B" w:rsidRDefault="00374FAE" w:rsidP="009C45FC">
      <w:pPr>
        <w:widowControl w:val="0"/>
        <w:spacing w:after="0" w:line="360" w:lineRule="auto"/>
        <w:ind w:firstLine="709"/>
        <w:jc w:val="both"/>
        <w:rPr>
          <w:rFonts w:ascii="Times New Roman" w:hAnsi="Times New Roman"/>
          <w:sz w:val="28"/>
          <w:szCs w:val="28"/>
        </w:rPr>
      </w:pPr>
      <w:r w:rsidRPr="00374FAE">
        <w:rPr>
          <w:rFonts w:ascii="Times New Roman" w:hAnsi="Times New Roman"/>
          <w:sz w:val="28"/>
          <w:szCs w:val="28"/>
        </w:rPr>
        <w:t xml:space="preserve">  В июле 2017 г</w:t>
      </w:r>
      <w:r>
        <w:rPr>
          <w:rFonts w:ascii="Times New Roman" w:hAnsi="Times New Roman"/>
          <w:sz w:val="28"/>
          <w:szCs w:val="28"/>
        </w:rPr>
        <w:t>.</w:t>
      </w:r>
      <w:r w:rsidRPr="00374FAE">
        <w:rPr>
          <w:rFonts w:ascii="Times New Roman" w:hAnsi="Times New Roman"/>
          <w:sz w:val="28"/>
          <w:szCs w:val="28"/>
        </w:rPr>
        <w:t xml:space="preserve"> по решению комиссии ООО «21 </w:t>
      </w:r>
      <w:r>
        <w:rPr>
          <w:rFonts w:ascii="Times New Roman" w:hAnsi="Times New Roman"/>
          <w:sz w:val="28"/>
          <w:szCs w:val="28"/>
        </w:rPr>
        <w:t>ВЕК</w:t>
      </w:r>
      <w:r w:rsidRPr="00374FAE">
        <w:rPr>
          <w:rFonts w:ascii="Times New Roman" w:hAnsi="Times New Roman"/>
          <w:sz w:val="28"/>
          <w:szCs w:val="28"/>
        </w:rPr>
        <w:t xml:space="preserve">» решило ликвидировать оборудование Стабилизатор 1-фазный </w:t>
      </w:r>
      <w:r w:rsidRPr="00374FAE">
        <w:rPr>
          <w:rFonts w:ascii="Times New Roman" w:hAnsi="Times New Roman"/>
          <w:sz w:val="28"/>
          <w:szCs w:val="28"/>
          <w:lang w:val="en-US"/>
        </w:rPr>
        <w:t>PS</w:t>
      </w:r>
      <w:r w:rsidRPr="00374FAE">
        <w:rPr>
          <w:rFonts w:ascii="Times New Roman" w:hAnsi="Times New Roman"/>
          <w:sz w:val="28"/>
          <w:szCs w:val="28"/>
        </w:rPr>
        <w:t xml:space="preserve"> 12000</w:t>
      </w:r>
      <w:r w:rsidRPr="00374FAE">
        <w:rPr>
          <w:rFonts w:ascii="Times New Roman" w:hAnsi="Times New Roman"/>
          <w:sz w:val="28"/>
          <w:szCs w:val="28"/>
          <w:lang w:val="en-US"/>
        </w:rPr>
        <w:t>W</w:t>
      </w:r>
      <w:r w:rsidRPr="00374FAE">
        <w:rPr>
          <w:rFonts w:ascii="Times New Roman" w:hAnsi="Times New Roman"/>
          <w:sz w:val="28"/>
          <w:szCs w:val="28"/>
        </w:rPr>
        <w:t xml:space="preserve">-50 инвентарный  </w:t>
      </w:r>
    </w:p>
    <w:p w:rsidR="00491E5E" w:rsidRDefault="00374FAE" w:rsidP="00F9520B">
      <w:pPr>
        <w:widowControl w:val="0"/>
        <w:spacing w:after="0" w:line="360" w:lineRule="auto"/>
        <w:jc w:val="both"/>
        <w:rPr>
          <w:rFonts w:ascii="Times New Roman" w:hAnsi="Times New Roman"/>
          <w:sz w:val="28"/>
          <w:szCs w:val="28"/>
        </w:rPr>
      </w:pPr>
      <w:r w:rsidRPr="00374FAE">
        <w:rPr>
          <w:rFonts w:ascii="Times New Roman" w:hAnsi="Times New Roman"/>
          <w:sz w:val="28"/>
          <w:szCs w:val="28"/>
        </w:rPr>
        <w:t xml:space="preserve">№ 000036. Первоначальная стоимость  </w:t>
      </w:r>
      <w:r>
        <w:rPr>
          <w:rFonts w:ascii="Times New Roman" w:hAnsi="Times New Roman"/>
          <w:sz w:val="28"/>
          <w:szCs w:val="28"/>
        </w:rPr>
        <w:t>⸺</w:t>
      </w:r>
      <w:r w:rsidRPr="00374FAE">
        <w:rPr>
          <w:rFonts w:ascii="Times New Roman" w:hAnsi="Times New Roman"/>
          <w:sz w:val="28"/>
          <w:szCs w:val="28"/>
        </w:rPr>
        <w:t xml:space="preserve"> 120000 р</w:t>
      </w:r>
      <w:r>
        <w:rPr>
          <w:rFonts w:ascii="Times New Roman" w:hAnsi="Times New Roman"/>
          <w:sz w:val="28"/>
          <w:szCs w:val="28"/>
        </w:rPr>
        <w:t>.</w:t>
      </w:r>
      <w:r w:rsidRPr="00374FAE">
        <w:rPr>
          <w:rFonts w:ascii="Times New Roman" w:hAnsi="Times New Roman"/>
          <w:sz w:val="28"/>
          <w:szCs w:val="28"/>
        </w:rPr>
        <w:t>, сумма начисленной амортизации – 48000 р</w:t>
      </w:r>
      <w:r>
        <w:rPr>
          <w:rFonts w:ascii="Times New Roman" w:hAnsi="Times New Roman"/>
          <w:sz w:val="28"/>
          <w:szCs w:val="28"/>
        </w:rPr>
        <w:t>.</w:t>
      </w:r>
      <w:r w:rsidRPr="00374FAE">
        <w:rPr>
          <w:rFonts w:ascii="Times New Roman" w:hAnsi="Times New Roman"/>
          <w:sz w:val="28"/>
          <w:szCs w:val="28"/>
        </w:rPr>
        <w:t>.  Расходы по ликвидации составили 8956 р</w:t>
      </w:r>
      <w:r>
        <w:rPr>
          <w:rFonts w:ascii="Times New Roman" w:hAnsi="Times New Roman"/>
          <w:sz w:val="28"/>
          <w:szCs w:val="28"/>
        </w:rPr>
        <w:t>.</w:t>
      </w:r>
      <w:r w:rsidRPr="00374FAE">
        <w:rPr>
          <w:rFonts w:ascii="Times New Roman" w:hAnsi="Times New Roman"/>
          <w:sz w:val="28"/>
          <w:szCs w:val="28"/>
        </w:rPr>
        <w:t xml:space="preserve">. </w:t>
      </w:r>
      <w:r w:rsidR="00491E5E">
        <w:rPr>
          <w:rFonts w:ascii="Times New Roman" w:hAnsi="Times New Roman"/>
          <w:sz w:val="28"/>
          <w:szCs w:val="28"/>
        </w:rPr>
        <w:t>Приведем к</w:t>
      </w:r>
      <w:r w:rsidRPr="00374FAE">
        <w:rPr>
          <w:rFonts w:ascii="Times New Roman" w:hAnsi="Times New Roman"/>
          <w:sz w:val="28"/>
          <w:szCs w:val="28"/>
        </w:rPr>
        <w:t>орреспонденци</w:t>
      </w:r>
      <w:r w:rsidR="00491E5E">
        <w:rPr>
          <w:rFonts w:ascii="Times New Roman" w:hAnsi="Times New Roman"/>
          <w:sz w:val="28"/>
          <w:szCs w:val="28"/>
        </w:rPr>
        <w:t>ю</w:t>
      </w:r>
      <w:r w:rsidRPr="00374FAE">
        <w:rPr>
          <w:rFonts w:ascii="Times New Roman" w:hAnsi="Times New Roman"/>
          <w:sz w:val="28"/>
          <w:szCs w:val="28"/>
        </w:rPr>
        <w:t xml:space="preserve"> счетов</w:t>
      </w:r>
      <w:r w:rsidR="00491E5E">
        <w:rPr>
          <w:rFonts w:ascii="Times New Roman" w:hAnsi="Times New Roman"/>
          <w:sz w:val="28"/>
          <w:szCs w:val="28"/>
        </w:rPr>
        <w:t>.</w:t>
      </w:r>
    </w:p>
    <w:p w:rsidR="00F45A43" w:rsidRPr="00491E5E" w:rsidRDefault="00374FAE" w:rsidP="009C45FC">
      <w:pPr>
        <w:widowControl w:val="0"/>
        <w:spacing w:after="0" w:line="360" w:lineRule="auto"/>
        <w:ind w:firstLine="709"/>
        <w:jc w:val="both"/>
        <w:rPr>
          <w:rFonts w:ascii="Times New Roman" w:hAnsi="Times New Roman"/>
          <w:sz w:val="28"/>
          <w:szCs w:val="28"/>
        </w:rPr>
      </w:pPr>
      <w:r w:rsidRPr="00491E5E">
        <w:rPr>
          <w:rFonts w:ascii="Times New Roman" w:hAnsi="Times New Roman"/>
          <w:sz w:val="28"/>
          <w:szCs w:val="28"/>
        </w:rPr>
        <w:t>Учет операций по выбытию объектов основных средств</w:t>
      </w:r>
      <w:r w:rsidR="00491E5E" w:rsidRPr="00491E5E">
        <w:rPr>
          <w:rFonts w:ascii="Times New Roman" w:hAnsi="Times New Roman"/>
          <w:sz w:val="28"/>
          <w:szCs w:val="28"/>
        </w:rPr>
        <w:t>:</w:t>
      </w:r>
    </w:p>
    <w:p w:rsidR="00491E5E" w:rsidRPr="00491E5E" w:rsidRDefault="00491E5E" w:rsidP="009C45FC">
      <w:pPr>
        <w:widowControl w:val="0"/>
        <w:spacing w:after="0" w:line="360" w:lineRule="auto"/>
        <w:ind w:firstLine="709"/>
        <w:jc w:val="both"/>
        <w:rPr>
          <w:rFonts w:ascii="Times New Roman" w:hAnsi="Times New Roman"/>
          <w:sz w:val="28"/>
          <w:szCs w:val="28"/>
        </w:rPr>
      </w:pPr>
      <w:r w:rsidRPr="00491E5E">
        <w:rPr>
          <w:rFonts w:ascii="Times New Roman" w:hAnsi="Times New Roman"/>
          <w:sz w:val="28"/>
          <w:szCs w:val="28"/>
        </w:rPr>
        <w:t>Списание первоначальной стоимости:</w:t>
      </w:r>
    </w:p>
    <w:p w:rsidR="00491E5E" w:rsidRPr="00491E5E" w:rsidRDefault="00491E5E" w:rsidP="009C45FC">
      <w:pPr>
        <w:widowControl w:val="0"/>
        <w:spacing w:after="0" w:line="360" w:lineRule="auto"/>
        <w:ind w:firstLine="709"/>
        <w:jc w:val="both"/>
        <w:rPr>
          <w:rFonts w:ascii="Times New Roman" w:hAnsi="Times New Roman"/>
          <w:i/>
          <w:sz w:val="28"/>
          <w:szCs w:val="28"/>
        </w:rPr>
      </w:pPr>
      <w:r w:rsidRPr="00491E5E">
        <w:rPr>
          <w:rFonts w:ascii="Times New Roman" w:hAnsi="Times New Roman"/>
          <w:i/>
          <w:sz w:val="28"/>
          <w:szCs w:val="28"/>
        </w:rPr>
        <w:t>Дебет 01</w:t>
      </w:r>
      <w:r w:rsidR="003D558C">
        <w:rPr>
          <w:rFonts w:ascii="Times New Roman" w:hAnsi="Times New Roman"/>
          <w:i/>
          <w:sz w:val="28"/>
          <w:szCs w:val="28"/>
        </w:rPr>
        <w:t xml:space="preserve"> «Основные средства», субсчет 2</w:t>
      </w:r>
      <w:r w:rsidR="007033DA">
        <w:rPr>
          <w:rFonts w:ascii="Times New Roman" w:hAnsi="Times New Roman"/>
          <w:i/>
          <w:sz w:val="28"/>
          <w:szCs w:val="28"/>
        </w:rPr>
        <w:t xml:space="preserve"> «Объекты недвижимости, поданные на регистрацию»</w:t>
      </w:r>
    </w:p>
    <w:p w:rsidR="00491E5E" w:rsidRPr="00491E5E" w:rsidRDefault="00491E5E" w:rsidP="009C45FC">
      <w:pPr>
        <w:widowControl w:val="0"/>
        <w:spacing w:after="0" w:line="360" w:lineRule="auto"/>
        <w:ind w:firstLine="709"/>
        <w:jc w:val="both"/>
        <w:rPr>
          <w:rFonts w:ascii="Times New Roman" w:hAnsi="Times New Roman"/>
          <w:sz w:val="28"/>
          <w:szCs w:val="28"/>
        </w:rPr>
      </w:pPr>
      <w:r w:rsidRPr="00491E5E">
        <w:rPr>
          <w:rFonts w:ascii="Times New Roman" w:hAnsi="Times New Roman"/>
          <w:i/>
          <w:sz w:val="28"/>
          <w:szCs w:val="28"/>
        </w:rPr>
        <w:t>Кредит 01</w:t>
      </w:r>
      <w:r w:rsidR="003D558C">
        <w:rPr>
          <w:rFonts w:ascii="Times New Roman" w:hAnsi="Times New Roman"/>
          <w:i/>
          <w:sz w:val="28"/>
          <w:szCs w:val="28"/>
        </w:rPr>
        <w:t xml:space="preserve"> «Основные средства»</w:t>
      </w:r>
      <w:r w:rsidRPr="00491E5E">
        <w:rPr>
          <w:rFonts w:ascii="Times New Roman" w:hAnsi="Times New Roman"/>
          <w:i/>
          <w:sz w:val="28"/>
          <w:szCs w:val="28"/>
        </w:rPr>
        <w:t>, субсчет 1</w:t>
      </w:r>
      <w:r w:rsidR="007033DA">
        <w:rPr>
          <w:rFonts w:ascii="Times New Roman" w:hAnsi="Times New Roman"/>
          <w:i/>
          <w:sz w:val="28"/>
          <w:szCs w:val="28"/>
        </w:rPr>
        <w:t xml:space="preserve"> «Основные средства в организации» </w:t>
      </w:r>
      <w:r w:rsidRPr="00491E5E">
        <w:rPr>
          <w:rFonts w:ascii="Times New Roman" w:hAnsi="Times New Roman"/>
          <w:sz w:val="28"/>
          <w:szCs w:val="28"/>
        </w:rPr>
        <w:t xml:space="preserve"> ⸺ на сумму 120000 р.</w:t>
      </w:r>
    </w:p>
    <w:p w:rsidR="00491E5E" w:rsidRPr="00491E5E" w:rsidRDefault="00491E5E" w:rsidP="009C45FC">
      <w:pPr>
        <w:widowControl w:val="0"/>
        <w:spacing w:after="0" w:line="360" w:lineRule="auto"/>
        <w:ind w:firstLine="709"/>
        <w:jc w:val="both"/>
        <w:rPr>
          <w:rFonts w:ascii="Times New Roman" w:hAnsi="Times New Roman"/>
          <w:sz w:val="28"/>
          <w:szCs w:val="28"/>
        </w:rPr>
      </w:pPr>
      <w:r w:rsidRPr="00491E5E">
        <w:rPr>
          <w:rFonts w:ascii="Times New Roman" w:hAnsi="Times New Roman"/>
          <w:sz w:val="28"/>
          <w:szCs w:val="28"/>
        </w:rPr>
        <w:t>Списание сумм начисленной  амортизации:</w:t>
      </w:r>
    </w:p>
    <w:p w:rsidR="00491E5E" w:rsidRPr="00491E5E" w:rsidRDefault="00491E5E" w:rsidP="009C45FC">
      <w:pPr>
        <w:widowControl w:val="0"/>
        <w:spacing w:after="0" w:line="360" w:lineRule="auto"/>
        <w:ind w:firstLine="709"/>
        <w:jc w:val="both"/>
        <w:rPr>
          <w:rFonts w:ascii="Times New Roman" w:hAnsi="Times New Roman"/>
          <w:i/>
          <w:sz w:val="28"/>
          <w:szCs w:val="28"/>
        </w:rPr>
      </w:pPr>
      <w:r w:rsidRPr="00491E5E">
        <w:rPr>
          <w:rFonts w:ascii="Times New Roman" w:hAnsi="Times New Roman"/>
          <w:i/>
          <w:sz w:val="28"/>
          <w:szCs w:val="28"/>
        </w:rPr>
        <w:t>Дебет 02</w:t>
      </w:r>
      <w:r w:rsidR="003D558C">
        <w:rPr>
          <w:rFonts w:ascii="Times New Roman" w:hAnsi="Times New Roman"/>
          <w:i/>
          <w:sz w:val="28"/>
          <w:szCs w:val="28"/>
        </w:rPr>
        <w:t xml:space="preserve"> «Амортизация основных средств»</w:t>
      </w:r>
    </w:p>
    <w:p w:rsidR="00491E5E" w:rsidRPr="007033DA" w:rsidRDefault="00491E5E" w:rsidP="007033DA">
      <w:pPr>
        <w:widowControl w:val="0"/>
        <w:spacing w:after="0" w:line="360" w:lineRule="auto"/>
        <w:ind w:firstLine="709"/>
        <w:jc w:val="both"/>
        <w:rPr>
          <w:rFonts w:ascii="Times New Roman" w:hAnsi="Times New Roman"/>
          <w:i/>
          <w:sz w:val="28"/>
          <w:szCs w:val="28"/>
        </w:rPr>
      </w:pPr>
      <w:r w:rsidRPr="00491E5E">
        <w:rPr>
          <w:rFonts w:ascii="Times New Roman" w:hAnsi="Times New Roman"/>
          <w:i/>
          <w:sz w:val="28"/>
          <w:szCs w:val="28"/>
        </w:rPr>
        <w:t>Кредит 01</w:t>
      </w:r>
      <w:r w:rsidR="003D558C">
        <w:rPr>
          <w:rFonts w:ascii="Times New Roman" w:hAnsi="Times New Roman"/>
          <w:i/>
          <w:sz w:val="28"/>
          <w:szCs w:val="28"/>
        </w:rPr>
        <w:t xml:space="preserve"> «Основные средства»</w:t>
      </w:r>
      <w:r w:rsidRPr="00491E5E">
        <w:rPr>
          <w:rFonts w:ascii="Times New Roman" w:hAnsi="Times New Roman"/>
          <w:i/>
          <w:sz w:val="28"/>
          <w:szCs w:val="28"/>
        </w:rPr>
        <w:t xml:space="preserve">, субсчет 2 </w:t>
      </w:r>
      <w:r w:rsidR="007033DA">
        <w:rPr>
          <w:rFonts w:ascii="Times New Roman" w:hAnsi="Times New Roman"/>
          <w:i/>
          <w:sz w:val="28"/>
          <w:szCs w:val="28"/>
        </w:rPr>
        <w:t xml:space="preserve">«Объекты недвижимости, поданные на регистрацию» </w:t>
      </w:r>
      <w:r w:rsidRPr="00491E5E">
        <w:rPr>
          <w:rFonts w:ascii="Times New Roman" w:hAnsi="Times New Roman"/>
          <w:sz w:val="28"/>
          <w:szCs w:val="28"/>
        </w:rPr>
        <w:t>⸺ на сумму 48000 р.</w:t>
      </w:r>
    </w:p>
    <w:p w:rsidR="00491E5E" w:rsidRPr="00491E5E" w:rsidRDefault="00491E5E" w:rsidP="009C45FC">
      <w:pPr>
        <w:widowControl w:val="0"/>
        <w:spacing w:after="0" w:line="360" w:lineRule="auto"/>
        <w:ind w:firstLine="709"/>
        <w:jc w:val="both"/>
        <w:rPr>
          <w:rFonts w:ascii="Times New Roman" w:hAnsi="Times New Roman"/>
          <w:sz w:val="28"/>
          <w:szCs w:val="28"/>
        </w:rPr>
      </w:pPr>
      <w:r w:rsidRPr="00491E5E">
        <w:rPr>
          <w:rFonts w:ascii="Times New Roman" w:hAnsi="Times New Roman"/>
          <w:sz w:val="28"/>
          <w:szCs w:val="28"/>
        </w:rPr>
        <w:t>Списание остаточной стоимости  объектов основных средств:</w:t>
      </w:r>
    </w:p>
    <w:p w:rsidR="00491E5E" w:rsidRPr="00491E5E" w:rsidRDefault="00491E5E" w:rsidP="009C45FC">
      <w:pPr>
        <w:widowControl w:val="0"/>
        <w:spacing w:after="0" w:line="360" w:lineRule="auto"/>
        <w:ind w:firstLine="709"/>
        <w:jc w:val="both"/>
        <w:rPr>
          <w:rFonts w:ascii="Times New Roman" w:hAnsi="Times New Roman"/>
          <w:i/>
          <w:sz w:val="28"/>
          <w:szCs w:val="28"/>
        </w:rPr>
      </w:pPr>
      <w:bookmarkStart w:id="12" w:name="_Hlk527666364"/>
      <w:r w:rsidRPr="00491E5E">
        <w:rPr>
          <w:rFonts w:ascii="Times New Roman" w:hAnsi="Times New Roman"/>
          <w:i/>
          <w:sz w:val="28"/>
          <w:szCs w:val="28"/>
        </w:rPr>
        <w:t>Дебет 91</w:t>
      </w:r>
      <w:r w:rsidR="003D558C">
        <w:rPr>
          <w:rFonts w:ascii="Times New Roman" w:hAnsi="Times New Roman"/>
          <w:i/>
          <w:sz w:val="28"/>
          <w:szCs w:val="28"/>
        </w:rPr>
        <w:t xml:space="preserve"> «Прочие доходы и расходы»</w:t>
      </w:r>
      <w:r w:rsidRPr="00491E5E">
        <w:rPr>
          <w:rFonts w:ascii="Times New Roman" w:hAnsi="Times New Roman"/>
          <w:i/>
          <w:sz w:val="28"/>
          <w:szCs w:val="28"/>
        </w:rPr>
        <w:t>, субсчет 2</w:t>
      </w:r>
      <w:r w:rsidR="003D558C">
        <w:rPr>
          <w:rFonts w:ascii="Times New Roman" w:hAnsi="Times New Roman"/>
          <w:i/>
          <w:sz w:val="28"/>
          <w:szCs w:val="28"/>
        </w:rPr>
        <w:t xml:space="preserve"> «Прочие расходы»</w:t>
      </w:r>
    </w:p>
    <w:p w:rsidR="00491E5E" w:rsidRPr="007033DA" w:rsidRDefault="00491E5E" w:rsidP="007033DA">
      <w:pPr>
        <w:widowControl w:val="0"/>
        <w:spacing w:after="0" w:line="360" w:lineRule="auto"/>
        <w:ind w:firstLine="709"/>
        <w:jc w:val="both"/>
        <w:rPr>
          <w:rFonts w:ascii="Times New Roman" w:hAnsi="Times New Roman"/>
          <w:i/>
          <w:sz w:val="28"/>
          <w:szCs w:val="28"/>
        </w:rPr>
      </w:pPr>
      <w:r w:rsidRPr="00491E5E">
        <w:rPr>
          <w:rFonts w:ascii="Times New Roman" w:hAnsi="Times New Roman"/>
          <w:i/>
          <w:sz w:val="28"/>
          <w:szCs w:val="28"/>
        </w:rPr>
        <w:t>Кредит 01</w:t>
      </w:r>
      <w:r w:rsidR="003D558C">
        <w:rPr>
          <w:rFonts w:ascii="Times New Roman" w:hAnsi="Times New Roman"/>
          <w:i/>
          <w:sz w:val="28"/>
          <w:szCs w:val="28"/>
        </w:rPr>
        <w:t xml:space="preserve"> «Основные средства»</w:t>
      </w:r>
      <w:r w:rsidRPr="00491E5E">
        <w:rPr>
          <w:rFonts w:ascii="Times New Roman" w:hAnsi="Times New Roman"/>
          <w:i/>
          <w:sz w:val="28"/>
          <w:szCs w:val="28"/>
        </w:rPr>
        <w:t>, субсчет 2</w:t>
      </w:r>
      <w:r w:rsidRPr="00491E5E">
        <w:rPr>
          <w:rFonts w:ascii="Times New Roman" w:hAnsi="Times New Roman"/>
          <w:sz w:val="28"/>
          <w:szCs w:val="28"/>
        </w:rPr>
        <w:t xml:space="preserve"> </w:t>
      </w:r>
      <w:r w:rsidR="007033DA">
        <w:rPr>
          <w:rFonts w:ascii="Times New Roman" w:hAnsi="Times New Roman"/>
          <w:i/>
          <w:sz w:val="28"/>
          <w:szCs w:val="28"/>
        </w:rPr>
        <w:t xml:space="preserve">Объекты недвижимости, поданные на регистрацию» </w:t>
      </w:r>
      <w:r w:rsidRPr="00491E5E">
        <w:rPr>
          <w:rFonts w:ascii="Times New Roman" w:hAnsi="Times New Roman"/>
          <w:sz w:val="28"/>
          <w:szCs w:val="28"/>
        </w:rPr>
        <w:t>⸺ на сумму 72000 р.</w:t>
      </w:r>
    </w:p>
    <w:bookmarkEnd w:id="12"/>
    <w:p w:rsidR="00491E5E" w:rsidRPr="00491E5E" w:rsidRDefault="00491E5E" w:rsidP="009C45FC">
      <w:pPr>
        <w:widowControl w:val="0"/>
        <w:spacing w:after="0" w:line="360" w:lineRule="auto"/>
        <w:ind w:firstLine="709"/>
        <w:jc w:val="both"/>
        <w:rPr>
          <w:rFonts w:ascii="Times New Roman" w:hAnsi="Times New Roman"/>
          <w:sz w:val="28"/>
          <w:szCs w:val="28"/>
        </w:rPr>
      </w:pPr>
      <w:r w:rsidRPr="00491E5E">
        <w:rPr>
          <w:rFonts w:ascii="Times New Roman" w:hAnsi="Times New Roman"/>
          <w:sz w:val="28"/>
          <w:szCs w:val="28"/>
        </w:rPr>
        <w:t>Отражены расходы по ликвидации основных средств:</w:t>
      </w:r>
    </w:p>
    <w:p w:rsidR="00491E5E" w:rsidRPr="00491E5E" w:rsidRDefault="00491E5E" w:rsidP="009C45FC">
      <w:pPr>
        <w:widowControl w:val="0"/>
        <w:spacing w:after="0" w:line="360" w:lineRule="auto"/>
        <w:ind w:firstLine="709"/>
        <w:jc w:val="both"/>
        <w:rPr>
          <w:rFonts w:ascii="Times New Roman" w:hAnsi="Times New Roman"/>
          <w:i/>
          <w:sz w:val="28"/>
          <w:szCs w:val="28"/>
        </w:rPr>
      </w:pPr>
      <w:r w:rsidRPr="00491E5E">
        <w:rPr>
          <w:rFonts w:ascii="Times New Roman" w:hAnsi="Times New Roman"/>
          <w:i/>
          <w:sz w:val="28"/>
          <w:szCs w:val="28"/>
        </w:rPr>
        <w:t>Дебет 91</w:t>
      </w:r>
      <w:r w:rsidR="003D558C">
        <w:rPr>
          <w:rFonts w:ascii="Times New Roman" w:hAnsi="Times New Roman"/>
          <w:i/>
          <w:sz w:val="28"/>
          <w:szCs w:val="28"/>
        </w:rPr>
        <w:t xml:space="preserve"> </w:t>
      </w:r>
      <w:bookmarkStart w:id="13" w:name="_Hlk527666823"/>
      <w:r w:rsidR="003D558C">
        <w:rPr>
          <w:rFonts w:ascii="Times New Roman" w:hAnsi="Times New Roman"/>
          <w:i/>
          <w:sz w:val="28"/>
          <w:szCs w:val="28"/>
        </w:rPr>
        <w:t>«Прочие доходы и расходы</w:t>
      </w:r>
      <w:bookmarkEnd w:id="13"/>
      <w:r w:rsidR="003D558C">
        <w:rPr>
          <w:rFonts w:ascii="Times New Roman" w:hAnsi="Times New Roman"/>
          <w:i/>
          <w:sz w:val="28"/>
          <w:szCs w:val="28"/>
        </w:rPr>
        <w:t>»</w:t>
      </w:r>
      <w:r w:rsidR="003D558C" w:rsidRPr="00491E5E">
        <w:rPr>
          <w:rFonts w:ascii="Times New Roman" w:hAnsi="Times New Roman"/>
          <w:i/>
          <w:sz w:val="28"/>
          <w:szCs w:val="28"/>
        </w:rPr>
        <w:t xml:space="preserve">, </w:t>
      </w:r>
      <w:r w:rsidRPr="00491E5E">
        <w:rPr>
          <w:rFonts w:ascii="Times New Roman" w:hAnsi="Times New Roman"/>
          <w:i/>
          <w:sz w:val="28"/>
          <w:szCs w:val="28"/>
        </w:rPr>
        <w:t xml:space="preserve"> субсчет 2</w:t>
      </w:r>
      <w:r w:rsidR="003D558C">
        <w:rPr>
          <w:rFonts w:ascii="Times New Roman" w:hAnsi="Times New Roman"/>
          <w:i/>
          <w:sz w:val="28"/>
          <w:szCs w:val="28"/>
        </w:rPr>
        <w:t xml:space="preserve"> «Прочие расходы»</w:t>
      </w:r>
    </w:p>
    <w:p w:rsidR="003D558C" w:rsidRDefault="00491E5E" w:rsidP="009C45FC">
      <w:pPr>
        <w:widowControl w:val="0"/>
        <w:spacing w:after="0" w:line="360" w:lineRule="auto"/>
        <w:ind w:firstLine="709"/>
        <w:jc w:val="both"/>
        <w:rPr>
          <w:rFonts w:ascii="Times New Roman" w:hAnsi="Times New Roman"/>
          <w:sz w:val="28"/>
          <w:szCs w:val="28"/>
        </w:rPr>
      </w:pPr>
      <w:r w:rsidRPr="00491E5E">
        <w:rPr>
          <w:rFonts w:ascii="Times New Roman" w:hAnsi="Times New Roman"/>
          <w:i/>
          <w:sz w:val="28"/>
          <w:szCs w:val="28"/>
        </w:rPr>
        <w:t>Кредит 60</w:t>
      </w:r>
      <w:r w:rsidRPr="00491E5E">
        <w:rPr>
          <w:rFonts w:ascii="Times New Roman" w:hAnsi="Times New Roman"/>
          <w:sz w:val="28"/>
          <w:szCs w:val="28"/>
        </w:rPr>
        <w:t xml:space="preserve"> </w:t>
      </w:r>
      <w:r w:rsidR="003D558C" w:rsidRPr="00835348">
        <w:rPr>
          <w:rFonts w:ascii="Times New Roman" w:hAnsi="Times New Roman"/>
          <w:i/>
          <w:sz w:val="28"/>
          <w:szCs w:val="28"/>
        </w:rPr>
        <w:t>«Расчеты с поставщиками и подрядчиками»</w:t>
      </w:r>
      <w:r w:rsidR="003D558C">
        <w:rPr>
          <w:rFonts w:ascii="Times New Roman" w:hAnsi="Times New Roman"/>
          <w:sz w:val="28"/>
          <w:szCs w:val="28"/>
        </w:rPr>
        <w:t xml:space="preserve"> </w:t>
      </w:r>
      <w:r w:rsidRPr="00491E5E">
        <w:rPr>
          <w:rFonts w:ascii="Times New Roman" w:hAnsi="Times New Roman"/>
          <w:sz w:val="28"/>
          <w:szCs w:val="28"/>
        </w:rPr>
        <w:t xml:space="preserve">⸺ на сумму </w:t>
      </w:r>
    </w:p>
    <w:p w:rsidR="00491E5E" w:rsidRPr="00491E5E" w:rsidRDefault="00491E5E" w:rsidP="009C45FC">
      <w:pPr>
        <w:widowControl w:val="0"/>
        <w:spacing w:after="0" w:line="360" w:lineRule="auto"/>
        <w:jc w:val="both"/>
        <w:rPr>
          <w:rFonts w:ascii="Times New Roman" w:hAnsi="Times New Roman"/>
          <w:sz w:val="28"/>
          <w:szCs w:val="28"/>
        </w:rPr>
      </w:pPr>
      <w:r w:rsidRPr="00491E5E">
        <w:rPr>
          <w:rFonts w:ascii="Times New Roman" w:hAnsi="Times New Roman"/>
          <w:sz w:val="28"/>
          <w:szCs w:val="28"/>
        </w:rPr>
        <w:lastRenderedPageBreak/>
        <w:t>8956 р.</w:t>
      </w:r>
    </w:p>
    <w:p w:rsidR="00491E5E" w:rsidRPr="00491E5E" w:rsidRDefault="00491E5E" w:rsidP="009C45FC">
      <w:pPr>
        <w:widowControl w:val="0"/>
        <w:spacing w:after="0" w:line="360" w:lineRule="auto"/>
        <w:ind w:firstLine="709"/>
        <w:jc w:val="both"/>
        <w:rPr>
          <w:rFonts w:ascii="Times New Roman" w:hAnsi="Times New Roman"/>
          <w:sz w:val="28"/>
          <w:szCs w:val="28"/>
        </w:rPr>
      </w:pPr>
      <w:r w:rsidRPr="00491E5E">
        <w:rPr>
          <w:rFonts w:ascii="Times New Roman" w:hAnsi="Times New Roman"/>
          <w:sz w:val="28"/>
          <w:szCs w:val="28"/>
        </w:rPr>
        <w:t>Оприходованы материалы, полученных от разборки объектов основных средств по рыночной стоимости:</w:t>
      </w:r>
    </w:p>
    <w:p w:rsidR="00491E5E" w:rsidRPr="00491E5E" w:rsidRDefault="00491E5E" w:rsidP="009C45FC">
      <w:pPr>
        <w:widowControl w:val="0"/>
        <w:spacing w:after="0" w:line="360" w:lineRule="auto"/>
        <w:ind w:firstLine="709"/>
        <w:jc w:val="both"/>
        <w:rPr>
          <w:rFonts w:ascii="Times New Roman" w:hAnsi="Times New Roman"/>
          <w:i/>
          <w:sz w:val="28"/>
          <w:szCs w:val="28"/>
        </w:rPr>
      </w:pPr>
      <w:r w:rsidRPr="00491E5E">
        <w:rPr>
          <w:rFonts w:ascii="Times New Roman" w:hAnsi="Times New Roman"/>
          <w:i/>
          <w:sz w:val="28"/>
          <w:szCs w:val="28"/>
        </w:rPr>
        <w:t>Дебет 10</w:t>
      </w:r>
      <w:r w:rsidR="003D558C">
        <w:rPr>
          <w:rFonts w:ascii="Times New Roman" w:hAnsi="Times New Roman"/>
          <w:i/>
          <w:sz w:val="28"/>
          <w:szCs w:val="28"/>
        </w:rPr>
        <w:t xml:space="preserve"> «Материалы»</w:t>
      </w:r>
    </w:p>
    <w:p w:rsidR="00491E5E" w:rsidRPr="00491E5E" w:rsidRDefault="00491E5E" w:rsidP="009C45FC">
      <w:pPr>
        <w:widowControl w:val="0"/>
        <w:spacing w:after="0" w:line="360" w:lineRule="auto"/>
        <w:ind w:firstLine="709"/>
        <w:jc w:val="both"/>
        <w:rPr>
          <w:rFonts w:ascii="Times New Roman" w:hAnsi="Times New Roman"/>
          <w:sz w:val="28"/>
          <w:szCs w:val="28"/>
        </w:rPr>
      </w:pPr>
      <w:r w:rsidRPr="00491E5E">
        <w:rPr>
          <w:rFonts w:ascii="Times New Roman" w:hAnsi="Times New Roman"/>
          <w:i/>
          <w:sz w:val="28"/>
          <w:szCs w:val="28"/>
        </w:rPr>
        <w:t>Кредит 91</w:t>
      </w:r>
      <w:r w:rsidR="003D558C">
        <w:rPr>
          <w:rFonts w:ascii="Times New Roman" w:hAnsi="Times New Roman"/>
          <w:i/>
          <w:sz w:val="28"/>
          <w:szCs w:val="28"/>
        </w:rPr>
        <w:t xml:space="preserve"> «Прочие доходы и расходы»</w:t>
      </w:r>
      <w:r w:rsidRPr="00491E5E">
        <w:rPr>
          <w:rFonts w:ascii="Times New Roman" w:hAnsi="Times New Roman"/>
          <w:i/>
          <w:sz w:val="28"/>
          <w:szCs w:val="28"/>
        </w:rPr>
        <w:t>, субсчет 1</w:t>
      </w:r>
      <w:r w:rsidRPr="00491E5E">
        <w:rPr>
          <w:rFonts w:ascii="Times New Roman" w:hAnsi="Times New Roman"/>
          <w:sz w:val="28"/>
          <w:szCs w:val="28"/>
        </w:rPr>
        <w:t xml:space="preserve"> </w:t>
      </w:r>
      <w:r w:rsidR="003D558C" w:rsidRPr="003D558C">
        <w:rPr>
          <w:rFonts w:ascii="Times New Roman" w:hAnsi="Times New Roman"/>
          <w:i/>
          <w:sz w:val="28"/>
          <w:szCs w:val="28"/>
        </w:rPr>
        <w:t>«Прочие доходы»</w:t>
      </w:r>
      <w:r w:rsidR="003D558C">
        <w:rPr>
          <w:rFonts w:ascii="Times New Roman" w:hAnsi="Times New Roman"/>
          <w:sz w:val="28"/>
          <w:szCs w:val="28"/>
        </w:rPr>
        <w:t xml:space="preserve"> </w:t>
      </w:r>
      <w:r w:rsidRPr="00491E5E">
        <w:rPr>
          <w:rFonts w:ascii="Times New Roman" w:hAnsi="Times New Roman"/>
          <w:sz w:val="28"/>
          <w:szCs w:val="28"/>
        </w:rPr>
        <w:t>⸺ на сумму 65000 р.</w:t>
      </w:r>
    </w:p>
    <w:p w:rsidR="00491E5E" w:rsidRPr="00491E5E" w:rsidRDefault="00491E5E" w:rsidP="009C45FC">
      <w:pPr>
        <w:widowControl w:val="0"/>
        <w:spacing w:after="0" w:line="360" w:lineRule="auto"/>
        <w:ind w:firstLine="709"/>
        <w:jc w:val="both"/>
        <w:rPr>
          <w:rFonts w:ascii="Times New Roman" w:hAnsi="Times New Roman"/>
          <w:sz w:val="28"/>
          <w:szCs w:val="28"/>
        </w:rPr>
      </w:pPr>
      <w:r w:rsidRPr="00491E5E">
        <w:rPr>
          <w:rFonts w:ascii="Times New Roman" w:hAnsi="Times New Roman"/>
          <w:sz w:val="28"/>
          <w:szCs w:val="28"/>
        </w:rPr>
        <w:t>Списание  финансового результата (убытка):</w:t>
      </w:r>
    </w:p>
    <w:p w:rsidR="00491E5E" w:rsidRPr="00491E5E" w:rsidRDefault="00491E5E" w:rsidP="009C45FC">
      <w:pPr>
        <w:widowControl w:val="0"/>
        <w:spacing w:after="0" w:line="360" w:lineRule="auto"/>
        <w:ind w:firstLine="709"/>
        <w:jc w:val="both"/>
        <w:rPr>
          <w:rFonts w:ascii="Times New Roman" w:hAnsi="Times New Roman"/>
          <w:i/>
          <w:sz w:val="28"/>
          <w:szCs w:val="28"/>
        </w:rPr>
      </w:pPr>
      <w:r w:rsidRPr="00491E5E">
        <w:rPr>
          <w:rFonts w:ascii="Times New Roman" w:hAnsi="Times New Roman"/>
          <w:i/>
          <w:sz w:val="28"/>
          <w:szCs w:val="28"/>
        </w:rPr>
        <w:t>Дебет 99</w:t>
      </w:r>
      <w:r w:rsidR="003D558C">
        <w:rPr>
          <w:rFonts w:ascii="Times New Roman" w:hAnsi="Times New Roman"/>
          <w:i/>
          <w:sz w:val="28"/>
          <w:szCs w:val="28"/>
        </w:rPr>
        <w:t xml:space="preserve"> «Прибыли и убытки»</w:t>
      </w:r>
    </w:p>
    <w:p w:rsidR="00491E5E" w:rsidRPr="00491E5E" w:rsidRDefault="00491E5E" w:rsidP="009C45FC">
      <w:pPr>
        <w:widowControl w:val="0"/>
        <w:spacing w:after="0" w:line="360" w:lineRule="auto"/>
        <w:ind w:firstLine="709"/>
        <w:jc w:val="both"/>
        <w:rPr>
          <w:rFonts w:ascii="Times New Roman" w:hAnsi="Times New Roman"/>
          <w:sz w:val="28"/>
          <w:szCs w:val="28"/>
        </w:rPr>
      </w:pPr>
      <w:r w:rsidRPr="00491E5E">
        <w:rPr>
          <w:rFonts w:ascii="Times New Roman" w:hAnsi="Times New Roman"/>
          <w:i/>
          <w:sz w:val="28"/>
          <w:szCs w:val="28"/>
        </w:rPr>
        <w:t>Кредит 91</w:t>
      </w:r>
      <w:r w:rsidR="003D558C">
        <w:rPr>
          <w:rFonts w:ascii="Times New Roman" w:hAnsi="Times New Roman"/>
          <w:i/>
          <w:sz w:val="28"/>
          <w:szCs w:val="28"/>
        </w:rPr>
        <w:t xml:space="preserve"> «Прочие доходы и расходы»</w:t>
      </w:r>
      <w:r w:rsidRPr="00491E5E">
        <w:rPr>
          <w:rFonts w:ascii="Times New Roman" w:hAnsi="Times New Roman"/>
          <w:i/>
          <w:sz w:val="28"/>
          <w:szCs w:val="28"/>
        </w:rPr>
        <w:t>, субсчет 9</w:t>
      </w:r>
      <w:r w:rsidR="003D558C">
        <w:rPr>
          <w:rFonts w:ascii="Times New Roman" w:hAnsi="Times New Roman"/>
          <w:i/>
          <w:sz w:val="28"/>
          <w:szCs w:val="28"/>
        </w:rPr>
        <w:t xml:space="preserve"> «Сальдо прочих доходов и расходов»</w:t>
      </w:r>
      <w:r w:rsidRPr="00491E5E">
        <w:rPr>
          <w:rFonts w:ascii="Times New Roman" w:hAnsi="Times New Roman"/>
          <w:sz w:val="28"/>
          <w:szCs w:val="28"/>
        </w:rPr>
        <w:t xml:space="preserve"> ⸺ на сумму 15956 р.</w:t>
      </w:r>
    </w:p>
    <w:p w:rsidR="00374FAE" w:rsidRPr="00491E5E" w:rsidRDefault="00374FAE" w:rsidP="009C45FC">
      <w:pPr>
        <w:widowControl w:val="0"/>
        <w:spacing w:after="0" w:line="360" w:lineRule="auto"/>
        <w:ind w:firstLine="709"/>
        <w:jc w:val="both"/>
        <w:rPr>
          <w:rFonts w:ascii="Times New Roman" w:hAnsi="Times New Roman"/>
          <w:sz w:val="24"/>
          <w:szCs w:val="24"/>
        </w:rPr>
      </w:pPr>
      <w:r w:rsidRPr="00374FAE">
        <w:rPr>
          <w:rFonts w:ascii="Times New Roman" w:hAnsi="Times New Roman"/>
          <w:sz w:val="28"/>
          <w:szCs w:val="28"/>
        </w:rPr>
        <w:t xml:space="preserve">В организации  ООО «21 </w:t>
      </w:r>
      <w:r>
        <w:rPr>
          <w:rFonts w:ascii="Times New Roman" w:hAnsi="Times New Roman"/>
          <w:sz w:val="28"/>
          <w:szCs w:val="28"/>
        </w:rPr>
        <w:t>ВЕК</w:t>
      </w:r>
      <w:r w:rsidRPr="00374FAE">
        <w:rPr>
          <w:rFonts w:ascii="Times New Roman" w:hAnsi="Times New Roman"/>
          <w:sz w:val="28"/>
          <w:szCs w:val="28"/>
        </w:rPr>
        <w:t>» согласно утвержденной учетной политикой    затраты на ремонт объектов основных средств включаются в себестоимость текущего отчетного периода по фактическим затратам.</w:t>
      </w:r>
    </w:p>
    <w:p w:rsidR="00374FAE" w:rsidRPr="00374FAE" w:rsidRDefault="00374FAE" w:rsidP="009C45FC">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374FAE">
        <w:rPr>
          <w:rFonts w:ascii="Times New Roman" w:eastAsia="Times New Roman" w:hAnsi="Times New Roman"/>
          <w:sz w:val="28"/>
          <w:szCs w:val="28"/>
          <w:lang w:eastAsia="ru-RU"/>
        </w:rPr>
        <w:t>В организации   производились следующие виды  ремонтных работ основных средств:  текущий, капитальный и модернизация  объектов основных средств. Ремонт и модернизация производились, как силами сторонних организаций, так и собственными силами.</w:t>
      </w:r>
    </w:p>
    <w:p w:rsidR="00374FAE" w:rsidRDefault="00374FAE" w:rsidP="009C45FC">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374FAE">
        <w:rPr>
          <w:rFonts w:ascii="Times New Roman" w:eastAsia="Times New Roman" w:hAnsi="Times New Roman"/>
          <w:sz w:val="28"/>
          <w:szCs w:val="28"/>
          <w:lang w:eastAsia="ru-RU"/>
        </w:rPr>
        <w:t xml:space="preserve">При проведении ремонта силами сторонних организаций  затраты на его проведение относятся на счет 20 </w:t>
      </w:r>
      <w:r>
        <w:rPr>
          <w:rFonts w:ascii="Times New Roman" w:eastAsia="Times New Roman" w:hAnsi="Times New Roman"/>
          <w:sz w:val="28"/>
          <w:szCs w:val="28"/>
          <w:lang w:eastAsia="ru-RU"/>
        </w:rPr>
        <w:t>«</w:t>
      </w:r>
      <w:r w:rsidRPr="00374FAE">
        <w:rPr>
          <w:rFonts w:ascii="Times New Roman" w:eastAsia="Times New Roman" w:hAnsi="Times New Roman"/>
          <w:sz w:val="28"/>
          <w:szCs w:val="28"/>
          <w:lang w:eastAsia="ru-RU"/>
        </w:rPr>
        <w:t>Основное производство</w:t>
      </w:r>
      <w:r>
        <w:rPr>
          <w:rFonts w:ascii="Times New Roman" w:eastAsia="Times New Roman" w:hAnsi="Times New Roman"/>
          <w:sz w:val="28"/>
          <w:szCs w:val="28"/>
          <w:lang w:eastAsia="ru-RU"/>
        </w:rPr>
        <w:t>»</w:t>
      </w:r>
      <w:r w:rsidRPr="00374FAE">
        <w:rPr>
          <w:rFonts w:ascii="Times New Roman" w:eastAsia="Times New Roman" w:hAnsi="Times New Roman"/>
          <w:sz w:val="28"/>
          <w:szCs w:val="28"/>
          <w:lang w:eastAsia="ru-RU"/>
        </w:rPr>
        <w:t xml:space="preserve">, </w:t>
      </w:r>
    </w:p>
    <w:p w:rsidR="00374FAE" w:rsidRPr="00374FAE" w:rsidRDefault="00374FAE" w:rsidP="009C45FC">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374FAE">
        <w:rPr>
          <w:rFonts w:ascii="Times New Roman" w:eastAsia="Times New Roman" w:hAnsi="Times New Roman"/>
          <w:sz w:val="28"/>
          <w:szCs w:val="28"/>
          <w:lang w:eastAsia="ru-RU"/>
        </w:rPr>
        <w:t xml:space="preserve">25 </w:t>
      </w:r>
      <w:r>
        <w:rPr>
          <w:rFonts w:ascii="Times New Roman" w:eastAsia="Times New Roman" w:hAnsi="Times New Roman"/>
          <w:sz w:val="28"/>
          <w:szCs w:val="28"/>
          <w:lang w:eastAsia="ru-RU"/>
        </w:rPr>
        <w:t>«</w:t>
      </w:r>
      <w:r w:rsidRPr="00374FAE">
        <w:rPr>
          <w:rFonts w:ascii="Times New Roman" w:eastAsia="Times New Roman" w:hAnsi="Times New Roman"/>
          <w:sz w:val="28"/>
          <w:szCs w:val="28"/>
          <w:lang w:eastAsia="ru-RU"/>
        </w:rPr>
        <w:t>Общепроизводственные расходы</w:t>
      </w:r>
      <w:r>
        <w:rPr>
          <w:rFonts w:ascii="Times New Roman" w:eastAsia="Times New Roman" w:hAnsi="Times New Roman"/>
          <w:sz w:val="28"/>
          <w:szCs w:val="28"/>
          <w:lang w:eastAsia="ru-RU"/>
        </w:rPr>
        <w:t>»</w:t>
      </w:r>
      <w:r w:rsidRPr="00374FAE">
        <w:rPr>
          <w:rFonts w:ascii="Times New Roman" w:eastAsia="Times New Roman" w:hAnsi="Times New Roman"/>
          <w:sz w:val="28"/>
          <w:szCs w:val="28"/>
          <w:lang w:eastAsia="ru-RU"/>
        </w:rPr>
        <w:t xml:space="preserve"> и 26 </w:t>
      </w:r>
      <w:r>
        <w:rPr>
          <w:rFonts w:ascii="Times New Roman" w:eastAsia="Times New Roman" w:hAnsi="Times New Roman"/>
          <w:sz w:val="28"/>
          <w:szCs w:val="28"/>
          <w:lang w:eastAsia="ru-RU"/>
        </w:rPr>
        <w:t>«</w:t>
      </w:r>
      <w:r w:rsidRPr="00374FAE">
        <w:rPr>
          <w:rFonts w:ascii="Times New Roman" w:eastAsia="Times New Roman" w:hAnsi="Times New Roman"/>
          <w:sz w:val="28"/>
          <w:szCs w:val="28"/>
          <w:lang w:eastAsia="ru-RU"/>
        </w:rPr>
        <w:t>Общехозяйственные расходы</w:t>
      </w:r>
      <w:r>
        <w:rPr>
          <w:rFonts w:ascii="Times New Roman" w:eastAsia="Times New Roman" w:hAnsi="Times New Roman"/>
          <w:sz w:val="28"/>
          <w:szCs w:val="28"/>
          <w:lang w:eastAsia="ru-RU"/>
        </w:rPr>
        <w:t>»</w:t>
      </w:r>
      <w:r w:rsidRPr="00374FAE">
        <w:rPr>
          <w:rFonts w:ascii="Times New Roman" w:eastAsia="Times New Roman" w:hAnsi="Times New Roman"/>
          <w:sz w:val="28"/>
          <w:szCs w:val="28"/>
          <w:lang w:eastAsia="ru-RU"/>
        </w:rPr>
        <w:t>.</w:t>
      </w:r>
    </w:p>
    <w:p w:rsidR="003D558C" w:rsidRDefault="00374FAE" w:rsidP="009C45FC">
      <w:pPr>
        <w:widowControl w:val="0"/>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374FAE">
        <w:rPr>
          <w:rFonts w:ascii="Times New Roman" w:eastAsia="Times New Roman" w:hAnsi="Times New Roman"/>
          <w:sz w:val="28"/>
          <w:szCs w:val="28"/>
          <w:lang w:eastAsia="ru-RU"/>
        </w:rPr>
        <w:t>В сентябре 2017 г</w:t>
      </w:r>
      <w:r>
        <w:rPr>
          <w:rFonts w:ascii="Times New Roman" w:eastAsia="Times New Roman" w:hAnsi="Times New Roman"/>
          <w:sz w:val="28"/>
          <w:szCs w:val="28"/>
          <w:lang w:eastAsia="ru-RU"/>
        </w:rPr>
        <w:t>.</w:t>
      </w:r>
      <w:r w:rsidRPr="00374FAE">
        <w:rPr>
          <w:rFonts w:ascii="Times New Roman" w:eastAsia="Times New Roman" w:hAnsi="Times New Roman"/>
          <w:sz w:val="28"/>
          <w:szCs w:val="28"/>
          <w:lang w:eastAsia="ru-RU"/>
        </w:rPr>
        <w:t xml:space="preserve"> был заключен договор,  составлена дефектная ведомость на осуществление  текущего ремонта «Сервера доступа М-1000» с подрядчиком  специализированной  организацией.  Общая стоимость ремонта в соответствии с договором составила 19000 р., в том числе НДС 18% </w:t>
      </w:r>
      <w:r w:rsidR="00835348">
        <w:rPr>
          <w:rFonts w:ascii="Times New Roman" w:eastAsia="Times New Roman" w:hAnsi="Times New Roman"/>
          <w:sz w:val="28"/>
          <w:szCs w:val="28"/>
          <w:lang w:eastAsia="ru-RU"/>
        </w:rPr>
        <w:t>⸺</w:t>
      </w:r>
      <w:r w:rsidRPr="00374FAE">
        <w:rPr>
          <w:rFonts w:ascii="Times New Roman" w:eastAsia="Times New Roman" w:hAnsi="Times New Roman"/>
          <w:sz w:val="28"/>
          <w:szCs w:val="28"/>
          <w:lang w:eastAsia="ru-RU"/>
        </w:rPr>
        <w:t xml:space="preserve"> 2898,31 р. </w:t>
      </w:r>
      <w:r w:rsidR="003D558C">
        <w:rPr>
          <w:rFonts w:ascii="Times New Roman" w:eastAsia="Times New Roman" w:hAnsi="Times New Roman"/>
          <w:sz w:val="28"/>
          <w:szCs w:val="28"/>
          <w:lang w:eastAsia="ru-RU"/>
        </w:rPr>
        <w:t>Приведем к</w:t>
      </w:r>
      <w:r w:rsidRPr="00374FAE">
        <w:rPr>
          <w:rFonts w:ascii="Times New Roman" w:eastAsia="Times New Roman" w:hAnsi="Times New Roman"/>
          <w:sz w:val="28"/>
          <w:szCs w:val="28"/>
          <w:lang w:eastAsia="ru-RU"/>
        </w:rPr>
        <w:t>орреспонденци</w:t>
      </w:r>
      <w:r w:rsidR="003D558C">
        <w:rPr>
          <w:rFonts w:ascii="Times New Roman" w:eastAsia="Times New Roman" w:hAnsi="Times New Roman"/>
          <w:sz w:val="28"/>
          <w:szCs w:val="28"/>
          <w:lang w:eastAsia="ru-RU"/>
        </w:rPr>
        <w:t>ю</w:t>
      </w:r>
      <w:r w:rsidRPr="00374FAE">
        <w:rPr>
          <w:rFonts w:ascii="Times New Roman" w:eastAsia="Times New Roman" w:hAnsi="Times New Roman"/>
          <w:sz w:val="28"/>
          <w:szCs w:val="28"/>
          <w:lang w:eastAsia="ru-RU"/>
        </w:rPr>
        <w:t xml:space="preserve"> счетов</w:t>
      </w:r>
      <w:r w:rsidR="003D558C">
        <w:rPr>
          <w:rFonts w:ascii="Times New Roman" w:eastAsia="Times New Roman" w:hAnsi="Times New Roman"/>
          <w:sz w:val="28"/>
          <w:szCs w:val="28"/>
          <w:lang w:eastAsia="ru-RU"/>
        </w:rPr>
        <w:t>.</w:t>
      </w:r>
    </w:p>
    <w:p w:rsidR="00374FAE" w:rsidRDefault="00374FAE" w:rsidP="009C45FC">
      <w:pPr>
        <w:widowControl w:val="0"/>
        <w:autoSpaceDE w:val="0"/>
        <w:autoSpaceDN w:val="0"/>
        <w:adjustRightInd w:val="0"/>
        <w:spacing w:after="0" w:line="360" w:lineRule="auto"/>
        <w:ind w:firstLine="851"/>
        <w:jc w:val="both"/>
        <w:rPr>
          <w:rFonts w:ascii="Times New Roman" w:eastAsia="Times New Roman" w:hAnsi="Times New Roman" w:cs="Arial"/>
          <w:sz w:val="28"/>
          <w:szCs w:val="28"/>
          <w:lang w:eastAsia="ru-RU"/>
        </w:rPr>
      </w:pPr>
      <w:r w:rsidRPr="00374FAE">
        <w:rPr>
          <w:rFonts w:ascii="Times New Roman" w:eastAsia="Times New Roman" w:hAnsi="Times New Roman" w:cs="Arial"/>
          <w:sz w:val="28"/>
          <w:szCs w:val="28"/>
          <w:lang w:eastAsia="ru-RU"/>
        </w:rPr>
        <w:t>Отражение в учете расходов на ремонт</w:t>
      </w:r>
      <w:r w:rsidR="003D558C">
        <w:rPr>
          <w:rFonts w:ascii="Times New Roman" w:eastAsia="Times New Roman" w:hAnsi="Times New Roman" w:cs="Arial"/>
          <w:sz w:val="28"/>
          <w:szCs w:val="28"/>
          <w:lang w:eastAsia="ru-RU"/>
        </w:rPr>
        <w:t>:</w:t>
      </w:r>
    </w:p>
    <w:p w:rsidR="003D558C" w:rsidRPr="003D558C" w:rsidRDefault="003D558C" w:rsidP="009C45FC">
      <w:pPr>
        <w:widowControl w:val="0"/>
        <w:autoSpaceDE w:val="0"/>
        <w:autoSpaceDN w:val="0"/>
        <w:adjustRightInd w:val="0"/>
        <w:spacing w:after="0" w:line="360" w:lineRule="auto"/>
        <w:ind w:firstLine="851"/>
        <w:jc w:val="both"/>
        <w:rPr>
          <w:rFonts w:ascii="Times New Roman" w:eastAsia="Times New Roman" w:hAnsi="Times New Roman"/>
          <w:sz w:val="28"/>
          <w:szCs w:val="24"/>
          <w:lang w:eastAsia="ru-RU"/>
        </w:rPr>
      </w:pPr>
      <w:r w:rsidRPr="003D558C">
        <w:rPr>
          <w:rFonts w:ascii="Times New Roman" w:eastAsia="Times New Roman" w:hAnsi="Times New Roman"/>
          <w:sz w:val="28"/>
          <w:szCs w:val="24"/>
          <w:lang w:eastAsia="ru-RU"/>
        </w:rPr>
        <w:t>Учтены расходы на текущий ремонт основного средства:</w:t>
      </w:r>
    </w:p>
    <w:p w:rsidR="003D558C" w:rsidRPr="003D558C" w:rsidRDefault="003D558C" w:rsidP="009C45FC">
      <w:pPr>
        <w:widowControl w:val="0"/>
        <w:autoSpaceDE w:val="0"/>
        <w:autoSpaceDN w:val="0"/>
        <w:adjustRightInd w:val="0"/>
        <w:spacing w:after="0" w:line="360" w:lineRule="auto"/>
        <w:ind w:firstLine="851"/>
        <w:jc w:val="both"/>
        <w:rPr>
          <w:rFonts w:ascii="Times New Roman" w:eastAsia="Times New Roman" w:hAnsi="Times New Roman"/>
          <w:i/>
          <w:sz w:val="28"/>
          <w:szCs w:val="24"/>
          <w:lang w:eastAsia="ru-RU"/>
        </w:rPr>
      </w:pPr>
      <w:r w:rsidRPr="003D558C">
        <w:rPr>
          <w:rFonts w:ascii="Times New Roman" w:eastAsia="Times New Roman" w:hAnsi="Times New Roman"/>
          <w:i/>
          <w:sz w:val="28"/>
          <w:szCs w:val="24"/>
          <w:lang w:eastAsia="ru-RU"/>
        </w:rPr>
        <w:t>Дебет 26 «Общехозяйственные расходы»</w:t>
      </w:r>
    </w:p>
    <w:p w:rsidR="003D558C" w:rsidRPr="003D558C" w:rsidRDefault="003D558C" w:rsidP="009C45FC">
      <w:pPr>
        <w:widowControl w:val="0"/>
        <w:autoSpaceDE w:val="0"/>
        <w:autoSpaceDN w:val="0"/>
        <w:adjustRightInd w:val="0"/>
        <w:spacing w:after="0" w:line="360" w:lineRule="auto"/>
        <w:ind w:firstLine="851"/>
        <w:jc w:val="both"/>
        <w:rPr>
          <w:rFonts w:ascii="Times New Roman" w:eastAsia="Times New Roman" w:hAnsi="Times New Roman"/>
          <w:sz w:val="28"/>
          <w:szCs w:val="24"/>
          <w:lang w:eastAsia="ru-RU"/>
        </w:rPr>
      </w:pPr>
      <w:r w:rsidRPr="003D558C">
        <w:rPr>
          <w:rFonts w:ascii="Times New Roman" w:eastAsia="Times New Roman" w:hAnsi="Times New Roman"/>
          <w:i/>
          <w:sz w:val="28"/>
          <w:szCs w:val="24"/>
          <w:lang w:eastAsia="ru-RU"/>
        </w:rPr>
        <w:t>Кредит 60 «Расчеты с поставщиками и подрядчиками»</w:t>
      </w:r>
      <w:r w:rsidRPr="003D558C">
        <w:rPr>
          <w:rFonts w:ascii="Times New Roman" w:eastAsia="Times New Roman" w:hAnsi="Times New Roman"/>
          <w:sz w:val="28"/>
          <w:szCs w:val="24"/>
          <w:lang w:eastAsia="ru-RU"/>
        </w:rPr>
        <w:t xml:space="preserve"> ⸺ на сумму 16101, 69 р.</w:t>
      </w:r>
    </w:p>
    <w:p w:rsidR="003D558C" w:rsidRDefault="003D558C" w:rsidP="009C45FC">
      <w:pPr>
        <w:widowControl w:val="0"/>
        <w:autoSpaceDE w:val="0"/>
        <w:autoSpaceDN w:val="0"/>
        <w:adjustRightInd w:val="0"/>
        <w:spacing w:after="0" w:line="360" w:lineRule="auto"/>
        <w:ind w:firstLine="851"/>
        <w:jc w:val="both"/>
        <w:rPr>
          <w:rFonts w:ascii="Times New Roman" w:eastAsia="SimSun" w:hAnsi="Times New Roman"/>
          <w:sz w:val="28"/>
          <w:szCs w:val="24"/>
          <w:lang w:eastAsia="zh-CN"/>
        </w:rPr>
      </w:pPr>
      <w:r w:rsidRPr="003D558C">
        <w:rPr>
          <w:rFonts w:ascii="Times New Roman" w:eastAsia="SimSun" w:hAnsi="Times New Roman"/>
          <w:sz w:val="28"/>
          <w:szCs w:val="24"/>
          <w:lang w:eastAsia="zh-CN"/>
        </w:rPr>
        <w:lastRenderedPageBreak/>
        <w:t>Отражен НДС по ремонтным услугам:</w:t>
      </w:r>
    </w:p>
    <w:p w:rsidR="003D558C" w:rsidRPr="003D558C" w:rsidRDefault="003D558C" w:rsidP="009C45FC">
      <w:pPr>
        <w:widowControl w:val="0"/>
        <w:autoSpaceDE w:val="0"/>
        <w:autoSpaceDN w:val="0"/>
        <w:adjustRightInd w:val="0"/>
        <w:spacing w:after="0" w:line="360" w:lineRule="auto"/>
        <w:ind w:firstLine="851"/>
        <w:jc w:val="both"/>
        <w:rPr>
          <w:rFonts w:ascii="Times New Roman" w:eastAsia="SimSun" w:hAnsi="Times New Roman"/>
          <w:i/>
          <w:sz w:val="28"/>
          <w:szCs w:val="24"/>
          <w:lang w:eastAsia="zh-CN"/>
        </w:rPr>
      </w:pPr>
      <w:r w:rsidRPr="003D558C">
        <w:rPr>
          <w:rFonts w:ascii="Times New Roman" w:eastAsia="SimSun" w:hAnsi="Times New Roman"/>
          <w:i/>
          <w:sz w:val="28"/>
          <w:szCs w:val="24"/>
          <w:lang w:eastAsia="zh-CN"/>
        </w:rPr>
        <w:t>Дебет 19 «Налог на добавленную стоимость по приобретенным ценностям»</w:t>
      </w:r>
    </w:p>
    <w:p w:rsidR="003D558C" w:rsidRPr="003D558C" w:rsidRDefault="003D558C" w:rsidP="009C45FC">
      <w:pPr>
        <w:widowControl w:val="0"/>
        <w:autoSpaceDE w:val="0"/>
        <w:autoSpaceDN w:val="0"/>
        <w:adjustRightInd w:val="0"/>
        <w:spacing w:after="0" w:line="360" w:lineRule="auto"/>
        <w:ind w:firstLine="851"/>
        <w:jc w:val="both"/>
        <w:rPr>
          <w:rFonts w:ascii="Times New Roman" w:eastAsia="SimSun" w:hAnsi="Times New Roman"/>
          <w:sz w:val="28"/>
          <w:szCs w:val="24"/>
          <w:lang w:eastAsia="zh-CN"/>
        </w:rPr>
      </w:pPr>
      <w:r w:rsidRPr="003D558C">
        <w:rPr>
          <w:rFonts w:ascii="Times New Roman" w:eastAsia="SimSun" w:hAnsi="Times New Roman"/>
          <w:i/>
          <w:sz w:val="28"/>
          <w:szCs w:val="24"/>
          <w:lang w:eastAsia="zh-CN"/>
        </w:rPr>
        <w:t>Кредит 60</w:t>
      </w:r>
      <w:r>
        <w:rPr>
          <w:rFonts w:ascii="Times New Roman" w:eastAsia="SimSun" w:hAnsi="Times New Roman"/>
          <w:sz w:val="28"/>
          <w:szCs w:val="24"/>
          <w:lang w:eastAsia="zh-CN"/>
        </w:rPr>
        <w:t xml:space="preserve"> </w:t>
      </w:r>
      <w:r w:rsidRPr="003D558C">
        <w:rPr>
          <w:rFonts w:ascii="Times New Roman" w:eastAsia="Times New Roman" w:hAnsi="Times New Roman"/>
          <w:i/>
          <w:sz w:val="28"/>
          <w:szCs w:val="24"/>
          <w:lang w:eastAsia="ru-RU"/>
        </w:rPr>
        <w:t>«Расчеты с поставщиками и подрядчиками»</w:t>
      </w:r>
      <w:r>
        <w:rPr>
          <w:rFonts w:ascii="Times New Roman" w:eastAsia="Times New Roman" w:hAnsi="Times New Roman"/>
          <w:i/>
          <w:sz w:val="28"/>
          <w:szCs w:val="24"/>
          <w:lang w:eastAsia="ru-RU"/>
        </w:rPr>
        <w:t xml:space="preserve"> </w:t>
      </w:r>
      <w:r w:rsidRPr="003D558C">
        <w:rPr>
          <w:rFonts w:ascii="Times New Roman" w:eastAsia="Times New Roman" w:hAnsi="Times New Roman"/>
          <w:sz w:val="28"/>
          <w:szCs w:val="24"/>
          <w:lang w:eastAsia="ru-RU"/>
        </w:rPr>
        <w:t>⸺ на сумму</w:t>
      </w:r>
      <w:r>
        <w:rPr>
          <w:rFonts w:ascii="Times New Roman" w:eastAsia="Times New Roman" w:hAnsi="Times New Roman"/>
          <w:sz w:val="28"/>
          <w:szCs w:val="24"/>
          <w:lang w:eastAsia="ru-RU"/>
        </w:rPr>
        <w:t xml:space="preserve"> 2898,31 р.</w:t>
      </w:r>
    </w:p>
    <w:p w:rsidR="003D558C" w:rsidRDefault="003D558C" w:rsidP="009C45FC">
      <w:pPr>
        <w:widowControl w:val="0"/>
        <w:autoSpaceDE w:val="0"/>
        <w:autoSpaceDN w:val="0"/>
        <w:adjustRightInd w:val="0"/>
        <w:spacing w:after="0" w:line="360" w:lineRule="auto"/>
        <w:ind w:firstLine="851"/>
        <w:jc w:val="both"/>
        <w:rPr>
          <w:rFonts w:ascii="Times New Roman" w:eastAsia="Times New Roman" w:hAnsi="Times New Roman"/>
          <w:sz w:val="28"/>
          <w:szCs w:val="24"/>
          <w:lang w:eastAsia="ru-RU"/>
        </w:rPr>
      </w:pPr>
      <w:r w:rsidRPr="003D558C">
        <w:rPr>
          <w:rFonts w:ascii="Times New Roman" w:eastAsia="Times New Roman" w:hAnsi="Times New Roman"/>
          <w:sz w:val="28"/>
          <w:szCs w:val="24"/>
          <w:lang w:eastAsia="ru-RU"/>
        </w:rPr>
        <w:t>Оплачен счет за ремонт:</w:t>
      </w:r>
    </w:p>
    <w:p w:rsidR="003D558C" w:rsidRPr="00B60B38" w:rsidRDefault="003D558C" w:rsidP="009C45FC">
      <w:pPr>
        <w:widowControl w:val="0"/>
        <w:autoSpaceDE w:val="0"/>
        <w:autoSpaceDN w:val="0"/>
        <w:adjustRightInd w:val="0"/>
        <w:spacing w:after="0" w:line="360" w:lineRule="auto"/>
        <w:ind w:firstLine="851"/>
        <w:jc w:val="both"/>
        <w:rPr>
          <w:rFonts w:ascii="Times New Roman" w:eastAsia="Times New Roman" w:hAnsi="Times New Roman"/>
          <w:i/>
          <w:sz w:val="28"/>
          <w:szCs w:val="24"/>
          <w:lang w:eastAsia="ru-RU"/>
        </w:rPr>
      </w:pPr>
      <w:r w:rsidRPr="00B60B38">
        <w:rPr>
          <w:rFonts w:ascii="Times New Roman" w:eastAsia="Times New Roman" w:hAnsi="Times New Roman"/>
          <w:i/>
          <w:sz w:val="28"/>
          <w:szCs w:val="24"/>
          <w:lang w:eastAsia="ru-RU"/>
        </w:rPr>
        <w:t>Дебет 60 «Расчеты с поставщиками и подрядчиками»</w:t>
      </w:r>
    </w:p>
    <w:p w:rsidR="003D558C" w:rsidRPr="003D558C" w:rsidRDefault="003D558C" w:rsidP="009C45FC">
      <w:pPr>
        <w:widowControl w:val="0"/>
        <w:autoSpaceDE w:val="0"/>
        <w:autoSpaceDN w:val="0"/>
        <w:adjustRightInd w:val="0"/>
        <w:spacing w:after="0" w:line="360" w:lineRule="auto"/>
        <w:ind w:firstLine="851"/>
        <w:jc w:val="both"/>
        <w:rPr>
          <w:rFonts w:ascii="Times New Roman" w:eastAsia="Times New Roman" w:hAnsi="Times New Roman"/>
          <w:sz w:val="28"/>
          <w:szCs w:val="24"/>
          <w:lang w:eastAsia="ru-RU"/>
        </w:rPr>
      </w:pPr>
      <w:r w:rsidRPr="00B60B38">
        <w:rPr>
          <w:rFonts w:ascii="Times New Roman" w:eastAsia="Times New Roman" w:hAnsi="Times New Roman"/>
          <w:i/>
          <w:sz w:val="28"/>
          <w:szCs w:val="24"/>
          <w:lang w:eastAsia="ru-RU"/>
        </w:rPr>
        <w:t>Кредит 51 Расчетные счета»</w:t>
      </w:r>
      <w:r>
        <w:rPr>
          <w:rFonts w:ascii="Times New Roman" w:eastAsia="Times New Roman" w:hAnsi="Times New Roman"/>
          <w:sz w:val="28"/>
          <w:szCs w:val="24"/>
          <w:lang w:eastAsia="ru-RU"/>
        </w:rPr>
        <w:t xml:space="preserve"> ⸺ на сумму 19000,00 р.</w:t>
      </w:r>
    </w:p>
    <w:p w:rsidR="003D558C" w:rsidRDefault="003D558C" w:rsidP="009C45FC">
      <w:pPr>
        <w:widowControl w:val="0"/>
        <w:autoSpaceDE w:val="0"/>
        <w:autoSpaceDN w:val="0"/>
        <w:adjustRightInd w:val="0"/>
        <w:spacing w:after="0" w:line="360" w:lineRule="auto"/>
        <w:ind w:firstLine="851"/>
        <w:jc w:val="both"/>
        <w:rPr>
          <w:rFonts w:ascii="Times New Roman" w:eastAsia="Times New Roman" w:hAnsi="Times New Roman"/>
          <w:sz w:val="28"/>
          <w:szCs w:val="24"/>
          <w:lang w:eastAsia="ru-RU"/>
        </w:rPr>
      </w:pPr>
      <w:r w:rsidRPr="003D558C">
        <w:rPr>
          <w:rFonts w:ascii="Times New Roman" w:eastAsia="Times New Roman" w:hAnsi="Times New Roman"/>
          <w:sz w:val="28"/>
          <w:szCs w:val="24"/>
          <w:lang w:eastAsia="ru-RU"/>
        </w:rPr>
        <w:t>НДС предъявлен к вычету из бюджета:</w:t>
      </w:r>
    </w:p>
    <w:p w:rsidR="00B60B38" w:rsidRPr="00B60B38" w:rsidRDefault="00B60B38" w:rsidP="009C45FC">
      <w:pPr>
        <w:widowControl w:val="0"/>
        <w:autoSpaceDE w:val="0"/>
        <w:autoSpaceDN w:val="0"/>
        <w:adjustRightInd w:val="0"/>
        <w:spacing w:after="0" w:line="360" w:lineRule="auto"/>
        <w:ind w:firstLine="851"/>
        <w:jc w:val="both"/>
        <w:rPr>
          <w:rFonts w:ascii="Times New Roman" w:eastAsia="Times New Roman" w:hAnsi="Times New Roman"/>
          <w:i/>
          <w:sz w:val="28"/>
          <w:szCs w:val="28"/>
          <w:lang w:eastAsia="ru-RU"/>
        </w:rPr>
      </w:pPr>
      <w:r w:rsidRPr="00B60B38">
        <w:rPr>
          <w:rFonts w:ascii="Times New Roman" w:eastAsia="Times New Roman" w:hAnsi="Times New Roman"/>
          <w:i/>
          <w:sz w:val="28"/>
          <w:szCs w:val="28"/>
          <w:lang w:eastAsia="ru-RU"/>
        </w:rPr>
        <w:t>Дебет 68 «Расчеты по налогам и сборам», субсчет «По видам налогов и сборов»</w:t>
      </w:r>
    </w:p>
    <w:p w:rsidR="00374FAE" w:rsidRPr="00B60B38" w:rsidRDefault="00B60B38" w:rsidP="009C45FC">
      <w:pPr>
        <w:widowControl w:val="0"/>
        <w:autoSpaceDE w:val="0"/>
        <w:autoSpaceDN w:val="0"/>
        <w:adjustRightInd w:val="0"/>
        <w:spacing w:after="0" w:line="360" w:lineRule="auto"/>
        <w:ind w:firstLine="851"/>
        <w:jc w:val="both"/>
        <w:rPr>
          <w:rFonts w:ascii="Times New Roman" w:eastAsia="Times New Roman" w:hAnsi="Times New Roman"/>
          <w:i/>
          <w:sz w:val="28"/>
          <w:szCs w:val="28"/>
          <w:lang w:eastAsia="ru-RU"/>
        </w:rPr>
      </w:pPr>
      <w:r w:rsidRPr="00B60B38">
        <w:rPr>
          <w:rFonts w:ascii="Times New Roman" w:eastAsia="Times New Roman" w:hAnsi="Times New Roman"/>
          <w:i/>
          <w:sz w:val="28"/>
          <w:szCs w:val="28"/>
          <w:lang w:eastAsia="ru-RU"/>
        </w:rPr>
        <w:t>Кредит 19 «Налог на добавленную стоимость по приобретенным ценностям»</w:t>
      </w:r>
      <w:r>
        <w:rPr>
          <w:rFonts w:ascii="Times New Roman" w:eastAsia="Times New Roman" w:hAnsi="Times New Roman"/>
          <w:i/>
          <w:sz w:val="28"/>
          <w:szCs w:val="28"/>
          <w:lang w:eastAsia="ru-RU"/>
        </w:rPr>
        <w:t xml:space="preserve"> ⸺ </w:t>
      </w:r>
      <w:r w:rsidRPr="0036670C">
        <w:rPr>
          <w:rFonts w:ascii="Times New Roman" w:eastAsia="Times New Roman" w:hAnsi="Times New Roman"/>
          <w:sz w:val="28"/>
          <w:szCs w:val="28"/>
          <w:lang w:eastAsia="ru-RU"/>
        </w:rPr>
        <w:t>на сумму 2898,31 р.</w:t>
      </w:r>
    </w:p>
    <w:p w:rsidR="00374FAE" w:rsidRPr="00374FAE" w:rsidRDefault="00374FAE" w:rsidP="009C45FC">
      <w:pPr>
        <w:widowControl w:val="0"/>
        <w:autoSpaceDE w:val="0"/>
        <w:autoSpaceDN w:val="0"/>
        <w:adjustRightInd w:val="0"/>
        <w:spacing w:after="0" w:line="360" w:lineRule="auto"/>
        <w:ind w:firstLine="706"/>
        <w:jc w:val="both"/>
        <w:rPr>
          <w:rFonts w:ascii="Times New Roman" w:eastAsia="Times New Roman" w:hAnsi="Times New Roman"/>
          <w:sz w:val="28"/>
          <w:szCs w:val="28"/>
          <w:lang w:eastAsia="ru-RU"/>
        </w:rPr>
      </w:pPr>
      <w:r w:rsidRPr="00374FAE">
        <w:rPr>
          <w:rFonts w:ascii="Times New Roman" w:eastAsia="Times New Roman" w:hAnsi="Times New Roman"/>
          <w:sz w:val="28"/>
          <w:szCs w:val="28"/>
          <w:lang w:eastAsia="ru-RU"/>
        </w:rPr>
        <w:t xml:space="preserve">Когда  ремонт выполняется хозяйственным способом, то все затраты, отражаются на счете 23 </w:t>
      </w:r>
      <w:r w:rsidR="00B60DD5">
        <w:rPr>
          <w:rFonts w:ascii="Times New Roman" w:eastAsia="Times New Roman" w:hAnsi="Times New Roman"/>
          <w:sz w:val="28"/>
          <w:szCs w:val="28"/>
          <w:lang w:eastAsia="ru-RU"/>
        </w:rPr>
        <w:t>«</w:t>
      </w:r>
      <w:r w:rsidRPr="00374FAE">
        <w:rPr>
          <w:rFonts w:ascii="Times New Roman" w:eastAsia="Times New Roman" w:hAnsi="Times New Roman"/>
          <w:sz w:val="28"/>
          <w:szCs w:val="28"/>
          <w:lang w:eastAsia="ru-RU"/>
        </w:rPr>
        <w:t>Вспомогательные производства</w:t>
      </w:r>
      <w:r w:rsidR="00B60DD5">
        <w:rPr>
          <w:rFonts w:ascii="Times New Roman" w:eastAsia="Times New Roman" w:hAnsi="Times New Roman"/>
          <w:sz w:val="28"/>
          <w:szCs w:val="28"/>
          <w:lang w:eastAsia="ru-RU"/>
        </w:rPr>
        <w:t>»</w:t>
      </w:r>
      <w:r w:rsidRPr="00374FAE">
        <w:rPr>
          <w:rFonts w:ascii="Times New Roman" w:eastAsia="Times New Roman" w:hAnsi="Times New Roman"/>
          <w:sz w:val="28"/>
          <w:szCs w:val="28"/>
          <w:lang w:eastAsia="ru-RU"/>
        </w:rPr>
        <w:t xml:space="preserve">, а затем включаются в расходы по обычным видам деятельности. </w:t>
      </w:r>
    </w:p>
    <w:p w:rsidR="00B60B38" w:rsidRDefault="00374FAE" w:rsidP="009C45FC">
      <w:pPr>
        <w:widowControl w:val="0"/>
        <w:spacing w:after="0" w:line="360" w:lineRule="auto"/>
        <w:ind w:firstLine="851"/>
        <w:jc w:val="both"/>
        <w:rPr>
          <w:rFonts w:ascii="Times New Roman" w:hAnsi="Times New Roman"/>
          <w:sz w:val="28"/>
          <w:szCs w:val="28"/>
        </w:rPr>
      </w:pPr>
      <w:r w:rsidRPr="00374FAE">
        <w:rPr>
          <w:rFonts w:ascii="Times New Roman" w:hAnsi="Times New Roman"/>
          <w:sz w:val="28"/>
          <w:szCs w:val="28"/>
        </w:rPr>
        <w:t xml:space="preserve">Согласно учетной политике, </w:t>
      </w:r>
      <w:r w:rsidR="00B60DD5">
        <w:rPr>
          <w:rFonts w:ascii="Times New Roman" w:hAnsi="Times New Roman"/>
          <w:sz w:val="28"/>
          <w:szCs w:val="28"/>
        </w:rPr>
        <w:t xml:space="preserve"> </w:t>
      </w:r>
      <w:r w:rsidRPr="00374FAE">
        <w:rPr>
          <w:rFonts w:ascii="Times New Roman" w:hAnsi="Times New Roman"/>
          <w:sz w:val="28"/>
          <w:szCs w:val="28"/>
        </w:rPr>
        <w:t>инвентаризация объектов</w:t>
      </w:r>
      <w:r w:rsidR="007033DA">
        <w:rPr>
          <w:rFonts w:ascii="Times New Roman" w:hAnsi="Times New Roman"/>
          <w:sz w:val="28"/>
          <w:szCs w:val="28"/>
        </w:rPr>
        <w:t xml:space="preserve"> основных средств</w:t>
      </w:r>
      <w:r w:rsidRPr="00374FAE">
        <w:rPr>
          <w:rFonts w:ascii="Times New Roman" w:hAnsi="Times New Roman"/>
          <w:sz w:val="28"/>
          <w:szCs w:val="28"/>
        </w:rPr>
        <w:t xml:space="preserve"> проводится раз в два года. Перед осуществлением процесса инвентаризации на предприятии создается инвентаризационная комиссия приказом генерального директора. По результатам инвентаризации составляется инвентаризационная опись. Согласно инвентаризационной описи №2 от 11.09.2016</w:t>
      </w:r>
      <w:r w:rsidR="00B60DD5">
        <w:rPr>
          <w:rFonts w:ascii="Times New Roman" w:hAnsi="Times New Roman"/>
          <w:sz w:val="28"/>
          <w:szCs w:val="28"/>
        </w:rPr>
        <w:t xml:space="preserve"> </w:t>
      </w:r>
      <w:r w:rsidRPr="00374FAE">
        <w:rPr>
          <w:rFonts w:ascii="Times New Roman" w:hAnsi="Times New Roman"/>
          <w:sz w:val="28"/>
          <w:szCs w:val="28"/>
        </w:rPr>
        <w:t>г</w:t>
      </w:r>
      <w:r w:rsidR="00B60DD5">
        <w:rPr>
          <w:rFonts w:ascii="Times New Roman" w:hAnsi="Times New Roman"/>
          <w:sz w:val="28"/>
          <w:szCs w:val="28"/>
        </w:rPr>
        <w:t>.</w:t>
      </w:r>
      <w:r w:rsidRPr="00374FAE">
        <w:rPr>
          <w:rFonts w:ascii="Times New Roman" w:hAnsi="Times New Roman"/>
          <w:sz w:val="28"/>
          <w:szCs w:val="28"/>
        </w:rPr>
        <w:t>, фактически было выявлено основных средств на сумму 756650,00 р</w:t>
      </w:r>
      <w:r w:rsidR="00B60DD5">
        <w:rPr>
          <w:rFonts w:ascii="Times New Roman" w:hAnsi="Times New Roman"/>
          <w:sz w:val="28"/>
          <w:szCs w:val="28"/>
        </w:rPr>
        <w:t>.</w:t>
      </w:r>
      <w:r w:rsidRPr="00374FAE">
        <w:rPr>
          <w:rFonts w:ascii="Times New Roman" w:hAnsi="Times New Roman"/>
          <w:sz w:val="28"/>
          <w:szCs w:val="28"/>
        </w:rPr>
        <w:t>, излишков и недостатков не выявлено.</w:t>
      </w:r>
    </w:p>
    <w:p w:rsidR="00B60DD5" w:rsidRPr="00B60B38" w:rsidRDefault="00B60DD5" w:rsidP="009C45FC">
      <w:pPr>
        <w:widowControl w:val="0"/>
        <w:spacing w:before="180" w:after="180" w:line="360" w:lineRule="auto"/>
        <w:ind w:firstLine="709"/>
        <w:jc w:val="both"/>
        <w:rPr>
          <w:rFonts w:ascii="Times New Roman" w:hAnsi="Times New Roman"/>
          <w:sz w:val="28"/>
          <w:szCs w:val="28"/>
        </w:rPr>
      </w:pPr>
      <w:r w:rsidRPr="000E3DD1">
        <w:rPr>
          <w:rFonts w:asciiTheme="majorHAnsi" w:hAnsiTheme="majorHAnsi"/>
          <w:sz w:val="28"/>
          <w:szCs w:val="28"/>
        </w:rPr>
        <w:t>2.</w:t>
      </w:r>
      <w:r w:rsidR="00757E37">
        <w:rPr>
          <w:rFonts w:asciiTheme="majorHAnsi" w:hAnsiTheme="majorHAnsi"/>
          <w:sz w:val="28"/>
          <w:szCs w:val="28"/>
        </w:rPr>
        <w:t>2</w:t>
      </w:r>
      <w:r w:rsidRPr="000E3DD1">
        <w:rPr>
          <w:rFonts w:asciiTheme="majorHAnsi" w:hAnsiTheme="majorHAnsi"/>
          <w:sz w:val="28"/>
          <w:szCs w:val="28"/>
        </w:rPr>
        <w:t xml:space="preserve"> </w:t>
      </w:r>
      <w:r w:rsidRPr="00B075F9">
        <w:rPr>
          <w:rFonts w:asciiTheme="majorHAnsi" w:hAnsiTheme="majorHAnsi"/>
          <w:sz w:val="28"/>
          <w:szCs w:val="28"/>
        </w:rPr>
        <w:t xml:space="preserve">Бухгалтерский учет </w:t>
      </w:r>
      <w:r>
        <w:rPr>
          <w:rFonts w:asciiTheme="majorHAnsi" w:hAnsiTheme="majorHAnsi"/>
          <w:sz w:val="28"/>
          <w:szCs w:val="28"/>
        </w:rPr>
        <w:t>материально-производственных запасов</w:t>
      </w:r>
    </w:p>
    <w:p w:rsidR="00B60DD5" w:rsidRDefault="00B60DD5" w:rsidP="009C45FC">
      <w:pPr>
        <w:widowControl w:val="0"/>
        <w:tabs>
          <w:tab w:val="left" w:pos="2564"/>
        </w:tabs>
        <w:spacing w:after="0" w:line="360" w:lineRule="auto"/>
        <w:ind w:firstLine="851"/>
        <w:jc w:val="both"/>
        <w:rPr>
          <w:rFonts w:ascii="Times New Roman" w:eastAsiaTheme="minorHAnsi" w:hAnsi="Times New Roman"/>
          <w:color w:val="000000"/>
          <w:sz w:val="28"/>
          <w:szCs w:val="28"/>
        </w:rPr>
      </w:pPr>
      <w:r>
        <w:rPr>
          <w:rFonts w:ascii="Times New Roman" w:hAnsi="Times New Roman"/>
          <w:color w:val="000000"/>
          <w:sz w:val="28"/>
          <w:szCs w:val="28"/>
        </w:rPr>
        <w:t xml:space="preserve">Учет материально-производственных запасов в ООО </w:t>
      </w:r>
      <w:r>
        <w:rPr>
          <w:rFonts w:ascii="Times New Roman" w:hAnsi="Times New Roman"/>
          <w:sz w:val="28"/>
          <w:szCs w:val="28"/>
        </w:rPr>
        <w:t>«</w:t>
      </w:r>
      <w:r>
        <w:rPr>
          <w:rFonts w:ascii="Times New Roman" w:hAnsi="Times New Roman"/>
          <w:color w:val="000000"/>
          <w:sz w:val="28"/>
          <w:szCs w:val="28"/>
        </w:rPr>
        <w:t>21 ВЕК</w:t>
      </w:r>
      <w:r>
        <w:rPr>
          <w:rFonts w:ascii="Times New Roman" w:hAnsi="Times New Roman"/>
          <w:color w:val="000000"/>
          <w:sz w:val="28"/>
          <w:szCs w:val="20"/>
        </w:rPr>
        <w:t>»</w:t>
      </w:r>
      <w:r>
        <w:rPr>
          <w:rFonts w:ascii="Times New Roman" w:hAnsi="Times New Roman"/>
          <w:color w:val="000000"/>
          <w:sz w:val="20"/>
          <w:szCs w:val="20"/>
        </w:rPr>
        <w:t xml:space="preserve"> </w:t>
      </w:r>
      <w:r>
        <w:rPr>
          <w:rFonts w:ascii="Times New Roman" w:hAnsi="Times New Roman"/>
          <w:color w:val="000000"/>
          <w:sz w:val="28"/>
          <w:szCs w:val="28"/>
        </w:rPr>
        <w:t>ведется в соответс</w:t>
      </w:r>
      <w:r w:rsidR="003D558C">
        <w:rPr>
          <w:rFonts w:ascii="Times New Roman" w:hAnsi="Times New Roman"/>
          <w:color w:val="000000"/>
          <w:sz w:val="28"/>
          <w:szCs w:val="28"/>
        </w:rPr>
        <w:t>т</w:t>
      </w:r>
      <w:r>
        <w:rPr>
          <w:rFonts w:ascii="Times New Roman" w:hAnsi="Times New Roman"/>
          <w:color w:val="000000"/>
          <w:sz w:val="28"/>
          <w:szCs w:val="28"/>
        </w:rPr>
        <w:t xml:space="preserve">вии с ПБУ 5/01 </w:t>
      </w:r>
      <w:r>
        <w:rPr>
          <w:rFonts w:ascii="Times New Roman" w:hAnsi="Times New Roman"/>
          <w:sz w:val="28"/>
          <w:szCs w:val="28"/>
        </w:rPr>
        <w:t>« Учет материально-производственных запасов»</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sz w:val="28"/>
          <w:szCs w:val="28"/>
        </w:rPr>
        <w:t xml:space="preserve">Унифицированные формы первичных учетных документов по учету материалов утверждены Постановлением Госкомстата России от 30.10.1997 г. </w:t>
      </w:r>
    </w:p>
    <w:p w:rsidR="00B60DD5" w:rsidRDefault="00B60DD5" w:rsidP="009C45FC">
      <w:pPr>
        <w:widowControl w:val="0"/>
        <w:tabs>
          <w:tab w:val="left" w:pos="2564"/>
        </w:tabs>
        <w:spacing w:after="0" w:line="360" w:lineRule="auto"/>
        <w:jc w:val="both"/>
        <w:rPr>
          <w:rFonts w:ascii="Times New Roman" w:hAnsi="Times New Roman"/>
          <w:sz w:val="28"/>
          <w:szCs w:val="28"/>
        </w:rPr>
      </w:pPr>
      <w:r>
        <w:rPr>
          <w:rFonts w:ascii="Times New Roman" w:hAnsi="Times New Roman"/>
          <w:sz w:val="28"/>
          <w:szCs w:val="28"/>
        </w:rPr>
        <w:t xml:space="preserve">№71а «Об утверждении унифицированных форм первичной учетной </w:t>
      </w:r>
      <w:r>
        <w:rPr>
          <w:rFonts w:ascii="Times New Roman" w:hAnsi="Times New Roman"/>
          <w:sz w:val="28"/>
          <w:szCs w:val="28"/>
        </w:rPr>
        <w:lastRenderedPageBreak/>
        <w:t>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sz w:val="28"/>
          <w:szCs w:val="28"/>
        </w:rPr>
        <w:t>Указанным Постановлением Госкомстата России утверждены следующие формы первичных учетных документов по учету материалов:</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bookmarkStart w:id="14" w:name="_Hlk527413052"/>
      <w:r>
        <w:rPr>
          <w:rFonts w:ascii="Times New Roman" w:hAnsi="Times New Roman"/>
          <w:color w:val="000000"/>
          <w:sz w:val="28"/>
          <w:szCs w:val="28"/>
        </w:rPr>
        <w:t>⸺</w:t>
      </w:r>
      <w:bookmarkEnd w:id="14"/>
      <w:r>
        <w:rPr>
          <w:rFonts w:ascii="Times New Roman" w:hAnsi="Times New Roman"/>
          <w:sz w:val="28"/>
          <w:szCs w:val="28"/>
        </w:rPr>
        <w:t xml:space="preserve"> Доверенность (ф</w:t>
      </w:r>
      <w:r w:rsidR="00F45A43">
        <w:rPr>
          <w:rFonts w:ascii="Times New Roman" w:hAnsi="Times New Roman"/>
          <w:sz w:val="28"/>
          <w:szCs w:val="28"/>
        </w:rPr>
        <w:t>.</w:t>
      </w:r>
      <w:r>
        <w:rPr>
          <w:rFonts w:ascii="Times New Roman" w:hAnsi="Times New Roman"/>
          <w:sz w:val="28"/>
          <w:szCs w:val="28"/>
        </w:rPr>
        <w:t xml:space="preserve">  М-2 и  М-2а);</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sz w:val="28"/>
          <w:szCs w:val="28"/>
        </w:rPr>
        <w:t xml:space="preserve"> Приходный ордер (ф</w:t>
      </w:r>
      <w:r w:rsidR="00F45A43">
        <w:rPr>
          <w:rFonts w:ascii="Times New Roman" w:hAnsi="Times New Roman"/>
          <w:sz w:val="28"/>
          <w:szCs w:val="28"/>
        </w:rPr>
        <w:t>.</w:t>
      </w:r>
      <w:r>
        <w:rPr>
          <w:rFonts w:ascii="Times New Roman" w:hAnsi="Times New Roman"/>
          <w:sz w:val="28"/>
          <w:szCs w:val="28"/>
        </w:rPr>
        <w:t xml:space="preserve">  М-4);</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sz w:val="28"/>
          <w:szCs w:val="28"/>
        </w:rPr>
        <w:t xml:space="preserve"> Акт о приемке материалов (ф</w:t>
      </w:r>
      <w:r w:rsidR="00F45A43">
        <w:rPr>
          <w:rFonts w:ascii="Times New Roman" w:hAnsi="Times New Roman"/>
          <w:sz w:val="28"/>
          <w:szCs w:val="28"/>
        </w:rPr>
        <w:t>.</w:t>
      </w:r>
      <w:r>
        <w:rPr>
          <w:rFonts w:ascii="Times New Roman" w:hAnsi="Times New Roman"/>
          <w:sz w:val="28"/>
          <w:szCs w:val="28"/>
        </w:rPr>
        <w:t xml:space="preserve"> М-7);</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sz w:val="28"/>
          <w:szCs w:val="28"/>
        </w:rPr>
        <w:t xml:space="preserve"> </w:t>
      </w:r>
      <w:proofErr w:type="spellStart"/>
      <w:r>
        <w:rPr>
          <w:rFonts w:ascii="Times New Roman" w:hAnsi="Times New Roman"/>
          <w:sz w:val="28"/>
          <w:szCs w:val="28"/>
        </w:rPr>
        <w:t>Лимитно</w:t>
      </w:r>
      <w:proofErr w:type="spellEnd"/>
      <w:r>
        <w:rPr>
          <w:rFonts w:ascii="Times New Roman" w:hAnsi="Times New Roman"/>
          <w:sz w:val="28"/>
          <w:szCs w:val="28"/>
        </w:rPr>
        <w:t>-заборная карта (ф</w:t>
      </w:r>
      <w:r w:rsidR="00F45A43">
        <w:rPr>
          <w:rFonts w:ascii="Times New Roman" w:hAnsi="Times New Roman"/>
          <w:sz w:val="28"/>
          <w:szCs w:val="28"/>
        </w:rPr>
        <w:t>.</w:t>
      </w:r>
      <w:r>
        <w:rPr>
          <w:rFonts w:ascii="Times New Roman" w:hAnsi="Times New Roman"/>
          <w:sz w:val="28"/>
          <w:szCs w:val="28"/>
        </w:rPr>
        <w:t xml:space="preserve">  М-8);</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sz w:val="28"/>
          <w:szCs w:val="28"/>
        </w:rPr>
        <w:t xml:space="preserve"> Требование-накладная (ф</w:t>
      </w:r>
      <w:r w:rsidR="00F45A43">
        <w:rPr>
          <w:rFonts w:ascii="Times New Roman" w:hAnsi="Times New Roman"/>
          <w:sz w:val="28"/>
          <w:szCs w:val="28"/>
        </w:rPr>
        <w:t>.</w:t>
      </w:r>
      <w:r>
        <w:rPr>
          <w:rFonts w:ascii="Times New Roman" w:hAnsi="Times New Roman"/>
          <w:sz w:val="28"/>
          <w:szCs w:val="28"/>
        </w:rPr>
        <w:t xml:space="preserve"> М-11);</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sz w:val="28"/>
          <w:szCs w:val="28"/>
        </w:rPr>
        <w:t xml:space="preserve"> Накладная на отпуск материалов на сторону (ф</w:t>
      </w:r>
      <w:r w:rsidR="00F45A43">
        <w:rPr>
          <w:rFonts w:ascii="Times New Roman" w:hAnsi="Times New Roman"/>
          <w:sz w:val="28"/>
          <w:szCs w:val="28"/>
        </w:rPr>
        <w:t>.</w:t>
      </w:r>
      <w:r>
        <w:rPr>
          <w:rFonts w:ascii="Times New Roman" w:hAnsi="Times New Roman"/>
          <w:sz w:val="28"/>
          <w:szCs w:val="28"/>
        </w:rPr>
        <w:t xml:space="preserve"> М-15);</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sz w:val="28"/>
          <w:szCs w:val="28"/>
        </w:rPr>
        <w:t xml:space="preserve"> Карточка учета материалов (ф</w:t>
      </w:r>
      <w:r w:rsidR="00F45A43">
        <w:rPr>
          <w:rFonts w:ascii="Times New Roman" w:hAnsi="Times New Roman"/>
          <w:sz w:val="28"/>
          <w:szCs w:val="28"/>
        </w:rPr>
        <w:t>.</w:t>
      </w:r>
      <w:r>
        <w:rPr>
          <w:rFonts w:ascii="Times New Roman" w:hAnsi="Times New Roman"/>
          <w:sz w:val="28"/>
          <w:szCs w:val="28"/>
        </w:rPr>
        <w:t xml:space="preserve"> М-17);</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sz w:val="28"/>
          <w:szCs w:val="28"/>
        </w:rPr>
        <w:t xml:space="preserve"> Акт об оприходовании материальных ценностей, полученных при разборке и демонтаже зданий и сооружений (ф</w:t>
      </w:r>
      <w:r w:rsidR="00F45A43">
        <w:rPr>
          <w:rFonts w:ascii="Times New Roman" w:hAnsi="Times New Roman"/>
          <w:sz w:val="28"/>
          <w:szCs w:val="28"/>
        </w:rPr>
        <w:t>.</w:t>
      </w:r>
      <w:r>
        <w:rPr>
          <w:rFonts w:ascii="Times New Roman" w:hAnsi="Times New Roman"/>
          <w:sz w:val="28"/>
          <w:szCs w:val="28"/>
        </w:rPr>
        <w:t xml:space="preserve"> М-35).</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sz w:val="28"/>
          <w:szCs w:val="28"/>
        </w:rPr>
        <w:t>На предприятии ООО «21 ВЕК» применяются следующие виды документов:</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sz w:val="28"/>
          <w:szCs w:val="28"/>
        </w:rPr>
        <w:t>Доверенность (ф</w:t>
      </w:r>
      <w:r w:rsidR="00F45A43">
        <w:rPr>
          <w:rFonts w:ascii="Times New Roman" w:hAnsi="Times New Roman"/>
          <w:sz w:val="28"/>
          <w:szCs w:val="28"/>
        </w:rPr>
        <w:t>.</w:t>
      </w:r>
      <w:r>
        <w:rPr>
          <w:rFonts w:ascii="Times New Roman" w:hAnsi="Times New Roman"/>
          <w:sz w:val="28"/>
          <w:szCs w:val="28"/>
        </w:rPr>
        <w:t xml:space="preserve"> М-2 и М-2а). Применяют для оформления права лица выступать в качестве доверенного лица организации при получении материальных ценностей, отпускаемых поставщиком по наряду, счету, договору, заказу, соглашению.</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sz w:val="28"/>
          <w:szCs w:val="28"/>
        </w:rPr>
        <w:t>Приходный ордер (ф</w:t>
      </w:r>
      <w:r w:rsidR="00B4209B">
        <w:rPr>
          <w:rFonts w:ascii="Times New Roman" w:hAnsi="Times New Roman"/>
          <w:sz w:val="28"/>
          <w:szCs w:val="28"/>
        </w:rPr>
        <w:t>.</w:t>
      </w:r>
      <w:r>
        <w:rPr>
          <w:rFonts w:ascii="Times New Roman" w:hAnsi="Times New Roman"/>
          <w:sz w:val="28"/>
          <w:szCs w:val="28"/>
        </w:rPr>
        <w:t xml:space="preserve"> М-4). Применяется для учета материалов, поступающих от поставщиков или из переработки. Приходный ордер в одном экземпляре составляет материально ответственное лицо в день поступления ценностей на склад. Приходный ордер должен выписываться на фактически принятое количество ценностей. Его подписывают заведующий складом и экспедитор.</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sz w:val="28"/>
          <w:szCs w:val="28"/>
        </w:rPr>
        <w:t>Акт о приемке материалов (ф</w:t>
      </w:r>
      <w:r w:rsidR="00B4209B">
        <w:rPr>
          <w:rFonts w:ascii="Times New Roman" w:hAnsi="Times New Roman"/>
          <w:sz w:val="28"/>
          <w:szCs w:val="28"/>
        </w:rPr>
        <w:t>.</w:t>
      </w:r>
      <w:r>
        <w:rPr>
          <w:rFonts w:ascii="Times New Roman" w:hAnsi="Times New Roman"/>
          <w:sz w:val="28"/>
          <w:szCs w:val="28"/>
        </w:rPr>
        <w:t xml:space="preserve"> М-7). Применяется для оформления приемки материальных ценностей, имеющих количественное и качественное расхождение с данными сопроводительных документов поставщика; является юридическим основанием для предъявления претензии поставщику, </w:t>
      </w:r>
      <w:r>
        <w:rPr>
          <w:rFonts w:ascii="Times New Roman" w:hAnsi="Times New Roman"/>
          <w:sz w:val="28"/>
          <w:szCs w:val="28"/>
        </w:rPr>
        <w:lastRenderedPageBreak/>
        <w:t>отправителю. Акт в двух экземплярах составляется членами приемной комиссии с обязательным участием материально ответственного лица и представителя отправителя (поставщика). После приемки ценностей акты с приложением документов (транспортных накладных и т.д.) передают в бухгалтерию организации для учета движения материальных ценностей и для направления претензионного письма поставщику. Если перевозку материалов осуществляют автотранспортом, то в качестве первичного документа применяют товарно-транспортную накладную.</w:t>
      </w:r>
    </w:p>
    <w:p w:rsidR="00B60B38" w:rsidRDefault="00B60B38"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sz w:val="28"/>
          <w:szCs w:val="28"/>
        </w:rPr>
        <w:t>Представим к</w:t>
      </w:r>
      <w:r w:rsidR="00B60DD5">
        <w:rPr>
          <w:rFonts w:ascii="Times New Roman" w:hAnsi="Times New Roman"/>
          <w:sz w:val="28"/>
          <w:szCs w:val="28"/>
        </w:rPr>
        <w:t>орреспонденци</w:t>
      </w:r>
      <w:r>
        <w:rPr>
          <w:rFonts w:ascii="Times New Roman" w:hAnsi="Times New Roman"/>
          <w:sz w:val="28"/>
          <w:szCs w:val="28"/>
        </w:rPr>
        <w:t>ю</w:t>
      </w:r>
      <w:r w:rsidR="00B60DD5">
        <w:rPr>
          <w:rFonts w:ascii="Times New Roman" w:hAnsi="Times New Roman"/>
          <w:sz w:val="28"/>
          <w:szCs w:val="28"/>
        </w:rPr>
        <w:t xml:space="preserve"> счетов по счету 10 «Материалы»</w:t>
      </w:r>
      <w:r>
        <w:rPr>
          <w:rFonts w:ascii="Times New Roman" w:hAnsi="Times New Roman"/>
          <w:sz w:val="28"/>
          <w:szCs w:val="28"/>
        </w:rPr>
        <w:t>.</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sz w:val="28"/>
          <w:szCs w:val="28"/>
        </w:rPr>
        <w:t xml:space="preserve">Отражение учета материалов в ООО «21 </w:t>
      </w:r>
      <w:r w:rsidR="00B60B38">
        <w:rPr>
          <w:rFonts w:ascii="Times New Roman" w:hAnsi="Times New Roman"/>
          <w:sz w:val="28"/>
          <w:szCs w:val="28"/>
        </w:rPr>
        <w:t>ВЕК</w:t>
      </w:r>
      <w:r>
        <w:rPr>
          <w:rFonts w:ascii="Times New Roman" w:hAnsi="Times New Roman"/>
          <w:sz w:val="28"/>
          <w:szCs w:val="28"/>
        </w:rPr>
        <w:t>»</w:t>
      </w:r>
      <w:r w:rsidR="00B60B38">
        <w:rPr>
          <w:rFonts w:ascii="Times New Roman" w:hAnsi="Times New Roman"/>
          <w:sz w:val="28"/>
          <w:szCs w:val="28"/>
        </w:rPr>
        <w:t>:</w:t>
      </w:r>
    </w:p>
    <w:p w:rsidR="00C93076" w:rsidRPr="00C93076" w:rsidRDefault="00C93076" w:rsidP="009C45FC">
      <w:pPr>
        <w:widowControl w:val="0"/>
        <w:tabs>
          <w:tab w:val="left" w:pos="2564"/>
        </w:tabs>
        <w:spacing w:after="0" w:line="360" w:lineRule="auto"/>
        <w:ind w:firstLine="851"/>
        <w:jc w:val="both"/>
        <w:rPr>
          <w:rFonts w:ascii="Times New Roman" w:hAnsi="Times New Roman"/>
          <w:sz w:val="28"/>
          <w:szCs w:val="28"/>
        </w:rPr>
      </w:pPr>
      <w:r w:rsidRPr="00C93076">
        <w:rPr>
          <w:rFonts w:ascii="Times New Roman" w:hAnsi="Times New Roman"/>
          <w:sz w:val="28"/>
          <w:szCs w:val="24"/>
        </w:rPr>
        <w:t>О</w:t>
      </w:r>
      <w:r w:rsidRPr="00C93076">
        <w:rPr>
          <w:rFonts w:ascii="Times New Roman" w:hAnsi="Times New Roman"/>
          <w:sz w:val="28"/>
          <w:szCs w:val="28"/>
        </w:rPr>
        <w:t>приходованы материалы от поставщиков и прочих кредиторов по фактической себестоимости:</w:t>
      </w:r>
    </w:p>
    <w:p w:rsidR="00C93076" w:rsidRPr="00C93076" w:rsidRDefault="00C93076" w:rsidP="009C45FC">
      <w:pPr>
        <w:widowControl w:val="0"/>
        <w:tabs>
          <w:tab w:val="left" w:pos="2564"/>
        </w:tabs>
        <w:spacing w:after="0" w:line="360" w:lineRule="auto"/>
        <w:ind w:firstLine="851"/>
        <w:jc w:val="both"/>
        <w:rPr>
          <w:rFonts w:ascii="Times New Roman" w:hAnsi="Times New Roman"/>
          <w:i/>
          <w:sz w:val="28"/>
          <w:szCs w:val="28"/>
        </w:rPr>
      </w:pPr>
      <w:r w:rsidRPr="00C93076">
        <w:rPr>
          <w:rFonts w:ascii="Times New Roman" w:hAnsi="Times New Roman"/>
          <w:i/>
          <w:sz w:val="28"/>
          <w:szCs w:val="28"/>
        </w:rPr>
        <w:t>Дебет 10 «Материалы»</w:t>
      </w:r>
    </w:p>
    <w:p w:rsidR="00C93076" w:rsidRPr="00C93076" w:rsidRDefault="00C93076" w:rsidP="009C45FC">
      <w:pPr>
        <w:widowControl w:val="0"/>
        <w:tabs>
          <w:tab w:val="left" w:pos="2564"/>
        </w:tabs>
        <w:spacing w:after="0" w:line="360" w:lineRule="auto"/>
        <w:ind w:firstLine="851"/>
        <w:jc w:val="both"/>
        <w:rPr>
          <w:rFonts w:ascii="Times New Roman" w:hAnsi="Times New Roman"/>
          <w:i/>
          <w:sz w:val="28"/>
          <w:szCs w:val="28"/>
        </w:rPr>
      </w:pPr>
      <w:r w:rsidRPr="00C93076">
        <w:rPr>
          <w:rFonts w:ascii="Times New Roman" w:hAnsi="Times New Roman"/>
          <w:i/>
          <w:sz w:val="28"/>
          <w:szCs w:val="28"/>
        </w:rPr>
        <w:t>Кредит 60</w:t>
      </w:r>
      <w:r>
        <w:rPr>
          <w:rFonts w:ascii="Times New Roman" w:hAnsi="Times New Roman"/>
          <w:i/>
          <w:sz w:val="28"/>
          <w:szCs w:val="28"/>
        </w:rPr>
        <w:t xml:space="preserve"> «Расчеты с поставщиками и подрядчиками»</w:t>
      </w:r>
    </w:p>
    <w:p w:rsidR="00C93076" w:rsidRPr="00C93076" w:rsidRDefault="00C93076" w:rsidP="009C45FC">
      <w:pPr>
        <w:widowControl w:val="0"/>
        <w:tabs>
          <w:tab w:val="left" w:pos="2564"/>
        </w:tabs>
        <w:spacing w:after="0" w:line="360" w:lineRule="auto"/>
        <w:ind w:firstLine="851"/>
        <w:jc w:val="both"/>
        <w:rPr>
          <w:rFonts w:ascii="Times New Roman" w:hAnsi="Times New Roman"/>
          <w:sz w:val="28"/>
          <w:szCs w:val="28"/>
        </w:rPr>
      </w:pPr>
      <w:r w:rsidRPr="00C93076">
        <w:rPr>
          <w:rFonts w:ascii="Times New Roman" w:hAnsi="Times New Roman"/>
          <w:sz w:val="28"/>
          <w:szCs w:val="28"/>
        </w:rPr>
        <w:t>Оприходованы материалы от подотчетного лица по фактической себестоимости:</w:t>
      </w:r>
    </w:p>
    <w:p w:rsidR="00C93076" w:rsidRPr="00C93076" w:rsidRDefault="00C93076" w:rsidP="009C45FC">
      <w:pPr>
        <w:widowControl w:val="0"/>
        <w:tabs>
          <w:tab w:val="left" w:pos="2564"/>
        </w:tabs>
        <w:spacing w:after="0" w:line="360" w:lineRule="auto"/>
        <w:ind w:firstLine="851"/>
        <w:jc w:val="both"/>
        <w:rPr>
          <w:rFonts w:ascii="Times New Roman" w:hAnsi="Times New Roman"/>
          <w:i/>
          <w:sz w:val="28"/>
          <w:szCs w:val="28"/>
        </w:rPr>
      </w:pPr>
      <w:r w:rsidRPr="00C93076">
        <w:rPr>
          <w:rFonts w:ascii="Times New Roman" w:hAnsi="Times New Roman"/>
          <w:i/>
          <w:sz w:val="28"/>
          <w:szCs w:val="28"/>
        </w:rPr>
        <w:t>Дебит 10</w:t>
      </w:r>
      <w:r>
        <w:rPr>
          <w:rFonts w:ascii="Times New Roman" w:hAnsi="Times New Roman"/>
          <w:i/>
          <w:sz w:val="28"/>
          <w:szCs w:val="28"/>
        </w:rPr>
        <w:t xml:space="preserve"> </w:t>
      </w:r>
      <w:r w:rsidRPr="00C93076">
        <w:rPr>
          <w:rFonts w:ascii="Times New Roman" w:hAnsi="Times New Roman"/>
          <w:i/>
          <w:sz w:val="28"/>
          <w:szCs w:val="28"/>
        </w:rPr>
        <w:t>«Материалы»</w:t>
      </w:r>
    </w:p>
    <w:p w:rsidR="00C93076" w:rsidRPr="00C93076" w:rsidRDefault="00C93076" w:rsidP="009C45FC">
      <w:pPr>
        <w:widowControl w:val="0"/>
        <w:tabs>
          <w:tab w:val="left" w:pos="2564"/>
        </w:tabs>
        <w:spacing w:after="0" w:line="360" w:lineRule="auto"/>
        <w:ind w:firstLine="851"/>
        <w:jc w:val="both"/>
        <w:rPr>
          <w:rFonts w:ascii="Times New Roman" w:hAnsi="Times New Roman"/>
          <w:i/>
          <w:sz w:val="28"/>
          <w:szCs w:val="28"/>
        </w:rPr>
      </w:pPr>
      <w:r w:rsidRPr="00C93076">
        <w:rPr>
          <w:rFonts w:ascii="Times New Roman" w:hAnsi="Times New Roman"/>
          <w:i/>
          <w:sz w:val="28"/>
          <w:szCs w:val="28"/>
        </w:rPr>
        <w:t>Кредит 71</w:t>
      </w:r>
      <w:r>
        <w:rPr>
          <w:rFonts w:ascii="Times New Roman" w:hAnsi="Times New Roman"/>
          <w:i/>
          <w:sz w:val="28"/>
          <w:szCs w:val="28"/>
        </w:rPr>
        <w:t xml:space="preserve"> «Расчеты с подотчетными лицами»</w:t>
      </w:r>
    </w:p>
    <w:p w:rsidR="00C93076" w:rsidRPr="00C93076" w:rsidRDefault="00C93076" w:rsidP="009C45FC">
      <w:pPr>
        <w:widowControl w:val="0"/>
        <w:tabs>
          <w:tab w:val="left" w:pos="2564"/>
        </w:tabs>
        <w:spacing w:after="0" w:line="360" w:lineRule="auto"/>
        <w:ind w:firstLine="851"/>
        <w:jc w:val="both"/>
        <w:rPr>
          <w:rFonts w:ascii="Times New Roman" w:hAnsi="Times New Roman"/>
          <w:sz w:val="28"/>
          <w:szCs w:val="28"/>
        </w:rPr>
      </w:pPr>
      <w:r w:rsidRPr="00C93076">
        <w:rPr>
          <w:rFonts w:ascii="Times New Roman" w:hAnsi="Times New Roman"/>
          <w:sz w:val="28"/>
          <w:szCs w:val="28"/>
        </w:rPr>
        <w:t>Учтен НДС по затратам от подотчетного лица по фактической себестоимости:</w:t>
      </w:r>
    </w:p>
    <w:p w:rsidR="00C93076" w:rsidRPr="00C93076" w:rsidRDefault="00C93076" w:rsidP="009C45FC">
      <w:pPr>
        <w:widowControl w:val="0"/>
        <w:tabs>
          <w:tab w:val="left" w:pos="2564"/>
        </w:tabs>
        <w:spacing w:after="0" w:line="360" w:lineRule="auto"/>
        <w:ind w:firstLine="851"/>
        <w:jc w:val="both"/>
        <w:rPr>
          <w:rFonts w:ascii="Times New Roman" w:hAnsi="Times New Roman"/>
          <w:i/>
          <w:sz w:val="28"/>
          <w:szCs w:val="28"/>
        </w:rPr>
      </w:pPr>
      <w:r w:rsidRPr="00C93076">
        <w:rPr>
          <w:rFonts w:ascii="Times New Roman" w:hAnsi="Times New Roman"/>
          <w:i/>
          <w:sz w:val="28"/>
          <w:szCs w:val="28"/>
        </w:rPr>
        <w:t>Дебет 19</w:t>
      </w:r>
      <w:r>
        <w:rPr>
          <w:rFonts w:ascii="Times New Roman" w:hAnsi="Times New Roman"/>
          <w:i/>
          <w:sz w:val="28"/>
          <w:szCs w:val="28"/>
        </w:rPr>
        <w:t xml:space="preserve"> «Налог на добавленную стоимость по приобретенным ценностям»</w:t>
      </w:r>
    </w:p>
    <w:p w:rsidR="00C93076" w:rsidRPr="00C93076" w:rsidRDefault="00C93076" w:rsidP="009C45FC">
      <w:pPr>
        <w:widowControl w:val="0"/>
        <w:tabs>
          <w:tab w:val="left" w:pos="2564"/>
        </w:tabs>
        <w:spacing w:after="0" w:line="360" w:lineRule="auto"/>
        <w:ind w:firstLine="851"/>
        <w:jc w:val="both"/>
        <w:rPr>
          <w:rFonts w:ascii="Times New Roman" w:hAnsi="Times New Roman"/>
          <w:i/>
          <w:sz w:val="28"/>
          <w:szCs w:val="28"/>
        </w:rPr>
      </w:pPr>
      <w:r w:rsidRPr="00C93076">
        <w:rPr>
          <w:rFonts w:ascii="Times New Roman" w:hAnsi="Times New Roman"/>
          <w:i/>
          <w:sz w:val="28"/>
          <w:szCs w:val="28"/>
        </w:rPr>
        <w:t>Кредит 60</w:t>
      </w:r>
      <w:r>
        <w:rPr>
          <w:rFonts w:ascii="Times New Roman" w:hAnsi="Times New Roman"/>
          <w:i/>
          <w:sz w:val="28"/>
          <w:szCs w:val="28"/>
        </w:rPr>
        <w:t xml:space="preserve"> «Расчеты с поставщиками и подрядчиками»</w:t>
      </w:r>
    </w:p>
    <w:p w:rsidR="00C93076" w:rsidRPr="00C93076" w:rsidRDefault="00C93076" w:rsidP="009C45FC">
      <w:pPr>
        <w:widowControl w:val="0"/>
        <w:tabs>
          <w:tab w:val="left" w:pos="2564"/>
        </w:tabs>
        <w:spacing w:after="0" w:line="360" w:lineRule="auto"/>
        <w:ind w:firstLine="851"/>
        <w:jc w:val="both"/>
        <w:rPr>
          <w:rFonts w:ascii="Times New Roman" w:hAnsi="Times New Roman"/>
          <w:sz w:val="28"/>
          <w:szCs w:val="28"/>
        </w:rPr>
      </w:pPr>
      <w:r w:rsidRPr="00C93076">
        <w:rPr>
          <w:rFonts w:ascii="Times New Roman" w:hAnsi="Times New Roman"/>
          <w:sz w:val="28"/>
          <w:szCs w:val="28"/>
        </w:rPr>
        <w:t>Оприходованы материалы, изготовленные основным производством ООО «21 ВЕК»:</w:t>
      </w:r>
    </w:p>
    <w:p w:rsidR="00C93076" w:rsidRPr="00C93076" w:rsidRDefault="00C93076" w:rsidP="009C45FC">
      <w:pPr>
        <w:widowControl w:val="0"/>
        <w:tabs>
          <w:tab w:val="left" w:pos="2564"/>
        </w:tabs>
        <w:spacing w:after="0" w:line="360" w:lineRule="auto"/>
        <w:ind w:firstLine="851"/>
        <w:jc w:val="both"/>
        <w:rPr>
          <w:rFonts w:ascii="Times New Roman" w:hAnsi="Times New Roman"/>
          <w:i/>
          <w:sz w:val="28"/>
          <w:szCs w:val="28"/>
        </w:rPr>
      </w:pPr>
      <w:r w:rsidRPr="00C93076">
        <w:rPr>
          <w:rFonts w:ascii="Times New Roman" w:hAnsi="Times New Roman"/>
          <w:i/>
          <w:sz w:val="28"/>
          <w:szCs w:val="28"/>
        </w:rPr>
        <w:t>Дебет 10 «Материалы»</w:t>
      </w:r>
    </w:p>
    <w:p w:rsidR="00C93076" w:rsidRPr="00C93076" w:rsidRDefault="00C93076" w:rsidP="009C45FC">
      <w:pPr>
        <w:widowControl w:val="0"/>
        <w:tabs>
          <w:tab w:val="left" w:pos="2564"/>
        </w:tabs>
        <w:spacing w:after="0" w:line="360" w:lineRule="auto"/>
        <w:ind w:firstLine="851"/>
        <w:jc w:val="both"/>
        <w:rPr>
          <w:rFonts w:ascii="Times New Roman" w:hAnsi="Times New Roman"/>
          <w:i/>
          <w:sz w:val="28"/>
          <w:szCs w:val="28"/>
        </w:rPr>
      </w:pPr>
      <w:r w:rsidRPr="00C93076">
        <w:rPr>
          <w:rFonts w:ascii="Times New Roman" w:hAnsi="Times New Roman"/>
          <w:i/>
          <w:sz w:val="28"/>
          <w:szCs w:val="28"/>
        </w:rPr>
        <w:t>Кредит 20 «Основное производство»</w:t>
      </w:r>
    </w:p>
    <w:p w:rsidR="00C93076" w:rsidRPr="00C93076" w:rsidRDefault="00C93076" w:rsidP="009C45FC">
      <w:pPr>
        <w:widowControl w:val="0"/>
        <w:tabs>
          <w:tab w:val="left" w:pos="2564"/>
        </w:tabs>
        <w:spacing w:after="0" w:line="360" w:lineRule="auto"/>
        <w:ind w:firstLine="851"/>
        <w:jc w:val="both"/>
        <w:rPr>
          <w:rFonts w:ascii="Times New Roman" w:hAnsi="Times New Roman"/>
          <w:sz w:val="28"/>
          <w:szCs w:val="28"/>
        </w:rPr>
      </w:pPr>
      <w:r w:rsidRPr="00C93076">
        <w:rPr>
          <w:rFonts w:ascii="Times New Roman" w:hAnsi="Times New Roman"/>
          <w:sz w:val="28"/>
          <w:szCs w:val="28"/>
        </w:rPr>
        <w:t>Оприходованы материалы, полученные в результате разборки основного средства:</w:t>
      </w:r>
    </w:p>
    <w:p w:rsidR="00C93076" w:rsidRPr="00C93076" w:rsidRDefault="00C93076" w:rsidP="009C45FC">
      <w:pPr>
        <w:widowControl w:val="0"/>
        <w:tabs>
          <w:tab w:val="left" w:pos="2564"/>
        </w:tabs>
        <w:spacing w:after="0" w:line="360" w:lineRule="auto"/>
        <w:ind w:firstLine="851"/>
        <w:jc w:val="both"/>
        <w:rPr>
          <w:rFonts w:ascii="Times New Roman" w:hAnsi="Times New Roman"/>
          <w:i/>
          <w:sz w:val="28"/>
          <w:szCs w:val="28"/>
        </w:rPr>
      </w:pPr>
      <w:r w:rsidRPr="00C93076">
        <w:rPr>
          <w:rFonts w:ascii="Times New Roman" w:hAnsi="Times New Roman"/>
          <w:i/>
          <w:sz w:val="28"/>
          <w:szCs w:val="28"/>
        </w:rPr>
        <w:t>Дебет 10 «Материалы»</w:t>
      </w:r>
    </w:p>
    <w:p w:rsidR="00C93076" w:rsidRPr="00C93076" w:rsidRDefault="00C93076" w:rsidP="009C45FC">
      <w:pPr>
        <w:widowControl w:val="0"/>
        <w:tabs>
          <w:tab w:val="left" w:pos="2564"/>
        </w:tabs>
        <w:spacing w:after="0" w:line="360" w:lineRule="auto"/>
        <w:ind w:firstLine="851"/>
        <w:jc w:val="both"/>
        <w:rPr>
          <w:rFonts w:ascii="Times New Roman" w:hAnsi="Times New Roman"/>
          <w:i/>
          <w:sz w:val="28"/>
          <w:szCs w:val="28"/>
        </w:rPr>
      </w:pPr>
      <w:r w:rsidRPr="00C93076">
        <w:rPr>
          <w:rFonts w:ascii="Times New Roman" w:hAnsi="Times New Roman"/>
          <w:i/>
          <w:sz w:val="28"/>
          <w:szCs w:val="28"/>
        </w:rPr>
        <w:lastRenderedPageBreak/>
        <w:t>Кредит 91</w:t>
      </w:r>
      <w:r>
        <w:rPr>
          <w:rFonts w:ascii="Times New Roman" w:hAnsi="Times New Roman"/>
          <w:i/>
          <w:sz w:val="28"/>
          <w:szCs w:val="28"/>
        </w:rPr>
        <w:t xml:space="preserve"> «Прочие доходы и расходы»</w:t>
      </w:r>
      <w:r w:rsidRPr="00C93076">
        <w:rPr>
          <w:rFonts w:ascii="Times New Roman" w:hAnsi="Times New Roman"/>
          <w:i/>
          <w:sz w:val="28"/>
          <w:szCs w:val="28"/>
        </w:rPr>
        <w:t>, субсчет 1</w:t>
      </w:r>
      <w:r>
        <w:rPr>
          <w:rFonts w:ascii="Times New Roman" w:hAnsi="Times New Roman"/>
          <w:i/>
          <w:sz w:val="28"/>
          <w:szCs w:val="28"/>
        </w:rPr>
        <w:t xml:space="preserve"> «Прочие доходы»</w:t>
      </w:r>
    </w:p>
    <w:p w:rsidR="00C93076" w:rsidRPr="00C93076" w:rsidRDefault="00C93076" w:rsidP="009C45FC">
      <w:pPr>
        <w:widowControl w:val="0"/>
        <w:tabs>
          <w:tab w:val="left" w:pos="2564"/>
        </w:tabs>
        <w:spacing w:after="0" w:line="360" w:lineRule="auto"/>
        <w:ind w:firstLine="851"/>
        <w:jc w:val="both"/>
        <w:rPr>
          <w:rFonts w:ascii="Times New Roman" w:hAnsi="Times New Roman"/>
          <w:sz w:val="28"/>
          <w:szCs w:val="28"/>
        </w:rPr>
      </w:pPr>
      <w:r w:rsidRPr="00C93076">
        <w:rPr>
          <w:rFonts w:ascii="Times New Roman" w:hAnsi="Times New Roman"/>
          <w:sz w:val="28"/>
          <w:szCs w:val="28"/>
        </w:rPr>
        <w:t>Списаны материалы на нужды основного производства:</w:t>
      </w:r>
    </w:p>
    <w:p w:rsidR="00C93076" w:rsidRPr="00C93076" w:rsidRDefault="00C93076" w:rsidP="009C45FC">
      <w:pPr>
        <w:widowControl w:val="0"/>
        <w:tabs>
          <w:tab w:val="left" w:pos="2564"/>
        </w:tabs>
        <w:spacing w:after="0" w:line="360" w:lineRule="auto"/>
        <w:ind w:firstLine="851"/>
        <w:jc w:val="both"/>
        <w:rPr>
          <w:rFonts w:ascii="Times New Roman" w:hAnsi="Times New Roman"/>
          <w:sz w:val="28"/>
          <w:szCs w:val="28"/>
        </w:rPr>
      </w:pPr>
      <w:r w:rsidRPr="00626AE1">
        <w:rPr>
          <w:rFonts w:ascii="Times New Roman" w:hAnsi="Times New Roman"/>
          <w:i/>
          <w:sz w:val="28"/>
          <w:szCs w:val="28"/>
        </w:rPr>
        <w:t>Дебет 20</w:t>
      </w:r>
      <w:r w:rsidR="00626AE1">
        <w:rPr>
          <w:rFonts w:ascii="Times New Roman" w:hAnsi="Times New Roman"/>
          <w:sz w:val="28"/>
          <w:szCs w:val="28"/>
        </w:rPr>
        <w:t xml:space="preserve"> </w:t>
      </w:r>
      <w:r w:rsidR="00626AE1" w:rsidRPr="00C93076">
        <w:rPr>
          <w:rFonts w:ascii="Times New Roman" w:hAnsi="Times New Roman"/>
          <w:i/>
          <w:sz w:val="28"/>
          <w:szCs w:val="28"/>
        </w:rPr>
        <w:t>«Основное производство»</w:t>
      </w:r>
    </w:p>
    <w:p w:rsidR="00C93076" w:rsidRPr="00626AE1" w:rsidRDefault="00C93076" w:rsidP="009C45FC">
      <w:pPr>
        <w:widowControl w:val="0"/>
        <w:tabs>
          <w:tab w:val="left" w:pos="2564"/>
        </w:tabs>
        <w:spacing w:after="0" w:line="360" w:lineRule="auto"/>
        <w:ind w:firstLine="851"/>
        <w:jc w:val="both"/>
        <w:rPr>
          <w:rFonts w:ascii="Times New Roman" w:hAnsi="Times New Roman"/>
          <w:i/>
          <w:sz w:val="28"/>
          <w:szCs w:val="28"/>
        </w:rPr>
      </w:pPr>
      <w:r w:rsidRPr="00626AE1">
        <w:rPr>
          <w:rFonts w:ascii="Times New Roman" w:hAnsi="Times New Roman"/>
          <w:i/>
          <w:sz w:val="28"/>
          <w:szCs w:val="28"/>
        </w:rPr>
        <w:t>Кредит 10</w:t>
      </w:r>
      <w:r w:rsidR="00626AE1" w:rsidRPr="00626AE1">
        <w:rPr>
          <w:rFonts w:ascii="Times New Roman" w:hAnsi="Times New Roman"/>
          <w:i/>
          <w:sz w:val="28"/>
          <w:szCs w:val="28"/>
        </w:rPr>
        <w:t xml:space="preserve"> «Материалы»</w:t>
      </w:r>
    </w:p>
    <w:p w:rsidR="00C93076" w:rsidRPr="00C93076" w:rsidRDefault="00C93076" w:rsidP="009C45FC">
      <w:pPr>
        <w:widowControl w:val="0"/>
        <w:tabs>
          <w:tab w:val="left" w:pos="2564"/>
        </w:tabs>
        <w:spacing w:after="0" w:line="360" w:lineRule="auto"/>
        <w:ind w:firstLine="851"/>
        <w:jc w:val="both"/>
        <w:rPr>
          <w:rFonts w:ascii="Times New Roman" w:hAnsi="Times New Roman"/>
          <w:sz w:val="28"/>
          <w:szCs w:val="28"/>
        </w:rPr>
      </w:pPr>
      <w:r w:rsidRPr="00C93076">
        <w:rPr>
          <w:rFonts w:ascii="Times New Roman" w:hAnsi="Times New Roman"/>
          <w:sz w:val="28"/>
          <w:szCs w:val="28"/>
        </w:rPr>
        <w:t>Списана стоимость материалов, использованных для собственных нужд ООО «21 ВЕК»:</w:t>
      </w:r>
    </w:p>
    <w:p w:rsidR="00C93076" w:rsidRPr="00626AE1" w:rsidRDefault="00C93076" w:rsidP="009C45FC">
      <w:pPr>
        <w:widowControl w:val="0"/>
        <w:tabs>
          <w:tab w:val="left" w:pos="2564"/>
        </w:tabs>
        <w:spacing w:after="0" w:line="360" w:lineRule="auto"/>
        <w:ind w:firstLine="851"/>
        <w:jc w:val="both"/>
        <w:rPr>
          <w:rFonts w:ascii="Times New Roman" w:hAnsi="Times New Roman"/>
          <w:i/>
          <w:sz w:val="28"/>
          <w:szCs w:val="28"/>
        </w:rPr>
      </w:pPr>
      <w:r w:rsidRPr="00626AE1">
        <w:rPr>
          <w:rFonts w:ascii="Times New Roman" w:hAnsi="Times New Roman"/>
          <w:i/>
          <w:sz w:val="28"/>
          <w:szCs w:val="28"/>
        </w:rPr>
        <w:t>Дебет 26</w:t>
      </w:r>
      <w:r w:rsidR="00626AE1">
        <w:rPr>
          <w:rFonts w:ascii="Times New Roman" w:hAnsi="Times New Roman"/>
          <w:i/>
          <w:sz w:val="28"/>
          <w:szCs w:val="28"/>
        </w:rPr>
        <w:t xml:space="preserve"> «Общехозяйственные расходы»</w:t>
      </w:r>
    </w:p>
    <w:p w:rsidR="00C93076" w:rsidRPr="00626AE1" w:rsidRDefault="00C93076" w:rsidP="009C45FC">
      <w:pPr>
        <w:widowControl w:val="0"/>
        <w:tabs>
          <w:tab w:val="left" w:pos="2564"/>
        </w:tabs>
        <w:spacing w:after="0" w:line="360" w:lineRule="auto"/>
        <w:ind w:firstLine="851"/>
        <w:jc w:val="both"/>
        <w:rPr>
          <w:rFonts w:ascii="Times New Roman" w:hAnsi="Times New Roman"/>
          <w:i/>
          <w:sz w:val="28"/>
          <w:szCs w:val="28"/>
        </w:rPr>
      </w:pPr>
      <w:r w:rsidRPr="00626AE1">
        <w:rPr>
          <w:rFonts w:ascii="Times New Roman" w:hAnsi="Times New Roman"/>
          <w:i/>
          <w:sz w:val="28"/>
          <w:szCs w:val="28"/>
        </w:rPr>
        <w:t>Кредит 10</w:t>
      </w:r>
      <w:r w:rsidR="00626AE1">
        <w:rPr>
          <w:rFonts w:ascii="Times New Roman" w:hAnsi="Times New Roman"/>
          <w:i/>
          <w:sz w:val="28"/>
          <w:szCs w:val="28"/>
        </w:rPr>
        <w:t xml:space="preserve"> </w:t>
      </w:r>
      <w:bookmarkStart w:id="15" w:name="_Hlk527668516"/>
      <w:r w:rsidR="00626AE1" w:rsidRPr="00626AE1">
        <w:rPr>
          <w:rFonts w:ascii="Times New Roman" w:hAnsi="Times New Roman"/>
          <w:i/>
          <w:sz w:val="28"/>
          <w:szCs w:val="28"/>
        </w:rPr>
        <w:t>«Материалы»</w:t>
      </w:r>
      <w:bookmarkEnd w:id="15"/>
    </w:p>
    <w:p w:rsidR="00C93076" w:rsidRPr="00C93076" w:rsidRDefault="00C93076" w:rsidP="009C45FC">
      <w:pPr>
        <w:widowControl w:val="0"/>
        <w:tabs>
          <w:tab w:val="left" w:pos="2564"/>
        </w:tabs>
        <w:spacing w:after="0" w:line="360" w:lineRule="auto"/>
        <w:ind w:firstLine="851"/>
        <w:jc w:val="both"/>
        <w:rPr>
          <w:rFonts w:ascii="Times New Roman" w:hAnsi="Times New Roman"/>
          <w:sz w:val="28"/>
          <w:szCs w:val="28"/>
        </w:rPr>
      </w:pPr>
      <w:r w:rsidRPr="00C93076">
        <w:rPr>
          <w:rFonts w:ascii="Times New Roman" w:hAnsi="Times New Roman"/>
          <w:sz w:val="28"/>
          <w:szCs w:val="28"/>
        </w:rPr>
        <w:t>Списана стоимость материалов, использованных в процессе продажи продукции:</w:t>
      </w:r>
    </w:p>
    <w:p w:rsidR="00C93076" w:rsidRPr="00626AE1" w:rsidRDefault="00C93076" w:rsidP="009C45FC">
      <w:pPr>
        <w:widowControl w:val="0"/>
        <w:tabs>
          <w:tab w:val="left" w:pos="2564"/>
        </w:tabs>
        <w:spacing w:after="0" w:line="360" w:lineRule="auto"/>
        <w:ind w:firstLine="851"/>
        <w:jc w:val="both"/>
        <w:rPr>
          <w:rFonts w:ascii="Times New Roman" w:hAnsi="Times New Roman"/>
          <w:i/>
          <w:sz w:val="28"/>
          <w:szCs w:val="28"/>
        </w:rPr>
      </w:pPr>
      <w:r w:rsidRPr="00626AE1">
        <w:rPr>
          <w:rFonts w:ascii="Times New Roman" w:hAnsi="Times New Roman"/>
          <w:i/>
          <w:sz w:val="28"/>
          <w:szCs w:val="28"/>
        </w:rPr>
        <w:t>Дебет 44</w:t>
      </w:r>
      <w:r w:rsidR="00626AE1">
        <w:rPr>
          <w:rFonts w:ascii="Times New Roman" w:hAnsi="Times New Roman"/>
          <w:i/>
          <w:sz w:val="28"/>
          <w:szCs w:val="28"/>
        </w:rPr>
        <w:t xml:space="preserve"> «Расходы на продажу»</w:t>
      </w:r>
    </w:p>
    <w:p w:rsidR="00C93076" w:rsidRPr="00C93076" w:rsidRDefault="00C93076" w:rsidP="009C45FC">
      <w:pPr>
        <w:widowControl w:val="0"/>
        <w:tabs>
          <w:tab w:val="left" w:pos="2564"/>
        </w:tabs>
        <w:spacing w:after="0" w:line="360" w:lineRule="auto"/>
        <w:ind w:firstLine="851"/>
        <w:jc w:val="both"/>
        <w:rPr>
          <w:rFonts w:ascii="Times New Roman" w:hAnsi="Times New Roman"/>
          <w:sz w:val="28"/>
          <w:szCs w:val="28"/>
        </w:rPr>
      </w:pPr>
      <w:r w:rsidRPr="00626AE1">
        <w:rPr>
          <w:rFonts w:ascii="Times New Roman" w:hAnsi="Times New Roman"/>
          <w:i/>
          <w:sz w:val="28"/>
          <w:szCs w:val="28"/>
        </w:rPr>
        <w:t>Кредит 10</w:t>
      </w:r>
      <w:r w:rsidR="00626AE1">
        <w:rPr>
          <w:rFonts w:ascii="Times New Roman" w:hAnsi="Times New Roman"/>
          <w:sz w:val="28"/>
          <w:szCs w:val="28"/>
        </w:rPr>
        <w:t xml:space="preserve"> </w:t>
      </w:r>
      <w:r w:rsidR="00626AE1" w:rsidRPr="00626AE1">
        <w:rPr>
          <w:rFonts w:ascii="Times New Roman" w:hAnsi="Times New Roman"/>
          <w:i/>
          <w:sz w:val="28"/>
          <w:szCs w:val="28"/>
        </w:rPr>
        <w:t>«Материалы»</w:t>
      </w:r>
    </w:p>
    <w:p w:rsidR="00C93076" w:rsidRPr="00C93076" w:rsidRDefault="00C93076" w:rsidP="009C45FC">
      <w:pPr>
        <w:widowControl w:val="0"/>
        <w:tabs>
          <w:tab w:val="left" w:pos="2564"/>
        </w:tabs>
        <w:spacing w:after="0" w:line="360" w:lineRule="auto"/>
        <w:ind w:firstLine="851"/>
        <w:jc w:val="both"/>
        <w:rPr>
          <w:rFonts w:ascii="Times New Roman" w:hAnsi="Times New Roman"/>
          <w:sz w:val="28"/>
          <w:szCs w:val="28"/>
        </w:rPr>
      </w:pPr>
      <w:r w:rsidRPr="00C93076">
        <w:rPr>
          <w:rFonts w:ascii="Times New Roman" w:hAnsi="Times New Roman"/>
          <w:sz w:val="28"/>
          <w:szCs w:val="28"/>
        </w:rPr>
        <w:t>Списана себестоимость проданных материалов:</w:t>
      </w:r>
    </w:p>
    <w:p w:rsidR="00C93076" w:rsidRPr="00626AE1" w:rsidRDefault="00C93076" w:rsidP="009C45FC">
      <w:pPr>
        <w:widowControl w:val="0"/>
        <w:tabs>
          <w:tab w:val="left" w:pos="2564"/>
        </w:tabs>
        <w:spacing w:after="0" w:line="360" w:lineRule="auto"/>
        <w:ind w:firstLine="851"/>
        <w:jc w:val="both"/>
        <w:rPr>
          <w:rFonts w:ascii="Times New Roman" w:hAnsi="Times New Roman"/>
          <w:i/>
          <w:sz w:val="28"/>
          <w:szCs w:val="28"/>
        </w:rPr>
      </w:pPr>
      <w:r w:rsidRPr="00626AE1">
        <w:rPr>
          <w:rFonts w:ascii="Times New Roman" w:hAnsi="Times New Roman"/>
          <w:i/>
          <w:sz w:val="28"/>
          <w:szCs w:val="28"/>
        </w:rPr>
        <w:t>Дебет 91</w:t>
      </w:r>
      <w:r w:rsidR="00626AE1" w:rsidRPr="00626AE1">
        <w:rPr>
          <w:rFonts w:ascii="Times New Roman" w:hAnsi="Times New Roman"/>
          <w:i/>
          <w:sz w:val="28"/>
          <w:szCs w:val="28"/>
        </w:rPr>
        <w:t xml:space="preserve"> «Прочие доходы и расходы», субсчет 2 «Прочие расходы»</w:t>
      </w:r>
    </w:p>
    <w:p w:rsidR="00B60DD5" w:rsidRPr="00C93076" w:rsidRDefault="00C93076" w:rsidP="009C45FC">
      <w:pPr>
        <w:widowControl w:val="0"/>
        <w:tabs>
          <w:tab w:val="left" w:pos="2564"/>
        </w:tabs>
        <w:spacing w:after="0" w:line="360" w:lineRule="auto"/>
        <w:ind w:firstLine="851"/>
        <w:jc w:val="both"/>
        <w:rPr>
          <w:rFonts w:ascii="Times New Roman" w:hAnsi="Times New Roman"/>
          <w:sz w:val="28"/>
          <w:szCs w:val="28"/>
        </w:rPr>
      </w:pPr>
      <w:r w:rsidRPr="00626AE1">
        <w:rPr>
          <w:rFonts w:ascii="Times New Roman" w:hAnsi="Times New Roman"/>
          <w:i/>
          <w:sz w:val="28"/>
          <w:szCs w:val="28"/>
        </w:rPr>
        <w:t>Кредит 10</w:t>
      </w:r>
      <w:r w:rsidRPr="00C93076">
        <w:rPr>
          <w:rFonts w:ascii="Times New Roman" w:hAnsi="Times New Roman"/>
          <w:sz w:val="28"/>
          <w:szCs w:val="28"/>
        </w:rPr>
        <w:t xml:space="preserve"> </w:t>
      </w:r>
      <w:r w:rsidR="00626AE1" w:rsidRPr="00626AE1">
        <w:rPr>
          <w:rFonts w:ascii="Times New Roman" w:hAnsi="Times New Roman"/>
          <w:i/>
          <w:sz w:val="28"/>
          <w:szCs w:val="28"/>
        </w:rPr>
        <w:t>«Материалы»</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sz w:val="28"/>
          <w:szCs w:val="28"/>
        </w:rPr>
        <w:t>Материалы отпускают со склада организации на производственное потребление, хозяйственные нужды, на сторону, для переработки и в порядке реализации излишних запасов. Порядок документального оформления отпуска материалов зависит, прежде всего, от организации производства, направления расхода и периодичности их отпуска.</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sz w:val="28"/>
          <w:szCs w:val="28"/>
        </w:rPr>
        <w:t xml:space="preserve">Рассмотрим пример поставки материалов. В июне 2017 г.  в </w:t>
      </w:r>
    </w:p>
    <w:p w:rsidR="00B60DD5" w:rsidRDefault="00B60DD5" w:rsidP="009C45FC">
      <w:pPr>
        <w:widowControl w:val="0"/>
        <w:tabs>
          <w:tab w:val="left" w:pos="2564"/>
        </w:tabs>
        <w:spacing w:after="0" w:line="360" w:lineRule="auto"/>
        <w:jc w:val="both"/>
        <w:rPr>
          <w:rFonts w:ascii="Times New Roman" w:hAnsi="Times New Roman"/>
          <w:sz w:val="28"/>
          <w:szCs w:val="28"/>
        </w:rPr>
      </w:pPr>
      <w:r>
        <w:rPr>
          <w:rFonts w:ascii="Times New Roman" w:hAnsi="Times New Roman"/>
          <w:sz w:val="28"/>
          <w:szCs w:val="28"/>
        </w:rPr>
        <w:t>ООО «21 ВЕК» поступил: бензин АИ-92 в количестве 1000 литров на сумму 29 600,0 р..</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sz w:val="28"/>
          <w:szCs w:val="28"/>
        </w:rPr>
        <w:t>В бухгалтерском учете данная операция была отражена следующими проводками:</w:t>
      </w:r>
    </w:p>
    <w:p w:rsidR="0034515D" w:rsidRDefault="00B60DD5" w:rsidP="009C45FC">
      <w:pPr>
        <w:widowControl w:val="0"/>
        <w:tabs>
          <w:tab w:val="left" w:pos="2564"/>
        </w:tabs>
        <w:spacing w:after="0" w:line="360" w:lineRule="auto"/>
        <w:ind w:firstLine="709"/>
        <w:jc w:val="both"/>
        <w:rPr>
          <w:rFonts w:ascii="Times New Roman" w:hAnsi="Times New Roman"/>
          <w:bCs/>
          <w:i/>
          <w:sz w:val="28"/>
          <w:szCs w:val="28"/>
        </w:rPr>
      </w:pPr>
      <w:r w:rsidRPr="00B60DD5">
        <w:rPr>
          <w:rFonts w:ascii="Times New Roman" w:hAnsi="Times New Roman"/>
          <w:bCs/>
          <w:i/>
          <w:sz w:val="28"/>
          <w:szCs w:val="28"/>
        </w:rPr>
        <w:t>Дебет 60</w:t>
      </w:r>
      <w:r w:rsidR="0034515D">
        <w:rPr>
          <w:rFonts w:ascii="Times New Roman" w:hAnsi="Times New Roman"/>
          <w:bCs/>
          <w:i/>
          <w:sz w:val="28"/>
          <w:szCs w:val="28"/>
        </w:rPr>
        <w:t xml:space="preserve"> «Расчеты с поставщиками  и подрядчиками», </w:t>
      </w:r>
    </w:p>
    <w:p w:rsidR="0034515D" w:rsidRDefault="0034515D" w:rsidP="009C45FC">
      <w:pPr>
        <w:widowControl w:val="0"/>
        <w:tabs>
          <w:tab w:val="left" w:pos="2564"/>
        </w:tabs>
        <w:spacing w:after="0" w:line="360" w:lineRule="auto"/>
        <w:jc w:val="both"/>
        <w:rPr>
          <w:rFonts w:ascii="Times New Roman" w:hAnsi="Times New Roman"/>
          <w:i/>
          <w:sz w:val="28"/>
          <w:szCs w:val="28"/>
        </w:rPr>
      </w:pPr>
      <w:r>
        <w:rPr>
          <w:rFonts w:ascii="Times New Roman" w:hAnsi="Times New Roman"/>
          <w:bCs/>
          <w:i/>
          <w:sz w:val="28"/>
          <w:szCs w:val="28"/>
        </w:rPr>
        <w:t xml:space="preserve">субсчет </w:t>
      </w:r>
      <w:r w:rsidR="00B60DD5" w:rsidRPr="00B60DD5">
        <w:rPr>
          <w:rFonts w:ascii="Times New Roman" w:hAnsi="Times New Roman"/>
          <w:bCs/>
          <w:i/>
          <w:sz w:val="28"/>
          <w:szCs w:val="28"/>
        </w:rPr>
        <w:t>1</w:t>
      </w:r>
      <w:r w:rsidR="00B60DD5" w:rsidRPr="00B60DD5">
        <w:rPr>
          <w:rFonts w:ascii="Times New Roman" w:hAnsi="Times New Roman"/>
          <w:i/>
          <w:sz w:val="28"/>
          <w:szCs w:val="28"/>
        </w:rPr>
        <w:t> «Расчеты с поставщиками в рублях»</w:t>
      </w:r>
    </w:p>
    <w:p w:rsidR="0034515D" w:rsidRDefault="00B60DD5" w:rsidP="009C45FC">
      <w:pPr>
        <w:widowControl w:val="0"/>
        <w:tabs>
          <w:tab w:val="left" w:pos="2564"/>
        </w:tabs>
        <w:spacing w:after="0" w:line="360" w:lineRule="auto"/>
        <w:ind w:firstLine="709"/>
        <w:jc w:val="both"/>
        <w:rPr>
          <w:rFonts w:ascii="Times New Roman" w:hAnsi="Times New Roman"/>
          <w:sz w:val="28"/>
          <w:szCs w:val="28"/>
        </w:rPr>
      </w:pPr>
      <w:r w:rsidRPr="00B60DD5">
        <w:rPr>
          <w:rFonts w:ascii="Times New Roman" w:hAnsi="Times New Roman"/>
          <w:bCs/>
          <w:i/>
          <w:sz w:val="28"/>
          <w:szCs w:val="28"/>
        </w:rPr>
        <w:t>Кредит 51</w:t>
      </w:r>
      <w:r w:rsidRPr="00B60DD5">
        <w:rPr>
          <w:rFonts w:ascii="Times New Roman" w:hAnsi="Times New Roman"/>
          <w:i/>
          <w:sz w:val="28"/>
          <w:szCs w:val="28"/>
        </w:rPr>
        <w:t> «Расчетные счета»</w:t>
      </w:r>
      <w:r>
        <w:rPr>
          <w:rFonts w:ascii="Times New Roman" w:hAnsi="Times New Roman"/>
          <w:sz w:val="28"/>
          <w:szCs w:val="28"/>
        </w:rPr>
        <w:t xml:space="preserve"> на сумму 29 600,0 р</w:t>
      </w:r>
      <w:r w:rsidR="00757E37">
        <w:rPr>
          <w:rFonts w:ascii="Times New Roman" w:hAnsi="Times New Roman"/>
          <w:sz w:val="28"/>
          <w:szCs w:val="28"/>
        </w:rPr>
        <w:t>.</w:t>
      </w:r>
      <w:r>
        <w:rPr>
          <w:rFonts w:ascii="Times New Roman" w:hAnsi="Times New Roman"/>
          <w:sz w:val="28"/>
          <w:szCs w:val="28"/>
        </w:rPr>
        <w:t>. (оплачен счет);</w:t>
      </w:r>
    </w:p>
    <w:p w:rsidR="0034515D" w:rsidRDefault="00B60DD5" w:rsidP="009C45FC">
      <w:pPr>
        <w:widowControl w:val="0"/>
        <w:tabs>
          <w:tab w:val="left" w:pos="2564"/>
        </w:tabs>
        <w:spacing w:after="0" w:line="360" w:lineRule="auto"/>
        <w:ind w:firstLine="709"/>
        <w:jc w:val="both"/>
        <w:rPr>
          <w:rFonts w:ascii="Times New Roman" w:hAnsi="Times New Roman"/>
          <w:i/>
          <w:sz w:val="28"/>
          <w:szCs w:val="28"/>
        </w:rPr>
      </w:pPr>
      <w:r w:rsidRPr="00B60DD5">
        <w:rPr>
          <w:rFonts w:ascii="Times New Roman" w:hAnsi="Times New Roman"/>
          <w:bCs/>
          <w:i/>
          <w:sz w:val="28"/>
          <w:szCs w:val="28"/>
        </w:rPr>
        <w:t>Дебет 10</w:t>
      </w:r>
      <w:r w:rsidR="00F7776F">
        <w:rPr>
          <w:rFonts w:ascii="Times New Roman" w:hAnsi="Times New Roman"/>
          <w:bCs/>
          <w:i/>
          <w:sz w:val="28"/>
          <w:szCs w:val="28"/>
        </w:rPr>
        <w:t xml:space="preserve"> «Материалы», субсчет </w:t>
      </w:r>
      <w:r w:rsidRPr="00B60DD5">
        <w:rPr>
          <w:rFonts w:ascii="Times New Roman" w:hAnsi="Times New Roman"/>
          <w:bCs/>
          <w:i/>
          <w:sz w:val="28"/>
          <w:szCs w:val="28"/>
        </w:rPr>
        <w:t>1</w:t>
      </w:r>
      <w:r w:rsidRPr="00B60DD5">
        <w:rPr>
          <w:rFonts w:ascii="Times New Roman" w:hAnsi="Times New Roman"/>
          <w:i/>
          <w:sz w:val="28"/>
          <w:szCs w:val="28"/>
        </w:rPr>
        <w:t> «Сырье и материалы» </w:t>
      </w:r>
    </w:p>
    <w:p w:rsidR="00F7776F" w:rsidRDefault="00B60DD5" w:rsidP="009C45FC">
      <w:pPr>
        <w:widowControl w:val="0"/>
        <w:tabs>
          <w:tab w:val="left" w:pos="2564"/>
        </w:tabs>
        <w:spacing w:after="0" w:line="360" w:lineRule="auto"/>
        <w:ind w:firstLine="709"/>
        <w:jc w:val="both"/>
        <w:rPr>
          <w:rFonts w:ascii="Times New Roman" w:hAnsi="Times New Roman"/>
          <w:bCs/>
          <w:i/>
          <w:sz w:val="28"/>
          <w:szCs w:val="28"/>
        </w:rPr>
      </w:pPr>
      <w:r w:rsidRPr="00B60DD5">
        <w:rPr>
          <w:rFonts w:ascii="Times New Roman" w:hAnsi="Times New Roman"/>
          <w:bCs/>
          <w:i/>
          <w:sz w:val="28"/>
          <w:szCs w:val="28"/>
        </w:rPr>
        <w:t>Кредит 60</w:t>
      </w:r>
      <w:r w:rsidR="00F7776F">
        <w:rPr>
          <w:rFonts w:ascii="Times New Roman" w:hAnsi="Times New Roman"/>
          <w:bCs/>
          <w:i/>
          <w:sz w:val="28"/>
          <w:szCs w:val="28"/>
        </w:rPr>
        <w:t xml:space="preserve"> «Расчеты с поставщиками  и подрядчиками», </w:t>
      </w:r>
    </w:p>
    <w:p w:rsidR="0034515D" w:rsidRDefault="00F7776F" w:rsidP="009C45FC">
      <w:pPr>
        <w:widowControl w:val="0"/>
        <w:tabs>
          <w:tab w:val="left" w:pos="2564"/>
        </w:tabs>
        <w:spacing w:after="0" w:line="360" w:lineRule="auto"/>
        <w:jc w:val="both"/>
        <w:rPr>
          <w:rFonts w:ascii="Times New Roman" w:hAnsi="Times New Roman"/>
          <w:sz w:val="28"/>
          <w:szCs w:val="28"/>
        </w:rPr>
      </w:pPr>
      <w:r>
        <w:rPr>
          <w:rFonts w:ascii="Times New Roman" w:hAnsi="Times New Roman"/>
          <w:bCs/>
          <w:i/>
          <w:sz w:val="28"/>
          <w:szCs w:val="28"/>
        </w:rPr>
        <w:lastRenderedPageBreak/>
        <w:t xml:space="preserve">субсчет </w:t>
      </w:r>
      <w:r w:rsidR="00B60DD5" w:rsidRPr="00B60DD5">
        <w:rPr>
          <w:rFonts w:ascii="Times New Roman" w:hAnsi="Times New Roman"/>
          <w:bCs/>
          <w:i/>
          <w:sz w:val="28"/>
          <w:szCs w:val="28"/>
        </w:rPr>
        <w:t>1</w:t>
      </w:r>
      <w:r w:rsidR="00B60DD5" w:rsidRPr="00B60DD5">
        <w:rPr>
          <w:rFonts w:ascii="Times New Roman" w:hAnsi="Times New Roman"/>
          <w:i/>
          <w:sz w:val="28"/>
          <w:szCs w:val="28"/>
        </w:rPr>
        <w:t> «Расчеты с поставщиками в рублях</w:t>
      </w:r>
      <w:r w:rsidR="00B60DD5">
        <w:rPr>
          <w:rFonts w:ascii="Times New Roman" w:hAnsi="Times New Roman"/>
          <w:sz w:val="28"/>
          <w:szCs w:val="28"/>
        </w:rPr>
        <w:t>» на сумму 25 085,0 р</w:t>
      </w:r>
      <w:r w:rsidR="00757E37">
        <w:rPr>
          <w:rFonts w:ascii="Times New Roman" w:hAnsi="Times New Roman"/>
          <w:sz w:val="28"/>
          <w:szCs w:val="28"/>
        </w:rPr>
        <w:t>.</w:t>
      </w:r>
      <w:r w:rsidR="00B60DD5">
        <w:rPr>
          <w:rFonts w:ascii="Times New Roman" w:hAnsi="Times New Roman"/>
          <w:sz w:val="28"/>
          <w:szCs w:val="28"/>
        </w:rPr>
        <w:t>. (Отражена покупная стоимость материалов без НДС);</w:t>
      </w:r>
    </w:p>
    <w:p w:rsidR="0034515D" w:rsidRDefault="00B60DD5" w:rsidP="009C45FC">
      <w:pPr>
        <w:widowControl w:val="0"/>
        <w:tabs>
          <w:tab w:val="left" w:pos="2564"/>
        </w:tabs>
        <w:spacing w:after="0" w:line="360" w:lineRule="auto"/>
        <w:ind w:firstLine="709"/>
        <w:jc w:val="both"/>
        <w:rPr>
          <w:rFonts w:ascii="Times New Roman" w:hAnsi="Times New Roman"/>
          <w:i/>
          <w:sz w:val="28"/>
          <w:szCs w:val="28"/>
        </w:rPr>
      </w:pPr>
      <w:r w:rsidRPr="00B60DD5">
        <w:rPr>
          <w:rFonts w:ascii="Times New Roman" w:hAnsi="Times New Roman"/>
          <w:bCs/>
          <w:i/>
          <w:sz w:val="28"/>
          <w:szCs w:val="28"/>
        </w:rPr>
        <w:t>Дебет 19</w:t>
      </w:r>
      <w:r w:rsidR="00F7776F">
        <w:rPr>
          <w:rFonts w:ascii="Times New Roman" w:hAnsi="Times New Roman"/>
          <w:bCs/>
          <w:i/>
          <w:sz w:val="28"/>
          <w:szCs w:val="28"/>
        </w:rPr>
        <w:t xml:space="preserve"> «Налог на добавленную стоимость по приобретенным ценностям», субсчет </w:t>
      </w:r>
      <w:r w:rsidRPr="00B60DD5">
        <w:rPr>
          <w:rFonts w:ascii="Times New Roman" w:hAnsi="Times New Roman"/>
          <w:bCs/>
          <w:i/>
          <w:sz w:val="28"/>
          <w:szCs w:val="28"/>
        </w:rPr>
        <w:t>3</w:t>
      </w:r>
      <w:r w:rsidRPr="00B60DD5">
        <w:rPr>
          <w:rFonts w:ascii="Times New Roman" w:hAnsi="Times New Roman"/>
          <w:i/>
          <w:sz w:val="28"/>
          <w:szCs w:val="28"/>
        </w:rPr>
        <w:t xml:space="preserve"> «НДС по приобретенным </w:t>
      </w:r>
      <w:r w:rsidR="00F7776F">
        <w:rPr>
          <w:rFonts w:ascii="Times New Roman" w:hAnsi="Times New Roman"/>
          <w:i/>
          <w:sz w:val="28"/>
          <w:szCs w:val="28"/>
        </w:rPr>
        <w:t>материально-производственным запасам</w:t>
      </w:r>
      <w:r w:rsidRPr="00B60DD5">
        <w:rPr>
          <w:rFonts w:ascii="Times New Roman" w:hAnsi="Times New Roman"/>
          <w:i/>
          <w:sz w:val="28"/>
          <w:szCs w:val="28"/>
        </w:rPr>
        <w:t>» </w:t>
      </w:r>
    </w:p>
    <w:p w:rsidR="00F7776F" w:rsidRDefault="00B60DD5" w:rsidP="009C45FC">
      <w:pPr>
        <w:widowControl w:val="0"/>
        <w:tabs>
          <w:tab w:val="left" w:pos="2564"/>
        </w:tabs>
        <w:spacing w:after="0" w:line="360" w:lineRule="auto"/>
        <w:ind w:firstLine="709"/>
        <w:jc w:val="both"/>
        <w:rPr>
          <w:rFonts w:ascii="Times New Roman" w:hAnsi="Times New Roman"/>
          <w:bCs/>
          <w:i/>
          <w:sz w:val="28"/>
          <w:szCs w:val="28"/>
        </w:rPr>
      </w:pPr>
      <w:r w:rsidRPr="00B60DD5">
        <w:rPr>
          <w:rFonts w:ascii="Times New Roman" w:hAnsi="Times New Roman"/>
          <w:bCs/>
          <w:i/>
          <w:sz w:val="28"/>
          <w:szCs w:val="28"/>
        </w:rPr>
        <w:t>Кредит 60</w:t>
      </w:r>
      <w:r w:rsidR="00F7776F">
        <w:rPr>
          <w:rFonts w:ascii="Times New Roman" w:hAnsi="Times New Roman"/>
          <w:bCs/>
          <w:i/>
          <w:sz w:val="28"/>
          <w:szCs w:val="28"/>
        </w:rPr>
        <w:t xml:space="preserve"> «Расчеты с поставщиками  и подрядчиками», </w:t>
      </w:r>
    </w:p>
    <w:p w:rsidR="0034515D" w:rsidRDefault="00F7776F" w:rsidP="009C45FC">
      <w:pPr>
        <w:widowControl w:val="0"/>
        <w:tabs>
          <w:tab w:val="left" w:pos="2564"/>
        </w:tabs>
        <w:spacing w:after="0" w:line="360" w:lineRule="auto"/>
        <w:jc w:val="both"/>
        <w:rPr>
          <w:rFonts w:ascii="Times New Roman" w:hAnsi="Times New Roman"/>
          <w:sz w:val="28"/>
          <w:szCs w:val="28"/>
        </w:rPr>
      </w:pPr>
      <w:r>
        <w:rPr>
          <w:rFonts w:ascii="Times New Roman" w:hAnsi="Times New Roman"/>
          <w:bCs/>
          <w:i/>
          <w:sz w:val="28"/>
          <w:szCs w:val="28"/>
        </w:rPr>
        <w:t xml:space="preserve">субсчет </w:t>
      </w:r>
      <w:r w:rsidR="00B60DD5" w:rsidRPr="00B60DD5">
        <w:rPr>
          <w:rFonts w:ascii="Times New Roman" w:hAnsi="Times New Roman"/>
          <w:bCs/>
          <w:i/>
          <w:sz w:val="28"/>
          <w:szCs w:val="28"/>
        </w:rPr>
        <w:t>1</w:t>
      </w:r>
      <w:r w:rsidR="00B60DD5" w:rsidRPr="00B60DD5">
        <w:rPr>
          <w:rFonts w:ascii="Times New Roman" w:hAnsi="Times New Roman"/>
          <w:i/>
          <w:sz w:val="28"/>
          <w:szCs w:val="28"/>
        </w:rPr>
        <w:t> «Расчеты с поставщиками в рублях»</w:t>
      </w:r>
      <w:r w:rsidR="00B60DD5">
        <w:rPr>
          <w:rFonts w:ascii="Times New Roman" w:hAnsi="Times New Roman"/>
          <w:sz w:val="28"/>
          <w:szCs w:val="28"/>
        </w:rPr>
        <w:t xml:space="preserve"> на сумму 4 515,25 р</w:t>
      </w:r>
      <w:r w:rsidR="00757E37">
        <w:rPr>
          <w:rFonts w:ascii="Times New Roman" w:hAnsi="Times New Roman"/>
          <w:sz w:val="28"/>
          <w:szCs w:val="28"/>
        </w:rPr>
        <w:t>.</w:t>
      </w:r>
      <w:r w:rsidR="00B60DD5">
        <w:rPr>
          <w:rFonts w:ascii="Times New Roman" w:hAnsi="Times New Roman"/>
          <w:sz w:val="28"/>
          <w:szCs w:val="28"/>
        </w:rPr>
        <w:t>. (отражен НДС);</w:t>
      </w:r>
    </w:p>
    <w:p w:rsidR="0034515D" w:rsidRDefault="00B60DD5" w:rsidP="009C45FC">
      <w:pPr>
        <w:widowControl w:val="0"/>
        <w:tabs>
          <w:tab w:val="left" w:pos="2564"/>
        </w:tabs>
        <w:spacing w:after="0" w:line="360" w:lineRule="auto"/>
        <w:ind w:firstLine="709"/>
        <w:jc w:val="both"/>
        <w:rPr>
          <w:rFonts w:ascii="Times New Roman" w:hAnsi="Times New Roman"/>
          <w:i/>
          <w:sz w:val="28"/>
          <w:szCs w:val="28"/>
        </w:rPr>
      </w:pPr>
      <w:r w:rsidRPr="00B60DD5">
        <w:rPr>
          <w:rFonts w:ascii="Times New Roman" w:hAnsi="Times New Roman"/>
          <w:bCs/>
          <w:i/>
          <w:sz w:val="28"/>
          <w:szCs w:val="28"/>
        </w:rPr>
        <w:t>Дебет 68</w:t>
      </w:r>
      <w:r w:rsidR="00F7776F">
        <w:rPr>
          <w:rFonts w:ascii="Times New Roman" w:hAnsi="Times New Roman"/>
          <w:bCs/>
          <w:i/>
          <w:sz w:val="28"/>
          <w:szCs w:val="28"/>
        </w:rPr>
        <w:t xml:space="preserve"> «Расчеты по налогам и сборам», субсчет </w:t>
      </w:r>
      <w:r w:rsidRPr="00B60DD5">
        <w:rPr>
          <w:rFonts w:ascii="Times New Roman" w:hAnsi="Times New Roman"/>
          <w:bCs/>
          <w:i/>
          <w:sz w:val="28"/>
          <w:szCs w:val="28"/>
        </w:rPr>
        <w:t>2</w:t>
      </w:r>
      <w:r w:rsidRPr="00B60DD5">
        <w:rPr>
          <w:rFonts w:ascii="Times New Roman" w:hAnsi="Times New Roman"/>
          <w:i/>
          <w:sz w:val="28"/>
          <w:szCs w:val="28"/>
        </w:rPr>
        <w:t> «НДС» </w:t>
      </w:r>
    </w:p>
    <w:p w:rsidR="00B60DD5" w:rsidRDefault="00B60DD5" w:rsidP="009C45FC">
      <w:pPr>
        <w:widowControl w:val="0"/>
        <w:tabs>
          <w:tab w:val="left" w:pos="2564"/>
        </w:tabs>
        <w:spacing w:after="0" w:line="360" w:lineRule="auto"/>
        <w:ind w:firstLine="709"/>
        <w:jc w:val="both"/>
        <w:rPr>
          <w:rFonts w:ascii="Times New Roman" w:hAnsi="Times New Roman"/>
          <w:sz w:val="28"/>
          <w:szCs w:val="28"/>
        </w:rPr>
      </w:pPr>
      <w:r w:rsidRPr="00B60DD5">
        <w:rPr>
          <w:rFonts w:ascii="Times New Roman" w:hAnsi="Times New Roman"/>
          <w:bCs/>
          <w:i/>
          <w:sz w:val="28"/>
          <w:szCs w:val="28"/>
        </w:rPr>
        <w:t>Кредит 19</w:t>
      </w:r>
      <w:r w:rsidR="00F7776F">
        <w:rPr>
          <w:rFonts w:ascii="Times New Roman" w:hAnsi="Times New Roman"/>
          <w:bCs/>
          <w:i/>
          <w:sz w:val="28"/>
          <w:szCs w:val="28"/>
        </w:rPr>
        <w:t xml:space="preserve"> «Налог на добавленную стоимость по приобретенным ценностям», субсчет </w:t>
      </w:r>
      <w:r w:rsidRPr="00B60DD5">
        <w:rPr>
          <w:rFonts w:ascii="Times New Roman" w:hAnsi="Times New Roman"/>
          <w:bCs/>
          <w:i/>
          <w:sz w:val="28"/>
          <w:szCs w:val="28"/>
        </w:rPr>
        <w:t>3</w:t>
      </w:r>
      <w:r w:rsidRPr="00B60DD5">
        <w:rPr>
          <w:rFonts w:ascii="Times New Roman" w:hAnsi="Times New Roman"/>
          <w:i/>
          <w:sz w:val="28"/>
          <w:szCs w:val="28"/>
        </w:rPr>
        <w:t xml:space="preserve"> «НДС по приобретенным </w:t>
      </w:r>
      <w:r w:rsidR="00F7776F">
        <w:rPr>
          <w:rFonts w:ascii="Times New Roman" w:hAnsi="Times New Roman"/>
          <w:i/>
          <w:sz w:val="28"/>
          <w:szCs w:val="28"/>
        </w:rPr>
        <w:t>материально-производственным запасам</w:t>
      </w:r>
      <w:r w:rsidRPr="00B60DD5">
        <w:rPr>
          <w:rFonts w:ascii="Times New Roman" w:hAnsi="Times New Roman"/>
          <w:i/>
          <w:sz w:val="28"/>
          <w:szCs w:val="28"/>
        </w:rPr>
        <w:t>»</w:t>
      </w:r>
      <w:r>
        <w:rPr>
          <w:rFonts w:ascii="Times New Roman" w:hAnsi="Times New Roman"/>
          <w:sz w:val="28"/>
          <w:szCs w:val="28"/>
        </w:rPr>
        <w:t xml:space="preserve"> на сумму 4 515,25 р</w:t>
      </w:r>
      <w:r w:rsidR="00757E37">
        <w:rPr>
          <w:rFonts w:ascii="Times New Roman" w:hAnsi="Times New Roman"/>
          <w:sz w:val="28"/>
          <w:szCs w:val="28"/>
        </w:rPr>
        <w:t>.</w:t>
      </w:r>
      <w:r>
        <w:rPr>
          <w:rFonts w:ascii="Times New Roman" w:hAnsi="Times New Roman"/>
          <w:sz w:val="28"/>
          <w:szCs w:val="28"/>
        </w:rPr>
        <w:t>. (возмещен НДС, указанный в счет - фактуре).</w:t>
      </w:r>
    </w:p>
    <w:p w:rsidR="00F7776F"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sz w:val="28"/>
          <w:szCs w:val="28"/>
        </w:rPr>
        <w:t xml:space="preserve">Отпуск материалов в производство осуществляют на основании требования-накладной. Пример </w:t>
      </w:r>
      <w:r>
        <w:rPr>
          <w:rFonts w:ascii="Times New Roman" w:hAnsi="Times New Roman"/>
          <w:color w:val="000000"/>
          <w:sz w:val="28"/>
          <w:szCs w:val="28"/>
        </w:rPr>
        <w:t>⸺</w:t>
      </w:r>
      <w:r>
        <w:rPr>
          <w:rFonts w:ascii="Times New Roman" w:hAnsi="Times New Roman"/>
          <w:sz w:val="28"/>
          <w:szCs w:val="28"/>
        </w:rPr>
        <w:t xml:space="preserve"> по требованию </w:t>
      </w:r>
      <w:r>
        <w:rPr>
          <w:rFonts w:ascii="Times New Roman" w:hAnsi="Times New Roman"/>
          <w:color w:val="000000"/>
          <w:sz w:val="28"/>
          <w:szCs w:val="28"/>
        </w:rPr>
        <w:t>⸺</w:t>
      </w:r>
      <w:r>
        <w:rPr>
          <w:rFonts w:ascii="Times New Roman" w:hAnsi="Times New Roman"/>
          <w:sz w:val="28"/>
          <w:szCs w:val="28"/>
        </w:rPr>
        <w:t xml:space="preserve"> накладной № 000000010 26.08.2008 г. со склада бригаде отпущен бензин в соответствии с указанными наименованиями и номенклатурными номерами на сумму 10 033,90 р</w:t>
      </w:r>
      <w:r w:rsidR="00757E37">
        <w:rPr>
          <w:rFonts w:ascii="Times New Roman" w:hAnsi="Times New Roman"/>
          <w:sz w:val="28"/>
          <w:szCs w:val="28"/>
        </w:rPr>
        <w:t>.</w:t>
      </w:r>
      <w:r>
        <w:rPr>
          <w:rFonts w:ascii="Times New Roman" w:hAnsi="Times New Roman"/>
          <w:sz w:val="28"/>
          <w:szCs w:val="28"/>
        </w:rPr>
        <w:t>.:</w:t>
      </w:r>
    </w:p>
    <w:p w:rsidR="0034515D" w:rsidRDefault="00B60DD5" w:rsidP="009C45FC">
      <w:pPr>
        <w:widowControl w:val="0"/>
        <w:tabs>
          <w:tab w:val="left" w:pos="2564"/>
        </w:tabs>
        <w:spacing w:after="0" w:line="360" w:lineRule="auto"/>
        <w:ind w:firstLine="709"/>
        <w:jc w:val="both"/>
        <w:rPr>
          <w:rFonts w:ascii="Times New Roman" w:hAnsi="Times New Roman"/>
          <w:sz w:val="28"/>
          <w:szCs w:val="28"/>
        </w:rPr>
      </w:pPr>
      <w:r w:rsidRPr="00757E37">
        <w:rPr>
          <w:rFonts w:ascii="Times New Roman" w:hAnsi="Times New Roman"/>
          <w:bCs/>
          <w:i/>
          <w:sz w:val="28"/>
          <w:szCs w:val="28"/>
        </w:rPr>
        <w:t>Дебет 26</w:t>
      </w:r>
      <w:r w:rsidRPr="00757E37">
        <w:rPr>
          <w:rFonts w:ascii="Times New Roman" w:hAnsi="Times New Roman"/>
          <w:i/>
          <w:sz w:val="28"/>
          <w:szCs w:val="28"/>
        </w:rPr>
        <w:t> «Общехозяйственные расходы» </w:t>
      </w:r>
    </w:p>
    <w:p w:rsidR="00B60DD5" w:rsidRDefault="00B60DD5" w:rsidP="009C45FC">
      <w:pPr>
        <w:widowControl w:val="0"/>
        <w:tabs>
          <w:tab w:val="left" w:pos="2564"/>
        </w:tabs>
        <w:spacing w:after="0" w:line="360" w:lineRule="auto"/>
        <w:ind w:firstLine="709"/>
        <w:jc w:val="both"/>
        <w:rPr>
          <w:rFonts w:ascii="Times New Roman" w:hAnsi="Times New Roman"/>
          <w:sz w:val="28"/>
          <w:szCs w:val="28"/>
        </w:rPr>
      </w:pPr>
      <w:r w:rsidRPr="00757E37">
        <w:rPr>
          <w:rFonts w:ascii="Times New Roman" w:hAnsi="Times New Roman"/>
          <w:bCs/>
          <w:i/>
          <w:sz w:val="28"/>
          <w:szCs w:val="28"/>
        </w:rPr>
        <w:t>К</w:t>
      </w:r>
      <w:r w:rsidR="00F7776F">
        <w:rPr>
          <w:rFonts w:ascii="Times New Roman" w:hAnsi="Times New Roman"/>
          <w:bCs/>
          <w:i/>
          <w:sz w:val="28"/>
          <w:szCs w:val="28"/>
        </w:rPr>
        <w:t>редит</w:t>
      </w:r>
      <w:r w:rsidRPr="00757E37">
        <w:rPr>
          <w:rFonts w:ascii="Times New Roman" w:hAnsi="Times New Roman"/>
          <w:bCs/>
          <w:i/>
          <w:sz w:val="28"/>
          <w:szCs w:val="28"/>
        </w:rPr>
        <w:t xml:space="preserve"> 10</w:t>
      </w:r>
      <w:r w:rsidR="00F7776F">
        <w:rPr>
          <w:rFonts w:ascii="Times New Roman" w:hAnsi="Times New Roman"/>
          <w:bCs/>
          <w:i/>
          <w:sz w:val="28"/>
          <w:szCs w:val="28"/>
        </w:rPr>
        <w:t xml:space="preserve"> «Материалы», субсчет </w:t>
      </w:r>
      <w:r w:rsidRPr="00757E37">
        <w:rPr>
          <w:rFonts w:ascii="Times New Roman" w:hAnsi="Times New Roman"/>
          <w:bCs/>
          <w:i/>
          <w:sz w:val="28"/>
          <w:szCs w:val="28"/>
        </w:rPr>
        <w:t>1</w:t>
      </w:r>
      <w:r w:rsidRPr="00757E37">
        <w:rPr>
          <w:rFonts w:ascii="Times New Roman" w:hAnsi="Times New Roman"/>
          <w:i/>
          <w:sz w:val="28"/>
          <w:szCs w:val="28"/>
        </w:rPr>
        <w:t> «Сырье и материалы»</w:t>
      </w:r>
      <w:r>
        <w:rPr>
          <w:rFonts w:ascii="Times New Roman" w:hAnsi="Times New Roman"/>
          <w:sz w:val="28"/>
          <w:szCs w:val="28"/>
        </w:rPr>
        <w:t xml:space="preserve"> 10 033,90 р. </w:t>
      </w:r>
      <w:r w:rsidR="00757E37">
        <w:rPr>
          <w:rFonts w:ascii="Times New Roman" w:hAnsi="Times New Roman"/>
          <w:color w:val="000000"/>
          <w:sz w:val="28"/>
          <w:szCs w:val="28"/>
        </w:rPr>
        <w:t>⸺</w:t>
      </w:r>
      <w:r>
        <w:rPr>
          <w:rFonts w:ascii="Times New Roman" w:hAnsi="Times New Roman"/>
          <w:sz w:val="28"/>
          <w:szCs w:val="28"/>
        </w:rPr>
        <w:t xml:space="preserve"> отпущен бензин по покупной стоимости без учета НДС, так как учет на складе ведется по учетным ценам.</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sz w:val="28"/>
          <w:szCs w:val="28"/>
        </w:rPr>
        <w:t>Карточки учета материалов</w:t>
      </w:r>
      <w:r w:rsidR="00B4209B">
        <w:rPr>
          <w:rFonts w:ascii="Times New Roman" w:hAnsi="Times New Roman"/>
          <w:sz w:val="28"/>
          <w:szCs w:val="28"/>
        </w:rPr>
        <w:t xml:space="preserve"> </w:t>
      </w:r>
      <w:r>
        <w:rPr>
          <w:rFonts w:ascii="Times New Roman" w:hAnsi="Times New Roman"/>
          <w:sz w:val="28"/>
          <w:szCs w:val="28"/>
        </w:rPr>
        <w:t>(ф</w:t>
      </w:r>
      <w:r w:rsidR="00B4209B">
        <w:rPr>
          <w:rFonts w:ascii="Times New Roman" w:hAnsi="Times New Roman"/>
          <w:sz w:val="28"/>
          <w:szCs w:val="28"/>
        </w:rPr>
        <w:t>.</w:t>
      </w:r>
      <w:r>
        <w:rPr>
          <w:rFonts w:ascii="Times New Roman" w:hAnsi="Times New Roman"/>
          <w:sz w:val="28"/>
          <w:szCs w:val="28"/>
        </w:rPr>
        <w:t xml:space="preserve"> М-17) применяются для учета движения материалов на складе по каждому сорту, виду и размеру; заполняется на каждый номенклатурный номер материала и ведется материально ответственным лицом (кладовщиком, заведующим складом)</w:t>
      </w:r>
      <w:r w:rsidR="00757E37">
        <w:rPr>
          <w:rFonts w:ascii="Times New Roman" w:hAnsi="Times New Roman"/>
          <w:sz w:val="28"/>
          <w:szCs w:val="28"/>
        </w:rPr>
        <w:t xml:space="preserve">. </w:t>
      </w:r>
      <w:r>
        <w:rPr>
          <w:rFonts w:ascii="Times New Roman" w:hAnsi="Times New Roman"/>
          <w:sz w:val="28"/>
          <w:szCs w:val="28"/>
        </w:rPr>
        <w:t>Записи в карточке ведут на основании первичных приходно-расходных документов в день совершения операции.</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sz w:val="28"/>
          <w:szCs w:val="28"/>
        </w:rPr>
        <w:t xml:space="preserve">Как отражено в учетной политике ООО «21 </w:t>
      </w:r>
      <w:r w:rsidR="00757E37">
        <w:rPr>
          <w:rFonts w:ascii="Times New Roman" w:hAnsi="Times New Roman"/>
          <w:sz w:val="28"/>
          <w:szCs w:val="28"/>
        </w:rPr>
        <w:t>ВЕК</w:t>
      </w:r>
      <w:r>
        <w:rPr>
          <w:rFonts w:ascii="Times New Roman" w:hAnsi="Times New Roman"/>
          <w:sz w:val="28"/>
          <w:szCs w:val="28"/>
        </w:rPr>
        <w:t xml:space="preserve">», синтетический учет производственных запасов ведется по фактическим ценам, а ее формирование происходит на счете 10 </w:t>
      </w:r>
      <w:r w:rsidR="00757E37">
        <w:rPr>
          <w:rFonts w:ascii="Times New Roman" w:hAnsi="Times New Roman"/>
          <w:sz w:val="28"/>
          <w:szCs w:val="28"/>
        </w:rPr>
        <w:t>«</w:t>
      </w:r>
      <w:r>
        <w:rPr>
          <w:rFonts w:ascii="Times New Roman" w:hAnsi="Times New Roman"/>
          <w:sz w:val="28"/>
          <w:szCs w:val="28"/>
        </w:rPr>
        <w:t>Материалы</w:t>
      </w:r>
      <w:r w:rsidR="00757E37">
        <w:rPr>
          <w:rFonts w:ascii="Times New Roman" w:hAnsi="Times New Roman"/>
          <w:sz w:val="28"/>
          <w:szCs w:val="28"/>
        </w:rPr>
        <w:t>»</w:t>
      </w:r>
      <w:r>
        <w:rPr>
          <w:rFonts w:ascii="Times New Roman" w:hAnsi="Times New Roman"/>
          <w:sz w:val="28"/>
          <w:szCs w:val="28"/>
        </w:rPr>
        <w:t xml:space="preserve"> без применения счетов 15</w:t>
      </w:r>
      <w:r w:rsidR="00757E37">
        <w:rPr>
          <w:rFonts w:ascii="Times New Roman" w:hAnsi="Times New Roman"/>
          <w:sz w:val="28"/>
          <w:szCs w:val="28"/>
        </w:rPr>
        <w:t xml:space="preserve"> «Заготовление </w:t>
      </w:r>
      <w:r w:rsidR="00757E37">
        <w:rPr>
          <w:rFonts w:ascii="Times New Roman" w:hAnsi="Times New Roman"/>
          <w:sz w:val="28"/>
          <w:szCs w:val="28"/>
        </w:rPr>
        <w:lastRenderedPageBreak/>
        <w:t>и приобретение материальных ценностей»</w:t>
      </w:r>
      <w:r>
        <w:rPr>
          <w:rFonts w:ascii="Times New Roman" w:hAnsi="Times New Roman"/>
          <w:sz w:val="28"/>
          <w:szCs w:val="28"/>
        </w:rPr>
        <w:t xml:space="preserve"> и 16</w:t>
      </w:r>
      <w:r w:rsidR="00757E37">
        <w:rPr>
          <w:rFonts w:ascii="Times New Roman" w:hAnsi="Times New Roman"/>
          <w:sz w:val="28"/>
          <w:szCs w:val="28"/>
        </w:rPr>
        <w:t xml:space="preserve"> «Отклонение в стоимости материальных ценностей».</w:t>
      </w:r>
    </w:p>
    <w:p w:rsidR="00B60DD5" w:rsidRDefault="00B60DD5"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sz w:val="28"/>
          <w:szCs w:val="28"/>
        </w:rPr>
        <w:t xml:space="preserve">Инвентаризация </w:t>
      </w:r>
      <w:bookmarkStart w:id="16" w:name="_Hlk527577081"/>
      <w:r w:rsidR="00F7776F">
        <w:rPr>
          <w:rFonts w:ascii="Times New Roman" w:hAnsi="Times New Roman"/>
          <w:sz w:val="28"/>
          <w:szCs w:val="28"/>
        </w:rPr>
        <w:t>материально-производственных запасов</w:t>
      </w:r>
      <w:r>
        <w:rPr>
          <w:rFonts w:ascii="Times New Roman" w:hAnsi="Times New Roman"/>
          <w:sz w:val="28"/>
          <w:szCs w:val="28"/>
        </w:rPr>
        <w:t xml:space="preserve"> </w:t>
      </w:r>
      <w:bookmarkEnd w:id="16"/>
      <w:r>
        <w:rPr>
          <w:rFonts w:ascii="Times New Roman" w:hAnsi="Times New Roman"/>
          <w:sz w:val="28"/>
          <w:szCs w:val="28"/>
        </w:rPr>
        <w:t>согласно учетной политике производится не менее одного раза в год.</w:t>
      </w:r>
    </w:p>
    <w:p w:rsidR="00B60DD5" w:rsidRDefault="00B60DD5"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Поступление</w:t>
      </w:r>
      <w:r w:rsidR="00F7776F">
        <w:rPr>
          <w:rFonts w:ascii="Times New Roman" w:hAnsi="Times New Roman"/>
          <w:sz w:val="28"/>
          <w:szCs w:val="28"/>
        </w:rPr>
        <w:t xml:space="preserve"> </w:t>
      </w:r>
      <w:bookmarkStart w:id="17" w:name="_Hlk527577132"/>
      <w:r w:rsidR="00F7776F">
        <w:rPr>
          <w:rFonts w:ascii="Times New Roman" w:hAnsi="Times New Roman"/>
          <w:sz w:val="28"/>
          <w:szCs w:val="28"/>
        </w:rPr>
        <w:t xml:space="preserve">материально-производственных запасов </w:t>
      </w:r>
      <w:bookmarkEnd w:id="17"/>
      <w:r>
        <w:rPr>
          <w:rFonts w:ascii="Times New Roman" w:hAnsi="Times New Roman"/>
          <w:sz w:val="28"/>
          <w:szCs w:val="28"/>
        </w:rPr>
        <w:t>отражается проводкой:</w:t>
      </w:r>
    </w:p>
    <w:p w:rsidR="00B60DD5" w:rsidRPr="00757E37" w:rsidRDefault="00B60DD5" w:rsidP="009C45FC">
      <w:pPr>
        <w:widowControl w:val="0"/>
        <w:spacing w:after="0" w:line="360" w:lineRule="auto"/>
        <w:ind w:firstLine="851"/>
        <w:jc w:val="both"/>
        <w:rPr>
          <w:rFonts w:ascii="Times New Roman" w:hAnsi="Times New Roman"/>
          <w:i/>
          <w:sz w:val="28"/>
          <w:szCs w:val="28"/>
        </w:rPr>
      </w:pPr>
      <w:r w:rsidRPr="00757E37">
        <w:rPr>
          <w:rFonts w:ascii="Times New Roman" w:hAnsi="Times New Roman"/>
          <w:i/>
          <w:sz w:val="28"/>
          <w:szCs w:val="28"/>
        </w:rPr>
        <w:t xml:space="preserve">Дебет 10 «Материалы» </w:t>
      </w:r>
    </w:p>
    <w:p w:rsidR="00B60DD5" w:rsidRDefault="00B60DD5" w:rsidP="009C45FC">
      <w:pPr>
        <w:widowControl w:val="0"/>
        <w:spacing w:after="0" w:line="360" w:lineRule="auto"/>
        <w:ind w:firstLine="851"/>
        <w:jc w:val="both"/>
        <w:rPr>
          <w:rFonts w:ascii="Times New Roman" w:hAnsi="Times New Roman"/>
          <w:sz w:val="28"/>
          <w:szCs w:val="28"/>
        </w:rPr>
      </w:pPr>
      <w:r w:rsidRPr="00757E37">
        <w:rPr>
          <w:rFonts w:ascii="Times New Roman" w:hAnsi="Times New Roman"/>
          <w:i/>
          <w:sz w:val="28"/>
          <w:szCs w:val="28"/>
        </w:rPr>
        <w:t>Кредит 60 «Расчеты с поставщиками».</w:t>
      </w:r>
    </w:p>
    <w:p w:rsidR="00B60DD5" w:rsidRDefault="00B60DD5"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Отпуск</w:t>
      </w:r>
      <w:r w:rsidR="00F7776F">
        <w:rPr>
          <w:rFonts w:ascii="Times New Roman" w:hAnsi="Times New Roman"/>
          <w:sz w:val="28"/>
          <w:szCs w:val="28"/>
        </w:rPr>
        <w:t xml:space="preserve"> материально-производственных запасов</w:t>
      </w:r>
      <w:r>
        <w:rPr>
          <w:rFonts w:ascii="Times New Roman" w:hAnsi="Times New Roman"/>
          <w:sz w:val="28"/>
          <w:szCs w:val="28"/>
        </w:rPr>
        <w:t xml:space="preserve"> в производство отражается проводкой:</w:t>
      </w:r>
    </w:p>
    <w:p w:rsidR="005D74C1" w:rsidRDefault="00B60DD5" w:rsidP="009C45FC">
      <w:pPr>
        <w:widowControl w:val="0"/>
        <w:spacing w:after="0" w:line="360" w:lineRule="auto"/>
        <w:ind w:firstLine="851"/>
        <w:jc w:val="both"/>
        <w:rPr>
          <w:rFonts w:ascii="Times New Roman" w:hAnsi="Times New Roman"/>
          <w:i/>
          <w:color w:val="000000"/>
          <w:sz w:val="28"/>
          <w:szCs w:val="28"/>
        </w:rPr>
      </w:pPr>
      <w:r w:rsidRPr="00757E37">
        <w:rPr>
          <w:rFonts w:ascii="Times New Roman" w:hAnsi="Times New Roman"/>
          <w:i/>
          <w:sz w:val="28"/>
          <w:szCs w:val="28"/>
        </w:rPr>
        <w:t>Дебет</w:t>
      </w:r>
      <w:r w:rsidR="00F7776F">
        <w:rPr>
          <w:rFonts w:ascii="Times New Roman" w:hAnsi="Times New Roman"/>
          <w:i/>
          <w:sz w:val="28"/>
          <w:szCs w:val="28"/>
        </w:rPr>
        <w:t xml:space="preserve"> </w:t>
      </w:r>
      <w:r w:rsidRPr="00757E37">
        <w:rPr>
          <w:rFonts w:ascii="Times New Roman" w:hAnsi="Times New Roman"/>
          <w:i/>
          <w:sz w:val="28"/>
          <w:szCs w:val="28"/>
        </w:rPr>
        <w:t xml:space="preserve">20 «Основное производство», 23 «Вспомогательное производство» </w:t>
      </w:r>
    </w:p>
    <w:p w:rsidR="00B60DD5" w:rsidRPr="005D74C1" w:rsidRDefault="00B60DD5" w:rsidP="009C45FC">
      <w:pPr>
        <w:widowControl w:val="0"/>
        <w:spacing w:after="0" w:line="360" w:lineRule="auto"/>
        <w:ind w:firstLine="851"/>
        <w:jc w:val="both"/>
        <w:rPr>
          <w:rFonts w:ascii="Times New Roman" w:hAnsi="Times New Roman"/>
          <w:i/>
          <w:color w:val="000000"/>
          <w:sz w:val="28"/>
          <w:szCs w:val="28"/>
        </w:rPr>
      </w:pPr>
      <w:r w:rsidRPr="00757E37">
        <w:rPr>
          <w:rFonts w:ascii="Times New Roman" w:hAnsi="Times New Roman"/>
          <w:i/>
          <w:sz w:val="28"/>
          <w:szCs w:val="28"/>
        </w:rPr>
        <w:t>Кредит 10 «Материалы».</w:t>
      </w:r>
    </w:p>
    <w:p w:rsidR="00B60DD5" w:rsidRDefault="00B60DD5"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Готовая продукция поступает из производства на склад на основании приемосдаточных накладных, актов, спецификаций и других аналогичных документов, которые выписываются в двух экземплярах. Один экземпляр предназначен для сдатчика готовой продукции, другой является сопроводительным документом для хранения на складе.</w:t>
      </w:r>
    </w:p>
    <w:p w:rsidR="008071B4" w:rsidRPr="00757E37" w:rsidRDefault="00B60DD5"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Отпуск готовой продукции покупателям оформляется, как правило, накладными по типовой ф</w:t>
      </w:r>
      <w:r w:rsidR="00F7776F">
        <w:rPr>
          <w:rFonts w:ascii="Times New Roman" w:hAnsi="Times New Roman"/>
          <w:sz w:val="28"/>
          <w:szCs w:val="28"/>
        </w:rPr>
        <w:t>.</w:t>
      </w:r>
      <w:r>
        <w:rPr>
          <w:rFonts w:ascii="Times New Roman" w:hAnsi="Times New Roman"/>
          <w:sz w:val="28"/>
          <w:szCs w:val="28"/>
        </w:rPr>
        <w:t xml:space="preserve"> № М-15 «Накладная на отпуск материалов на сторону», утвержденной постановлением Государственного комитета Российской Федерации по статистике от 30.10.1997 г. № 71а.</w:t>
      </w:r>
    </w:p>
    <w:bookmarkEnd w:id="11"/>
    <w:p w:rsidR="00B075F9" w:rsidRDefault="00B075F9" w:rsidP="009C45FC">
      <w:pPr>
        <w:widowControl w:val="0"/>
        <w:spacing w:before="180" w:after="180" w:line="360" w:lineRule="auto"/>
        <w:ind w:firstLine="709"/>
        <w:jc w:val="both"/>
        <w:rPr>
          <w:rFonts w:asciiTheme="majorHAnsi" w:hAnsiTheme="majorHAnsi"/>
          <w:webHidden/>
          <w:sz w:val="28"/>
          <w:szCs w:val="28"/>
        </w:rPr>
      </w:pPr>
      <w:r w:rsidRPr="000E3DD1">
        <w:rPr>
          <w:rFonts w:asciiTheme="majorHAnsi" w:hAnsiTheme="majorHAnsi"/>
          <w:sz w:val="28"/>
          <w:szCs w:val="28"/>
        </w:rPr>
        <w:t>2.</w:t>
      </w:r>
      <w:r>
        <w:rPr>
          <w:rFonts w:asciiTheme="majorHAnsi" w:hAnsiTheme="majorHAnsi"/>
          <w:sz w:val="28"/>
          <w:szCs w:val="28"/>
        </w:rPr>
        <w:t>3</w:t>
      </w:r>
      <w:r w:rsidRPr="000E3DD1">
        <w:rPr>
          <w:rFonts w:asciiTheme="majorHAnsi" w:hAnsiTheme="majorHAnsi"/>
          <w:sz w:val="28"/>
          <w:szCs w:val="28"/>
        </w:rPr>
        <w:t xml:space="preserve"> </w:t>
      </w:r>
      <w:r w:rsidRPr="00B075F9">
        <w:rPr>
          <w:rFonts w:asciiTheme="majorHAnsi" w:hAnsiTheme="majorHAnsi"/>
          <w:sz w:val="28"/>
          <w:szCs w:val="28"/>
        </w:rPr>
        <w:t>Бухгалтерский учет готовой продукции</w:t>
      </w:r>
      <w:r w:rsidRPr="00B075F9">
        <w:rPr>
          <w:rFonts w:asciiTheme="majorHAnsi" w:hAnsiTheme="majorHAnsi"/>
          <w:webHidden/>
          <w:sz w:val="28"/>
          <w:szCs w:val="28"/>
        </w:rPr>
        <w:tab/>
      </w:r>
    </w:p>
    <w:p w:rsidR="00B075F9" w:rsidRPr="00BA52F0" w:rsidRDefault="00B075F9" w:rsidP="009C45FC">
      <w:pPr>
        <w:pStyle w:val="10"/>
        <w:widowControl w:val="0"/>
        <w:spacing w:before="0" w:beforeAutospacing="0" w:after="0" w:afterAutospacing="0" w:line="360" w:lineRule="auto"/>
        <w:ind w:firstLine="851"/>
        <w:jc w:val="both"/>
        <w:rPr>
          <w:sz w:val="28"/>
          <w:szCs w:val="28"/>
        </w:rPr>
      </w:pPr>
      <w:r w:rsidRPr="00BA52F0">
        <w:rPr>
          <w:sz w:val="28"/>
          <w:szCs w:val="28"/>
          <w:bdr w:val="none" w:sz="0" w:space="0" w:color="auto" w:frame="1"/>
        </w:rPr>
        <w:t>Все операции по движению (поступление, перемеще</w:t>
      </w:r>
      <w:r w:rsidRPr="00BA52F0">
        <w:rPr>
          <w:sz w:val="28"/>
          <w:szCs w:val="28"/>
          <w:bdr w:val="none" w:sz="0" w:space="0" w:color="auto" w:frame="1"/>
        </w:rPr>
        <w:softHyphen/>
        <w:t>ние, продажа) готовой продукции на ООО «</w:t>
      </w:r>
      <w:r>
        <w:rPr>
          <w:sz w:val="28"/>
          <w:szCs w:val="28"/>
          <w:bdr w:val="none" w:sz="0" w:space="0" w:color="auto" w:frame="1"/>
        </w:rPr>
        <w:t>21 ВЕК</w:t>
      </w:r>
      <w:r w:rsidRPr="00BA52F0">
        <w:rPr>
          <w:sz w:val="28"/>
          <w:szCs w:val="28"/>
          <w:bdr w:val="none" w:sz="0" w:space="0" w:color="auto" w:frame="1"/>
        </w:rPr>
        <w:t xml:space="preserve">» оформляются первичными документами. Готовая продукция сдается из производства на склад на основании приемо-сдаточных накладных, актов, спецификаций и других аналогичных документов, которые выписываются в двух экземплярах. Один экземпляр документа предназначен для сдатчика готовой продукции, другой остается на складе. На </w:t>
      </w:r>
      <w:r w:rsidRPr="00BA52F0">
        <w:rPr>
          <w:sz w:val="28"/>
          <w:szCs w:val="28"/>
          <w:bdr w:val="none" w:sz="0" w:space="0" w:color="auto" w:frame="1"/>
        </w:rPr>
        <w:lastRenderedPageBreak/>
        <w:t>гото</w:t>
      </w:r>
      <w:r w:rsidRPr="00BA52F0">
        <w:rPr>
          <w:sz w:val="28"/>
          <w:szCs w:val="28"/>
          <w:bdr w:val="none" w:sz="0" w:space="0" w:color="auto" w:frame="1"/>
        </w:rPr>
        <w:softHyphen/>
        <w:t>вую продукцию, поступившую на склад, заводится карточ</w:t>
      </w:r>
      <w:r w:rsidRPr="00BA52F0">
        <w:rPr>
          <w:sz w:val="28"/>
          <w:szCs w:val="28"/>
          <w:bdr w:val="none" w:sz="0" w:space="0" w:color="auto" w:frame="1"/>
        </w:rPr>
        <w:softHyphen/>
        <w:t>ка складского учета.</w:t>
      </w:r>
    </w:p>
    <w:p w:rsidR="00B075F9" w:rsidRPr="00BA52F0" w:rsidRDefault="00B075F9" w:rsidP="009C45FC">
      <w:pPr>
        <w:pStyle w:val="10"/>
        <w:widowControl w:val="0"/>
        <w:spacing w:before="0" w:beforeAutospacing="0" w:after="0" w:afterAutospacing="0" w:line="360" w:lineRule="auto"/>
        <w:ind w:firstLine="851"/>
        <w:jc w:val="both"/>
        <w:rPr>
          <w:sz w:val="28"/>
          <w:szCs w:val="28"/>
        </w:rPr>
      </w:pPr>
      <w:r w:rsidRPr="00BA52F0">
        <w:rPr>
          <w:sz w:val="28"/>
          <w:szCs w:val="28"/>
          <w:bdr w:val="none" w:sz="0" w:space="0" w:color="auto" w:frame="1"/>
        </w:rPr>
        <w:t>Если продукция изготовляется по разовым заказам, то в накладной перечисляются изделия, входящие в заказ, и номер договора или письма, по которому выполняется дан</w:t>
      </w:r>
      <w:r w:rsidRPr="00BA52F0">
        <w:rPr>
          <w:sz w:val="28"/>
          <w:szCs w:val="28"/>
          <w:bdr w:val="none" w:sz="0" w:space="0" w:color="auto" w:frame="1"/>
        </w:rPr>
        <w:softHyphen/>
        <w:t>ный заказ. При изготовлении сложной и многокомплект</w:t>
      </w:r>
      <w:r w:rsidRPr="00BA52F0">
        <w:rPr>
          <w:sz w:val="28"/>
          <w:szCs w:val="28"/>
          <w:bdr w:val="none" w:sz="0" w:space="0" w:color="auto" w:frame="1"/>
        </w:rPr>
        <w:softHyphen/>
        <w:t xml:space="preserve">ной продукции, вместо накладной составляется </w:t>
      </w:r>
      <w:proofErr w:type="spellStart"/>
      <w:r w:rsidRPr="00BA52F0">
        <w:rPr>
          <w:sz w:val="28"/>
          <w:szCs w:val="28"/>
          <w:bdr w:val="none" w:sz="0" w:space="0" w:color="auto" w:frame="1"/>
        </w:rPr>
        <w:t>пpиeмo-cда</w:t>
      </w:r>
      <w:r w:rsidRPr="00BA52F0">
        <w:rPr>
          <w:sz w:val="28"/>
          <w:szCs w:val="28"/>
          <w:bdr w:val="none" w:sz="0" w:space="0" w:color="auto" w:frame="1"/>
        </w:rPr>
        <w:softHyphen/>
        <w:t>точный</w:t>
      </w:r>
      <w:proofErr w:type="spellEnd"/>
      <w:r w:rsidRPr="00BA52F0">
        <w:rPr>
          <w:sz w:val="28"/>
          <w:szCs w:val="28"/>
          <w:bdr w:val="none" w:sz="0" w:space="0" w:color="auto" w:frame="1"/>
        </w:rPr>
        <w:t xml:space="preserve"> акт. В нем указываются наименование изделии, количество, стоимость, а также отмечается, что изготовлен</w:t>
      </w:r>
      <w:r w:rsidRPr="00BA52F0">
        <w:rPr>
          <w:sz w:val="28"/>
          <w:szCs w:val="28"/>
          <w:bdr w:val="none" w:sz="0" w:space="0" w:color="auto" w:frame="1"/>
        </w:rPr>
        <w:softHyphen/>
        <w:t>ные изделия закончены производством, полностью уком</w:t>
      </w:r>
      <w:r w:rsidRPr="00BA52F0">
        <w:rPr>
          <w:sz w:val="28"/>
          <w:szCs w:val="28"/>
          <w:bdr w:val="none" w:sz="0" w:space="0" w:color="auto" w:frame="1"/>
        </w:rPr>
        <w:softHyphen/>
        <w:t>плектованы, отвечают техническим условиям (условиям договора) и, согласно актам технической приемки, в окон</w:t>
      </w:r>
      <w:r w:rsidRPr="00BA52F0">
        <w:rPr>
          <w:sz w:val="28"/>
          <w:szCs w:val="28"/>
          <w:bdr w:val="none" w:sz="0" w:space="0" w:color="auto" w:frame="1"/>
        </w:rPr>
        <w:softHyphen/>
        <w:t>чательно готовом и упакованном виде приняты техничес</w:t>
      </w:r>
      <w:r w:rsidRPr="00BA52F0">
        <w:rPr>
          <w:sz w:val="28"/>
          <w:szCs w:val="28"/>
          <w:bdr w:val="none" w:sz="0" w:space="0" w:color="auto" w:frame="1"/>
        </w:rPr>
        <w:softHyphen/>
        <w:t>ким контролем и сданы на склад. Если договором преду</w:t>
      </w:r>
      <w:r w:rsidRPr="00BA52F0">
        <w:rPr>
          <w:sz w:val="28"/>
          <w:szCs w:val="28"/>
          <w:bdr w:val="none" w:sz="0" w:space="0" w:color="auto" w:frame="1"/>
        </w:rPr>
        <w:softHyphen/>
        <w:t>смотрено участие в приеме продукции представителя за</w:t>
      </w:r>
      <w:r w:rsidRPr="00BA52F0">
        <w:rPr>
          <w:sz w:val="28"/>
          <w:szCs w:val="28"/>
          <w:bdr w:val="none" w:sz="0" w:space="0" w:color="auto" w:frame="1"/>
        </w:rPr>
        <w:softHyphen/>
        <w:t>казчика, то сдаточная накладная или сдаточный акт также подписывается им.</w:t>
      </w:r>
    </w:p>
    <w:p w:rsidR="00B075F9" w:rsidRPr="00BA52F0" w:rsidRDefault="00B075F9" w:rsidP="009C45FC">
      <w:pPr>
        <w:pStyle w:val="10"/>
        <w:widowControl w:val="0"/>
        <w:spacing w:before="0" w:beforeAutospacing="0" w:after="0" w:afterAutospacing="0" w:line="360" w:lineRule="auto"/>
        <w:ind w:firstLine="851"/>
        <w:jc w:val="both"/>
        <w:rPr>
          <w:sz w:val="28"/>
          <w:szCs w:val="28"/>
        </w:rPr>
      </w:pPr>
      <w:r w:rsidRPr="00BA52F0">
        <w:rPr>
          <w:sz w:val="28"/>
          <w:szCs w:val="28"/>
          <w:bdr w:val="none" w:sz="0" w:space="0" w:color="auto" w:frame="1"/>
        </w:rPr>
        <w:t>Для хранения готовой продукции в ООО «</w:t>
      </w:r>
      <w:r>
        <w:rPr>
          <w:sz w:val="28"/>
          <w:szCs w:val="28"/>
          <w:bdr w:val="none" w:sz="0" w:space="0" w:color="auto" w:frame="1"/>
        </w:rPr>
        <w:t>21 ВЕК</w:t>
      </w:r>
      <w:r w:rsidRPr="00BA52F0">
        <w:rPr>
          <w:sz w:val="28"/>
          <w:szCs w:val="28"/>
          <w:bdr w:val="none" w:sz="0" w:space="0" w:color="auto" w:frame="1"/>
        </w:rPr>
        <w:t>» создаются, как пра</w:t>
      </w:r>
      <w:r w:rsidRPr="00BA52F0">
        <w:rPr>
          <w:sz w:val="28"/>
          <w:szCs w:val="28"/>
          <w:bdr w:val="none" w:sz="0" w:space="0" w:color="auto" w:frame="1"/>
        </w:rPr>
        <w:softHyphen/>
        <w:t>вило, отдельные склады готовой продукции. Исключение допускается для крупногабаритных изделий и иной про</w:t>
      </w:r>
      <w:r w:rsidRPr="00BA52F0">
        <w:rPr>
          <w:sz w:val="28"/>
          <w:szCs w:val="28"/>
          <w:bdr w:val="none" w:sz="0" w:space="0" w:color="auto" w:frame="1"/>
        </w:rPr>
        <w:softHyphen/>
        <w:t>дукции, сдача на склад которых затруднена по техничес</w:t>
      </w:r>
      <w:r w:rsidRPr="00BA52F0">
        <w:rPr>
          <w:sz w:val="28"/>
          <w:szCs w:val="28"/>
          <w:bdr w:val="none" w:sz="0" w:space="0" w:color="auto" w:frame="1"/>
        </w:rPr>
        <w:softHyphen/>
        <w:t>ким причинам. Они могут приниматься представителем покупателя (заказчика) на месте изготовления, комплек</w:t>
      </w:r>
      <w:r w:rsidRPr="00BA52F0">
        <w:rPr>
          <w:sz w:val="28"/>
          <w:szCs w:val="28"/>
          <w:bdr w:val="none" w:sz="0" w:space="0" w:color="auto" w:frame="1"/>
        </w:rPr>
        <w:softHyphen/>
        <w:t>тации или сборки либо отгружаться непосредственно с этих мест.</w:t>
      </w:r>
    </w:p>
    <w:p w:rsidR="00B075F9" w:rsidRPr="00BA52F0" w:rsidRDefault="00B075F9" w:rsidP="009C45FC">
      <w:pPr>
        <w:pStyle w:val="10"/>
        <w:widowControl w:val="0"/>
        <w:spacing w:before="0" w:beforeAutospacing="0" w:after="0" w:afterAutospacing="0" w:line="360" w:lineRule="auto"/>
        <w:ind w:firstLine="851"/>
        <w:jc w:val="both"/>
        <w:rPr>
          <w:sz w:val="28"/>
          <w:szCs w:val="28"/>
        </w:rPr>
      </w:pPr>
      <w:r w:rsidRPr="00BA52F0">
        <w:rPr>
          <w:sz w:val="28"/>
          <w:szCs w:val="28"/>
          <w:bdr w:val="none" w:sz="0" w:space="0" w:color="auto" w:frame="1"/>
        </w:rPr>
        <w:t>Передача готовой продукции в торговое подразделение организации оформляется требованием-накладной. При продаже готовой продукции через структурное подразде</w:t>
      </w:r>
      <w:r w:rsidRPr="00BA52F0">
        <w:rPr>
          <w:sz w:val="28"/>
          <w:szCs w:val="28"/>
          <w:bdr w:val="none" w:sz="0" w:space="0" w:color="auto" w:frame="1"/>
        </w:rPr>
        <w:softHyphen/>
        <w:t>ление (магазин, торговый дом, павильон) производствен</w:t>
      </w:r>
      <w:r w:rsidRPr="00BA52F0">
        <w:rPr>
          <w:sz w:val="28"/>
          <w:szCs w:val="28"/>
          <w:bdr w:val="none" w:sz="0" w:space="0" w:color="auto" w:frame="1"/>
        </w:rPr>
        <w:softHyphen/>
        <w:t>ные организации могут использовать следующие первич</w:t>
      </w:r>
      <w:r w:rsidRPr="00BA52F0">
        <w:rPr>
          <w:sz w:val="28"/>
          <w:szCs w:val="28"/>
          <w:bdr w:val="none" w:sz="0" w:space="0" w:color="auto" w:frame="1"/>
        </w:rPr>
        <w:softHyphen/>
        <w:t>ные документы: «Товарный отчет» и «Ведомость движения готовой продукции». Период, за который составляется то</w:t>
      </w:r>
      <w:r w:rsidRPr="00BA52F0">
        <w:rPr>
          <w:sz w:val="28"/>
          <w:szCs w:val="28"/>
          <w:bdr w:val="none" w:sz="0" w:space="0" w:color="auto" w:frame="1"/>
        </w:rPr>
        <w:softHyphen/>
        <w:t>варный отчет, не должен превышать 1 календарный месяц.</w:t>
      </w:r>
    </w:p>
    <w:p w:rsidR="00B075F9" w:rsidRPr="00BA52F0" w:rsidRDefault="00B075F9" w:rsidP="009C45FC">
      <w:pPr>
        <w:pStyle w:val="10"/>
        <w:widowControl w:val="0"/>
        <w:spacing w:before="0" w:beforeAutospacing="0" w:after="0" w:afterAutospacing="0" w:line="360" w:lineRule="auto"/>
        <w:ind w:firstLine="851"/>
        <w:jc w:val="both"/>
        <w:rPr>
          <w:sz w:val="28"/>
          <w:szCs w:val="28"/>
        </w:rPr>
      </w:pPr>
      <w:r w:rsidRPr="00BA52F0">
        <w:rPr>
          <w:sz w:val="28"/>
          <w:szCs w:val="28"/>
          <w:bdr w:val="none" w:sz="0" w:space="0" w:color="auto" w:frame="1"/>
        </w:rPr>
        <w:t>К товарному отчету прилагается «Ведомость движения готовой продукции и товаров», в которой отражаются при</w:t>
      </w:r>
      <w:r w:rsidRPr="00BA52F0">
        <w:rPr>
          <w:sz w:val="28"/>
          <w:szCs w:val="28"/>
          <w:bdr w:val="none" w:sz="0" w:space="0" w:color="auto" w:frame="1"/>
        </w:rPr>
        <w:softHyphen/>
        <w:t>ход и расход готовой продукции и товаров», с указанием их наименований, номенклатурных номеров, единицы измерения, количества, цены и суммы по продажным це</w:t>
      </w:r>
      <w:r w:rsidRPr="00BA52F0">
        <w:rPr>
          <w:sz w:val="28"/>
          <w:szCs w:val="28"/>
          <w:bdr w:val="none" w:sz="0" w:space="0" w:color="auto" w:frame="1"/>
        </w:rPr>
        <w:softHyphen/>
        <w:t xml:space="preserve">нам (включая налог на </w:t>
      </w:r>
      <w:r w:rsidRPr="00BA52F0">
        <w:rPr>
          <w:sz w:val="28"/>
          <w:szCs w:val="28"/>
          <w:bdr w:val="none" w:sz="0" w:space="0" w:color="auto" w:frame="1"/>
        </w:rPr>
        <w:lastRenderedPageBreak/>
        <w:t>добавленную стоимость). В ведо</w:t>
      </w:r>
      <w:r w:rsidRPr="00BA52F0">
        <w:rPr>
          <w:sz w:val="28"/>
          <w:szCs w:val="28"/>
          <w:bdr w:val="none" w:sz="0" w:space="0" w:color="auto" w:frame="1"/>
        </w:rPr>
        <w:softHyphen/>
        <w:t>мости указываются итоговые суммы отдельно по приходу и расходу.</w:t>
      </w:r>
    </w:p>
    <w:p w:rsidR="00B075F9" w:rsidRPr="00BA52F0" w:rsidRDefault="00B075F9" w:rsidP="009C45FC">
      <w:pPr>
        <w:pStyle w:val="10"/>
        <w:widowControl w:val="0"/>
        <w:spacing w:before="0" w:beforeAutospacing="0" w:after="0" w:afterAutospacing="0" w:line="360" w:lineRule="auto"/>
        <w:ind w:firstLine="851"/>
        <w:jc w:val="both"/>
        <w:rPr>
          <w:sz w:val="28"/>
          <w:szCs w:val="28"/>
        </w:rPr>
      </w:pPr>
      <w:r w:rsidRPr="00BA52F0">
        <w:rPr>
          <w:sz w:val="28"/>
          <w:szCs w:val="28"/>
          <w:bdr w:val="none" w:sz="0" w:space="0" w:color="auto" w:frame="1"/>
        </w:rPr>
        <w:t>Готовая продукция в основном предназначена для реа</w:t>
      </w:r>
      <w:r w:rsidRPr="00BA52F0">
        <w:rPr>
          <w:sz w:val="28"/>
          <w:szCs w:val="28"/>
          <w:bdr w:val="none" w:sz="0" w:space="0" w:color="auto" w:frame="1"/>
        </w:rPr>
        <w:softHyphen/>
        <w:t>лизации на сторону, но часть ее может быть направлена на собственные нужды, в том числе на капитальное стро</w:t>
      </w:r>
      <w:r w:rsidRPr="00BA52F0">
        <w:rPr>
          <w:sz w:val="28"/>
          <w:szCs w:val="28"/>
          <w:bdr w:val="none" w:sz="0" w:space="0" w:color="auto" w:frame="1"/>
        </w:rPr>
        <w:softHyphen/>
        <w:t>ительство, для обслуживающих производств и хозяйств, на другие хозяйственные нужды. Такие материальные цен</w:t>
      </w:r>
      <w:r w:rsidRPr="00BA52F0">
        <w:rPr>
          <w:sz w:val="28"/>
          <w:szCs w:val="28"/>
          <w:bdr w:val="none" w:sz="0" w:space="0" w:color="auto" w:frame="1"/>
        </w:rPr>
        <w:softHyphen/>
        <w:t>ности приходуются по фактической производственной себестоимости в дебет соответствующих счетов по учету материальных ценностей (в зависимости от их дальней</w:t>
      </w:r>
      <w:r w:rsidRPr="00BA52F0">
        <w:rPr>
          <w:sz w:val="28"/>
          <w:szCs w:val="28"/>
          <w:bdr w:val="none" w:sz="0" w:space="0" w:color="auto" w:frame="1"/>
        </w:rPr>
        <w:softHyphen/>
        <w:t>шего назначения) с кредита счета 43 «Готовая продукция».</w:t>
      </w:r>
    </w:p>
    <w:p w:rsidR="00F7776F" w:rsidRDefault="00B075F9" w:rsidP="009C45FC">
      <w:pPr>
        <w:pStyle w:val="10"/>
        <w:widowControl w:val="0"/>
        <w:spacing w:before="0" w:beforeAutospacing="0" w:after="0" w:afterAutospacing="0" w:line="360" w:lineRule="auto"/>
        <w:ind w:firstLine="851"/>
        <w:jc w:val="both"/>
        <w:rPr>
          <w:sz w:val="28"/>
          <w:szCs w:val="28"/>
          <w:bdr w:val="none" w:sz="0" w:space="0" w:color="auto" w:frame="1"/>
        </w:rPr>
      </w:pPr>
      <w:r w:rsidRPr="00BA52F0">
        <w:rPr>
          <w:sz w:val="28"/>
          <w:szCs w:val="28"/>
          <w:bdr w:val="none" w:sz="0" w:space="0" w:color="auto" w:frame="1"/>
        </w:rPr>
        <w:t>В бухгалтерском учете могут быть сделаны следующие проводки (в зависимости от того, для чего будет исполь</w:t>
      </w:r>
      <w:r w:rsidRPr="00BA52F0">
        <w:rPr>
          <w:sz w:val="28"/>
          <w:szCs w:val="28"/>
          <w:bdr w:val="none" w:sz="0" w:space="0" w:color="auto" w:frame="1"/>
        </w:rPr>
        <w:softHyphen/>
        <w:t xml:space="preserve">зоваться продукция): </w:t>
      </w:r>
    </w:p>
    <w:p w:rsidR="00F7776F" w:rsidRPr="005D74C1" w:rsidRDefault="00B075F9" w:rsidP="009C45FC">
      <w:pPr>
        <w:pStyle w:val="10"/>
        <w:widowControl w:val="0"/>
        <w:spacing w:before="0" w:beforeAutospacing="0" w:after="0" w:afterAutospacing="0" w:line="360" w:lineRule="auto"/>
        <w:ind w:firstLine="851"/>
        <w:jc w:val="both"/>
        <w:rPr>
          <w:i/>
          <w:sz w:val="28"/>
          <w:szCs w:val="28"/>
          <w:bdr w:val="none" w:sz="0" w:space="0" w:color="auto" w:frame="1"/>
        </w:rPr>
      </w:pPr>
      <w:r w:rsidRPr="005D74C1">
        <w:rPr>
          <w:i/>
          <w:sz w:val="28"/>
          <w:szCs w:val="28"/>
          <w:bdr w:val="none" w:sz="0" w:space="0" w:color="auto" w:frame="1"/>
        </w:rPr>
        <w:t>Д</w:t>
      </w:r>
      <w:r w:rsidR="00F7776F" w:rsidRPr="005D74C1">
        <w:rPr>
          <w:i/>
          <w:sz w:val="28"/>
          <w:szCs w:val="28"/>
          <w:bdr w:val="none" w:sz="0" w:space="0" w:color="auto" w:frame="1"/>
        </w:rPr>
        <w:t>ебе</w:t>
      </w:r>
      <w:r w:rsidRPr="005D74C1">
        <w:rPr>
          <w:i/>
          <w:sz w:val="28"/>
          <w:szCs w:val="28"/>
          <w:bdr w:val="none" w:sz="0" w:space="0" w:color="auto" w:frame="1"/>
        </w:rPr>
        <w:t>т 08</w:t>
      </w:r>
      <w:r w:rsidR="00F7776F" w:rsidRPr="005D74C1">
        <w:rPr>
          <w:i/>
          <w:sz w:val="28"/>
          <w:szCs w:val="28"/>
          <w:bdr w:val="none" w:sz="0" w:space="0" w:color="auto" w:frame="1"/>
        </w:rPr>
        <w:t xml:space="preserve"> «Вложения во внеоборотные активы»</w:t>
      </w:r>
      <w:r w:rsidRPr="005D74C1">
        <w:rPr>
          <w:i/>
          <w:sz w:val="28"/>
          <w:szCs w:val="28"/>
          <w:bdr w:val="none" w:sz="0" w:space="0" w:color="auto" w:frame="1"/>
        </w:rPr>
        <w:t>, 10</w:t>
      </w:r>
      <w:r w:rsidR="00F7776F" w:rsidRPr="005D74C1">
        <w:rPr>
          <w:i/>
          <w:sz w:val="28"/>
          <w:szCs w:val="28"/>
          <w:bdr w:val="none" w:sz="0" w:space="0" w:color="auto" w:frame="1"/>
        </w:rPr>
        <w:t xml:space="preserve"> «Материалы»</w:t>
      </w:r>
      <w:r w:rsidRPr="005D74C1">
        <w:rPr>
          <w:i/>
          <w:sz w:val="28"/>
          <w:szCs w:val="28"/>
          <w:bdr w:val="none" w:sz="0" w:space="0" w:color="auto" w:frame="1"/>
        </w:rPr>
        <w:t>,</w:t>
      </w:r>
      <w:r w:rsidR="00F7776F" w:rsidRPr="005D74C1">
        <w:rPr>
          <w:i/>
          <w:sz w:val="28"/>
          <w:szCs w:val="28"/>
          <w:bdr w:val="none" w:sz="0" w:space="0" w:color="auto" w:frame="1"/>
        </w:rPr>
        <w:t xml:space="preserve"> </w:t>
      </w:r>
    </w:p>
    <w:p w:rsidR="005D74C1" w:rsidRPr="005D74C1" w:rsidRDefault="00B075F9" w:rsidP="009C45FC">
      <w:pPr>
        <w:pStyle w:val="10"/>
        <w:widowControl w:val="0"/>
        <w:spacing w:before="0" w:beforeAutospacing="0" w:after="0" w:afterAutospacing="0" w:line="360" w:lineRule="auto"/>
        <w:jc w:val="both"/>
        <w:rPr>
          <w:i/>
          <w:sz w:val="28"/>
          <w:szCs w:val="28"/>
          <w:bdr w:val="none" w:sz="0" w:space="0" w:color="auto" w:frame="1"/>
        </w:rPr>
      </w:pPr>
      <w:r w:rsidRPr="005D74C1">
        <w:rPr>
          <w:i/>
          <w:sz w:val="28"/>
          <w:szCs w:val="28"/>
          <w:bdr w:val="none" w:sz="0" w:space="0" w:color="auto" w:frame="1"/>
        </w:rPr>
        <w:t>23</w:t>
      </w:r>
      <w:r w:rsidR="00F7776F" w:rsidRPr="005D74C1">
        <w:rPr>
          <w:i/>
          <w:sz w:val="28"/>
          <w:szCs w:val="28"/>
          <w:bdr w:val="none" w:sz="0" w:space="0" w:color="auto" w:frame="1"/>
        </w:rPr>
        <w:t xml:space="preserve"> «Вспомогательные производства»</w:t>
      </w:r>
      <w:r w:rsidRPr="005D74C1">
        <w:rPr>
          <w:i/>
          <w:sz w:val="28"/>
          <w:szCs w:val="28"/>
          <w:bdr w:val="none" w:sz="0" w:space="0" w:color="auto" w:frame="1"/>
        </w:rPr>
        <w:t>,</w:t>
      </w:r>
      <w:r w:rsidR="00F7776F" w:rsidRPr="005D74C1">
        <w:rPr>
          <w:i/>
          <w:sz w:val="28"/>
          <w:szCs w:val="28"/>
          <w:bdr w:val="none" w:sz="0" w:space="0" w:color="auto" w:frame="1"/>
        </w:rPr>
        <w:t xml:space="preserve"> </w:t>
      </w:r>
      <w:r w:rsidRPr="005D74C1">
        <w:rPr>
          <w:i/>
          <w:sz w:val="28"/>
          <w:szCs w:val="28"/>
          <w:bdr w:val="none" w:sz="0" w:space="0" w:color="auto" w:frame="1"/>
        </w:rPr>
        <w:t>25</w:t>
      </w:r>
      <w:r w:rsidR="00F7776F" w:rsidRPr="005D74C1">
        <w:rPr>
          <w:i/>
          <w:sz w:val="28"/>
          <w:szCs w:val="28"/>
          <w:bdr w:val="none" w:sz="0" w:space="0" w:color="auto" w:frame="1"/>
        </w:rPr>
        <w:t xml:space="preserve"> «Общепроизводственные расходы»</w:t>
      </w:r>
      <w:r w:rsidRPr="005D74C1">
        <w:rPr>
          <w:i/>
          <w:sz w:val="28"/>
          <w:szCs w:val="28"/>
          <w:bdr w:val="none" w:sz="0" w:space="0" w:color="auto" w:frame="1"/>
        </w:rPr>
        <w:t>,</w:t>
      </w:r>
      <w:r w:rsidR="00F7776F" w:rsidRPr="005D74C1">
        <w:rPr>
          <w:i/>
          <w:sz w:val="28"/>
          <w:szCs w:val="28"/>
          <w:bdr w:val="none" w:sz="0" w:space="0" w:color="auto" w:frame="1"/>
        </w:rPr>
        <w:t xml:space="preserve"> </w:t>
      </w:r>
    </w:p>
    <w:p w:rsidR="00F7776F" w:rsidRPr="005D74C1" w:rsidRDefault="00B075F9" w:rsidP="009C45FC">
      <w:pPr>
        <w:pStyle w:val="10"/>
        <w:widowControl w:val="0"/>
        <w:spacing w:before="0" w:beforeAutospacing="0" w:after="0" w:afterAutospacing="0" w:line="360" w:lineRule="auto"/>
        <w:jc w:val="both"/>
        <w:rPr>
          <w:i/>
          <w:sz w:val="28"/>
          <w:szCs w:val="28"/>
          <w:bdr w:val="none" w:sz="0" w:space="0" w:color="auto" w:frame="1"/>
        </w:rPr>
      </w:pPr>
      <w:r w:rsidRPr="005D74C1">
        <w:rPr>
          <w:i/>
          <w:sz w:val="28"/>
          <w:szCs w:val="28"/>
          <w:bdr w:val="none" w:sz="0" w:space="0" w:color="auto" w:frame="1"/>
        </w:rPr>
        <w:t>26</w:t>
      </w:r>
      <w:r w:rsidR="00F7776F" w:rsidRPr="005D74C1">
        <w:rPr>
          <w:i/>
          <w:sz w:val="28"/>
          <w:szCs w:val="28"/>
          <w:bdr w:val="none" w:sz="0" w:space="0" w:color="auto" w:frame="1"/>
        </w:rPr>
        <w:t xml:space="preserve"> «Общехозяйственные расходы»</w:t>
      </w:r>
      <w:r w:rsidRPr="005D74C1">
        <w:rPr>
          <w:i/>
          <w:sz w:val="28"/>
          <w:szCs w:val="28"/>
          <w:bdr w:val="none" w:sz="0" w:space="0" w:color="auto" w:frame="1"/>
        </w:rPr>
        <w:t>,</w:t>
      </w:r>
      <w:r w:rsidR="00F7776F" w:rsidRPr="005D74C1">
        <w:rPr>
          <w:i/>
          <w:sz w:val="28"/>
          <w:szCs w:val="28"/>
          <w:bdr w:val="none" w:sz="0" w:space="0" w:color="auto" w:frame="1"/>
        </w:rPr>
        <w:t xml:space="preserve"> </w:t>
      </w:r>
      <w:r w:rsidRPr="005D74C1">
        <w:rPr>
          <w:i/>
          <w:sz w:val="28"/>
          <w:szCs w:val="28"/>
          <w:bdr w:val="none" w:sz="0" w:space="0" w:color="auto" w:frame="1"/>
        </w:rPr>
        <w:t xml:space="preserve">28 </w:t>
      </w:r>
      <w:r w:rsidR="00F7776F" w:rsidRPr="005D74C1">
        <w:rPr>
          <w:i/>
          <w:sz w:val="28"/>
          <w:szCs w:val="28"/>
          <w:bdr w:val="none" w:sz="0" w:space="0" w:color="auto" w:frame="1"/>
        </w:rPr>
        <w:t>«Брак в производстве»</w:t>
      </w:r>
    </w:p>
    <w:p w:rsidR="00B075F9" w:rsidRPr="005D74C1" w:rsidRDefault="00B075F9" w:rsidP="009C45FC">
      <w:pPr>
        <w:pStyle w:val="10"/>
        <w:widowControl w:val="0"/>
        <w:spacing w:before="0" w:beforeAutospacing="0" w:after="0" w:afterAutospacing="0" w:line="360" w:lineRule="auto"/>
        <w:ind w:firstLine="851"/>
        <w:jc w:val="both"/>
        <w:rPr>
          <w:i/>
          <w:sz w:val="28"/>
          <w:szCs w:val="28"/>
        </w:rPr>
      </w:pPr>
      <w:r w:rsidRPr="005D74C1">
        <w:rPr>
          <w:i/>
          <w:sz w:val="28"/>
          <w:szCs w:val="28"/>
          <w:bdr w:val="none" w:sz="0" w:space="0" w:color="auto" w:frame="1"/>
        </w:rPr>
        <w:t>К</w:t>
      </w:r>
      <w:r w:rsidR="00F7776F" w:rsidRPr="005D74C1">
        <w:rPr>
          <w:i/>
          <w:sz w:val="28"/>
          <w:szCs w:val="28"/>
          <w:bdr w:val="none" w:sz="0" w:space="0" w:color="auto" w:frame="1"/>
        </w:rPr>
        <w:t>реди</w:t>
      </w:r>
      <w:r w:rsidRPr="005D74C1">
        <w:rPr>
          <w:i/>
          <w:sz w:val="28"/>
          <w:szCs w:val="28"/>
          <w:bdr w:val="none" w:sz="0" w:space="0" w:color="auto" w:frame="1"/>
        </w:rPr>
        <w:t>т 43</w:t>
      </w:r>
      <w:r w:rsidR="00F7776F" w:rsidRPr="005D74C1">
        <w:rPr>
          <w:i/>
          <w:sz w:val="28"/>
          <w:szCs w:val="28"/>
          <w:bdr w:val="none" w:sz="0" w:space="0" w:color="auto" w:frame="1"/>
        </w:rPr>
        <w:t xml:space="preserve"> «</w:t>
      </w:r>
      <w:r w:rsidR="005D74C1" w:rsidRPr="005D74C1">
        <w:rPr>
          <w:i/>
          <w:sz w:val="28"/>
          <w:szCs w:val="28"/>
          <w:bdr w:val="none" w:sz="0" w:space="0" w:color="auto" w:frame="1"/>
        </w:rPr>
        <w:t>Готовая продукция»</w:t>
      </w:r>
      <w:r w:rsidRPr="005D74C1">
        <w:rPr>
          <w:i/>
          <w:sz w:val="28"/>
          <w:szCs w:val="28"/>
          <w:bdr w:val="none" w:sz="0" w:space="0" w:color="auto" w:frame="1"/>
        </w:rPr>
        <w:t>.</w:t>
      </w:r>
    </w:p>
    <w:p w:rsidR="00B075F9" w:rsidRPr="00BA52F0" w:rsidRDefault="00B075F9" w:rsidP="009C45FC">
      <w:pPr>
        <w:pStyle w:val="10"/>
        <w:widowControl w:val="0"/>
        <w:spacing w:before="0" w:beforeAutospacing="0" w:after="0" w:afterAutospacing="0" w:line="360" w:lineRule="auto"/>
        <w:ind w:firstLine="851"/>
        <w:jc w:val="both"/>
        <w:rPr>
          <w:sz w:val="28"/>
          <w:szCs w:val="28"/>
        </w:rPr>
      </w:pPr>
      <w:r w:rsidRPr="00BA52F0">
        <w:rPr>
          <w:sz w:val="28"/>
          <w:szCs w:val="28"/>
          <w:bdr w:val="none" w:sz="0" w:space="0" w:color="auto" w:frame="1"/>
        </w:rPr>
        <w:t>Основанием для отпуска готовой продукции покупате</w:t>
      </w:r>
      <w:r w:rsidRPr="00BA52F0">
        <w:rPr>
          <w:sz w:val="28"/>
          <w:szCs w:val="28"/>
          <w:bdr w:val="none" w:sz="0" w:space="0" w:color="auto" w:frame="1"/>
        </w:rPr>
        <w:softHyphen/>
        <w:t>лям, (заказчикам) является распоряжение руководителя организации или уполномоченного им лица, а также до</w:t>
      </w:r>
      <w:r w:rsidRPr="00BA52F0">
        <w:rPr>
          <w:sz w:val="28"/>
          <w:szCs w:val="28"/>
          <w:bdr w:val="none" w:sz="0" w:space="0" w:color="auto" w:frame="1"/>
        </w:rPr>
        <w:softHyphen/>
        <w:t>говор с покупателем.</w:t>
      </w:r>
    </w:p>
    <w:p w:rsidR="00B075F9" w:rsidRPr="00BA52F0" w:rsidRDefault="00B075F9" w:rsidP="009C45FC">
      <w:pPr>
        <w:pStyle w:val="10"/>
        <w:widowControl w:val="0"/>
        <w:spacing w:before="0" w:beforeAutospacing="0" w:after="0" w:afterAutospacing="0" w:line="360" w:lineRule="auto"/>
        <w:ind w:firstLine="851"/>
        <w:jc w:val="both"/>
        <w:rPr>
          <w:sz w:val="28"/>
          <w:szCs w:val="28"/>
        </w:rPr>
      </w:pPr>
      <w:r w:rsidRPr="00BA52F0">
        <w:rPr>
          <w:sz w:val="28"/>
          <w:szCs w:val="28"/>
          <w:bdr w:val="none" w:sz="0" w:space="0" w:color="auto" w:frame="1"/>
        </w:rPr>
        <w:t>Для учета готовой продукции на каждый номенклатур</w:t>
      </w:r>
      <w:r w:rsidRPr="00BA52F0">
        <w:rPr>
          <w:sz w:val="28"/>
          <w:szCs w:val="28"/>
          <w:bdr w:val="none" w:sz="0" w:space="0" w:color="auto" w:frame="1"/>
        </w:rPr>
        <w:softHyphen/>
        <w:t>ный номер изделий открывается карточка складского учета или карточка учета материалов (ф</w:t>
      </w:r>
      <w:r w:rsidR="00B4209B">
        <w:rPr>
          <w:sz w:val="28"/>
          <w:szCs w:val="28"/>
          <w:bdr w:val="none" w:sz="0" w:space="0" w:color="auto" w:frame="1"/>
        </w:rPr>
        <w:t>.</w:t>
      </w:r>
      <w:r w:rsidRPr="00BA52F0">
        <w:rPr>
          <w:sz w:val="28"/>
          <w:szCs w:val="28"/>
          <w:bdr w:val="none" w:sz="0" w:space="0" w:color="auto" w:frame="1"/>
        </w:rPr>
        <w:t xml:space="preserve"> № М-17).</w:t>
      </w:r>
    </w:p>
    <w:p w:rsidR="00B075F9" w:rsidRPr="00BA52F0" w:rsidRDefault="00B075F9" w:rsidP="009C45FC">
      <w:pPr>
        <w:pStyle w:val="10"/>
        <w:widowControl w:val="0"/>
        <w:spacing w:before="0" w:beforeAutospacing="0" w:after="0" w:afterAutospacing="0" w:line="360" w:lineRule="auto"/>
        <w:ind w:firstLine="851"/>
        <w:jc w:val="both"/>
        <w:rPr>
          <w:sz w:val="28"/>
          <w:szCs w:val="28"/>
        </w:rPr>
      </w:pPr>
      <w:r w:rsidRPr="00BA52F0">
        <w:rPr>
          <w:sz w:val="28"/>
          <w:szCs w:val="28"/>
          <w:bdr w:val="none" w:sz="0" w:space="0" w:color="auto" w:frame="1"/>
        </w:rPr>
        <w:t>По мере поступления и отпуска готовых изделий кла</w:t>
      </w:r>
      <w:r w:rsidRPr="00BA52F0">
        <w:rPr>
          <w:sz w:val="28"/>
          <w:szCs w:val="28"/>
          <w:bdr w:val="none" w:sz="0" w:space="0" w:color="auto" w:frame="1"/>
        </w:rPr>
        <w:softHyphen/>
        <w:t>довщик на основе соответствующих документов записы</w:t>
      </w:r>
      <w:r w:rsidRPr="00BA52F0">
        <w:rPr>
          <w:sz w:val="28"/>
          <w:szCs w:val="28"/>
          <w:bdr w:val="none" w:sz="0" w:space="0" w:color="auto" w:frame="1"/>
        </w:rPr>
        <w:softHyphen/>
        <w:t>вает в карточках количество ценностей в графы «приход» и «расход» и рассчитывает остаток после каждой записи.</w:t>
      </w:r>
    </w:p>
    <w:p w:rsidR="00B075F9" w:rsidRPr="00BA52F0" w:rsidRDefault="00B075F9" w:rsidP="009C45FC">
      <w:pPr>
        <w:pStyle w:val="10"/>
        <w:widowControl w:val="0"/>
        <w:spacing w:before="0" w:beforeAutospacing="0" w:after="0" w:afterAutospacing="0" w:line="360" w:lineRule="auto"/>
        <w:ind w:firstLine="851"/>
        <w:jc w:val="both"/>
        <w:rPr>
          <w:sz w:val="28"/>
          <w:szCs w:val="28"/>
        </w:rPr>
      </w:pPr>
      <w:r w:rsidRPr="00BA52F0">
        <w:rPr>
          <w:sz w:val="28"/>
          <w:szCs w:val="28"/>
          <w:bdr w:val="none" w:sz="0" w:space="0" w:color="auto" w:frame="1"/>
        </w:rPr>
        <w:t>Бухгалтер ООО «</w:t>
      </w:r>
      <w:r>
        <w:rPr>
          <w:sz w:val="28"/>
          <w:szCs w:val="28"/>
          <w:bdr w:val="none" w:sz="0" w:space="0" w:color="auto" w:frame="1"/>
        </w:rPr>
        <w:t>21 ВЕК</w:t>
      </w:r>
      <w:r w:rsidRPr="00BA52F0">
        <w:rPr>
          <w:sz w:val="28"/>
          <w:szCs w:val="28"/>
          <w:bdr w:val="none" w:sz="0" w:space="0" w:color="auto" w:frame="1"/>
        </w:rPr>
        <w:t>»  ежедневно забирает со склада доку</w:t>
      </w:r>
      <w:r w:rsidRPr="00BA52F0">
        <w:rPr>
          <w:sz w:val="28"/>
          <w:szCs w:val="28"/>
          <w:bdr w:val="none" w:sz="0" w:space="0" w:color="auto" w:frame="1"/>
        </w:rPr>
        <w:softHyphen/>
        <w:t>менты за истекшие сутки (приказы-накладные, товарно-</w:t>
      </w:r>
      <w:r w:rsidRPr="00BA52F0">
        <w:rPr>
          <w:sz w:val="28"/>
          <w:szCs w:val="28"/>
          <w:bdr w:val="none" w:sz="0" w:space="0" w:color="auto" w:frame="1"/>
        </w:rPr>
        <w:softHyphen/>
        <w:t>транспортные накладные). Выборочно проверяет записи в карточках складского учета. Остатки готовой продукции периодически инвентаризуют.</w:t>
      </w:r>
    </w:p>
    <w:p w:rsidR="00B075F9" w:rsidRPr="00BA52F0" w:rsidRDefault="00B075F9" w:rsidP="009C45FC">
      <w:pPr>
        <w:pStyle w:val="10"/>
        <w:widowControl w:val="0"/>
        <w:spacing w:before="0" w:beforeAutospacing="0" w:after="0" w:afterAutospacing="0" w:line="360" w:lineRule="auto"/>
        <w:ind w:firstLine="851"/>
        <w:jc w:val="both"/>
        <w:rPr>
          <w:sz w:val="28"/>
          <w:szCs w:val="28"/>
        </w:rPr>
      </w:pPr>
      <w:r w:rsidRPr="00BA52F0">
        <w:rPr>
          <w:sz w:val="28"/>
          <w:szCs w:val="28"/>
          <w:bdr w:val="none" w:sz="0" w:space="0" w:color="auto" w:frame="1"/>
        </w:rPr>
        <w:t>В конце месяца на основании карточек складского уче</w:t>
      </w:r>
      <w:r w:rsidRPr="00BA52F0">
        <w:rPr>
          <w:sz w:val="28"/>
          <w:szCs w:val="28"/>
          <w:bdr w:val="none" w:sz="0" w:space="0" w:color="auto" w:frame="1"/>
        </w:rPr>
        <w:softHyphen/>
        <w:t xml:space="preserve">та кладовщик заполняет ведомость учета остатков готовых изделий в разрезе номенклатурных </w:t>
      </w:r>
      <w:r w:rsidRPr="00BA52F0">
        <w:rPr>
          <w:sz w:val="28"/>
          <w:szCs w:val="28"/>
          <w:bdr w:val="none" w:sz="0" w:space="0" w:color="auto" w:frame="1"/>
        </w:rPr>
        <w:lastRenderedPageBreak/>
        <w:t>номеров и передает ее в бухгалтерию для сверки остатков по учетным ценам.</w:t>
      </w:r>
    </w:p>
    <w:p w:rsidR="00B075F9" w:rsidRPr="00BA52F0" w:rsidRDefault="00B075F9" w:rsidP="009C45FC">
      <w:pPr>
        <w:pStyle w:val="10"/>
        <w:widowControl w:val="0"/>
        <w:spacing w:before="0" w:beforeAutospacing="0" w:after="0" w:afterAutospacing="0" w:line="360" w:lineRule="auto"/>
        <w:ind w:firstLine="851"/>
        <w:jc w:val="both"/>
        <w:rPr>
          <w:rStyle w:val="apple-converted-space"/>
          <w:sz w:val="28"/>
          <w:szCs w:val="28"/>
        </w:rPr>
      </w:pPr>
      <w:r w:rsidRPr="00BA52F0">
        <w:rPr>
          <w:sz w:val="28"/>
          <w:szCs w:val="28"/>
          <w:bdr w:val="none" w:sz="0" w:space="0" w:color="auto" w:frame="1"/>
        </w:rPr>
        <w:t>На автоматизированных складах данные о приходе и расходе готовой продукции вводятся оперативно в ком</w:t>
      </w:r>
      <w:r w:rsidRPr="00BA52F0">
        <w:rPr>
          <w:sz w:val="28"/>
          <w:szCs w:val="28"/>
          <w:bdr w:val="none" w:sz="0" w:space="0" w:color="auto" w:frame="1"/>
        </w:rPr>
        <w:softHyphen/>
        <w:t>пьютер. Ежедневно составляются оборотные ведомости учета выпуска из производства и движения готовой про</w:t>
      </w:r>
      <w:r w:rsidRPr="00BA52F0">
        <w:rPr>
          <w:sz w:val="28"/>
          <w:szCs w:val="28"/>
          <w:bdr w:val="none" w:sz="0" w:space="0" w:color="auto" w:frame="1"/>
        </w:rPr>
        <w:softHyphen/>
        <w:t>дукции по складам.</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В ООО «</w:t>
      </w:r>
      <w:r>
        <w:rPr>
          <w:rFonts w:ascii="Times New Roman" w:eastAsia="Times New Roman" w:hAnsi="Times New Roman"/>
          <w:sz w:val="28"/>
          <w:szCs w:val="28"/>
          <w:lang w:eastAsia="ru-RU"/>
        </w:rPr>
        <w:t>21 ВЕК</w:t>
      </w:r>
      <w:r w:rsidRPr="00BA52F0">
        <w:rPr>
          <w:rFonts w:ascii="Times New Roman" w:eastAsia="Times New Roman" w:hAnsi="Times New Roman"/>
          <w:sz w:val="28"/>
          <w:szCs w:val="28"/>
          <w:lang w:eastAsia="ru-RU"/>
        </w:rPr>
        <w:t>» в соответствии с Планом счетов разд</w:t>
      </w:r>
      <w:r w:rsidR="007033DA">
        <w:rPr>
          <w:rFonts w:ascii="Times New Roman" w:eastAsia="Times New Roman" w:hAnsi="Times New Roman"/>
          <w:sz w:val="28"/>
          <w:szCs w:val="28"/>
          <w:lang w:eastAsia="ru-RU"/>
        </w:rPr>
        <w:t>ела</w:t>
      </w:r>
      <w:r w:rsidRPr="00BA52F0">
        <w:rPr>
          <w:rFonts w:ascii="Times New Roman" w:eastAsia="Times New Roman" w:hAnsi="Times New Roman"/>
          <w:sz w:val="28"/>
          <w:szCs w:val="28"/>
          <w:lang w:eastAsia="ru-RU"/>
        </w:rPr>
        <w:t xml:space="preserve"> IV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Готовая продукция и товары</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содержит счета, предназначенные для обобщения информации о наличии и движении готовой продукции (продуктов производства) и товаров. К ним относятся следующие счета бухгалтерского учета:</w:t>
      </w:r>
    </w:p>
    <w:p w:rsidR="00B075F9" w:rsidRPr="00BA52F0" w:rsidRDefault="005D7910" w:rsidP="009C45FC">
      <w:pPr>
        <w:widowControl w:val="0"/>
        <w:spacing w:after="0" w:line="360" w:lineRule="auto"/>
        <w:ind w:left="225" w:right="375" w:firstLine="851"/>
        <w:jc w:val="both"/>
        <w:rPr>
          <w:rFonts w:ascii="Times New Roman" w:eastAsia="Times New Roman" w:hAnsi="Times New Roman"/>
          <w:sz w:val="28"/>
          <w:szCs w:val="28"/>
          <w:lang w:eastAsia="ru-RU"/>
        </w:rPr>
      </w:pPr>
      <w:bookmarkStart w:id="18" w:name="_Hlk525591631"/>
      <w:r>
        <w:rPr>
          <w:rFonts w:ascii="Times New Roman" w:eastAsia="Times New Roman" w:hAnsi="Times New Roman"/>
          <w:sz w:val="28"/>
          <w:szCs w:val="28"/>
          <w:lang w:eastAsia="ru-RU"/>
        </w:rPr>
        <w:t>⸺</w:t>
      </w:r>
      <w:bookmarkEnd w:id="18"/>
      <w:r w:rsidR="00B075F9" w:rsidRPr="00BA52F0">
        <w:rPr>
          <w:rFonts w:ascii="Times New Roman" w:eastAsia="Times New Roman" w:hAnsi="Times New Roman"/>
          <w:sz w:val="28"/>
          <w:szCs w:val="28"/>
          <w:lang w:eastAsia="ru-RU"/>
        </w:rPr>
        <w:t xml:space="preserve"> 40 </w:t>
      </w: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Выпуск продукции (работ, услуг)</w:t>
      </w: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w:t>
      </w:r>
    </w:p>
    <w:p w:rsidR="00B075F9" w:rsidRPr="00BA52F0" w:rsidRDefault="005D7910" w:rsidP="009C45FC">
      <w:pPr>
        <w:widowControl w:val="0"/>
        <w:spacing w:after="0" w:line="360" w:lineRule="auto"/>
        <w:ind w:left="225" w:right="375"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 xml:space="preserve"> 41 </w:t>
      </w: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Товары</w:t>
      </w: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w:t>
      </w:r>
    </w:p>
    <w:p w:rsidR="00B075F9" w:rsidRPr="00BA52F0" w:rsidRDefault="005D7910" w:rsidP="009C45FC">
      <w:pPr>
        <w:widowControl w:val="0"/>
        <w:spacing w:after="0" w:line="360" w:lineRule="auto"/>
        <w:ind w:left="225" w:right="375"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 xml:space="preserve"> 42 </w:t>
      </w: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Торговая наценка</w:t>
      </w: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w:t>
      </w:r>
    </w:p>
    <w:p w:rsidR="00B075F9" w:rsidRPr="00BA52F0" w:rsidRDefault="005D7910" w:rsidP="009C45FC">
      <w:pPr>
        <w:widowControl w:val="0"/>
        <w:spacing w:after="0" w:line="360" w:lineRule="auto"/>
        <w:ind w:left="225" w:right="375"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 xml:space="preserve"> 43 </w:t>
      </w: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Готовая продукция</w:t>
      </w: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w:t>
      </w:r>
    </w:p>
    <w:p w:rsidR="00B075F9" w:rsidRPr="00BA52F0" w:rsidRDefault="005D7910" w:rsidP="009C45FC">
      <w:pPr>
        <w:widowControl w:val="0"/>
        <w:spacing w:after="0" w:line="360" w:lineRule="auto"/>
        <w:ind w:left="225" w:right="375"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 xml:space="preserve"> 44 </w:t>
      </w: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Расходы на продажу</w:t>
      </w: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w:t>
      </w:r>
    </w:p>
    <w:p w:rsidR="00B075F9" w:rsidRPr="00BA52F0" w:rsidRDefault="005D7910" w:rsidP="009C45FC">
      <w:pPr>
        <w:widowControl w:val="0"/>
        <w:spacing w:after="0" w:line="360" w:lineRule="auto"/>
        <w:ind w:left="225" w:right="375"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 xml:space="preserve"> 45 </w:t>
      </w: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Товары отгруженные</w:t>
      </w: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w:t>
      </w:r>
    </w:p>
    <w:p w:rsidR="00B075F9" w:rsidRPr="00BA52F0" w:rsidRDefault="005D7910" w:rsidP="009C45FC">
      <w:pPr>
        <w:widowControl w:val="0"/>
        <w:spacing w:after="0" w:line="360" w:lineRule="auto"/>
        <w:ind w:left="225" w:right="375"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 xml:space="preserve"> 46 </w:t>
      </w: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Выполненные этапы по незавершенным работам</w:t>
      </w:r>
      <w:r>
        <w:rPr>
          <w:rFonts w:ascii="Times New Roman" w:eastAsia="Times New Roman" w:hAnsi="Times New Roman"/>
          <w:sz w:val="28"/>
          <w:szCs w:val="28"/>
          <w:lang w:eastAsia="ru-RU"/>
        </w:rPr>
        <w:t>»</w:t>
      </w:r>
      <w:r w:rsidR="00B075F9" w:rsidRPr="00BA52F0">
        <w:rPr>
          <w:rFonts w:ascii="Times New Roman" w:eastAsia="Times New Roman" w:hAnsi="Times New Roman"/>
          <w:sz w:val="28"/>
          <w:szCs w:val="28"/>
          <w:lang w:eastAsia="ru-RU"/>
        </w:rPr>
        <w:t>.</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Счет 40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Выпуск продукции (работ, услуг)</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предназначен для обобщения информации о выпущенной продукции, сданных заказчикам работах и оказанных услугах за отчетный период, а также выявления отклонений фактической производственной себестоимости этой продукции, работ, услуг от нормативной (плановой) себестоимости. Используется данный счет организацией при необходимости.</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По дебету счета 40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Выпуск продукции (работ, услуг)</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отражается фактическая производственная себестоимость выпущенной из производства продукции, сданных работ и оказанных услуг в корреспонденции со счетами 20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Основное производство</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23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Вспомогательные производства</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29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Обслуживающие производства и хозяйства</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По кредиту счета 40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Выпуск продукции (работ, услуг)</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отражается нормативная (плановая) себестоимость произведенной продукции, </w:t>
      </w:r>
      <w:r w:rsidRPr="00BA52F0">
        <w:rPr>
          <w:rFonts w:ascii="Times New Roman" w:eastAsia="Times New Roman" w:hAnsi="Times New Roman"/>
          <w:sz w:val="28"/>
          <w:szCs w:val="28"/>
          <w:lang w:eastAsia="ru-RU"/>
        </w:rPr>
        <w:lastRenderedPageBreak/>
        <w:t xml:space="preserve">сданных работ и оказанных услуг в корреспонденции со счетами 43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Готовая продукция</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90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Продажи</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и другие.</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Сопоставлением дебетового и кредитового оборотов по счету 40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Выпуск продукции (работ, услуг)</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на последнее число месяца определяется отклонение фактической себестоимости от нормативной (плановой). При этом если кредитовый оборот по счету 40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Выпуск продукции (работ, услуг)</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больше дебетового, то есть нормативная (плановая) себестоимость превышает фактическую, то сумму превышения (экономию) сторнируют по кредиту счета 40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Выпуск продукции (работ, услуг)</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и дебету счета 90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Продажи</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Если же дебетовый оборот по счету 40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Выпуск продукции (работ, услуг)</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больше кредитового, то есть фактическая себестоимость превышает нормативную (плановую), то сумму превышения (перерасход) списывают со счета 40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Выпуск продукции (работ, услуг)</w:t>
      </w:r>
      <w:r w:rsidR="005D7910">
        <w:rPr>
          <w:rFonts w:ascii="Times New Roman" w:eastAsia="Times New Roman" w:hAnsi="Times New Roman"/>
          <w:sz w:val="28"/>
          <w:szCs w:val="28"/>
          <w:lang w:eastAsia="ru-RU"/>
        </w:rPr>
        <w:t xml:space="preserve">» </w:t>
      </w:r>
      <w:r w:rsidRPr="00BA52F0">
        <w:rPr>
          <w:rFonts w:ascii="Times New Roman" w:eastAsia="Times New Roman" w:hAnsi="Times New Roman"/>
          <w:sz w:val="28"/>
          <w:szCs w:val="28"/>
          <w:lang w:eastAsia="ru-RU"/>
        </w:rPr>
        <w:t xml:space="preserve">в дебет счета 90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Продажи</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дополнительной записью.</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Счет 40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Выпуск продукции (работ, услуг)</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закрывается ежемесячно и сальдо на отчетную дату не имеет.</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Счет 43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Готовая продукция</w:t>
      </w:r>
      <w:r w:rsidR="005D7910">
        <w:rPr>
          <w:rFonts w:ascii="Times New Roman" w:eastAsia="Times New Roman" w:hAnsi="Times New Roman"/>
          <w:iCs/>
          <w:sz w:val="28"/>
          <w:szCs w:val="28"/>
          <w:lang w:eastAsia="ru-RU"/>
        </w:rPr>
        <w:t>»</w:t>
      </w:r>
      <w:r w:rsidRPr="00BA52F0">
        <w:rPr>
          <w:rFonts w:ascii="Times New Roman" w:eastAsia="Times New Roman" w:hAnsi="Times New Roman"/>
          <w:sz w:val="28"/>
          <w:szCs w:val="28"/>
          <w:lang w:eastAsia="ru-RU"/>
        </w:rPr>
        <w:t> предназначен для обобщения информации о наличии и движении готовой продукции. Этот счет используется организациями, осуществляющими промышленную, сельскохозяйственную и иную производственную деятельность.</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Готовые изделия, приобретенные для комплектации (стоимость которых не включается в себестоимость выпускаемой продукции организации) или в качестве товаров для продажи, учитываются на счете 41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Товары</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Стоимость выполненных работ и оказанных услуг на счете 43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Готовая продукция</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не отражается. Фактические затраты по ним по мере продажи списываются со счетов учета затрат на производство в дебет счета 90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Продажи</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Принятие к бухгалтерскому учету готовой продукции, </w:t>
      </w:r>
      <w:r w:rsidRPr="00BA52F0">
        <w:rPr>
          <w:rFonts w:ascii="Times New Roman" w:eastAsia="Times New Roman" w:hAnsi="Times New Roman"/>
          <w:sz w:val="28"/>
          <w:szCs w:val="28"/>
          <w:lang w:eastAsia="ru-RU"/>
        </w:rPr>
        <w:lastRenderedPageBreak/>
        <w:t xml:space="preserve">изготовленной для продажи, в том числе и продукции, частично предназначенной для собственных нужд организации, отражается по дебету счета 43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Готовая продукция</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в корреспонденции со счетами учета затрат на производство или счета 40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Выпуск продукции (работ, услуг)</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Если готовая продукция полностью используется в самой организации, то она на счет 43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Готовая продукция</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может не приходоваться, а учитывается на счете 10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Материалы</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и других аналогичных счетах в зависимости от назначения этой продукции.</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При признании в бухгалтерском учете выручки от продажи готовой продукции ее стоимость списывается со счета 43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Готовая продукция</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в дебет счета 90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Продажи</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Если выручка от продажи отгруженной продукции определенное время не может быть признана в бухгалтерском учете (например, при экспорте продукции), то до момента признания выручки эта продукция учитывается на счете 45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Товары отгруженные</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При ее фактической отгрузке производится запись по кредиту счета 43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Готовая продукция</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в корреспонденции со счетом 45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Товары отгруженные</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При учете готовой продукции на счете 43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Готовая продукция</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по фактической производственной себестоимости в аналитическом учете движение ее отдельных наименований, как правило, отражают по учетным ценам (плановой себестоимости, отпускным ценам и тому подобное) с выделением отклонений фактической производственной себестоимости изделий от их стоимости по учетным ценам.</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Суммы отклонений фактической себестоимости готовой продукции от ее стоимости по учетным ценам, относящиеся к отгруженной и проданной продукции, отражаются по кредиту счета 43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Готовая продукция</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и дебету соответствующих счетов дополнительной или </w:t>
      </w:r>
      <w:proofErr w:type="spellStart"/>
      <w:r w:rsidRPr="00BA52F0">
        <w:rPr>
          <w:rFonts w:ascii="Times New Roman" w:eastAsia="Times New Roman" w:hAnsi="Times New Roman"/>
          <w:sz w:val="28"/>
          <w:szCs w:val="28"/>
          <w:lang w:eastAsia="ru-RU"/>
        </w:rPr>
        <w:t>сторнировочной</w:t>
      </w:r>
      <w:proofErr w:type="spellEnd"/>
      <w:r w:rsidRPr="00BA52F0">
        <w:rPr>
          <w:rFonts w:ascii="Times New Roman" w:eastAsia="Times New Roman" w:hAnsi="Times New Roman"/>
          <w:sz w:val="28"/>
          <w:szCs w:val="28"/>
          <w:lang w:eastAsia="ru-RU"/>
        </w:rPr>
        <w:t xml:space="preserve"> записью, в зависимости от того, представляют ли они перерасход или экономию.</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Аналитический учет по счету 43 </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Готовая продукция</w:t>
      </w:r>
      <w:r w:rsidR="005D7910">
        <w:rPr>
          <w:rFonts w:ascii="Times New Roman" w:eastAsia="Times New Roman" w:hAnsi="Times New Roman"/>
          <w:sz w:val="28"/>
          <w:szCs w:val="28"/>
          <w:lang w:eastAsia="ru-RU"/>
        </w:rPr>
        <w:t>»</w:t>
      </w:r>
      <w:r w:rsidRPr="00BA52F0">
        <w:rPr>
          <w:rFonts w:ascii="Times New Roman" w:eastAsia="Times New Roman" w:hAnsi="Times New Roman"/>
          <w:sz w:val="28"/>
          <w:szCs w:val="28"/>
          <w:lang w:eastAsia="ru-RU"/>
        </w:rPr>
        <w:t xml:space="preserve"> ведется по </w:t>
      </w:r>
      <w:r w:rsidRPr="00BA52F0">
        <w:rPr>
          <w:rFonts w:ascii="Times New Roman" w:eastAsia="Times New Roman" w:hAnsi="Times New Roman"/>
          <w:sz w:val="28"/>
          <w:szCs w:val="28"/>
          <w:lang w:eastAsia="ru-RU"/>
        </w:rPr>
        <w:lastRenderedPageBreak/>
        <w:t>местам хранения и отдельным видам готовой продукции.</w:t>
      </w:r>
    </w:p>
    <w:p w:rsidR="00B075F9" w:rsidRPr="00BA52F0"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Фактическое движение готовой продукции отражается в производственных отчетах и отчетах о движении материальных ценностей. Вся первичная документация на оприходование готовой продукции находит свое отражение в отчетах о движении материальных ценностей, на основании которых на сельскохозяйственных предприятиях составляют ведомость № 46–АПК учета материальных ценностей, товаров и тары. </w:t>
      </w:r>
    </w:p>
    <w:p w:rsidR="00B075F9" w:rsidRDefault="00B075F9" w:rsidP="009C45FC">
      <w:pPr>
        <w:widowControl w:val="0"/>
        <w:spacing w:after="0" w:line="360" w:lineRule="auto"/>
        <w:ind w:left="225" w:right="375" w:firstLine="851"/>
        <w:jc w:val="both"/>
        <w:rPr>
          <w:rFonts w:ascii="Times New Roman" w:eastAsia="Times New Roman" w:hAnsi="Times New Roman"/>
          <w:sz w:val="28"/>
          <w:szCs w:val="28"/>
          <w:lang w:eastAsia="ru-RU"/>
        </w:rPr>
      </w:pPr>
      <w:r w:rsidRPr="00BA52F0">
        <w:rPr>
          <w:rFonts w:ascii="Times New Roman" w:eastAsia="Times New Roman" w:hAnsi="Times New Roman"/>
          <w:sz w:val="28"/>
          <w:szCs w:val="28"/>
          <w:lang w:eastAsia="ru-RU"/>
        </w:rPr>
        <w:t xml:space="preserve">После сверки всех данных первичных документов с информацией, представленной в учетных регистрах, в бухгалтерии </w:t>
      </w:r>
      <w:r>
        <w:rPr>
          <w:rFonts w:ascii="Times New Roman" w:eastAsia="Times New Roman" w:hAnsi="Times New Roman"/>
          <w:sz w:val="28"/>
          <w:szCs w:val="28"/>
          <w:lang w:eastAsia="ru-RU"/>
        </w:rPr>
        <w:t>составляют сальдовые ведомости.</w:t>
      </w:r>
    </w:p>
    <w:p w:rsidR="00757E37" w:rsidRPr="00757E37" w:rsidRDefault="005D7910" w:rsidP="009C45FC">
      <w:pPr>
        <w:widowControl w:val="0"/>
        <w:spacing w:before="180" w:after="0" w:line="360" w:lineRule="auto"/>
        <w:ind w:right="-284" w:firstLine="709"/>
        <w:jc w:val="both"/>
        <w:rPr>
          <w:rFonts w:ascii="Times New Roman" w:hAnsi="Times New Roman"/>
          <w:sz w:val="28"/>
          <w:szCs w:val="28"/>
        </w:rPr>
      </w:pPr>
      <w:r w:rsidRPr="005D7910">
        <w:rPr>
          <w:rFonts w:asciiTheme="majorHAnsi" w:hAnsiTheme="majorHAnsi"/>
          <w:sz w:val="28"/>
          <w:szCs w:val="28"/>
        </w:rPr>
        <w:t xml:space="preserve">2.4 </w:t>
      </w:r>
      <w:r w:rsidRPr="005D7910">
        <w:rPr>
          <w:rFonts w:asciiTheme="majorHAnsi" w:hAnsiTheme="majorHAnsi"/>
          <w:noProof/>
          <w:sz w:val="28"/>
          <w:szCs w:val="28"/>
        </w:rPr>
        <w:t>Бухгалтерский учет</w:t>
      </w:r>
      <w:r w:rsidR="00757E37">
        <w:rPr>
          <w:rFonts w:asciiTheme="majorHAnsi" w:hAnsiTheme="majorHAnsi"/>
          <w:noProof/>
          <w:sz w:val="28"/>
          <w:szCs w:val="28"/>
        </w:rPr>
        <w:t xml:space="preserve"> </w:t>
      </w:r>
      <w:r w:rsidR="00757E37" w:rsidRPr="00757E37">
        <w:rPr>
          <w:rFonts w:ascii="Times New Roman" w:hAnsi="Times New Roman"/>
          <w:sz w:val="28"/>
          <w:szCs w:val="28"/>
        </w:rPr>
        <w:t xml:space="preserve">долгосрочных инвестиций и финансовых </w:t>
      </w:r>
    </w:p>
    <w:p w:rsidR="00B075F9" w:rsidRDefault="00757E37" w:rsidP="009C45FC">
      <w:pPr>
        <w:widowControl w:val="0"/>
        <w:spacing w:after="180" w:line="360" w:lineRule="auto"/>
        <w:ind w:firstLine="709"/>
        <w:jc w:val="both"/>
        <w:rPr>
          <w:rFonts w:ascii="Times New Roman" w:hAnsi="Times New Roman"/>
          <w:sz w:val="28"/>
          <w:szCs w:val="28"/>
        </w:rPr>
      </w:pPr>
      <w:r w:rsidRPr="00757E37">
        <w:rPr>
          <w:rFonts w:ascii="Times New Roman" w:hAnsi="Times New Roman"/>
          <w:sz w:val="28"/>
          <w:szCs w:val="28"/>
        </w:rPr>
        <w:t xml:space="preserve">      </w:t>
      </w:r>
      <w:r>
        <w:rPr>
          <w:rFonts w:ascii="Times New Roman" w:hAnsi="Times New Roman"/>
          <w:sz w:val="28"/>
          <w:szCs w:val="28"/>
        </w:rPr>
        <w:t xml:space="preserve">  в</w:t>
      </w:r>
      <w:r w:rsidRPr="00757E37">
        <w:rPr>
          <w:rFonts w:ascii="Times New Roman" w:hAnsi="Times New Roman"/>
          <w:sz w:val="28"/>
          <w:szCs w:val="28"/>
        </w:rPr>
        <w:t>ложений</w:t>
      </w:r>
    </w:p>
    <w:p w:rsidR="00757E37" w:rsidRDefault="00757E37" w:rsidP="009C45FC">
      <w:pPr>
        <w:widowControl w:val="0"/>
        <w:spacing w:after="0" w:line="360" w:lineRule="auto"/>
        <w:ind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Бухгалтерский учет долгосрочных инвестиций, как и другие разделы финансового учета, ведется на ООО «21 </w:t>
      </w:r>
      <w:r w:rsidR="00513F3C">
        <w:rPr>
          <w:rFonts w:ascii="Times New Roman" w:eastAsia="Times New Roman" w:hAnsi="Times New Roman"/>
          <w:sz w:val="28"/>
          <w:szCs w:val="28"/>
          <w:lang w:eastAsia="ru-RU"/>
        </w:rPr>
        <w:t>ВЕК</w:t>
      </w:r>
      <w:r>
        <w:rPr>
          <w:rFonts w:ascii="Times New Roman" w:eastAsia="Times New Roman" w:hAnsi="Times New Roman"/>
          <w:sz w:val="28"/>
          <w:szCs w:val="28"/>
          <w:lang w:eastAsia="ru-RU"/>
        </w:rPr>
        <w:t xml:space="preserve">» с использованием компьютерной техники (1С – предприятие) в машинной форме, все регистры синтетические и </w:t>
      </w:r>
      <w:proofErr w:type="spellStart"/>
      <w:r>
        <w:rPr>
          <w:rFonts w:ascii="Times New Roman" w:eastAsia="Times New Roman" w:hAnsi="Times New Roman"/>
          <w:sz w:val="28"/>
          <w:szCs w:val="28"/>
          <w:lang w:eastAsia="ru-RU"/>
        </w:rPr>
        <w:t>синтетико</w:t>
      </w:r>
      <w:proofErr w:type="spellEnd"/>
      <w:r>
        <w:rPr>
          <w:rFonts w:ascii="Times New Roman" w:eastAsia="Times New Roman" w:hAnsi="Times New Roman"/>
          <w:sz w:val="28"/>
          <w:szCs w:val="28"/>
          <w:lang w:eastAsia="ru-RU"/>
        </w:rPr>
        <w:t>-аналитические (комбинированного учета) образуются путем введения соответствующих бухгалтерских записей.</w:t>
      </w:r>
    </w:p>
    <w:p w:rsidR="00757E37" w:rsidRDefault="00757E37" w:rsidP="009C45FC">
      <w:pPr>
        <w:widowControl w:val="0"/>
        <w:spacing w:after="0" w:line="360" w:lineRule="auto"/>
        <w:ind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Рассмотрим, как отражаются в бухгалтерском учете ООО «21 </w:t>
      </w:r>
      <w:r w:rsidR="00513F3C">
        <w:rPr>
          <w:rFonts w:ascii="Times New Roman" w:eastAsia="Times New Roman" w:hAnsi="Times New Roman"/>
          <w:sz w:val="28"/>
          <w:szCs w:val="28"/>
          <w:lang w:eastAsia="ru-RU"/>
        </w:rPr>
        <w:t>ВЕК</w:t>
      </w:r>
      <w:r>
        <w:rPr>
          <w:rFonts w:ascii="Times New Roman" w:eastAsia="Times New Roman" w:hAnsi="Times New Roman"/>
          <w:sz w:val="28"/>
          <w:szCs w:val="28"/>
          <w:lang w:eastAsia="ru-RU"/>
        </w:rPr>
        <w:t>» долгосрочные инвестиции, связанные с приобретением объектов основных средств.</w:t>
      </w:r>
    </w:p>
    <w:p w:rsidR="00757E37" w:rsidRDefault="00757E37" w:rsidP="009C45FC">
      <w:pPr>
        <w:widowControl w:val="0"/>
        <w:spacing w:after="0" w:line="360" w:lineRule="auto"/>
        <w:ind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Стоимость зданий, сооружений, оборудования, транспортных средств и других отдельных объектов основных средств, приобретаемых в ООО «21 </w:t>
      </w:r>
      <w:r w:rsidR="00513F3C">
        <w:rPr>
          <w:rFonts w:ascii="Times New Roman" w:eastAsia="Times New Roman" w:hAnsi="Times New Roman"/>
          <w:sz w:val="28"/>
          <w:szCs w:val="28"/>
          <w:lang w:eastAsia="ru-RU"/>
        </w:rPr>
        <w:t>ВЕК</w:t>
      </w:r>
      <w:r>
        <w:rPr>
          <w:rFonts w:ascii="Times New Roman" w:eastAsia="Times New Roman" w:hAnsi="Times New Roman"/>
          <w:sz w:val="28"/>
          <w:szCs w:val="28"/>
          <w:lang w:eastAsia="ru-RU"/>
        </w:rPr>
        <w:t>» предприятием отдельно от строительства объектов, стоимость земельных участков и объектов природопользования, приобретенных предприятиями в собственность, а также стоимость нематериальных активов, приобретенных предприятиями, отражают на счете 08 «Вложения во внеоборотные активы» согласно оплаченным или принятым к оплате счетам продавцов после их оприходования и постановки на учет.</w:t>
      </w:r>
    </w:p>
    <w:p w:rsidR="00757E37" w:rsidRDefault="00757E37" w:rsidP="009C45FC">
      <w:pPr>
        <w:widowControl w:val="0"/>
        <w:spacing w:after="0" w:line="360" w:lineRule="auto"/>
        <w:ind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Стоимость оборудования, не требующего монтажа, инструмента и </w:t>
      </w:r>
      <w:r>
        <w:rPr>
          <w:rFonts w:ascii="Times New Roman" w:eastAsia="Times New Roman" w:hAnsi="Times New Roman"/>
          <w:sz w:val="28"/>
          <w:szCs w:val="28"/>
          <w:lang w:eastAsia="ru-RU"/>
        </w:rPr>
        <w:lastRenderedPageBreak/>
        <w:t>инвентаря, а также оборудования, требующего монтажа, но предназначенного дня постоянного запаса, отражают на счете 08 согласно полученным или принятым к оплате счетам поставщиков после поступления указанных материальных ценностей на место назначения и оприходования.</w:t>
      </w:r>
    </w:p>
    <w:p w:rsidR="00757E37" w:rsidRDefault="00757E37" w:rsidP="009C45FC">
      <w:pPr>
        <w:widowControl w:val="0"/>
        <w:spacing w:after="0" w:line="360" w:lineRule="auto"/>
        <w:ind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неприбытия оплаченного оборудования и инвентаря на склад застройщика их стоимость отражают на счетах учета оборудования как находящихся в пути.</w:t>
      </w:r>
    </w:p>
    <w:p w:rsidR="00757E37" w:rsidRDefault="00757E37" w:rsidP="009C45FC">
      <w:pPr>
        <w:widowControl w:val="0"/>
        <w:spacing w:after="0" w:line="360" w:lineRule="auto"/>
        <w:ind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обеспечении строек указанными материальными ценностями согласно договорам на строительство непосредственно строительными организациями застройщик отражает их в учете в составе затрат по строительству по договорной стоимости, в соответствии с оплаченными или принятыми к оплате счетами строительных организаций.</w:t>
      </w:r>
    </w:p>
    <w:p w:rsidR="00757E37" w:rsidRDefault="00757E37" w:rsidP="009C45FC">
      <w:pPr>
        <w:widowControl w:val="0"/>
        <w:spacing w:after="0" w:line="360" w:lineRule="auto"/>
        <w:ind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Инвентарная стоимость приобретенных отдельных видов основных средств и других долгосрочных активов на ООО «21 </w:t>
      </w:r>
      <w:r w:rsidR="00513F3C">
        <w:rPr>
          <w:rFonts w:ascii="Times New Roman" w:eastAsia="Times New Roman" w:hAnsi="Times New Roman"/>
          <w:sz w:val="28"/>
          <w:szCs w:val="28"/>
          <w:lang w:eastAsia="ru-RU"/>
        </w:rPr>
        <w:t>ВЕК</w:t>
      </w:r>
      <w:r>
        <w:rPr>
          <w:rFonts w:ascii="Times New Roman" w:eastAsia="Times New Roman" w:hAnsi="Times New Roman"/>
          <w:sz w:val="28"/>
          <w:szCs w:val="28"/>
          <w:lang w:eastAsia="ru-RU"/>
        </w:rPr>
        <w:t>» определяется в следующем порядке:</w:t>
      </w:r>
    </w:p>
    <w:p w:rsidR="00757E37" w:rsidRDefault="00513F3C" w:rsidP="009C45FC">
      <w:pPr>
        <w:widowControl w:val="0"/>
        <w:spacing w:after="0" w:line="360" w:lineRule="auto"/>
        <w:ind w:firstLine="851"/>
        <w:jc w:val="both"/>
        <w:textAlignment w:val="baseline"/>
        <w:rPr>
          <w:rFonts w:ascii="Times New Roman" w:eastAsia="Times New Roman" w:hAnsi="Times New Roman"/>
          <w:sz w:val="28"/>
          <w:szCs w:val="28"/>
          <w:lang w:eastAsia="ru-RU"/>
        </w:rPr>
      </w:pPr>
      <w:bookmarkStart w:id="19" w:name="_Hlk527413759"/>
      <w:r>
        <w:rPr>
          <w:rFonts w:ascii="Times New Roman" w:eastAsia="Times New Roman" w:hAnsi="Times New Roman"/>
          <w:sz w:val="28"/>
          <w:szCs w:val="28"/>
          <w:lang w:eastAsia="ru-RU"/>
        </w:rPr>
        <w:t>⸺</w:t>
      </w:r>
      <w:bookmarkEnd w:id="19"/>
      <w:r w:rsidR="00757E37">
        <w:rPr>
          <w:rFonts w:ascii="Times New Roman" w:eastAsia="Times New Roman" w:hAnsi="Times New Roman"/>
          <w:sz w:val="28"/>
          <w:szCs w:val="28"/>
          <w:lang w:eastAsia="ru-RU"/>
        </w:rPr>
        <w:t xml:space="preserve"> стоимость зданий, сооружений, оборудования, транспортных средств и других отдельных объектов складывается из фактических затрат по их приобретению и расходов по их доведению до состояния, в котором они пригодны к использованию в запланированных целях;</w:t>
      </w:r>
    </w:p>
    <w:p w:rsidR="00757E37" w:rsidRDefault="00757E37" w:rsidP="009C45FC">
      <w:pPr>
        <w:widowControl w:val="0"/>
        <w:spacing w:after="0" w:line="360" w:lineRule="auto"/>
        <w:ind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513F3C">
        <w:rPr>
          <w:rFonts w:ascii="Times New Roman" w:eastAsia="Times New Roman" w:hAnsi="Times New Roman"/>
          <w:sz w:val="28"/>
          <w:szCs w:val="28"/>
          <w:lang w:eastAsia="ru-RU"/>
        </w:rPr>
        <w:t>⸺</w:t>
      </w:r>
      <w:r>
        <w:rPr>
          <w:rFonts w:ascii="Times New Roman" w:eastAsia="Times New Roman" w:hAnsi="Times New Roman"/>
          <w:sz w:val="28"/>
          <w:szCs w:val="28"/>
          <w:lang w:eastAsia="ru-RU"/>
        </w:rPr>
        <w:t> стоимость земельных участков и объектов природопользования складывается из расходов по их приобретению, включая затраты по улучшению их качественного состояния, комиссионные вознаграждения и другие платежи;</w:t>
      </w:r>
    </w:p>
    <w:p w:rsidR="00757E37" w:rsidRDefault="00513F3C" w:rsidP="009C45FC">
      <w:pPr>
        <w:widowControl w:val="0"/>
        <w:spacing w:after="0" w:line="360" w:lineRule="auto"/>
        <w:ind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57E37">
        <w:rPr>
          <w:rFonts w:ascii="Times New Roman" w:eastAsia="Times New Roman" w:hAnsi="Times New Roman"/>
          <w:sz w:val="28"/>
          <w:szCs w:val="28"/>
          <w:lang w:eastAsia="ru-RU"/>
        </w:rPr>
        <w:t>затраты по строительству на приобретенных земельных участках различных сооружений учитывают отдельно от стоимости этих участков и по завершении работ по строительству сооружений определяют их стоимость при зачислении сооружений как отдельных объектов в состав основных средств;</w:t>
      </w:r>
    </w:p>
    <w:p w:rsidR="002527A3" w:rsidRDefault="00513F3C" w:rsidP="009C45FC">
      <w:pPr>
        <w:widowControl w:val="0"/>
        <w:spacing w:after="0" w:line="360" w:lineRule="auto"/>
        <w:ind w:firstLine="851"/>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757E37">
        <w:rPr>
          <w:rFonts w:ascii="Times New Roman" w:eastAsia="Times New Roman" w:hAnsi="Times New Roman"/>
          <w:sz w:val="28"/>
          <w:szCs w:val="28"/>
          <w:lang w:eastAsia="ru-RU"/>
        </w:rPr>
        <w:t xml:space="preserve"> здания, сооружения и другие объекты основных средств, приобретенные отдельно от строительства объектов, а также земельные участки, объекты природопользования зачисляют в размере инвентарной стоимости в </w:t>
      </w:r>
      <w:r w:rsidR="00757E37">
        <w:rPr>
          <w:rFonts w:ascii="Times New Roman" w:eastAsia="Times New Roman" w:hAnsi="Times New Roman"/>
          <w:sz w:val="28"/>
          <w:szCs w:val="28"/>
          <w:lang w:eastAsia="ru-RU"/>
        </w:rPr>
        <w:lastRenderedPageBreak/>
        <w:t>состав основных средств по поступлении их в организацию и окончании работ по их доведению до состояния, в котором они пригодны к использованию в запланированных целях, на основании акта приемки-передачи основных средств.</w:t>
      </w:r>
    </w:p>
    <w:p w:rsidR="002527A3" w:rsidRDefault="002527A3" w:rsidP="009C45FC">
      <w:pPr>
        <w:widowControl w:val="0"/>
        <w:spacing w:after="0" w:line="360" w:lineRule="auto"/>
        <w:ind w:firstLine="851"/>
        <w:jc w:val="both"/>
        <w:textAlignment w:val="baseline"/>
        <w:rPr>
          <w:rFonts w:ascii="Times New Roman" w:eastAsia="Times New Roman" w:hAnsi="Times New Roman"/>
          <w:sz w:val="28"/>
          <w:szCs w:val="28"/>
          <w:lang w:eastAsia="ru-RU"/>
        </w:rPr>
      </w:pPr>
      <w:r w:rsidRPr="002527A3">
        <w:rPr>
          <w:rFonts w:ascii="Times New Roman" w:eastAsia="Times New Roman" w:hAnsi="Times New Roman"/>
          <w:color w:val="000000"/>
          <w:sz w:val="28"/>
          <w:szCs w:val="24"/>
          <w:lang w:eastAsia="ru-RU"/>
        </w:rPr>
        <w:t xml:space="preserve">Порядок учета затрат по строительным работам и по монтажу оборудования зависит от способа их производства </w:t>
      </w:r>
      <w:r>
        <w:rPr>
          <w:rFonts w:ascii="Times New Roman" w:eastAsia="Times New Roman" w:hAnsi="Times New Roman"/>
          <w:color w:val="000000"/>
          <w:sz w:val="28"/>
          <w:szCs w:val="24"/>
          <w:lang w:eastAsia="ru-RU"/>
        </w:rPr>
        <w:t>⸺</w:t>
      </w:r>
      <w:r w:rsidRPr="002527A3">
        <w:rPr>
          <w:rFonts w:ascii="Times New Roman" w:eastAsia="Times New Roman" w:hAnsi="Times New Roman"/>
          <w:color w:val="000000"/>
          <w:sz w:val="28"/>
          <w:szCs w:val="24"/>
          <w:lang w:eastAsia="ru-RU"/>
        </w:rPr>
        <w:t xml:space="preserve"> подрядного или хозяйственного.</w:t>
      </w:r>
    </w:p>
    <w:p w:rsidR="002527A3" w:rsidRDefault="002527A3" w:rsidP="009C45FC">
      <w:pPr>
        <w:widowControl w:val="0"/>
        <w:spacing w:after="0" w:line="360" w:lineRule="auto"/>
        <w:ind w:firstLine="851"/>
        <w:jc w:val="both"/>
        <w:textAlignment w:val="baseline"/>
        <w:rPr>
          <w:rFonts w:ascii="Times New Roman" w:eastAsia="Times New Roman" w:hAnsi="Times New Roman"/>
          <w:color w:val="000000"/>
          <w:sz w:val="28"/>
          <w:szCs w:val="24"/>
          <w:lang w:eastAsia="ru-RU"/>
        </w:rPr>
      </w:pPr>
      <w:r w:rsidRPr="002527A3">
        <w:rPr>
          <w:rFonts w:ascii="Times New Roman" w:eastAsia="Times New Roman" w:hAnsi="Times New Roman"/>
          <w:bCs/>
          <w:color w:val="000000"/>
          <w:sz w:val="28"/>
          <w:szCs w:val="24"/>
          <w:lang w:eastAsia="ru-RU"/>
        </w:rPr>
        <w:t>При подрядном способе</w:t>
      </w:r>
      <w:r w:rsidRPr="002527A3">
        <w:rPr>
          <w:rFonts w:ascii="Times New Roman" w:eastAsia="Times New Roman" w:hAnsi="Times New Roman"/>
          <w:color w:val="000000"/>
          <w:sz w:val="28"/>
          <w:szCs w:val="24"/>
          <w:lang w:eastAsia="ru-RU"/>
        </w:rPr>
        <w:t> выполненные и оформленные строительные и монтажные работы отражаются на сч</w:t>
      </w:r>
      <w:r>
        <w:rPr>
          <w:rFonts w:ascii="Times New Roman" w:eastAsia="Times New Roman" w:hAnsi="Times New Roman"/>
          <w:color w:val="000000"/>
          <w:sz w:val="28"/>
          <w:szCs w:val="24"/>
          <w:lang w:eastAsia="ru-RU"/>
        </w:rPr>
        <w:t>ете</w:t>
      </w:r>
      <w:r w:rsidRPr="002527A3">
        <w:rPr>
          <w:rFonts w:ascii="Times New Roman" w:eastAsia="Times New Roman" w:hAnsi="Times New Roman"/>
          <w:color w:val="000000"/>
          <w:sz w:val="28"/>
          <w:szCs w:val="24"/>
          <w:lang w:eastAsia="ru-RU"/>
        </w:rPr>
        <w:t xml:space="preserve"> 08 </w:t>
      </w:r>
      <w:r>
        <w:rPr>
          <w:rFonts w:ascii="Times New Roman" w:eastAsia="Times New Roman" w:hAnsi="Times New Roman"/>
          <w:color w:val="000000"/>
          <w:sz w:val="28"/>
          <w:szCs w:val="24"/>
          <w:lang w:eastAsia="ru-RU"/>
        </w:rPr>
        <w:t xml:space="preserve">«Вложения во внеоборотные активы» </w:t>
      </w:r>
      <w:r w:rsidRPr="002527A3">
        <w:rPr>
          <w:rFonts w:ascii="Times New Roman" w:eastAsia="Times New Roman" w:hAnsi="Times New Roman"/>
          <w:color w:val="000000"/>
          <w:sz w:val="28"/>
          <w:szCs w:val="24"/>
          <w:lang w:eastAsia="ru-RU"/>
        </w:rPr>
        <w:t>по договорной стоимости согласно принятым к уплате счетам подрядной организации (включая НДС)</w:t>
      </w:r>
      <w:r>
        <w:rPr>
          <w:rFonts w:ascii="Times New Roman" w:eastAsia="Times New Roman" w:hAnsi="Times New Roman"/>
          <w:color w:val="000000"/>
          <w:sz w:val="28"/>
          <w:szCs w:val="24"/>
          <w:lang w:eastAsia="ru-RU"/>
        </w:rPr>
        <w:t>:</w:t>
      </w:r>
    </w:p>
    <w:p w:rsidR="002527A3" w:rsidRPr="002527A3" w:rsidRDefault="002527A3" w:rsidP="009C45FC">
      <w:pPr>
        <w:widowControl w:val="0"/>
        <w:spacing w:after="0" w:line="360" w:lineRule="auto"/>
        <w:ind w:firstLine="851"/>
        <w:jc w:val="both"/>
        <w:textAlignment w:val="baseline"/>
        <w:rPr>
          <w:rFonts w:ascii="Times New Roman" w:eastAsia="Times New Roman" w:hAnsi="Times New Roman"/>
          <w:i/>
          <w:color w:val="000000"/>
          <w:sz w:val="28"/>
          <w:szCs w:val="24"/>
          <w:lang w:eastAsia="ru-RU"/>
        </w:rPr>
      </w:pPr>
      <w:r w:rsidRPr="002527A3">
        <w:rPr>
          <w:rFonts w:ascii="Times New Roman" w:eastAsia="Times New Roman" w:hAnsi="Times New Roman"/>
          <w:i/>
          <w:color w:val="000000"/>
          <w:sz w:val="28"/>
          <w:szCs w:val="24"/>
          <w:lang w:eastAsia="ru-RU"/>
        </w:rPr>
        <w:t>Дебет 08 «Вложения во внеоборотные активы»</w:t>
      </w:r>
    </w:p>
    <w:p w:rsidR="002527A3" w:rsidRDefault="002527A3" w:rsidP="009C45FC">
      <w:pPr>
        <w:widowControl w:val="0"/>
        <w:spacing w:after="0" w:line="360" w:lineRule="auto"/>
        <w:ind w:firstLine="851"/>
        <w:jc w:val="both"/>
        <w:textAlignment w:val="baseline"/>
        <w:rPr>
          <w:rFonts w:ascii="Times New Roman" w:eastAsia="Times New Roman" w:hAnsi="Times New Roman"/>
          <w:i/>
          <w:sz w:val="28"/>
          <w:szCs w:val="28"/>
          <w:lang w:eastAsia="ru-RU"/>
        </w:rPr>
      </w:pPr>
      <w:r w:rsidRPr="002527A3">
        <w:rPr>
          <w:rFonts w:ascii="Times New Roman" w:eastAsia="Times New Roman" w:hAnsi="Times New Roman"/>
          <w:i/>
          <w:color w:val="000000"/>
          <w:sz w:val="28"/>
          <w:szCs w:val="24"/>
          <w:lang w:eastAsia="ru-RU"/>
        </w:rPr>
        <w:t>Кредит 60 «Расчеты с поставщиками и подрядчиками»</w:t>
      </w:r>
    </w:p>
    <w:p w:rsidR="002527A3" w:rsidRDefault="002527A3" w:rsidP="009C45FC">
      <w:pPr>
        <w:widowControl w:val="0"/>
        <w:spacing w:after="0" w:line="360" w:lineRule="auto"/>
        <w:ind w:firstLine="851"/>
        <w:jc w:val="both"/>
        <w:textAlignment w:val="baseline"/>
        <w:rPr>
          <w:rFonts w:ascii="Times New Roman" w:eastAsia="Times New Roman" w:hAnsi="Times New Roman"/>
          <w:i/>
          <w:sz w:val="28"/>
          <w:szCs w:val="28"/>
          <w:lang w:eastAsia="ru-RU"/>
        </w:rPr>
      </w:pPr>
      <w:r w:rsidRPr="002527A3">
        <w:rPr>
          <w:rFonts w:ascii="Times New Roman" w:eastAsia="Times New Roman" w:hAnsi="Times New Roman"/>
          <w:color w:val="000000"/>
          <w:sz w:val="28"/>
          <w:szCs w:val="24"/>
          <w:lang w:eastAsia="ru-RU"/>
        </w:rPr>
        <w:t>Задолженность по мере оплаты счетов уменьшается:</w:t>
      </w:r>
    </w:p>
    <w:p w:rsidR="002527A3" w:rsidRPr="002527A3" w:rsidRDefault="002527A3" w:rsidP="009C45FC">
      <w:pPr>
        <w:widowControl w:val="0"/>
        <w:spacing w:after="0" w:line="360" w:lineRule="auto"/>
        <w:ind w:firstLine="851"/>
        <w:jc w:val="both"/>
        <w:textAlignment w:val="baseline"/>
        <w:rPr>
          <w:rFonts w:ascii="Times New Roman" w:eastAsia="Times New Roman" w:hAnsi="Times New Roman"/>
          <w:i/>
          <w:color w:val="000000"/>
          <w:sz w:val="28"/>
          <w:szCs w:val="24"/>
          <w:lang w:eastAsia="ru-RU"/>
        </w:rPr>
      </w:pPr>
      <w:r w:rsidRPr="002527A3">
        <w:rPr>
          <w:rFonts w:ascii="Times New Roman" w:eastAsia="Times New Roman" w:hAnsi="Times New Roman"/>
          <w:i/>
          <w:color w:val="000000"/>
          <w:sz w:val="28"/>
          <w:szCs w:val="24"/>
          <w:lang w:eastAsia="ru-RU"/>
        </w:rPr>
        <w:t>Дебет 60  «Расчеты с поставщиками и подрядчиками»</w:t>
      </w:r>
    </w:p>
    <w:p w:rsidR="002527A3" w:rsidRPr="002527A3" w:rsidRDefault="002527A3" w:rsidP="009C45FC">
      <w:pPr>
        <w:widowControl w:val="0"/>
        <w:spacing w:after="0" w:line="360" w:lineRule="auto"/>
        <w:ind w:firstLine="851"/>
        <w:jc w:val="both"/>
        <w:textAlignment w:val="baseline"/>
        <w:rPr>
          <w:rFonts w:ascii="Times New Roman" w:eastAsia="Times New Roman" w:hAnsi="Times New Roman"/>
          <w:i/>
          <w:sz w:val="28"/>
          <w:szCs w:val="28"/>
          <w:lang w:eastAsia="ru-RU"/>
        </w:rPr>
      </w:pPr>
      <w:r w:rsidRPr="002527A3">
        <w:rPr>
          <w:rFonts w:ascii="Times New Roman" w:eastAsia="Times New Roman" w:hAnsi="Times New Roman"/>
          <w:i/>
          <w:color w:val="000000"/>
          <w:sz w:val="28"/>
          <w:szCs w:val="24"/>
          <w:lang w:eastAsia="ru-RU"/>
        </w:rPr>
        <w:t>Кредит 51 «Расчетные счета», 52 «Валютные счета», 55 «Специальные счета в банках»</w:t>
      </w:r>
    </w:p>
    <w:p w:rsidR="002527A3" w:rsidRDefault="002527A3" w:rsidP="009C45FC">
      <w:pPr>
        <w:widowControl w:val="0"/>
        <w:spacing w:after="0" w:line="360" w:lineRule="auto"/>
        <w:ind w:firstLine="851"/>
        <w:jc w:val="both"/>
        <w:textAlignment w:val="baseline"/>
        <w:rPr>
          <w:rFonts w:ascii="Times New Roman" w:eastAsia="Times New Roman" w:hAnsi="Times New Roman"/>
          <w:color w:val="000000"/>
          <w:sz w:val="28"/>
          <w:szCs w:val="24"/>
          <w:lang w:eastAsia="ru-RU"/>
        </w:rPr>
      </w:pPr>
      <w:r w:rsidRPr="002527A3">
        <w:rPr>
          <w:rFonts w:ascii="Times New Roman" w:eastAsia="Times New Roman" w:hAnsi="Times New Roman"/>
          <w:color w:val="000000"/>
          <w:sz w:val="28"/>
          <w:szCs w:val="24"/>
          <w:lang w:eastAsia="ru-RU"/>
        </w:rPr>
        <w:t xml:space="preserve">После ввода </w:t>
      </w:r>
      <w:r>
        <w:rPr>
          <w:rFonts w:ascii="Times New Roman" w:eastAsia="Times New Roman" w:hAnsi="Times New Roman"/>
          <w:color w:val="000000"/>
          <w:sz w:val="28"/>
          <w:szCs w:val="24"/>
          <w:lang w:eastAsia="ru-RU"/>
        </w:rPr>
        <w:t>основных средств</w:t>
      </w:r>
      <w:r w:rsidRPr="002527A3">
        <w:rPr>
          <w:rFonts w:ascii="Times New Roman" w:eastAsia="Times New Roman" w:hAnsi="Times New Roman"/>
          <w:color w:val="000000"/>
          <w:sz w:val="28"/>
          <w:szCs w:val="24"/>
          <w:lang w:eastAsia="ru-RU"/>
        </w:rPr>
        <w:t xml:space="preserve"> в эксплуатацию</w:t>
      </w:r>
    </w:p>
    <w:p w:rsidR="002527A3" w:rsidRPr="002527A3" w:rsidRDefault="002527A3" w:rsidP="009C45FC">
      <w:pPr>
        <w:widowControl w:val="0"/>
        <w:spacing w:after="0" w:line="360" w:lineRule="auto"/>
        <w:ind w:firstLine="851"/>
        <w:jc w:val="both"/>
        <w:textAlignment w:val="baseline"/>
        <w:rPr>
          <w:rFonts w:ascii="Times New Roman" w:eastAsia="Times New Roman" w:hAnsi="Times New Roman"/>
          <w:i/>
          <w:color w:val="000000"/>
          <w:sz w:val="28"/>
          <w:szCs w:val="24"/>
          <w:lang w:eastAsia="ru-RU"/>
        </w:rPr>
      </w:pPr>
      <w:r w:rsidRPr="002527A3">
        <w:rPr>
          <w:rFonts w:ascii="Times New Roman" w:eastAsia="Times New Roman" w:hAnsi="Times New Roman"/>
          <w:i/>
          <w:color w:val="000000"/>
          <w:sz w:val="28"/>
          <w:szCs w:val="24"/>
          <w:lang w:eastAsia="ru-RU"/>
        </w:rPr>
        <w:t>Дебет 01</w:t>
      </w:r>
      <w:r>
        <w:rPr>
          <w:rFonts w:ascii="Times New Roman" w:eastAsia="Times New Roman" w:hAnsi="Times New Roman"/>
          <w:i/>
          <w:color w:val="000000"/>
          <w:sz w:val="28"/>
          <w:szCs w:val="24"/>
          <w:lang w:eastAsia="ru-RU"/>
        </w:rPr>
        <w:t xml:space="preserve"> «Основные средства»</w:t>
      </w:r>
      <w:r w:rsidRPr="002527A3">
        <w:rPr>
          <w:rFonts w:ascii="Times New Roman" w:eastAsia="Times New Roman" w:hAnsi="Times New Roman"/>
          <w:i/>
          <w:color w:val="000000"/>
          <w:sz w:val="28"/>
          <w:szCs w:val="24"/>
          <w:lang w:eastAsia="ru-RU"/>
        </w:rPr>
        <w:t xml:space="preserve"> </w:t>
      </w:r>
    </w:p>
    <w:p w:rsidR="002527A3" w:rsidRDefault="002527A3" w:rsidP="009C45FC">
      <w:pPr>
        <w:widowControl w:val="0"/>
        <w:spacing w:after="0" w:line="360" w:lineRule="auto"/>
        <w:ind w:firstLine="851"/>
        <w:jc w:val="both"/>
        <w:textAlignment w:val="baseline"/>
        <w:rPr>
          <w:rFonts w:ascii="Times New Roman" w:eastAsia="Times New Roman" w:hAnsi="Times New Roman"/>
          <w:i/>
          <w:sz w:val="28"/>
          <w:szCs w:val="28"/>
          <w:lang w:eastAsia="ru-RU"/>
        </w:rPr>
      </w:pPr>
      <w:r w:rsidRPr="002527A3">
        <w:rPr>
          <w:rFonts w:ascii="Times New Roman" w:eastAsia="Times New Roman" w:hAnsi="Times New Roman"/>
          <w:i/>
          <w:color w:val="000000"/>
          <w:sz w:val="28"/>
          <w:szCs w:val="24"/>
          <w:lang w:eastAsia="ru-RU"/>
        </w:rPr>
        <w:t>Кредит 08</w:t>
      </w:r>
      <w:r>
        <w:rPr>
          <w:rFonts w:ascii="Times New Roman" w:eastAsia="Times New Roman" w:hAnsi="Times New Roman"/>
          <w:color w:val="000000"/>
          <w:sz w:val="28"/>
          <w:szCs w:val="24"/>
          <w:lang w:eastAsia="ru-RU"/>
        </w:rPr>
        <w:t xml:space="preserve"> </w:t>
      </w:r>
      <w:r w:rsidRPr="002527A3">
        <w:rPr>
          <w:rFonts w:ascii="Times New Roman" w:eastAsia="Times New Roman" w:hAnsi="Times New Roman"/>
          <w:i/>
          <w:color w:val="000000"/>
          <w:sz w:val="28"/>
          <w:szCs w:val="24"/>
          <w:lang w:eastAsia="ru-RU"/>
        </w:rPr>
        <w:t>«Вложения во внеоборотные активы»</w:t>
      </w:r>
      <w:r w:rsidRPr="002527A3">
        <w:rPr>
          <w:rFonts w:ascii="Times New Roman" w:eastAsia="Times New Roman" w:hAnsi="Times New Roman"/>
          <w:color w:val="000000"/>
          <w:sz w:val="28"/>
          <w:szCs w:val="24"/>
          <w:lang w:eastAsia="ru-RU"/>
        </w:rPr>
        <w:t xml:space="preserve"> сумма НДС уплаченного принимается к возмещению из бюджета:</w:t>
      </w:r>
    </w:p>
    <w:p w:rsidR="002527A3" w:rsidRPr="003855EF" w:rsidRDefault="002527A3" w:rsidP="009C45FC">
      <w:pPr>
        <w:widowControl w:val="0"/>
        <w:spacing w:after="0" w:line="360" w:lineRule="auto"/>
        <w:ind w:firstLine="851"/>
        <w:jc w:val="both"/>
        <w:textAlignment w:val="baseline"/>
        <w:rPr>
          <w:rFonts w:ascii="Times New Roman" w:eastAsia="Times New Roman" w:hAnsi="Times New Roman"/>
          <w:i/>
          <w:color w:val="000000"/>
          <w:sz w:val="28"/>
          <w:szCs w:val="24"/>
          <w:lang w:eastAsia="ru-RU"/>
        </w:rPr>
      </w:pPr>
      <w:r w:rsidRPr="002527A3">
        <w:rPr>
          <w:rFonts w:ascii="Times New Roman" w:eastAsia="Times New Roman" w:hAnsi="Times New Roman"/>
          <w:i/>
          <w:color w:val="000000"/>
          <w:sz w:val="28"/>
          <w:szCs w:val="24"/>
          <w:lang w:eastAsia="ru-RU"/>
        </w:rPr>
        <w:t>Д</w:t>
      </w:r>
      <w:r w:rsidRPr="003855EF">
        <w:rPr>
          <w:rFonts w:ascii="Times New Roman" w:eastAsia="Times New Roman" w:hAnsi="Times New Roman"/>
          <w:i/>
          <w:color w:val="000000"/>
          <w:sz w:val="28"/>
          <w:szCs w:val="24"/>
          <w:lang w:eastAsia="ru-RU"/>
        </w:rPr>
        <w:t>ебе</w:t>
      </w:r>
      <w:r w:rsidRPr="002527A3">
        <w:rPr>
          <w:rFonts w:ascii="Times New Roman" w:eastAsia="Times New Roman" w:hAnsi="Times New Roman"/>
          <w:i/>
          <w:color w:val="000000"/>
          <w:sz w:val="28"/>
          <w:szCs w:val="24"/>
          <w:lang w:eastAsia="ru-RU"/>
        </w:rPr>
        <w:t xml:space="preserve">т 68 </w:t>
      </w:r>
      <w:bookmarkStart w:id="20" w:name="_Hlk527663704"/>
      <w:r w:rsidRPr="003855EF">
        <w:rPr>
          <w:rFonts w:ascii="Times New Roman" w:eastAsia="Times New Roman" w:hAnsi="Times New Roman"/>
          <w:i/>
          <w:color w:val="000000"/>
          <w:sz w:val="28"/>
          <w:szCs w:val="24"/>
          <w:lang w:eastAsia="ru-RU"/>
        </w:rPr>
        <w:t>«</w:t>
      </w:r>
      <w:r w:rsidR="003855EF" w:rsidRPr="003855EF">
        <w:rPr>
          <w:rFonts w:ascii="Times New Roman" w:eastAsia="Times New Roman" w:hAnsi="Times New Roman"/>
          <w:i/>
          <w:color w:val="000000"/>
          <w:sz w:val="28"/>
          <w:szCs w:val="24"/>
          <w:lang w:eastAsia="ru-RU"/>
        </w:rPr>
        <w:t>Расчеты по налогам и сборам»</w:t>
      </w:r>
    </w:p>
    <w:bookmarkEnd w:id="20"/>
    <w:p w:rsidR="003855EF" w:rsidRDefault="002527A3" w:rsidP="009C45FC">
      <w:pPr>
        <w:widowControl w:val="0"/>
        <w:spacing w:after="0" w:line="360" w:lineRule="auto"/>
        <w:ind w:firstLine="851"/>
        <w:jc w:val="both"/>
        <w:textAlignment w:val="baseline"/>
        <w:rPr>
          <w:rFonts w:ascii="Times New Roman" w:eastAsia="Times New Roman" w:hAnsi="Times New Roman"/>
          <w:i/>
          <w:color w:val="000000"/>
          <w:sz w:val="28"/>
          <w:szCs w:val="24"/>
          <w:lang w:eastAsia="ru-RU"/>
        </w:rPr>
      </w:pPr>
      <w:r w:rsidRPr="002527A3">
        <w:rPr>
          <w:rFonts w:ascii="Times New Roman" w:eastAsia="Times New Roman" w:hAnsi="Times New Roman"/>
          <w:i/>
          <w:color w:val="000000"/>
          <w:sz w:val="28"/>
          <w:szCs w:val="24"/>
          <w:lang w:eastAsia="ru-RU"/>
        </w:rPr>
        <w:t>К</w:t>
      </w:r>
      <w:r w:rsidRPr="003855EF">
        <w:rPr>
          <w:rFonts w:ascii="Times New Roman" w:eastAsia="Times New Roman" w:hAnsi="Times New Roman"/>
          <w:i/>
          <w:color w:val="000000"/>
          <w:sz w:val="28"/>
          <w:szCs w:val="24"/>
          <w:lang w:eastAsia="ru-RU"/>
        </w:rPr>
        <w:t>реди</w:t>
      </w:r>
      <w:r w:rsidRPr="002527A3">
        <w:rPr>
          <w:rFonts w:ascii="Times New Roman" w:eastAsia="Times New Roman" w:hAnsi="Times New Roman"/>
          <w:i/>
          <w:color w:val="000000"/>
          <w:sz w:val="28"/>
          <w:szCs w:val="24"/>
          <w:lang w:eastAsia="ru-RU"/>
        </w:rPr>
        <w:t>т 19</w:t>
      </w:r>
      <w:r w:rsidR="003855EF" w:rsidRPr="003855EF">
        <w:rPr>
          <w:rFonts w:ascii="Times New Roman" w:eastAsia="Times New Roman" w:hAnsi="Times New Roman"/>
          <w:i/>
          <w:color w:val="000000"/>
          <w:sz w:val="28"/>
          <w:szCs w:val="24"/>
          <w:lang w:eastAsia="ru-RU"/>
        </w:rPr>
        <w:t xml:space="preserve"> «Налог на добавленную стоимость по приобретенным ценностям</w:t>
      </w:r>
      <w:r w:rsidR="003855EF">
        <w:rPr>
          <w:rFonts w:ascii="Times New Roman" w:eastAsia="Times New Roman" w:hAnsi="Times New Roman"/>
          <w:i/>
          <w:color w:val="000000"/>
          <w:sz w:val="28"/>
          <w:szCs w:val="24"/>
          <w:lang w:eastAsia="ru-RU"/>
        </w:rPr>
        <w:t>».</w:t>
      </w:r>
    </w:p>
    <w:p w:rsidR="003855EF" w:rsidRDefault="002527A3" w:rsidP="009C45FC">
      <w:pPr>
        <w:widowControl w:val="0"/>
        <w:spacing w:after="0" w:line="360" w:lineRule="auto"/>
        <w:ind w:firstLine="851"/>
        <w:jc w:val="both"/>
        <w:textAlignment w:val="baseline"/>
        <w:rPr>
          <w:rFonts w:ascii="Times New Roman" w:eastAsia="Times New Roman" w:hAnsi="Times New Roman"/>
          <w:color w:val="000000"/>
          <w:sz w:val="28"/>
          <w:szCs w:val="24"/>
          <w:lang w:eastAsia="ru-RU"/>
        </w:rPr>
      </w:pPr>
      <w:r w:rsidRPr="002527A3">
        <w:rPr>
          <w:rFonts w:ascii="Times New Roman" w:eastAsia="Times New Roman" w:hAnsi="Times New Roman"/>
          <w:bCs/>
          <w:color w:val="000000"/>
          <w:sz w:val="28"/>
          <w:szCs w:val="24"/>
          <w:lang w:eastAsia="ru-RU"/>
        </w:rPr>
        <w:t>При хозяйственном способе</w:t>
      </w:r>
      <w:r w:rsidRPr="002527A3">
        <w:rPr>
          <w:rFonts w:ascii="Times New Roman" w:eastAsia="Times New Roman" w:hAnsi="Times New Roman"/>
          <w:color w:val="000000"/>
          <w:sz w:val="28"/>
          <w:szCs w:val="24"/>
          <w:lang w:eastAsia="ru-RU"/>
        </w:rPr>
        <w:t> производства строительно-монтажных работ учет затрат ведется также на счете 08</w:t>
      </w:r>
      <w:r w:rsidR="003855EF">
        <w:rPr>
          <w:rFonts w:ascii="Times New Roman" w:eastAsia="Times New Roman" w:hAnsi="Times New Roman"/>
          <w:color w:val="000000"/>
          <w:sz w:val="28"/>
          <w:szCs w:val="24"/>
          <w:lang w:eastAsia="ru-RU"/>
        </w:rPr>
        <w:t xml:space="preserve"> </w:t>
      </w:r>
      <w:bookmarkStart w:id="21" w:name="_Hlk527663695"/>
      <w:r w:rsidR="003855EF">
        <w:rPr>
          <w:rFonts w:ascii="Times New Roman" w:eastAsia="Times New Roman" w:hAnsi="Times New Roman"/>
          <w:color w:val="000000"/>
          <w:sz w:val="28"/>
          <w:szCs w:val="24"/>
          <w:lang w:eastAsia="ru-RU"/>
        </w:rPr>
        <w:t>«Вложения во внеоборотные активы»</w:t>
      </w:r>
      <w:r w:rsidRPr="002527A3">
        <w:rPr>
          <w:rFonts w:ascii="Times New Roman" w:eastAsia="Times New Roman" w:hAnsi="Times New Roman"/>
          <w:color w:val="000000"/>
          <w:sz w:val="28"/>
          <w:szCs w:val="24"/>
          <w:lang w:eastAsia="ru-RU"/>
        </w:rPr>
        <w:t xml:space="preserve">. </w:t>
      </w:r>
      <w:bookmarkEnd w:id="21"/>
      <w:r w:rsidRPr="002527A3">
        <w:rPr>
          <w:rFonts w:ascii="Times New Roman" w:eastAsia="Times New Roman" w:hAnsi="Times New Roman"/>
          <w:color w:val="000000"/>
          <w:sz w:val="28"/>
          <w:szCs w:val="24"/>
          <w:lang w:eastAsia="ru-RU"/>
        </w:rPr>
        <w:t>На этом счете отражаются фактически произведенные застройщиком затраты и отражаются следующим образом</w:t>
      </w:r>
      <w:r w:rsidR="003855EF">
        <w:rPr>
          <w:rFonts w:ascii="Times New Roman" w:eastAsia="Times New Roman" w:hAnsi="Times New Roman"/>
          <w:color w:val="000000"/>
          <w:sz w:val="28"/>
          <w:szCs w:val="24"/>
          <w:lang w:eastAsia="ru-RU"/>
        </w:rPr>
        <w:t>:</w:t>
      </w:r>
    </w:p>
    <w:p w:rsidR="003855EF" w:rsidRPr="003855EF" w:rsidRDefault="002527A3" w:rsidP="009C45FC">
      <w:pPr>
        <w:widowControl w:val="0"/>
        <w:spacing w:after="0" w:line="360" w:lineRule="auto"/>
        <w:ind w:firstLine="851"/>
        <w:jc w:val="both"/>
        <w:textAlignment w:val="baseline"/>
        <w:rPr>
          <w:rFonts w:ascii="Times New Roman" w:eastAsia="Times New Roman" w:hAnsi="Times New Roman"/>
          <w:i/>
          <w:color w:val="000000"/>
          <w:sz w:val="28"/>
          <w:szCs w:val="24"/>
          <w:lang w:eastAsia="ru-RU"/>
        </w:rPr>
      </w:pPr>
      <w:r w:rsidRPr="002527A3">
        <w:rPr>
          <w:rFonts w:ascii="Times New Roman" w:eastAsia="Times New Roman" w:hAnsi="Times New Roman"/>
          <w:i/>
          <w:color w:val="000000"/>
          <w:sz w:val="28"/>
          <w:szCs w:val="24"/>
          <w:lang w:eastAsia="ru-RU"/>
        </w:rPr>
        <w:t>Д</w:t>
      </w:r>
      <w:r w:rsidR="003855EF" w:rsidRPr="003855EF">
        <w:rPr>
          <w:rFonts w:ascii="Times New Roman" w:eastAsia="Times New Roman" w:hAnsi="Times New Roman"/>
          <w:i/>
          <w:color w:val="000000"/>
          <w:sz w:val="28"/>
          <w:szCs w:val="24"/>
          <w:lang w:eastAsia="ru-RU"/>
        </w:rPr>
        <w:t>ебе</w:t>
      </w:r>
      <w:r w:rsidRPr="002527A3">
        <w:rPr>
          <w:rFonts w:ascii="Times New Roman" w:eastAsia="Times New Roman" w:hAnsi="Times New Roman"/>
          <w:i/>
          <w:color w:val="000000"/>
          <w:sz w:val="28"/>
          <w:szCs w:val="24"/>
          <w:lang w:eastAsia="ru-RU"/>
        </w:rPr>
        <w:t xml:space="preserve">т 08 </w:t>
      </w:r>
      <w:r w:rsidR="003855EF" w:rsidRPr="003855EF">
        <w:rPr>
          <w:rFonts w:ascii="Times New Roman" w:eastAsia="Times New Roman" w:hAnsi="Times New Roman"/>
          <w:i/>
          <w:color w:val="000000"/>
          <w:sz w:val="28"/>
          <w:szCs w:val="24"/>
          <w:lang w:eastAsia="ru-RU"/>
        </w:rPr>
        <w:t>«Вложения во внеоборотные активы»</w:t>
      </w:r>
    </w:p>
    <w:p w:rsidR="003855EF" w:rsidRDefault="002527A3" w:rsidP="009C45FC">
      <w:pPr>
        <w:widowControl w:val="0"/>
        <w:spacing w:after="0" w:line="360" w:lineRule="auto"/>
        <w:ind w:firstLine="851"/>
        <w:jc w:val="both"/>
        <w:textAlignment w:val="baseline"/>
        <w:rPr>
          <w:rFonts w:ascii="Times New Roman" w:eastAsia="Times New Roman" w:hAnsi="Times New Roman"/>
          <w:color w:val="000000"/>
          <w:sz w:val="28"/>
          <w:szCs w:val="24"/>
          <w:lang w:eastAsia="ru-RU"/>
        </w:rPr>
      </w:pPr>
      <w:r w:rsidRPr="002527A3">
        <w:rPr>
          <w:rFonts w:ascii="Times New Roman" w:eastAsia="Times New Roman" w:hAnsi="Times New Roman"/>
          <w:i/>
          <w:color w:val="000000"/>
          <w:sz w:val="28"/>
          <w:szCs w:val="24"/>
          <w:lang w:eastAsia="ru-RU"/>
        </w:rPr>
        <w:t>К</w:t>
      </w:r>
      <w:r w:rsidR="003855EF" w:rsidRPr="003855EF">
        <w:rPr>
          <w:rFonts w:ascii="Times New Roman" w:eastAsia="Times New Roman" w:hAnsi="Times New Roman"/>
          <w:i/>
          <w:color w:val="000000"/>
          <w:sz w:val="28"/>
          <w:szCs w:val="24"/>
          <w:lang w:eastAsia="ru-RU"/>
        </w:rPr>
        <w:t>реди</w:t>
      </w:r>
      <w:r w:rsidRPr="002527A3">
        <w:rPr>
          <w:rFonts w:ascii="Times New Roman" w:eastAsia="Times New Roman" w:hAnsi="Times New Roman"/>
          <w:i/>
          <w:color w:val="000000"/>
          <w:sz w:val="28"/>
          <w:szCs w:val="24"/>
          <w:lang w:eastAsia="ru-RU"/>
        </w:rPr>
        <w:t>т 10</w:t>
      </w:r>
      <w:r w:rsidR="003855EF">
        <w:rPr>
          <w:rFonts w:ascii="Times New Roman" w:eastAsia="Times New Roman" w:hAnsi="Times New Roman"/>
          <w:i/>
          <w:color w:val="000000"/>
          <w:sz w:val="28"/>
          <w:szCs w:val="24"/>
          <w:lang w:eastAsia="ru-RU"/>
        </w:rPr>
        <w:t xml:space="preserve"> «Материалы, </w:t>
      </w:r>
      <w:r w:rsidRPr="002527A3">
        <w:rPr>
          <w:rFonts w:ascii="Times New Roman" w:eastAsia="Times New Roman" w:hAnsi="Times New Roman"/>
          <w:i/>
          <w:color w:val="000000"/>
          <w:sz w:val="28"/>
          <w:szCs w:val="24"/>
          <w:lang w:eastAsia="ru-RU"/>
        </w:rPr>
        <w:t>50</w:t>
      </w:r>
      <w:r w:rsidR="00A76C84">
        <w:rPr>
          <w:rFonts w:ascii="Times New Roman" w:eastAsia="Times New Roman" w:hAnsi="Times New Roman"/>
          <w:i/>
          <w:color w:val="000000"/>
          <w:sz w:val="28"/>
          <w:szCs w:val="24"/>
          <w:lang w:eastAsia="ru-RU"/>
        </w:rPr>
        <w:t xml:space="preserve"> «</w:t>
      </w:r>
      <w:r w:rsidR="003855EF">
        <w:rPr>
          <w:rFonts w:ascii="Times New Roman" w:eastAsia="Times New Roman" w:hAnsi="Times New Roman"/>
          <w:i/>
          <w:color w:val="000000"/>
          <w:sz w:val="28"/>
          <w:szCs w:val="24"/>
          <w:lang w:eastAsia="ru-RU"/>
        </w:rPr>
        <w:t>Касса», 51 «Расчетные счета», 70 «Расчеты с персоналом по оплате труда»</w:t>
      </w:r>
      <w:r w:rsidRPr="002527A3">
        <w:rPr>
          <w:rFonts w:ascii="Times New Roman" w:eastAsia="Times New Roman" w:hAnsi="Times New Roman"/>
          <w:i/>
          <w:color w:val="000000"/>
          <w:sz w:val="28"/>
          <w:szCs w:val="24"/>
          <w:lang w:eastAsia="ru-RU"/>
        </w:rPr>
        <w:t xml:space="preserve"> </w:t>
      </w:r>
      <w:r w:rsidRPr="002527A3">
        <w:rPr>
          <w:rFonts w:ascii="Times New Roman" w:eastAsia="Times New Roman" w:hAnsi="Times New Roman"/>
          <w:color w:val="000000"/>
          <w:sz w:val="28"/>
          <w:szCs w:val="24"/>
          <w:lang w:eastAsia="ru-RU"/>
        </w:rPr>
        <w:t>и т.д</w:t>
      </w:r>
      <w:r w:rsidR="003855EF">
        <w:rPr>
          <w:rFonts w:ascii="Times New Roman" w:eastAsia="Times New Roman" w:hAnsi="Times New Roman"/>
          <w:color w:val="000000"/>
          <w:sz w:val="28"/>
          <w:szCs w:val="24"/>
          <w:lang w:eastAsia="ru-RU"/>
        </w:rPr>
        <w:t>.</w:t>
      </w:r>
    </w:p>
    <w:p w:rsidR="003855EF" w:rsidRDefault="002527A3" w:rsidP="009C45FC">
      <w:pPr>
        <w:widowControl w:val="0"/>
        <w:spacing w:after="0" w:line="360" w:lineRule="auto"/>
        <w:ind w:firstLine="851"/>
        <w:jc w:val="both"/>
        <w:textAlignment w:val="baseline"/>
        <w:rPr>
          <w:rFonts w:ascii="Times New Roman" w:eastAsia="Times New Roman" w:hAnsi="Times New Roman"/>
          <w:color w:val="000000"/>
          <w:sz w:val="28"/>
          <w:szCs w:val="24"/>
          <w:lang w:eastAsia="ru-RU"/>
        </w:rPr>
      </w:pPr>
      <w:r w:rsidRPr="002527A3">
        <w:rPr>
          <w:rFonts w:ascii="Times New Roman" w:eastAsia="Times New Roman" w:hAnsi="Times New Roman"/>
          <w:color w:val="000000"/>
          <w:sz w:val="28"/>
          <w:szCs w:val="24"/>
          <w:lang w:eastAsia="ru-RU"/>
        </w:rPr>
        <w:lastRenderedPageBreak/>
        <w:t xml:space="preserve">На произведенные капитальные работы для собственных нужд начисляется НДС: </w:t>
      </w:r>
    </w:p>
    <w:p w:rsidR="003855EF" w:rsidRPr="003855EF" w:rsidRDefault="002527A3" w:rsidP="009C45FC">
      <w:pPr>
        <w:widowControl w:val="0"/>
        <w:spacing w:after="0" w:line="360" w:lineRule="auto"/>
        <w:ind w:firstLine="851"/>
        <w:jc w:val="both"/>
        <w:textAlignment w:val="baseline"/>
        <w:rPr>
          <w:rFonts w:ascii="Times New Roman" w:eastAsia="Times New Roman" w:hAnsi="Times New Roman"/>
          <w:i/>
          <w:color w:val="000000"/>
          <w:sz w:val="28"/>
          <w:szCs w:val="24"/>
          <w:lang w:eastAsia="ru-RU"/>
        </w:rPr>
      </w:pPr>
      <w:r w:rsidRPr="002527A3">
        <w:rPr>
          <w:rFonts w:ascii="Times New Roman" w:eastAsia="Times New Roman" w:hAnsi="Times New Roman"/>
          <w:i/>
          <w:color w:val="000000"/>
          <w:sz w:val="28"/>
          <w:szCs w:val="24"/>
          <w:lang w:eastAsia="ru-RU"/>
        </w:rPr>
        <w:t>Д</w:t>
      </w:r>
      <w:r w:rsidR="003855EF" w:rsidRPr="003855EF">
        <w:rPr>
          <w:rFonts w:ascii="Times New Roman" w:eastAsia="Times New Roman" w:hAnsi="Times New Roman"/>
          <w:i/>
          <w:color w:val="000000"/>
          <w:sz w:val="28"/>
          <w:szCs w:val="24"/>
          <w:lang w:eastAsia="ru-RU"/>
        </w:rPr>
        <w:t>ебе</w:t>
      </w:r>
      <w:r w:rsidRPr="002527A3">
        <w:rPr>
          <w:rFonts w:ascii="Times New Roman" w:eastAsia="Times New Roman" w:hAnsi="Times New Roman"/>
          <w:i/>
          <w:color w:val="000000"/>
          <w:sz w:val="28"/>
          <w:szCs w:val="24"/>
          <w:lang w:eastAsia="ru-RU"/>
        </w:rPr>
        <w:t xml:space="preserve">т 08 </w:t>
      </w:r>
      <w:bookmarkStart w:id="22" w:name="_Hlk527663741"/>
      <w:r w:rsidR="003855EF" w:rsidRPr="003855EF">
        <w:rPr>
          <w:rFonts w:ascii="Times New Roman" w:eastAsia="Times New Roman" w:hAnsi="Times New Roman"/>
          <w:i/>
          <w:color w:val="000000"/>
          <w:sz w:val="28"/>
          <w:szCs w:val="24"/>
          <w:lang w:eastAsia="ru-RU"/>
        </w:rPr>
        <w:t>«Вложения во внеоборотные активы»</w:t>
      </w:r>
    </w:p>
    <w:bookmarkEnd w:id="22"/>
    <w:p w:rsidR="003855EF" w:rsidRDefault="002527A3" w:rsidP="009C45FC">
      <w:pPr>
        <w:widowControl w:val="0"/>
        <w:spacing w:after="0" w:line="360" w:lineRule="auto"/>
        <w:ind w:firstLine="851"/>
        <w:jc w:val="both"/>
        <w:textAlignment w:val="baseline"/>
        <w:rPr>
          <w:rFonts w:ascii="Times New Roman" w:eastAsia="Times New Roman" w:hAnsi="Times New Roman"/>
          <w:i/>
          <w:color w:val="000000"/>
          <w:sz w:val="28"/>
          <w:szCs w:val="24"/>
          <w:lang w:eastAsia="ru-RU"/>
        </w:rPr>
      </w:pPr>
      <w:r w:rsidRPr="002527A3">
        <w:rPr>
          <w:rFonts w:ascii="Times New Roman" w:eastAsia="Times New Roman" w:hAnsi="Times New Roman"/>
          <w:i/>
          <w:color w:val="000000"/>
          <w:sz w:val="28"/>
          <w:szCs w:val="24"/>
          <w:lang w:eastAsia="ru-RU"/>
        </w:rPr>
        <w:t>К</w:t>
      </w:r>
      <w:r w:rsidR="003855EF" w:rsidRPr="003855EF">
        <w:rPr>
          <w:rFonts w:ascii="Times New Roman" w:eastAsia="Times New Roman" w:hAnsi="Times New Roman"/>
          <w:i/>
          <w:color w:val="000000"/>
          <w:sz w:val="28"/>
          <w:szCs w:val="24"/>
          <w:lang w:eastAsia="ru-RU"/>
        </w:rPr>
        <w:t>реди</w:t>
      </w:r>
      <w:r w:rsidRPr="002527A3">
        <w:rPr>
          <w:rFonts w:ascii="Times New Roman" w:eastAsia="Times New Roman" w:hAnsi="Times New Roman"/>
          <w:i/>
          <w:color w:val="000000"/>
          <w:sz w:val="28"/>
          <w:szCs w:val="24"/>
          <w:lang w:eastAsia="ru-RU"/>
        </w:rPr>
        <w:t>т 68</w:t>
      </w:r>
      <w:r w:rsidR="003855EF" w:rsidRPr="003855EF">
        <w:rPr>
          <w:rFonts w:ascii="Times New Roman" w:eastAsia="Times New Roman" w:hAnsi="Times New Roman"/>
          <w:i/>
          <w:color w:val="000000"/>
          <w:sz w:val="28"/>
          <w:szCs w:val="24"/>
          <w:lang w:eastAsia="ru-RU"/>
        </w:rPr>
        <w:t xml:space="preserve"> «Расчеты по налогам и сборам»</w:t>
      </w:r>
    </w:p>
    <w:p w:rsidR="003855EF" w:rsidRDefault="002527A3" w:rsidP="009C45FC">
      <w:pPr>
        <w:widowControl w:val="0"/>
        <w:spacing w:after="0" w:line="360" w:lineRule="auto"/>
        <w:ind w:firstLine="851"/>
        <w:jc w:val="both"/>
        <w:textAlignment w:val="baseline"/>
        <w:rPr>
          <w:rFonts w:ascii="Times New Roman" w:eastAsia="Times New Roman" w:hAnsi="Times New Roman"/>
          <w:color w:val="000000"/>
          <w:sz w:val="28"/>
          <w:szCs w:val="24"/>
          <w:lang w:eastAsia="ru-RU"/>
        </w:rPr>
      </w:pPr>
      <w:r w:rsidRPr="002527A3">
        <w:rPr>
          <w:rFonts w:ascii="Times New Roman" w:eastAsia="Times New Roman" w:hAnsi="Times New Roman"/>
          <w:color w:val="000000"/>
          <w:sz w:val="28"/>
          <w:szCs w:val="24"/>
          <w:lang w:eastAsia="ru-RU"/>
        </w:rPr>
        <w:t xml:space="preserve">Ввод объектов </w:t>
      </w:r>
      <w:r w:rsidR="003855EF">
        <w:rPr>
          <w:rFonts w:ascii="Times New Roman" w:eastAsia="Times New Roman" w:hAnsi="Times New Roman"/>
          <w:color w:val="000000"/>
          <w:sz w:val="28"/>
          <w:szCs w:val="24"/>
          <w:lang w:eastAsia="ru-RU"/>
        </w:rPr>
        <w:t>основных средств</w:t>
      </w:r>
      <w:r w:rsidRPr="002527A3">
        <w:rPr>
          <w:rFonts w:ascii="Times New Roman" w:eastAsia="Times New Roman" w:hAnsi="Times New Roman"/>
          <w:color w:val="000000"/>
          <w:sz w:val="28"/>
          <w:szCs w:val="24"/>
          <w:lang w:eastAsia="ru-RU"/>
        </w:rPr>
        <w:t xml:space="preserve"> в эксплуатацию отражается: </w:t>
      </w:r>
    </w:p>
    <w:p w:rsidR="003855EF" w:rsidRPr="003855EF" w:rsidRDefault="002527A3" w:rsidP="009C45FC">
      <w:pPr>
        <w:widowControl w:val="0"/>
        <w:spacing w:after="0" w:line="360" w:lineRule="auto"/>
        <w:ind w:firstLine="851"/>
        <w:jc w:val="both"/>
        <w:textAlignment w:val="baseline"/>
        <w:rPr>
          <w:rFonts w:ascii="Times New Roman" w:eastAsia="Times New Roman" w:hAnsi="Times New Roman"/>
          <w:i/>
          <w:color w:val="000000"/>
          <w:sz w:val="28"/>
          <w:szCs w:val="24"/>
          <w:lang w:eastAsia="ru-RU"/>
        </w:rPr>
      </w:pPr>
      <w:r w:rsidRPr="002527A3">
        <w:rPr>
          <w:rFonts w:ascii="Times New Roman" w:eastAsia="Times New Roman" w:hAnsi="Times New Roman"/>
          <w:i/>
          <w:color w:val="000000"/>
          <w:sz w:val="28"/>
          <w:szCs w:val="24"/>
          <w:lang w:eastAsia="ru-RU"/>
        </w:rPr>
        <w:t>Д</w:t>
      </w:r>
      <w:r w:rsidR="003855EF" w:rsidRPr="003855EF">
        <w:rPr>
          <w:rFonts w:ascii="Times New Roman" w:eastAsia="Times New Roman" w:hAnsi="Times New Roman"/>
          <w:i/>
          <w:color w:val="000000"/>
          <w:sz w:val="28"/>
          <w:szCs w:val="24"/>
          <w:lang w:eastAsia="ru-RU"/>
        </w:rPr>
        <w:t>ебе</w:t>
      </w:r>
      <w:r w:rsidRPr="002527A3">
        <w:rPr>
          <w:rFonts w:ascii="Times New Roman" w:eastAsia="Times New Roman" w:hAnsi="Times New Roman"/>
          <w:i/>
          <w:color w:val="000000"/>
          <w:sz w:val="28"/>
          <w:szCs w:val="24"/>
          <w:lang w:eastAsia="ru-RU"/>
        </w:rPr>
        <w:t xml:space="preserve">т 01 </w:t>
      </w:r>
      <w:r w:rsidR="003855EF" w:rsidRPr="003855EF">
        <w:rPr>
          <w:rFonts w:ascii="Times New Roman" w:eastAsia="Times New Roman" w:hAnsi="Times New Roman"/>
          <w:i/>
          <w:color w:val="000000"/>
          <w:sz w:val="28"/>
          <w:szCs w:val="24"/>
          <w:lang w:eastAsia="ru-RU"/>
        </w:rPr>
        <w:t>«Основные средства»</w:t>
      </w:r>
    </w:p>
    <w:p w:rsidR="002527A3" w:rsidRPr="003855EF" w:rsidRDefault="002527A3" w:rsidP="009C45FC">
      <w:pPr>
        <w:widowControl w:val="0"/>
        <w:spacing w:after="0" w:line="360" w:lineRule="auto"/>
        <w:ind w:firstLine="851"/>
        <w:jc w:val="both"/>
        <w:textAlignment w:val="baseline"/>
        <w:rPr>
          <w:rFonts w:ascii="Times New Roman" w:eastAsia="Times New Roman" w:hAnsi="Times New Roman"/>
          <w:i/>
          <w:color w:val="000000"/>
          <w:sz w:val="28"/>
          <w:szCs w:val="24"/>
          <w:lang w:eastAsia="ru-RU"/>
        </w:rPr>
      </w:pPr>
      <w:r w:rsidRPr="002527A3">
        <w:rPr>
          <w:rFonts w:ascii="Times New Roman" w:eastAsia="Times New Roman" w:hAnsi="Times New Roman"/>
          <w:i/>
          <w:color w:val="000000"/>
          <w:sz w:val="28"/>
          <w:szCs w:val="24"/>
          <w:lang w:eastAsia="ru-RU"/>
        </w:rPr>
        <w:t>К</w:t>
      </w:r>
      <w:r w:rsidR="003855EF" w:rsidRPr="003855EF">
        <w:rPr>
          <w:rFonts w:ascii="Times New Roman" w:eastAsia="Times New Roman" w:hAnsi="Times New Roman"/>
          <w:i/>
          <w:color w:val="000000"/>
          <w:sz w:val="28"/>
          <w:szCs w:val="24"/>
          <w:lang w:eastAsia="ru-RU"/>
        </w:rPr>
        <w:t>реди</w:t>
      </w:r>
      <w:r w:rsidRPr="002527A3">
        <w:rPr>
          <w:rFonts w:ascii="Times New Roman" w:eastAsia="Times New Roman" w:hAnsi="Times New Roman"/>
          <w:i/>
          <w:color w:val="000000"/>
          <w:sz w:val="28"/>
          <w:szCs w:val="24"/>
          <w:lang w:eastAsia="ru-RU"/>
        </w:rPr>
        <w:t>т 08</w:t>
      </w:r>
      <w:r w:rsidR="003855EF" w:rsidRPr="003855EF">
        <w:rPr>
          <w:rFonts w:ascii="Times New Roman" w:eastAsia="Times New Roman" w:hAnsi="Times New Roman"/>
          <w:i/>
          <w:color w:val="000000"/>
          <w:sz w:val="28"/>
          <w:szCs w:val="24"/>
          <w:lang w:eastAsia="ru-RU"/>
        </w:rPr>
        <w:t xml:space="preserve"> «Вложения во внеоборотные активы»</w:t>
      </w:r>
    </w:p>
    <w:p w:rsidR="005D7910" w:rsidRDefault="005D7910" w:rsidP="009C45FC">
      <w:pPr>
        <w:widowControl w:val="0"/>
        <w:spacing w:before="180" w:after="180" w:line="360" w:lineRule="auto"/>
        <w:ind w:firstLine="709"/>
        <w:jc w:val="both"/>
        <w:rPr>
          <w:rFonts w:ascii="Times New Roman" w:hAnsi="Times New Roman"/>
          <w:noProof/>
          <w:sz w:val="28"/>
          <w:szCs w:val="28"/>
        </w:rPr>
      </w:pPr>
      <w:r w:rsidRPr="005D7910">
        <w:rPr>
          <w:rFonts w:asciiTheme="majorHAnsi" w:hAnsiTheme="majorHAnsi"/>
          <w:sz w:val="28"/>
          <w:szCs w:val="28"/>
        </w:rPr>
        <w:t>2.</w:t>
      </w:r>
      <w:r>
        <w:rPr>
          <w:rFonts w:asciiTheme="majorHAnsi" w:hAnsiTheme="majorHAnsi"/>
          <w:sz w:val="28"/>
          <w:szCs w:val="28"/>
        </w:rPr>
        <w:t>5</w:t>
      </w:r>
      <w:r w:rsidRPr="005D7910">
        <w:rPr>
          <w:rFonts w:asciiTheme="majorHAnsi" w:hAnsiTheme="majorHAnsi"/>
          <w:sz w:val="28"/>
          <w:szCs w:val="28"/>
        </w:rPr>
        <w:t xml:space="preserve"> </w:t>
      </w:r>
      <w:r>
        <w:rPr>
          <w:rFonts w:asciiTheme="majorHAnsi" w:hAnsiTheme="majorHAnsi"/>
          <w:sz w:val="28"/>
          <w:szCs w:val="28"/>
        </w:rPr>
        <w:t xml:space="preserve">Бухгалтерский </w:t>
      </w:r>
      <w:r>
        <w:rPr>
          <w:rFonts w:ascii="Times New Roman" w:hAnsi="Times New Roman"/>
          <w:noProof/>
          <w:sz w:val="28"/>
          <w:szCs w:val="28"/>
        </w:rPr>
        <w:t xml:space="preserve">учет </w:t>
      </w:r>
      <w:r w:rsidR="00C71852">
        <w:rPr>
          <w:rFonts w:ascii="Times New Roman" w:hAnsi="Times New Roman"/>
          <w:noProof/>
          <w:sz w:val="28"/>
          <w:szCs w:val="28"/>
        </w:rPr>
        <w:t>расчетов с дебиторами и кредиторами</w:t>
      </w:r>
    </w:p>
    <w:p w:rsidR="00C71852" w:rsidRPr="00C71852" w:rsidRDefault="00C71852" w:rsidP="009C45FC">
      <w:pPr>
        <w:widowControl w:val="0"/>
        <w:autoSpaceDE w:val="0"/>
        <w:autoSpaceDN w:val="0"/>
        <w:adjustRightInd w:val="0"/>
        <w:spacing w:after="0" w:line="360" w:lineRule="auto"/>
        <w:ind w:firstLine="709"/>
        <w:jc w:val="both"/>
        <w:rPr>
          <w:rFonts w:ascii="Times New Roman" w:hAnsi="Times New Roman"/>
          <w:sz w:val="28"/>
        </w:rPr>
      </w:pPr>
      <w:r w:rsidRPr="00C71852">
        <w:rPr>
          <w:rFonts w:ascii="Times New Roman" w:hAnsi="Times New Roman"/>
          <w:bCs/>
          <w:sz w:val="28"/>
        </w:rPr>
        <w:t>Документирование</w:t>
      </w:r>
      <w:r w:rsidRPr="00C71852">
        <w:rPr>
          <w:rFonts w:ascii="Times New Roman" w:hAnsi="Times New Roman"/>
          <w:sz w:val="28"/>
        </w:rPr>
        <w:t xml:space="preserve"> в бухгалтерском учете ООО «21 </w:t>
      </w:r>
      <w:r>
        <w:rPr>
          <w:rFonts w:ascii="Times New Roman" w:hAnsi="Times New Roman"/>
          <w:sz w:val="28"/>
        </w:rPr>
        <w:t>ВЕК</w:t>
      </w:r>
      <w:r w:rsidRPr="00C71852">
        <w:rPr>
          <w:rFonts w:ascii="Times New Roman" w:hAnsi="Times New Roman"/>
          <w:sz w:val="28"/>
        </w:rPr>
        <w:t>» используется как способ </w:t>
      </w:r>
      <w:hyperlink r:id="rId8" w:tooltip="Первичный бухгалтерский учет" w:history="1">
        <w:r w:rsidRPr="00C71852">
          <w:rPr>
            <w:rFonts w:ascii="Times New Roman" w:hAnsi="Times New Roman"/>
            <w:sz w:val="28"/>
          </w:rPr>
          <w:t>первичной регистрации</w:t>
        </w:r>
      </w:hyperlink>
      <w:r w:rsidRPr="00C71852">
        <w:rPr>
          <w:rFonts w:ascii="Times New Roman" w:hAnsi="Times New Roman"/>
          <w:sz w:val="28"/>
        </w:rPr>
        <w:t> и юридического оформления наблюдаемых объектов, т.е. способ первичного отражения влияния свершившихся фактов хозяйственной жизни на состояние объектов бухгалтерского наблюдения. </w:t>
      </w:r>
    </w:p>
    <w:p w:rsidR="00C71852" w:rsidRPr="00C71852" w:rsidRDefault="00C71852" w:rsidP="009C45FC">
      <w:pPr>
        <w:widowControl w:val="0"/>
        <w:spacing w:after="0" w:line="360" w:lineRule="auto"/>
        <w:ind w:firstLine="709"/>
        <w:jc w:val="both"/>
        <w:rPr>
          <w:rFonts w:ascii="Times New Roman" w:eastAsia="Times New Roman" w:hAnsi="Times New Roman"/>
          <w:sz w:val="28"/>
          <w:szCs w:val="28"/>
          <w:highlight w:val="yellow"/>
          <w:lang w:eastAsia="ru-RU"/>
        </w:rPr>
      </w:pPr>
      <w:r w:rsidRPr="00C71852">
        <w:rPr>
          <w:rFonts w:ascii="Times New Roman" w:eastAsia="Times New Roman" w:hAnsi="Times New Roman" w:hint="eastAsia"/>
          <w:sz w:val="28"/>
          <w:szCs w:val="28"/>
          <w:lang w:eastAsia="ru-RU"/>
        </w:rPr>
        <w:t>Бухгалтерские</w:t>
      </w:r>
      <w:r w:rsidRPr="00C71852">
        <w:rPr>
          <w:rFonts w:ascii="Times New Roman" w:eastAsia="Times New Roman" w:hAnsi="Times New Roman"/>
          <w:sz w:val="28"/>
          <w:szCs w:val="28"/>
          <w:lang w:eastAsia="ru-RU"/>
        </w:rPr>
        <w:t xml:space="preserve"> </w:t>
      </w:r>
      <w:r w:rsidRPr="00C71852">
        <w:rPr>
          <w:rFonts w:ascii="Times New Roman" w:eastAsia="Times New Roman" w:hAnsi="Times New Roman" w:hint="eastAsia"/>
          <w:sz w:val="28"/>
          <w:szCs w:val="28"/>
          <w:lang w:eastAsia="ru-RU"/>
        </w:rPr>
        <w:t>записи</w:t>
      </w:r>
      <w:r w:rsidRPr="00C71852">
        <w:rPr>
          <w:rFonts w:ascii="Times New Roman" w:eastAsia="Times New Roman" w:hAnsi="Times New Roman"/>
          <w:sz w:val="28"/>
          <w:szCs w:val="28"/>
          <w:lang w:eastAsia="ru-RU"/>
        </w:rPr>
        <w:t xml:space="preserve"> </w:t>
      </w:r>
      <w:r w:rsidRPr="00C71852">
        <w:rPr>
          <w:rFonts w:ascii="Times New Roman" w:eastAsia="Times New Roman" w:hAnsi="Times New Roman" w:hint="eastAsia"/>
          <w:sz w:val="28"/>
          <w:szCs w:val="28"/>
          <w:lang w:eastAsia="ru-RU"/>
        </w:rPr>
        <w:t>по</w:t>
      </w:r>
      <w:r w:rsidRPr="00C71852">
        <w:rPr>
          <w:rFonts w:ascii="Times New Roman" w:eastAsia="Times New Roman" w:hAnsi="Times New Roman"/>
          <w:sz w:val="28"/>
          <w:szCs w:val="28"/>
          <w:lang w:eastAsia="ru-RU"/>
        </w:rPr>
        <w:t xml:space="preserve"> </w:t>
      </w:r>
      <w:r w:rsidRPr="00C71852">
        <w:rPr>
          <w:rFonts w:ascii="Times New Roman" w:eastAsia="Times New Roman" w:hAnsi="Times New Roman" w:hint="eastAsia"/>
          <w:sz w:val="28"/>
          <w:szCs w:val="28"/>
          <w:lang w:eastAsia="ru-RU"/>
        </w:rPr>
        <w:t>учету</w:t>
      </w:r>
      <w:r w:rsidRPr="00C71852">
        <w:rPr>
          <w:rFonts w:ascii="Times New Roman" w:eastAsia="Times New Roman" w:hAnsi="Times New Roman"/>
          <w:sz w:val="28"/>
          <w:szCs w:val="28"/>
          <w:lang w:eastAsia="ru-RU"/>
        </w:rPr>
        <w:t xml:space="preserve"> </w:t>
      </w:r>
      <w:r w:rsidRPr="00C71852">
        <w:rPr>
          <w:rFonts w:ascii="Times New Roman" w:eastAsia="Times New Roman" w:hAnsi="Times New Roman" w:hint="eastAsia"/>
          <w:sz w:val="28"/>
          <w:szCs w:val="28"/>
          <w:lang w:eastAsia="ru-RU"/>
        </w:rPr>
        <w:t>доходов</w:t>
      </w:r>
      <w:r w:rsidRPr="00C71852">
        <w:rPr>
          <w:rFonts w:ascii="Times New Roman" w:eastAsia="Times New Roman" w:hAnsi="Times New Roman"/>
          <w:sz w:val="28"/>
          <w:szCs w:val="28"/>
          <w:lang w:eastAsia="ru-RU"/>
        </w:rPr>
        <w:t xml:space="preserve"> </w:t>
      </w:r>
      <w:r w:rsidRPr="00C71852">
        <w:rPr>
          <w:rFonts w:ascii="Times New Roman" w:eastAsia="Times New Roman" w:hAnsi="Times New Roman" w:hint="eastAsia"/>
          <w:sz w:val="28"/>
          <w:szCs w:val="28"/>
          <w:lang w:eastAsia="ru-RU"/>
        </w:rPr>
        <w:t>и</w:t>
      </w:r>
      <w:r w:rsidRPr="00C71852">
        <w:rPr>
          <w:rFonts w:ascii="Times New Roman" w:eastAsia="Times New Roman" w:hAnsi="Times New Roman"/>
          <w:sz w:val="28"/>
          <w:szCs w:val="28"/>
          <w:lang w:eastAsia="ru-RU"/>
        </w:rPr>
        <w:t xml:space="preserve"> </w:t>
      </w:r>
      <w:r w:rsidRPr="00C71852">
        <w:rPr>
          <w:rFonts w:ascii="Times New Roman" w:eastAsia="Times New Roman" w:hAnsi="Times New Roman" w:hint="eastAsia"/>
          <w:sz w:val="28"/>
          <w:szCs w:val="28"/>
          <w:lang w:eastAsia="ru-RU"/>
        </w:rPr>
        <w:t>расходов</w:t>
      </w:r>
      <w:r w:rsidRPr="00C71852">
        <w:rPr>
          <w:rFonts w:ascii="Times New Roman" w:eastAsia="Times New Roman" w:hAnsi="Times New Roman"/>
          <w:sz w:val="28"/>
          <w:szCs w:val="28"/>
          <w:lang w:eastAsia="ru-RU"/>
        </w:rPr>
        <w:t xml:space="preserve"> в ООО «21 </w:t>
      </w:r>
      <w:r>
        <w:rPr>
          <w:rFonts w:ascii="Times New Roman" w:eastAsia="Times New Roman" w:hAnsi="Times New Roman"/>
          <w:sz w:val="28"/>
          <w:szCs w:val="28"/>
          <w:lang w:eastAsia="ru-RU"/>
        </w:rPr>
        <w:t>ВЕК</w:t>
      </w:r>
      <w:r w:rsidRPr="00C71852">
        <w:rPr>
          <w:rFonts w:ascii="Times New Roman" w:eastAsia="Times New Roman" w:hAnsi="Times New Roman"/>
          <w:sz w:val="28"/>
          <w:szCs w:val="28"/>
          <w:lang w:eastAsia="ru-RU"/>
        </w:rPr>
        <w:t xml:space="preserve">» производятся </w:t>
      </w:r>
      <w:r w:rsidRPr="00C71852">
        <w:rPr>
          <w:rFonts w:ascii="Times New Roman" w:eastAsia="Times New Roman" w:hAnsi="Times New Roman" w:hint="eastAsia"/>
          <w:sz w:val="28"/>
          <w:szCs w:val="28"/>
          <w:lang w:eastAsia="ru-RU"/>
        </w:rPr>
        <w:t>на</w:t>
      </w:r>
      <w:r w:rsidRPr="00C71852">
        <w:rPr>
          <w:rFonts w:ascii="Times New Roman" w:eastAsia="Times New Roman" w:hAnsi="Times New Roman"/>
          <w:sz w:val="28"/>
          <w:szCs w:val="28"/>
          <w:lang w:eastAsia="ru-RU"/>
        </w:rPr>
        <w:t xml:space="preserve"> </w:t>
      </w:r>
      <w:r w:rsidRPr="00C71852">
        <w:rPr>
          <w:rFonts w:ascii="Times New Roman" w:eastAsia="Times New Roman" w:hAnsi="Times New Roman" w:hint="eastAsia"/>
          <w:sz w:val="28"/>
          <w:szCs w:val="28"/>
          <w:lang w:eastAsia="ru-RU"/>
        </w:rPr>
        <w:t>основании</w:t>
      </w:r>
      <w:r w:rsidRPr="00C71852">
        <w:rPr>
          <w:rFonts w:ascii="Times New Roman" w:eastAsia="Times New Roman" w:hAnsi="Times New Roman"/>
          <w:sz w:val="28"/>
          <w:szCs w:val="28"/>
          <w:lang w:eastAsia="ru-RU"/>
        </w:rPr>
        <w:t xml:space="preserve"> </w:t>
      </w:r>
      <w:r w:rsidRPr="00C71852">
        <w:rPr>
          <w:rFonts w:ascii="Times New Roman" w:eastAsia="Times New Roman" w:hAnsi="Times New Roman" w:hint="eastAsia"/>
          <w:sz w:val="28"/>
          <w:szCs w:val="28"/>
          <w:lang w:eastAsia="ru-RU"/>
        </w:rPr>
        <w:t>первичных</w:t>
      </w:r>
      <w:r w:rsidRPr="00C71852">
        <w:rPr>
          <w:rFonts w:ascii="Times New Roman" w:eastAsia="Times New Roman" w:hAnsi="Times New Roman"/>
          <w:sz w:val="28"/>
          <w:szCs w:val="28"/>
          <w:lang w:eastAsia="ru-RU"/>
        </w:rPr>
        <w:t xml:space="preserve"> </w:t>
      </w:r>
      <w:r w:rsidRPr="00C71852">
        <w:rPr>
          <w:rFonts w:ascii="Times New Roman" w:eastAsia="Times New Roman" w:hAnsi="Times New Roman" w:hint="eastAsia"/>
          <w:sz w:val="28"/>
          <w:szCs w:val="28"/>
          <w:lang w:eastAsia="ru-RU"/>
        </w:rPr>
        <w:t>документов</w:t>
      </w:r>
      <w:r w:rsidRPr="00C71852">
        <w:rPr>
          <w:rFonts w:ascii="Times New Roman" w:eastAsia="Times New Roman" w:hAnsi="Times New Roman"/>
          <w:sz w:val="28"/>
          <w:szCs w:val="28"/>
          <w:lang w:eastAsia="ru-RU"/>
        </w:rPr>
        <w:t xml:space="preserve">. </w:t>
      </w:r>
      <w:r w:rsidRPr="00C71852">
        <w:rPr>
          <w:rFonts w:ascii="Times New Roman" w:eastAsia="Times New Roman" w:hAnsi="Times New Roman" w:hint="eastAsia"/>
          <w:sz w:val="28"/>
          <w:szCs w:val="28"/>
          <w:lang w:eastAsia="ru-RU"/>
        </w:rPr>
        <w:t>Такими</w:t>
      </w:r>
      <w:r w:rsidRPr="00C71852">
        <w:rPr>
          <w:rFonts w:ascii="Times New Roman" w:eastAsia="Times New Roman" w:hAnsi="Times New Roman"/>
          <w:sz w:val="28"/>
          <w:szCs w:val="28"/>
          <w:lang w:eastAsia="ru-RU"/>
        </w:rPr>
        <w:t xml:space="preserve"> </w:t>
      </w:r>
      <w:r w:rsidRPr="00C71852">
        <w:rPr>
          <w:rFonts w:ascii="Times New Roman" w:eastAsia="Times New Roman" w:hAnsi="Times New Roman" w:hint="eastAsia"/>
          <w:sz w:val="28"/>
          <w:szCs w:val="28"/>
          <w:lang w:eastAsia="ru-RU"/>
        </w:rPr>
        <w:t>документами</w:t>
      </w:r>
      <w:r w:rsidRPr="00C71852">
        <w:rPr>
          <w:rFonts w:ascii="Times New Roman" w:eastAsia="Times New Roman" w:hAnsi="Times New Roman"/>
          <w:sz w:val="28"/>
          <w:szCs w:val="28"/>
          <w:lang w:eastAsia="ru-RU"/>
        </w:rPr>
        <w:t xml:space="preserve"> являются: товарные накладные, </w:t>
      </w:r>
      <w:r w:rsidRPr="00C71852">
        <w:rPr>
          <w:rFonts w:ascii="Times New Roman" w:eastAsia="Times New Roman" w:hAnsi="Times New Roman" w:hint="eastAsia"/>
          <w:sz w:val="28"/>
          <w:szCs w:val="28"/>
          <w:lang w:eastAsia="ru-RU"/>
        </w:rPr>
        <w:t>платежные</w:t>
      </w:r>
      <w:r w:rsidRPr="00C71852">
        <w:rPr>
          <w:rFonts w:ascii="Times New Roman" w:eastAsia="Times New Roman" w:hAnsi="Times New Roman"/>
          <w:sz w:val="28"/>
          <w:szCs w:val="28"/>
          <w:lang w:eastAsia="ru-RU"/>
        </w:rPr>
        <w:t xml:space="preserve"> </w:t>
      </w:r>
      <w:r w:rsidRPr="00C71852">
        <w:rPr>
          <w:rFonts w:ascii="Times New Roman" w:eastAsia="Times New Roman" w:hAnsi="Times New Roman" w:hint="eastAsia"/>
          <w:sz w:val="28"/>
          <w:szCs w:val="28"/>
          <w:lang w:eastAsia="ru-RU"/>
        </w:rPr>
        <w:t>документы</w:t>
      </w:r>
      <w:r w:rsidRPr="00C71852">
        <w:rPr>
          <w:rFonts w:ascii="Times New Roman" w:eastAsia="Times New Roman" w:hAnsi="Times New Roman"/>
          <w:sz w:val="28"/>
          <w:szCs w:val="28"/>
          <w:lang w:eastAsia="ru-RU"/>
        </w:rPr>
        <w:t xml:space="preserve">, расчетные ведомости,  </w:t>
      </w:r>
      <w:r w:rsidRPr="00C71852">
        <w:rPr>
          <w:rFonts w:ascii="Times New Roman" w:eastAsia="Times New Roman" w:hAnsi="Times New Roman" w:hint="eastAsia"/>
          <w:sz w:val="28"/>
          <w:szCs w:val="28"/>
          <w:lang w:eastAsia="ru-RU"/>
        </w:rPr>
        <w:t>бухгалтерские</w:t>
      </w:r>
      <w:r w:rsidRPr="00C71852">
        <w:rPr>
          <w:rFonts w:ascii="Times New Roman" w:eastAsia="Times New Roman" w:hAnsi="Times New Roman"/>
          <w:sz w:val="28"/>
          <w:szCs w:val="28"/>
          <w:lang w:eastAsia="ru-RU"/>
        </w:rPr>
        <w:t xml:space="preserve"> </w:t>
      </w:r>
      <w:r w:rsidRPr="00C71852">
        <w:rPr>
          <w:rFonts w:ascii="Times New Roman" w:eastAsia="Times New Roman" w:hAnsi="Times New Roman" w:hint="eastAsia"/>
          <w:sz w:val="28"/>
          <w:szCs w:val="28"/>
          <w:lang w:eastAsia="ru-RU"/>
        </w:rPr>
        <w:t>справки</w:t>
      </w:r>
      <w:r w:rsidRPr="00C71852">
        <w:rPr>
          <w:rFonts w:ascii="Times New Roman" w:eastAsia="Times New Roman" w:hAnsi="Times New Roman"/>
          <w:sz w:val="28"/>
          <w:szCs w:val="28"/>
          <w:lang w:eastAsia="ru-RU"/>
        </w:rPr>
        <w:t xml:space="preserve"> и т.д.</w:t>
      </w:r>
    </w:p>
    <w:p w:rsidR="00C71852" w:rsidRPr="00C71852" w:rsidRDefault="00C71852" w:rsidP="009C45FC">
      <w:pPr>
        <w:widowControl w:val="0"/>
        <w:spacing w:after="0" w:line="360" w:lineRule="auto"/>
        <w:ind w:firstLine="709"/>
        <w:jc w:val="both"/>
        <w:rPr>
          <w:rFonts w:ascii="Times New Roman" w:eastAsia="Times New Roman" w:hAnsi="Times New Roman"/>
          <w:sz w:val="28"/>
          <w:szCs w:val="28"/>
          <w:lang w:eastAsia="ru-RU"/>
        </w:rPr>
      </w:pPr>
      <w:r w:rsidRPr="00C71852">
        <w:rPr>
          <w:rFonts w:ascii="Times New Roman" w:eastAsia="Times New Roman" w:hAnsi="Times New Roman"/>
          <w:sz w:val="28"/>
          <w:szCs w:val="28"/>
          <w:lang w:eastAsia="ru-RU"/>
        </w:rPr>
        <w:t xml:space="preserve">При отпуске товара </w:t>
      </w:r>
      <w:bookmarkStart w:id="23" w:name="_Toc243730540"/>
      <w:bookmarkStart w:id="24" w:name="_Toc270942976"/>
      <w:r w:rsidRPr="00C71852">
        <w:rPr>
          <w:rFonts w:ascii="Times New Roman" w:eastAsia="Times New Roman" w:hAnsi="Times New Roman"/>
          <w:sz w:val="28"/>
          <w:szCs w:val="28"/>
          <w:lang w:eastAsia="ru-RU"/>
        </w:rPr>
        <w:t xml:space="preserve">ООО «21 </w:t>
      </w:r>
      <w:r>
        <w:rPr>
          <w:rFonts w:ascii="Times New Roman" w:eastAsia="Times New Roman" w:hAnsi="Times New Roman"/>
          <w:sz w:val="28"/>
          <w:szCs w:val="28"/>
          <w:lang w:eastAsia="ru-RU"/>
        </w:rPr>
        <w:t>ВЕК</w:t>
      </w:r>
      <w:r w:rsidRPr="00C71852">
        <w:rPr>
          <w:rFonts w:ascii="Times New Roman" w:eastAsia="Times New Roman" w:hAnsi="Times New Roman"/>
          <w:sz w:val="28"/>
          <w:szCs w:val="28"/>
          <w:lang w:eastAsia="ru-RU"/>
        </w:rPr>
        <w:t>» оформляет товарную накладную по форме ТОРГ-12 и счет-фактуру.</w:t>
      </w:r>
    </w:p>
    <w:p w:rsidR="00C71852" w:rsidRPr="00C71852" w:rsidRDefault="00C71852" w:rsidP="009C45FC">
      <w:pPr>
        <w:widowControl w:val="0"/>
        <w:spacing w:after="0" w:line="360" w:lineRule="auto"/>
        <w:ind w:firstLine="709"/>
        <w:jc w:val="both"/>
        <w:rPr>
          <w:rFonts w:ascii="Times New Roman" w:eastAsia="Times New Roman" w:hAnsi="Times New Roman"/>
          <w:sz w:val="28"/>
          <w:szCs w:val="28"/>
          <w:lang w:eastAsia="ru-RU"/>
        </w:rPr>
      </w:pPr>
      <w:r w:rsidRPr="00C71852">
        <w:rPr>
          <w:rFonts w:ascii="Times New Roman" w:eastAsia="Times New Roman" w:hAnsi="Times New Roman"/>
          <w:sz w:val="28"/>
          <w:szCs w:val="28"/>
          <w:lang w:eastAsia="ru-RU"/>
        </w:rPr>
        <w:t xml:space="preserve">Товарная накладная применяется ООО «21 </w:t>
      </w:r>
      <w:r>
        <w:rPr>
          <w:rFonts w:ascii="Times New Roman" w:eastAsia="Times New Roman" w:hAnsi="Times New Roman"/>
          <w:sz w:val="28"/>
          <w:szCs w:val="28"/>
          <w:lang w:eastAsia="ru-RU"/>
        </w:rPr>
        <w:t>ВЕК</w:t>
      </w:r>
      <w:r w:rsidRPr="00C71852">
        <w:rPr>
          <w:rFonts w:ascii="Times New Roman" w:eastAsia="Times New Roman" w:hAnsi="Times New Roman"/>
          <w:sz w:val="28"/>
          <w:szCs w:val="28"/>
          <w:lang w:eastAsia="ru-RU"/>
        </w:rPr>
        <w:t>» для оформления продажи (отпуска) товара сторонней организации.</w:t>
      </w:r>
      <w:r w:rsidRPr="00C71852">
        <w:rPr>
          <w:rFonts w:ascii="Arial" w:hAnsi="Arial" w:cs="Arial"/>
          <w:color w:val="333333"/>
          <w:sz w:val="20"/>
          <w:szCs w:val="20"/>
          <w:shd w:val="clear" w:color="auto" w:fill="FFFFFF"/>
        </w:rPr>
        <w:t xml:space="preserve"> </w:t>
      </w:r>
      <w:r w:rsidRPr="00C71852">
        <w:rPr>
          <w:rFonts w:ascii="Times New Roman" w:eastAsia="Times New Roman" w:hAnsi="Times New Roman"/>
          <w:sz w:val="28"/>
          <w:szCs w:val="28"/>
          <w:lang w:eastAsia="ru-RU"/>
        </w:rPr>
        <w:t>Накладная содержит подробные сведения о поставщике, покупателе, номенклатуре, количестве, комплектности и цене поставляемого товара. Она подписывается, в соответствии с законом «О бухгалтерском учёте», лицом, отпустившим товар (кладовщиком или ответственным менеджером), лицом, разрешившим отпуск (директором Общества), главным бухгалтером Общества, лицом, принявшим товар для доставки (водителем-экспедитором) и лицом, получившим товар от покупателя. Указываются реквизиты доверенностей на сотрудников, ответственных за доставку товара.</w:t>
      </w:r>
    </w:p>
    <w:bookmarkEnd w:id="23"/>
    <w:bookmarkEnd w:id="24"/>
    <w:p w:rsidR="00C71852" w:rsidRPr="00C71852" w:rsidRDefault="00C71852" w:rsidP="009C45FC">
      <w:pPr>
        <w:widowControl w:val="0"/>
        <w:spacing w:after="0" w:line="360" w:lineRule="auto"/>
        <w:ind w:firstLine="709"/>
        <w:jc w:val="both"/>
        <w:rPr>
          <w:rFonts w:ascii="Times New Roman" w:eastAsia="Times New Roman" w:hAnsi="Times New Roman"/>
          <w:sz w:val="28"/>
          <w:szCs w:val="28"/>
          <w:lang w:eastAsia="ru-RU"/>
        </w:rPr>
      </w:pPr>
      <w:r w:rsidRPr="00C71852">
        <w:rPr>
          <w:rFonts w:ascii="Times New Roman" w:eastAsia="Times New Roman" w:hAnsi="Times New Roman"/>
          <w:sz w:val="28"/>
          <w:szCs w:val="28"/>
          <w:lang w:eastAsia="ru-RU"/>
        </w:rPr>
        <w:t xml:space="preserve">Счет-фактура является документом, служащим основанием для </w:t>
      </w:r>
      <w:r w:rsidRPr="00C71852">
        <w:rPr>
          <w:rFonts w:ascii="Times New Roman" w:eastAsia="Times New Roman" w:hAnsi="Times New Roman"/>
          <w:sz w:val="28"/>
          <w:szCs w:val="28"/>
          <w:lang w:eastAsia="ru-RU"/>
        </w:rPr>
        <w:lastRenderedPageBreak/>
        <w:t>принятия покупателем предъявленных продавцом товаров (работ, услуг), имущественных прав (включая комиссионера, агента, которые осуществляют реализацию товаров (работ, услуг), имущественных прав от своего имени) сумм налога на добавленную стоимость к вычету.</w:t>
      </w:r>
    </w:p>
    <w:p w:rsidR="00C71852" w:rsidRPr="00C71852" w:rsidRDefault="00C71852" w:rsidP="009C45FC">
      <w:pPr>
        <w:widowControl w:val="0"/>
        <w:spacing w:after="0" w:line="360" w:lineRule="auto"/>
        <w:ind w:firstLine="709"/>
        <w:jc w:val="both"/>
        <w:rPr>
          <w:rFonts w:ascii="Times New Roman" w:eastAsia="Times New Roman" w:hAnsi="Times New Roman"/>
          <w:sz w:val="28"/>
          <w:szCs w:val="28"/>
          <w:lang w:eastAsia="ru-RU"/>
        </w:rPr>
      </w:pPr>
      <w:r w:rsidRPr="00C71852">
        <w:rPr>
          <w:rFonts w:ascii="Times New Roman" w:eastAsia="Times New Roman" w:hAnsi="Times New Roman"/>
          <w:sz w:val="28"/>
          <w:szCs w:val="28"/>
          <w:lang w:eastAsia="ru-RU"/>
        </w:rPr>
        <w:t>Основным регистром, используемым для оформления расчетов с работниками по оплате труда, является расчетная ведомость. Это регистр аналитического учета, так как составляется в разрезе каждого работника, по подразделениям, по видам оплаты и удержаний.</w:t>
      </w:r>
    </w:p>
    <w:p w:rsidR="00C71852" w:rsidRPr="00C71852" w:rsidRDefault="00C71852" w:rsidP="009C45FC">
      <w:pPr>
        <w:widowControl w:val="0"/>
        <w:spacing w:after="0" w:line="360" w:lineRule="auto"/>
        <w:ind w:firstLine="709"/>
        <w:jc w:val="both"/>
        <w:rPr>
          <w:rFonts w:ascii="Times New Roman" w:eastAsia="Times New Roman" w:hAnsi="Times New Roman"/>
          <w:sz w:val="28"/>
          <w:szCs w:val="28"/>
          <w:lang w:eastAsia="ru-RU"/>
        </w:rPr>
      </w:pPr>
      <w:r w:rsidRPr="00C71852">
        <w:rPr>
          <w:rFonts w:ascii="Times New Roman" w:eastAsia="Times New Roman" w:hAnsi="Times New Roman"/>
          <w:sz w:val="28"/>
          <w:szCs w:val="28"/>
          <w:lang w:eastAsia="ru-RU"/>
        </w:rPr>
        <w:t xml:space="preserve">Последний показатель расчетной ведомости является основанием для заполнения платежной ведомости </w:t>
      </w:r>
      <w:r>
        <w:rPr>
          <w:rFonts w:ascii="Times New Roman" w:eastAsia="Times New Roman" w:hAnsi="Times New Roman"/>
          <w:sz w:val="28"/>
          <w:szCs w:val="28"/>
          <w:lang w:eastAsia="ru-RU"/>
        </w:rPr>
        <w:t>⸺</w:t>
      </w:r>
      <w:r w:rsidRPr="00C71852">
        <w:rPr>
          <w:rFonts w:ascii="Times New Roman" w:eastAsia="Times New Roman" w:hAnsi="Times New Roman"/>
          <w:sz w:val="28"/>
          <w:szCs w:val="28"/>
          <w:lang w:eastAsia="ru-RU"/>
        </w:rPr>
        <w:t xml:space="preserve"> регистра аналитического учета по выплате работникам заработной платы в окончательный расчет.</w:t>
      </w:r>
    </w:p>
    <w:p w:rsidR="00C71852" w:rsidRPr="00C71852" w:rsidRDefault="00C71852" w:rsidP="009C45FC">
      <w:pPr>
        <w:widowControl w:val="0"/>
        <w:spacing w:after="0" w:line="360" w:lineRule="auto"/>
        <w:ind w:firstLine="709"/>
        <w:jc w:val="both"/>
        <w:rPr>
          <w:rFonts w:ascii="Times New Roman" w:eastAsia="Times New Roman" w:hAnsi="Times New Roman"/>
          <w:sz w:val="28"/>
          <w:szCs w:val="28"/>
          <w:lang w:eastAsia="ru-RU"/>
        </w:rPr>
      </w:pPr>
      <w:r w:rsidRPr="00C71852">
        <w:rPr>
          <w:rFonts w:ascii="Times New Roman" w:eastAsia="Times New Roman" w:hAnsi="Times New Roman"/>
          <w:sz w:val="28"/>
          <w:szCs w:val="28"/>
          <w:lang w:eastAsia="ru-RU"/>
        </w:rPr>
        <w:t xml:space="preserve">Платежные документы </w:t>
      </w:r>
      <w:r>
        <w:rPr>
          <w:rFonts w:ascii="Times New Roman" w:eastAsia="Times New Roman" w:hAnsi="Times New Roman"/>
          <w:sz w:val="28"/>
          <w:szCs w:val="28"/>
          <w:lang w:eastAsia="ru-RU"/>
        </w:rPr>
        <w:t>⸺</w:t>
      </w:r>
      <w:r w:rsidRPr="00C71852">
        <w:rPr>
          <w:rFonts w:ascii="Times New Roman" w:eastAsia="Times New Roman" w:hAnsi="Times New Roman"/>
          <w:sz w:val="28"/>
          <w:szCs w:val="28"/>
          <w:lang w:eastAsia="ru-RU"/>
        </w:rPr>
        <w:t xml:space="preserve"> первичные документы о движении денежных средств предприятия. Платежные документы имеют примерно одинаковую структуру с некоторыми отличиями, в зависимости от вида документа.</w:t>
      </w:r>
    </w:p>
    <w:p w:rsidR="00C71852" w:rsidRPr="00C71852" w:rsidRDefault="00C71852" w:rsidP="009C45FC">
      <w:pPr>
        <w:widowControl w:val="0"/>
        <w:spacing w:after="0" w:line="360" w:lineRule="auto"/>
        <w:ind w:firstLine="709"/>
        <w:jc w:val="both"/>
        <w:rPr>
          <w:rFonts w:ascii="Times New Roman" w:eastAsia="Times New Roman" w:hAnsi="Times New Roman"/>
          <w:sz w:val="28"/>
          <w:szCs w:val="28"/>
          <w:lang w:eastAsia="ru-RU"/>
        </w:rPr>
      </w:pPr>
      <w:r w:rsidRPr="00C71852">
        <w:rPr>
          <w:rFonts w:ascii="Times New Roman" w:eastAsia="Times New Roman" w:hAnsi="Times New Roman"/>
          <w:sz w:val="28"/>
          <w:szCs w:val="28"/>
          <w:lang w:eastAsia="ru-RU"/>
        </w:rPr>
        <w:t>Основными платежными документами, подтверж</w:t>
      </w:r>
      <w:r w:rsidR="00812FD9">
        <w:rPr>
          <w:rFonts w:ascii="Times New Roman" w:eastAsia="Times New Roman" w:hAnsi="Times New Roman"/>
          <w:sz w:val="28"/>
          <w:szCs w:val="28"/>
          <w:lang w:eastAsia="ru-RU"/>
        </w:rPr>
        <w:t>да</w:t>
      </w:r>
      <w:r w:rsidRPr="00C71852">
        <w:rPr>
          <w:rFonts w:ascii="Times New Roman" w:eastAsia="Times New Roman" w:hAnsi="Times New Roman"/>
          <w:sz w:val="28"/>
          <w:szCs w:val="28"/>
          <w:lang w:eastAsia="ru-RU"/>
        </w:rPr>
        <w:t>ющим доходы и расходы  ООО «21</w:t>
      </w:r>
      <w:r w:rsidR="00812FD9">
        <w:rPr>
          <w:rFonts w:ascii="Times New Roman" w:eastAsia="Times New Roman" w:hAnsi="Times New Roman"/>
          <w:sz w:val="28"/>
          <w:szCs w:val="28"/>
          <w:lang w:eastAsia="ru-RU"/>
        </w:rPr>
        <w:t xml:space="preserve"> ВЕК</w:t>
      </w:r>
      <w:r w:rsidRPr="00C71852">
        <w:rPr>
          <w:rFonts w:ascii="Times New Roman" w:eastAsia="Times New Roman" w:hAnsi="Times New Roman"/>
          <w:sz w:val="28"/>
          <w:szCs w:val="28"/>
          <w:lang w:eastAsia="ru-RU"/>
        </w:rPr>
        <w:t>» являются: платежные поручения, платежные требования-поручения, расчетные чеки, приходный и расходный кассовый ордер.</w:t>
      </w:r>
    </w:p>
    <w:p w:rsidR="00C71852" w:rsidRPr="00C71852" w:rsidRDefault="00C71852" w:rsidP="009C45FC">
      <w:pPr>
        <w:widowControl w:val="0"/>
        <w:autoSpaceDE w:val="0"/>
        <w:autoSpaceDN w:val="0"/>
        <w:adjustRightInd w:val="0"/>
        <w:spacing w:after="0" w:line="360" w:lineRule="auto"/>
        <w:ind w:firstLine="709"/>
        <w:jc w:val="both"/>
        <w:rPr>
          <w:rFonts w:ascii="Times New Roman" w:hAnsi="Times New Roman"/>
          <w:sz w:val="28"/>
        </w:rPr>
      </w:pPr>
      <w:r w:rsidRPr="00C71852">
        <w:rPr>
          <w:rFonts w:ascii="Times New Roman" w:hAnsi="Times New Roman"/>
          <w:sz w:val="28"/>
        </w:rPr>
        <w:t>Основанием для принятия на учет кредиторской задолженности перед поставщиками являются расчетные документы (счета, счета</w:t>
      </w:r>
      <w:r w:rsidR="00812FD9">
        <w:rPr>
          <w:rFonts w:ascii="Times New Roman" w:hAnsi="Times New Roman"/>
          <w:sz w:val="28"/>
        </w:rPr>
        <w:t>-</w:t>
      </w:r>
      <w:r w:rsidRPr="00C71852">
        <w:rPr>
          <w:rFonts w:ascii="Times New Roman" w:hAnsi="Times New Roman"/>
          <w:sz w:val="28"/>
        </w:rPr>
        <w:t>фактуры) и документы, свидетельствующие о факте свершения сделки (товарно-транспортные накладные, приходные ордера, приемные акты, акты о выполнении работ и услуг).</w:t>
      </w:r>
    </w:p>
    <w:p w:rsidR="00C71852" w:rsidRPr="00C71852" w:rsidRDefault="00C71852" w:rsidP="009C45FC">
      <w:pPr>
        <w:widowControl w:val="0"/>
        <w:autoSpaceDE w:val="0"/>
        <w:autoSpaceDN w:val="0"/>
        <w:adjustRightInd w:val="0"/>
        <w:spacing w:after="0" w:line="360" w:lineRule="auto"/>
        <w:ind w:firstLine="709"/>
        <w:jc w:val="both"/>
        <w:rPr>
          <w:rFonts w:ascii="Times New Roman" w:hAnsi="Times New Roman"/>
          <w:sz w:val="28"/>
        </w:rPr>
      </w:pPr>
      <w:r w:rsidRPr="00C71852">
        <w:rPr>
          <w:rFonts w:ascii="Times New Roman" w:hAnsi="Times New Roman"/>
          <w:sz w:val="28"/>
        </w:rPr>
        <w:t>Доставка материальных ценностей осуществляется только двумя способами. В первом случае для доставки материальных ценностей предприятие назначает своего поверенного (экспедитора). Ему выдают под отчет наличные деньги с правами получения ценностей и немедленной оплаты за них (например, покупка материалов и запасных частей), либо доверенность (ф. М-2).</w:t>
      </w:r>
    </w:p>
    <w:p w:rsidR="00C71852" w:rsidRPr="00C71852" w:rsidRDefault="00C71852" w:rsidP="009C45FC">
      <w:pPr>
        <w:widowControl w:val="0"/>
        <w:autoSpaceDE w:val="0"/>
        <w:autoSpaceDN w:val="0"/>
        <w:adjustRightInd w:val="0"/>
        <w:spacing w:after="0" w:line="360" w:lineRule="auto"/>
        <w:ind w:firstLine="709"/>
        <w:jc w:val="both"/>
        <w:rPr>
          <w:rFonts w:ascii="Times New Roman" w:hAnsi="Times New Roman"/>
          <w:sz w:val="28"/>
        </w:rPr>
      </w:pPr>
      <w:r w:rsidRPr="00C71852">
        <w:rPr>
          <w:rFonts w:ascii="Times New Roman" w:hAnsi="Times New Roman"/>
          <w:sz w:val="28"/>
        </w:rPr>
        <w:t xml:space="preserve">Расчеты с покупателями и поставщиками производятся платежными поручениями, платежными требованиями-поручениями, в порядке уступки права требования, векселями. При расчетах с поставщиками и подрядчиками </w:t>
      </w:r>
      <w:r w:rsidRPr="00C71852">
        <w:rPr>
          <w:rFonts w:ascii="Times New Roman" w:hAnsi="Times New Roman"/>
          <w:sz w:val="28"/>
        </w:rPr>
        <w:lastRenderedPageBreak/>
        <w:t xml:space="preserve">наличными денежными средствами оформляются авансовые отчеты на основании выданных контрагентами квитанции к ПКО и кассового чека. </w:t>
      </w:r>
      <w:proofErr w:type="spellStart"/>
      <w:r w:rsidRPr="00C71852">
        <w:rPr>
          <w:rFonts w:ascii="Times New Roman" w:hAnsi="Times New Roman"/>
          <w:sz w:val="28"/>
        </w:rPr>
        <w:t>Взаимозачетная</w:t>
      </w:r>
      <w:proofErr w:type="spellEnd"/>
      <w:r w:rsidRPr="00C71852">
        <w:rPr>
          <w:rFonts w:ascii="Times New Roman" w:hAnsi="Times New Roman"/>
          <w:sz w:val="28"/>
        </w:rPr>
        <w:t xml:space="preserve"> операция является односторонней сделкой и может быть совершена одной из сторон с уведомлением другой стороны при отсутствии разногласий по проведению взаимозачета. Сторона, принявшая решение о проведении </w:t>
      </w:r>
      <w:proofErr w:type="spellStart"/>
      <w:r w:rsidRPr="00C71852">
        <w:rPr>
          <w:rFonts w:ascii="Times New Roman" w:hAnsi="Times New Roman"/>
          <w:sz w:val="28"/>
        </w:rPr>
        <w:t>взаимозачетной</w:t>
      </w:r>
      <w:proofErr w:type="spellEnd"/>
      <w:r w:rsidRPr="00C71852">
        <w:rPr>
          <w:rFonts w:ascii="Times New Roman" w:hAnsi="Times New Roman"/>
          <w:sz w:val="28"/>
        </w:rPr>
        <w:t xml:space="preserve"> операции, оформляет заявление о проведении зачета. Сделка по проведению взаимозачета вступает в силу с момента получения этого заявления другой стороной. Подтверждением получения заявления другой стороной необходимо считать квитанцию, уведомление о получении и так далее.</w:t>
      </w:r>
    </w:p>
    <w:p w:rsidR="00C71852" w:rsidRPr="00C71852" w:rsidRDefault="00C71852" w:rsidP="009C45FC">
      <w:pPr>
        <w:widowControl w:val="0"/>
        <w:autoSpaceDE w:val="0"/>
        <w:autoSpaceDN w:val="0"/>
        <w:adjustRightInd w:val="0"/>
        <w:spacing w:after="0" w:line="360" w:lineRule="auto"/>
        <w:ind w:firstLine="709"/>
        <w:jc w:val="both"/>
        <w:rPr>
          <w:rFonts w:ascii="Times New Roman" w:hAnsi="Times New Roman"/>
          <w:sz w:val="28"/>
        </w:rPr>
      </w:pPr>
      <w:r w:rsidRPr="00C71852">
        <w:rPr>
          <w:rFonts w:ascii="Times New Roman" w:hAnsi="Times New Roman"/>
          <w:sz w:val="28"/>
        </w:rPr>
        <w:t xml:space="preserve">Расчеты с покупателями производятся как в наличной форме (через кассу организации </w:t>
      </w:r>
      <w:r w:rsidR="00812FD9">
        <w:rPr>
          <w:rFonts w:ascii="Times New Roman" w:hAnsi="Times New Roman"/>
          <w:sz w:val="28"/>
        </w:rPr>
        <w:t>⸺</w:t>
      </w:r>
      <w:r w:rsidRPr="00C71852">
        <w:rPr>
          <w:rFonts w:ascii="Times New Roman" w:hAnsi="Times New Roman"/>
          <w:sz w:val="28"/>
        </w:rPr>
        <w:t xml:space="preserve"> расчеты за отгружаемую продукцию), так и в безналичной форме: как оплата по выставленному счету через банк (авансовые платежи), или оплата за ранее отгруженную продукцию (в случае отсрочки платежа).</w:t>
      </w:r>
    </w:p>
    <w:p w:rsidR="00C71852" w:rsidRPr="00C71852" w:rsidRDefault="00C71852" w:rsidP="009C45FC">
      <w:pPr>
        <w:widowControl w:val="0"/>
        <w:autoSpaceDE w:val="0"/>
        <w:autoSpaceDN w:val="0"/>
        <w:adjustRightInd w:val="0"/>
        <w:spacing w:after="0" w:line="360" w:lineRule="auto"/>
        <w:ind w:firstLine="709"/>
        <w:jc w:val="both"/>
        <w:rPr>
          <w:rFonts w:ascii="Times New Roman" w:hAnsi="Times New Roman"/>
          <w:sz w:val="28"/>
        </w:rPr>
      </w:pPr>
      <w:r w:rsidRPr="00C71852">
        <w:rPr>
          <w:rFonts w:ascii="Times New Roman" w:hAnsi="Times New Roman"/>
          <w:sz w:val="28"/>
        </w:rPr>
        <w:t>В ходе осуществления своей деятельности у предприятия возникают взаимоотношения с персоналом, выполняющим производственное задание, что влечет за собой расчеты с работниками предприятия, с органами социального страхования и обеспечения и другими организациями и лицами.</w:t>
      </w:r>
    </w:p>
    <w:p w:rsidR="00C71852" w:rsidRPr="00C71852" w:rsidRDefault="00C71852" w:rsidP="009C45FC">
      <w:pPr>
        <w:widowControl w:val="0"/>
        <w:autoSpaceDE w:val="0"/>
        <w:autoSpaceDN w:val="0"/>
        <w:adjustRightInd w:val="0"/>
        <w:spacing w:after="0" w:line="360" w:lineRule="auto"/>
        <w:ind w:firstLine="709"/>
        <w:jc w:val="both"/>
        <w:rPr>
          <w:rFonts w:ascii="Times New Roman" w:hAnsi="Times New Roman"/>
          <w:sz w:val="28"/>
        </w:rPr>
      </w:pPr>
      <w:r w:rsidRPr="00C71852">
        <w:rPr>
          <w:rFonts w:ascii="Times New Roman" w:hAnsi="Times New Roman"/>
          <w:sz w:val="28"/>
        </w:rPr>
        <w:t xml:space="preserve">Бухгалтерский учет расчетов с работниками по заработной плате осуществляется на счете 70 </w:t>
      </w:r>
      <w:r w:rsidR="00812FD9">
        <w:rPr>
          <w:rFonts w:ascii="Times New Roman" w:hAnsi="Times New Roman"/>
          <w:sz w:val="28"/>
        </w:rPr>
        <w:t>«</w:t>
      </w:r>
      <w:r w:rsidRPr="00C71852">
        <w:rPr>
          <w:rFonts w:ascii="Times New Roman" w:hAnsi="Times New Roman"/>
          <w:sz w:val="28"/>
        </w:rPr>
        <w:t>Расчеты с персоналом по оплате труда</w:t>
      </w:r>
      <w:r w:rsidR="00812FD9">
        <w:rPr>
          <w:rFonts w:ascii="Times New Roman" w:hAnsi="Times New Roman"/>
          <w:sz w:val="28"/>
        </w:rPr>
        <w:t>»</w:t>
      </w:r>
      <w:r w:rsidRPr="00C71852">
        <w:rPr>
          <w:rFonts w:ascii="Times New Roman" w:hAnsi="Times New Roman"/>
          <w:sz w:val="28"/>
        </w:rPr>
        <w:t>.</w:t>
      </w:r>
    </w:p>
    <w:p w:rsidR="00C71852" w:rsidRPr="00C71852" w:rsidRDefault="00C71852" w:rsidP="009C45FC">
      <w:pPr>
        <w:widowControl w:val="0"/>
        <w:autoSpaceDE w:val="0"/>
        <w:autoSpaceDN w:val="0"/>
        <w:adjustRightInd w:val="0"/>
        <w:spacing w:after="0" w:line="360" w:lineRule="auto"/>
        <w:ind w:firstLine="709"/>
        <w:jc w:val="both"/>
        <w:rPr>
          <w:rFonts w:ascii="Times New Roman" w:hAnsi="Times New Roman"/>
          <w:sz w:val="28"/>
        </w:rPr>
      </w:pPr>
      <w:r w:rsidRPr="00C71852">
        <w:rPr>
          <w:rFonts w:ascii="Times New Roman" w:hAnsi="Times New Roman"/>
          <w:sz w:val="28"/>
        </w:rPr>
        <w:t>Первичные документы являются основным источником сбора при проверке расчетов: с персоналом по оплате труда: приказы о приеме на работу и переводе на другую работу, о предоставлении отпуска, о прекращении трудового договора; контракты, трудовые договоры; штатное расписание; личные карточки ф</w:t>
      </w:r>
      <w:r w:rsidR="00812FD9">
        <w:rPr>
          <w:rFonts w:ascii="Times New Roman" w:hAnsi="Times New Roman"/>
          <w:sz w:val="28"/>
        </w:rPr>
        <w:t>.</w:t>
      </w:r>
      <w:r w:rsidRPr="00C71852">
        <w:rPr>
          <w:rFonts w:ascii="Times New Roman" w:hAnsi="Times New Roman"/>
          <w:sz w:val="28"/>
        </w:rPr>
        <w:t xml:space="preserve"> Т-2); табель учета использования рабочего времени (ф</w:t>
      </w:r>
      <w:r w:rsidR="00812FD9">
        <w:rPr>
          <w:rFonts w:ascii="Times New Roman" w:hAnsi="Times New Roman"/>
          <w:sz w:val="28"/>
        </w:rPr>
        <w:t>.</w:t>
      </w:r>
      <w:r w:rsidRPr="00C71852">
        <w:rPr>
          <w:rFonts w:ascii="Times New Roman" w:hAnsi="Times New Roman"/>
          <w:sz w:val="28"/>
        </w:rPr>
        <w:t xml:space="preserve"> Т-13); листок нетрудоспособности; расчетно-платежная ведомость (ф</w:t>
      </w:r>
      <w:r w:rsidR="00812FD9">
        <w:rPr>
          <w:rFonts w:ascii="Times New Roman" w:hAnsi="Times New Roman"/>
          <w:sz w:val="28"/>
        </w:rPr>
        <w:t>.</w:t>
      </w:r>
      <w:r w:rsidRPr="00C71852">
        <w:rPr>
          <w:rFonts w:ascii="Times New Roman" w:hAnsi="Times New Roman"/>
          <w:sz w:val="28"/>
        </w:rPr>
        <w:t xml:space="preserve"> Т-49); расчетная ведомость (ф</w:t>
      </w:r>
      <w:r w:rsidR="00812FD9">
        <w:rPr>
          <w:rFonts w:ascii="Times New Roman" w:hAnsi="Times New Roman"/>
          <w:sz w:val="28"/>
        </w:rPr>
        <w:t>.</w:t>
      </w:r>
      <w:r w:rsidRPr="00C71852">
        <w:rPr>
          <w:rFonts w:ascii="Times New Roman" w:hAnsi="Times New Roman"/>
          <w:sz w:val="28"/>
        </w:rPr>
        <w:t xml:space="preserve"> Т-51); платежная ведомость (ф</w:t>
      </w:r>
      <w:r w:rsidR="00812FD9">
        <w:rPr>
          <w:rFonts w:ascii="Times New Roman" w:hAnsi="Times New Roman"/>
          <w:sz w:val="28"/>
        </w:rPr>
        <w:t>.</w:t>
      </w:r>
      <w:r w:rsidRPr="00C71852">
        <w:rPr>
          <w:rFonts w:ascii="Times New Roman" w:hAnsi="Times New Roman"/>
          <w:sz w:val="28"/>
        </w:rPr>
        <w:t xml:space="preserve"> Т-53); лицевой счет (ф</w:t>
      </w:r>
      <w:r w:rsidR="00812FD9">
        <w:rPr>
          <w:rFonts w:ascii="Times New Roman" w:hAnsi="Times New Roman"/>
          <w:sz w:val="28"/>
        </w:rPr>
        <w:t>.</w:t>
      </w:r>
      <w:r w:rsidRPr="00C71852">
        <w:rPr>
          <w:rFonts w:ascii="Times New Roman" w:hAnsi="Times New Roman"/>
          <w:sz w:val="28"/>
        </w:rPr>
        <w:t xml:space="preserve"> Т-54); исполнительные листы; налоговые карточки по учету доходов и подоходного налога.</w:t>
      </w:r>
    </w:p>
    <w:p w:rsidR="00C71852" w:rsidRPr="00C71852" w:rsidRDefault="00C71852" w:rsidP="009C45FC">
      <w:pPr>
        <w:widowControl w:val="0"/>
        <w:autoSpaceDE w:val="0"/>
        <w:autoSpaceDN w:val="0"/>
        <w:adjustRightInd w:val="0"/>
        <w:spacing w:after="0" w:line="360" w:lineRule="auto"/>
        <w:ind w:firstLine="709"/>
        <w:jc w:val="both"/>
        <w:rPr>
          <w:rFonts w:ascii="Times New Roman" w:hAnsi="Times New Roman"/>
          <w:sz w:val="28"/>
        </w:rPr>
      </w:pPr>
      <w:r w:rsidRPr="00C71852">
        <w:rPr>
          <w:rFonts w:ascii="Times New Roman" w:hAnsi="Times New Roman"/>
          <w:sz w:val="28"/>
        </w:rPr>
        <w:t xml:space="preserve">По социальному страхованию и обеспечению: расчетная ведомость по </w:t>
      </w:r>
      <w:r w:rsidRPr="00C71852">
        <w:rPr>
          <w:rFonts w:ascii="Times New Roman" w:hAnsi="Times New Roman"/>
          <w:sz w:val="28"/>
        </w:rPr>
        <w:lastRenderedPageBreak/>
        <w:t>средствам Фонда социального страхования РФ (ф-4 ФСС РФ); журнал поступления путевок от ФСС РФ; расчетная ведомость по страховым взносам в Пенсионный фонд РФ; расчетная ведомость по взносам в Федеральный и Территориальные фонды: расчетная ведомость по страховым взносам в Государственный фонд занятости населения (ф. ФЗ-1); обязательные сведения (информация) работодателя в Комитет по занятости населения.</w:t>
      </w:r>
    </w:p>
    <w:p w:rsidR="00C71852" w:rsidRPr="00C71852" w:rsidRDefault="00C71852" w:rsidP="009C45FC">
      <w:pPr>
        <w:widowControl w:val="0"/>
        <w:autoSpaceDE w:val="0"/>
        <w:autoSpaceDN w:val="0"/>
        <w:adjustRightInd w:val="0"/>
        <w:spacing w:after="0" w:line="360" w:lineRule="auto"/>
        <w:ind w:firstLine="709"/>
        <w:jc w:val="both"/>
        <w:rPr>
          <w:rFonts w:ascii="Times New Roman" w:hAnsi="Times New Roman"/>
          <w:sz w:val="28"/>
        </w:rPr>
      </w:pPr>
      <w:r w:rsidRPr="00C71852">
        <w:rPr>
          <w:rFonts w:ascii="Times New Roman" w:hAnsi="Times New Roman"/>
          <w:sz w:val="28"/>
        </w:rPr>
        <w:t xml:space="preserve">С подотчетными лицами: авансовый отчет; командировочное удостоверение; журнал учета работников, выбывающих в командировки; журнал учета работников, прибывающих в командировке; инвентаризационная опись по счету 71 </w:t>
      </w:r>
      <w:r w:rsidR="00812FD9">
        <w:rPr>
          <w:rFonts w:ascii="Times New Roman" w:hAnsi="Times New Roman"/>
          <w:sz w:val="28"/>
        </w:rPr>
        <w:t>«</w:t>
      </w:r>
      <w:r w:rsidRPr="00C71852">
        <w:rPr>
          <w:rFonts w:ascii="Times New Roman" w:hAnsi="Times New Roman"/>
          <w:sz w:val="28"/>
        </w:rPr>
        <w:t>Расчеты с подотчетными лицами</w:t>
      </w:r>
      <w:r w:rsidR="00812FD9">
        <w:rPr>
          <w:rFonts w:ascii="Times New Roman" w:hAnsi="Times New Roman"/>
          <w:sz w:val="28"/>
        </w:rPr>
        <w:t>»</w:t>
      </w:r>
      <w:r w:rsidRPr="00C71852">
        <w:rPr>
          <w:rFonts w:ascii="Times New Roman" w:hAnsi="Times New Roman"/>
          <w:sz w:val="28"/>
        </w:rPr>
        <w:t>; с персоналом по прочим операциям: поручения-обязательства за товары, проданные в кредит; договоры займа; приказы (распоряжения) суда; исполнительные листы; платежные поручения; приходные кассовые ордера.</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В общей сумме кредиторской задолженности ООО «21 </w:t>
      </w:r>
      <w:r w:rsidR="00812FD9">
        <w:rPr>
          <w:rFonts w:ascii="Times New Roman" w:eastAsia="Times New Roman" w:hAnsi="Times New Roman"/>
          <w:bCs/>
          <w:sz w:val="28"/>
          <w:szCs w:val="28"/>
          <w:lang w:eastAsia="ru-RU"/>
        </w:rPr>
        <w:t>ВЕК</w:t>
      </w:r>
      <w:r w:rsidRPr="00C71852">
        <w:rPr>
          <w:rFonts w:ascii="Times New Roman" w:eastAsia="Times New Roman" w:hAnsi="Times New Roman"/>
          <w:bCs/>
          <w:sz w:val="28"/>
          <w:szCs w:val="28"/>
          <w:lang w:eastAsia="ru-RU"/>
        </w:rPr>
        <w:t>» большое место занимают долговые обязательства перед поставщиками за полученные товарно-материальные ценности и услуги.</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К поставщикам и подрядчикам относятся организации, поставляющие сырье и другие товарно-материальные ценности, а также выполняющие разные работы (капитальный, текущий ремонт основных средств и других) и оказывающие различные виды услуг. Расчеты с поставщиками и подрядчиками осуществляются после отгрузки ими товарно-материальных ценностей, выполнения работ, оказания услуг либо одновременно с ним с согласия организации.</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Рассмотрим организацию бухгалтерского учета с дебиторами и кредиторами по отдельным участкам в ООО «21 </w:t>
      </w:r>
      <w:r w:rsidR="00812FD9">
        <w:rPr>
          <w:rFonts w:ascii="Times New Roman" w:eastAsia="Times New Roman" w:hAnsi="Times New Roman"/>
          <w:bCs/>
          <w:sz w:val="28"/>
          <w:szCs w:val="28"/>
          <w:lang w:eastAsia="ru-RU"/>
        </w:rPr>
        <w:t>ВЕК</w:t>
      </w:r>
      <w:r w:rsidRPr="00C71852">
        <w:rPr>
          <w:rFonts w:ascii="Times New Roman" w:eastAsia="Times New Roman" w:hAnsi="Times New Roman"/>
          <w:bCs/>
          <w:sz w:val="28"/>
          <w:szCs w:val="28"/>
          <w:lang w:eastAsia="ru-RU"/>
        </w:rPr>
        <w:t xml:space="preserve">», а именно: </w:t>
      </w:r>
      <w:r w:rsidR="00B4209B">
        <w:rPr>
          <w:rFonts w:ascii="Times New Roman" w:eastAsia="Times New Roman" w:hAnsi="Times New Roman"/>
          <w:bCs/>
          <w:sz w:val="28"/>
          <w:szCs w:val="28"/>
          <w:lang w:eastAsia="ru-RU"/>
        </w:rPr>
        <w:t>счет 60 «Р</w:t>
      </w:r>
      <w:r w:rsidRPr="00C71852">
        <w:rPr>
          <w:rFonts w:ascii="Times New Roman" w:eastAsia="Times New Roman" w:hAnsi="Times New Roman"/>
          <w:bCs/>
          <w:sz w:val="28"/>
          <w:szCs w:val="28"/>
          <w:lang w:eastAsia="ru-RU"/>
        </w:rPr>
        <w:t>асчет</w:t>
      </w:r>
      <w:r w:rsidR="00B4209B">
        <w:rPr>
          <w:rFonts w:ascii="Times New Roman" w:eastAsia="Times New Roman" w:hAnsi="Times New Roman"/>
          <w:bCs/>
          <w:sz w:val="28"/>
          <w:szCs w:val="28"/>
          <w:lang w:eastAsia="ru-RU"/>
        </w:rPr>
        <w:t>ы</w:t>
      </w:r>
      <w:r w:rsidRPr="00C71852">
        <w:rPr>
          <w:rFonts w:ascii="Times New Roman" w:eastAsia="Times New Roman" w:hAnsi="Times New Roman"/>
          <w:bCs/>
          <w:sz w:val="28"/>
          <w:szCs w:val="28"/>
          <w:lang w:eastAsia="ru-RU"/>
        </w:rPr>
        <w:t xml:space="preserve"> с поставщиками и подрядчиками</w:t>
      </w:r>
      <w:r w:rsidR="00B4209B">
        <w:rPr>
          <w:rFonts w:ascii="Times New Roman" w:eastAsia="Times New Roman" w:hAnsi="Times New Roman"/>
          <w:bCs/>
          <w:sz w:val="28"/>
          <w:szCs w:val="28"/>
          <w:lang w:eastAsia="ru-RU"/>
        </w:rPr>
        <w:t>»; счет 62 «Р</w:t>
      </w:r>
      <w:r w:rsidRPr="00C71852">
        <w:rPr>
          <w:rFonts w:ascii="Times New Roman" w:eastAsia="Times New Roman" w:hAnsi="Times New Roman"/>
          <w:bCs/>
          <w:sz w:val="28"/>
          <w:szCs w:val="28"/>
          <w:lang w:eastAsia="ru-RU"/>
        </w:rPr>
        <w:t>асчет</w:t>
      </w:r>
      <w:r w:rsidR="00B4209B">
        <w:rPr>
          <w:rFonts w:ascii="Times New Roman" w:eastAsia="Times New Roman" w:hAnsi="Times New Roman"/>
          <w:bCs/>
          <w:sz w:val="28"/>
          <w:szCs w:val="28"/>
          <w:lang w:eastAsia="ru-RU"/>
        </w:rPr>
        <w:t>ы</w:t>
      </w:r>
      <w:r w:rsidRPr="00C71852">
        <w:rPr>
          <w:rFonts w:ascii="Times New Roman" w:eastAsia="Times New Roman" w:hAnsi="Times New Roman"/>
          <w:bCs/>
          <w:sz w:val="28"/>
          <w:szCs w:val="28"/>
          <w:lang w:eastAsia="ru-RU"/>
        </w:rPr>
        <w:t xml:space="preserve"> с покупателями и заказчиками</w:t>
      </w:r>
      <w:r w:rsidR="00B4209B">
        <w:rPr>
          <w:rFonts w:ascii="Times New Roman" w:eastAsia="Times New Roman" w:hAnsi="Times New Roman"/>
          <w:bCs/>
          <w:sz w:val="28"/>
          <w:szCs w:val="28"/>
          <w:lang w:eastAsia="ru-RU"/>
        </w:rPr>
        <w:t>»; счет 70 «Р</w:t>
      </w:r>
      <w:r w:rsidRPr="00C71852">
        <w:rPr>
          <w:rFonts w:ascii="Times New Roman" w:eastAsia="Times New Roman" w:hAnsi="Times New Roman"/>
          <w:bCs/>
          <w:sz w:val="28"/>
          <w:szCs w:val="28"/>
          <w:lang w:eastAsia="ru-RU"/>
        </w:rPr>
        <w:t>асчет</w:t>
      </w:r>
      <w:r w:rsidR="00B4209B">
        <w:rPr>
          <w:rFonts w:ascii="Times New Roman" w:eastAsia="Times New Roman" w:hAnsi="Times New Roman"/>
          <w:bCs/>
          <w:sz w:val="28"/>
          <w:szCs w:val="28"/>
          <w:lang w:eastAsia="ru-RU"/>
        </w:rPr>
        <w:t>ы</w:t>
      </w:r>
      <w:r w:rsidRPr="00C71852">
        <w:rPr>
          <w:rFonts w:ascii="Times New Roman" w:eastAsia="Times New Roman" w:hAnsi="Times New Roman"/>
          <w:bCs/>
          <w:sz w:val="28"/>
          <w:szCs w:val="28"/>
          <w:lang w:eastAsia="ru-RU"/>
        </w:rPr>
        <w:t xml:space="preserve"> с персоналом</w:t>
      </w:r>
      <w:r w:rsidR="00B4209B">
        <w:rPr>
          <w:rFonts w:ascii="Times New Roman" w:eastAsia="Times New Roman" w:hAnsi="Times New Roman"/>
          <w:bCs/>
          <w:sz w:val="28"/>
          <w:szCs w:val="28"/>
          <w:lang w:eastAsia="ru-RU"/>
        </w:rPr>
        <w:t xml:space="preserve"> по оплате труда»; с</w:t>
      </w:r>
      <w:r w:rsidRPr="00C71852">
        <w:rPr>
          <w:rFonts w:ascii="Times New Roman" w:eastAsia="Times New Roman" w:hAnsi="Times New Roman"/>
          <w:bCs/>
          <w:sz w:val="28"/>
          <w:szCs w:val="28"/>
          <w:lang w:eastAsia="ru-RU"/>
        </w:rPr>
        <w:t>чет</w:t>
      </w:r>
      <w:r w:rsidR="00B4209B">
        <w:rPr>
          <w:rFonts w:ascii="Times New Roman" w:eastAsia="Times New Roman" w:hAnsi="Times New Roman"/>
          <w:bCs/>
          <w:sz w:val="28"/>
          <w:szCs w:val="28"/>
          <w:lang w:eastAsia="ru-RU"/>
        </w:rPr>
        <w:t xml:space="preserve"> </w:t>
      </w:r>
      <w:r w:rsidRPr="00C71852">
        <w:rPr>
          <w:rFonts w:ascii="Times New Roman" w:eastAsia="Times New Roman" w:hAnsi="Times New Roman"/>
          <w:bCs/>
          <w:sz w:val="28"/>
          <w:szCs w:val="28"/>
          <w:lang w:eastAsia="ru-RU"/>
        </w:rPr>
        <w:t>71</w:t>
      </w:r>
      <w:r w:rsidR="00B4209B">
        <w:rPr>
          <w:rFonts w:ascii="Times New Roman" w:eastAsia="Times New Roman" w:hAnsi="Times New Roman"/>
          <w:bCs/>
          <w:sz w:val="28"/>
          <w:szCs w:val="28"/>
          <w:lang w:eastAsia="ru-RU"/>
        </w:rPr>
        <w:t xml:space="preserve"> «Расчеты с подотчетными лицами»</w:t>
      </w:r>
      <w:r w:rsidR="00B61321">
        <w:rPr>
          <w:rFonts w:ascii="Times New Roman" w:eastAsia="Times New Roman" w:hAnsi="Times New Roman"/>
          <w:bCs/>
          <w:sz w:val="28"/>
          <w:szCs w:val="28"/>
          <w:lang w:eastAsia="ru-RU"/>
        </w:rPr>
        <w:t xml:space="preserve">; счет </w:t>
      </w:r>
      <w:r w:rsidRPr="00C71852">
        <w:rPr>
          <w:rFonts w:ascii="Times New Roman" w:eastAsia="Times New Roman" w:hAnsi="Times New Roman"/>
          <w:bCs/>
          <w:sz w:val="28"/>
          <w:szCs w:val="28"/>
          <w:lang w:eastAsia="ru-RU"/>
        </w:rPr>
        <w:t>73</w:t>
      </w:r>
      <w:r w:rsidR="00B61321">
        <w:rPr>
          <w:rFonts w:ascii="Times New Roman" w:eastAsia="Times New Roman" w:hAnsi="Times New Roman"/>
          <w:bCs/>
          <w:sz w:val="28"/>
          <w:szCs w:val="28"/>
          <w:lang w:eastAsia="ru-RU"/>
        </w:rPr>
        <w:t xml:space="preserve"> «Расчеты с персоналом по прочим операциям»</w:t>
      </w:r>
      <w:r w:rsidRPr="00C71852">
        <w:rPr>
          <w:rFonts w:ascii="Times New Roman" w:eastAsia="Times New Roman" w:hAnsi="Times New Roman"/>
          <w:bCs/>
          <w:sz w:val="28"/>
          <w:szCs w:val="28"/>
          <w:lang w:eastAsia="ru-RU"/>
        </w:rPr>
        <w:t xml:space="preserve">; </w:t>
      </w:r>
      <w:r w:rsidR="00B61321">
        <w:rPr>
          <w:rFonts w:ascii="Times New Roman" w:eastAsia="Times New Roman" w:hAnsi="Times New Roman"/>
          <w:bCs/>
          <w:sz w:val="28"/>
          <w:szCs w:val="28"/>
          <w:lang w:eastAsia="ru-RU"/>
        </w:rPr>
        <w:t xml:space="preserve">счет 68 «Расчеты по налогам и сборам»; счет 69 «Расчеты по социальному страхованию и обеспечению»; счет 76 «Расчеты </w:t>
      </w:r>
      <w:r w:rsidRPr="00C71852">
        <w:rPr>
          <w:rFonts w:ascii="Times New Roman" w:eastAsia="Times New Roman" w:hAnsi="Times New Roman"/>
          <w:bCs/>
          <w:sz w:val="28"/>
          <w:szCs w:val="28"/>
          <w:lang w:eastAsia="ru-RU"/>
        </w:rPr>
        <w:t xml:space="preserve">с разными дебиторами </w:t>
      </w:r>
      <w:r w:rsidRPr="00C71852">
        <w:rPr>
          <w:rFonts w:ascii="Times New Roman" w:eastAsia="Times New Roman" w:hAnsi="Times New Roman"/>
          <w:bCs/>
          <w:sz w:val="28"/>
          <w:szCs w:val="28"/>
          <w:lang w:eastAsia="ru-RU"/>
        </w:rPr>
        <w:lastRenderedPageBreak/>
        <w:t>и кредиторами</w:t>
      </w:r>
      <w:r w:rsidR="00B61321">
        <w:rPr>
          <w:rFonts w:ascii="Times New Roman" w:eastAsia="Times New Roman" w:hAnsi="Times New Roman"/>
          <w:bCs/>
          <w:sz w:val="28"/>
          <w:szCs w:val="28"/>
          <w:lang w:eastAsia="ru-RU"/>
        </w:rPr>
        <w:t>».</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Счет 60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поставщиками и подрядчиками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предназначен для обобщения информации о расчетах с поставщиками и подрядчиками за:</w:t>
      </w:r>
    </w:p>
    <w:p w:rsidR="00C71852" w:rsidRPr="00C71852" w:rsidRDefault="00812FD9" w:rsidP="009C45FC">
      <w:pPr>
        <w:widowControl w:val="0"/>
        <w:spacing w:after="0" w:line="360" w:lineRule="auto"/>
        <w:ind w:firstLine="709"/>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C71852" w:rsidRPr="00C71852">
        <w:rPr>
          <w:rFonts w:ascii="Times New Roman" w:eastAsia="Times New Roman" w:hAnsi="Times New Roman"/>
          <w:bCs/>
          <w:sz w:val="28"/>
          <w:szCs w:val="28"/>
          <w:lang w:eastAsia="ru-RU"/>
        </w:rPr>
        <w:t xml:space="preserve"> полученные товарно-материальные ценности, принятые выполненные работы и потребленные услуги, включая предоставление электроэнергии, газа, пара, воды и т.п., а также по доставке или переработке материальных ценностей, расчетные документы на которые акцептованы и подлежат оплате через банк;</w:t>
      </w:r>
    </w:p>
    <w:p w:rsidR="00C71852" w:rsidRPr="00C71852" w:rsidRDefault="00812FD9" w:rsidP="009C45FC">
      <w:pPr>
        <w:widowControl w:val="0"/>
        <w:spacing w:after="0" w:line="360" w:lineRule="auto"/>
        <w:ind w:firstLine="709"/>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C71852" w:rsidRPr="00C71852">
        <w:rPr>
          <w:rFonts w:ascii="Times New Roman" w:eastAsia="Times New Roman" w:hAnsi="Times New Roman"/>
          <w:bCs/>
          <w:sz w:val="28"/>
          <w:szCs w:val="28"/>
          <w:lang w:eastAsia="ru-RU"/>
        </w:rPr>
        <w:t xml:space="preserve"> товарно-материальные ценности, работы и услуги, на которые расчетные документы от поставщиков или подрядчиков не поступили (так называемые </w:t>
      </w:r>
      <w:proofErr w:type="spellStart"/>
      <w:r w:rsidR="00C71852" w:rsidRPr="00C71852">
        <w:rPr>
          <w:rFonts w:ascii="Times New Roman" w:eastAsia="Times New Roman" w:hAnsi="Times New Roman"/>
          <w:bCs/>
          <w:sz w:val="28"/>
          <w:szCs w:val="28"/>
          <w:lang w:eastAsia="ru-RU"/>
        </w:rPr>
        <w:t>неотфактурованные</w:t>
      </w:r>
      <w:proofErr w:type="spellEnd"/>
      <w:r w:rsidR="00C71852" w:rsidRPr="00C71852">
        <w:rPr>
          <w:rFonts w:ascii="Times New Roman" w:eastAsia="Times New Roman" w:hAnsi="Times New Roman"/>
          <w:bCs/>
          <w:sz w:val="28"/>
          <w:szCs w:val="28"/>
          <w:lang w:eastAsia="ru-RU"/>
        </w:rPr>
        <w:t xml:space="preserve"> поставки);</w:t>
      </w:r>
    </w:p>
    <w:p w:rsidR="00C71852" w:rsidRPr="00C71852" w:rsidRDefault="00812FD9" w:rsidP="009C45FC">
      <w:pPr>
        <w:widowControl w:val="0"/>
        <w:spacing w:after="0" w:line="360" w:lineRule="auto"/>
        <w:ind w:firstLine="709"/>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C71852" w:rsidRPr="00C71852">
        <w:rPr>
          <w:rFonts w:ascii="Times New Roman" w:eastAsia="Times New Roman" w:hAnsi="Times New Roman"/>
          <w:bCs/>
          <w:sz w:val="28"/>
          <w:szCs w:val="28"/>
          <w:lang w:eastAsia="ru-RU"/>
        </w:rPr>
        <w:t xml:space="preserve"> излишки товарно-материальных ценностей, выявленные при их приемке;</w:t>
      </w:r>
    </w:p>
    <w:p w:rsidR="00C71852" w:rsidRPr="00C71852" w:rsidRDefault="00812FD9" w:rsidP="009C45FC">
      <w:pPr>
        <w:widowControl w:val="0"/>
        <w:spacing w:after="0" w:line="360" w:lineRule="auto"/>
        <w:ind w:firstLine="709"/>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C71852" w:rsidRPr="00C71852">
        <w:rPr>
          <w:rFonts w:ascii="Times New Roman" w:eastAsia="Times New Roman" w:hAnsi="Times New Roman"/>
          <w:bCs/>
          <w:sz w:val="28"/>
          <w:szCs w:val="28"/>
          <w:lang w:eastAsia="ru-RU"/>
        </w:rPr>
        <w:t xml:space="preserve"> полученные услуги по перевозкам, в том числе расчеты по недоборам и переборам тарифа (фрахта), а также за все виды услуг связи и др.</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Организации, осуществляющие при выполнении договора строительного подряда, договора на выполнение научно-исследовательских, опытно-конструкторских и технологических работ и иного договора функции генерального подрядчика, расчеты со своими субподрядчиками также отражают на счете 60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поставщиками и подрядчиками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Все операции, связанные с расчетами за приобретенные материальные ценности, принятые работы или потребленные услуги, отражаются на счете 60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поставщиками и подрядчиками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независимо от времени оплаты.</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Счет 60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поставщиками и подрядчиками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кредитуется ООО «21 </w:t>
      </w:r>
      <w:r w:rsidR="00812FD9">
        <w:rPr>
          <w:rFonts w:ascii="Times New Roman" w:eastAsia="Times New Roman" w:hAnsi="Times New Roman"/>
          <w:bCs/>
          <w:sz w:val="28"/>
          <w:szCs w:val="28"/>
          <w:lang w:eastAsia="ru-RU"/>
        </w:rPr>
        <w:t>ВЕК</w:t>
      </w:r>
      <w:r w:rsidRPr="00C71852">
        <w:rPr>
          <w:rFonts w:ascii="Times New Roman" w:eastAsia="Times New Roman" w:hAnsi="Times New Roman"/>
          <w:bCs/>
          <w:sz w:val="28"/>
          <w:szCs w:val="28"/>
          <w:lang w:eastAsia="ru-RU"/>
        </w:rPr>
        <w:t xml:space="preserve">» на стоимость принимаемых к бухгалтерскому учету товарно-материальных ценностей, работ, услуг в корреспонденции со счетами учета этих ценностей (либо счета 15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Заготовление и приобретение материальных ценностей</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или счетов учета соответствующих затрат. За услуги по доставке материальных ценностей (товаров), а также по переработке материалов на стороне записи по кредиту счета 60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поставщиками и подрядчиками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w:t>
      </w:r>
      <w:r w:rsidRPr="00C71852">
        <w:rPr>
          <w:rFonts w:ascii="Times New Roman" w:eastAsia="Times New Roman" w:hAnsi="Times New Roman"/>
          <w:bCs/>
          <w:sz w:val="28"/>
          <w:szCs w:val="28"/>
          <w:lang w:eastAsia="ru-RU"/>
        </w:rPr>
        <w:lastRenderedPageBreak/>
        <w:t>производятся в корреспонденции со счетами учета производственных запасов, товаров, затрат на производство и т.п.</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Независимо от оценки товарно-материальных ценностей в аналитическом учете счет 60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поставщиками и подрядчиками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в синтетическом учете кредитуется согласно расчетным документам поставщика. Когда счет поставщика был акцептован и оплачен до поступления груза, а при приемке на склад поступивших товарно-материальных ценностей обнаружилась их недостача сверх предусмотренных в договоре величин против </w:t>
      </w:r>
      <w:proofErr w:type="spellStart"/>
      <w:r w:rsidRPr="00C71852">
        <w:rPr>
          <w:rFonts w:ascii="Times New Roman" w:eastAsia="Times New Roman" w:hAnsi="Times New Roman"/>
          <w:bCs/>
          <w:sz w:val="28"/>
          <w:szCs w:val="28"/>
          <w:lang w:eastAsia="ru-RU"/>
        </w:rPr>
        <w:t>отфактурованного</w:t>
      </w:r>
      <w:proofErr w:type="spellEnd"/>
      <w:r w:rsidRPr="00C71852">
        <w:rPr>
          <w:rFonts w:ascii="Times New Roman" w:eastAsia="Times New Roman" w:hAnsi="Times New Roman"/>
          <w:bCs/>
          <w:sz w:val="28"/>
          <w:szCs w:val="28"/>
          <w:lang w:eastAsia="ru-RU"/>
        </w:rPr>
        <w:t xml:space="preserve"> количества, а также если при проверке счета поставщика или подрядчика (после того, как счет был акцептован) были обнаружены несоответствие цен, обусловленных договором, а также арифметические ошибки, счет 60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поставщиками и подрядчиками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кредитуется на соответствующую сумму в корреспонденции со счетом 76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разными дебиторами и кредиторами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(субсчет </w:t>
      </w:r>
      <w:r w:rsidR="00812FD9">
        <w:rPr>
          <w:rFonts w:ascii="Times New Roman" w:eastAsia="Times New Roman" w:hAnsi="Times New Roman"/>
          <w:bCs/>
          <w:sz w:val="28"/>
          <w:szCs w:val="28"/>
          <w:lang w:eastAsia="ru-RU"/>
        </w:rPr>
        <w:t>2 «</w:t>
      </w:r>
      <w:r w:rsidRPr="00C71852">
        <w:rPr>
          <w:rFonts w:ascii="Times New Roman" w:eastAsia="Times New Roman" w:hAnsi="Times New Roman"/>
          <w:bCs/>
          <w:sz w:val="28"/>
          <w:szCs w:val="28"/>
          <w:lang w:eastAsia="ru-RU"/>
        </w:rPr>
        <w:t>Расчеты по претензиям</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За </w:t>
      </w:r>
      <w:proofErr w:type="spellStart"/>
      <w:r w:rsidRPr="00C71852">
        <w:rPr>
          <w:rFonts w:ascii="Times New Roman" w:eastAsia="Times New Roman" w:hAnsi="Times New Roman"/>
          <w:bCs/>
          <w:sz w:val="28"/>
          <w:szCs w:val="28"/>
          <w:lang w:eastAsia="ru-RU"/>
        </w:rPr>
        <w:t>неотфактурованные</w:t>
      </w:r>
      <w:proofErr w:type="spellEnd"/>
      <w:r w:rsidRPr="00C71852">
        <w:rPr>
          <w:rFonts w:ascii="Times New Roman" w:eastAsia="Times New Roman" w:hAnsi="Times New Roman"/>
          <w:bCs/>
          <w:sz w:val="28"/>
          <w:szCs w:val="28"/>
          <w:lang w:eastAsia="ru-RU"/>
        </w:rPr>
        <w:t xml:space="preserve"> поставки счет 60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поставщиками и подрядчиками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кредитуется на стоимость поступивших ценностей, определенную исходя из цены и условий, предусмотренных в договорах.</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Счет 60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поставщиками и подрядчиками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дебетуется на суммы исполнения обязательств (оплату счетов), включая авансы и предварительную оплату, в корреспонденции со счетами учета денежных средств и др. При этом суммы выданных авансов и предварительной оплаты учитываются обособленно. Суммы задолженности поставщикам и подрядчикам, обеспеченные выданными организацией векселями, не списываются со счета 60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поставщиками и подрядчиками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а учитываются обособленно в аналитическом учете.</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Аналитический учет ООО «21 </w:t>
      </w:r>
      <w:r w:rsidR="00812FD9">
        <w:rPr>
          <w:rFonts w:ascii="Times New Roman" w:eastAsia="Times New Roman" w:hAnsi="Times New Roman"/>
          <w:bCs/>
          <w:sz w:val="28"/>
          <w:szCs w:val="28"/>
          <w:lang w:eastAsia="ru-RU"/>
        </w:rPr>
        <w:t>ВЕК</w:t>
      </w:r>
      <w:r w:rsidRPr="00C71852">
        <w:rPr>
          <w:rFonts w:ascii="Times New Roman" w:eastAsia="Times New Roman" w:hAnsi="Times New Roman"/>
          <w:bCs/>
          <w:sz w:val="28"/>
          <w:szCs w:val="28"/>
          <w:lang w:eastAsia="ru-RU"/>
        </w:rPr>
        <w:t xml:space="preserve">» по счету 60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поставщиками и подрядчиками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ведется по каждому предъявленному счету, а расчетов в порядке плановых платежей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по каждому поставщику и подрядчику. При этом построение аналитического учета должно обеспечить возможность получения необходимых данных по: поставщикам по акцептованным и другим </w:t>
      </w:r>
      <w:r w:rsidRPr="00C71852">
        <w:rPr>
          <w:rFonts w:ascii="Times New Roman" w:eastAsia="Times New Roman" w:hAnsi="Times New Roman"/>
          <w:bCs/>
          <w:sz w:val="28"/>
          <w:szCs w:val="28"/>
          <w:lang w:eastAsia="ru-RU"/>
        </w:rPr>
        <w:lastRenderedPageBreak/>
        <w:t xml:space="preserve">расчетным документам, срок оплаты которых не наступил; поставщикам по не оплаченным в срок расчетным документам; поставщикам по </w:t>
      </w:r>
      <w:proofErr w:type="spellStart"/>
      <w:r w:rsidRPr="00C71852">
        <w:rPr>
          <w:rFonts w:ascii="Times New Roman" w:eastAsia="Times New Roman" w:hAnsi="Times New Roman"/>
          <w:bCs/>
          <w:sz w:val="28"/>
          <w:szCs w:val="28"/>
          <w:lang w:eastAsia="ru-RU"/>
        </w:rPr>
        <w:t>неотфактурованным</w:t>
      </w:r>
      <w:proofErr w:type="spellEnd"/>
      <w:r w:rsidRPr="00C71852">
        <w:rPr>
          <w:rFonts w:ascii="Times New Roman" w:eastAsia="Times New Roman" w:hAnsi="Times New Roman"/>
          <w:bCs/>
          <w:sz w:val="28"/>
          <w:szCs w:val="28"/>
          <w:lang w:eastAsia="ru-RU"/>
        </w:rPr>
        <w:t xml:space="preserve"> поставкам; авансам выданным; поставщикам по выданным векселям, срок оплаты которых не наступил; поставщикам по просроченным оплатой векселям; поставщикам по полученному коммерческому кредиту и др.</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Учет расчетов с поставщиками и подрядчиками в рамках группы взаимосвязанных организаций, о деятельности которой составляется сводная бухгалтерская отчетность, ведется на счете 60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поставщиками и подрядчиками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обособленно.</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 Рассмотрим методику аналитического и синтетического учета операций ООО «21 </w:t>
      </w:r>
      <w:r w:rsidR="00812FD9">
        <w:rPr>
          <w:rFonts w:ascii="Times New Roman" w:eastAsia="Times New Roman" w:hAnsi="Times New Roman"/>
          <w:bCs/>
          <w:sz w:val="28"/>
          <w:szCs w:val="28"/>
          <w:lang w:eastAsia="ru-RU"/>
        </w:rPr>
        <w:t>ВЕК</w:t>
      </w:r>
      <w:r w:rsidRPr="00C71852">
        <w:rPr>
          <w:rFonts w:ascii="Times New Roman" w:eastAsia="Times New Roman" w:hAnsi="Times New Roman"/>
          <w:bCs/>
          <w:sz w:val="28"/>
          <w:szCs w:val="28"/>
          <w:lang w:eastAsia="ru-RU"/>
        </w:rPr>
        <w:t>», осуществляемых между участниками договора поставки (купли-продажи) или договора подряда. Поставщик отгружает</w:t>
      </w:r>
      <w:r w:rsidR="00812FD9">
        <w:rPr>
          <w:rFonts w:ascii="Times New Roman" w:eastAsia="Times New Roman" w:hAnsi="Times New Roman"/>
          <w:bCs/>
          <w:sz w:val="28"/>
          <w:szCs w:val="28"/>
          <w:lang w:eastAsia="ru-RU"/>
        </w:rPr>
        <w:t xml:space="preserve"> материально-производственные запасы</w:t>
      </w:r>
      <w:r w:rsidRPr="00C71852">
        <w:rPr>
          <w:rFonts w:ascii="Times New Roman" w:eastAsia="Times New Roman" w:hAnsi="Times New Roman"/>
          <w:bCs/>
          <w:sz w:val="28"/>
          <w:szCs w:val="28"/>
          <w:lang w:eastAsia="ru-RU"/>
        </w:rPr>
        <w:t xml:space="preserve"> покупателю, подрядчик выполняет капитальные работы для заказчиков. В Бухгалтерском балансе пассивные позиции: обязательствам перед поставщиками и подрядчиками противостоит сумма в активе по статье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Покупатели и заказчики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Наличие такой информации позволяет сделать экспресс-анализ: если актив по названной позиции (непросроченный в оплате) превышает кредиторскую задолженность поставщикам, то такое положение следует оценивать положительно.</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Счет 62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покупателями и заказчиками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предназначен для обобщения информации о расчетах с покупателями и заказчиками.</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Счет 62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покупателями и заказчиками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дебетуется в корреспонденции со счетами 90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Продажи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91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Прочие доходы и расходы</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на суммы, на которые предъявлены расчетные документы.</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Счет 62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покупателями и заказчиками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В ООО «21 </w:t>
      </w:r>
      <w:r w:rsidR="00812FD9">
        <w:rPr>
          <w:rFonts w:ascii="Times New Roman" w:eastAsia="Times New Roman" w:hAnsi="Times New Roman"/>
          <w:bCs/>
          <w:sz w:val="28"/>
          <w:szCs w:val="28"/>
          <w:lang w:eastAsia="ru-RU"/>
        </w:rPr>
        <w:t>ВЕК</w:t>
      </w:r>
      <w:r w:rsidRPr="00C71852">
        <w:rPr>
          <w:rFonts w:ascii="Times New Roman" w:eastAsia="Times New Roman" w:hAnsi="Times New Roman"/>
          <w:bCs/>
          <w:sz w:val="28"/>
          <w:szCs w:val="28"/>
          <w:lang w:eastAsia="ru-RU"/>
        </w:rPr>
        <w:t xml:space="preserve">» Аналитический учет по счету 62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покупателями и заказчиками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ведется по каждому предъявленному покупателям </w:t>
      </w:r>
      <w:r w:rsidRPr="00C71852">
        <w:rPr>
          <w:rFonts w:ascii="Times New Roman" w:eastAsia="Times New Roman" w:hAnsi="Times New Roman"/>
          <w:bCs/>
          <w:sz w:val="28"/>
          <w:szCs w:val="28"/>
          <w:lang w:eastAsia="ru-RU"/>
        </w:rPr>
        <w:lastRenderedPageBreak/>
        <w:t xml:space="preserve">(заказчикам) счету, а при расчетах плановыми платежами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по каждому покупателю и заказчику.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 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 ведется на счете 62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покупателями и заказчиками</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обособленно. В ходе осуществления своей деятельности у предприятия с работниками возникают взаимоотношения, что влечет за собой расчеты предприятия с работниками за выполнение ими производственных заданий.</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Рассмотрим организацию бухгалтерского учета с персоналом предприятия ООО «21 </w:t>
      </w:r>
      <w:r w:rsidR="00812FD9">
        <w:rPr>
          <w:rFonts w:ascii="Times New Roman" w:eastAsia="Times New Roman" w:hAnsi="Times New Roman"/>
          <w:bCs/>
          <w:sz w:val="28"/>
          <w:szCs w:val="28"/>
          <w:lang w:eastAsia="ru-RU"/>
        </w:rPr>
        <w:t>ВЕК</w:t>
      </w:r>
      <w:r w:rsidRPr="00C71852">
        <w:rPr>
          <w:rFonts w:ascii="Times New Roman" w:eastAsia="Times New Roman" w:hAnsi="Times New Roman"/>
          <w:bCs/>
          <w:sz w:val="28"/>
          <w:szCs w:val="28"/>
          <w:lang w:eastAsia="ru-RU"/>
        </w:rPr>
        <w:t>».</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 Бухгалтерский учет расчетов с работниками по заработной плате осуществляется на счете 70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персоналом по оплате труда</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Этот счет по отношению к балансу является пассивным и размещается в 6 разделе плана счетов. Счет 70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персоналом по оплате труда</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субсчетов не имеет.</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Счет 70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персоналом по оплате труда</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предназначен для обобщения информации о расчетах с работниками организации по оплате труда (по всем видам оплаты труда, премиям, пособиям, пенсиям работающим пенсионерам и другим выплатам), а также по выплате доходов по акциям и другим ценным бумагам данной организации.</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По кредиту 73 </w:t>
      </w:r>
      <w:r w:rsidR="00812FD9">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Расчеты </w:t>
      </w:r>
      <w:r w:rsidR="00812FD9">
        <w:rPr>
          <w:rFonts w:ascii="Times New Roman" w:eastAsia="Times New Roman" w:hAnsi="Times New Roman"/>
          <w:bCs/>
          <w:sz w:val="28"/>
          <w:szCs w:val="28"/>
          <w:lang w:eastAsia="ru-RU"/>
        </w:rPr>
        <w:t>с персоналом по прочим операциям» субсчета 1 «Расчеты по предоставленным займам»</w:t>
      </w:r>
      <w:r w:rsidRPr="00C71852">
        <w:rPr>
          <w:rFonts w:ascii="Times New Roman" w:eastAsia="Times New Roman" w:hAnsi="Times New Roman"/>
          <w:bCs/>
          <w:sz w:val="28"/>
          <w:szCs w:val="28"/>
          <w:lang w:eastAsia="ru-RU"/>
        </w:rPr>
        <w:t>,</w:t>
      </w:r>
      <w:r w:rsidR="00812FD9">
        <w:rPr>
          <w:rFonts w:ascii="Times New Roman" w:eastAsia="Times New Roman" w:hAnsi="Times New Roman"/>
          <w:bCs/>
          <w:sz w:val="28"/>
          <w:szCs w:val="28"/>
          <w:lang w:eastAsia="ru-RU"/>
        </w:rPr>
        <w:t xml:space="preserve"> субсчета </w:t>
      </w:r>
      <w:r w:rsidRPr="00C71852">
        <w:rPr>
          <w:rFonts w:ascii="Times New Roman" w:eastAsia="Times New Roman" w:hAnsi="Times New Roman"/>
          <w:bCs/>
          <w:sz w:val="28"/>
          <w:szCs w:val="28"/>
          <w:lang w:eastAsia="ru-RU"/>
        </w:rPr>
        <w:t xml:space="preserve">2 </w:t>
      </w:r>
      <w:r w:rsidR="00543E4A">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по возмещению материального ущерба</w:t>
      </w:r>
      <w:r w:rsidR="00543E4A">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и др.</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На субсчете 1 </w:t>
      </w:r>
      <w:r w:rsidR="00543E4A">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по предоставленным займам</w:t>
      </w:r>
      <w:r w:rsidR="00543E4A">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отражаются </w:t>
      </w:r>
      <w:r w:rsidRPr="00C71852">
        <w:rPr>
          <w:rFonts w:ascii="Times New Roman" w:eastAsia="Times New Roman" w:hAnsi="Times New Roman"/>
          <w:bCs/>
          <w:sz w:val="28"/>
          <w:szCs w:val="28"/>
          <w:lang w:eastAsia="ru-RU"/>
        </w:rPr>
        <w:lastRenderedPageBreak/>
        <w:t>расчеты с работниками организации по предоставленным им займам (например, на индивидуальное и кооперативное жилищное строительство, приобретение или строительство садовых домиков и благоустройство садовых участков, обзаведение домашним хозяйством и др.).</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По дебету 73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персоналом по прочим операциям</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отражается сумма предоставленного работнику организации займа в корреспонденции со счетом 50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Касса</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или 51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Расчетные счета</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На сумму платежей, поступивших от работника заемщика, счет 73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персоналом по прочим операциям</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кредитуется в корреспонденции со счетами 50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Касса</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51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Расчетные счета</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70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персоналом по оплате труда</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(в зависимости от принятого порядка платежа).</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На субсчете 1 оформляются следующие основные проводки:</w:t>
      </w:r>
    </w:p>
    <w:p w:rsidR="004C596B" w:rsidRPr="004C596B" w:rsidRDefault="00C71852" w:rsidP="009C45FC">
      <w:pPr>
        <w:widowControl w:val="0"/>
        <w:spacing w:after="0" w:line="360" w:lineRule="auto"/>
        <w:ind w:firstLine="709"/>
        <w:jc w:val="both"/>
        <w:outlineLvl w:val="0"/>
        <w:rPr>
          <w:rFonts w:ascii="Times New Roman" w:eastAsia="Times New Roman" w:hAnsi="Times New Roman"/>
          <w:bCs/>
          <w:i/>
          <w:sz w:val="28"/>
          <w:szCs w:val="28"/>
          <w:lang w:eastAsia="ru-RU"/>
        </w:rPr>
      </w:pPr>
      <w:r w:rsidRPr="00C71852">
        <w:rPr>
          <w:rFonts w:ascii="Times New Roman" w:eastAsia="Times New Roman" w:hAnsi="Times New Roman"/>
          <w:bCs/>
          <w:i/>
          <w:sz w:val="28"/>
          <w:szCs w:val="28"/>
          <w:lang w:eastAsia="ru-RU"/>
        </w:rPr>
        <w:t xml:space="preserve">Дебет 73 </w:t>
      </w:r>
      <w:bookmarkStart w:id="25" w:name="_Hlk527654359"/>
      <w:r w:rsidR="004C596B" w:rsidRPr="004C596B">
        <w:rPr>
          <w:rFonts w:ascii="Times New Roman" w:eastAsia="Times New Roman" w:hAnsi="Times New Roman"/>
          <w:bCs/>
          <w:i/>
          <w:sz w:val="28"/>
          <w:szCs w:val="28"/>
          <w:lang w:eastAsia="ru-RU"/>
        </w:rPr>
        <w:t>«</w:t>
      </w:r>
      <w:r w:rsidR="004C596B" w:rsidRPr="00C71852">
        <w:rPr>
          <w:rFonts w:ascii="Times New Roman" w:eastAsia="Times New Roman" w:hAnsi="Times New Roman"/>
          <w:bCs/>
          <w:i/>
          <w:sz w:val="28"/>
          <w:szCs w:val="28"/>
          <w:lang w:eastAsia="ru-RU"/>
        </w:rPr>
        <w:t>Расчеты с персоналом по прочим операциям</w:t>
      </w:r>
      <w:r w:rsidR="004C596B" w:rsidRPr="004C596B">
        <w:rPr>
          <w:rFonts w:ascii="Times New Roman" w:eastAsia="Times New Roman" w:hAnsi="Times New Roman"/>
          <w:bCs/>
          <w:i/>
          <w:sz w:val="28"/>
          <w:szCs w:val="28"/>
          <w:lang w:eastAsia="ru-RU"/>
        </w:rPr>
        <w:t>»</w:t>
      </w:r>
      <w:bookmarkEnd w:id="25"/>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i/>
          <w:sz w:val="28"/>
          <w:szCs w:val="28"/>
          <w:lang w:eastAsia="ru-RU"/>
        </w:rPr>
        <w:t>Кредит 50</w:t>
      </w:r>
      <w:r w:rsidR="004C596B" w:rsidRPr="004C596B">
        <w:rPr>
          <w:rFonts w:ascii="Times New Roman" w:eastAsia="Times New Roman" w:hAnsi="Times New Roman"/>
          <w:bCs/>
          <w:i/>
          <w:sz w:val="28"/>
          <w:szCs w:val="28"/>
          <w:lang w:eastAsia="ru-RU"/>
        </w:rPr>
        <w:t xml:space="preserve"> «Касса»</w:t>
      </w:r>
      <w:r w:rsidRPr="00C71852">
        <w:rPr>
          <w:rFonts w:ascii="Times New Roman" w:eastAsia="Times New Roman" w:hAnsi="Times New Roman"/>
          <w:bCs/>
          <w:sz w:val="28"/>
          <w:szCs w:val="28"/>
          <w:lang w:eastAsia="ru-RU"/>
        </w:rPr>
        <w:t xml:space="preserve">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сумма займа, выданного наличными деньгами через кассу организации;</w:t>
      </w:r>
    </w:p>
    <w:p w:rsidR="004C596B"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i/>
          <w:sz w:val="28"/>
          <w:szCs w:val="28"/>
          <w:lang w:eastAsia="ru-RU"/>
        </w:rPr>
        <w:t>Дебет 73</w:t>
      </w:r>
      <w:r w:rsidRPr="00C71852">
        <w:rPr>
          <w:rFonts w:ascii="Times New Roman" w:eastAsia="Times New Roman" w:hAnsi="Times New Roman"/>
          <w:bCs/>
          <w:sz w:val="28"/>
          <w:szCs w:val="28"/>
          <w:lang w:eastAsia="ru-RU"/>
        </w:rPr>
        <w:t xml:space="preserve"> </w:t>
      </w:r>
      <w:r w:rsidR="004C596B" w:rsidRPr="004C596B">
        <w:rPr>
          <w:rFonts w:ascii="Times New Roman" w:eastAsia="Times New Roman" w:hAnsi="Times New Roman"/>
          <w:bCs/>
          <w:i/>
          <w:sz w:val="28"/>
          <w:szCs w:val="28"/>
          <w:lang w:eastAsia="ru-RU"/>
        </w:rPr>
        <w:t>«</w:t>
      </w:r>
      <w:r w:rsidR="004C596B" w:rsidRPr="00C71852">
        <w:rPr>
          <w:rFonts w:ascii="Times New Roman" w:eastAsia="Times New Roman" w:hAnsi="Times New Roman"/>
          <w:bCs/>
          <w:i/>
          <w:sz w:val="28"/>
          <w:szCs w:val="28"/>
          <w:lang w:eastAsia="ru-RU"/>
        </w:rPr>
        <w:t>Расчеты с персоналом по прочим операциям</w:t>
      </w:r>
      <w:r w:rsidR="004C596B" w:rsidRPr="004C596B">
        <w:rPr>
          <w:rFonts w:ascii="Times New Roman" w:eastAsia="Times New Roman" w:hAnsi="Times New Roman"/>
          <w:bCs/>
          <w:i/>
          <w:sz w:val="28"/>
          <w:szCs w:val="28"/>
          <w:lang w:eastAsia="ru-RU"/>
        </w:rPr>
        <w:t>»</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i/>
          <w:sz w:val="28"/>
          <w:szCs w:val="28"/>
          <w:lang w:eastAsia="ru-RU"/>
        </w:rPr>
        <w:t>Кредит 51</w:t>
      </w:r>
      <w:r w:rsidR="004C596B" w:rsidRPr="004C596B">
        <w:rPr>
          <w:rFonts w:ascii="Times New Roman" w:eastAsia="Times New Roman" w:hAnsi="Times New Roman"/>
          <w:bCs/>
          <w:i/>
          <w:sz w:val="28"/>
          <w:szCs w:val="28"/>
          <w:lang w:eastAsia="ru-RU"/>
        </w:rPr>
        <w:t xml:space="preserve"> «Расчетные счета»</w:t>
      </w:r>
      <w:r w:rsidRPr="00C71852">
        <w:rPr>
          <w:rFonts w:ascii="Times New Roman" w:eastAsia="Times New Roman" w:hAnsi="Times New Roman"/>
          <w:bCs/>
          <w:sz w:val="28"/>
          <w:szCs w:val="28"/>
          <w:lang w:eastAsia="ru-RU"/>
        </w:rPr>
        <w:t xml:space="preserve">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на сумму займа, перечисленного с расчетного счета организации на вклад работнику в кредитном учреждении или перечисленного работнику почтовым переводом;</w:t>
      </w:r>
    </w:p>
    <w:p w:rsidR="004C596B" w:rsidRPr="004C596B" w:rsidRDefault="00C71852" w:rsidP="009C45FC">
      <w:pPr>
        <w:widowControl w:val="0"/>
        <w:spacing w:after="0" w:line="360" w:lineRule="auto"/>
        <w:ind w:firstLine="709"/>
        <w:jc w:val="both"/>
        <w:outlineLvl w:val="0"/>
        <w:rPr>
          <w:rFonts w:ascii="Times New Roman" w:eastAsia="Times New Roman" w:hAnsi="Times New Roman"/>
          <w:bCs/>
          <w:i/>
          <w:sz w:val="28"/>
          <w:szCs w:val="28"/>
          <w:lang w:eastAsia="ru-RU"/>
        </w:rPr>
      </w:pPr>
      <w:r w:rsidRPr="00C71852">
        <w:rPr>
          <w:rFonts w:ascii="Times New Roman" w:eastAsia="Times New Roman" w:hAnsi="Times New Roman"/>
          <w:bCs/>
          <w:i/>
          <w:sz w:val="28"/>
          <w:szCs w:val="28"/>
          <w:lang w:eastAsia="ru-RU"/>
        </w:rPr>
        <w:t xml:space="preserve">Дебет 50 </w:t>
      </w:r>
      <w:r w:rsidR="004C596B" w:rsidRPr="004C596B">
        <w:rPr>
          <w:rFonts w:ascii="Times New Roman" w:eastAsia="Times New Roman" w:hAnsi="Times New Roman"/>
          <w:bCs/>
          <w:i/>
          <w:sz w:val="28"/>
          <w:szCs w:val="28"/>
          <w:lang w:eastAsia="ru-RU"/>
        </w:rPr>
        <w:t>«Касса»</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i/>
          <w:sz w:val="28"/>
          <w:szCs w:val="28"/>
          <w:lang w:eastAsia="ru-RU"/>
        </w:rPr>
        <w:t>Кредит 73</w:t>
      </w:r>
      <w:r w:rsidRPr="00C71852">
        <w:rPr>
          <w:rFonts w:ascii="Times New Roman" w:eastAsia="Times New Roman" w:hAnsi="Times New Roman"/>
          <w:bCs/>
          <w:sz w:val="28"/>
          <w:szCs w:val="28"/>
          <w:lang w:eastAsia="ru-RU"/>
        </w:rPr>
        <w:t xml:space="preserve"> </w:t>
      </w:r>
      <w:bookmarkStart w:id="26" w:name="_Hlk527654394"/>
      <w:r w:rsidR="004C596B" w:rsidRPr="004C596B">
        <w:rPr>
          <w:rFonts w:ascii="Times New Roman" w:eastAsia="Times New Roman" w:hAnsi="Times New Roman"/>
          <w:bCs/>
          <w:i/>
          <w:sz w:val="28"/>
          <w:szCs w:val="28"/>
          <w:lang w:eastAsia="ru-RU"/>
        </w:rPr>
        <w:t>«</w:t>
      </w:r>
      <w:r w:rsidR="004C596B" w:rsidRPr="00C71852">
        <w:rPr>
          <w:rFonts w:ascii="Times New Roman" w:eastAsia="Times New Roman" w:hAnsi="Times New Roman"/>
          <w:bCs/>
          <w:i/>
          <w:sz w:val="28"/>
          <w:szCs w:val="28"/>
          <w:lang w:eastAsia="ru-RU"/>
        </w:rPr>
        <w:t>Расчеты с персоналом по прочим операциям</w:t>
      </w:r>
      <w:r w:rsidR="004C596B" w:rsidRPr="004C596B">
        <w:rPr>
          <w:rFonts w:ascii="Times New Roman" w:eastAsia="Times New Roman" w:hAnsi="Times New Roman"/>
          <w:bCs/>
          <w:i/>
          <w:sz w:val="28"/>
          <w:szCs w:val="28"/>
          <w:lang w:eastAsia="ru-RU"/>
        </w:rPr>
        <w:t>»</w:t>
      </w:r>
      <w:r w:rsidR="004C596B">
        <w:rPr>
          <w:rFonts w:ascii="Times New Roman" w:eastAsia="Times New Roman" w:hAnsi="Times New Roman"/>
          <w:bCs/>
          <w:sz w:val="28"/>
          <w:szCs w:val="28"/>
          <w:lang w:eastAsia="ru-RU"/>
        </w:rPr>
        <w:t xml:space="preserve"> </w:t>
      </w:r>
      <w:bookmarkEnd w:id="26"/>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на сумму задолженности по вкладам, погашенную работником посредством зачисления ее на расчетный счет организации в банке;</w:t>
      </w:r>
    </w:p>
    <w:p w:rsidR="004C596B" w:rsidRPr="004C596B" w:rsidRDefault="00C71852" w:rsidP="009C45FC">
      <w:pPr>
        <w:widowControl w:val="0"/>
        <w:spacing w:after="0" w:line="360" w:lineRule="auto"/>
        <w:ind w:firstLine="709"/>
        <w:jc w:val="both"/>
        <w:outlineLvl w:val="0"/>
        <w:rPr>
          <w:rFonts w:ascii="Times New Roman" w:eastAsia="Times New Roman" w:hAnsi="Times New Roman"/>
          <w:bCs/>
          <w:i/>
          <w:sz w:val="28"/>
          <w:szCs w:val="28"/>
          <w:lang w:eastAsia="ru-RU"/>
        </w:rPr>
      </w:pPr>
      <w:r w:rsidRPr="00C71852">
        <w:rPr>
          <w:rFonts w:ascii="Times New Roman" w:eastAsia="Times New Roman" w:hAnsi="Times New Roman"/>
          <w:bCs/>
          <w:i/>
          <w:sz w:val="28"/>
          <w:szCs w:val="28"/>
          <w:lang w:eastAsia="ru-RU"/>
        </w:rPr>
        <w:t xml:space="preserve">Дебет 70 </w:t>
      </w:r>
      <w:r w:rsidR="004C596B" w:rsidRPr="004C596B">
        <w:rPr>
          <w:rFonts w:ascii="Times New Roman" w:eastAsia="Times New Roman" w:hAnsi="Times New Roman"/>
          <w:bCs/>
          <w:i/>
          <w:sz w:val="28"/>
          <w:szCs w:val="28"/>
          <w:lang w:eastAsia="ru-RU"/>
        </w:rPr>
        <w:t>«Расчеты с персоналом по оплате труда»</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i/>
          <w:sz w:val="28"/>
          <w:szCs w:val="28"/>
          <w:lang w:eastAsia="ru-RU"/>
        </w:rPr>
        <w:t>Кредит 73</w:t>
      </w:r>
      <w:r w:rsidRPr="00C71852">
        <w:rPr>
          <w:rFonts w:ascii="Times New Roman" w:eastAsia="Times New Roman" w:hAnsi="Times New Roman"/>
          <w:bCs/>
          <w:sz w:val="28"/>
          <w:szCs w:val="28"/>
          <w:lang w:eastAsia="ru-RU"/>
        </w:rPr>
        <w:t xml:space="preserve"> </w:t>
      </w:r>
      <w:r w:rsidR="004C596B" w:rsidRPr="004C596B">
        <w:rPr>
          <w:rFonts w:ascii="Times New Roman" w:eastAsia="Times New Roman" w:hAnsi="Times New Roman"/>
          <w:bCs/>
          <w:i/>
          <w:sz w:val="28"/>
          <w:szCs w:val="28"/>
          <w:lang w:eastAsia="ru-RU"/>
        </w:rPr>
        <w:t>«</w:t>
      </w:r>
      <w:r w:rsidR="004C596B" w:rsidRPr="00C71852">
        <w:rPr>
          <w:rFonts w:ascii="Times New Roman" w:eastAsia="Times New Roman" w:hAnsi="Times New Roman"/>
          <w:bCs/>
          <w:i/>
          <w:sz w:val="28"/>
          <w:szCs w:val="28"/>
          <w:lang w:eastAsia="ru-RU"/>
        </w:rPr>
        <w:t>Расчеты с персоналом по прочим операциям</w:t>
      </w:r>
      <w:r w:rsidR="004C596B" w:rsidRPr="004C596B">
        <w:rPr>
          <w:rFonts w:ascii="Times New Roman" w:eastAsia="Times New Roman" w:hAnsi="Times New Roman"/>
          <w:bCs/>
          <w:i/>
          <w:sz w:val="28"/>
          <w:szCs w:val="28"/>
          <w:lang w:eastAsia="ru-RU"/>
        </w:rPr>
        <w:t>»</w:t>
      </w:r>
      <w:r w:rsidR="004C596B">
        <w:rPr>
          <w:rFonts w:ascii="Times New Roman" w:eastAsia="Times New Roman" w:hAnsi="Times New Roman"/>
          <w:bCs/>
          <w:sz w:val="28"/>
          <w:szCs w:val="28"/>
          <w:lang w:eastAsia="ru-RU"/>
        </w:rPr>
        <w:t xml:space="preserve"> ⸺</w:t>
      </w:r>
      <w:r w:rsidRPr="00C71852">
        <w:rPr>
          <w:rFonts w:ascii="Times New Roman" w:eastAsia="Times New Roman" w:hAnsi="Times New Roman"/>
          <w:bCs/>
          <w:sz w:val="28"/>
          <w:szCs w:val="28"/>
          <w:lang w:eastAsia="ru-RU"/>
        </w:rPr>
        <w:t xml:space="preserve"> на сумму задолженности по займу, удержанную с сумм начисленной оплаты труда работника.</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На субсчете 2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по возмещению материального ущерба</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учитываются расчеты по возмещению материального ущерба, причиненного работником организации в результате недостач и хищений денежных и товарно-</w:t>
      </w:r>
      <w:r w:rsidRPr="00C71852">
        <w:rPr>
          <w:rFonts w:ascii="Times New Roman" w:eastAsia="Times New Roman" w:hAnsi="Times New Roman"/>
          <w:bCs/>
          <w:sz w:val="28"/>
          <w:szCs w:val="28"/>
          <w:lang w:eastAsia="ru-RU"/>
        </w:rPr>
        <w:lastRenderedPageBreak/>
        <w:t>материальных ценностей, брака, а также по возмещению других видов ущерба.</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В дебет 73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персоналом по прочим операциям</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суммы, подлежащие взысканию с виновных лиц, относятся с кредита счетов 94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Недостачи и потери от порчи ценностей</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и 98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Доходы будущих периодов</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(за недостающие товарно-материальные ценности), 28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Брак в производстве</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(за потери от брака продукции) и др.</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По кредиту 73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персоналом по прочим операциям</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записи производятся в корреспонденции со счетами: учета денежных средств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на суммы внесенных платежей; 70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персоналом по оплате труда</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на суммы удержаний из сумм по оплате труда; 94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Недостачи и потери от порчи ценностей</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на суммы списанных недостач при отказе во взыскании ввиду необоснованности иска.</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Аналитический учет по счету 73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с персоналом по прочим операциям</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ведется по каждому работнику организации.</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Рассмотрим учет расчетов с бюджетными и внебюджетными фондами.</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Для учета операций по расчетам с бюджетом и внебюджетными фондами предусмотрены следующие счета раздела VI Плана счетов:</w:t>
      </w:r>
    </w:p>
    <w:p w:rsidR="00C71852" w:rsidRPr="00C71852" w:rsidRDefault="004C596B" w:rsidP="009C45FC">
      <w:pPr>
        <w:widowControl w:val="0"/>
        <w:spacing w:after="0" w:line="360" w:lineRule="auto"/>
        <w:ind w:firstLine="709"/>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C71852" w:rsidRPr="00C71852">
        <w:rPr>
          <w:rFonts w:ascii="Times New Roman" w:eastAsia="Times New Roman" w:hAnsi="Times New Roman"/>
          <w:bCs/>
          <w:sz w:val="28"/>
          <w:szCs w:val="28"/>
          <w:lang w:eastAsia="ru-RU"/>
        </w:rPr>
        <w:t xml:space="preserve">68 </w:t>
      </w:r>
      <w:r>
        <w:rPr>
          <w:rFonts w:ascii="Times New Roman" w:eastAsia="Times New Roman" w:hAnsi="Times New Roman"/>
          <w:bCs/>
          <w:sz w:val="28"/>
          <w:szCs w:val="28"/>
          <w:lang w:eastAsia="ru-RU"/>
        </w:rPr>
        <w:t>«</w:t>
      </w:r>
      <w:r w:rsidR="00C71852" w:rsidRPr="00C71852">
        <w:rPr>
          <w:rFonts w:ascii="Times New Roman" w:eastAsia="Times New Roman" w:hAnsi="Times New Roman"/>
          <w:bCs/>
          <w:sz w:val="28"/>
          <w:szCs w:val="28"/>
          <w:lang w:eastAsia="ru-RU"/>
        </w:rPr>
        <w:t>Расчеты по налогам и сборам</w:t>
      </w:r>
      <w:r>
        <w:rPr>
          <w:rFonts w:ascii="Times New Roman" w:eastAsia="Times New Roman" w:hAnsi="Times New Roman"/>
          <w:bCs/>
          <w:sz w:val="28"/>
          <w:szCs w:val="28"/>
          <w:lang w:eastAsia="ru-RU"/>
        </w:rPr>
        <w:t>»</w:t>
      </w:r>
      <w:r w:rsidR="00C71852" w:rsidRPr="00C71852">
        <w:rPr>
          <w:rFonts w:ascii="Times New Roman" w:eastAsia="Times New Roman" w:hAnsi="Times New Roman"/>
          <w:bCs/>
          <w:sz w:val="28"/>
          <w:szCs w:val="28"/>
          <w:lang w:eastAsia="ru-RU"/>
        </w:rPr>
        <w:t xml:space="preserve"> с субсчетами </w:t>
      </w:r>
      <w:r>
        <w:rPr>
          <w:rFonts w:ascii="Times New Roman" w:eastAsia="Times New Roman" w:hAnsi="Times New Roman"/>
          <w:bCs/>
          <w:sz w:val="28"/>
          <w:szCs w:val="28"/>
          <w:lang w:eastAsia="ru-RU"/>
        </w:rPr>
        <w:t>«П</w:t>
      </w:r>
      <w:r w:rsidR="00C71852" w:rsidRPr="00C71852">
        <w:rPr>
          <w:rFonts w:ascii="Times New Roman" w:eastAsia="Times New Roman" w:hAnsi="Times New Roman"/>
          <w:bCs/>
          <w:sz w:val="28"/>
          <w:szCs w:val="28"/>
          <w:lang w:eastAsia="ru-RU"/>
        </w:rPr>
        <w:t>о видам налогов</w:t>
      </w:r>
      <w:r>
        <w:rPr>
          <w:rFonts w:ascii="Times New Roman" w:eastAsia="Times New Roman" w:hAnsi="Times New Roman"/>
          <w:bCs/>
          <w:sz w:val="28"/>
          <w:szCs w:val="28"/>
          <w:lang w:eastAsia="ru-RU"/>
        </w:rPr>
        <w:t xml:space="preserve"> и сборов»</w:t>
      </w:r>
      <w:r w:rsidR="00C71852" w:rsidRPr="00C71852">
        <w:rPr>
          <w:rFonts w:ascii="Times New Roman" w:eastAsia="Times New Roman" w:hAnsi="Times New Roman"/>
          <w:bCs/>
          <w:sz w:val="28"/>
          <w:szCs w:val="28"/>
          <w:lang w:eastAsia="ru-RU"/>
        </w:rPr>
        <w:t>;</w:t>
      </w:r>
    </w:p>
    <w:p w:rsidR="00C71852" w:rsidRPr="00C71852" w:rsidRDefault="004C596B" w:rsidP="009C45FC">
      <w:pPr>
        <w:widowControl w:val="0"/>
        <w:spacing w:after="0" w:line="360" w:lineRule="auto"/>
        <w:ind w:firstLine="709"/>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B61321">
        <w:rPr>
          <w:rFonts w:ascii="Times New Roman" w:eastAsia="Times New Roman" w:hAnsi="Times New Roman"/>
          <w:bCs/>
          <w:sz w:val="28"/>
          <w:szCs w:val="28"/>
          <w:lang w:eastAsia="ru-RU"/>
        </w:rPr>
        <w:t xml:space="preserve"> </w:t>
      </w:r>
      <w:r w:rsidR="00C71852" w:rsidRPr="00C71852">
        <w:rPr>
          <w:rFonts w:ascii="Times New Roman" w:eastAsia="Times New Roman" w:hAnsi="Times New Roman"/>
          <w:bCs/>
          <w:sz w:val="28"/>
          <w:szCs w:val="28"/>
          <w:lang w:eastAsia="ru-RU"/>
        </w:rPr>
        <w:t xml:space="preserve">69 </w:t>
      </w:r>
      <w:r>
        <w:rPr>
          <w:rFonts w:ascii="Times New Roman" w:eastAsia="Times New Roman" w:hAnsi="Times New Roman"/>
          <w:bCs/>
          <w:sz w:val="28"/>
          <w:szCs w:val="28"/>
          <w:lang w:eastAsia="ru-RU"/>
        </w:rPr>
        <w:t>«</w:t>
      </w:r>
      <w:r w:rsidR="00C71852" w:rsidRPr="00C71852">
        <w:rPr>
          <w:rFonts w:ascii="Times New Roman" w:eastAsia="Times New Roman" w:hAnsi="Times New Roman"/>
          <w:bCs/>
          <w:sz w:val="28"/>
          <w:szCs w:val="28"/>
          <w:lang w:eastAsia="ru-RU"/>
        </w:rPr>
        <w:t>Расчеты по социальному страхованию и обеспечению</w:t>
      </w:r>
      <w:r>
        <w:rPr>
          <w:rFonts w:ascii="Times New Roman" w:eastAsia="Times New Roman" w:hAnsi="Times New Roman"/>
          <w:bCs/>
          <w:sz w:val="28"/>
          <w:szCs w:val="28"/>
          <w:lang w:eastAsia="ru-RU"/>
        </w:rPr>
        <w:t>»</w:t>
      </w:r>
      <w:r w:rsidR="00C71852" w:rsidRPr="00C71852">
        <w:rPr>
          <w:rFonts w:ascii="Times New Roman" w:eastAsia="Times New Roman" w:hAnsi="Times New Roman"/>
          <w:bCs/>
          <w:sz w:val="28"/>
          <w:szCs w:val="28"/>
          <w:lang w:eastAsia="ru-RU"/>
        </w:rPr>
        <w:t xml:space="preserve"> с субсчет</w:t>
      </w:r>
      <w:r>
        <w:rPr>
          <w:rFonts w:ascii="Times New Roman" w:eastAsia="Times New Roman" w:hAnsi="Times New Roman"/>
          <w:bCs/>
          <w:sz w:val="28"/>
          <w:szCs w:val="28"/>
          <w:lang w:eastAsia="ru-RU"/>
        </w:rPr>
        <w:t xml:space="preserve">ом </w:t>
      </w:r>
      <w:r w:rsidR="00C71852" w:rsidRPr="00C71852">
        <w:rPr>
          <w:rFonts w:ascii="Times New Roman" w:eastAsia="Times New Roman" w:hAnsi="Times New Roman"/>
          <w:bCs/>
          <w:sz w:val="28"/>
          <w:szCs w:val="28"/>
          <w:lang w:eastAsia="ru-RU"/>
        </w:rPr>
        <w:t xml:space="preserve"> по видам внебюджетных фондов и отчислений.</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Необходимо заметить, что Планом счетов установлены для обязательного применения лишь счета синтетического учета. Что касается субсчетов, то их устанавливает и систематизирует сама организация в соответствии со своими потребностями, План счетов лишь рекомендует некоторые из них. Добавим, что современные бухгалтерские программы в соответствии с потребностями каждого предприятия предоставляют пользователю возможность настраивать и вводить свои субсчета.</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Счет 68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по налогам и сборам</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предназначен для обобщения информации о расчетах с бюджетами по налогам и сборам, уплачиваемым </w:t>
      </w:r>
      <w:r w:rsidRPr="00C71852">
        <w:rPr>
          <w:rFonts w:ascii="Times New Roman" w:eastAsia="Times New Roman" w:hAnsi="Times New Roman"/>
          <w:bCs/>
          <w:sz w:val="28"/>
          <w:szCs w:val="28"/>
          <w:lang w:eastAsia="ru-RU"/>
        </w:rPr>
        <w:lastRenderedPageBreak/>
        <w:t>организацией, и налогам с работниками этой организации.</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Счет 68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по налогам и сборам</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кредитуется на суммы, причитающиеся по налоговым декларациям (расчетам) ко взносу в бюджеты (в корреспонденции со счетом 99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Прибыли и убытки</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на сумму налога на прибыль 69-</w:t>
      </w:r>
      <w:r w:rsidR="004C596B">
        <w:rPr>
          <w:rFonts w:ascii="Times New Roman" w:eastAsia="Times New Roman" w:hAnsi="Times New Roman"/>
          <w:bCs/>
          <w:sz w:val="28"/>
          <w:szCs w:val="28"/>
          <w:lang w:eastAsia="ru-RU"/>
        </w:rPr>
        <w:t>1 «</w:t>
      </w:r>
      <w:r w:rsidRPr="00C71852">
        <w:rPr>
          <w:rFonts w:ascii="Times New Roman" w:eastAsia="Times New Roman" w:hAnsi="Times New Roman"/>
          <w:bCs/>
          <w:sz w:val="28"/>
          <w:szCs w:val="28"/>
          <w:lang w:eastAsia="ru-RU"/>
        </w:rPr>
        <w:t>Расчеты по социальному страхованию</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w:t>
      </w:r>
      <w:r w:rsidR="004C596B">
        <w:rPr>
          <w:rFonts w:ascii="Times New Roman" w:eastAsia="Times New Roman" w:hAnsi="Times New Roman"/>
          <w:bCs/>
          <w:sz w:val="28"/>
          <w:szCs w:val="28"/>
          <w:lang w:eastAsia="ru-RU"/>
        </w:rPr>
        <w:t xml:space="preserve"> </w:t>
      </w:r>
      <w:r w:rsidRPr="00C71852">
        <w:rPr>
          <w:rFonts w:ascii="Times New Roman" w:eastAsia="Times New Roman" w:hAnsi="Times New Roman"/>
          <w:bCs/>
          <w:sz w:val="28"/>
          <w:szCs w:val="28"/>
          <w:lang w:eastAsia="ru-RU"/>
        </w:rPr>
        <w:t>69-2 "Расчеты по пенсионному обеспечению",</w:t>
      </w:r>
      <w:r w:rsidR="004C596B">
        <w:rPr>
          <w:rFonts w:ascii="Times New Roman" w:eastAsia="Times New Roman" w:hAnsi="Times New Roman"/>
          <w:bCs/>
          <w:sz w:val="28"/>
          <w:szCs w:val="28"/>
          <w:lang w:eastAsia="ru-RU"/>
        </w:rPr>
        <w:t xml:space="preserve"> </w:t>
      </w:r>
      <w:r w:rsidRPr="00C71852">
        <w:rPr>
          <w:rFonts w:ascii="Times New Roman" w:eastAsia="Times New Roman" w:hAnsi="Times New Roman"/>
          <w:bCs/>
          <w:sz w:val="28"/>
          <w:szCs w:val="28"/>
          <w:lang w:eastAsia="ru-RU"/>
        </w:rPr>
        <w:t>69-3 "Расчеты по обязательному медицинскому страхованию".</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На субсчете 69-1</w:t>
      </w:r>
      <w:r w:rsidR="004C596B">
        <w:rPr>
          <w:rFonts w:ascii="Times New Roman" w:eastAsia="Times New Roman" w:hAnsi="Times New Roman"/>
          <w:bCs/>
          <w:sz w:val="28"/>
          <w:szCs w:val="28"/>
          <w:lang w:eastAsia="ru-RU"/>
        </w:rPr>
        <w:t xml:space="preserve"> «</w:t>
      </w:r>
      <w:r w:rsidRPr="00C71852">
        <w:rPr>
          <w:rFonts w:ascii="Times New Roman" w:eastAsia="Times New Roman" w:hAnsi="Times New Roman"/>
          <w:bCs/>
          <w:sz w:val="28"/>
          <w:szCs w:val="28"/>
          <w:lang w:eastAsia="ru-RU"/>
        </w:rPr>
        <w:t>Расчеты по социальному страхованию</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учитываются расчеты по социальному страхованию работников организации.</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На субсчете 69-2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по пенсионному обеспечению</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учитываются расчеты по пенсионному обеспечению работников организации.</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На субсчете 69-3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по обязательному медицинскому страхованию</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учитываются расчеты по обязательному медицинскому страхованию работников организации.</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При наличии у организации расчетов по другим видам социального страхования и обеспечения к счету 69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по социальному страхованию и обеспечению</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могут открываться дополнительные субсчета.</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Счет 69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по социальному страхованию и обеспечению</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кредитуется на суммы платежей на социальное страхование и обеспечение работников, а также обязательное медицинское страхование их, подлежащие перечислению в соответствующие фонды. При этом записи производятся в корреспонденции со:</w:t>
      </w:r>
    </w:p>
    <w:p w:rsidR="00C71852" w:rsidRPr="00C71852" w:rsidRDefault="004C596B" w:rsidP="009C45FC">
      <w:pPr>
        <w:widowControl w:val="0"/>
        <w:spacing w:after="0" w:line="360" w:lineRule="auto"/>
        <w:ind w:firstLine="709"/>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C71852" w:rsidRPr="00C71852">
        <w:rPr>
          <w:rFonts w:ascii="Times New Roman" w:eastAsia="Times New Roman" w:hAnsi="Times New Roman"/>
          <w:bCs/>
          <w:sz w:val="28"/>
          <w:szCs w:val="28"/>
          <w:lang w:eastAsia="ru-RU"/>
        </w:rPr>
        <w:t xml:space="preserve">счетами, на которых отражено начисление оплаты труда, </w:t>
      </w:r>
      <w:r>
        <w:rPr>
          <w:rFonts w:ascii="Times New Roman" w:eastAsia="Times New Roman" w:hAnsi="Times New Roman"/>
          <w:bCs/>
          <w:sz w:val="28"/>
          <w:szCs w:val="28"/>
          <w:lang w:eastAsia="ru-RU"/>
        </w:rPr>
        <w:t>⸺</w:t>
      </w:r>
      <w:r w:rsidR="00C71852" w:rsidRPr="00C71852">
        <w:rPr>
          <w:rFonts w:ascii="Times New Roman" w:eastAsia="Times New Roman" w:hAnsi="Times New Roman"/>
          <w:bCs/>
          <w:sz w:val="28"/>
          <w:szCs w:val="28"/>
          <w:lang w:eastAsia="ru-RU"/>
        </w:rPr>
        <w:t xml:space="preserve"> в части отчислений, производимых за счет организации;</w:t>
      </w:r>
    </w:p>
    <w:p w:rsidR="00C71852" w:rsidRPr="00C71852" w:rsidRDefault="004C596B" w:rsidP="009C45FC">
      <w:pPr>
        <w:widowControl w:val="0"/>
        <w:spacing w:after="0" w:line="360" w:lineRule="auto"/>
        <w:ind w:firstLine="709"/>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C71852" w:rsidRPr="00C71852">
        <w:rPr>
          <w:rFonts w:ascii="Times New Roman" w:eastAsia="Times New Roman" w:hAnsi="Times New Roman"/>
          <w:bCs/>
          <w:sz w:val="28"/>
          <w:szCs w:val="28"/>
          <w:lang w:eastAsia="ru-RU"/>
        </w:rPr>
        <w:t xml:space="preserve">счетом 70 </w:t>
      </w:r>
      <w:r>
        <w:rPr>
          <w:rFonts w:ascii="Times New Roman" w:eastAsia="Times New Roman" w:hAnsi="Times New Roman"/>
          <w:bCs/>
          <w:sz w:val="28"/>
          <w:szCs w:val="28"/>
          <w:lang w:eastAsia="ru-RU"/>
        </w:rPr>
        <w:t>«</w:t>
      </w:r>
      <w:r w:rsidR="00C71852" w:rsidRPr="00C71852">
        <w:rPr>
          <w:rFonts w:ascii="Times New Roman" w:eastAsia="Times New Roman" w:hAnsi="Times New Roman"/>
          <w:bCs/>
          <w:sz w:val="28"/>
          <w:szCs w:val="28"/>
          <w:lang w:eastAsia="ru-RU"/>
        </w:rPr>
        <w:t>Расчеты с персоналом по оплате труда</w:t>
      </w:r>
      <w:r>
        <w:rPr>
          <w:rFonts w:ascii="Times New Roman" w:eastAsia="Times New Roman" w:hAnsi="Times New Roman"/>
          <w:bCs/>
          <w:sz w:val="28"/>
          <w:szCs w:val="28"/>
          <w:lang w:eastAsia="ru-RU"/>
        </w:rPr>
        <w:t>»</w:t>
      </w:r>
      <w:r w:rsidR="00C71852" w:rsidRPr="00C71852">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w:t>
      </w:r>
      <w:r w:rsidR="00C71852" w:rsidRPr="00C71852">
        <w:rPr>
          <w:rFonts w:ascii="Times New Roman" w:eastAsia="Times New Roman" w:hAnsi="Times New Roman"/>
          <w:bCs/>
          <w:sz w:val="28"/>
          <w:szCs w:val="28"/>
          <w:lang w:eastAsia="ru-RU"/>
        </w:rPr>
        <w:t xml:space="preserve"> в части отчислений, производимых за счет работников организации.</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t xml:space="preserve">Кроме того, по кредиту 76-1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по имущественному и личному страхованию</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w:t>
      </w:r>
      <w:r w:rsidR="004C596B">
        <w:rPr>
          <w:rFonts w:ascii="Times New Roman" w:eastAsia="Times New Roman" w:hAnsi="Times New Roman"/>
          <w:bCs/>
          <w:sz w:val="28"/>
          <w:szCs w:val="28"/>
          <w:lang w:eastAsia="ru-RU"/>
        </w:rPr>
        <w:t xml:space="preserve"> </w:t>
      </w:r>
      <w:r w:rsidRPr="00C71852">
        <w:rPr>
          <w:rFonts w:ascii="Times New Roman" w:eastAsia="Times New Roman" w:hAnsi="Times New Roman"/>
          <w:bCs/>
          <w:sz w:val="28"/>
          <w:szCs w:val="28"/>
          <w:lang w:eastAsia="ru-RU"/>
        </w:rPr>
        <w:t xml:space="preserve">76-2 </w:t>
      </w:r>
      <w:r w:rsidR="00F9520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по претензиям</w:t>
      </w:r>
      <w:r w:rsidR="00F9520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w:t>
      </w:r>
      <w:r w:rsidR="004C596B">
        <w:rPr>
          <w:rFonts w:ascii="Times New Roman" w:eastAsia="Times New Roman" w:hAnsi="Times New Roman"/>
          <w:bCs/>
          <w:sz w:val="28"/>
          <w:szCs w:val="28"/>
          <w:lang w:eastAsia="ru-RU"/>
        </w:rPr>
        <w:t xml:space="preserve"> </w:t>
      </w:r>
      <w:r w:rsidRPr="00C71852">
        <w:rPr>
          <w:rFonts w:ascii="Times New Roman" w:eastAsia="Times New Roman" w:hAnsi="Times New Roman"/>
          <w:bCs/>
          <w:sz w:val="28"/>
          <w:szCs w:val="28"/>
          <w:lang w:eastAsia="ru-RU"/>
        </w:rPr>
        <w:t xml:space="preserve">76-3 </w:t>
      </w:r>
      <w:r w:rsidR="00F9520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по причитающимся дивидендам и другим доходам</w:t>
      </w:r>
      <w:r w:rsidR="00F9520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w:t>
      </w:r>
      <w:r w:rsidR="004C596B">
        <w:rPr>
          <w:rFonts w:ascii="Times New Roman" w:eastAsia="Times New Roman" w:hAnsi="Times New Roman"/>
          <w:bCs/>
          <w:sz w:val="28"/>
          <w:szCs w:val="28"/>
          <w:lang w:eastAsia="ru-RU"/>
        </w:rPr>
        <w:t xml:space="preserve"> </w:t>
      </w:r>
      <w:r w:rsidRPr="00C71852">
        <w:rPr>
          <w:rFonts w:ascii="Times New Roman" w:eastAsia="Times New Roman" w:hAnsi="Times New Roman"/>
          <w:bCs/>
          <w:sz w:val="28"/>
          <w:szCs w:val="28"/>
          <w:lang w:eastAsia="ru-RU"/>
        </w:rPr>
        <w:t xml:space="preserve">76-4 </w:t>
      </w:r>
      <w:r w:rsidR="00F9520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по депонированным суммам</w:t>
      </w:r>
      <w:r w:rsidR="00F9520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и др.</w:t>
      </w:r>
    </w:p>
    <w:p w:rsidR="00C71852" w:rsidRPr="00C71852" w:rsidRDefault="00C71852" w:rsidP="009C45FC">
      <w:pPr>
        <w:widowControl w:val="0"/>
        <w:spacing w:after="0" w:line="360" w:lineRule="auto"/>
        <w:ind w:firstLine="709"/>
        <w:jc w:val="both"/>
        <w:outlineLvl w:val="0"/>
        <w:rPr>
          <w:rFonts w:ascii="Times New Roman" w:eastAsia="Times New Roman" w:hAnsi="Times New Roman"/>
          <w:bCs/>
          <w:sz w:val="28"/>
          <w:szCs w:val="28"/>
          <w:lang w:eastAsia="ru-RU"/>
        </w:rPr>
      </w:pPr>
      <w:r w:rsidRPr="00C71852">
        <w:rPr>
          <w:rFonts w:ascii="Times New Roman" w:eastAsia="Times New Roman" w:hAnsi="Times New Roman"/>
          <w:bCs/>
          <w:sz w:val="28"/>
          <w:szCs w:val="28"/>
          <w:lang w:eastAsia="ru-RU"/>
        </w:rPr>
        <w:lastRenderedPageBreak/>
        <w:t xml:space="preserve">На счете 76-1 </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Расчеты по имущественному и личному страхованию</w:t>
      </w:r>
      <w:r w:rsidR="004C596B">
        <w:rPr>
          <w:rFonts w:ascii="Times New Roman" w:eastAsia="Times New Roman" w:hAnsi="Times New Roman"/>
          <w:bCs/>
          <w:sz w:val="28"/>
          <w:szCs w:val="28"/>
          <w:lang w:eastAsia="ru-RU"/>
        </w:rPr>
        <w:t>»</w:t>
      </w:r>
      <w:r w:rsidRPr="00C71852">
        <w:rPr>
          <w:rFonts w:ascii="Times New Roman" w:eastAsia="Times New Roman" w:hAnsi="Times New Roman"/>
          <w:bCs/>
          <w:sz w:val="28"/>
          <w:szCs w:val="28"/>
          <w:lang w:eastAsia="ru-RU"/>
        </w:rPr>
        <w:t xml:space="preserve"> отражаются расчеты по страхованию имущества и персонала (кроме расчетов по социальному страхованию и обязательному медицинскому страхованию) организации, в котором организация выступает страхователем. Исчисленные суммы страховых платежей отражаются по кредиту.</w:t>
      </w:r>
    </w:p>
    <w:p w:rsidR="005D74C1" w:rsidRDefault="005D7910" w:rsidP="009C45FC">
      <w:pPr>
        <w:widowControl w:val="0"/>
        <w:spacing w:before="360" w:after="180" w:line="240" w:lineRule="auto"/>
        <w:ind w:firstLine="709"/>
        <w:jc w:val="both"/>
        <w:rPr>
          <w:rFonts w:asciiTheme="majorHAnsi" w:hAnsiTheme="majorHAnsi"/>
          <w:sz w:val="28"/>
          <w:szCs w:val="28"/>
        </w:rPr>
      </w:pPr>
      <w:r w:rsidRPr="005D7910">
        <w:rPr>
          <w:rFonts w:asciiTheme="majorHAnsi" w:hAnsiTheme="majorHAnsi"/>
          <w:sz w:val="28"/>
          <w:szCs w:val="28"/>
        </w:rPr>
        <w:t>2.</w:t>
      </w:r>
      <w:r>
        <w:rPr>
          <w:rFonts w:asciiTheme="majorHAnsi" w:hAnsiTheme="majorHAnsi"/>
          <w:sz w:val="28"/>
          <w:szCs w:val="28"/>
        </w:rPr>
        <w:t>6</w:t>
      </w:r>
      <w:r w:rsidRPr="005D7910">
        <w:rPr>
          <w:rFonts w:asciiTheme="majorHAnsi" w:hAnsiTheme="majorHAnsi"/>
          <w:sz w:val="28"/>
          <w:szCs w:val="28"/>
        </w:rPr>
        <w:t xml:space="preserve"> Бухгалтерский учет финансовых результатов и использования </w:t>
      </w:r>
      <w:r w:rsidR="005D74C1">
        <w:rPr>
          <w:rFonts w:asciiTheme="majorHAnsi" w:hAnsiTheme="majorHAnsi"/>
          <w:sz w:val="28"/>
          <w:szCs w:val="28"/>
        </w:rPr>
        <w:t xml:space="preserve">  </w:t>
      </w:r>
    </w:p>
    <w:p w:rsidR="005D7910" w:rsidRDefault="005D74C1" w:rsidP="009C45FC">
      <w:pPr>
        <w:widowControl w:val="0"/>
        <w:spacing w:before="180" w:after="360" w:line="240" w:lineRule="auto"/>
        <w:ind w:firstLine="709"/>
        <w:jc w:val="both"/>
        <w:rPr>
          <w:rFonts w:asciiTheme="majorHAnsi" w:hAnsiTheme="majorHAnsi"/>
          <w:sz w:val="28"/>
          <w:szCs w:val="28"/>
        </w:rPr>
      </w:pPr>
      <w:r>
        <w:rPr>
          <w:rFonts w:asciiTheme="majorHAnsi" w:hAnsiTheme="majorHAnsi"/>
          <w:sz w:val="28"/>
          <w:szCs w:val="28"/>
        </w:rPr>
        <w:t xml:space="preserve">       </w:t>
      </w:r>
      <w:r w:rsidR="005D7910" w:rsidRPr="005D7910">
        <w:rPr>
          <w:rFonts w:asciiTheme="majorHAnsi" w:hAnsiTheme="majorHAnsi"/>
          <w:sz w:val="28"/>
          <w:szCs w:val="28"/>
        </w:rPr>
        <w:t>прибыли</w:t>
      </w:r>
    </w:p>
    <w:p w:rsidR="006244BC" w:rsidRDefault="006244BC"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bCs/>
          <w:sz w:val="28"/>
          <w:szCs w:val="28"/>
        </w:rPr>
        <w:t>Документирование</w:t>
      </w:r>
      <w:r>
        <w:rPr>
          <w:rFonts w:ascii="Times New Roman" w:hAnsi="Times New Roman"/>
          <w:sz w:val="28"/>
          <w:szCs w:val="28"/>
        </w:rPr>
        <w:t> в бухгалтерском учете ООО «21 ВЕК» используется как способ </w:t>
      </w:r>
      <w:hyperlink r:id="rId9" w:tooltip="Первичный бухгалтерский учет" w:history="1">
        <w:r w:rsidRPr="006244BC">
          <w:rPr>
            <w:rStyle w:val="ab"/>
            <w:rFonts w:ascii="Times New Roman" w:hAnsi="Times New Roman"/>
            <w:color w:val="auto"/>
            <w:sz w:val="28"/>
            <w:szCs w:val="28"/>
            <w:u w:val="none"/>
          </w:rPr>
          <w:t>первичной регистрации</w:t>
        </w:r>
      </w:hyperlink>
      <w:r>
        <w:rPr>
          <w:rFonts w:ascii="Times New Roman" w:hAnsi="Times New Roman"/>
          <w:sz w:val="28"/>
          <w:szCs w:val="28"/>
        </w:rPr>
        <w:t> и юридического оформления наблюдаемых объектов, т.е. способ первичного отражения влияния свершившихся фактов хозяйственной жизни на состояние объектов бухгалтерского наблюдения. </w:t>
      </w:r>
    </w:p>
    <w:p w:rsidR="006244BC" w:rsidRDefault="006244BC" w:rsidP="009C45FC">
      <w:pPr>
        <w:widowControl w:val="0"/>
        <w:spacing w:after="0" w:line="360" w:lineRule="auto"/>
        <w:ind w:firstLine="851"/>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Бухгалтерские записи по учету доходов и расходов в ООО «21 ВЕК» производятся на основании первичных документов. Такими документами являются: товарные накладные, платежные документы, расчетные ведомости,  бухгалтерские справки и т.д.</w:t>
      </w:r>
    </w:p>
    <w:p w:rsidR="006244BC" w:rsidRDefault="006244BC"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В ООО «21 ВЕК» формируются финансовые результаты по следующим принципам, которые  включают семь этапов, представленных на рисунке 2.</w:t>
      </w:r>
      <w:r w:rsidR="0036670C">
        <w:rPr>
          <w:rFonts w:ascii="Times New Roman" w:hAnsi="Times New Roman"/>
          <w:sz w:val="28"/>
          <w:szCs w:val="28"/>
        </w:rPr>
        <w:t>1.</w:t>
      </w:r>
    </w:p>
    <w:p w:rsidR="00B61321" w:rsidRDefault="00B61321"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На первом этапе определяется общая сумма выручки от реализации товаров по основным видам деятельности.</w:t>
      </w:r>
    </w:p>
    <w:p w:rsidR="00B61321" w:rsidRDefault="00B61321"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На втором этапе рассчитываются налоги и иные обязательные платежи, которые исключаются из выручки при определении финансового результата (НДС и др.). Полученные суммы списываются в дебет счета 90 «Продажи».</w:t>
      </w:r>
    </w:p>
    <w:p w:rsidR="00F6701F" w:rsidRDefault="00F6701F" w:rsidP="00F6701F">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На третьем этапе формируется себестоимость товаров отчетного (налогового) периода, в том числе себестоимость изготовленной, отгруженной, реализованной продукции. Формируется финансовый результат от реализации продукции (работ, услуг):</w:t>
      </w:r>
    </w:p>
    <w:p w:rsidR="00F6701F" w:rsidRDefault="00F6701F" w:rsidP="00F6701F">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 списываются в дебет счета 90 «Продажи» себестоимость реализованной продукции, издержки обращения и коммерческие расходы, </w:t>
      </w:r>
      <w:r>
        <w:rPr>
          <w:rFonts w:ascii="Times New Roman" w:hAnsi="Times New Roman"/>
          <w:sz w:val="28"/>
          <w:szCs w:val="28"/>
        </w:rPr>
        <w:lastRenderedPageBreak/>
        <w:t>относящиеся к реализованной продукции;</w:t>
      </w:r>
    </w:p>
    <w:p w:rsidR="00F6701F" w:rsidRDefault="00F6701F" w:rsidP="00F6701F">
      <w:pPr>
        <w:widowControl w:val="0"/>
        <w:spacing w:after="0" w:line="360" w:lineRule="auto"/>
        <w:ind w:firstLine="851"/>
        <w:jc w:val="both"/>
        <w:rPr>
          <w:rFonts w:ascii="Times New Roman" w:hAnsi="Times New Roman"/>
          <w:sz w:val="28"/>
          <w:szCs w:val="28"/>
        </w:rPr>
      </w:pPr>
      <w:bookmarkStart w:id="27" w:name="_Hlk525593032"/>
      <w:r>
        <w:rPr>
          <w:rFonts w:ascii="Times New Roman" w:hAnsi="Times New Roman"/>
          <w:sz w:val="28"/>
          <w:szCs w:val="28"/>
        </w:rPr>
        <w:t>⸺</w:t>
      </w:r>
      <w:bookmarkEnd w:id="27"/>
      <w:r>
        <w:rPr>
          <w:rFonts w:ascii="Times New Roman" w:hAnsi="Times New Roman"/>
          <w:sz w:val="28"/>
          <w:szCs w:val="28"/>
        </w:rPr>
        <w:t xml:space="preserve"> сальдо по счету 90 «Продажи» закрывается на счет прибылей и убытков.</w:t>
      </w:r>
    </w:p>
    <w:p w:rsidR="00F6701F" w:rsidRDefault="00F6701F" w:rsidP="00F6701F">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На четвертом этапе выявляются прочие доходы и расходы, в том числе рассчитывается налог на имущество.</w:t>
      </w:r>
    </w:p>
    <w:p w:rsidR="00F6701F" w:rsidRDefault="00F6701F" w:rsidP="00F6701F">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На пятом этапе определяется прибыль до налогообложения.</w:t>
      </w:r>
    </w:p>
    <w:p w:rsidR="00F6701F" w:rsidRDefault="00F6701F" w:rsidP="00F6701F">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Шестой этап включает в себя расчет налога на прибыль.</w:t>
      </w:r>
    </w:p>
    <w:p w:rsidR="00F6701F" w:rsidRDefault="00F6701F" w:rsidP="00F6701F">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На седьмом этапе рассчитывается чистая прибыль и определяется нераспределенная прибыль.</w:t>
      </w:r>
    </w:p>
    <w:p w:rsidR="0036670C" w:rsidRDefault="00AF369F"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1624965</wp:posOffset>
                </wp:positionH>
                <wp:positionV relativeFrom="paragraph">
                  <wp:posOffset>118745</wp:posOffset>
                </wp:positionV>
                <wp:extent cx="3429000" cy="243840"/>
                <wp:effectExtent l="0" t="0" r="19050" b="22860"/>
                <wp:wrapNone/>
                <wp:docPr id="27" name="Прямоугольник 27"/>
                <wp:cNvGraphicFramePr/>
                <a:graphic xmlns:a="http://schemas.openxmlformats.org/drawingml/2006/main">
                  <a:graphicData uri="http://schemas.microsoft.com/office/word/2010/wordprocessingShape">
                    <wps:wsp>
                      <wps:cNvSpPr/>
                      <wps:spPr>
                        <a:xfrm>
                          <a:off x="0" y="0"/>
                          <a:ext cx="3429000" cy="2438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50A8" w:rsidRPr="00A76C84" w:rsidRDefault="008D50A8" w:rsidP="00AF369F">
                            <w:pPr>
                              <w:jc w:val="center"/>
                              <w:rPr>
                                <w:rFonts w:ascii="Times New Roman" w:hAnsi="Times New Roman"/>
                                <w:color w:val="000000" w:themeColor="text1"/>
                                <w:sz w:val="20"/>
                              </w:rPr>
                            </w:pPr>
                            <w:r w:rsidRPr="00A76C84">
                              <w:rPr>
                                <w:rFonts w:ascii="Times New Roman" w:hAnsi="Times New Roman"/>
                                <w:color w:val="000000" w:themeColor="text1"/>
                                <w:sz w:val="20"/>
                                <w:lang w:val="en-US"/>
                              </w:rPr>
                              <w:t>I</w:t>
                            </w:r>
                            <w:r w:rsidRPr="00A76C84">
                              <w:rPr>
                                <w:rFonts w:ascii="Times New Roman" w:hAnsi="Times New Roman"/>
                                <w:color w:val="000000" w:themeColor="text1"/>
                                <w:sz w:val="20"/>
                              </w:rPr>
                              <w:t xml:space="preserve"> этап: Выручка по основным видам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2" style="position:absolute;left:0;text-align:left;margin-left:127.95pt;margin-top:9.35pt;width:270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" fillcolor="white [3212]" strokecolor="black [3213]" strokeweight=".5pt">
                <v:textbox>
                  <w:txbxContent>
                    <w:p w:rsidR="008D50A8" w:rsidRPr="00A76C84" w:rsidRDefault="008D50A8" w:rsidP="00AF369F">
                      <w:pPr>
                        <w:jc w:val="center"/>
                        <w:rPr>
                          <w:rFonts w:ascii="Times New Roman" w:hAnsi="Times New Roman"/>
                          <w:color w:val="000000" w:themeColor="text1"/>
                          <w:sz w:val="20"/>
                        </w:rPr>
                      </w:pPr>
                      <w:r w:rsidRPr="00A76C84">
                        <w:rPr>
                          <w:rFonts w:ascii="Times New Roman" w:hAnsi="Times New Roman"/>
                          <w:color w:val="000000" w:themeColor="text1"/>
                          <w:sz w:val="20"/>
                          <w:lang w:val="en-US"/>
                        </w:rPr>
                        <w:t>I</w:t>
                      </w:r>
                      <w:r w:rsidRPr="00A76C84">
                        <w:rPr>
                          <w:rFonts w:ascii="Times New Roman" w:hAnsi="Times New Roman"/>
                          <w:color w:val="000000" w:themeColor="text1"/>
                          <w:sz w:val="20"/>
                        </w:rPr>
                        <w:t xml:space="preserve"> этап: Выручка по основным видам деятельности</w:t>
                      </w:r>
                    </w:p>
                  </w:txbxContent>
                </v:textbox>
              </v:rect>
            </w:pict>
          </mc:Fallback>
        </mc:AlternateContent>
      </w:r>
    </w:p>
    <w:p w:rsidR="00AF369F" w:rsidRDefault="00AF369F" w:rsidP="009C45FC">
      <w:pPr>
        <w:widowControl w:val="0"/>
        <w:autoSpaceDE w:val="0"/>
        <w:autoSpaceDN w:val="0"/>
        <w:adjustRightInd w:val="0"/>
        <w:spacing w:after="0" w:line="360" w:lineRule="auto"/>
        <w:ind w:firstLine="851"/>
        <w:jc w:val="both"/>
        <w:rPr>
          <w:rFonts w:ascii="Times New Roman" w:hAnsi="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215D9B5F" wp14:editId="1F1E5146">
                <wp:simplePos x="0" y="0"/>
                <wp:positionH relativeFrom="column">
                  <wp:posOffset>3317875</wp:posOffset>
                </wp:positionH>
                <wp:positionV relativeFrom="paragraph">
                  <wp:posOffset>58420</wp:posOffset>
                </wp:positionV>
                <wp:extent cx="0" cy="278130"/>
                <wp:effectExtent l="76200" t="0" r="57150" b="6477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BD161A" id="_x0000_t32" coordsize="21600,21600" o:spt="32" o:oned="t" path="m,l21600,21600e" filled="f">
                <v:path arrowok="t" fillok="f" o:connecttype="none"/>
                <o:lock v:ext="edit" shapetype="t"/>
              </v:shapetype>
              <v:shape id="Прямая со стрелкой 25" o:spid="_x0000_s1026" type="#_x0000_t32" style="position:absolute;margin-left:261.25pt;margin-top:4.6pt;width:0;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">
                <v:stroke endarrow="block"/>
              </v:shape>
            </w:pict>
          </mc:Fallback>
        </mc:AlternateContent>
      </w:r>
    </w:p>
    <w:p w:rsidR="00AF369F" w:rsidRDefault="00A76C84" w:rsidP="009C45FC">
      <w:pPr>
        <w:widowControl w:val="0"/>
        <w:autoSpaceDE w:val="0"/>
        <w:autoSpaceDN w:val="0"/>
        <w:adjustRightInd w:val="0"/>
        <w:spacing w:after="0" w:line="360" w:lineRule="auto"/>
        <w:ind w:firstLine="851"/>
        <w:jc w:val="both"/>
        <w:rPr>
          <w:rFonts w:ascii="Times New Roman" w:hAnsi="Times New Roman"/>
          <w:sz w:val="28"/>
          <w:szCs w:val="28"/>
        </w:rPr>
      </w:pPr>
      <w:r>
        <w:rPr>
          <w:noProof/>
          <w:lang w:eastAsia="ru-RU"/>
        </w:rPr>
        <mc:AlternateContent>
          <mc:Choice Requires="wps">
            <w:drawing>
              <wp:anchor distT="0" distB="0" distL="114300" distR="114300" simplePos="0" relativeHeight="251660288" behindDoc="0" locked="0" layoutInCell="1" allowOverlap="1" wp14:anchorId="7E3D9003" wp14:editId="1ACACC49">
                <wp:simplePos x="0" y="0"/>
                <wp:positionH relativeFrom="column">
                  <wp:posOffset>3317875</wp:posOffset>
                </wp:positionH>
                <wp:positionV relativeFrom="paragraph">
                  <wp:posOffset>290830</wp:posOffset>
                </wp:positionV>
                <wp:extent cx="0" cy="278130"/>
                <wp:effectExtent l="76200" t="0" r="57150" b="6477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D0169" id="Прямая со стрелкой 23" o:spid="_x0000_s1026" type="#_x0000_t32" style="position:absolute;margin-left:261.25pt;margin-top:22.9pt;width:0;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Y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">
                <v:stroke endarrow="block"/>
              </v:shape>
            </w:pict>
          </mc:Fallback>
        </mc:AlternateContent>
      </w:r>
      <w:r w:rsidR="00AF369F">
        <w:rPr>
          <w:rFonts w:ascii="Times New Roman" w:hAnsi="Times New Roman"/>
          <w:noProof/>
          <w:sz w:val="28"/>
          <w:szCs w:val="28"/>
        </w:rPr>
        <mc:AlternateContent>
          <mc:Choice Requires="wps">
            <w:drawing>
              <wp:anchor distT="0" distB="0" distL="114300" distR="114300" simplePos="0" relativeHeight="251680768" behindDoc="0" locked="0" layoutInCell="1" allowOverlap="1" wp14:anchorId="70F8AC9A" wp14:editId="0F0273E7">
                <wp:simplePos x="0" y="0"/>
                <wp:positionH relativeFrom="column">
                  <wp:posOffset>1076325</wp:posOffset>
                </wp:positionH>
                <wp:positionV relativeFrom="paragraph">
                  <wp:posOffset>53975</wp:posOffset>
                </wp:positionV>
                <wp:extent cx="4541520" cy="236220"/>
                <wp:effectExtent l="0" t="0" r="11430" b="11430"/>
                <wp:wrapNone/>
                <wp:docPr id="28" name="Прямоугольник 28"/>
                <wp:cNvGraphicFramePr/>
                <a:graphic xmlns:a="http://schemas.openxmlformats.org/drawingml/2006/main">
                  <a:graphicData uri="http://schemas.microsoft.com/office/word/2010/wordprocessingShape">
                    <wps:wsp>
                      <wps:cNvSpPr/>
                      <wps:spPr>
                        <a:xfrm>
                          <a:off x="0" y="0"/>
                          <a:ext cx="4541520" cy="236220"/>
                        </a:xfrm>
                        <a:prstGeom prst="rect">
                          <a:avLst/>
                        </a:prstGeom>
                        <a:solidFill>
                          <a:sysClr val="window" lastClr="FFFFFF"/>
                        </a:solidFill>
                        <a:ln w="6350" cap="flat" cmpd="sng" algn="ctr">
                          <a:solidFill>
                            <a:sysClr val="windowText" lastClr="000000"/>
                          </a:solidFill>
                          <a:prstDash val="solid"/>
                        </a:ln>
                        <a:effectLst/>
                      </wps:spPr>
                      <wps:txbx>
                        <w:txbxContent>
                          <w:p w:rsidR="008D50A8" w:rsidRPr="00AF369F" w:rsidRDefault="008D50A8" w:rsidP="00AF369F">
                            <w:pPr>
                              <w:jc w:val="center"/>
                              <w:rPr>
                                <w:rFonts w:ascii="Times New Roman" w:hAnsi="Times New Roman"/>
                                <w:color w:val="000000" w:themeColor="text1"/>
                              </w:rPr>
                            </w:pPr>
                            <w:r w:rsidRPr="00A76C84">
                              <w:rPr>
                                <w:rFonts w:ascii="Times New Roman" w:hAnsi="Times New Roman"/>
                                <w:color w:val="000000" w:themeColor="text1"/>
                                <w:sz w:val="20"/>
                                <w:lang w:val="en-US"/>
                              </w:rPr>
                              <w:t>II</w:t>
                            </w:r>
                            <w:r w:rsidRPr="00A76C84">
                              <w:rPr>
                                <w:rFonts w:ascii="Times New Roman" w:hAnsi="Times New Roman"/>
                                <w:color w:val="000000" w:themeColor="text1"/>
                                <w:sz w:val="20"/>
                              </w:rPr>
                              <w:t xml:space="preserve"> этап: </w:t>
                            </w:r>
                            <w:r w:rsidRPr="00A76C84">
                              <w:rPr>
                                <w:rFonts w:ascii="Times New Roman" w:hAnsi="Times New Roman"/>
                                <w:sz w:val="20"/>
                              </w:rPr>
                              <w:t>Налоги и иные обязательные платежи вычитаемые из выручки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8AC9A" id="Прямоугольник 28" o:spid="_x0000_s1033" style="position:absolute;left:0;text-align:left;margin-left:84.75pt;margin-top:4.25pt;width:357.6pt;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" fillcolor="window" strokecolor="windowText" strokeweight=".5pt">
                <v:textbox>
                  <w:txbxContent>
                    <w:p w:rsidR="008D50A8" w:rsidRPr="00AF369F" w:rsidRDefault="008D50A8" w:rsidP="00AF369F">
                      <w:pPr>
                        <w:jc w:val="center"/>
                        <w:rPr>
                          <w:rFonts w:ascii="Times New Roman" w:hAnsi="Times New Roman"/>
                          <w:color w:val="000000" w:themeColor="text1"/>
                        </w:rPr>
                      </w:pPr>
                      <w:r w:rsidRPr="00A76C84">
                        <w:rPr>
                          <w:rFonts w:ascii="Times New Roman" w:hAnsi="Times New Roman"/>
                          <w:color w:val="000000" w:themeColor="text1"/>
                          <w:sz w:val="20"/>
                          <w:lang w:val="en-US"/>
                        </w:rPr>
                        <w:t>II</w:t>
                      </w:r>
                      <w:r w:rsidRPr="00A76C84">
                        <w:rPr>
                          <w:rFonts w:ascii="Times New Roman" w:hAnsi="Times New Roman"/>
                          <w:color w:val="000000" w:themeColor="text1"/>
                          <w:sz w:val="20"/>
                        </w:rPr>
                        <w:t xml:space="preserve"> этап: </w:t>
                      </w:r>
                      <w:r w:rsidRPr="00A76C84">
                        <w:rPr>
                          <w:rFonts w:ascii="Times New Roman" w:hAnsi="Times New Roman"/>
                          <w:sz w:val="20"/>
                        </w:rPr>
                        <w:t>Налоги и иные обязательные платежи вычитаемые из выручки</w:t>
                      </w:r>
                    </w:p>
                  </w:txbxContent>
                </v:textbox>
              </v:rect>
            </w:pict>
          </mc:Fallback>
        </mc:AlternateContent>
      </w:r>
    </w:p>
    <w:p w:rsidR="00AF369F" w:rsidRDefault="00A76C84"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82816" behindDoc="0" locked="0" layoutInCell="1" allowOverlap="1" wp14:anchorId="70F8AC9A" wp14:editId="0F0273E7">
                <wp:simplePos x="0" y="0"/>
                <wp:positionH relativeFrom="column">
                  <wp:posOffset>1830705</wp:posOffset>
                </wp:positionH>
                <wp:positionV relativeFrom="paragraph">
                  <wp:posOffset>257810</wp:posOffset>
                </wp:positionV>
                <wp:extent cx="2962910" cy="251460"/>
                <wp:effectExtent l="0" t="0" r="27940" b="15240"/>
                <wp:wrapNone/>
                <wp:docPr id="29" name="Прямоугольник 29"/>
                <wp:cNvGraphicFramePr/>
                <a:graphic xmlns:a="http://schemas.openxmlformats.org/drawingml/2006/main">
                  <a:graphicData uri="http://schemas.microsoft.com/office/word/2010/wordprocessingShape">
                    <wps:wsp>
                      <wps:cNvSpPr/>
                      <wps:spPr>
                        <a:xfrm>
                          <a:off x="0" y="0"/>
                          <a:ext cx="2962910" cy="251460"/>
                        </a:xfrm>
                        <a:prstGeom prst="rect">
                          <a:avLst/>
                        </a:prstGeom>
                        <a:solidFill>
                          <a:sysClr val="window" lastClr="FFFFFF"/>
                        </a:solidFill>
                        <a:ln w="6350" cap="flat" cmpd="sng" algn="ctr">
                          <a:solidFill>
                            <a:sysClr val="windowText" lastClr="000000"/>
                          </a:solidFill>
                          <a:prstDash val="solid"/>
                        </a:ln>
                        <a:effectLst/>
                      </wps:spPr>
                      <wps:txbx>
                        <w:txbxContent>
                          <w:p w:rsidR="008D50A8" w:rsidRPr="00A76C84" w:rsidRDefault="008D50A8" w:rsidP="00AF369F">
                            <w:pPr>
                              <w:jc w:val="center"/>
                              <w:rPr>
                                <w:rFonts w:ascii="Times New Roman" w:hAnsi="Times New Roman"/>
                                <w:color w:val="000000" w:themeColor="text1"/>
                                <w:sz w:val="20"/>
                              </w:rPr>
                            </w:pPr>
                            <w:r w:rsidRPr="00A76C84">
                              <w:rPr>
                                <w:rFonts w:ascii="Times New Roman" w:hAnsi="Times New Roman"/>
                                <w:color w:val="000000" w:themeColor="text1"/>
                                <w:sz w:val="20"/>
                                <w:lang w:val="en-US"/>
                              </w:rPr>
                              <w:t>III</w:t>
                            </w:r>
                            <w:r w:rsidRPr="00A76C84">
                              <w:rPr>
                                <w:rFonts w:ascii="Times New Roman" w:hAnsi="Times New Roman"/>
                                <w:color w:val="000000" w:themeColor="text1"/>
                                <w:sz w:val="20"/>
                              </w:rPr>
                              <w:t xml:space="preserve"> этап: </w:t>
                            </w:r>
                            <w:r w:rsidRPr="00A76C84">
                              <w:rPr>
                                <w:rFonts w:ascii="Times New Roman" w:hAnsi="Times New Roman"/>
                                <w:sz w:val="20"/>
                              </w:rPr>
                              <w:t>Формирование себестоимости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F8AC9A" id="Прямоугольник 29" o:spid="_x0000_s1034" style="position:absolute;left:0;text-align:left;margin-left:144.15pt;margin-top:20.3pt;width:233.3pt;height:19.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" fillcolor="window" strokecolor="windowText" strokeweight=".5pt">
                <v:textbox>
                  <w:txbxContent>
                    <w:p w:rsidR="008D50A8" w:rsidRPr="00A76C84" w:rsidRDefault="008D50A8" w:rsidP="00AF369F">
                      <w:pPr>
                        <w:jc w:val="center"/>
                        <w:rPr>
                          <w:rFonts w:ascii="Times New Roman" w:hAnsi="Times New Roman"/>
                          <w:color w:val="000000" w:themeColor="text1"/>
                          <w:sz w:val="20"/>
                        </w:rPr>
                      </w:pPr>
                      <w:r w:rsidRPr="00A76C84">
                        <w:rPr>
                          <w:rFonts w:ascii="Times New Roman" w:hAnsi="Times New Roman"/>
                          <w:color w:val="000000" w:themeColor="text1"/>
                          <w:sz w:val="20"/>
                          <w:lang w:val="en-US"/>
                        </w:rPr>
                        <w:t>III</w:t>
                      </w:r>
                      <w:r w:rsidRPr="00A76C84">
                        <w:rPr>
                          <w:rFonts w:ascii="Times New Roman" w:hAnsi="Times New Roman"/>
                          <w:color w:val="000000" w:themeColor="text1"/>
                          <w:sz w:val="20"/>
                        </w:rPr>
                        <w:t xml:space="preserve"> этап: </w:t>
                      </w:r>
                      <w:r w:rsidRPr="00A76C84">
                        <w:rPr>
                          <w:rFonts w:ascii="Times New Roman" w:hAnsi="Times New Roman"/>
                          <w:sz w:val="20"/>
                        </w:rPr>
                        <w:t>Формирование себестоимости</w:t>
                      </w:r>
                    </w:p>
                  </w:txbxContent>
                </v:textbox>
              </v:rect>
            </w:pict>
          </mc:Fallback>
        </mc:AlternateContent>
      </w:r>
    </w:p>
    <w:p w:rsidR="00AF369F" w:rsidRDefault="00A76C84" w:rsidP="009C45FC">
      <w:pPr>
        <w:widowControl w:val="0"/>
        <w:autoSpaceDE w:val="0"/>
        <w:autoSpaceDN w:val="0"/>
        <w:adjustRightInd w:val="0"/>
        <w:spacing w:after="0" w:line="360" w:lineRule="auto"/>
        <w:ind w:firstLine="851"/>
        <w:jc w:val="both"/>
        <w:rPr>
          <w:rFonts w:ascii="Times New Roman" w:hAnsi="Times New Roman"/>
          <w:sz w:val="28"/>
          <w:szCs w:val="28"/>
        </w:rPr>
      </w:pPr>
      <w:r>
        <w:rPr>
          <w:noProof/>
          <w:lang w:eastAsia="ru-RU"/>
        </w:rPr>
        <mc:AlternateContent>
          <mc:Choice Requires="wps">
            <w:drawing>
              <wp:anchor distT="0" distB="0" distL="114300" distR="114300" simplePos="0" relativeHeight="251661312" behindDoc="0" locked="0" layoutInCell="1" allowOverlap="1" wp14:anchorId="3992A670" wp14:editId="4A07F03A">
                <wp:simplePos x="0" y="0"/>
                <wp:positionH relativeFrom="column">
                  <wp:posOffset>3317875</wp:posOffset>
                </wp:positionH>
                <wp:positionV relativeFrom="paragraph">
                  <wp:posOffset>208280</wp:posOffset>
                </wp:positionV>
                <wp:extent cx="0" cy="278130"/>
                <wp:effectExtent l="76200" t="0" r="57150" b="6477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FC3E5" id="Прямая со стрелкой 21" o:spid="_x0000_s1026" type="#_x0000_t32" style="position:absolute;margin-left:261.25pt;margin-top:16.4pt;width:0;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">
                <v:stroke endarrow="block"/>
              </v:shape>
            </w:pict>
          </mc:Fallback>
        </mc:AlternateContent>
      </w:r>
    </w:p>
    <w:p w:rsidR="00AF369F" w:rsidRDefault="00A76C84"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84864" behindDoc="0" locked="0" layoutInCell="1" allowOverlap="1" wp14:anchorId="3E529549" wp14:editId="0135DE07">
                <wp:simplePos x="0" y="0"/>
                <wp:positionH relativeFrom="column">
                  <wp:posOffset>1853565</wp:posOffset>
                </wp:positionH>
                <wp:positionV relativeFrom="paragraph">
                  <wp:posOffset>193040</wp:posOffset>
                </wp:positionV>
                <wp:extent cx="2962910" cy="243840"/>
                <wp:effectExtent l="0" t="0" r="27940" b="22860"/>
                <wp:wrapNone/>
                <wp:docPr id="30" name="Прямоугольник 30"/>
                <wp:cNvGraphicFramePr/>
                <a:graphic xmlns:a="http://schemas.openxmlformats.org/drawingml/2006/main">
                  <a:graphicData uri="http://schemas.microsoft.com/office/word/2010/wordprocessingShape">
                    <wps:wsp>
                      <wps:cNvSpPr/>
                      <wps:spPr>
                        <a:xfrm>
                          <a:off x="0" y="0"/>
                          <a:ext cx="2962910" cy="243840"/>
                        </a:xfrm>
                        <a:prstGeom prst="rect">
                          <a:avLst/>
                        </a:prstGeom>
                        <a:solidFill>
                          <a:sysClr val="window" lastClr="FFFFFF"/>
                        </a:solidFill>
                        <a:ln w="6350" cap="flat" cmpd="sng" algn="ctr">
                          <a:solidFill>
                            <a:sysClr val="windowText" lastClr="000000"/>
                          </a:solidFill>
                          <a:prstDash val="solid"/>
                        </a:ln>
                        <a:effectLst/>
                      </wps:spPr>
                      <wps:txbx>
                        <w:txbxContent>
                          <w:p w:rsidR="008D50A8" w:rsidRPr="00A76C84" w:rsidRDefault="008D50A8" w:rsidP="00AF369F">
                            <w:pPr>
                              <w:spacing w:line="240" w:lineRule="auto"/>
                              <w:jc w:val="center"/>
                              <w:rPr>
                                <w:rFonts w:ascii="Times New Roman" w:hAnsi="Times New Roman"/>
                                <w:sz w:val="20"/>
                                <w:szCs w:val="24"/>
                              </w:rPr>
                            </w:pPr>
                            <w:r w:rsidRPr="00A76C84">
                              <w:rPr>
                                <w:rFonts w:ascii="Times New Roman" w:hAnsi="Times New Roman"/>
                                <w:sz w:val="20"/>
                                <w:szCs w:val="24"/>
                                <w:lang w:val="en-US"/>
                              </w:rPr>
                              <w:t>IV</w:t>
                            </w:r>
                            <w:r w:rsidRPr="00A76C84">
                              <w:rPr>
                                <w:rFonts w:ascii="Times New Roman" w:hAnsi="Times New Roman"/>
                                <w:sz w:val="20"/>
                                <w:szCs w:val="24"/>
                              </w:rPr>
                              <w:t xml:space="preserve"> этап: Прочие доходы и расходы</w:t>
                            </w:r>
                          </w:p>
                          <w:p w:rsidR="008D50A8" w:rsidRPr="00AF369F" w:rsidRDefault="008D50A8" w:rsidP="00AF369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529549" id="Прямоугольник 30" o:spid="_x0000_s1035" style="position:absolute;left:0;text-align:left;margin-left:145.95pt;margin-top:15.2pt;width:233.3pt;height:19.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" fillcolor="window" strokecolor="windowText" strokeweight=".5pt">
                <v:textbox>
                  <w:txbxContent>
                    <w:p w:rsidR="008D50A8" w:rsidRPr="00A76C84" w:rsidRDefault="008D50A8" w:rsidP="00AF369F">
                      <w:pPr>
                        <w:spacing w:line="240" w:lineRule="auto"/>
                        <w:jc w:val="center"/>
                        <w:rPr>
                          <w:rFonts w:ascii="Times New Roman" w:hAnsi="Times New Roman"/>
                          <w:sz w:val="20"/>
                          <w:szCs w:val="24"/>
                        </w:rPr>
                      </w:pPr>
                      <w:r w:rsidRPr="00A76C84">
                        <w:rPr>
                          <w:rFonts w:ascii="Times New Roman" w:hAnsi="Times New Roman"/>
                          <w:sz w:val="20"/>
                          <w:szCs w:val="24"/>
                          <w:lang w:val="en-US"/>
                        </w:rPr>
                        <w:t>IV</w:t>
                      </w:r>
                      <w:r w:rsidRPr="00A76C84">
                        <w:rPr>
                          <w:rFonts w:ascii="Times New Roman" w:hAnsi="Times New Roman"/>
                          <w:sz w:val="20"/>
                          <w:szCs w:val="24"/>
                        </w:rPr>
                        <w:t xml:space="preserve"> этап: Прочие доходы и расходы</w:t>
                      </w:r>
                    </w:p>
                    <w:p w:rsidR="008D50A8" w:rsidRPr="00AF369F" w:rsidRDefault="008D50A8" w:rsidP="00AF369F">
                      <w:pPr>
                        <w:jc w:val="center"/>
                        <w:rPr>
                          <w:color w:val="000000" w:themeColor="text1"/>
                        </w:rPr>
                      </w:pPr>
                    </w:p>
                  </w:txbxContent>
                </v:textbox>
              </v:rect>
            </w:pict>
          </mc:Fallback>
        </mc:AlternateContent>
      </w:r>
    </w:p>
    <w:p w:rsidR="006244BC" w:rsidRDefault="00A76C84" w:rsidP="009C45FC">
      <w:pPr>
        <w:widowControl w:val="0"/>
        <w:spacing w:after="0" w:line="360" w:lineRule="auto"/>
        <w:rPr>
          <w:rFonts w:ascii="Times New Roman" w:eastAsia="Times New Roman" w:hAnsi="Times New Roman"/>
          <w:sz w:val="28"/>
          <w:szCs w:val="28"/>
          <w:lang w:val="x-none" w:eastAsia="x-none"/>
        </w:rPr>
      </w:pPr>
      <w:r>
        <w:rPr>
          <w:noProof/>
          <w:lang w:eastAsia="ru-RU"/>
        </w:rPr>
        <mc:AlternateContent>
          <mc:Choice Requires="wps">
            <w:drawing>
              <wp:anchor distT="0" distB="0" distL="114300" distR="114300" simplePos="0" relativeHeight="251663360" behindDoc="0" locked="0" layoutInCell="1" allowOverlap="1" wp14:anchorId="19845616" wp14:editId="04E756A6">
                <wp:simplePos x="0" y="0"/>
                <wp:positionH relativeFrom="column">
                  <wp:posOffset>3310255</wp:posOffset>
                </wp:positionH>
                <wp:positionV relativeFrom="paragraph">
                  <wp:posOffset>109855</wp:posOffset>
                </wp:positionV>
                <wp:extent cx="0" cy="278130"/>
                <wp:effectExtent l="76200" t="0" r="57150" b="6477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814DA" id="Прямая со стрелкой 17" o:spid="_x0000_s1026" type="#_x0000_t32" style="position:absolute;margin-left:260.65pt;margin-top:8.65pt;width:0;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WP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">
                <v:stroke endarrow="block"/>
              </v:shape>
            </w:pict>
          </mc:Fallback>
        </mc:AlternateContent>
      </w:r>
    </w:p>
    <w:p w:rsidR="006244BC" w:rsidRDefault="00A76C84" w:rsidP="009C45FC">
      <w:pPr>
        <w:widowControl w:val="0"/>
        <w:spacing w:after="0" w:line="360" w:lineRule="auto"/>
        <w:ind w:firstLine="851"/>
        <w:jc w:val="center"/>
        <w:rPr>
          <w:rFonts w:ascii="Times New Roman" w:eastAsia="Times New Roman" w:hAnsi="Times New Roman"/>
          <w:sz w:val="28"/>
          <w:szCs w:val="28"/>
          <w:lang w:val="x-none" w:eastAsia="x-none"/>
        </w:rPr>
      </w:pPr>
      <w:r>
        <w:rPr>
          <w:rFonts w:ascii="Times New Roman" w:hAnsi="Times New Roman"/>
          <w:noProof/>
          <w:sz w:val="28"/>
          <w:szCs w:val="28"/>
        </w:rPr>
        <mc:AlternateContent>
          <mc:Choice Requires="wps">
            <w:drawing>
              <wp:anchor distT="0" distB="0" distL="114300" distR="114300" simplePos="0" relativeHeight="251686912" behindDoc="0" locked="0" layoutInCell="1" allowOverlap="1" wp14:anchorId="3016AF0A" wp14:editId="7145CFFF">
                <wp:simplePos x="0" y="0"/>
                <wp:positionH relativeFrom="column">
                  <wp:posOffset>1838325</wp:posOffset>
                </wp:positionH>
                <wp:positionV relativeFrom="paragraph">
                  <wp:posOffset>90170</wp:posOffset>
                </wp:positionV>
                <wp:extent cx="2962910" cy="251460"/>
                <wp:effectExtent l="0" t="0" r="27940" b="15240"/>
                <wp:wrapNone/>
                <wp:docPr id="31" name="Прямоугольник 31"/>
                <wp:cNvGraphicFramePr/>
                <a:graphic xmlns:a="http://schemas.openxmlformats.org/drawingml/2006/main">
                  <a:graphicData uri="http://schemas.microsoft.com/office/word/2010/wordprocessingShape">
                    <wps:wsp>
                      <wps:cNvSpPr/>
                      <wps:spPr>
                        <a:xfrm>
                          <a:off x="0" y="0"/>
                          <a:ext cx="2962910" cy="251460"/>
                        </a:xfrm>
                        <a:prstGeom prst="rect">
                          <a:avLst/>
                        </a:prstGeom>
                        <a:solidFill>
                          <a:sysClr val="window" lastClr="FFFFFF"/>
                        </a:solidFill>
                        <a:ln w="6350" cap="flat" cmpd="sng" algn="ctr">
                          <a:solidFill>
                            <a:sysClr val="windowText" lastClr="000000"/>
                          </a:solidFill>
                          <a:prstDash val="solid"/>
                        </a:ln>
                        <a:effectLst/>
                      </wps:spPr>
                      <wps:txbx>
                        <w:txbxContent>
                          <w:p w:rsidR="008D50A8" w:rsidRPr="00A76C84" w:rsidRDefault="008D50A8" w:rsidP="00AF369F">
                            <w:pPr>
                              <w:spacing w:line="240" w:lineRule="auto"/>
                              <w:jc w:val="center"/>
                              <w:rPr>
                                <w:rFonts w:ascii="Times New Roman" w:hAnsi="Times New Roman"/>
                                <w:sz w:val="20"/>
                                <w:szCs w:val="24"/>
                              </w:rPr>
                            </w:pPr>
                            <w:r w:rsidRPr="00A76C84">
                              <w:rPr>
                                <w:rFonts w:ascii="Times New Roman" w:hAnsi="Times New Roman"/>
                                <w:sz w:val="20"/>
                                <w:szCs w:val="24"/>
                                <w:lang w:val="en-US"/>
                              </w:rPr>
                              <w:t>V</w:t>
                            </w:r>
                            <w:r w:rsidRPr="00A76C84">
                              <w:rPr>
                                <w:rFonts w:ascii="Times New Roman" w:hAnsi="Times New Roman"/>
                                <w:sz w:val="20"/>
                                <w:szCs w:val="24"/>
                              </w:rPr>
                              <w:t xml:space="preserve"> этап: Прибыль до налогообложения</w:t>
                            </w:r>
                          </w:p>
                          <w:p w:rsidR="008D50A8" w:rsidRPr="00AF369F" w:rsidRDefault="008D50A8" w:rsidP="00AF369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16AF0A" id="Прямоугольник 31" o:spid="_x0000_s1036" style="position:absolute;left:0;text-align:left;margin-left:144.75pt;margin-top:7.1pt;width:233.3pt;height:19.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" fillcolor="window" strokecolor="windowText" strokeweight=".5pt">
                <v:textbox>
                  <w:txbxContent>
                    <w:p w:rsidR="008D50A8" w:rsidRPr="00A76C84" w:rsidRDefault="008D50A8" w:rsidP="00AF369F">
                      <w:pPr>
                        <w:spacing w:line="240" w:lineRule="auto"/>
                        <w:jc w:val="center"/>
                        <w:rPr>
                          <w:rFonts w:ascii="Times New Roman" w:hAnsi="Times New Roman"/>
                          <w:sz w:val="20"/>
                          <w:szCs w:val="24"/>
                        </w:rPr>
                      </w:pPr>
                      <w:r w:rsidRPr="00A76C84">
                        <w:rPr>
                          <w:rFonts w:ascii="Times New Roman" w:hAnsi="Times New Roman"/>
                          <w:sz w:val="20"/>
                          <w:szCs w:val="24"/>
                          <w:lang w:val="en-US"/>
                        </w:rPr>
                        <w:t>V</w:t>
                      </w:r>
                      <w:r w:rsidRPr="00A76C84">
                        <w:rPr>
                          <w:rFonts w:ascii="Times New Roman" w:hAnsi="Times New Roman"/>
                          <w:sz w:val="20"/>
                          <w:szCs w:val="24"/>
                        </w:rPr>
                        <w:t xml:space="preserve"> этап: Прибыль до налогообложения</w:t>
                      </w:r>
                    </w:p>
                    <w:p w:rsidR="008D50A8" w:rsidRPr="00AF369F" w:rsidRDefault="008D50A8" w:rsidP="00AF369F">
                      <w:pPr>
                        <w:jc w:val="center"/>
                        <w:rPr>
                          <w:color w:val="000000" w:themeColor="text1"/>
                        </w:rPr>
                      </w:pPr>
                    </w:p>
                  </w:txbxContent>
                </v:textbox>
              </v:rect>
            </w:pict>
          </mc:Fallback>
        </mc:AlternateContent>
      </w:r>
    </w:p>
    <w:p w:rsidR="006244BC" w:rsidRDefault="00A76C84" w:rsidP="009C45FC">
      <w:pPr>
        <w:widowControl w:val="0"/>
        <w:spacing w:after="0" w:line="360" w:lineRule="auto"/>
        <w:ind w:firstLine="851"/>
        <w:jc w:val="center"/>
        <w:rPr>
          <w:rFonts w:ascii="Times New Roman" w:eastAsia="Times New Roman" w:hAnsi="Times New Roman"/>
          <w:sz w:val="28"/>
          <w:szCs w:val="28"/>
          <w:lang w:val="x-none" w:eastAsia="x-none"/>
        </w:rPr>
      </w:pPr>
      <w:r>
        <w:rPr>
          <w:noProof/>
          <w:lang w:eastAsia="ru-RU"/>
        </w:rPr>
        <mc:AlternateContent>
          <mc:Choice Requires="wps">
            <w:drawing>
              <wp:anchor distT="0" distB="0" distL="114300" distR="114300" simplePos="0" relativeHeight="251662336" behindDoc="0" locked="0" layoutInCell="1" allowOverlap="1" wp14:anchorId="0252256E" wp14:editId="2472A070">
                <wp:simplePos x="0" y="0"/>
                <wp:positionH relativeFrom="column">
                  <wp:posOffset>3317875</wp:posOffset>
                </wp:positionH>
                <wp:positionV relativeFrom="paragraph">
                  <wp:posOffset>42545</wp:posOffset>
                </wp:positionV>
                <wp:extent cx="0" cy="278130"/>
                <wp:effectExtent l="76200" t="0" r="57150" b="6477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17413" id="Прямая со стрелкой 19" o:spid="_x0000_s1026" type="#_x0000_t32" style="position:absolute;margin-left:261.25pt;margin-top:3.35pt;width:0;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">
                <v:stroke endarrow="block"/>
              </v:shape>
            </w:pict>
          </mc:Fallback>
        </mc:AlternateContent>
      </w:r>
    </w:p>
    <w:p w:rsidR="006244BC" w:rsidRDefault="00A76C84" w:rsidP="009C45FC">
      <w:pPr>
        <w:widowControl w:val="0"/>
        <w:spacing w:after="0" w:line="360" w:lineRule="auto"/>
        <w:ind w:firstLine="851"/>
        <w:jc w:val="center"/>
        <w:rPr>
          <w:rFonts w:ascii="Times New Roman" w:eastAsia="Times New Roman" w:hAnsi="Times New Roman"/>
          <w:sz w:val="28"/>
          <w:szCs w:val="28"/>
          <w:lang w:val="x-none" w:eastAsia="x-none"/>
        </w:rPr>
      </w:pPr>
      <w:r>
        <w:rPr>
          <w:noProof/>
          <w:lang w:eastAsia="ru-RU"/>
        </w:rPr>
        <mc:AlternateContent>
          <mc:Choice Requires="wps">
            <w:drawing>
              <wp:anchor distT="0" distB="0" distL="114300" distR="114300" simplePos="0" relativeHeight="251664384" behindDoc="0" locked="0" layoutInCell="1" allowOverlap="1" wp14:anchorId="34C87313" wp14:editId="08F371A7">
                <wp:simplePos x="0" y="0"/>
                <wp:positionH relativeFrom="column">
                  <wp:posOffset>3325495</wp:posOffset>
                </wp:positionH>
                <wp:positionV relativeFrom="paragraph">
                  <wp:posOffset>258445</wp:posOffset>
                </wp:positionV>
                <wp:extent cx="0" cy="278130"/>
                <wp:effectExtent l="76200" t="0" r="57150" b="6477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356B6" id="Прямая со стрелкой 15" o:spid="_x0000_s1026" type="#_x0000_t32" style="position:absolute;margin-left:261.85pt;margin-top:20.35pt;width:0;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sH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88960" behindDoc="0" locked="0" layoutInCell="1" allowOverlap="1" wp14:anchorId="0D800A33" wp14:editId="0413EC98">
                <wp:simplePos x="0" y="0"/>
                <wp:positionH relativeFrom="column">
                  <wp:posOffset>1838325</wp:posOffset>
                </wp:positionH>
                <wp:positionV relativeFrom="paragraph">
                  <wp:posOffset>10160</wp:posOffset>
                </wp:positionV>
                <wp:extent cx="2962910" cy="251460"/>
                <wp:effectExtent l="0" t="0" r="27940" b="15240"/>
                <wp:wrapNone/>
                <wp:docPr id="32" name="Прямоугольник 32"/>
                <wp:cNvGraphicFramePr/>
                <a:graphic xmlns:a="http://schemas.openxmlformats.org/drawingml/2006/main">
                  <a:graphicData uri="http://schemas.microsoft.com/office/word/2010/wordprocessingShape">
                    <wps:wsp>
                      <wps:cNvSpPr/>
                      <wps:spPr>
                        <a:xfrm>
                          <a:off x="0" y="0"/>
                          <a:ext cx="2962910" cy="251460"/>
                        </a:xfrm>
                        <a:prstGeom prst="rect">
                          <a:avLst/>
                        </a:prstGeom>
                        <a:solidFill>
                          <a:sysClr val="window" lastClr="FFFFFF"/>
                        </a:solidFill>
                        <a:ln w="6350" cap="flat" cmpd="sng" algn="ctr">
                          <a:solidFill>
                            <a:sysClr val="windowText" lastClr="000000"/>
                          </a:solidFill>
                          <a:prstDash val="solid"/>
                        </a:ln>
                        <a:effectLst/>
                      </wps:spPr>
                      <wps:txbx>
                        <w:txbxContent>
                          <w:p w:rsidR="008D50A8" w:rsidRPr="00A76C84" w:rsidRDefault="008D50A8" w:rsidP="00AF369F">
                            <w:pPr>
                              <w:jc w:val="center"/>
                              <w:rPr>
                                <w:rFonts w:ascii="Times New Roman" w:hAnsi="Times New Roman"/>
                                <w:sz w:val="20"/>
                                <w:szCs w:val="24"/>
                              </w:rPr>
                            </w:pPr>
                            <w:r w:rsidRPr="00A76C84">
                              <w:rPr>
                                <w:rFonts w:ascii="Times New Roman" w:hAnsi="Times New Roman"/>
                                <w:sz w:val="20"/>
                                <w:szCs w:val="24"/>
                                <w:lang w:val="en-US"/>
                              </w:rPr>
                              <w:t>VI</w:t>
                            </w:r>
                            <w:r w:rsidRPr="00A76C84">
                              <w:rPr>
                                <w:rFonts w:ascii="Times New Roman" w:hAnsi="Times New Roman"/>
                                <w:sz w:val="20"/>
                                <w:szCs w:val="24"/>
                              </w:rPr>
                              <w:t xml:space="preserve"> этап: Налог на прибыль</w:t>
                            </w:r>
                          </w:p>
                          <w:p w:rsidR="008D50A8" w:rsidRPr="00AF369F" w:rsidRDefault="008D50A8" w:rsidP="00AF369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800A33" id="Прямоугольник 32" o:spid="_x0000_s1037" style="position:absolute;left:0;text-align:left;margin-left:144.75pt;margin-top:.8pt;width:233.3pt;height:19.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" fillcolor="window" strokecolor="windowText" strokeweight=".5pt">
                <v:textbox>
                  <w:txbxContent>
                    <w:p w:rsidR="008D50A8" w:rsidRPr="00A76C84" w:rsidRDefault="008D50A8" w:rsidP="00AF369F">
                      <w:pPr>
                        <w:jc w:val="center"/>
                        <w:rPr>
                          <w:rFonts w:ascii="Times New Roman" w:hAnsi="Times New Roman"/>
                          <w:sz w:val="20"/>
                          <w:szCs w:val="24"/>
                        </w:rPr>
                      </w:pPr>
                      <w:r w:rsidRPr="00A76C84">
                        <w:rPr>
                          <w:rFonts w:ascii="Times New Roman" w:hAnsi="Times New Roman"/>
                          <w:sz w:val="20"/>
                          <w:szCs w:val="24"/>
                          <w:lang w:val="en-US"/>
                        </w:rPr>
                        <w:t>VI</w:t>
                      </w:r>
                      <w:r w:rsidRPr="00A76C84">
                        <w:rPr>
                          <w:rFonts w:ascii="Times New Roman" w:hAnsi="Times New Roman"/>
                          <w:sz w:val="20"/>
                          <w:szCs w:val="24"/>
                        </w:rPr>
                        <w:t xml:space="preserve"> этап: Налог на прибыль</w:t>
                      </w:r>
                    </w:p>
                    <w:p w:rsidR="008D50A8" w:rsidRPr="00AF369F" w:rsidRDefault="008D50A8" w:rsidP="00AF369F">
                      <w:pPr>
                        <w:jc w:val="center"/>
                        <w:rPr>
                          <w:color w:val="000000" w:themeColor="text1"/>
                        </w:rPr>
                      </w:pPr>
                    </w:p>
                  </w:txbxContent>
                </v:textbox>
              </v:rect>
            </w:pict>
          </mc:Fallback>
        </mc:AlternateContent>
      </w:r>
    </w:p>
    <w:p w:rsidR="006244BC" w:rsidRDefault="00A76C84" w:rsidP="009C45FC">
      <w:pPr>
        <w:widowControl w:val="0"/>
        <w:spacing w:after="0" w:line="360" w:lineRule="auto"/>
        <w:ind w:firstLine="851"/>
        <w:jc w:val="center"/>
        <w:rPr>
          <w:rFonts w:ascii="Times New Roman" w:eastAsia="Times New Roman" w:hAnsi="Times New Roman"/>
          <w:sz w:val="28"/>
          <w:szCs w:val="28"/>
          <w:lang w:val="x-none" w:eastAsia="x-none"/>
        </w:rPr>
      </w:pPr>
      <w:r>
        <w:rPr>
          <w:rFonts w:ascii="Times New Roman" w:hAnsi="Times New Roman"/>
          <w:noProof/>
          <w:sz w:val="28"/>
          <w:szCs w:val="28"/>
        </w:rPr>
        <mc:AlternateContent>
          <mc:Choice Requires="wps">
            <w:drawing>
              <wp:anchor distT="0" distB="0" distL="114300" distR="114300" simplePos="0" relativeHeight="251691008" behindDoc="0" locked="0" layoutInCell="1" allowOverlap="1" wp14:anchorId="471C3148" wp14:editId="1F9B7305">
                <wp:simplePos x="0" y="0"/>
                <wp:positionH relativeFrom="column">
                  <wp:posOffset>1845945</wp:posOffset>
                </wp:positionH>
                <wp:positionV relativeFrom="paragraph">
                  <wp:posOffset>252095</wp:posOffset>
                </wp:positionV>
                <wp:extent cx="2962910" cy="251460"/>
                <wp:effectExtent l="0" t="0" r="27940" b="15240"/>
                <wp:wrapNone/>
                <wp:docPr id="33" name="Прямоугольник 33"/>
                <wp:cNvGraphicFramePr/>
                <a:graphic xmlns:a="http://schemas.openxmlformats.org/drawingml/2006/main">
                  <a:graphicData uri="http://schemas.microsoft.com/office/word/2010/wordprocessingShape">
                    <wps:wsp>
                      <wps:cNvSpPr/>
                      <wps:spPr>
                        <a:xfrm>
                          <a:off x="0" y="0"/>
                          <a:ext cx="2962910" cy="251460"/>
                        </a:xfrm>
                        <a:prstGeom prst="rect">
                          <a:avLst/>
                        </a:prstGeom>
                        <a:solidFill>
                          <a:sysClr val="window" lastClr="FFFFFF"/>
                        </a:solidFill>
                        <a:ln w="6350" cap="flat" cmpd="sng" algn="ctr">
                          <a:solidFill>
                            <a:sysClr val="windowText" lastClr="000000"/>
                          </a:solidFill>
                          <a:prstDash val="solid"/>
                        </a:ln>
                        <a:effectLst/>
                      </wps:spPr>
                      <wps:txbx>
                        <w:txbxContent>
                          <w:p w:rsidR="008D50A8" w:rsidRPr="00A76C84" w:rsidRDefault="008D50A8" w:rsidP="00A76C84">
                            <w:pPr>
                              <w:spacing w:line="240" w:lineRule="auto"/>
                              <w:jc w:val="center"/>
                              <w:rPr>
                                <w:rFonts w:ascii="Times New Roman" w:hAnsi="Times New Roman"/>
                                <w:sz w:val="20"/>
                                <w:szCs w:val="24"/>
                              </w:rPr>
                            </w:pPr>
                            <w:r w:rsidRPr="00A76C84">
                              <w:rPr>
                                <w:rFonts w:ascii="Times New Roman" w:hAnsi="Times New Roman"/>
                                <w:sz w:val="20"/>
                                <w:szCs w:val="24"/>
                                <w:lang w:val="en-US"/>
                              </w:rPr>
                              <w:t>VII</w:t>
                            </w:r>
                            <w:r w:rsidRPr="00A76C84">
                              <w:rPr>
                                <w:rFonts w:ascii="Times New Roman" w:hAnsi="Times New Roman"/>
                                <w:sz w:val="20"/>
                                <w:szCs w:val="24"/>
                              </w:rPr>
                              <w:t xml:space="preserve"> этап: Нераспределенная прибыль</w:t>
                            </w:r>
                          </w:p>
                          <w:p w:rsidR="008D50A8" w:rsidRPr="00AF369F" w:rsidRDefault="008D50A8" w:rsidP="00A76C8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1C3148" id="Прямоугольник 33" o:spid="_x0000_s1038" style="position:absolute;left:0;text-align:left;margin-left:145.35pt;margin-top:19.85pt;width:233.3pt;height:19.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" fillcolor="window" strokecolor="windowText" strokeweight=".5pt">
                <v:textbox>
                  <w:txbxContent>
                    <w:p w:rsidR="008D50A8" w:rsidRPr="00A76C84" w:rsidRDefault="008D50A8" w:rsidP="00A76C84">
                      <w:pPr>
                        <w:spacing w:line="240" w:lineRule="auto"/>
                        <w:jc w:val="center"/>
                        <w:rPr>
                          <w:rFonts w:ascii="Times New Roman" w:hAnsi="Times New Roman"/>
                          <w:sz w:val="20"/>
                          <w:szCs w:val="24"/>
                        </w:rPr>
                      </w:pPr>
                      <w:r w:rsidRPr="00A76C84">
                        <w:rPr>
                          <w:rFonts w:ascii="Times New Roman" w:hAnsi="Times New Roman"/>
                          <w:sz w:val="20"/>
                          <w:szCs w:val="24"/>
                          <w:lang w:val="en-US"/>
                        </w:rPr>
                        <w:t>VII</w:t>
                      </w:r>
                      <w:r w:rsidRPr="00A76C84">
                        <w:rPr>
                          <w:rFonts w:ascii="Times New Roman" w:hAnsi="Times New Roman"/>
                          <w:sz w:val="20"/>
                          <w:szCs w:val="24"/>
                        </w:rPr>
                        <w:t xml:space="preserve"> этап: Нераспределенная прибыль</w:t>
                      </w:r>
                    </w:p>
                    <w:p w:rsidR="008D50A8" w:rsidRPr="00AF369F" w:rsidRDefault="008D50A8" w:rsidP="00A76C84">
                      <w:pPr>
                        <w:jc w:val="center"/>
                        <w:rPr>
                          <w:color w:val="000000" w:themeColor="text1"/>
                        </w:rPr>
                      </w:pPr>
                    </w:p>
                  </w:txbxContent>
                </v:textbox>
              </v:rect>
            </w:pict>
          </mc:Fallback>
        </mc:AlternateContent>
      </w:r>
    </w:p>
    <w:p w:rsidR="006244BC" w:rsidRDefault="006244BC" w:rsidP="009C45FC">
      <w:pPr>
        <w:widowControl w:val="0"/>
        <w:spacing w:after="0" w:line="360" w:lineRule="auto"/>
        <w:rPr>
          <w:rFonts w:ascii="Times New Roman" w:eastAsia="Times New Roman" w:hAnsi="Times New Roman"/>
          <w:sz w:val="28"/>
          <w:szCs w:val="28"/>
          <w:lang w:val="x-none" w:eastAsia="x-none"/>
        </w:rPr>
      </w:pPr>
    </w:p>
    <w:p w:rsidR="006244BC" w:rsidRDefault="006244BC" w:rsidP="009C45FC">
      <w:pPr>
        <w:widowControl w:val="0"/>
        <w:spacing w:after="0" w:line="360" w:lineRule="auto"/>
        <w:ind w:firstLine="851"/>
        <w:rPr>
          <w:rFonts w:ascii="Times New Roman" w:hAnsi="Times New Roman"/>
          <w:sz w:val="28"/>
          <w:szCs w:val="28"/>
        </w:rPr>
      </w:pPr>
      <w:r>
        <w:rPr>
          <w:rFonts w:ascii="Times New Roman" w:hAnsi="Times New Roman"/>
          <w:sz w:val="28"/>
          <w:szCs w:val="28"/>
        </w:rPr>
        <w:t>Рисунок 2</w:t>
      </w:r>
      <w:r w:rsidR="00530378">
        <w:rPr>
          <w:rFonts w:ascii="Times New Roman" w:hAnsi="Times New Roman"/>
          <w:sz w:val="28"/>
          <w:szCs w:val="28"/>
        </w:rPr>
        <w:t>.1</w:t>
      </w:r>
      <w:r>
        <w:rPr>
          <w:rFonts w:ascii="Times New Roman" w:hAnsi="Times New Roman"/>
          <w:sz w:val="28"/>
          <w:szCs w:val="28"/>
        </w:rPr>
        <w:t xml:space="preserve"> ⸺  Структура формирования финансовых результатов   </w:t>
      </w:r>
    </w:p>
    <w:p w:rsidR="006244BC" w:rsidRDefault="006244BC" w:rsidP="009C45FC">
      <w:pPr>
        <w:widowControl w:val="0"/>
        <w:spacing w:after="0" w:line="360" w:lineRule="auto"/>
        <w:ind w:firstLine="851"/>
        <w:rPr>
          <w:rFonts w:ascii="Times New Roman" w:hAnsi="Times New Roman"/>
          <w:sz w:val="28"/>
          <w:szCs w:val="28"/>
        </w:rPr>
      </w:pPr>
      <w:r>
        <w:rPr>
          <w:rFonts w:ascii="Times New Roman" w:hAnsi="Times New Roman"/>
          <w:sz w:val="28"/>
          <w:szCs w:val="28"/>
        </w:rPr>
        <w:t xml:space="preserve">                         </w:t>
      </w:r>
      <w:r w:rsidR="00530378">
        <w:rPr>
          <w:rFonts w:ascii="Times New Roman" w:hAnsi="Times New Roman"/>
          <w:sz w:val="28"/>
          <w:szCs w:val="28"/>
        </w:rPr>
        <w:t xml:space="preserve">   </w:t>
      </w:r>
      <w:r>
        <w:rPr>
          <w:rFonts w:ascii="Times New Roman" w:hAnsi="Times New Roman"/>
          <w:sz w:val="28"/>
          <w:szCs w:val="28"/>
        </w:rPr>
        <w:t>ООО «21 ВЕК»</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Чтобы выявить финансовые результаты деятельности организации,  должны  определить размер налогооблагаемой выручки.</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По состоянию на 31 декабря ООО «21 ВЕК» проводит реформацию баланса, которая представляет собой набор операций по закрытию счетов и распределению полученной прибыли.</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Правила формирования в бухгалтерском учете ООО «21 ВЕК» информации о </w:t>
      </w:r>
      <w:r w:rsidR="00B61321">
        <w:rPr>
          <w:rFonts w:ascii="Times New Roman" w:hAnsi="Times New Roman"/>
          <w:sz w:val="28"/>
          <w:szCs w:val="28"/>
        </w:rPr>
        <w:t>д</w:t>
      </w:r>
      <w:r>
        <w:rPr>
          <w:rFonts w:ascii="Times New Roman" w:hAnsi="Times New Roman"/>
          <w:sz w:val="28"/>
          <w:szCs w:val="28"/>
        </w:rPr>
        <w:t xml:space="preserve">оходах  определяются в соответствии с  учетной политикой </w:t>
      </w:r>
      <w:r>
        <w:rPr>
          <w:rFonts w:ascii="Times New Roman" w:hAnsi="Times New Roman"/>
          <w:sz w:val="28"/>
          <w:szCs w:val="28"/>
        </w:rPr>
        <w:lastRenderedPageBreak/>
        <w:t xml:space="preserve">организации и Положением по бухгалтерскому учету 9/99 «Доходы организации», утвержденным Приказом Министерства финансов РФ от 6 мая  </w:t>
      </w:r>
      <w:smartTag w:uri="urn:schemas-microsoft-com:office:smarttags" w:element="metricconverter">
        <w:smartTagPr>
          <w:attr w:name="ProductID" w:val="1999 г"/>
        </w:smartTagPr>
        <w:r>
          <w:rPr>
            <w:rFonts w:ascii="Times New Roman" w:hAnsi="Times New Roman"/>
            <w:sz w:val="28"/>
            <w:szCs w:val="28"/>
          </w:rPr>
          <w:t>1999 г</w:t>
        </w:r>
      </w:smartTag>
      <w:r>
        <w:rPr>
          <w:rFonts w:ascii="Times New Roman" w:hAnsi="Times New Roman"/>
          <w:sz w:val="28"/>
          <w:szCs w:val="28"/>
        </w:rPr>
        <w:t xml:space="preserve">. №32н. </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Доходами от обычных видов деятельности в ООО «21 ВЕК» является выручка от продажи товаров, поступления, связанные с выполнением работ, оказанием услуг (далее </w:t>
      </w:r>
      <w:r w:rsidR="00513F3C">
        <w:rPr>
          <w:rFonts w:ascii="Times New Roman" w:hAnsi="Times New Roman"/>
          <w:sz w:val="28"/>
          <w:szCs w:val="28"/>
        </w:rPr>
        <w:t>⸺</w:t>
      </w:r>
      <w:r>
        <w:rPr>
          <w:rFonts w:ascii="Times New Roman" w:hAnsi="Times New Roman"/>
          <w:sz w:val="28"/>
          <w:szCs w:val="28"/>
        </w:rPr>
        <w:t xml:space="preserve"> выручка), а также иные доходы, получение которых связано с ведением обычной деятельности организации. </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Выручка от реализации товаров (работ, услуг) в ООО «21 ВЕК» определяется по мере отгрузки (оказания) товаров (работ, услуг). </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В ООО «21 ВЕК» согласно Плану счетов финансовый результат от продажи товаров выявляется на счете 90 «Продажи».</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Аналитический учет доходов и расходов, связанных с продажей товаров, достигается путем открытия отдельных субсчетов для учета выручки от продажи (90/1 «Выручка»), себестоимости продаж (90/2 «Себестоимость продаж»), НДС (90/3 «НДС»),  а также отдельного субсчета по формированию финансового результата от обычных видов деятельности.</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На субсчете 90-1 «Выручка» учитываются поступления активов (денежных средств и/или иного имущества), признаваемые выручкой.</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На субсчете 90-2 «Себестоимость продаж» учитывается себестоимость проданных товаров, по которым на субсчете 90-1 «Выручка» признана выручка.</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Субсчет 90-9 «Прибыль/убыток от продаж» предназначен для выявления финансового результата (прибыли или убытка) от продаж за отчетный месяц.</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Аналитический учет по счету 90 «Продажи» в ООО «21 ВЕК» организуется по каждому виду проданных товаров, продукции, выполняемых работ, оказываемых услуг.  </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На счете 90 «Продажи» раздельно учитываются следующие доходы:</w:t>
      </w:r>
    </w:p>
    <w:p w:rsidR="006244BC" w:rsidRDefault="006244BC" w:rsidP="009C45FC">
      <w:pPr>
        <w:widowControl w:val="0"/>
        <w:tabs>
          <w:tab w:val="left" w:pos="1134"/>
        </w:tabs>
        <w:spacing w:after="0" w:line="360" w:lineRule="auto"/>
        <w:ind w:firstLine="851"/>
        <w:contextualSpacing/>
        <w:jc w:val="both"/>
        <w:rPr>
          <w:rFonts w:ascii="Times New Roman" w:hAnsi="Times New Roman"/>
          <w:sz w:val="28"/>
          <w:szCs w:val="28"/>
        </w:rPr>
      </w:pPr>
      <w:r>
        <w:rPr>
          <w:rFonts w:ascii="Times New Roman" w:hAnsi="Times New Roman"/>
          <w:sz w:val="28"/>
          <w:szCs w:val="28"/>
        </w:rPr>
        <w:t>⸺ выручка от продажи товаров в оптовой торговле;</w:t>
      </w:r>
    </w:p>
    <w:p w:rsidR="006244BC" w:rsidRDefault="006244BC" w:rsidP="009C45FC">
      <w:pPr>
        <w:widowControl w:val="0"/>
        <w:tabs>
          <w:tab w:val="left" w:pos="1134"/>
        </w:tabs>
        <w:spacing w:after="0" w:line="360" w:lineRule="auto"/>
        <w:ind w:firstLine="851"/>
        <w:contextualSpacing/>
        <w:jc w:val="both"/>
        <w:rPr>
          <w:rFonts w:ascii="Times New Roman" w:hAnsi="Times New Roman"/>
          <w:sz w:val="28"/>
          <w:szCs w:val="28"/>
        </w:rPr>
      </w:pPr>
      <w:r>
        <w:rPr>
          <w:rFonts w:ascii="Times New Roman" w:hAnsi="Times New Roman"/>
          <w:sz w:val="28"/>
          <w:szCs w:val="28"/>
        </w:rPr>
        <w:t>⸺ выручка от продажи товаров в розничной торговле;</w:t>
      </w:r>
    </w:p>
    <w:p w:rsidR="006244BC" w:rsidRDefault="006244BC" w:rsidP="009C45FC">
      <w:pPr>
        <w:widowControl w:val="0"/>
        <w:tabs>
          <w:tab w:val="left" w:pos="1134"/>
        </w:tabs>
        <w:spacing w:after="0" w:line="360" w:lineRule="auto"/>
        <w:ind w:firstLine="851"/>
        <w:contextualSpacing/>
        <w:jc w:val="both"/>
        <w:rPr>
          <w:rFonts w:ascii="Times New Roman" w:hAnsi="Times New Roman"/>
          <w:sz w:val="28"/>
          <w:szCs w:val="28"/>
        </w:rPr>
      </w:pPr>
      <w:r>
        <w:rPr>
          <w:rFonts w:ascii="Times New Roman" w:hAnsi="Times New Roman"/>
          <w:sz w:val="28"/>
          <w:szCs w:val="28"/>
        </w:rPr>
        <w:lastRenderedPageBreak/>
        <w:t>⸺ выручка от оказания транспортных услуг;</w:t>
      </w:r>
    </w:p>
    <w:p w:rsidR="006244BC" w:rsidRDefault="006244BC" w:rsidP="009C45FC">
      <w:pPr>
        <w:widowControl w:val="0"/>
        <w:tabs>
          <w:tab w:val="left" w:pos="1134"/>
        </w:tabs>
        <w:spacing w:after="0" w:line="360" w:lineRule="auto"/>
        <w:ind w:firstLine="851"/>
        <w:contextualSpacing/>
        <w:jc w:val="both"/>
        <w:rPr>
          <w:rFonts w:ascii="Times New Roman" w:hAnsi="Times New Roman"/>
          <w:sz w:val="28"/>
          <w:szCs w:val="28"/>
        </w:rPr>
      </w:pPr>
      <w:r>
        <w:rPr>
          <w:rFonts w:ascii="Times New Roman" w:hAnsi="Times New Roman"/>
          <w:sz w:val="28"/>
          <w:szCs w:val="28"/>
        </w:rPr>
        <w:t>⸺ выручка от выполнения прочих работ и услуг.</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Аналитический учет по счету 99 «Прибыли и убытки» ведется по каждой статье прибылей и убытков и обеспечивает формирование данных, необходимых для составления «Отчета о финансовых результатах».</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Записи по субсчетам 90-1 «Выручка», 90-2 «Себестоимость продаж», производятся </w:t>
      </w:r>
      <w:proofErr w:type="spellStart"/>
      <w:r>
        <w:rPr>
          <w:rFonts w:ascii="Times New Roman" w:hAnsi="Times New Roman"/>
          <w:sz w:val="28"/>
          <w:szCs w:val="28"/>
        </w:rPr>
        <w:t>накопительно</w:t>
      </w:r>
      <w:proofErr w:type="spellEnd"/>
      <w:r>
        <w:rPr>
          <w:rFonts w:ascii="Times New Roman" w:hAnsi="Times New Roman"/>
          <w:sz w:val="28"/>
          <w:szCs w:val="28"/>
        </w:rPr>
        <w:t xml:space="preserve"> в течение отчетного года. Ежемесячно сопоставлением совокупного дебетового оборота по субсчетам 90-2 «Себестоимость продаж» и кредитового оборота по субсчету 90-1 «Выручка» определяется финансовый результат (прибыль или убыток) от продаж за отчетный месяц.</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Этот финансовый результат ежемесячно (заключительными оборотами) списывается с субсчета 90-9 «Прибыль/убыток от продаж» на счет 99 «Прибыли и убытки». Таким образом, синтетический счет 90 «Продажи» сальдо на отчетную дату не имеет.</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В Инструкции по применению плана счетов бухгалтерского учета сказано, что «построение аналитического учета по счету 99 «Прибыли и убытки» должно обеспечивать формирование данных, необходимых для составления отчета о финансовых результатах». </w:t>
      </w:r>
    </w:p>
    <w:p w:rsidR="00530378"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Сальдо этого субсчета будет показывает:</w:t>
      </w:r>
    </w:p>
    <w:p w:rsidR="00530378"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кредитовое ⸺ сумму чистой прибыли за отчетный период;</w:t>
      </w:r>
    </w:p>
    <w:p w:rsidR="00626AE1"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дебетовое ⸺ сумму убытка за отчетный период.</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Корреспонденция счетов по счету 90 «Продажи</w:t>
      </w:r>
      <w:r w:rsidR="00626AE1">
        <w:rPr>
          <w:rFonts w:ascii="Times New Roman" w:hAnsi="Times New Roman"/>
          <w:sz w:val="28"/>
          <w:szCs w:val="28"/>
        </w:rPr>
        <w:t xml:space="preserve">» </w:t>
      </w:r>
      <w:r>
        <w:rPr>
          <w:rFonts w:ascii="Times New Roman" w:hAnsi="Times New Roman"/>
          <w:sz w:val="28"/>
          <w:szCs w:val="28"/>
        </w:rPr>
        <w:t>ООО «21 ВЕК» в ноябре 2017 г.</w:t>
      </w:r>
      <w:r w:rsidR="00626AE1">
        <w:rPr>
          <w:rFonts w:ascii="Times New Roman" w:hAnsi="Times New Roman"/>
          <w:sz w:val="28"/>
          <w:szCs w:val="28"/>
        </w:rPr>
        <w:t>:</w:t>
      </w:r>
    </w:p>
    <w:p w:rsidR="00626AE1" w:rsidRPr="0036670C" w:rsidRDefault="00626AE1" w:rsidP="009C45FC">
      <w:pPr>
        <w:widowControl w:val="0"/>
        <w:spacing w:after="0" w:line="360" w:lineRule="auto"/>
        <w:ind w:firstLine="851"/>
        <w:jc w:val="both"/>
        <w:rPr>
          <w:rFonts w:ascii="Times New Roman" w:hAnsi="Times New Roman"/>
          <w:sz w:val="28"/>
          <w:szCs w:val="21"/>
        </w:rPr>
      </w:pPr>
      <w:r w:rsidRPr="0036670C">
        <w:rPr>
          <w:rFonts w:ascii="Times New Roman" w:hAnsi="Times New Roman"/>
          <w:sz w:val="28"/>
          <w:szCs w:val="21"/>
        </w:rPr>
        <w:t>Отражена продажная стоимость отгруженного товара:</w:t>
      </w:r>
    </w:p>
    <w:p w:rsidR="00626AE1" w:rsidRPr="0036670C" w:rsidRDefault="00626AE1" w:rsidP="009C45FC">
      <w:pPr>
        <w:widowControl w:val="0"/>
        <w:spacing w:after="0" w:line="360" w:lineRule="auto"/>
        <w:ind w:firstLine="851"/>
        <w:jc w:val="both"/>
        <w:rPr>
          <w:rFonts w:ascii="Times New Roman" w:hAnsi="Times New Roman"/>
          <w:i/>
          <w:sz w:val="28"/>
          <w:szCs w:val="21"/>
        </w:rPr>
      </w:pPr>
      <w:r w:rsidRPr="0036670C">
        <w:rPr>
          <w:rFonts w:ascii="Times New Roman" w:hAnsi="Times New Roman"/>
          <w:i/>
          <w:sz w:val="28"/>
          <w:szCs w:val="21"/>
        </w:rPr>
        <w:t>Дебет 62</w:t>
      </w:r>
      <w:r w:rsidR="0036670C">
        <w:rPr>
          <w:rFonts w:ascii="Times New Roman" w:hAnsi="Times New Roman"/>
          <w:i/>
          <w:sz w:val="28"/>
          <w:szCs w:val="21"/>
        </w:rPr>
        <w:t xml:space="preserve"> «Расчеты с покупателями и заказчиками»</w:t>
      </w:r>
    </w:p>
    <w:p w:rsidR="00626AE1" w:rsidRPr="0036670C" w:rsidRDefault="00626AE1" w:rsidP="009C45FC">
      <w:pPr>
        <w:widowControl w:val="0"/>
        <w:spacing w:after="0" w:line="360" w:lineRule="auto"/>
        <w:ind w:firstLine="851"/>
        <w:jc w:val="both"/>
        <w:rPr>
          <w:rFonts w:ascii="Times New Roman" w:hAnsi="Times New Roman"/>
          <w:sz w:val="28"/>
          <w:szCs w:val="21"/>
        </w:rPr>
      </w:pPr>
      <w:r w:rsidRPr="0036670C">
        <w:rPr>
          <w:rFonts w:ascii="Times New Roman" w:hAnsi="Times New Roman"/>
          <w:i/>
          <w:sz w:val="28"/>
          <w:szCs w:val="21"/>
        </w:rPr>
        <w:t>Кред</w:t>
      </w:r>
      <w:r w:rsidR="0036670C" w:rsidRPr="0036670C">
        <w:rPr>
          <w:rFonts w:ascii="Times New Roman" w:hAnsi="Times New Roman"/>
          <w:i/>
          <w:sz w:val="28"/>
          <w:szCs w:val="21"/>
        </w:rPr>
        <w:t>и</w:t>
      </w:r>
      <w:r w:rsidRPr="0036670C">
        <w:rPr>
          <w:rFonts w:ascii="Times New Roman" w:hAnsi="Times New Roman"/>
          <w:i/>
          <w:sz w:val="28"/>
          <w:szCs w:val="21"/>
        </w:rPr>
        <w:t>т 90</w:t>
      </w:r>
      <w:r w:rsidR="0036670C">
        <w:rPr>
          <w:rFonts w:ascii="Times New Roman" w:hAnsi="Times New Roman"/>
          <w:i/>
          <w:sz w:val="28"/>
          <w:szCs w:val="21"/>
        </w:rPr>
        <w:t xml:space="preserve"> «Продажи»</w:t>
      </w:r>
      <w:r w:rsidRPr="0036670C">
        <w:rPr>
          <w:rFonts w:ascii="Times New Roman" w:hAnsi="Times New Roman"/>
          <w:i/>
          <w:sz w:val="28"/>
          <w:szCs w:val="21"/>
        </w:rPr>
        <w:t>, субсчет 1</w:t>
      </w:r>
      <w:r w:rsidR="0036670C">
        <w:rPr>
          <w:rFonts w:ascii="Times New Roman" w:hAnsi="Times New Roman"/>
          <w:sz w:val="28"/>
          <w:szCs w:val="21"/>
        </w:rPr>
        <w:t xml:space="preserve"> </w:t>
      </w:r>
      <w:r w:rsidR="0036670C" w:rsidRPr="0036670C">
        <w:rPr>
          <w:rFonts w:ascii="Times New Roman" w:hAnsi="Times New Roman"/>
          <w:i/>
          <w:sz w:val="28"/>
          <w:szCs w:val="21"/>
        </w:rPr>
        <w:t>«Выручка»</w:t>
      </w:r>
      <w:r w:rsidR="0036670C">
        <w:rPr>
          <w:rFonts w:ascii="Times New Roman" w:hAnsi="Times New Roman"/>
          <w:sz w:val="28"/>
          <w:szCs w:val="21"/>
        </w:rPr>
        <w:t xml:space="preserve"> </w:t>
      </w:r>
      <w:r w:rsidRPr="0036670C">
        <w:rPr>
          <w:rFonts w:ascii="Times New Roman" w:hAnsi="Times New Roman"/>
          <w:sz w:val="28"/>
          <w:szCs w:val="21"/>
        </w:rPr>
        <w:t>⸺ на сумму 40561 р.</w:t>
      </w:r>
    </w:p>
    <w:p w:rsidR="00626AE1" w:rsidRPr="0036670C" w:rsidRDefault="00626AE1" w:rsidP="009C45FC">
      <w:pPr>
        <w:widowControl w:val="0"/>
        <w:spacing w:after="0" w:line="360" w:lineRule="auto"/>
        <w:ind w:firstLine="851"/>
        <w:jc w:val="both"/>
        <w:rPr>
          <w:rFonts w:ascii="Times New Roman" w:hAnsi="Times New Roman"/>
          <w:sz w:val="28"/>
          <w:szCs w:val="21"/>
        </w:rPr>
      </w:pPr>
      <w:r w:rsidRPr="0036670C">
        <w:rPr>
          <w:rFonts w:ascii="Times New Roman" w:hAnsi="Times New Roman"/>
          <w:sz w:val="28"/>
          <w:szCs w:val="21"/>
        </w:rPr>
        <w:t>Списана фактическая себестоимость проданного товара:</w:t>
      </w:r>
    </w:p>
    <w:p w:rsidR="00626AE1" w:rsidRPr="0036670C" w:rsidRDefault="00626AE1" w:rsidP="009C45FC">
      <w:pPr>
        <w:widowControl w:val="0"/>
        <w:spacing w:after="0" w:line="360" w:lineRule="auto"/>
        <w:ind w:firstLine="851"/>
        <w:jc w:val="both"/>
        <w:rPr>
          <w:rFonts w:ascii="Times New Roman" w:hAnsi="Times New Roman"/>
          <w:i/>
          <w:sz w:val="28"/>
          <w:szCs w:val="21"/>
        </w:rPr>
      </w:pPr>
      <w:r w:rsidRPr="0036670C">
        <w:rPr>
          <w:rFonts w:ascii="Times New Roman" w:hAnsi="Times New Roman"/>
          <w:i/>
          <w:sz w:val="28"/>
          <w:szCs w:val="21"/>
        </w:rPr>
        <w:t xml:space="preserve">Дебет </w:t>
      </w:r>
      <w:r w:rsidR="0036670C" w:rsidRPr="0036670C">
        <w:rPr>
          <w:rFonts w:ascii="Times New Roman" w:hAnsi="Times New Roman"/>
          <w:i/>
          <w:sz w:val="28"/>
          <w:szCs w:val="21"/>
        </w:rPr>
        <w:t>90</w:t>
      </w:r>
      <w:r w:rsidR="0036670C">
        <w:rPr>
          <w:rFonts w:ascii="Times New Roman" w:hAnsi="Times New Roman"/>
          <w:i/>
          <w:sz w:val="28"/>
          <w:szCs w:val="21"/>
        </w:rPr>
        <w:t xml:space="preserve"> «Продажи»</w:t>
      </w:r>
      <w:r w:rsidR="0036670C" w:rsidRPr="0036670C">
        <w:rPr>
          <w:rFonts w:ascii="Times New Roman" w:hAnsi="Times New Roman"/>
          <w:i/>
          <w:sz w:val="28"/>
          <w:szCs w:val="21"/>
        </w:rPr>
        <w:t xml:space="preserve">, субсчет </w:t>
      </w:r>
      <w:r w:rsidRPr="0036670C">
        <w:rPr>
          <w:rFonts w:ascii="Times New Roman" w:hAnsi="Times New Roman"/>
          <w:i/>
          <w:sz w:val="28"/>
          <w:szCs w:val="21"/>
        </w:rPr>
        <w:t>2</w:t>
      </w:r>
      <w:r w:rsidR="0036670C">
        <w:rPr>
          <w:rFonts w:ascii="Times New Roman" w:hAnsi="Times New Roman"/>
          <w:i/>
          <w:sz w:val="28"/>
          <w:szCs w:val="21"/>
        </w:rPr>
        <w:t xml:space="preserve"> «Себестоимость продаж»</w:t>
      </w:r>
    </w:p>
    <w:p w:rsidR="00626AE1" w:rsidRPr="0036670C" w:rsidRDefault="00626AE1" w:rsidP="009C45FC">
      <w:pPr>
        <w:widowControl w:val="0"/>
        <w:spacing w:after="0" w:line="360" w:lineRule="auto"/>
        <w:ind w:firstLine="851"/>
        <w:jc w:val="both"/>
        <w:rPr>
          <w:rFonts w:ascii="Times New Roman" w:hAnsi="Times New Roman"/>
          <w:sz w:val="28"/>
          <w:szCs w:val="21"/>
        </w:rPr>
      </w:pPr>
      <w:r w:rsidRPr="0036670C">
        <w:rPr>
          <w:rFonts w:ascii="Times New Roman" w:hAnsi="Times New Roman"/>
          <w:i/>
          <w:sz w:val="28"/>
          <w:szCs w:val="21"/>
        </w:rPr>
        <w:t>Кред</w:t>
      </w:r>
      <w:r w:rsidR="0036670C" w:rsidRPr="0036670C">
        <w:rPr>
          <w:rFonts w:ascii="Times New Roman" w:hAnsi="Times New Roman"/>
          <w:i/>
          <w:sz w:val="28"/>
          <w:szCs w:val="21"/>
        </w:rPr>
        <w:t>и</w:t>
      </w:r>
      <w:r w:rsidRPr="0036670C">
        <w:rPr>
          <w:rFonts w:ascii="Times New Roman" w:hAnsi="Times New Roman"/>
          <w:i/>
          <w:sz w:val="28"/>
          <w:szCs w:val="21"/>
        </w:rPr>
        <w:t xml:space="preserve">т </w:t>
      </w:r>
      <w:r w:rsidR="0036670C" w:rsidRPr="0036670C">
        <w:rPr>
          <w:rFonts w:ascii="Times New Roman" w:hAnsi="Times New Roman"/>
          <w:i/>
          <w:sz w:val="28"/>
          <w:szCs w:val="21"/>
        </w:rPr>
        <w:t>43</w:t>
      </w:r>
      <w:r w:rsidR="0036670C">
        <w:rPr>
          <w:rFonts w:ascii="Times New Roman" w:hAnsi="Times New Roman"/>
          <w:i/>
          <w:sz w:val="28"/>
          <w:szCs w:val="21"/>
        </w:rPr>
        <w:t xml:space="preserve"> «Готовая продукция» </w:t>
      </w:r>
      <w:r w:rsidRPr="0036670C">
        <w:rPr>
          <w:rFonts w:ascii="Times New Roman" w:hAnsi="Times New Roman"/>
          <w:sz w:val="28"/>
          <w:szCs w:val="21"/>
        </w:rPr>
        <w:t xml:space="preserve">⸺ на сумму </w:t>
      </w:r>
      <w:r w:rsidR="0036670C" w:rsidRPr="0036670C">
        <w:rPr>
          <w:rFonts w:ascii="Times New Roman" w:hAnsi="Times New Roman"/>
          <w:sz w:val="28"/>
          <w:szCs w:val="21"/>
        </w:rPr>
        <w:t>21142</w:t>
      </w:r>
      <w:r w:rsidRPr="0036670C">
        <w:rPr>
          <w:rFonts w:ascii="Times New Roman" w:hAnsi="Times New Roman"/>
          <w:sz w:val="28"/>
          <w:szCs w:val="21"/>
        </w:rPr>
        <w:t xml:space="preserve"> р.</w:t>
      </w:r>
    </w:p>
    <w:p w:rsidR="00626AE1" w:rsidRPr="0036670C" w:rsidRDefault="00626AE1" w:rsidP="009C45FC">
      <w:pPr>
        <w:widowControl w:val="0"/>
        <w:spacing w:after="0" w:line="360" w:lineRule="auto"/>
        <w:ind w:firstLine="851"/>
        <w:jc w:val="both"/>
        <w:rPr>
          <w:rFonts w:ascii="Times New Roman" w:hAnsi="Times New Roman"/>
          <w:sz w:val="28"/>
          <w:szCs w:val="21"/>
        </w:rPr>
      </w:pPr>
      <w:r w:rsidRPr="0036670C">
        <w:rPr>
          <w:rFonts w:ascii="Times New Roman" w:hAnsi="Times New Roman"/>
          <w:sz w:val="28"/>
          <w:szCs w:val="21"/>
        </w:rPr>
        <w:t>Списаны расходы на продажу:</w:t>
      </w:r>
    </w:p>
    <w:p w:rsidR="0036670C" w:rsidRPr="0036670C" w:rsidRDefault="0036670C" w:rsidP="009C45FC">
      <w:pPr>
        <w:widowControl w:val="0"/>
        <w:spacing w:after="0" w:line="360" w:lineRule="auto"/>
        <w:ind w:firstLine="851"/>
        <w:jc w:val="both"/>
        <w:rPr>
          <w:rFonts w:ascii="Times New Roman" w:hAnsi="Times New Roman"/>
          <w:i/>
          <w:sz w:val="28"/>
          <w:szCs w:val="21"/>
        </w:rPr>
      </w:pPr>
      <w:r w:rsidRPr="0036670C">
        <w:rPr>
          <w:rFonts w:ascii="Times New Roman" w:hAnsi="Times New Roman"/>
          <w:i/>
          <w:sz w:val="28"/>
          <w:szCs w:val="21"/>
        </w:rPr>
        <w:lastRenderedPageBreak/>
        <w:t>Дебет 90 «Продажи», субсчет 2 «Себестоимость продаж»</w:t>
      </w:r>
    </w:p>
    <w:p w:rsidR="0036670C" w:rsidRPr="0036670C" w:rsidRDefault="0036670C" w:rsidP="009C45FC">
      <w:pPr>
        <w:widowControl w:val="0"/>
        <w:spacing w:after="0" w:line="360" w:lineRule="auto"/>
        <w:ind w:firstLine="851"/>
        <w:jc w:val="both"/>
        <w:rPr>
          <w:rFonts w:ascii="Times New Roman" w:hAnsi="Times New Roman"/>
          <w:sz w:val="28"/>
          <w:szCs w:val="21"/>
        </w:rPr>
      </w:pPr>
      <w:r w:rsidRPr="0036670C">
        <w:rPr>
          <w:rFonts w:ascii="Times New Roman" w:hAnsi="Times New Roman"/>
          <w:i/>
          <w:sz w:val="28"/>
          <w:szCs w:val="21"/>
        </w:rPr>
        <w:t>Кредит 44 «Расходы на продажу»</w:t>
      </w:r>
      <w:r>
        <w:rPr>
          <w:rFonts w:ascii="Times New Roman" w:hAnsi="Times New Roman"/>
          <w:sz w:val="28"/>
          <w:szCs w:val="21"/>
        </w:rPr>
        <w:t xml:space="preserve"> </w:t>
      </w:r>
      <w:r w:rsidRPr="0036670C">
        <w:rPr>
          <w:rFonts w:ascii="Times New Roman" w:hAnsi="Times New Roman"/>
          <w:sz w:val="28"/>
          <w:szCs w:val="21"/>
        </w:rPr>
        <w:t>⸺ на сумму 8187 р.</w:t>
      </w:r>
    </w:p>
    <w:p w:rsidR="00626AE1" w:rsidRPr="0036670C" w:rsidRDefault="00626AE1" w:rsidP="009C45FC">
      <w:pPr>
        <w:widowControl w:val="0"/>
        <w:spacing w:after="0" w:line="360" w:lineRule="auto"/>
        <w:ind w:firstLine="851"/>
        <w:jc w:val="both"/>
        <w:rPr>
          <w:rFonts w:ascii="Times New Roman" w:hAnsi="Times New Roman"/>
          <w:sz w:val="28"/>
          <w:szCs w:val="21"/>
        </w:rPr>
      </w:pPr>
      <w:r w:rsidRPr="0036670C">
        <w:rPr>
          <w:rFonts w:ascii="Times New Roman" w:hAnsi="Times New Roman"/>
          <w:sz w:val="28"/>
          <w:szCs w:val="21"/>
        </w:rPr>
        <w:t>Определен финансовый результат (прибыль) от продажи товаров (в составе конечного финансового результата:</w:t>
      </w:r>
    </w:p>
    <w:p w:rsidR="0036670C" w:rsidRPr="0036670C" w:rsidRDefault="0036670C" w:rsidP="009C45FC">
      <w:pPr>
        <w:widowControl w:val="0"/>
        <w:spacing w:after="0" w:line="360" w:lineRule="auto"/>
        <w:ind w:firstLine="851"/>
        <w:jc w:val="both"/>
        <w:rPr>
          <w:rFonts w:ascii="Times New Roman" w:hAnsi="Times New Roman"/>
          <w:i/>
          <w:sz w:val="28"/>
          <w:szCs w:val="21"/>
        </w:rPr>
      </w:pPr>
      <w:r w:rsidRPr="0036670C">
        <w:rPr>
          <w:rFonts w:ascii="Times New Roman" w:hAnsi="Times New Roman"/>
          <w:i/>
          <w:sz w:val="28"/>
          <w:szCs w:val="21"/>
        </w:rPr>
        <w:t>Дебет 90 «Продажи»</w:t>
      </w:r>
    </w:p>
    <w:p w:rsidR="0036670C" w:rsidRPr="0036670C" w:rsidRDefault="0036670C" w:rsidP="009C45FC">
      <w:pPr>
        <w:widowControl w:val="0"/>
        <w:spacing w:after="0" w:line="360" w:lineRule="auto"/>
        <w:ind w:firstLine="851"/>
        <w:jc w:val="both"/>
        <w:rPr>
          <w:rFonts w:ascii="Times New Roman" w:hAnsi="Times New Roman"/>
          <w:sz w:val="28"/>
          <w:szCs w:val="21"/>
        </w:rPr>
      </w:pPr>
      <w:r w:rsidRPr="0036670C">
        <w:rPr>
          <w:rFonts w:ascii="Times New Roman" w:hAnsi="Times New Roman"/>
          <w:i/>
          <w:sz w:val="28"/>
          <w:szCs w:val="21"/>
        </w:rPr>
        <w:t>Кредит 99 «Прибыли и убытки»</w:t>
      </w:r>
      <w:r>
        <w:rPr>
          <w:rFonts w:ascii="Times New Roman" w:hAnsi="Times New Roman"/>
          <w:i/>
          <w:sz w:val="28"/>
          <w:szCs w:val="21"/>
        </w:rPr>
        <w:t xml:space="preserve"> </w:t>
      </w:r>
      <w:r w:rsidRPr="0036670C">
        <w:rPr>
          <w:rFonts w:ascii="Times New Roman" w:hAnsi="Times New Roman"/>
          <w:sz w:val="28"/>
          <w:szCs w:val="21"/>
        </w:rPr>
        <w:t>⸺ на сумму 11232 р.</w:t>
      </w:r>
    </w:p>
    <w:p w:rsidR="00626AE1" w:rsidRPr="0036670C" w:rsidRDefault="00626AE1" w:rsidP="009C45FC">
      <w:pPr>
        <w:widowControl w:val="0"/>
        <w:spacing w:after="0" w:line="360" w:lineRule="auto"/>
        <w:ind w:firstLine="851"/>
        <w:jc w:val="both"/>
        <w:rPr>
          <w:rFonts w:ascii="Times New Roman" w:hAnsi="Times New Roman"/>
          <w:sz w:val="28"/>
          <w:szCs w:val="21"/>
        </w:rPr>
      </w:pPr>
      <w:r w:rsidRPr="0036670C">
        <w:rPr>
          <w:rFonts w:ascii="Times New Roman" w:hAnsi="Times New Roman"/>
          <w:sz w:val="28"/>
          <w:szCs w:val="21"/>
        </w:rPr>
        <w:t>Получена оплата за проданный товар:</w:t>
      </w:r>
    </w:p>
    <w:p w:rsidR="0036670C" w:rsidRPr="0036670C" w:rsidRDefault="0036670C" w:rsidP="009C45FC">
      <w:pPr>
        <w:widowControl w:val="0"/>
        <w:spacing w:after="0" w:line="360" w:lineRule="auto"/>
        <w:ind w:firstLine="851"/>
        <w:jc w:val="both"/>
        <w:rPr>
          <w:rFonts w:ascii="Times New Roman" w:hAnsi="Times New Roman"/>
          <w:i/>
          <w:sz w:val="28"/>
          <w:szCs w:val="21"/>
        </w:rPr>
      </w:pPr>
      <w:r w:rsidRPr="0036670C">
        <w:rPr>
          <w:rFonts w:ascii="Times New Roman" w:hAnsi="Times New Roman"/>
          <w:i/>
          <w:sz w:val="28"/>
          <w:szCs w:val="21"/>
        </w:rPr>
        <w:t>Дебет 50</w:t>
      </w:r>
      <w:r>
        <w:rPr>
          <w:rFonts w:ascii="Times New Roman" w:hAnsi="Times New Roman"/>
          <w:i/>
          <w:sz w:val="28"/>
          <w:szCs w:val="21"/>
        </w:rPr>
        <w:t xml:space="preserve"> «Касса»</w:t>
      </w:r>
      <w:r w:rsidRPr="0036670C">
        <w:rPr>
          <w:rFonts w:ascii="Times New Roman" w:hAnsi="Times New Roman"/>
          <w:i/>
          <w:sz w:val="28"/>
          <w:szCs w:val="21"/>
        </w:rPr>
        <w:t>, 51</w:t>
      </w:r>
      <w:r>
        <w:rPr>
          <w:rFonts w:ascii="Times New Roman" w:hAnsi="Times New Roman"/>
          <w:i/>
          <w:sz w:val="28"/>
          <w:szCs w:val="21"/>
        </w:rPr>
        <w:t xml:space="preserve"> «Расчетные счета»</w:t>
      </w:r>
    </w:p>
    <w:p w:rsidR="0036670C" w:rsidRDefault="0036670C" w:rsidP="009C45FC">
      <w:pPr>
        <w:widowControl w:val="0"/>
        <w:spacing w:after="0" w:line="360" w:lineRule="auto"/>
        <w:ind w:firstLine="851"/>
        <w:jc w:val="both"/>
        <w:rPr>
          <w:rFonts w:ascii="Times New Roman" w:hAnsi="Times New Roman"/>
          <w:sz w:val="28"/>
          <w:szCs w:val="21"/>
        </w:rPr>
      </w:pPr>
      <w:r w:rsidRPr="0036670C">
        <w:rPr>
          <w:rFonts w:ascii="Times New Roman" w:hAnsi="Times New Roman"/>
          <w:i/>
          <w:sz w:val="28"/>
          <w:szCs w:val="21"/>
        </w:rPr>
        <w:t>Кредит 62</w:t>
      </w:r>
      <w:r w:rsidRPr="0036670C">
        <w:rPr>
          <w:rFonts w:ascii="Times New Roman" w:hAnsi="Times New Roman"/>
          <w:sz w:val="28"/>
          <w:szCs w:val="21"/>
        </w:rPr>
        <w:t xml:space="preserve"> </w:t>
      </w:r>
      <w:r w:rsidRPr="0036670C">
        <w:rPr>
          <w:rFonts w:ascii="Times New Roman" w:hAnsi="Times New Roman"/>
          <w:i/>
          <w:sz w:val="28"/>
          <w:szCs w:val="21"/>
        </w:rPr>
        <w:t>«Расчеты с покупателями и заказчиками»</w:t>
      </w:r>
      <w:r>
        <w:rPr>
          <w:rFonts w:ascii="Times New Roman" w:hAnsi="Times New Roman"/>
          <w:sz w:val="28"/>
          <w:szCs w:val="21"/>
        </w:rPr>
        <w:t xml:space="preserve"> </w:t>
      </w:r>
      <w:r w:rsidRPr="0036670C">
        <w:rPr>
          <w:rFonts w:ascii="Times New Roman" w:hAnsi="Times New Roman"/>
          <w:sz w:val="28"/>
          <w:szCs w:val="21"/>
        </w:rPr>
        <w:t xml:space="preserve">⸺ на сумму </w:t>
      </w:r>
    </w:p>
    <w:p w:rsidR="0036670C" w:rsidRPr="0036670C" w:rsidRDefault="0036670C" w:rsidP="009C45FC">
      <w:pPr>
        <w:widowControl w:val="0"/>
        <w:spacing w:after="0" w:line="360" w:lineRule="auto"/>
        <w:jc w:val="both"/>
        <w:rPr>
          <w:rFonts w:ascii="Times New Roman" w:hAnsi="Times New Roman"/>
          <w:sz w:val="28"/>
          <w:szCs w:val="21"/>
        </w:rPr>
      </w:pPr>
      <w:r w:rsidRPr="0036670C">
        <w:rPr>
          <w:rFonts w:ascii="Times New Roman" w:hAnsi="Times New Roman"/>
          <w:sz w:val="28"/>
          <w:szCs w:val="21"/>
        </w:rPr>
        <w:t>40561 р.</w:t>
      </w:r>
    </w:p>
    <w:p w:rsidR="006244BC" w:rsidRDefault="006244BC" w:rsidP="009C45F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По окончании отчетного года все субсчета, открытые к счету 90 «Продажи» (кроме субсчета 90-9 «Прибыль/убыток от продаж»), закрываются внутренними записями на субсчет 90-9 «Прибыль/убыток от продаж».</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В бухгалтерском учете ООО «21 ВЕК» общая схема формирования финансовых результатов от продажи товаров отражается проводками</w:t>
      </w:r>
      <w:r w:rsidR="0036670C">
        <w:rPr>
          <w:rFonts w:ascii="Times New Roman" w:hAnsi="Times New Roman"/>
          <w:sz w:val="28"/>
          <w:szCs w:val="28"/>
        </w:rPr>
        <w:t>.</w:t>
      </w:r>
    </w:p>
    <w:p w:rsidR="006244BC" w:rsidRDefault="0036670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По данной корреспонденции счетов в</w:t>
      </w:r>
      <w:r w:rsidR="006244BC">
        <w:rPr>
          <w:rFonts w:ascii="Times New Roman" w:hAnsi="Times New Roman"/>
          <w:sz w:val="28"/>
          <w:szCs w:val="28"/>
        </w:rPr>
        <w:t>идно, что сальдо на начало 2017 г.  по счету 90 «Продажи» у ООО «21 ВЕК» не имелось. Оборот по кредиту по счету 90 «Продажи» показывает, что выручка от реализации за 2017 г. составила 244832144,03 р.</w:t>
      </w:r>
      <w:r w:rsidR="00513F3C">
        <w:rPr>
          <w:rFonts w:ascii="Times New Roman" w:hAnsi="Times New Roman"/>
          <w:sz w:val="28"/>
          <w:szCs w:val="28"/>
        </w:rPr>
        <w:t>.</w:t>
      </w:r>
      <w:r w:rsidR="006244BC">
        <w:rPr>
          <w:rFonts w:ascii="Times New Roman" w:hAnsi="Times New Roman"/>
          <w:sz w:val="28"/>
          <w:szCs w:val="28"/>
        </w:rPr>
        <w:t xml:space="preserve"> По дебету счета 90 «Продажи» отражены операции, показывающие полную себестоимость реализованной продукции. В корреспонденции со счетом 43 «Готовая продукция» списывается себестоимость реализованной продукции, которая в 2017 г. составила 221431579,81 р.</w:t>
      </w:r>
      <w:r w:rsidR="00513F3C">
        <w:rPr>
          <w:rFonts w:ascii="Times New Roman" w:hAnsi="Times New Roman"/>
          <w:sz w:val="28"/>
          <w:szCs w:val="28"/>
        </w:rPr>
        <w:t>.</w:t>
      </w:r>
    </w:p>
    <w:p w:rsidR="00B61321" w:rsidRDefault="00B61321"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В корреспонденции со счетом 44 «Расходы на продажу» списаны расходы, связанные с реализацией (оплата транспортных услуг по доставке товара покупателям, содержание торговых точек), которые в 2017 г. составили 6572053,44 р. Путем сравнения оборотов по дебету и кредиту по счету 90 «Продажи» был определен финансовый результат от реализации продукции (прибыль), который составил 16828510,71 р., который был списан на счет 99 «Прибыли и убытки» для учета общих финансовых результатах фирмы.</w:t>
      </w:r>
    </w:p>
    <w:p w:rsidR="00B61321" w:rsidRDefault="00B61321" w:rsidP="009C45FC">
      <w:pPr>
        <w:widowControl w:val="0"/>
        <w:tabs>
          <w:tab w:val="left" w:pos="0"/>
          <w:tab w:val="left" w:pos="9214"/>
        </w:tabs>
        <w:spacing w:after="0" w:line="360" w:lineRule="auto"/>
        <w:ind w:right="-2" w:firstLine="851"/>
        <w:jc w:val="both"/>
        <w:rPr>
          <w:rFonts w:ascii="Times New Roman" w:hAnsi="Times New Roman"/>
          <w:sz w:val="28"/>
          <w:szCs w:val="28"/>
        </w:rPr>
      </w:pPr>
      <w:r>
        <w:rPr>
          <w:rFonts w:ascii="Times New Roman" w:hAnsi="Times New Roman"/>
          <w:sz w:val="28"/>
          <w:szCs w:val="28"/>
        </w:rPr>
        <w:t xml:space="preserve">Для синтетического учета прочих доходов и расходов в ООО «21 ВЕК» </w:t>
      </w:r>
      <w:r>
        <w:rPr>
          <w:rFonts w:ascii="Times New Roman" w:hAnsi="Times New Roman"/>
          <w:sz w:val="28"/>
          <w:szCs w:val="28"/>
        </w:rPr>
        <w:lastRenderedPageBreak/>
        <w:t>предназначен счет 91 «Прочие доходы и расходы».</w:t>
      </w:r>
    </w:p>
    <w:p w:rsidR="00B61321" w:rsidRDefault="00B61321" w:rsidP="009C45FC">
      <w:pPr>
        <w:widowControl w:val="0"/>
        <w:tabs>
          <w:tab w:val="left" w:pos="0"/>
          <w:tab w:val="left" w:pos="9214"/>
        </w:tabs>
        <w:spacing w:after="0" w:line="360" w:lineRule="auto"/>
        <w:ind w:right="-2" w:firstLine="851"/>
        <w:jc w:val="both"/>
        <w:rPr>
          <w:rFonts w:ascii="Times New Roman" w:hAnsi="Times New Roman"/>
          <w:sz w:val="28"/>
          <w:szCs w:val="28"/>
        </w:rPr>
      </w:pPr>
      <w:r>
        <w:rPr>
          <w:rFonts w:ascii="Times New Roman" w:hAnsi="Times New Roman"/>
          <w:sz w:val="28"/>
          <w:szCs w:val="28"/>
        </w:rPr>
        <w:t xml:space="preserve">К счету 91 «Прочие доходы и расходы» открыты три субсчета: </w:t>
      </w:r>
    </w:p>
    <w:p w:rsidR="00B61321" w:rsidRDefault="00B61321" w:rsidP="009C45FC">
      <w:pPr>
        <w:widowControl w:val="0"/>
        <w:tabs>
          <w:tab w:val="left" w:pos="0"/>
          <w:tab w:val="left" w:pos="9214"/>
        </w:tabs>
        <w:spacing w:after="0" w:line="360" w:lineRule="auto"/>
        <w:ind w:right="-2" w:firstLine="851"/>
        <w:jc w:val="both"/>
        <w:rPr>
          <w:rFonts w:ascii="Times New Roman" w:hAnsi="Times New Roman"/>
          <w:sz w:val="28"/>
          <w:szCs w:val="28"/>
        </w:rPr>
      </w:pPr>
      <w:r>
        <w:rPr>
          <w:rFonts w:ascii="Times New Roman" w:hAnsi="Times New Roman"/>
          <w:sz w:val="28"/>
          <w:szCs w:val="28"/>
        </w:rPr>
        <w:t>⸺ 91-1 «Прочие доходы»;</w:t>
      </w:r>
    </w:p>
    <w:p w:rsidR="00B61321" w:rsidRDefault="00B61321" w:rsidP="009C45FC">
      <w:pPr>
        <w:widowControl w:val="0"/>
        <w:tabs>
          <w:tab w:val="left" w:pos="0"/>
          <w:tab w:val="left" w:pos="9214"/>
        </w:tabs>
        <w:spacing w:after="0" w:line="360" w:lineRule="auto"/>
        <w:ind w:right="-2" w:firstLine="851"/>
        <w:jc w:val="both"/>
        <w:rPr>
          <w:rFonts w:ascii="Times New Roman" w:hAnsi="Times New Roman"/>
          <w:sz w:val="28"/>
          <w:szCs w:val="28"/>
        </w:rPr>
      </w:pPr>
      <w:r>
        <w:rPr>
          <w:rFonts w:ascii="Times New Roman" w:hAnsi="Times New Roman"/>
          <w:sz w:val="28"/>
          <w:szCs w:val="28"/>
        </w:rPr>
        <w:t>⸺ 91-2 «Прочие расходы»;</w:t>
      </w:r>
    </w:p>
    <w:p w:rsidR="00B61321" w:rsidRDefault="00B61321" w:rsidP="009C45FC">
      <w:pPr>
        <w:widowControl w:val="0"/>
        <w:tabs>
          <w:tab w:val="left" w:pos="0"/>
          <w:tab w:val="left" w:pos="9214"/>
        </w:tabs>
        <w:spacing w:after="0" w:line="360" w:lineRule="auto"/>
        <w:ind w:right="-2" w:firstLine="851"/>
        <w:jc w:val="both"/>
        <w:rPr>
          <w:rFonts w:ascii="Times New Roman" w:hAnsi="Times New Roman"/>
          <w:sz w:val="28"/>
          <w:szCs w:val="28"/>
        </w:rPr>
      </w:pPr>
      <w:r>
        <w:rPr>
          <w:rFonts w:ascii="Times New Roman" w:hAnsi="Times New Roman"/>
          <w:sz w:val="28"/>
          <w:szCs w:val="28"/>
        </w:rPr>
        <w:t xml:space="preserve">⸺ 91-9 «Сальдо прочих доходов и расходов». </w:t>
      </w:r>
    </w:p>
    <w:p w:rsidR="00F6701F" w:rsidRDefault="006244BC" w:rsidP="009C45FC">
      <w:pPr>
        <w:widowControl w:val="0"/>
        <w:spacing w:after="0" w:line="360" w:lineRule="auto"/>
        <w:jc w:val="both"/>
        <w:rPr>
          <w:rFonts w:ascii="Times New Roman" w:hAnsi="Times New Roman"/>
          <w:sz w:val="28"/>
          <w:szCs w:val="28"/>
        </w:rPr>
      </w:pPr>
      <w:r>
        <w:rPr>
          <w:rFonts w:ascii="Times New Roman" w:hAnsi="Times New Roman"/>
          <w:sz w:val="28"/>
          <w:szCs w:val="28"/>
        </w:rPr>
        <w:t>Таблица 2.</w:t>
      </w:r>
      <w:r w:rsidR="0036670C">
        <w:rPr>
          <w:rFonts w:ascii="Times New Roman" w:hAnsi="Times New Roman"/>
          <w:sz w:val="28"/>
          <w:szCs w:val="28"/>
        </w:rPr>
        <w:t>1</w:t>
      </w:r>
      <w:r>
        <w:rPr>
          <w:rFonts w:ascii="Times New Roman" w:hAnsi="Times New Roman"/>
          <w:sz w:val="28"/>
          <w:szCs w:val="28"/>
        </w:rPr>
        <w:t xml:space="preserve"> </w:t>
      </w:r>
      <w:r w:rsidRPr="006244BC">
        <w:rPr>
          <w:rFonts w:ascii="Times New Roman" w:hAnsi="Times New Roman"/>
          <w:sz w:val="28"/>
          <w:szCs w:val="28"/>
        </w:rPr>
        <w:t>⸺</w:t>
      </w:r>
      <w:r>
        <w:rPr>
          <w:rFonts w:ascii="Times New Roman" w:hAnsi="Times New Roman"/>
          <w:sz w:val="28"/>
          <w:szCs w:val="28"/>
        </w:rPr>
        <w:t xml:space="preserve"> Итоговые учетные записи</w:t>
      </w:r>
      <w:r>
        <w:rPr>
          <w:rFonts w:ascii="Times New Roman" w:eastAsia="Arial CYR" w:hAnsi="Times New Roman"/>
          <w:sz w:val="28"/>
          <w:szCs w:val="28"/>
        </w:rPr>
        <w:t xml:space="preserve"> </w:t>
      </w:r>
      <w:r>
        <w:rPr>
          <w:rFonts w:ascii="Times New Roman" w:hAnsi="Times New Roman"/>
          <w:sz w:val="28"/>
          <w:szCs w:val="28"/>
        </w:rPr>
        <w:t>ООО «21 ВЕК» по счету</w:t>
      </w:r>
      <w:r w:rsidR="00530378">
        <w:rPr>
          <w:rFonts w:ascii="Times New Roman" w:hAnsi="Times New Roman"/>
          <w:sz w:val="28"/>
          <w:szCs w:val="28"/>
        </w:rPr>
        <w:t xml:space="preserve"> </w:t>
      </w:r>
      <w:r>
        <w:rPr>
          <w:rFonts w:ascii="Times New Roman" w:hAnsi="Times New Roman"/>
          <w:sz w:val="28"/>
          <w:szCs w:val="28"/>
        </w:rPr>
        <w:t xml:space="preserve">90  </w:t>
      </w:r>
    </w:p>
    <w:p w:rsidR="006244BC" w:rsidRDefault="00F6701F" w:rsidP="009C45FC">
      <w:pPr>
        <w:widowControl w:val="0"/>
        <w:spacing w:after="0" w:line="360" w:lineRule="auto"/>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«Продажи»</w:t>
      </w:r>
      <w:r w:rsidR="00530378">
        <w:rPr>
          <w:rFonts w:ascii="Times New Roman" w:hAnsi="Times New Roman"/>
          <w:sz w:val="28"/>
          <w:szCs w:val="28"/>
        </w:rPr>
        <w:t xml:space="preserve"> </w:t>
      </w:r>
      <w:r w:rsidR="006244BC">
        <w:rPr>
          <w:rFonts w:ascii="Times New Roman" w:hAnsi="Times New Roman"/>
          <w:sz w:val="28"/>
          <w:szCs w:val="28"/>
        </w:rPr>
        <w:t>за 2017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2163"/>
        <w:gridCol w:w="1569"/>
        <w:gridCol w:w="1821"/>
        <w:gridCol w:w="1569"/>
        <w:gridCol w:w="1015"/>
      </w:tblGrid>
      <w:tr w:rsidR="006244BC" w:rsidTr="00250DB9">
        <w:tc>
          <w:tcPr>
            <w:tcW w:w="5227" w:type="dxa"/>
            <w:gridSpan w:val="3"/>
            <w:tcBorders>
              <w:top w:val="single" w:sz="4" w:space="0" w:color="000000"/>
              <w:left w:val="single" w:sz="4" w:space="0" w:color="000000"/>
              <w:bottom w:val="single" w:sz="4" w:space="0" w:color="000000"/>
              <w:right w:val="single" w:sz="4" w:space="0" w:color="000000"/>
            </w:tcBorders>
            <w:hideMark/>
          </w:tcPr>
          <w:p w:rsidR="006244BC" w:rsidRPr="006244BC" w:rsidRDefault="006244BC" w:rsidP="009C45FC">
            <w:pPr>
              <w:widowControl w:val="0"/>
              <w:tabs>
                <w:tab w:val="center" w:pos="2288"/>
                <w:tab w:val="right" w:pos="4576"/>
              </w:tabs>
              <w:spacing w:after="0" w:line="240" w:lineRule="auto"/>
              <w:jc w:val="both"/>
              <w:rPr>
                <w:rFonts w:ascii="Times New Roman" w:hAnsi="Times New Roman"/>
              </w:rPr>
            </w:pPr>
            <w:r w:rsidRPr="006244BC">
              <w:rPr>
                <w:rFonts w:ascii="Times New Roman" w:hAnsi="Times New Roman"/>
              </w:rPr>
              <w:tab/>
              <w:t>Дебет</w:t>
            </w:r>
            <w:r w:rsidRPr="006244BC">
              <w:rPr>
                <w:rFonts w:ascii="Times New Roman" w:hAnsi="Times New Roman"/>
              </w:rPr>
              <w:tab/>
            </w:r>
          </w:p>
        </w:tc>
        <w:tc>
          <w:tcPr>
            <w:tcW w:w="4627" w:type="dxa"/>
            <w:gridSpan w:val="3"/>
            <w:tcBorders>
              <w:top w:val="single" w:sz="4" w:space="0" w:color="000000"/>
              <w:left w:val="single" w:sz="4" w:space="0" w:color="000000"/>
              <w:bottom w:val="single" w:sz="4" w:space="0" w:color="000000"/>
              <w:right w:val="single" w:sz="4" w:space="0" w:color="000000"/>
            </w:tcBorders>
            <w:hideMark/>
          </w:tcPr>
          <w:p w:rsidR="006244BC" w:rsidRPr="006244BC" w:rsidRDefault="006244BC" w:rsidP="009C45FC">
            <w:pPr>
              <w:widowControl w:val="0"/>
              <w:spacing w:after="0" w:line="240" w:lineRule="auto"/>
              <w:jc w:val="both"/>
              <w:rPr>
                <w:rFonts w:ascii="Times New Roman" w:hAnsi="Times New Roman"/>
              </w:rPr>
            </w:pPr>
            <w:r w:rsidRPr="006244BC">
              <w:rPr>
                <w:rFonts w:ascii="Times New Roman" w:hAnsi="Times New Roman"/>
              </w:rPr>
              <w:t>Кредит</w:t>
            </w:r>
          </w:p>
        </w:tc>
      </w:tr>
      <w:tr w:rsidR="006244BC" w:rsidTr="00250DB9">
        <w:tc>
          <w:tcPr>
            <w:tcW w:w="1284" w:type="dxa"/>
            <w:tcBorders>
              <w:top w:val="single" w:sz="4" w:space="0" w:color="000000"/>
              <w:left w:val="single" w:sz="4" w:space="0" w:color="000000"/>
              <w:bottom w:val="single" w:sz="4" w:space="0" w:color="000000"/>
              <w:right w:val="single" w:sz="4" w:space="0" w:color="000000"/>
            </w:tcBorders>
            <w:hideMark/>
          </w:tcPr>
          <w:p w:rsidR="006244BC" w:rsidRPr="006244BC" w:rsidRDefault="006244BC" w:rsidP="009C45FC">
            <w:pPr>
              <w:widowControl w:val="0"/>
              <w:spacing w:after="0" w:line="240" w:lineRule="auto"/>
              <w:jc w:val="both"/>
              <w:rPr>
                <w:rFonts w:ascii="Times New Roman" w:hAnsi="Times New Roman"/>
              </w:rPr>
            </w:pPr>
            <w:r w:rsidRPr="006244BC">
              <w:rPr>
                <w:rFonts w:ascii="Times New Roman" w:hAnsi="Times New Roman"/>
              </w:rPr>
              <w:t>С кредита счетов</w:t>
            </w:r>
          </w:p>
        </w:tc>
        <w:tc>
          <w:tcPr>
            <w:tcW w:w="2347" w:type="dxa"/>
            <w:tcBorders>
              <w:top w:val="single" w:sz="4" w:space="0" w:color="000000"/>
              <w:left w:val="single" w:sz="4" w:space="0" w:color="000000"/>
              <w:bottom w:val="single" w:sz="4" w:space="0" w:color="000000"/>
              <w:right w:val="single" w:sz="4" w:space="0" w:color="000000"/>
            </w:tcBorders>
            <w:hideMark/>
          </w:tcPr>
          <w:p w:rsidR="006244BC" w:rsidRPr="006244BC" w:rsidRDefault="006244BC" w:rsidP="009C45FC">
            <w:pPr>
              <w:widowControl w:val="0"/>
              <w:spacing w:after="0" w:line="240" w:lineRule="auto"/>
              <w:jc w:val="both"/>
              <w:rPr>
                <w:rFonts w:ascii="Times New Roman" w:hAnsi="Times New Roman"/>
              </w:rPr>
            </w:pPr>
            <w:r w:rsidRPr="006244BC">
              <w:rPr>
                <w:rFonts w:ascii="Times New Roman" w:hAnsi="Times New Roman"/>
              </w:rPr>
              <w:t>Содержание фактов хозяйственной жизни</w:t>
            </w:r>
          </w:p>
        </w:tc>
        <w:tc>
          <w:tcPr>
            <w:tcW w:w="1596" w:type="dxa"/>
            <w:tcBorders>
              <w:top w:val="single" w:sz="4" w:space="0" w:color="000000"/>
              <w:left w:val="single" w:sz="4" w:space="0" w:color="000000"/>
              <w:bottom w:val="single" w:sz="4" w:space="0" w:color="000000"/>
              <w:right w:val="single" w:sz="4" w:space="0" w:color="000000"/>
            </w:tcBorders>
            <w:hideMark/>
          </w:tcPr>
          <w:p w:rsidR="006244BC" w:rsidRPr="006244BC" w:rsidRDefault="006244BC" w:rsidP="009C45FC">
            <w:pPr>
              <w:widowControl w:val="0"/>
              <w:spacing w:after="0" w:line="240" w:lineRule="auto"/>
              <w:jc w:val="both"/>
              <w:rPr>
                <w:rFonts w:ascii="Times New Roman" w:hAnsi="Times New Roman"/>
              </w:rPr>
            </w:pPr>
            <w:r w:rsidRPr="006244BC">
              <w:rPr>
                <w:rFonts w:ascii="Times New Roman" w:hAnsi="Times New Roman"/>
              </w:rPr>
              <w:t>Сумма</w:t>
            </w:r>
            <w:r w:rsidR="00513F3C">
              <w:rPr>
                <w:rFonts w:ascii="Times New Roman" w:hAnsi="Times New Roman"/>
              </w:rPr>
              <w:t xml:space="preserve">, </w:t>
            </w:r>
            <w:r w:rsidRPr="006244BC">
              <w:rPr>
                <w:rFonts w:ascii="Times New Roman" w:hAnsi="Times New Roman"/>
              </w:rPr>
              <w:t>р.</w:t>
            </w:r>
          </w:p>
        </w:tc>
        <w:tc>
          <w:tcPr>
            <w:tcW w:w="1959" w:type="dxa"/>
            <w:tcBorders>
              <w:top w:val="single" w:sz="4" w:space="0" w:color="000000"/>
              <w:left w:val="single" w:sz="4" w:space="0" w:color="000000"/>
              <w:bottom w:val="single" w:sz="4" w:space="0" w:color="000000"/>
              <w:right w:val="single" w:sz="4" w:space="0" w:color="000000"/>
            </w:tcBorders>
            <w:hideMark/>
          </w:tcPr>
          <w:p w:rsidR="006244BC" w:rsidRPr="006244BC" w:rsidRDefault="006244BC" w:rsidP="009C45FC">
            <w:pPr>
              <w:widowControl w:val="0"/>
              <w:spacing w:after="0" w:line="240" w:lineRule="auto"/>
              <w:jc w:val="both"/>
              <w:rPr>
                <w:rFonts w:ascii="Times New Roman" w:hAnsi="Times New Roman"/>
              </w:rPr>
            </w:pPr>
            <w:r w:rsidRPr="006244BC">
              <w:rPr>
                <w:rFonts w:ascii="Times New Roman" w:hAnsi="Times New Roman"/>
              </w:rPr>
              <w:t>Содержание фактов хозяйственной жизни</w:t>
            </w:r>
          </w:p>
        </w:tc>
        <w:tc>
          <w:tcPr>
            <w:tcW w:w="1596" w:type="dxa"/>
            <w:tcBorders>
              <w:top w:val="single" w:sz="4" w:space="0" w:color="000000"/>
              <w:left w:val="single" w:sz="4" w:space="0" w:color="000000"/>
              <w:bottom w:val="single" w:sz="4" w:space="0" w:color="000000"/>
              <w:right w:val="single" w:sz="4" w:space="0" w:color="000000"/>
            </w:tcBorders>
            <w:hideMark/>
          </w:tcPr>
          <w:p w:rsidR="006244BC" w:rsidRPr="006244BC" w:rsidRDefault="006244BC" w:rsidP="009C45FC">
            <w:pPr>
              <w:widowControl w:val="0"/>
              <w:spacing w:after="0" w:line="240" w:lineRule="auto"/>
              <w:jc w:val="both"/>
              <w:rPr>
                <w:rFonts w:ascii="Times New Roman" w:hAnsi="Times New Roman"/>
              </w:rPr>
            </w:pPr>
            <w:r w:rsidRPr="006244BC">
              <w:rPr>
                <w:rFonts w:ascii="Times New Roman" w:hAnsi="Times New Roman"/>
              </w:rPr>
              <w:t>Сумма</w:t>
            </w:r>
            <w:r w:rsidR="00513F3C">
              <w:rPr>
                <w:rFonts w:ascii="Times New Roman" w:hAnsi="Times New Roman"/>
              </w:rPr>
              <w:t xml:space="preserve">, </w:t>
            </w:r>
            <w:r w:rsidRPr="006244BC">
              <w:rPr>
                <w:rFonts w:ascii="Times New Roman" w:hAnsi="Times New Roman"/>
              </w:rPr>
              <w:t>р.</w:t>
            </w:r>
          </w:p>
        </w:tc>
        <w:tc>
          <w:tcPr>
            <w:tcW w:w="1072" w:type="dxa"/>
            <w:tcBorders>
              <w:top w:val="single" w:sz="4" w:space="0" w:color="000000"/>
              <w:left w:val="single" w:sz="4" w:space="0" w:color="000000"/>
              <w:bottom w:val="single" w:sz="4" w:space="0" w:color="000000"/>
              <w:right w:val="single" w:sz="4" w:space="0" w:color="000000"/>
            </w:tcBorders>
            <w:hideMark/>
          </w:tcPr>
          <w:p w:rsidR="006244BC" w:rsidRPr="006244BC" w:rsidRDefault="006244BC" w:rsidP="009C45FC">
            <w:pPr>
              <w:widowControl w:val="0"/>
              <w:spacing w:after="0" w:line="240" w:lineRule="auto"/>
              <w:jc w:val="both"/>
              <w:rPr>
                <w:rFonts w:ascii="Times New Roman" w:hAnsi="Times New Roman"/>
              </w:rPr>
            </w:pPr>
            <w:r w:rsidRPr="006244BC">
              <w:rPr>
                <w:rFonts w:ascii="Times New Roman" w:hAnsi="Times New Roman"/>
              </w:rPr>
              <w:t>В дебет счетов</w:t>
            </w:r>
          </w:p>
        </w:tc>
      </w:tr>
      <w:tr w:rsidR="006244BC" w:rsidTr="00250DB9">
        <w:tc>
          <w:tcPr>
            <w:tcW w:w="3631" w:type="dxa"/>
            <w:gridSpan w:val="2"/>
            <w:tcBorders>
              <w:top w:val="single" w:sz="4" w:space="0" w:color="000000"/>
              <w:left w:val="single" w:sz="4" w:space="0" w:color="000000"/>
              <w:bottom w:val="single" w:sz="4" w:space="0" w:color="000000"/>
              <w:right w:val="single" w:sz="4" w:space="0" w:color="000000"/>
            </w:tcBorders>
            <w:hideMark/>
          </w:tcPr>
          <w:p w:rsidR="006244BC" w:rsidRPr="006244BC" w:rsidRDefault="006244BC" w:rsidP="009C45FC">
            <w:pPr>
              <w:widowControl w:val="0"/>
              <w:spacing w:after="0" w:line="240" w:lineRule="auto"/>
              <w:jc w:val="center"/>
              <w:rPr>
                <w:rFonts w:ascii="Times New Roman" w:hAnsi="Times New Roman"/>
              </w:rPr>
            </w:pPr>
            <w:r w:rsidRPr="006244BC">
              <w:rPr>
                <w:rFonts w:ascii="Times New Roman" w:hAnsi="Times New Roman"/>
              </w:rPr>
              <w:t>Сальдо на 01.01.2017 г.</w:t>
            </w:r>
          </w:p>
        </w:tc>
        <w:tc>
          <w:tcPr>
            <w:tcW w:w="1596" w:type="dxa"/>
            <w:tcBorders>
              <w:top w:val="single" w:sz="4" w:space="0" w:color="000000"/>
              <w:left w:val="single" w:sz="4" w:space="0" w:color="000000"/>
              <w:bottom w:val="single" w:sz="4" w:space="0" w:color="000000"/>
              <w:right w:val="single" w:sz="4" w:space="0" w:color="000000"/>
            </w:tcBorders>
            <w:hideMark/>
          </w:tcPr>
          <w:p w:rsidR="006244BC" w:rsidRPr="006244BC" w:rsidRDefault="00513F3C" w:rsidP="009C45FC">
            <w:pPr>
              <w:widowControl w:val="0"/>
              <w:spacing w:after="0" w:line="240" w:lineRule="auto"/>
              <w:jc w:val="right"/>
              <w:rPr>
                <w:rFonts w:ascii="Times New Roman" w:hAnsi="Times New Roman"/>
              </w:rPr>
            </w:pPr>
            <w:r>
              <w:rPr>
                <w:rFonts w:ascii="Times New Roman" w:hAnsi="Times New Roman"/>
              </w:rPr>
              <w:t>−</w:t>
            </w:r>
          </w:p>
        </w:tc>
        <w:tc>
          <w:tcPr>
            <w:tcW w:w="1959" w:type="dxa"/>
            <w:tcBorders>
              <w:top w:val="single" w:sz="4" w:space="0" w:color="000000"/>
              <w:left w:val="single" w:sz="4" w:space="0" w:color="000000"/>
              <w:bottom w:val="single" w:sz="4" w:space="0" w:color="000000"/>
              <w:right w:val="single" w:sz="4" w:space="0" w:color="000000"/>
            </w:tcBorders>
          </w:tcPr>
          <w:p w:rsidR="006244BC" w:rsidRPr="006244BC" w:rsidRDefault="006244BC" w:rsidP="009C45FC">
            <w:pPr>
              <w:widowControl w:val="0"/>
              <w:spacing w:after="0" w:line="240" w:lineRule="auto"/>
              <w:jc w:val="both"/>
              <w:rPr>
                <w:rFonts w:ascii="Times New Roman" w:hAnsi="Times New Roman"/>
              </w:rPr>
            </w:pPr>
          </w:p>
        </w:tc>
        <w:tc>
          <w:tcPr>
            <w:tcW w:w="1596" w:type="dxa"/>
            <w:tcBorders>
              <w:top w:val="single" w:sz="4" w:space="0" w:color="000000"/>
              <w:left w:val="single" w:sz="4" w:space="0" w:color="000000"/>
              <w:bottom w:val="single" w:sz="4" w:space="0" w:color="000000"/>
              <w:right w:val="single" w:sz="4" w:space="0" w:color="000000"/>
            </w:tcBorders>
          </w:tcPr>
          <w:p w:rsidR="006244BC" w:rsidRPr="006244BC" w:rsidRDefault="006244BC" w:rsidP="009C45FC">
            <w:pPr>
              <w:widowControl w:val="0"/>
              <w:spacing w:after="0" w:line="240" w:lineRule="auto"/>
              <w:jc w:val="both"/>
              <w:rPr>
                <w:rFonts w:ascii="Times New Roman" w:hAnsi="Times New Roman"/>
              </w:rPr>
            </w:pPr>
          </w:p>
        </w:tc>
        <w:tc>
          <w:tcPr>
            <w:tcW w:w="1072" w:type="dxa"/>
            <w:tcBorders>
              <w:top w:val="single" w:sz="4" w:space="0" w:color="000000"/>
              <w:left w:val="single" w:sz="4" w:space="0" w:color="000000"/>
              <w:bottom w:val="single" w:sz="4" w:space="0" w:color="000000"/>
              <w:right w:val="single" w:sz="4" w:space="0" w:color="000000"/>
            </w:tcBorders>
          </w:tcPr>
          <w:p w:rsidR="006244BC" w:rsidRPr="006244BC" w:rsidRDefault="006244BC" w:rsidP="009C45FC">
            <w:pPr>
              <w:widowControl w:val="0"/>
              <w:spacing w:after="0" w:line="240" w:lineRule="auto"/>
              <w:jc w:val="both"/>
              <w:rPr>
                <w:rFonts w:ascii="Times New Roman" w:hAnsi="Times New Roman"/>
              </w:rPr>
            </w:pPr>
          </w:p>
        </w:tc>
      </w:tr>
      <w:tr w:rsidR="006244BC" w:rsidTr="00530378">
        <w:trPr>
          <w:trHeight w:hRule="exact" w:val="825"/>
        </w:trPr>
        <w:tc>
          <w:tcPr>
            <w:tcW w:w="1284" w:type="dxa"/>
            <w:tcBorders>
              <w:top w:val="single" w:sz="4" w:space="0" w:color="000000"/>
              <w:left w:val="single" w:sz="4" w:space="0" w:color="000000"/>
              <w:bottom w:val="single" w:sz="4" w:space="0" w:color="000000"/>
              <w:right w:val="single" w:sz="4" w:space="0" w:color="000000"/>
            </w:tcBorders>
            <w:tcMar>
              <w:right w:w="0" w:type="dxa"/>
            </w:tcMar>
            <w:vAlign w:val="center"/>
            <w:hideMark/>
          </w:tcPr>
          <w:p w:rsidR="006244BC" w:rsidRPr="006244BC" w:rsidRDefault="006244BC" w:rsidP="009C45FC">
            <w:pPr>
              <w:widowControl w:val="0"/>
              <w:spacing w:after="0" w:line="240" w:lineRule="auto"/>
              <w:jc w:val="right"/>
              <w:rPr>
                <w:rFonts w:ascii="Times New Roman" w:hAnsi="Times New Roman"/>
              </w:rPr>
            </w:pPr>
            <w:r w:rsidRPr="006244BC">
              <w:rPr>
                <w:rFonts w:ascii="Times New Roman" w:hAnsi="Times New Roman"/>
              </w:rPr>
              <w:t>41</w:t>
            </w:r>
          </w:p>
        </w:tc>
        <w:tc>
          <w:tcPr>
            <w:tcW w:w="2347" w:type="dxa"/>
            <w:tcBorders>
              <w:top w:val="single" w:sz="4" w:space="0" w:color="000000"/>
              <w:left w:val="single" w:sz="4" w:space="0" w:color="000000"/>
              <w:bottom w:val="single" w:sz="4" w:space="0" w:color="000000"/>
              <w:right w:val="single" w:sz="4" w:space="0" w:color="000000"/>
            </w:tcBorders>
            <w:vAlign w:val="center"/>
            <w:hideMark/>
          </w:tcPr>
          <w:p w:rsidR="006244BC" w:rsidRPr="006244BC" w:rsidRDefault="006244BC" w:rsidP="009C45FC">
            <w:pPr>
              <w:widowControl w:val="0"/>
              <w:spacing w:after="0" w:line="240" w:lineRule="auto"/>
              <w:jc w:val="both"/>
              <w:rPr>
                <w:rFonts w:ascii="Times New Roman" w:hAnsi="Times New Roman"/>
              </w:rPr>
            </w:pPr>
            <w:r w:rsidRPr="006244BC">
              <w:rPr>
                <w:rFonts w:ascii="Times New Roman" w:hAnsi="Times New Roman"/>
              </w:rPr>
              <w:t>Списана себестоимость реализованного товара</w:t>
            </w:r>
          </w:p>
        </w:tc>
        <w:tc>
          <w:tcPr>
            <w:tcW w:w="1596" w:type="dxa"/>
            <w:tcBorders>
              <w:top w:val="single" w:sz="4" w:space="0" w:color="000000"/>
              <w:left w:val="single" w:sz="4" w:space="0" w:color="000000"/>
              <w:bottom w:val="single" w:sz="4" w:space="0" w:color="000000"/>
              <w:right w:val="single" w:sz="4" w:space="0" w:color="000000"/>
            </w:tcBorders>
            <w:tcMar>
              <w:right w:w="0" w:type="dxa"/>
            </w:tcMar>
            <w:vAlign w:val="center"/>
            <w:hideMark/>
          </w:tcPr>
          <w:p w:rsidR="006244BC" w:rsidRPr="006244BC" w:rsidRDefault="006244BC" w:rsidP="009C45FC">
            <w:pPr>
              <w:widowControl w:val="0"/>
              <w:spacing w:after="0" w:line="240" w:lineRule="auto"/>
              <w:jc w:val="right"/>
              <w:rPr>
                <w:rFonts w:ascii="Times New Roman" w:hAnsi="Times New Roman"/>
              </w:rPr>
            </w:pPr>
            <w:r w:rsidRPr="006244BC">
              <w:rPr>
                <w:rFonts w:ascii="Times New Roman" w:hAnsi="Times New Roman"/>
              </w:rPr>
              <w:t>221431579,81</w:t>
            </w:r>
          </w:p>
        </w:tc>
        <w:tc>
          <w:tcPr>
            <w:tcW w:w="1959" w:type="dxa"/>
            <w:tcBorders>
              <w:top w:val="single" w:sz="4" w:space="0" w:color="000000"/>
              <w:left w:val="single" w:sz="4" w:space="0" w:color="000000"/>
              <w:bottom w:val="single" w:sz="4" w:space="0" w:color="000000"/>
              <w:right w:val="single" w:sz="4" w:space="0" w:color="000000"/>
            </w:tcBorders>
            <w:vAlign w:val="center"/>
            <w:hideMark/>
          </w:tcPr>
          <w:p w:rsidR="006244BC" w:rsidRPr="006244BC" w:rsidRDefault="006244BC" w:rsidP="009C45FC">
            <w:pPr>
              <w:widowControl w:val="0"/>
              <w:spacing w:after="0" w:line="240" w:lineRule="auto"/>
              <w:jc w:val="both"/>
              <w:rPr>
                <w:rFonts w:ascii="Times New Roman" w:hAnsi="Times New Roman"/>
              </w:rPr>
            </w:pPr>
            <w:r w:rsidRPr="006244BC">
              <w:rPr>
                <w:rFonts w:ascii="Times New Roman" w:hAnsi="Times New Roman"/>
              </w:rPr>
              <w:t>Отражена выручка от реализации товара</w:t>
            </w:r>
          </w:p>
        </w:tc>
        <w:tc>
          <w:tcPr>
            <w:tcW w:w="1596" w:type="dxa"/>
            <w:tcBorders>
              <w:top w:val="single" w:sz="4" w:space="0" w:color="000000"/>
              <w:left w:val="single" w:sz="4" w:space="0" w:color="000000"/>
              <w:bottom w:val="single" w:sz="4" w:space="0" w:color="000000"/>
              <w:right w:val="single" w:sz="4" w:space="0" w:color="000000"/>
            </w:tcBorders>
            <w:tcMar>
              <w:right w:w="0" w:type="dxa"/>
            </w:tcMar>
            <w:vAlign w:val="center"/>
            <w:hideMark/>
          </w:tcPr>
          <w:p w:rsidR="006244BC" w:rsidRPr="006244BC" w:rsidRDefault="006244BC" w:rsidP="009C45FC">
            <w:pPr>
              <w:widowControl w:val="0"/>
              <w:spacing w:after="0" w:line="240" w:lineRule="auto"/>
              <w:jc w:val="right"/>
              <w:rPr>
                <w:rFonts w:ascii="Times New Roman" w:hAnsi="Times New Roman"/>
              </w:rPr>
            </w:pPr>
            <w:r w:rsidRPr="006244BC">
              <w:rPr>
                <w:rFonts w:ascii="Times New Roman" w:hAnsi="Times New Roman"/>
              </w:rPr>
              <w:t>244832144,03</w:t>
            </w:r>
          </w:p>
        </w:tc>
        <w:tc>
          <w:tcPr>
            <w:tcW w:w="1072" w:type="dxa"/>
            <w:tcBorders>
              <w:top w:val="single" w:sz="4" w:space="0" w:color="000000"/>
              <w:left w:val="single" w:sz="4" w:space="0" w:color="000000"/>
              <w:bottom w:val="single" w:sz="4" w:space="0" w:color="000000"/>
              <w:right w:val="single" w:sz="4" w:space="0" w:color="000000"/>
            </w:tcBorders>
            <w:tcMar>
              <w:right w:w="0" w:type="dxa"/>
            </w:tcMar>
            <w:vAlign w:val="center"/>
            <w:hideMark/>
          </w:tcPr>
          <w:p w:rsidR="006244BC" w:rsidRPr="006244BC" w:rsidRDefault="006244BC" w:rsidP="009C45FC">
            <w:pPr>
              <w:widowControl w:val="0"/>
              <w:spacing w:after="0" w:line="240" w:lineRule="auto"/>
              <w:jc w:val="right"/>
              <w:rPr>
                <w:rFonts w:ascii="Times New Roman" w:hAnsi="Times New Roman"/>
              </w:rPr>
            </w:pPr>
            <w:r w:rsidRPr="006244BC">
              <w:rPr>
                <w:rFonts w:ascii="Times New Roman" w:hAnsi="Times New Roman"/>
              </w:rPr>
              <w:t>62</w:t>
            </w:r>
          </w:p>
        </w:tc>
      </w:tr>
      <w:tr w:rsidR="006244BC" w:rsidTr="00530378">
        <w:trPr>
          <w:trHeight w:hRule="exact" w:val="583"/>
        </w:trPr>
        <w:tc>
          <w:tcPr>
            <w:tcW w:w="1284" w:type="dxa"/>
            <w:tcBorders>
              <w:top w:val="single" w:sz="4" w:space="0" w:color="000000"/>
              <w:left w:val="single" w:sz="4" w:space="0" w:color="000000"/>
              <w:bottom w:val="single" w:sz="4" w:space="0" w:color="000000"/>
              <w:right w:val="single" w:sz="4" w:space="0" w:color="000000"/>
            </w:tcBorders>
            <w:tcMar>
              <w:right w:w="0" w:type="dxa"/>
            </w:tcMar>
            <w:vAlign w:val="center"/>
            <w:hideMark/>
          </w:tcPr>
          <w:p w:rsidR="006244BC" w:rsidRPr="006244BC" w:rsidRDefault="006244BC" w:rsidP="009C45FC">
            <w:pPr>
              <w:widowControl w:val="0"/>
              <w:spacing w:after="0" w:line="240" w:lineRule="auto"/>
              <w:jc w:val="right"/>
              <w:rPr>
                <w:rFonts w:ascii="Times New Roman" w:hAnsi="Times New Roman"/>
              </w:rPr>
            </w:pPr>
            <w:r w:rsidRPr="006244BC">
              <w:rPr>
                <w:rFonts w:ascii="Times New Roman" w:hAnsi="Times New Roman"/>
              </w:rPr>
              <w:t>44</w:t>
            </w:r>
          </w:p>
        </w:tc>
        <w:tc>
          <w:tcPr>
            <w:tcW w:w="2347" w:type="dxa"/>
            <w:tcBorders>
              <w:top w:val="single" w:sz="4" w:space="0" w:color="000000"/>
              <w:left w:val="single" w:sz="4" w:space="0" w:color="000000"/>
              <w:bottom w:val="single" w:sz="4" w:space="0" w:color="000000"/>
              <w:right w:val="single" w:sz="4" w:space="0" w:color="000000"/>
            </w:tcBorders>
            <w:vAlign w:val="center"/>
            <w:hideMark/>
          </w:tcPr>
          <w:p w:rsidR="006244BC" w:rsidRPr="006244BC" w:rsidRDefault="006244BC" w:rsidP="009C45FC">
            <w:pPr>
              <w:widowControl w:val="0"/>
              <w:spacing w:after="0" w:line="240" w:lineRule="auto"/>
              <w:jc w:val="both"/>
              <w:rPr>
                <w:rFonts w:ascii="Times New Roman" w:hAnsi="Times New Roman"/>
              </w:rPr>
            </w:pPr>
            <w:r w:rsidRPr="006244BC">
              <w:rPr>
                <w:rFonts w:ascii="Times New Roman" w:hAnsi="Times New Roman"/>
              </w:rPr>
              <w:t>Списаны расходы на продажу</w:t>
            </w:r>
          </w:p>
        </w:tc>
        <w:tc>
          <w:tcPr>
            <w:tcW w:w="1596" w:type="dxa"/>
            <w:tcBorders>
              <w:top w:val="single" w:sz="4" w:space="0" w:color="000000"/>
              <w:left w:val="single" w:sz="4" w:space="0" w:color="000000"/>
              <w:bottom w:val="single" w:sz="4" w:space="0" w:color="000000"/>
              <w:right w:val="single" w:sz="4" w:space="0" w:color="000000"/>
            </w:tcBorders>
            <w:tcMar>
              <w:right w:w="0" w:type="dxa"/>
            </w:tcMar>
            <w:vAlign w:val="center"/>
            <w:hideMark/>
          </w:tcPr>
          <w:p w:rsidR="006244BC" w:rsidRPr="006244BC" w:rsidRDefault="006244BC" w:rsidP="009C45FC">
            <w:pPr>
              <w:widowControl w:val="0"/>
              <w:spacing w:after="0" w:line="240" w:lineRule="auto"/>
              <w:jc w:val="right"/>
              <w:rPr>
                <w:rFonts w:ascii="Times New Roman" w:hAnsi="Times New Roman"/>
              </w:rPr>
            </w:pPr>
            <w:r w:rsidRPr="006244BC">
              <w:rPr>
                <w:rFonts w:ascii="Times New Roman" w:hAnsi="Times New Roman"/>
              </w:rPr>
              <w:t>6572053,44</w:t>
            </w:r>
          </w:p>
        </w:tc>
        <w:tc>
          <w:tcPr>
            <w:tcW w:w="1959" w:type="dxa"/>
            <w:tcBorders>
              <w:top w:val="single" w:sz="4" w:space="0" w:color="000000"/>
              <w:left w:val="single" w:sz="4" w:space="0" w:color="000000"/>
              <w:bottom w:val="single" w:sz="4" w:space="0" w:color="000000"/>
              <w:right w:val="single" w:sz="4" w:space="0" w:color="000000"/>
            </w:tcBorders>
            <w:vAlign w:val="center"/>
            <w:hideMark/>
          </w:tcPr>
          <w:p w:rsidR="006244BC" w:rsidRPr="006244BC" w:rsidRDefault="006244BC" w:rsidP="009C45FC">
            <w:pPr>
              <w:widowControl w:val="0"/>
              <w:spacing w:after="0" w:line="240" w:lineRule="auto"/>
              <w:jc w:val="both"/>
              <w:rPr>
                <w:rFonts w:ascii="Times New Roman" w:hAnsi="Times New Roman"/>
              </w:rPr>
            </w:pPr>
            <w:r w:rsidRPr="006244BC">
              <w:rPr>
                <w:rFonts w:ascii="Times New Roman" w:hAnsi="Times New Roman"/>
              </w:rPr>
              <w:t> </w:t>
            </w:r>
          </w:p>
        </w:tc>
        <w:tc>
          <w:tcPr>
            <w:tcW w:w="1596" w:type="dxa"/>
            <w:tcBorders>
              <w:top w:val="single" w:sz="4" w:space="0" w:color="000000"/>
              <w:left w:val="single" w:sz="4" w:space="0" w:color="000000"/>
              <w:bottom w:val="single" w:sz="4" w:space="0" w:color="000000"/>
              <w:right w:val="single" w:sz="4" w:space="0" w:color="000000"/>
            </w:tcBorders>
            <w:tcMar>
              <w:right w:w="0" w:type="dxa"/>
            </w:tcMar>
            <w:vAlign w:val="center"/>
            <w:hideMark/>
          </w:tcPr>
          <w:p w:rsidR="006244BC" w:rsidRPr="006244BC" w:rsidRDefault="006244BC" w:rsidP="009C45FC">
            <w:pPr>
              <w:widowControl w:val="0"/>
              <w:spacing w:after="0" w:line="240" w:lineRule="auto"/>
              <w:jc w:val="right"/>
              <w:rPr>
                <w:rFonts w:ascii="Times New Roman" w:hAnsi="Times New Roman"/>
              </w:rPr>
            </w:pPr>
            <w:r w:rsidRPr="006244BC">
              <w:rPr>
                <w:rFonts w:ascii="Times New Roman" w:hAnsi="Times New Roman"/>
              </w:rPr>
              <w:t> </w:t>
            </w:r>
          </w:p>
        </w:tc>
        <w:tc>
          <w:tcPr>
            <w:tcW w:w="1072" w:type="dxa"/>
            <w:tcBorders>
              <w:top w:val="single" w:sz="4" w:space="0" w:color="000000"/>
              <w:left w:val="single" w:sz="4" w:space="0" w:color="000000"/>
              <w:bottom w:val="single" w:sz="4" w:space="0" w:color="000000"/>
              <w:right w:val="single" w:sz="4" w:space="0" w:color="000000"/>
            </w:tcBorders>
            <w:tcMar>
              <w:right w:w="0" w:type="dxa"/>
            </w:tcMar>
            <w:vAlign w:val="center"/>
            <w:hideMark/>
          </w:tcPr>
          <w:p w:rsidR="006244BC" w:rsidRPr="006244BC" w:rsidRDefault="006244BC" w:rsidP="009C45FC">
            <w:pPr>
              <w:widowControl w:val="0"/>
              <w:spacing w:after="0" w:line="240" w:lineRule="auto"/>
              <w:jc w:val="right"/>
              <w:rPr>
                <w:rFonts w:ascii="Times New Roman" w:hAnsi="Times New Roman"/>
              </w:rPr>
            </w:pPr>
            <w:r w:rsidRPr="006244BC">
              <w:rPr>
                <w:rFonts w:ascii="Times New Roman" w:hAnsi="Times New Roman"/>
              </w:rPr>
              <w:t> </w:t>
            </w:r>
          </w:p>
        </w:tc>
      </w:tr>
      <w:tr w:rsidR="006244BC" w:rsidTr="00530378">
        <w:trPr>
          <w:trHeight w:hRule="exact" w:val="844"/>
        </w:trPr>
        <w:tc>
          <w:tcPr>
            <w:tcW w:w="1284" w:type="dxa"/>
            <w:tcBorders>
              <w:top w:val="single" w:sz="4" w:space="0" w:color="000000"/>
              <w:left w:val="single" w:sz="4" w:space="0" w:color="000000"/>
              <w:bottom w:val="single" w:sz="4" w:space="0" w:color="000000"/>
              <w:right w:val="single" w:sz="4" w:space="0" w:color="000000"/>
            </w:tcBorders>
            <w:tcMar>
              <w:right w:w="0" w:type="dxa"/>
            </w:tcMar>
            <w:vAlign w:val="center"/>
            <w:hideMark/>
          </w:tcPr>
          <w:p w:rsidR="006244BC" w:rsidRPr="006244BC" w:rsidRDefault="006244BC" w:rsidP="009C45FC">
            <w:pPr>
              <w:widowControl w:val="0"/>
              <w:spacing w:after="0" w:line="240" w:lineRule="auto"/>
              <w:jc w:val="right"/>
              <w:rPr>
                <w:rFonts w:ascii="Times New Roman" w:hAnsi="Times New Roman"/>
              </w:rPr>
            </w:pPr>
            <w:r w:rsidRPr="006244BC">
              <w:rPr>
                <w:rFonts w:ascii="Times New Roman" w:hAnsi="Times New Roman"/>
              </w:rPr>
              <w:t>99</w:t>
            </w:r>
          </w:p>
        </w:tc>
        <w:tc>
          <w:tcPr>
            <w:tcW w:w="2347" w:type="dxa"/>
            <w:tcBorders>
              <w:top w:val="single" w:sz="4" w:space="0" w:color="000000"/>
              <w:left w:val="single" w:sz="4" w:space="0" w:color="000000"/>
              <w:bottom w:val="single" w:sz="4" w:space="0" w:color="000000"/>
              <w:right w:val="single" w:sz="4" w:space="0" w:color="000000"/>
            </w:tcBorders>
            <w:vAlign w:val="center"/>
            <w:hideMark/>
          </w:tcPr>
          <w:p w:rsidR="006244BC" w:rsidRPr="006244BC" w:rsidRDefault="006244BC" w:rsidP="009C45FC">
            <w:pPr>
              <w:widowControl w:val="0"/>
              <w:spacing w:after="0" w:line="240" w:lineRule="auto"/>
              <w:jc w:val="both"/>
              <w:rPr>
                <w:rFonts w:ascii="Times New Roman" w:hAnsi="Times New Roman"/>
              </w:rPr>
            </w:pPr>
            <w:r w:rsidRPr="006244BC">
              <w:rPr>
                <w:rFonts w:ascii="Times New Roman" w:hAnsi="Times New Roman"/>
              </w:rPr>
              <w:t>Определен финансовый результат от продаж</w:t>
            </w:r>
          </w:p>
        </w:tc>
        <w:tc>
          <w:tcPr>
            <w:tcW w:w="1596" w:type="dxa"/>
            <w:tcBorders>
              <w:top w:val="single" w:sz="4" w:space="0" w:color="000000"/>
              <w:left w:val="single" w:sz="4" w:space="0" w:color="000000"/>
              <w:bottom w:val="single" w:sz="4" w:space="0" w:color="000000"/>
              <w:right w:val="single" w:sz="4" w:space="0" w:color="000000"/>
            </w:tcBorders>
            <w:tcMar>
              <w:right w:w="0" w:type="dxa"/>
            </w:tcMar>
            <w:vAlign w:val="center"/>
            <w:hideMark/>
          </w:tcPr>
          <w:p w:rsidR="006244BC" w:rsidRPr="006244BC" w:rsidRDefault="006244BC" w:rsidP="009C45FC">
            <w:pPr>
              <w:widowControl w:val="0"/>
              <w:spacing w:after="0" w:line="240" w:lineRule="auto"/>
              <w:jc w:val="right"/>
              <w:rPr>
                <w:rFonts w:ascii="Times New Roman" w:hAnsi="Times New Roman"/>
              </w:rPr>
            </w:pPr>
            <w:r w:rsidRPr="006244BC">
              <w:rPr>
                <w:rFonts w:ascii="Times New Roman" w:hAnsi="Times New Roman"/>
              </w:rPr>
              <w:t>16828510,71</w:t>
            </w:r>
          </w:p>
        </w:tc>
        <w:tc>
          <w:tcPr>
            <w:tcW w:w="1959" w:type="dxa"/>
            <w:tcBorders>
              <w:top w:val="single" w:sz="4" w:space="0" w:color="000000"/>
              <w:left w:val="single" w:sz="4" w:space="0" w:color="000000"/>
              <w:bottom w:val="single" w:sz="4" w:space="0" w:color="000000"/>
              <w:right w:val="single" w:sz="4" w:space="0" w:color="000000"/>
            </w:tcBorders>
            <w:vAlign w:val="center"/>
            <w:hideMark/>
          </w:tcPr>
          <w:p w:rsidR="006244BC" w:rsidRPr="006244BC" w:rsidRDefault="006244BC" w:rsidP="009C45FC">
            <w:pPr>
              <w:widowControl w:val="0"/>
              <w:spacing w:after="0" w:line="240" w:lineRule="auto"/>
              <w:jc w:val="both"/>
              <w:rPr>
                <w:rFonts w:ascii="Times New Roman" w:hAnsi="Times New Roman"/>
              </w:rPr>
            </w:pPr>
            <w:r w:rsidRPr="006244BC">
              <w:rPr>
                <w:rFonts w:ascii="Times New Roman" w:hAnsi="Times New Roman"/>
              </w:rPr>
              <w:t> </w:t>
            </w:r>
          </w:p>
        </w:tc>
        <w:tc>
          <w:tcPr>
            <w:tcW w:w="1596" w:type="dxa"/>
            <w:tcBorders>
              <w:top w:val="single" w:sz="4" w:space="0" w:color="000000"/>
              <w:left w:val="single" w:sz="4" w:space="0" w:color="000000"/>
              <w:bottom w:val="single" w:sz="4" w:space="0" w:color="000000"/>
              <w:right w:val="single" w:sz="4" w:space="0" w:color="000000"/>
            </w:tcBorders>
            <w:tcMar>
              <w:right w:w="0" w:type="dxa"/>
            </w:tcMar>
            <w:vAlign w:val="center"/>
            <w:hideMark/>
          </w:tcPr>
          <w:p w:rsidR="006244BC" w:rsidRPr="006244BC" w:rsidRDefault="006244BC" w:rsidP="009C45FC">
            <w:pPr>
              <w:widowControl w:val="0"/>
              <w:spacing w:after="0" w:line="240" w:lineRule="auto"/>
              <w:jc w:val="right"/>
              <w:rPr>
                <w:rFonts w:ascii="Times New Roman" w:hAnsi="Times New Roman"/>
              </w:rPr>
            </w:pPr>
            <w:r w:rsidRPr="006244BC">
              <w:rPr>
                <w:rFonts w:ascii="Times New Roman" w:hAnsi="Times New Roman"/>
              </w:rPr>
              <w:t> </w:t>
            </w:r>
          </w:p>
        </w:tc>
        <w:tc>
          <w:tcPr>
            <w:tcW w:w="1072" w:type="dxa"/>
            <w:tcBorders>
              <w:top w:val="single" w:sz="4" w:space="0" w:color="000000"/>
              <w:left w:val="single" w:sz="4" w:space="0" w:color="000000"/>
              <w:bottom w:val="single" w:sz="4" w:space="0" w:color="000000"/>
              <w:right w:val="single" w:sz="4" w:space="0" w:color="000000"/>
            </w:tcBorders>
            <w:tcMar>
              <w:right w:w="0" w:type="dxa"/>
            </w:tcMar>
            <w:vAlign w:val="center"/>
            <w:hideMark/>
          </w:tcPr>
          <w:p w:rsidR="006244BC" w:rsidRPr="006244BC" w:rsidRDefault="006244BC" w:rsidP="009C45FC">
            <w:pPr>
              <w:widowControl w:val="0"/>
              <w:spacing w:after="0" w:line="240" w:lineRule="auto"/>
              <w:jc w:val="right"/>
              <w:rPr>
                <w:rFonts w:ascii="Times New Roman" w:hAnsi="Times New Roman"/>
              </w:rPr>
            </w:pPr>
            <w:r w:rsidRPr="006244BC">
              <w:rPr>
                <w:rFonts w:ascii="Times New Roman" w:hAnsi="Times New Roman"/>
              </w:rPr>
              <w:t> </w:t>
            </w:r>
          </w:p>
        </w:tc>
      </w:tr>
      <w:tr w:rsidR="006244BC" w:rsidTr="00530378">
        <w:trPr>
          <w:trHeight w:hRule="exact" w:val="559"/>
        </w:trPr>
        <w:tc>
          <w:tcPr>
            <w:tcW w:w="1284" w:type="dxa"/>
            <w:tcBorders>
              <w:top w:val="single" w:sz="4" w:space="0" w:color="000000"/>
              <w:left w:val="single" w:sz="4" w:space="0" w:color="000000"/>
              <w:bottom w:val="single" w:sz="4" w:space="0" w:color="000000"/>
              <w:right w:val="single" w:sz="4" w:space="0" w:color="000000"/>
            </w:tcBorders>
            <w:vAlign w:val="center"/>
            <w:hideMark/>
          </w:tcPr>
          <w:p w:rsidR="006244BC" w:rsidRPr="006244BC" w:rsidRDefault="006244BC" w:rsidP="009C45FC">
            <w:pPr>
              <w:widowControl w:val="0"/>
              <w:spacing w:after="0" w:line="240" w:lineRule="auto"/>
              <w:jc w:val="both"/>
              <w:rPr>
                <w:rFonts w:ascii="Times New Roman" w:hAnsi="Times New Roman"/>
              </w:rPr>
            </w:pPr>
            <w:r w:rsidRPr="006244BC">
              <w:rPr>
                <w:rFonts w:ascii="Times New Roman" w:hAnsi="Times New Roman"/>
              </w:rPr>
              <w:t> </w:t>
            </w:r>
          </w:p>
        </w:tc>
        <w:tc>
          <w:tcPr>
            <w:tcW w:w="2347" w:type="dxa"/>
            <w:tcBorders>
              <w:top w:val="single" w:sz="4" w:space="0" w:color="000000"/>
              <w:left w:val="single" w:sz="4" w:space="0" w:color="000000"/>
              <w:bottom w:val="single" w:sz="4" w:space="0" w:color="000000"/>
              <w:right w:val="single" w:sz="4" w:space="0" w:color="000000"/>
            </w:tcBorders>
            <w:vAlign w:val="center"/>
            <w:hideMark/>
          </w:tcPr>
          <w:p w:rsidR="006244BC" w:rsidRPr="006244BC" w:rsidRDefault="006244BC" w:rsidP="009C45FC">
            <w:pPr>
              <w:widowControl w:val="0"/>
              <w:spacing w:after="0" w:line="240" w:lineRule="auto"/>
              <w:jc w:val="both"/>
              <w:rPr>
                <w:rFonts w:ascii="Times New Roman" w:hAnsi="Times New Roman"/>
              </w:rPr>
            </w:pPr>
            <w:r w:rsidRPr="006244BC">
              <w:rPr>
                <w:rFonts w:ascii="Times New Roman" w:hAnsi="Times New Roman"/>
              </w:rPr>
              <w:t>Оборот по дебету счета</w:t>
            </w:r>
          </w:p>
        </w:tc>
        <w:tc>
          <w:tcPr>
            <w:tcW w:w="1596" w:type="dxa"/>
            <w:tcBorders>
              <w:top w:val="single" w:sz="4" w:space="0" w:color="000000"/>
              <w:left w:val="single" w:sz="4" w:space="0" w:color="000000"/>
              <w:bottom w:val="single" w:sz="4" w:space="0" w:color="000000"/>
              <w:right w:val="single" w:sz="4" w:space="0" w:color="000000"/>
            </w:tcBorders>
            <w:tcMar>
              <w:right w:w="0" w:type="dxa"/>
            </w:tcMar>
            <w:vAlign w:val="center"/>
            <w:hideMark/>
          </w:tcPr>
          <w:p w:rsidR="006244BC" w:rsidRPr="006244BC" w:rsidRDefault="006244BC" w:rsidP="009C45FC">
            <w:pPr>
              <w:widowControl w:val="0"/>
              <w:spacing w:after="0" w:line="240" w:lineRule="auto"/>
              <w:jc w:val="right"/>
              <w:rPr>
                <w:rFonts w:ascii="Times New Roman" w:hAnsi="Times New Roman"/>
              </w:rPr>
            </w:pPr>
            <w:r w:rsidRPr="006244BC">
              <w:rPr>
                <w:rFonts w:ascii="Times New Roman" w:hAnsi="Times New Roman"/>
              </w:rPr>
              <w:t>244832144,03</w:t>
            </w:r>
          </w:p>
        </w:tc>
        <w:tc>
          <w:tcPr>
            <w:tcW w:w="1959" w:type="dxa"/>
            <w:tcBorders>
              <w:top w:val="single" w:sz="4" w:space="0" w:color="000000"/>
              <w:left w:val="single" w:sz="4" w:space="0" w:color="000000"/>
              <w:bottom w:val="single" w:sz="4" w:space="0" w:color="000000"/>
              <w:right w:val="single" w:sz="4" w:space="0" w:color="000000"/>
            </w:tcBorders>
            <w:vAlign w:val="center"/>
            <w:hideMark/>
          </w:tcPr>
          <w:p w:rsidR="006244BC" w:rsidRPr="006244BC" w:rsidRDefault="006244BC" w:rsidP="009C45FC">
            <w:pPr>
              <w:widowControl w:val="0"/>
              <w:spacing w:after="0" w:line="240" w:lineRule="auto"/>
              <w:jc w:val="both"/>
              <w:rPr>
                <w:rFonts w:ascii="Times New Roman" w:hAnsi="Times New Roman"/>
              </w:rPr>
            </w:pPr>
            <w:r w:rsidRPr="006244BC">
              <w:rPr>
                <w:rFonts w:ascii="Times New Roman" w:hAnsi="Times New Roman"/>
              </w:rPr>
              <w:t>Оборот по кредиту счета</w:t>
            </w:r>
          </w:p>
        </w:tc>
        <w:tc>
          <w:tcPr>
            <w:tcW w:w="1596" w:type="dxa"/>
            <w:tcBorders>
              <w:top w:val="single" w:sz="4" w:space="0" w:color="000000"/>
              <w:left w:val="single" w:sz="4" w:space="0" w:color="000000"/>
              <w:bottom w:val="single" w:sz="4" w:space="0" w:color="000000"/>
              <w:right w:val="single" w:sz="4" w:space="0" w:color="000000"/>
            </w:tcBorders>
            <w:tcMar>
              <w:right w:w="0" w:type="dxa"/>
            </w:tcMar>
            <w:vAlign w:val="center"/>
            <w:hideMark/>
          </w:tcPr>
          <w:p w:rsidR="006244BC" w:rsidRPr="006244BC" w:rsidRDefault="006244BC" w:rsidP="009C45FC">
            <w:pPr>
              <w:widowControl w:val="0"/>
              <w:spacing w:after="0" w:line="240" w:lineRule="auto"/>
              <w:jc w:val="right"/>
              <w:rPr>
                <w:rFonts w:ascii="Times New Roman" w:hAnsi="Times New Roman"/>
              </w:rPr>
            </w:pPr>
            <w:r w:rsidRPr="006244BC">
              <w:rPr>
                <w:rFonts w:ascii="Times New Roman" w:hAnsi="Times New Roman"/>
              </w:rPr>
              <w:t>244832144,03</w:t>
            </w:r>
          </w:p>
        </w:tc>
        <w:tc>
          <w:tcPr>
            <w:tcW w:w="1072" w:type="dxa"/>
            <w:tcBorders>
              <w:top w:val="single" w:sz="4" w:space="0" w:color="000000"/>
              <w:left w:val="single" w:sz="4" w:space="0" w:color="000000"/>
              <w:bottom w:val="single" w:sz="4" w:space="0" w:color="000000"/>
              <w:right w:val="single" w:sz="4" w:space="0" w:color="000000"/>
            </w:tcBorders>
            <w:tcMar>
              <w:right w:w="0" w:type="dxa"/>
            </w:tcMar>
            <w:vAlign w:val="center"/>
            <w:hideMark/>
          </w:tcPr>
          <w:p w:rsidR="006244BC" w:rsidRPr="006244BC" w:rsidRDefault="006244BC" w:rsidP="009C45FC">
            <w:pPr>
              <w:widowControl w:val="0"/>
              <w:spacing w:after="0" w:line="240" w:lineRule="auto"/>
              <w:jc w:val="right"/>
              <w:rPr>
                <w:rFonts w:ascii="Times New Roman" w:hAnsi="Times New Roman"/>
              </w:rPr>
            </w:pPr>
            <w:r w:rsidRPr="006244BC">
              <w:rPr>
                <w:rFonts w:ascii="Times New Roman" w:hAnsi="Times New Roman"/>
              </w:rPr>
              <w:t> </w:t>
            </w:r>
          </w:p>
        </w:tc>
      </w:tr>
      <w:tr w:rsidR="006244BC" w:rsidTr="00250DB9">
        <w:tc>
          <w:tcPr>
            <w:tcW w:w="3631" w:type="dxa"/>
            <w:gridSpan w:val="2"/>
            <w:tcBorders>
              <w:top w:val="single" w:sz="4" w:space="0" w:color="000000"/>
              <w:left w:val="single" w:sz="4" w:space="0" w:color="000000"/>
              <w:bottom w:val="single" w:sz="4" w:space="0" w:color="000000"/>
              <w:right w:val="single" w:sz="4" w:space="0" w:color="000000"/>
            </w:tcBorders>
            <w:hideMark/>
          </w:tcPr>
          <w:p w:rsidR="006244BC" w:rsidRPr="006244BC" w:rsidRDefault="006244BC" w:rsidP="009C45FC">
            <w:pPr>
              <w:widowControl w:val="0"/>
              <w:spacing w:after="0" w:line="240" w:lineRule="auto"/>
              <w:jc w:val="center"/>
              <w:rPr>
                <w:rFonts w:ascii="Times New Roman" w:hAnsi="Times New Roman"/>
              </w:rPr>
            </w:pPr>
            <w:r w:rsidRPr="006244BC">
              <w:rPr>
                <w:rFonts w:ascii="Times New Roman" w:hAnsi="Times New Roman"/>
              </w:rPr>
              <w:t>Сальдо на 01.01.2017 г.</w:t>
            </w:r>
          </w:p>
        </w:tc>
        <w:tc>
          <w:tcPr>
            <w:tcW w:w="1596" w:type="dxa"/>
            <w:tcBorders>
              <w:top w:val="single" w:sz="4" w:space="0" w:color="000000"/>
              <w:left w:val="single" w:sz="4" w:space="0" w:color="000000"/>
              <w:bottom w:val="single" w:sz="4" w:space="0" w:color="000000"/>
              <w:right w:val="single" w:sz="4" w:space="0" w:color="000000"/>
            </w:tcBorders>
            <w:hideMark/>
          </w:tcPr>
          <w:p w:rsidR="006244BC" w:rsidRPr="006244BC" w:rsidRDefault="003855EF" w:rsidP="009C45FC">
            <w:pPr>
              <w:widowControl w:val="0"/>
              <w:spacing w:after="0" w:line="240" w:lineRule="auto"/>
              <w:jc w:val="right"/>
              <w:rPr>
                <w:rFonts w:ascii="Times New Roman" w:hAnsi="Times New Roman"/>
              </w:rPr>
            </w:pPr>
            <w:r>
              <w:rPr>
                <w:rFonts w:ascii="Times New Roman" w:hAnsi="Times New Roman"/>
              </w:rPr>
              <w:t>−</w:t>
            </w:r>
          </w:p>
        </w:tc>
        <w:tc>
          <w:tcPr>
            <w:tcW w:w="1959" w:type="dxa"/>
            <w:tcBorders>
              <w:top w:val="single" w:sz="4" w:space="0" w:color="000000"/>
              <w:left w:val="single" w:sz="4" w:space="0" w:color="000000"/>
              <w:bottom w:val="single" w:sz="4" w:space="0" w:color="000000"/>
              <w:right w:val="single" w:sz="4" w:space="0" w:color="000000"/>
            </w:tcBorders>
            <w:vAlign w:val="center"/>
          </w:tcPr>
          <w:p w:rsidR="006244BC" w:rsidRPr="006244BC" w:rsidRDefault="006244BC" w:rsidP="009C45FC">
            <w:pPr>
              <w:widowControl w:val="0"/>
              <w:spacing w:after="0" w:line="240" w:lineRule="auto"/>
              <w:jc w:val="both"/>
              <w:rPr>
                <w:rFonts w:ascii="Times New Roman" w:hAnsi="Times New Roman"/>
              </w:rPr>
            </w:pPr>
          </w:p>
        </w:tc>
        <w:tc>
          <w:tcPr>
            <w:tcW w:w="1596" w:type="dxa"/>
            <w:tcBorders>
              <w:top w:val="single" w:sz="4" w:space="0" w:color="000000"/>
              <w:left w:val="single" w:sz="4" w:space="0" w:color="000000"/>
              <w:bottom w:val="single" w:sz="4" w:space="0" w:color="000000"/>
              <w:right w:val="single" w:sz="4" w:space="0" w:color="000000"/>
            </w:tcBorders>
            <w:hideMark/>
          </w:tcPr>
          <w:p w:rsidR="006244BC" w:rsidRPr="006244BC" w:rsidRDefault="003855EF" w:rsidP="009C45FC">
            <w:pPr>
              <w:widowControl w:val="0"/>
              <w:spacing w:after="0" w:line="240" w:lineRule="auto"/>
              <w:jc w:val="right"/>
              <w:rPr>
                <w:rFonts w:ascii="Times New Roman" w:hAnsi="Times New Roman"/>
              </w:rPr>
            </w:pPr>
            <w:r>
              <w:rPr>
                <w:rFonts w:ascii="Times New Roman" w:hAnsi="Times New Roman"/>
              </w:rPr>
              <w:t>−</w:t>
            </w:r>
          </w:p>
        </w:tc>
        <w:tc>
          <w:tcPr>
            <w:tcW w:w="1072" w:type="dxa"/>
            <w:tcBorders>
              <w:top w:val="single" w:sz="4" w:space="0" w:color="000000"/>
              <w:left w:val="single" w:sz="4" w:space="0" w:color="000000"/>
              <w:bottom w:val="single" w:sz="4" w:space="0" w:color="000000"/>
              <w:right w:val="single" w:sz="4" w:space="0" w:color="000000"/>
            </w:tcBorders>
          </w:tcPr>
          <w:p w:rsidR="006244BC" w:rsidRPr="006244BC" w:rsidRDefault="006244BC" w:rsidP="009C45FC">
            <w:pPr>
              <w:widowControl w:val="0"/>
              <w:spacing w:after="0" w:line="240" w:lineRule="auto"/>
              <w:jc w:val="right"/>
              <w:rPr>
                <w:rFonts w:ascii="Times New Roman" w:hAnsi="Times New Roman"/>
              </w:rPr>
            </w:pPr>
          </w:p>
        </w:tc>
      </w:tr>
    </w:tbl>
    <w:p w:rsidR="006244BC" w:rsidRDefault="006244BC" w:rsidP="009C45FC">
      <w:pPr>
        <w:widowControl w:val="0"/>
        <w:spacing w:after="0" w:line="360" w:lineRule="auto"/>
        <w:jc w:val="both"/>
        <w:rPr>
          <w:rFonts w:ascii="Times New Roman" w:hAnsi="Times New Roman"/>
          <w:sz w:val="28"/>
          <w:szCs w:val="28"/>
        </w:rPr>
      </w:pPr>
    </w:p>
    <w:p w:rsidR="006244BC" w:rsidRDefault="006244BC"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Аналитический учет по счету 91 «Прочие доходы и расходы» ведется  по каждому виду прочих доходов и расходов. При этом аналитический учет по прочим доходам и расходам, относящимся к одной и той же финансовой, хозяйственной операции, обеспечивает возможность выявления финансового результата по каждой операции.</w:t>
      </w:r>
    </w:p>
    <w:p w:rsidR="006244BC" w:rsidRDefault="006244BC" w:rsidP="009C45FC">
      <w:pPr>
        <w:widowControl w:val="0"/>
        <w:tabs>
          <w:tab w:val="left" w:pos="0"/>
          <w:tab w:val="left" w:pos="9214"/>
        </w:tabs>
        <w:spacing w:after="0" w:line="360" w:lineRule="auto"/>
        <w:ind w:right="-2" w:firstLine="851"/>
        <w:jc w:val="both"/>
        <w:rPr>
          <w:rFonts w:ascii="Times New Roman" w:hAnsi="Times New Roman"/>
          <w:sz w:val="28"/>
          <w:szCs w:val="28"/>
        </w:rPr>
      </w:pPr>
      <w:r>
        <w:rPr>
          <w:rFonts w:ascii="Times New Roman" w:hAnsi="Times New Roman"/>
          <w:sz w:val="28"/>
          <w:szCs w:val="28"/>
        </w:rPr>
        <w:t xml:space="preserve">К прочим в ООО «21 ВЕК» относятся доходы и расходы, не связанные с обычными видами деятельности, в т.ч. </w:t>
      </w:r>
      <w:hyperlink r:id="rId10" w:history="1">
        <w:r w:rsidRPr="00BB7A99">
          <w:rPr>
            <w:rStyle w:val="ab"/>
            <w:rFonts w:ascii="Times New Roman" w:hAnsi="Times New Roman"/>
            <w:color w:val="auto"/>
            <w:sz w:val="28"/>
            <w:szCs w:val="28"/>
            <w:u w:val="none"/>
          </w:rPr>
          <w:t>чрезвычайные доходы и расходы</w:t>
        </w:r>
      </w:hyperlink>
      <w:r w:rsidRPr="00BB7A99">
        <w:rPr>
          <w:rFonts w:ascii="Times New Roman" w:hAnsi="Times New Roman"/>
          <w:sz w:val="28"/>
          <w:szCs w:val="28"/>
        </w:rPr>
        <w:t>.</w:t>
      </w:r>
      <w:r>
        <w:rPr>
          <w:rFonts w:ascii="Times New Roman" w:hAnsi="Times New Roman"/>
          <w:sz w:val="28"/>
          <w:szCs w:val="28"/>
        </w:rPr>
        <w:t xml:space="preserve">  </w:t>
      </w:r>
    </w:p>
    <w:p w:rsidR="00530378" w:rsidRDefault="006244BC"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Прочими доходами в ООО «21 ВЕК» признаются поступления, связанные со следующими видами деятельности, не являющимися предметом деятельности организации:</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 xml:space="preserve">арендная плата </w:t>
      </w:r>
      <w:r>
        <w:rPr>
          <w:rFonts w:ascii="Times New Roman" w:hAnsi="Times New Roman"/>
          <w:sz w:val="28"/>
          <w:szCs w:val="28"/>
        </w:rPr>
        <w:t>⸺</w:t>
      </w:r>
      <w:r w:rsidR="006244BC">
        <w:rPr>
          <w:rFonts w:ascii="Times New Roman" w:hAnsi="Times New Roman"/>
          <w:sz w:val="28"/>
          <w:szCs w:val="28"/>
        </w:rPr>
        <w:t xml:space="preserve"> поступления, связанные с предоставлением за плату во временное пользование (временное владение и пользование) активов организации;</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 </w:t>
      </w:r>
      <w:r w:rsidR="006244BC">
        <w:rPr>
          <w:rFonts w:ascii="Times New Roman" w:hAnsi="Times New Roman"/>
          <w:sz w:val="28"/>
          <w:szCs w:val="28"/>
        </w:rPr>
        <w:t>поступления от продажи основных средств и иных активов, отличных от денежных средств (кроме иностранной валюты), продукции, товаров;</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штрафы, пени, неустойки за нарушение условий договоров;</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активы, полученные безвозмездно, в том числе по договору дарения;</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поступления в возмещение причиненных организации убытков;</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прибыль прошлых лет, выявленная в отчетном году;</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суммы кредиторской и депонентской задолженности, по которым истек срок исковой давности;</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доходы, возникающие как последствия чрезвычайных обстоятельств;</w:t>
      </w:r>
    </w:p>
    <w:p w:rsidR="006244BC"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прочие доходы.</w:t>
      </w:r>
    </w:p>
    <w:p w:rsidR="00530378" w:rsidRDefault="006244BC"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К прочим расходам ООО «21 ВЕК» относятся:</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штрафы, пени, неустойки за нарушение условий договоров;</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возмещение причиненных организацией убытков;</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убытки прошлых лет, признанные в отчетном году;</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суммы дебиторской задолженности, по которой истек срок исковой давности, других долгов, нереальных для взыскания;</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курсовые разницы;</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сумма уценки активов;</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530378"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p w:rsidR="006244BC" w:rsidRDefault="00BB7A99"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прочие расходы.</w:t>
      </w:r>
    </w:p>
    <w:p w:rsidR="006244BC" w:rsidRDefault="006244BC" w:rsidP="009C45FC">
      <w:pPr>
        <w:widowControl w:val="0"/>
        <w:tabs>
          <w:tab w:val="left" w:pos="0"/>
          <w:tab w:val="left" w:pos="9214"/>
        </w:tabs>
        <w:spacing w:after="0" w:line="360" w:lineRule="auto"/>
        <w:ind w:right="-2" w:firstLine="851"/>
        <w:jc w:val="both"/>
        <w:rPr>
          <w:rFonts w:ascii="Times New Roman" w:hAnsi="Times New Roman"/>
          <w:sz w:val="28"/>
          <w:szCs w:val="28"/>
        </w:rPr>
      </w:pPr>
      <w:r>
        <w:rPr>
          <w:rFonts w:ascii="Times New Roman" w:hAnsi="Times New Roman"/>
          <w:sz w:val="28"/>
          <w:szCs w:val="28"/>
        </w:rPr>
        <w:lastRenderedPageBreak/>
        <w:t>Отражение прочих доходов и расходов  можно проследить  в ведомости операций по счету 91 «Прочие доходы и расходы», в оборотной ведомости,  отчеты по оборотам отдельно по субсчетам, а также главная книга по счету 91 «Прочие доходы и расходы».</w:t>
      </w:r>
    </w:p>
    <w:p w:rsidR="00BB7A99" w:rsidRDefault="006244BC" w:rsidP="009C45FC">
      <w:pPr>
        <w:widowControl w:val="0"/>
        <w:tabs>
          <w:tab w:val="left" w:pos="0"/>
          <w:tab w:val="left" w:pos="9214"/>
        </w:tabs>
        <w:spacing w:after="0" w:line="360" w:lineRule="auto"/>
        <w:ind w:right="-2" w:firstLine="851"/>
        <w:jc w:val="both"/>
        <w:rPr>
          <w:rFonts w:ascii="Times New Roman" w:hAnsi="Times New Roman"/>
          <w:sz w:val="28"/>
          <w:szCs w:val="28"/>
        </w:rPr>
      </w:pPr>
      <w:r>
        <w:rPr>
          <w:rFonts w:ascii="Times New Roman" w:hAnsi="Times New Roman"/>
          <w:sz w:val="28"/>
          <w:szCs w:val="28"/>
        </w:rPr>
        <w:t xml:space="preserve">Таким образом, основные операции по учету прочих доходов и расходов на ООО «21 ВЕК» представлены в таблице </w:t>
      </w:r>
      <w:r w:rsidR="00BB7A99">
        <w:rPr>
          <w:rFonts w:ascii="Times New Roman" w:hAnsi="Times New Roman"/>
          <w:sz w:val="28"/>
          <w:szCs w:val="28"/>
        </w:rPr>
        <w:t>2.</w:t>
      </w:r>
      <w:r w:rsidR="0036670C">
        <w:rPr>
          <w:rFonts w:ascii="Times New Roman" w:hAnsi="Times New Roman"/>
          <w:sz w:val="28"/>
          <w:szCs w:val="28"/>
        </w:rPr>
        <w:t>2</w:t>
      </w:r>
      <w:r>
        <w:rPr>
          <w:rFonts w:ascii="Times New Roman" w:hAnsi="Times New Roman"/>
          <w:sz w:val="28"/>
          <w:szCs w:val="28"/>
        </w:rPr>
        <w:t>.</w:t>
      </w:r>
    </w:p>
    <w:p w:rsidR="00BB7A99" w:rsidRDefault="00BB7A99" w:rsidP="009C45FC">
      <w:pPr>
        <w:widowControl w:val="0"/>
        <w:tabs>
          <w:tab w:val="left" w:pos="0"/>
          <w:tab w:val="left" w:pos="9214"/>
        </w:tabs>
        <w:spacing w:after="0" w:line="360" w:lineRule="auto"/>
        <w:ind w:right="-2"/>
        <w:jc w:val="both"/>
        <w:rPr>
          <w:rFonts w:ascii="Times New Roman" w:hAnsi="Times New Roman"/>
          <w:sz w:val="28"/>
          <w:szCs w:val="28"/>
        </w:rPr>
      </w:pPr>
      <w:r>
        <w:rPr>
          <w:rFonts w:ascii="Times New Roman" w:hAnsi="Times New Roman"/>
          <w:sz w:val="28"/>
          <w:szCs w:val="28"/>
        </w:rPr>
        <w:t>Таблица 2.</w:t>
      </w:r>
      <w:r w:rsidR="0036670C">
        <w:rPr>
          <w:rFonts w:ascii="Times New Roman" w:hAnsi="Times New Roman"/>
          <w:sz w:val="28"/>
          <w:szCs w:val="28"/>
        </w:rPr>
        <w:t>2</w:t>
      </w:r>
      <w:r>
        <w:rPr>
          <w:rFonts w:ascii="Times New Roman" w:hAnsi="Times New Roman"/>
          <w:sz w:val="28"/>
          <w:szCs w:val="28"/>
        </w:rPr>
        <w:t xml:space="preserve"> ⸺ К</w:t>
      </w:r>
      <w:r w:rsidR="006244BC">
        <w:rPr>
          <w:rFonts w:ascii="Times New Roman" w:hAnsi="Times New Roman"/>
          <w:sz w:val="28"/>
          <w:szCs w:val="28"/>
        </w:rPr>
        <w:t xml:space="preserve">орреспонденция счетов и документальное оформление  </w:t>
      </w:r>
    </w:p>
    <w:p w:rsidR="00530378" w:rsidRDefault="00BB7A99" w:rsidP="009C45FC">
      <w:pPr>
        <w:widowControl w:val="0"/>
        <w:tabs>
          <w:tab w:val="left" w:pos="0"/>
          <w:tab w:val="left" w:pos="9214"/>
        </w:tabs>
        <w:spacing w:after="0" w:line="360" w:lineRule="auto"/>
        <w:ind w:right="-2"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операций по счету 91</w:t>
      </w:r>
      <w:r w:rsidR="00530378">
        <w:rPr>
          <w:rFonts w:ascii="Times New Roman" w:hAnsi="Times New Roman"/>
          <w:sz w:val="28"/>
          <w:szCs w:val="28"/>
        </w:rPr>
        <w:t xml:space="preserve"> «Прочие доходы и расходы»</w:t>
      </w:r>
      <w:r w:rsidR="006244BC">
        <w:rPr>
          <w:rFonts w:ascii="Times New Roman" w:hAnsi="Times New Roman"/>
          <w:sz w:val="28"/>
          <w:szCs w:val="28"/>
        </w:rPr>
        <w:t xml:space="preserve"> в </w:t>
      </w:r>
    </w:p>
    <w:p w:rsidR="006244BC" w:rsidRDefault="00530378" w:rsidP="009C45FC">
      <w:pPr>
        <w:widowControl w:val="0"/>
        <w:tabs>
          <w:tab w:val="left" w:pos="0"/>
          <w:tab w:val="left" w:pos="9214"/>
        </w:tabs>
        <w:spacing w:after="0" w:line="360" w:lineRule="auto"/>
        <w:ind w:right="-2" w:firstLine="851"/>
        <w:jc w:val="both"/>
        <w:rPr>
          <w:rFonts w:ascii="Times New Roman" w:hAnsi="Times New Roman"/>
          <w:sz w:val="28"/>
          <w:szCs w:val="28"/>
        </w:rPr>
      </w:pPr>
      <w:r>
        <w:rPr>
          <w:rFonts w:ascii="Times New Roman" w:hAnsi="Times New Roman"/>
          <w:sz w:val="28"/>
          <w:szCs w:val="28"/>
        </w:rPr>
        <w:t xml:space="preserve">              </w:t>
      </w:r>
      <w:r w:rsidR="006244BC">
        <w:rPr>
          <w:rFonts w:ascii="Times New Roman" w:hAnsi="Times New Roman"/>
          <w:sz w:val="28"/>
          <w:szCs w:val="28"/>
        </w:rPr>
        <w:t>ООО «21 ВЕК»  за ноябрь 2017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096"/>
        <w:gridCol w:w="1134"/>
        <w:gridCol w:w="1309"/>
        <w:gridCol w:w="2660"/>
      </w:tblGrid>
      <w:tr w:rsidR="006244BC" w:rsidTr="00250DB9">
        <w:trPr>
          <w:trHeight w:val="660"/>
        </w:trPr>
        <w:tc>
          <w:tcPr>
            <w:tcW w:w="3119" w:type="dxa"/>
            <w:vMerge w:val="restart"/>
            <w:tcBorders>
              <w:top w:val="single" w:sz="4" w:space="0" w:color="auto"/>
              <w:left w:val="single" w:sz="4" w:space="0" w:color="auto"/>
              <w:bottom w:val="single" w:sz="4" w:space="0" w:color="auto"/>
              <w:right w:val="single" w:sz="4" w:space="0" w:color="auto"/>
            </w:tcBorders>
            <w:hideMark/>
          </w:tcPr>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Содержание</w:t>
            </w:r>
          </w:p>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хозяйственной</w:t>
            </w:r>
          </w:p>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операции</w:t>
            </w:r>
          </w:p>
        </w:tc>
        <w:tc>
          <w:tcPr>
            <w:tcW w:w="2230" w:type="dxa"/>
            <w:gridSpan w:val="2"/>
            <w:tcBorders>
              <w:top w:val="single" w:sz="4" w:space="0" w:color="auto"/>
              <w:left w:val="single" w:sz="4" w:space="0" w:color="auto"/>
              <w:bottom w:val="single" w:sz="4" w:space="0" w:color="auto"/>
              <w:right w:val="single" w:sz="4" w:space="0" w:color="auto"/>
            </w:tcBorders>
            <w:hideMark/>
          </w:tcPr>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Корреспонденция счетов</w:t>
            </w:r>
          </w:p>
        </w:tc>
        <w:tc>
          <w:tcPr>
            <w:tcW w:w="1309" w:type="dxa"/>
            <w:vMerge w:val="restart"/>
            <w:tcBorders>
              <w:top w:val="single" w:sz="4" w:space="0" w:color="auto"/>
              <w:left w:val="single" w:sz="4" w:space="0" w:color="auto"/>
              <w:bottom w:val="single" w:sz="4" w:space="0" w:color="auto"/>
              <w:right w:val="single" w:sz="4" w:space="0" w:color="auto"/>
            </w:tcBorders>
            <w:hideMark/>
          </w:tcPr>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Сумма, на</w:t>
            </w:r>
          </w:p>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которую делается</w:t>
            </w:r>
          </w:p>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учетная запись</w:t>
            </w:r>
          </w:p>
        </w:tc>
        <w:tc>
          <w:tcPr>
            <w:tcW w:w="2660" w:type="dxa"/>
            <w:vMerge w:val="restart"/>
            <w:tcBorders>
              <w:top w:val="single" w:sz="4" w:space="0" w:color="auto"/>
              <w:left w:val="single" w:sz="4" w:space="0" w:color="auto"/>
              <w:bottom w:val="single" w:sz="4" w:space="0" w:color="auto"/>
              <w:right w:val="single" w:sz="4" w:space="0" w:color="auto"/>
            </w:tcBorders>
            <w:hideMark/>
          </w:tcPr>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Первичные документы,</w:t>
            </w:r>
          </w:p>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учетные регистры, формы</w:t>
            </w:r>
          </w:p>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бухгалтерской отчетности</w:t>
            </w:r>
          </w:p>
        </w:tc>
      </w:tr>
      <w:tr w:rsidR="006244BC" w:rsidTr="00BB7A99">
        <w:trPr>
          <w:trHeight w:val="621"/>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244BC" w:rsidRPr="00BB7A99" w:rsidRDefault="006244BC" w:rsidP="009C45FC">
            <w:pPr>
              <w:widowControl w:val="0"/>
              <w:spacing w:after="0" w:line="240" w:lineRule="auto"/>
              <w:rPr>
                <w:rFonts w:ascii="Times New Roman" w:hAnsi="Times New Roman"/>
                <w:szCs w:val="28"/>
              </w:rPr>
            </w:pPr>
          </w:p>
        </w:tc>
        <w:tc>
          <w:tcPr>
            <w:tcW w:w="1096" w:type="dxa"/>
            <w:tcBorders>
              <w:top w:val="single" w:sz="4" w:space="0" w:color="auto"/>
              <w:left w:val="single" w:sz="4" w:space="0" w:color="auto"/>
              <w:bottom w:val="single" w:sz="4" w:space="0" w:color="auto"/>
              <w:right w:val="single" w:sz="4" w:space="0" w:color="auto"/>
            </w:tcBorders>
            <w:hideMark/>
          </w:tcPr>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Дебет</w:t>
            </w:r>
          </w:p>
        </w:tc>
        <w:tc>
          <w:tcPr>
            <w:tcW w:w="1134" w:type="dxa"/>
            <w:tcBorders>
              <w:top w:val="single" w:sz="4" w:space="0" w:color="auto"/>
              <w:left w:val="single" w:sz="4" w:space="0" w:color="auto"/>
              <w:bottom w:val="single" w:sz="4" w:space="0" w:color="auto"/>
              <w:right w:val="single" w:sz="4" w:space="0" w:color="auto"/>
            </w:tcBorders>
            <w:hideMark/>
          </w:tcPr>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кредит</w:t>
            </w: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6244BC" w:rsidRPr="00BB7A99" w:rsidRDefault="006244BC" w:rsidP="009C45FC">
            <w:pPr>
              <w:widowControl w:val="0"/>
              <w:spacing w:after="0" w:line="240" w:lineRule="auto"/>
              <w:rPr>
                <w:rFonts w:ascii="Times New Roman" w:hAnsi="Times New Roman"/>
                <w:szCs w:val="28"/>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6244BC" w:rsidRPr="00BB7A99" w:rsidRDefault="006244BC" w:rsidP="009C45FC">
            <w:pPr>
              <w:widowControl w:val="0"/>
              <w:spacing w:after="0" w:line="240" w:lineRule="auto"/>
              <w:rPr>
                <w:rFonts w:ascii="Times New Roman" w:hAnsi="Times New Roman"/>
                <w:szCs w:val="28"/>
              </w:rPr>
            </w:pPr>
          </w:p>
        </w:tc>
      </w:tr>
      <w:tr w:rsidR="006244BC" w:rsidTr="00D2173A">
        <w:trPr>
          <w:trHeight w:val="315"/>
        </w:trPr>
        <w:tc>
          <w:tcPr>
            <w:tcW w:w="3119" w:type="dxa"/>
            <w:tcBorders>
              <w:top w:val="single" w:sz="4" w:space="0" w:color="auto"/>
              <w:left w:val="single" w:sz="4" w:space="0" w:color="auto"/>
              <w:bottom w:val="single" w:sz="4" w:space="0" w:color="auto"/>
              <w:right w:val="single" w:sz="4" w:space="0" w:color="auto"/>
            </w:tcBorders>
            <w:hideMark/>
          </w:tcPr>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Погашение процентов за кредит</w:t>
            </w:r>
          </w:p>
        </w:tc>
        <w:tc>
          <w:tcPr>
            <w:tcW w:w="1096" w:type="dxa"/>
            <w:tcBorders>
              <w:top w:val="single" w:sz="4" w:space="0" w:color="auto"/>
              <w:left w:val="single" w:sz="4" w:space="0" w:color="auto"/>
              <w:bottom w:val="single" w:sz="4" w:space="0" w:color="auto"/>
              <w:right w:val="single" w:sz="4" w:space="0" w:color="auto"/>
            </w:tcBorders>
            <w:tcMar>
              <w:right w:w="0" w:type="dxa"/>
            </w:tcMar>
            <w:vAlign w:val="center"/>
            <w:hideMark/>
          </w:tcPr>
          <w:p w:rsidR="00477D70" w:rsidRDefault="00477D70" w:rsidP="009C45FC">
            <w:pPr>
              <w:widowControl w:val="0"/>
              <w:spacing w:after="0" w:line="240" w:lineRule="auto"/>
              <w:jc w:val="right"/>
              <w:rPr>
                <w:rFonts w:ascii="Times New Roman" w:hAnsi="Times New Roman"/>
                <w:szCs w:val="28"/>
              </w:rPr>
            </w:pPr>
          </w:p>
          <w:p w:rsidR="006244BC" w:rsidRPr="00BB7A99" w:rsidRDefault="006244BC" w:rsidP="009C45FC">
            <w:pPr>
              <w:widowControl w:val="0"/>
              <w:spacing w:after="0" w:line="240" w:lineRule="auto"/>
              <w:jc w:val="right"/>
              <w:rPr>
                <w:rFonts w:ascii="Times New Roman" w:hAnsi="Times New Roman"/>
                <w:szCs w:val="28"/>
              </w:rPr>
            </w:pPr>
            <w:r w:rsidRPr="00BB7A99">
              <w:rPr>
                <w:rFonts w:ascii="Times New Roman" w:hAnsi="Times New Roman"/>
                <w:szCs w:val="28"/>
              </w:rPr>
              <w:t>91-2</w:t>
            </w:r>
          </w:p>
        </w:tc>
        <w:tc>
          <w:tcPr>
            <w:tcW w:w="1134" w:type="dxa"/>
            <w:tcBorders>
              <w:top w:val="single" w:sz="4" w:space="0" w:color="auto"/>
              <w:left w:val="single" w:sz="4" w:space="0" w:color="auto"/>
              <w:bottom w:val="single" w:sz="4" w:space="0" w:color="auto"/>
              <w:right w:val="single" w:sz="4" w:space="0" w:color="auto"/>
            </w:tcBorders>
            <w:tcMar>
              <w:right w:w="0" w:type="dxa"/>
            </w:tcMar>
            <w:vAlign w:val="center"/>
            <w:hideMark/>
          </w:tcPr>
          <w:p w:rsidR="00477D70" w:rsidRDefault="00477D70" w:rsidP="009C45FC">
            <w:pPr>
              <w:widowControl w:val="0"/>
              <w:spacing w:after="0" w:line="240" w:lineRule="auto"/>
              <w:jc w:val="right"/>
              <w:rPr>
                <w:rFonts w:ascii="Times New Roman" w:hAnsi="Times New Roman"/>
                <w:szCs w:val="28"/>
              </w:rPr>
            </w:pPr>
          </w:p>
          <w:p w:rsidR="006244BC" w:rsidRPr="00BB7A99" w:rsidRDefault="006244BC" w:rsidP="009C45FC">
            <w:pPr>
              <w:widowControl w:val="0"/>
              <w:spacing w:after="0" w:line="240" w:lineRule="auto"/>
              <w:jc w:val="right"/>
              <w:rPr>
                <w:rFonts w:ascii="Times New Roman" w:hAnsi="Times New Roman"/>
                <w:szCs w:val="28"/>
              </w:rPr>
            </w:pPr>
            <w:r w:rsidRPr="00BB7A99">
              <w:rPr>
                <w:rFonts w:ascii="Times New Roman" w:hAnsi="Times New Roman"/>
                <w:szCs w:val="28"/>
              </w:rPr>
              <w:t>51,66</w:t>
            </w:r>
          </w:p>
        </w:tc>
        <w:tc>
          <w:tcPr>
            <w:tcW w:w="1309" w:type="dxa"/>
            <w:tcBorders>
              <w:top w:val="single" w:sz="4" w:space="0" w:color="auto"/>
              <w:left w:val="single" w:sz="4" w:space="0" w:color="auto"/>
              <w:bottom w:val="single" w:sz="4" w:space="0" w:color="auto"/>
              <w:right w:val="single" w:sz="4" w:space="0" w:color="auto"/>
            </w:tcBorders>
            <w:tcMar>
              <w:right w:w="0" w:type="dxa"/>
            </w:tcMar>
            <w:vAlign w:val="center"/>
            <w:hideMark/>
          </w:tcPr>
          <w:p w:rsidR="00477D70" w:rsidRDefault="00477D70" w:rsidP="009C45FC">
            <w:pPr>
              <w:widowControl w:val="0"/>
              <w:spacing w:after="0" w:line="240" w:lineRule="auto"/>
              <w:jc w:val="right"/>
              <w:rPr>
                <w:rFonts w:ascii="Times New Roman" w:hAnsi="Times New Roman"/>
                <w:szCs w:val="28"/>
              </w:rPr>
            </w:pPr>
          </w:p>
          <w:p w:rsidR="006244BC" w:rsidRPr="00BB7A99" w:rsidRDefault="006244BC" w:rsidP="009C45FC">
            <w:pPr>
              <w:widowControl w:val="0"/>
              <w:spacing w:after="0" w:line="240" w:lineRule="auto"/>
              <w:jc w:val="right"/>
              <w:rPr>
                <w:rFonts w:ascii="Times New Roman" w:hAnsi="Times New Roman"/>
                <w:szCs w:val="28"/>
              </w:rPr>
            </w:pPr>
            <w:r w:rsidRPr="00BB7A99">
              <w:rPr>
                <w:rFonts w:ascii="Times New Roman" w:hAnsi="Times New Roman"/>
                <w:szCs w:val="28"/>
              </w:rPr>
              <w:t>8968,50</w:t>
            </w:r>
          </w:p>
        </w:tc>
        <w:tc>
          <w:tcPr>
            <w:tcW w:w="2660" w:type="dxa"/>
            <w:tcBorders>
              <w:top w:val="single" w:sz="4" w:space="0" w:color="auto"/>
              <w:left w:val="single" w:sz="4" w:space="0" w:color="auto"/>
              <w:bottom w:val="single" w:sz="4" w:space="0" w:color="auto"/>
              <w:right w:val="single" w:sz="4" w:space="0" w:color="auto"/>
            </w:tcBorders>
            <w:hideMark/>
          </w:tcPr>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Платежное поручение, договор с банком</w:t>
            </w:r>
          </w:p>
        </w:tc>
      </w:tr>
      <w:tr w:rsidR="006244BC" w:rsidTr="00D2173A">
        <w:trPr>
          <w:trHeight w:val="315"/>
        </w:trPr>
        <w:tc>
          <w:tcPr>
            <w:tcW w:w="3119" w:type="dxa"/>
            <w:tcBorders>
              <w:top w:val="single" w:sz="4" w:space="0" w:color="auto"/>
              <w:left w:val="single" w:sz="4" w:space="0" w:color="auto"/>
              <w:bottom w:val="single" w:sz="4" w:space="0" w:color="auto"/>
              <w:right w:val="single" w:sz="4" w:space="0" w:color="auto"/>
            </w:tcBorders>
            <w:hideMark/>
          </w:tcPr>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Сумма расчетно-кассового обслуживания банков</w:t>
            </w:r>
          </w:p>
        </w:tc>
        <w:tc>
          <w:tcPr>
            <w:tcW w:w="1096" w:type="dxa"/>
            <w:tcBorders>
              <w:top w:val="single" w:sz="4" w:space="0" w:color="auto"/>
              <w:left w:val="single" w:sz="4" w:space="0" w:color="auto"/>
              <w:bottom w:val="single" w:sz="4" w:space="0" w:color="auto"/>
              <w:right w:val="single" w:sz="4" w:space="0" w:color="auto"/>
            </w:tcBorders>
            <w:tcMar>
              <w:right w:w="0" w:type="dxa"/>
            </w:tcMar>
            <w:vAlign w:val="center"/>
            <w:hideMark/>
          </w:tcPr>
          <w:p w:rsidR="00477D70" w:rsidRDefault="00477D70" w:rsidP="009C45FC">
            <w:pPr>
              <w:widowControl w:val="0"/>
              <w:spacing w:after="0" w:line="240" w:lineRule="auto"/>
              <w:jc w:val="right"/>
              <w:rPr>
                <w:rFonts w:ascii="Times New Roman" w:hAnsi="Times New Roman"/>
                <w:szCs w:val="28"/>
              </w:rPr>
            </w:pPr>
          </w:p>
          <w:p w:rsidR="006244BC" w:rsidRPr="00BB7A99" w:rsidRDefault="006244BC" w:rsidP="009C45FC">
            <w:pPr>
              <w:widowControl w:val="0"/>
              <w:spacing w:after="0" w:line="240" w:lineRule="auto"/>
              <w:jc w:val="right"/>
              <w:rPr>
                <w:rFonts w:ascii="Times New Roman" w:hAnsi="Times New Roman"/>
                <w:szCs w:val="28"/>
              </w:rPr>
            </w:pPr>
            <w:r w:rsidRPr="00BB7A99">
              <w:rPr>
                <w:rFonts w:ascii="Times New Roman" w:hAnsi="Times New Roman"/>
                <w:szCs w:val="28"/>
              </w:rPr>
              <w:t>91-2</w:t>
            </w:r>
          </w:p>
        </w:tc>
        <w:tc>
          <w:tcPr>
            <w:tcW w:w="1134" w:type="dxa"/>
            <w:tcBorders>
              <w:top w:val="single" w:sz="4" w:space="0" w:color="auto"/>
              <w:left w:val="single" w:sz="4" w:space="0" w:color="auto"/>
              <w:bottom w:val="single" w:sz="4" w:space="0" w:color="auto"/>
              <w:right w:val="single" w:sz="4" w:space="0" w:color="auto"/>
            </w:tcBorders>
            <w:tcMar>
              <w:right w:w="0" w:type="dxa"/>
            </w:tcMar>
            <w:vAlign w:val="center"/>
            <w:hideMark/>
          </w:tcPr>
          <w:p w:rsidR="00477D70" w:rsidRDefault="00477D70" w:rsidP="009C45FC">
            <w:pPr>
              <w:widowControl w:val="0"/>
              <w:spacing w:after="0" w:line="240" w:lineRule="auto"/>
              <w:jc w:val="right"/>
              <w:rPr>
                <w:rFonts w:ascii="Times New Roman" w:hAnsi="Times New Roman"/>
                <w:szCs w:val="28"/>
              </w:rPr>
            </w:pPr>
          </w:p>
          <w:p w:rsidR="006244BC" w:rsidRPr="00BB7A99" w:rsidRDefault="006244BC" w:rsidP="009C45FC">
            <w:pPr>
              <w:widowControl w:val="0"/>
              <w:spacing w:after="0" w:line="240" w:lineRule="auto"/>
              <w:jc w:val="right"/>
              <w:rPr>
                <w:rFonts w:ascii="Times New Roman" w:hAnsi="Times New Roman"/>
                <w:szCs w:val="28"/>
              </w:rPr>
            </w:pPr>
            <w:r w:rsidRPr="00BB7A99">
              <w:rPr>
                <w:rFonts w:ascii="Times New Roman" w:hAnsi="Times New Roman"/>
                <w:szCs w:val="28"/>
              </w:rPr>
              <w:t>51</w:t>
            </w:r>
          </w:p>
        </w:tc>
        <w:tc>
          <w:tcPr>
            <w:tcW w:w="1309" w:type="dxa"/>
            <w:tcBorders>
              <w:top w:val="single" w:sz="4" w:space="0" w:color="auto"/>
              <w:left w:val="single" w:sz="4" w:space="0" w:color="auto"/>
              <w:bottom w:val="single" w:sz="4" w:space="0" w:color="auto"/>
              <w:right w:val="single" w:sz="4" w:space="0" w:color="auto"/>
            </w:tcBorders>
            <w:tcMar>
              <w:right w:w="0" w:type="dxa"/>
            </w:tcMar>
            <w:vAlign w:val="center"/>
            <w:hideMark/>
          </w:tcPr>
          <w:p w:rsidR="00477D70" w:rsidRDefault="00477D70" w:rsidP="009C45FC">
            <w:pPr>
              <w:widowControl w:val="0"/>
              <w:spacing w:after="0" w:line="240" w:lineRule="auto"/>
              <w:jc w:val="right"/>
              <w:rPr>
                <w:rFonts w:ascii="Times New Roman" w:hAnsi="Times New Roman"/>
                <w:szCs w:val="28"/>
              </w:rPr>
            </w:pPr>
          </w:p>
          <w:p w:rsidR="006244BC" w:rsidRPr="00BB7A99" w:rsidRDefault="006244BC" w:rsidP="009C45FC">
            <w:pPr>
              <w:widowControl w:val="0"/>
              <w:spacing w:after="0" w:line="240" w:lineRule="auto"/>
              <w:jc w:val="right"/>
              <w:rPr>
                <w:rFonts w:ascii="Times New Roman" w:hAnsi="Times New Roman"/>
                <w:szCs w:val="28"/>
              </w:rPr>
            </w:pPr>
            <w:r w:rsidRPr="00BB7A99">
              <w:rPr>
                <w:rFonts w:ascii="Times New Roman" w:hAnsi="Times New Roman"/>
                <w:szCs w:val="28"/>
              </w:rPr>
              <w:t>9207,28</w:t>
            </w:r>
          </w:p>
        </w:tc>
        <w:tc>
          <w:tcPr>
            <w:tcW w:w="2660" w:type="dxa"/>
            <w:tcBorders>
              <w:top w:val="single" w:sz="4" w:space="0" w:color="auto"/>
              <w:left w:val="single" w:sz="4" w:space="0" w:color="auto"/>
              <w:bottom w:val="single" w:sz="4" w:space="0" w:color="auto"/>
              <w:right w:val="single" w:sz="4" w:space="0" w:color="auto"/>
            </w:tcBorders>
            <w:hideMark/>
          </w:tcPr>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Выписка банка</w:t>
            </w:r>
          </w:p>
        </w:tc>
      </w:tr>
      <w:tr w:rsidR="006244BC" w:rsidTr="00D2173A">
        <w:trPr>
          <w:trHeight w:val="315"/>
        </w:trPr>
        <w:tc>
          <w:tcPr>
            <w:tcW w:w="3119" w:type="dxa"/>
            <w:tcBorders>
              <w:top w:val="single" w:sz="4" w:space="0" w:color="auto"/>
              <w:left w:val="single" w:sz="4" w:space="0" w:color="auto"/>
              <w:bottom w:val="single" w:sz="4" w:space="0" w:color="auto"/>
              <w:right w:val="single" w:sz="4" w:space="0" w:color="auto"/>
            </w:tcBorders>
            <w:hideMark/>
          </w:tcPr>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Начислен налог на имущество</w:t>
            </w:r>
          </w:p>
        </w:tc>
        <w:tc>
          <w:tcPr>
            <w:tcW w:w="1096" w:type="dxa"/>
            <w:tcBorders>
              <w:top w:val="single" w:sz="4" w:space="0" w:color="auto"/>
              <w:left w:val="single" w:sz="4" w:space="0" w:color="auto"/>
              <w:bottom w:val="single" w:sz="4" w:space="0" w:color="auto"/>
              <w:right w:val="single" w:sz="4" w:space="0" w:color="auto"/>
            </w:tcBorders>
            <w:tcMar>
              <w:right w:w="0" w:type="dxa"/>
            </w:tcMar>
            <w:vAlign w:val="center"/>
            <w:hideMark/>
          </w:tcPr>
          <w:p w:rsidR="00477D70" w:rsidRDefault="00477D70" w:rsidP="009C45FC">
            <w:pPr>
              <w:widowControl w:val="0"/>
              <w:spacing w:after="0" w:line="240" w:lineRule="auto"/>
              <w:jc w:val="right"/>
              <w:rPr>
                <w:rFonts w:ascii="Times New Roman" w:hAnsi="Times New Roman"/>
                <w:szCs w:val="28"/>
              </w:rPr>
            </w:pPr>
          </w:p>
          <w:p w:rsidR="006244BC" w:rsidRPr="00BB7A99" w:rsidRDefault="006244BC" w:rsidP="009C45FC">
            <w:pPr>
              <w:widowControl w:val="0"/>
              <w:spacing w:after="0" w:line="240" w:lineRule="auto"/>
              <w:jc w:val="right"/>
              <w:rPr>
                <w:rFonts w:ascii="Times New Roman" w:hAnsi="Times New Roman"/>
                <w:szCs w:val="28"/>
              </w:rPr>
            </w:pPr>
            <w:r w:rsidRPr="00BB7A99">
              <w:rPr>
                <w:rFonts w:ascii="Times New Roman" w:hAnsi="Times New Roman"/>
                <w:szCs w:val="28"/>
              </w:rPr>
              <w:t>91-2</w:t>
            </w:r>
          </w:p>
        </w:tc>
        <w:tc>
          <w:tcPr>
            <w:tcW w:w="1134" w:type="dxa"/>
            <w:tcBorders>
              <w:top w:val="single" w:sz="4" w:space="0" w:color="auto"/>
              <w:left w:val="single" w:sz="4" w:space="0" w:color="auto"/>
              <w:bottom w:val="single" w:sz="4" w:space="0" w:color="auto"/>
              <w:right w:val="single" w:sz="4" w:space="0" w:color="auto"/>
            </w:tcBorders>
            <w:tcMar>
              <w:right w:w="0" w:type="dxa"/>
            </w:tcMar>
            <w:vAlign w:val="center"/>
            <w:hideMark/>
          </w:tcPr>
          <w:p w:rsidR="00477D70" w:rsidRDefault="00477D70" w:rsidP="009C45FC">
            <w:pPr>
              <w:widowControl w:val="0"/>
              <w:spacing w:after="0" w:line="240" w:lineRule="auto"/>
              <w:jc w:val="right"/>
              <w:rPr>
                <w:rFonts w:ascii="Times New Roman" w:hAnsi="Times New Roman"/>
                <w:szCs w:val="28"/>
              </w:rPr>
            </w:pPr>
          </w:p>
          <w:p w:rsidR="006244BC" w:rsidRPr="00BB7A99" w:rsidRDefault="006244BC" w:rsidP="009C45FC">
            <w:pPr>
              <w:widowControl w:val="0"/>
              <w:spacing w:after="0" w:line="240" w:lineRule="auto"/>
              <w:jc w:val="right"/>
              <w:rPr>
                <w:rFonts w:ascii="Times New Roman" w:hAnsi="Times New Roman"/>
                <w:szCs w:val="28"/>
              </w:rPr>
            </w:pPr>
            <w:r w:rsidRPr="00BB7A99">
              <w:rPr>
                <w:rFonts w:ascii="Times New Roman" w:hAnsi="Times New Roman"/>
                <w:szCs w:val="28"/>
              </w:rPr>
              <w:t>68-11</w:t>
            </w:r>
          </w:p>
        </w:tc>
        <w:tc>
          <w:tcPr>
            <w:tcW w:w="1309" w:type="dxa"/>
            <w:tcBorders>
              <w:top w:val="single" w:sz="4" w:space="0" w:color="auto"/>
              <w:left w:val="single" w:sz="4" w:space="0" w:color="auto"/>
              <w:bottom w:val="single" w:sz="4" w:space="0" w:color="auto"/>
              <w:right w:val="single" w:sz="4" w:space="0" w:color="auto"/>
            </w:tcBorders>
            <w:tcMar>
              <w:right w:w="0" w:type="dxa"/>
            </w:tcMar>
            <w:vAlign w:val="center"/>
            <w:hideMark/>
          </w:tcPr>
          <w:p w:rsidR="00477D70" w:rsidRDefault="00477D70" w:rsidP="009C45FC">
            <w:pPr>
              <w:widowControl w:val="0"/>
              <w:spacing w:after="0" w:line="240" w:lineRule="auto"/>
              <w:jc w:val="right"/>
              <w:rPr>
                <w:rFonts w:ascii="Times New Roman" w:hAnsi="Times New Roman"/>
                <w:szCs w:val="28"/>
              </w:rPr>
            </w:pPr>
          </w:p>
          <w:p w:rsidR="006244BC" w:rsidRPr="00BB7A99" w:rsidRDefault="006244BC" w:rsidP="009C45FC">
            <w:pPr>
              <w:widowControl w:val="0"/>
              <w:spacing w:after="0" w:line="240" w:lineRule="auto"/>
              <w:jc w:val="right"/>
              <w:rPr>
                <w:rFonts w:ascii="Times New Roman" w:hAnsi="Times New Roman"/>
                <w:szCs w:val="28"/>
              </w:rPr>
            </w:pPr>
            <w:r w:rsidRPr="00BB7A99">
              <w:rPr>
                <w:rFonts w:ascii="Times New Roman" w:hAnsi="Times New Roman"/>
                <w:szCs w:val="28"/>
              </w:rPr>
              <w:t>1217,00</w:t>
            </w:r>
          </w:p>
        </w:tc>
        <w:tc>
          <w:tcPr>
            <w:tcW w:w="2660" w:type="dxa"/>
            <w:tcBorders>
              <w:top w:val="single" w:sz="4" w:space="0" w:color="auto"/>
              <w:left w:val="single" w:sz="4" w:space="0" w:color="auto"/>
              <w:bottom w:val="single" w:sz="4" w:space="0" w:color="auto"/>
              <w:right w:val="single" w:sz="4" w:space="0" w:color="auto"/>
            </w:tcBorders>
            <w:hideMark/>
          </w:tcPr>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Бухгалтерская справка</w:t>
            </w:r>
            <w:r w:rsidR="00513F3C">
              <w:rPr>
                <w:rFonts w:ascii="Times New Roman" w:hAnsi="Times New Roman"/>
                <w:szCs w:val="28"/>
              </w:rPr>
              <w:t>-</w:t>
            </w:r>
            <w:r w:rsidRPr="00BB7A99">
              <w:rPr>
                <w:rFonts w:ascii="Times New Roman" w:hAnsi="Times New Roman"/>
                <w:szCs w:val="28"/>
              </w:rPr>
              <w:t xml:space="preserve"> расчет</w:t>
            </w:r>
          </w:p>
        </w:tc>
      </w:tr>
      <w:tr w:rsidR="006244BC" w:rsidTr="00D2173A">
        <w:trPr>
          <w:trHeight w:val="315"/>
        </w:trPr>
        <w:tc>
          <w:tcPr>
            <w:tcW w:w="3119" w:type="dxa"/>
            <w:tcBorders>
              <w:top w:val="single" w:sz="4" w:space="0" w:color="auto"/>
              <w:left w:val="single" w:sz="4" w:space="0" w:color="auto"/>
              <w:bottom w:val="single" w:sz="4" w:space="0" w:color="auto"/>
              <w:right w:val="single" w:sz="4" w:space="0" w:color="auto"/>
            </w:tcBorders>
            <w:hideMark/>
          </w:tcPr>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 xml:space="preserve">На основании акта сверки с налоговой инспекцией, был проведен перерасчет по  налогам </w:t>
            </w:r>
          </w:p>
        </w:tc>
        <w:tc>
          <w:tcPr>
            <w:tcW w:w="1096" w:type="dxa"/>
            <w:tcBorders>
              <w:top w:val="single" w:sz="4" w:space="0" w:color="auto"/>
              <w:left w:val="single" w:sz="4" w:space="0" w:color="auto"/>
              <w:bottom w:val="single" w:sz="4" w:space="0" w:color="auto"/>
              <w:right w:val="single" w:sz="4" w:space="0" w:color="auto"/>
            </w:tcBorders>
            <w:tcMar>
              <w:right w:w="0" w:type="dxa"/>
            </w:tcMar>
            <w:vAlign w:val="center"/>
            <w:hideMark/>
          </w:tcPr>
          <w:p w:rsidR="00477D70" w:rsidRDefault="00477D70" w:rsidP="009C45FC">
            <w:pPr>
              <w:widowControl w:val="0"/>
              <w:spacing w:after="0" w:line="240" w:lineRule="auto"/>
              <w:jc w:val="right"/>
              <w:rPr>
                <w:rFonts w:ascii="Times New Roman" w:hAnsi="Times New Roman"/>
                <w:szCs w:val="28"/>
              </w:rPr>
            </w:pPr>
          </w:p>
          <w:p w:rsidR="00477D70" w:rsidRDefault="00477D70" w:rsidP="009C45FC">
            <w:pPr>
              <w:widowControl w:val="0"/>
              <w:spacing w:after="0" w:line="240" w:lineRule="auto"/>
              <w:jc w:val="right"/>
              <w:rPr>
                <w:rFonts w:ascii="Times New Roman" w:hAnsi="Times New Roman"/>
                <w:szCs w:val="28"/>
              </w:rPr>
            </w:pPr>
          </w:p>
          <w:p w:rsidR="00477D70" w:rsidRDefault="00477D70" w:rsidP="009C45FC">
            <w:pPr>
              <w:widowControl w:val="0"/>
              <w:spacing w:after="0" w:line="240" w:lineRule="auto"/>
              <w:jc w:val="right"/>
              <w:rPr>
                <w:rFonts w:ascii="Times New Roman" w:hAnsi="Times New Roman"/>
                <w:szCs w:val="28"/>
              </w:rPr>
            </w:pPr>
          </w:p>
          <w:p w:rsidR="006244BC" w:rsidRPr="00BB7A99" w:rsidRDefault="006244BC" w:rsidP="009C45FC">
            <w:pPr>
              <w:widowControl w:val="0"/>
              <w:spacing w:after="0" w:line="240" w:lineRule="auto"/>
              <w:jc w:val="right"/>
              <w:rPr>
                <w:rFonts w:ascii="Times New Roman" w:hAnsi="Times New Roman"/>
                <w:szCs w:val="28"/>
              </w:rPr>
            </w:pPr>
            <w:r w:rsidRPr="00BB7A99">
              <w:rPr>
                <w:rFonts w:ascii="Times New Roman" w:hAnsi="Times New Roman"/>
                <w:szCs w:val="28"/>
              </w:rPr>
              <w:t>68-4</w:t>
            </w:r>
          </w:p>
        </w:tc>
        <w:tc>
          <w:tcPr>
            <w:tcW w:w="1134" w:type="dxa"/>
            <w:tcBorders>
              <w:top w:val="single" w:sz="4" w:space="0" w:color="auto"/>
              <w:left w:val="single" w:sz="4" w:space="0" w:color="auto"/>
              <w:bottom w:val="single" w:sz="4" w:space="0" w:color="auto"/>
              <w:right w:val="single" w:sz="4" w:space="0" w:color="auto"/>
            </w:tcBorders>
            <w:tcMar>
              <w:right w:w="0" w:type="dxa"/>
            </w:tcMar>
            <w:vAlign w:val="center"/>
            <w:hideMark/>
          </w:tcPr>
          <w:p w:rsidR="00477D70" w:rsidRDefault="00477D70" w:rsidP="009C45FC">
            <w:pPr>
              <w:widowControl w:val="0"/>
              <w:spacing w:after="0" w:line="240" w:lineRule="auto"/>
              <w:jc w:val="right"/>
              <w:rPr>
                <w:rFonts w:ascii="Times New Roman" w:hAnsi="Times New Roman"/>
                <w:szCs w:val="28"/>
              </w:rPr>
            </w:pPr>
          </w:p>
          <w:p w:rsidR="00477D70" w:rsidRDefault="00477D70" w:rsidP="009C45FC">
            <w:pPr>
              <w:widowControl w:val="0"/>
              <w:spacing w:after="0" w:line="240" w:lineRule="auto"/>
              <w:jc w:val="right"/>
              <w:rPr>
                <w:rFonts w:ascii="Times New Roman" w:hAnsi="Times New Roman"/>
                <w:szCs w:val="28"/>
              </w:rPr>
            </w:pPr>
          </w:p>
          <w:p w:rsidR="00477D70" w:rsidRDefault="00477D70" w:rsidP="009C45FC">
            <w:pPr>
              <w:widowControl w:val="0"/>
              <w:spacing w:after="0" w:line="240" w:lineRule="auto"/>
              <w:jc w:val="right"/>
              <w:rPr>
                <w:rFonts w:ascii="Times New Roman" w:hAnsi="Times New Roman"/>
                <w:szCs w:val="28"/>
              </w:rPr>
            </w:pPr>
          </w:p>
          <w:p w:rsidR="006244BC" w:rsidRPr="00BB7A99" w:rsidRDefault="006244BC" w:rsidP="009C45FC">
            <w:pPr>
              <w:widowControl w:val="0"/>
              <w:spacing w:after="0" w:line="240" w:lineRule="auto"/>
              <w:jc w:val="right"/>
              <w:rPr>
                <w:rFonts w:ascii="Times New Roman" w:hAnsi="Times New Roman"/>
                <w:szCs w:val="28"/>
              </w:rPr>
            </w:pPr>
            <w:r w:rsidRPr="00BB7A99">
              <w:rPr>
                <w:rFonts w:ascii="Times New Roman" w:hAnsi="Times New Roman"/>
                <w:szCs w:val="28"/>
              </w:rPr>
              <w:t>91-1</w:t>
            </w:r>
          </w:p>
        </w:tc>
        <w:tc>
          <w:tcPr>
            <w:tcW w:w="1309" w:type="dxa"/>
            <w:tcBorders>
              <w:top w:val="single" w:sz="4" w:space="0" w:color="auto"/>
              <w:left w:val="single" w:sz="4" w:space="0" w:color="auto"/>
              <w:bottom w:val="single" w:sz="4" w:space="0" w:color="auto"/>
              <w:right w:val="single" w:sz="4" w:space="0" w:color="auto"/>
            </w:tcBorders>
            <w:tcMar>
              <w:right w:w="0" w:type="dxa"/>
            </w:tcMar>
            <w:vAlign w:val="center"/>
            <w:hideMark/>
          </w:tcPr>
          <w:p w:rsidR="00477D70" w:rsidRDefault="00477D70" w:rsidP="009C45FC">
            <w:pPr>
              <w:widowControl w:val="0"/>
              <w:spacing w:after="0" w:line="240" w:lineRule="auto"/>
              <w:jc w:val="right"/>
              <w:rPr>
                <w:rFonts w:ascii="Times New Roman" w:hAnsi="Times New Roman"/>
                <w:szCs w:val="28"/>
              </w:rPr>
            </w:pPr>
          </w:p>
          <w:p w:rsidR="00477D70" w:rsidRDefault="00477D70" w:rsidP="009C45FC">
            <w:pPr>
              <w:widowControl w:val="0"/>
              <w:spacing w:after="0" w:line="240" w:lineRule="auto"/>
              <w:jc w:val="right"/>
              <w:rPr>
                <w:rFonts w:ascii="Times New Roman" w:hAnsi="Times New Roman"/>
                <w:szCs w:val="28"/>
              </w:rPr>
            </w:pPr>
          </w:p>
          <w:p w:rsidR="00477D70" w:rsidRDefault="00477D70" w:rsidP="009C45FC">
            <w:pPr>
              <w:widowControl w:val="0"/>
              <w:spacing w:after="0" w:line="240" w:lineRule="auto"/>
              <w:jc w:val="right"/>
              <w:rPr>
                <w:rFonts w:ascii="Times New Roman" w:hAnsi="Times New Roman"/>
                <w:szCs w:val="28"/>
              </w:rPr>
            </w:pPr>
          </w:p>
          <w:p w:rsidR="006244BC" w:rsidRPr="00BB7A99" w:rsidRDefault="006244BC" w:rsidP="009C45FC">
            <w:pPr>
              <w:widowControl w:val="0"/>
              <w:spacing w:after="0" w:line="240" w:lineRule="auto"/>
              <w:jc w:val="right"/>
              <w:rPr>
                <w:rFonts w:ascii="Times New Roman" w:hAnsi="Times New Roman"/>
                <w:szCs w:val="28"/>
              </w:rPr>
            </w:pPr>
            <w:r w:rsidRPr="00BB7A99">
              <w:rPr>
                <w:rFonts w:ascii="Times New Roman" w:hAnsi="Times New Roman"/>
                <w:szCs w:val="28"/>
              </w:rPr>
              <w:t>390,77</w:t>
            </w:r>
          </w:p>
        </w:tc>
        <w:tc>
          <w:tcPr>
            <w:tcW w:w="2660" w:type="dxa"/>
            <w:tcBorders>
              <w:top w:val="single" w:sz="4" w:space="0" w:color="auto"/>
              <w:left w:val="single" w:sz="4" w:space="0" w:color="auto"/>
              <w:bottom w:val="single" w:sz="4" w:space="0" w:color="auto"/>
              <w:right w:val="single" w:sz="4" w:space="0" w:color="auto"/>
            </w:tcBorders>
            <w:hideMark/>
          </w:tcPr>
          <w:p w:rsidR="006244BC" w:rsidRPr="00BB7A99" w:rsidRDefault="006244BC" w:rsidP="009C45FC">
            <w:pPr>
              <w:widowControl w:val="0"/>
              <w:spacing w:after="0" w:line="240" w:lineRule="auto"/>
              <w:jc w:val="both"/>
              <w:rPr>
                <w:rFonts w:ascii="Times New Roman" w:hAnsi="Times New Roman"/>
                <w:szCs w:val="28"/>
              </w:rPr>
            </w:pPr>
            <w:r w:rsidRPr="00BB7A99">
              <w:rPr>
                <w:rFonts w:ascii="Times New Roman" w:hAnsi="Times New Roman"/>
                <w:szCs w:val="28"/>
              </w:rPr>
              <w:t>Акт сверки с налоговой инспекцией</w:t>
            </w:r>
          </w:p>
        </w:tc>
      </w:tr>
    </w:tbl>
    <w:p w:rsidR="006244BC" w:rsidRDefault="006244BC" w:rsidP="009C45FC">
      <w:pPr>
        <w:widowControl w:val="0"/>
        <w:spacing w:after="0" w:line="360" w:lineRule="auto"/>
        <w:jc w:val="both"/>
        <w:rPr>
          <w:rFonts w:ascii="Times New Roman" w:hAnsi="Times New Roman"/>
          <w:sz w:val="28"/>
          <w:szCs w:val="28"/>
        </w:rPr>
      </w:pPr>
    </w:p>
    <w:p w:rsidR="00530378" w:rsidRDefault="0053037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По окончании отчетного года счет 99 «Прибыли и убытки» закрывается счетом 84 «Нераспределенная прибыль (непокрытый убыток)». При этом делаются записи на сумму: </w:t>
      </w:r>
    </w:p>
    <w:p w:rsidR="00530378" w:rsidRDefault="0053037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Получена чистая прибыль:</w:t>
      </w:r>
    </w:p>
    <w:p w:rsidR="00530378" w:rsidRPr="00BB7A99" w:rsidRDefault="00530378" w:rsidP="009C45FC">
      <w:pPr>
        <w:widowControl w:val="0"/>
        <w:spacing w:after="0" w:line="360" w:lineRule="auto"/>
        <w:ind w:firstLine="851"/>
        <w:jc w:val="both"/>
        <w:rPr>
          <w:rFonts w:ascii="Times New Roman" w:hAnsi="Times New Roman"/>
          <w:i/>
          <w:sz w:val="28"/>
          <w:szCs w:val="28"/>
        </w:rPr>
      </w:pPr>
      <w:r w:rsidRPr="00BB7A99">
        <w:rPr>
          <w:rFonts w:ascii="Times New Roman" w:hAnsi="Times New Roman"/>
          <w:i/>
          <w:sz w:val="28"/>
          <w:szCs w:val="28"/>
        </w:rPr>
        <w:t>Дебет 99 «Прибыли и убытки»</w:t>
      </w:r>
    </w:p>
    <w:p w:rsidR="00530378" w:rsidRPr="00BB7A99" w:rsidRDefault="00530378" w:rsidP="009C45FC">
      <w:pPr>
        <w:widowControl w:val="0"/>
        <w:spacing w:after="0" w:line="360" w:lineRule="auto"/>
        <w:ind w:firstLine="851"/>
        <w:jc w:val="both"/>
        <w:rPr>
          <w:rFonts w:ascii="Times New Roman" w:hAnsi="Times New Roman"/>
          <w:i/>
          <w:sz w:val="28"/>
          <w:szCs w:val="28"/>
        </w:rPr>
      </w:pPr>
      <w:r w:rsidRPr="00BB7A99">
        <w:rPr>
          <w:rFonts w:ascii="Times New Roman" w:hAnsi="Times New Roman"/>
          <w:i/>
          <w:sz w:val="28"/>
          <w:szCs w:val="28"/>
        </w:rPr>
        <w:t>Кредит 84 «Нераспределенная прибыль (непокрытый убыток)»</w:t>
      </w:r>
    </w:p>
    <w:p w:rsidR="00530378" w:rsidRDefault="0053037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Получен убыток: </w:t>
      </w:r>
    </w:p>
    <w:p w:rsidR="00530378" w:rsidRPr="00BB7A99" w:rsidRDefault="00530378" w:rsidP="009C45FC">
      <w:pPr>
        <w:widowControl w:val="0"/>
        <w:spacing w:after="0" w:line="360" w:lineRule="auto"/>
        <w:ind w:firstLine="851"/>
        <w:jc w:val="both"/>
        <w:rPr>
          <w:rFonts w:ascii="Times New Roman" w:hAnsi="Times New Roman"/>
          <w:i/>
          <w:sz w:val="28"/>
          <w:szCs w:val="28"/>
        </w:rPr>
      </w:pPr>
      <w:r w:rsidRPr="00BB7A99">
        <w:rPr>
          <w:rFonts w:ascii="Times New Roman" w:hAnsi="Times New Roman"/>
          <w:i/>
          <w:sz w:val="28"/>
          <w:szCs w:val="28"/>
        </w:rPr>
        <w:t>Дебет 84 «Нераспределенная прибыль (непокрытый убыток)»</w:t>
      </w:r>
    </w:p>
    <w:p w:rsidR="00530378" w:rsidRPr="00477D70" w:rsidRDefault="00530378" w:rsidP="009C45FC">
      <w:pPr>
        <w:widowControl w:val="0"/>
        <w:spacing w:after="0" w:line="360" w:lineRule="auto"/>
        <w:ind w:firstLine="851"/>
        <w:jc w:val="both"/>
        <w:rPr>
          <w:rFonts w:ascii="Times New Roman" w:hAnsi="Times New Roman"/>
          <w:i/>
          <w:sz w:val="28"/>
          <w:szCs w:val="28"/>
        </w:rPr>
      </w:pPr>
      <w:r w:rsidRPr="00BB7A99">
        <w:rPr>
          <w:rFonts w:ascii="Times New Roman" w:hAnsi="Times New Roman"/>
          <w:i/>
          <w:sz w:val="28"/>
          <w:szCs w:val="28"/>
        </w:rPr>
        <w:t>Кредит 99 «Прибыли и убытки»</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После того, как главный бухгалтер ООО «21 ВЕК» в автоматическом режиме в программе «1С: Бухгалтерия» провел  операцию «Закрытие месяца» за декабрь на 1 января отчетного года по всем субсчетам счета 90</w:t>
      </w:r>
      <w:r w:rsidR="00D2173A">
        <w:rPr>
          <w:rFonts w:ascii="Times New Roman" w:hAnsi="Times New Roman"/>
          <w:sz w:val="28"/>
          <w:szCs w:val="28"/>
        </w:rPr>
        <w:t xml:space="preserve"> «Продажи»</w:t>
      </w:r>
      <w:r>
        <w:rPr>
          <w:rFonts w:ascii="Times New Roman" w:hAnsi="Times New Roman"/>
          <w:sz w:val="28"/>
          <w:szCs w:val="28"/>
        </w:rPr>
        <w:t xml:space="preserve"> </w:t>
      </w:r>
      <w:r>
        <w:rPr>
          <w:rFonts w:ascii="Times New Roman" w:hAnsi="Times New Roman"/>
          <w:sz w:val="28"/>
          <w:szCs w:val="28"/>
        </w:rPr>
        <w:lastRenderedPageBreak/>
        <w:t>и счета 91</w:t>
      </w:r>
      <w:r w:rsidR="00D2173A">
        <w:rPr>
          <w:rFonts w:ascii="Times New Roman" w:hAnsi="Times New Roman"/>
          <w:sz w:val="28"/>
          <w:szCs w:val="28"/>
        </w:rPr>
        <w:t xml:space="preserve"> «Прочие доходы и расходы»</w:t>
      </w:r>
      <w:r>
        <w:rPr>
          <w:rFonts w:ascii="Times New Roman" w:hAnsi="Times New Roman"/>
          <w:sz w:val="28"/>
          <w:szCs w:val="28"/>
        </w:rPr>
        <w:t xml:space="preserve"> будет нулевой остаток. Все формы бухгалтерской отчетности программа формирует в автоматическом режиме отчетность.</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Аналитический и синтетический учет отражения выручки от продажи ООО «21 ВЕК» организуется на основе регистров бухгалтерского учета. </w:t>
      </w:r>
      <w:r>
        <w:rPr>
          <w:rFonts w:ascii="Times New Roman" w:hAnsi="Times New Roman"/>
          <w:sz w:val="28"/>
          <w:szCs w:val="28"/>
        </w:rPr>
        <w:br/>
        <w:t xml:space="preserve">Регистры аналитического и синтетического учета включают карточки, накопительные ведомости, журналы-ордера, </w:t>
      </w:r>
      <w:proofErr w:type="spellStart"/>
      <w:r>
        <w:rPr>
          <w:rFonts w:ascii="Times New Roman" w:hAnsi="Times New Roman"/>
          <w:sz w:val="28"/>
          <w:szCs w:val="28"/>
        </w:rPr>
        <w:t>оборотно</w:t>
      </w:r>
      <w:proofErr w:type="spellEnd"/>
      <w:r w:rsidR="00250DB9">
        <w:rPr>
          <w:rFonts w:ascii="Times New Roman" w:hAnsi="Times New Roman"/>
          <w:sz w:val="28"/>
          <w:szCs w:val="28"/>
        </w:rPr>
        <w:t>-</w:t>
      </w:r>
      <w:r>
        <w:rPr>
          <w:rFonts w:ascii="Times New Roman" w:hAnsi="Times New Roman"/>
          <w:sz w:val="28"/>
          <w:szCs w:val="28"/>
        </w:rPr>
        <w:t>сальдовые ведомости.</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Финансовые результаты ООО «21 ВЕК» отражаются в следующих регистрах:</w:t>
      </w:r>
    </w:p>
    <w:p w:rsidR="006244BC" w:rsidRDefault="00250DB9"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w:t>
      </w:r>
      <w:r w:rsidR="006244BC">
        <w:rPr>
          <w:rFonts w:ascii="Times New Roman" w:hAnsi="Times New Roman"/>
          <w:sz w:val="28"/>
          <w:szCs w:val="28"/>
        </w:rPr>
        <w:t xml:space="preserve"> карточки счетов 84</w:t>
      </w:r>
      <w:r w:rsidR="00D2173A">
        <w:rPr>
          <w:rFonts w:ascii="Times New Roman" w:hAnsi="Times New Roman"/>
          <w:sz w:val="28"/>
          <w:szCs w:val="28"/>
        </w:rPr>
        <w:t xml:space="preserve"> «Нераспределенная прибыль (непокрытый убыток)</w:t>
      </w:r>
      <w:r w:rsidR="006244BC">
        <w:rPr>
          <w:rFonts w:ascii="Times New Roman" w:hAnsi="Times New Roman"/>
          <w:sz w:val="28"/>
          <w:szCs w:val="28"/>
        </w:rPr>
        <w:t>; 90</w:t>
      </w:r>
      <w:r w:rsidR="00FC278B">
        <w:rPr>
          <w:rFonts w:ascii="Times New Roman" w:hAnsi="Times New Roman"/>
          <w:sz w:val="28"/>
          <w:szCs w:val="28"/>
        </w:rPr>
        <w:t xml:space="preserve"> «Продажи»</w:t>
      </w:r>
      <w:r w:rsidR="006244BC">
        <w:rPr>
          <w:rFonts w:ascii="Times New Roman" w:hAnsi="Times New Roman"/>
          <w:sz w:val="28"/>
          <w:szCs w:val="28"/>
        </w:rPr>
        <w:t>; 91</w:t>
      </w:r>
      <w:r w:rsidR="00FC278B">
        <w:rPr>
          <w:rFonts w:ascii="Times New Roman" w:hAnsi="Times New Roman"/>
          <w:sz w:val="28"/>
          <w:szCs w:val="28"/>
        </w:rPr>
        <w:t xml:space="preserve"> «Прочие доходы и расходы»</w:t>
      </w:r>
      <w:r w:rsidR="006244BC">
        <w:rPr>
          <w:rFonts w:ascii="Times New Roman" w:hAnsi="Times New Roman"/>
          <w:sz w:val="28"/>
          <w:szCs w:val="28"/>
        </w:rPr>
        <w:t>; 99</w:t>
      </w:r>
      <w:r w:rsidR="00FC278B">
        <w:rPr>
          <w:rFonts w:ascii="Times New Roman" w:hAnsi="Times New Roman"/>
          <w:sz w:val="28"/>
          <w:szCs w:val="28"/>
        </w:rPr>
        <w:t xml:space="preserve"> «Прибыли и убытки»</w:t>
      </w:r>
      <w:r w:rsidR="006244BC">
        <w:rPr>
          <w:rFonts w:ascii="Times New Roman" w:hAnsi="Times New Roman"/>
          <w:sz w:val="28"/>
          <w:szCs w:val="28"/>
        </w:rPr>
        <w:t>; </w:t>
      </w:r>
    </w:p>
    <w:p w:rsidR="006244BC" w:rsidRDefault="00250DB9"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w:t>
      </w:r>
      <w:r w:rsidR="006244BC">
        <w:rPr>
          <w:rFonts w:ascii="Times New Roman" w:hAnsi="Times New Roman"/>
          <w:sz w:val="28"/>
          <w:szCs w:val="28"/>
        </w:rPr>
        <w:t xml:space="preserve"> главная книга; </w:t>
      </w:r>
    </w:p>
    <w:p w:rsidR="006244BC" w:rsidRDefault="00250DB9"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w:t>
      </w:r>
      <w:r w:rsidR="006244BC">
        <w:rPr>
          <w:rFonts w:ascii="Times New Roman" w:hAnsi="Times New Roman"/>
          <w:sz w:val="28"/>
          <w:szCs w:val="28"/>
        </w:rPr>
        <w:t xml:space="preserve"> журнал хозяйственных операций.</w:t>
      </w:r>
    </w:p>
    <w:p w:rsid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После выполнения заключительных операций по закрытию отчетного периода формируются регламентированные отчеты, предназначенных для предоставления налоговым органам, а также в различные фонды.</w:t>
      </w:r>
    </w:p>
    <w:p w:rsidR="006244BC" w:rsidRPr="006244BC" w:rsidRDefault="006244B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Информация о финансовых результатах деятельности организации формируется в виде «Отчета о финансовых результатах». Отчет о финансовых результатах ООО «21 ВЕК» представлен в приложении.</w:t>
      </w:r>
    </w:p>
    <w:p w:rsidR="005D7910" w:rsidRPr="005D7910" w:rsidRDefault="005D7910" w:rsidP="009C45FC">
      <w:pPr>
        <w:widowControl w:val="0"/>
        <w:spacing w:before="180" w:after="180" w:line="360" w:lineRule="auto"/>
        <w:ind w:firstLine="709"/>
        <w:jc w:val="both"/>
        <w:rPr>
          <w:rFonts w:asciiTheme="majorHAnsi" w:hAnsiTheme="majorHAnsi"/>
          <w:noProof/>
          <w:sz w:val="28"/>
          <w:szCs w:val="28"/>
        </w:rPr>
      </w:pPr>
      <w:r>
        <w:rPr>
          <w:rFonts w:asciiTheme="majorHAnsi" w:hAnsiTheme="majorHAnsi"/>
          <w:noProof/>
          <w:sz w:val="28"/>
          <w:szCs w:val="28"/>
        </w:rPr>
        <w:t>2.7 Б</w:t>
      </w:r>
      <w:r w:rsidRPr="005D7910">
        <w:rPr>
          <w:rFonts w:asciiTheme="majorHAnsi" w:hAnsiTheme="majorHAnsi"/>
          <w:noProof/>
          <w:sz w:val="28"/>
          <w:szCs w:val="28"/>
        </w:rPr>
        <w:t>ухгалтерский учет труда и заработной платы</w:t>
      </w:r>
    </w:p>
    <w:p w:rsidR="00250DB9" w:rsidRDefault="00250DB9" w:rsidP="009C45FC">
      <w:pPr>
        <w:widowControl w:val="0"/>
        <w:tabs>
          <w:tab w:val="left" w:pos="2564"/>
        </w:tabs>
        <w:spacing w:after="0" w:line="360" w:lineRule="auto"/>
        <w:ind w:firstLine="851"/>
        <w:jc w:val="both"/>
        <w:rPr>
          <w:rFonts w:ascii="Times New Roman" w:hAnsi="Times New Roman"/>
          <w:sz w:val="28"/>
          <w:szCs w:val="28"/>
        </w:rPr>
      </w:pPr>
      <w:r>
        <w:rPr>
          <w:rFonts w:ascii="Times New Roman" w:hAnsi="Times New Roman"/>
          <w:sz w:val="28"/>
          <w:szCs w:val="28"/>
        </w:rPr>
        <w:t>Уч</w:t>
      </w:r>
      <w:r w:rsidR="00FC278B">
        <w:rPr>
          <w:rFonts w:ascii="Times New Roman" w:hAnsi="Times New Roman"/>
          <w:sz w:val="28"/>
          <w:szCs w:val="28"/>
        </w:rPr>
        <w:t>е</w:t>
      </w:r>
      <w:r>
        <w:rPr>
          <w:rFonts w:ascii="Times New Roman" w:hAnsi="Times New Roman"/>
          <w:sz w:val="28"/>
          <w:szCs w:val="28"/>
        </w:rPr>
        <w:t>т расч</w:t>
      </w:r>
      <w:r w:rsidR="00FC278B">
        <w:rPr>
          <w:rFonts w:ascii="Times New Roman" w:hAnsi="Times New Roman"/>
          <w:sz w:val="28"/>
          <w:szCs w:val="28"/>
        </w:rPr>
        <w:t>е</w:t>
      </w:r>
      <w:r>
        <w:rPr>
          <w:rFonts w:ascii="Times New Roman" w:hAnsi="Times New Roman"/>
          <w:sz w:val="28"/>
          <w:szCs w:val="28"/>
        </w:rPr>
        <w:t>тов с работниками организации по всем видам оплаты труда, премиям, пособиям осуществляется на пассивном сч</w:t>
      </w:r>
      <w:r w:rsidR="00F9520B">
        <w:rPr>
          <w:rFonts w:ascii="Times New Roman" w:hAnsi="Times New Roman"/>
          <w:sz w:val="28"/>
          <w:szCs w:val="28"/>
        </w:rPr>
        <w:t>е</w:t>
      </w:r>
      <w:r>
        <w:rPr>
          <w:rFonts w:ascii="Times New Roman" w:hAnsi="Times New Roman"/>
          <w:sz w:val="28"/>
          <w:szCs w:val="28"/>
        </w:rPr>
        <w:t>те 70 «Расч</w:t>
      </w:r>
      <w:r w:rsidR="00F9520B">
        <w:rPr>
          <w:rFonts w:ascii="Times New Roman" w:hAnsi="Times New Roman"/>
          <w:sz w:val="28"/>
          <w:szCs w:val="28"/>
        </w:rPr>
        <w:t>е</w:t>
      </w:r>
      <w:r>
        <w:rPr>
          <w:rFonts w:ascii="Times New Roman" w:hAnsi="Times New Roman"/>
          <w:sz w:val="28"/>
          <w:szCs w:val="28"/>
        </w:rPr>
        <w:t xml:space="preserve">т с персоналом по оплате труда». По кредиту счета отражаются суммы начислений по оплате труда, поощрительных, гарантийных, социальных и компенсационных выплат. По дебету счета отражаются выплаченные суммы заработной платы, а также суммы начисленных налогов, платежей по всем видам исполнительных документов и других удержания. Сальдо на конец месяца характеризует сумму оставшегося за предприятием долга по заработной плате перед работниками. Как правило, это заработная плата, начисленная за вторую половину </w:t>
      </w:r>
      <w:r>
        <w:rPr>
          <w:rFonts w:ascii="Times New Roman" w:hAnsi="Times New Roman"/>
          <w:sz w:val="28"/>
          <w:szCs w:val="28"/>
        </w:rPr>
        <w:lastRenderedPageBreak/>
        <w:t>месяца, плюс не выданные по разным причинам в течение месяца средства.</w:t>
      </w:r>
    </w:p>
    <w:p w:rsidR="00250DB9" w:rsidRDefault="00250DB9"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На предприятии применяется повременная  оплата труда. Каждому работнику присваивается определенный табельный номер, который указывается во всех документах по учету труда и заработной платы.</w:t>
      </w:r>
    </w:p>
    <w:p w:rsidR="00250DB9" w:rsidRPr="00FC278B" w:rsidRDefault="00250DB9" w:rsidP="009C45FC">
      <w:pPr>
        <w:widowControl w:val="0"/>
        <w:tabs>
          <w:tab w:val="left" w:pos="2564"/>
        </w:tabs>
        <w:spacing w:after="0" w:line="360" w:lineRule="auto"/>
        <w:ind w:firstLine="851"/>
        <w:jc w:val="both"/>
        <w:rPr>
          <w:rStyle w:val="apple-converted-space"/>
          <w:rFonts w:ascii="Times New Roman" w:hAnsi="Times New Roman"/>
          <w:sz w:val="28"/>
          <w:szCs w:val="28"/>
        </w:rPr>
      </w:pPr>
      <w:r>
        <w:rPr>
          <w:rFonts w:ascii="Times New Roman" w:hAnsi="Times New Roman"/>
          <w:sz w:val="28"/>
          <w:szCs w:val="28"/>
        </w:rPr>
        <w:t>По учету расчетов с персоналом по оплате труда в ООО «21 ВЕК» применяться «Расчетная ведомость» (ф</w:t>
      </w:r>
      <w:r w:rsidR="00FC278B">
        <w:rPr>
          <w:rFonts w:ascii="Times New Roman" w:hAnsi="Times New Roman"/>
          <w:sz w:val="28"/>
          <w:szCs w:val="28"/>
        </w:rPr>
        <w:t>.</w:t>
      </w:r>
      <w:r>
        <w:rPr>
          <w:rFonts w:ascii="Times New Roman" w:hAnsi="Times New Roman"/>
          <w:sz w:val="28"/>
          <w:szCs w:val="28"/>
        </w:rPr>
        <w:t xml:space="preserve"> Т-51) и «Платежная ведомость» (ф</w:t>
      </w:r>
      <w:r w:rsidR="00FC278B">
        <w:rPr>
          <w:rFonts w:ascii="Times New Roman" w:hAnsi="Times New Roman"/>
          <w:sz w:val="28"/>
          <w:szCs w:val="28"/>
        </w:rPr>
        <w:t xml:space="preserve">. </w:t>
      </w:r>
      <w:r>
        <w:rPr>
          <w:rFonts w:ascii="Times New Roman" w:hAnsi="Times New Roman"/>
          <w:sz w:val="28"/>
          <w:szCs w:val="28"/>
        </w:rPr>
        <w:t>Т-53). В расчетной ведомости содержатся все расчеты по определению сумм заработной платы, подлежащих выплате работникам. Платежную ведомость используют лишь для выплаты заработной платы. В ней указывают фамилии и инициалы работников, их табельные номера, суммы к выдаче и расписку в получении заработной платы.</w:t>
      </w:r>
    </w:p>
    <w:p w:rsidR="00250DB9" w:rsidRDefault="00250DB9" w:rsidP="009C45FC">
      <w:pPr>
        <w:widowControl w:val="0"/>
        <w:spacing w:after="0" w:line="360" w:lineRule="auto"/>
        <w:ind w:firstLine="851"/>
        <w:jc w:val="both"/>
      </w:pPr>
      <w:r>
        <w:rPr>
          <w:rFonts w:ascii="Times New Roman" w:hAnsi="Times New Roman"/>
          <w:sz w:val="28"/>
          <w:szCs w:val="28"/>
        </w:rPr>
        <w:t>В ведомости приводится список сотрудников организации. Напротив каждой фамилии указывают сумму, причитающуюся к выплате данному работнику. Свободная графа рядом с суммой предназначена для подписи, подтверждающей факт получения денежных средств. При необходимости в графе «Примечание» указывается номер предъявленного документа (если заработная плата получена по доверенности).</w:t>
      </w:r>
    </w:p>
    <w:p w:rsidR="00250DB9" w:rsidRPr="00FC278B" w:rsidRDefault="00250DB9" w:rsidP="009C45FC">
      <w:pPr>
        <w:widowControl w:val="0"/>
        <w:spacing w:after="0" w:line="360" w:lineRule="auto"/>
        <w:jc w:val="both"/>
        <w:rPr>
          <w:rFonts w:ascii="Times New Roman" w:hAnsi="Times New Roman"/>
          <w:sz w:val="28"/>
          <w:szCs w:val="28"/>
          <w:shd w:val="clear" w:color="auto" w:fill="FFFFFF"/>
        </w:rPr>
      </w:pPr>
      <w:r w:rsidRPr="00FC278B">
        <w:rPr>
          <w:rFonts w:ascii="Times New Roman" w:hAnsi="Times New Roman"/>
          <w:sz w:val="28"/>
          <w:szCs w:val="28"/>
        </w:rPr>
        <w:t>Таблица 2.</w:t>
      </w:r>
      <w:r w:rsidR="0036670C">
        <w:rPr>
          <w:rFonts w:ascii="Times New Roman" w:hAnsi="Times New Roman"/>
          <w:sz w:val="28"/>
          <w:szCs w:val="28"/>
        </w:rPr>
        <w:t>3</w:t>
      </w:r>
      <w:r w:rsidRPr="00FC278B">
        <w:rPr>
          <w:rFonts w:ascii="Times New Roman" w:hAnsi="Times New Roman"/>
          <w:sz w:val="28"/>
          <w:szCs w:val="28"/>
        </w:rPr>
        <w:t xml:space="preserve"> ⸺ Анализ счета 70</w:t>
      </w:r>
      <w:r w:rsidRPr="00FC278B">
        <w:rPr>
          <w:rStyle w:val="apple-converted-space"/>
          <w:rFonts w:ascii="Times New Roman" w:hAnsi="Times New Roman"/>
          <w:sz w:val="28"/>
          <w:szCs w:val="28"/>
          <w:shd w:val="clear" w:color="auto" w:fill="FFFFFF"/>
        </w:rPr>
        <w:t> </w:t>
      </w:r>
      <w:r w:rsidRPr="00FC278B">
        <w:rPr>
          <w:rFonts w:ascii="Times New Roman" w:hAnsi="Times New Roman"/>
          <w:sz w:val="28"/>
          <w:szCs w:val="28"/>
          <w:shd w:val="clear" w:color="auto" w:fill="FFFFFF"/>
        </w:rPr>
        <w:t xml:space="preserve"> «Расчеты с персоналом по оплате труда» </w:t>
      </w:r>
    </w:p>
    <w:p w:rsidR="00250DB9" w:rsidRPr="00250DB9" w:rsidRDefault="00250DB9" w:rsidP="009C45FC">
      <w:pPr>
        <w:pStyle w:val="aa"/>
        <w:widowControl w:val="0"/>
        <w:spacing w:after="0" w:line="360" w:lineRule="auto"/>
        <w:ind w:left="0" w:firstLine="851"/>
        <w:jc w:val="both"/>
        <w:rPr>
          <w:rFonts w:ascii="Times New Roman" w:hAnsi="Times New Roman"/>
          <w:i/>
          <w:sz w:val="28"/>
          <w:szCs w:val="28"/>
        </w:rPr>
      </w:pPr>
      <w:r>
        <w:rPr>
          <w:rFonts w:ascii="Times New Roman" w:hAnsi="Times New Roman"/>
          <w:sz w:val="28"/>
          <w:szCs w:val="28"/>
          <w:shd w:val="clear" w:color="auto" w:fill="FFFFFF"/>
        </w:rPr>
        <w:t xml:space="preserve">              ООО «21 ВЕК»</w:t>
      </w:r>
    </w:p>
    <w:tbl>
      <w:tblPr>
        <w:tblStyle w:val="ac"/>
        <w:tblW w:w="0" w:type="auto"/>
        <w:tblInd w:w="0" w:type="dxa"/>
        <w:tblLook w:val="04A0" w:firstRow="1" w:lastRow="0" w:firstColumn="1" w:lastColumn="0" w:noHBand="0" w:noVBand="1"/>
      </w:tblPr>
      <w:tblGrid>
        <w:gridCol w:w="1159"/>
        <w:gridCol w:w="1426"/>
        <w:gridCol w:w="1211"/>
        <w:gridCol w:w="1456"/>
        <w:gridCol w:w="1456"/>
        <w:gridCol w:w="1426"/>
        <w:gridCol w:w="1211"/>
      </w:tblGrid>
      <w:tr w:rsidR="00250DB9" w:rsidRPr="00150C50" w:rsidTr="00250DB9">
        <w:tc>
          <w:tcPr>
            <w:tcW w:w="1181" w:type="dxa"/>
            <w:vMerge w:val="restart"/>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Счет</w:t>
            </w:r>
          </w:p>
        </w:tc>
        <w:tc>
          <w:tcPr>
            <w:tcW w:w="2719" w:type="dxa"/>
            <w:gridSpan w:val="2"/>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Сальдо на начало периода</w:t>
            </w:r>
          </w:p>
        </w:tc>
        <w:tc>
          <w:tcPr>
            <w:tcW w:w="2952" w:type="dxa"/>
            <w:gridSpan w:val="2"/>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Обороты за период</w:t>
            </w:r>
          </w:p>
        </w:tc>
        <w:tc>
          <w:tcPr>
            <w:tcW w:w="2719" w:type="dxa"/>
            <w:gridSpan w:val="2"/>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Сальдо на начало периода</w:t>
            </w:r>
          </w:p>
        </w:tc>
      </w:tr>
      <w:tr w:rsidR="00250DB9" w:rsidRPr="00150C50" w:rsidTr="00250DB9">
        <w:tc>
          <w:tcPr>
            <w:tcW w:w="0" w:type="auto"/>
            <w:vMerge/>
            <w:tcBorders>
              <w:top w:val="single" w:sz="4" w:space="0" w:color="auto"/>
              <w:left w:val="single" w:sz="4" w:space="0" w:color="auto"/>
              <w:bottom w:val="single" w:sz="4" w:space="0" w:color="auto"/>
              <w:right w:val="single" w:sz="4" w:space="0" w:color="auto"/>
            </w:tcBorders>
            <w:vAlign w:val="center"/>
            <w:hideMark/>
          </w:tcPr>
          <w:p w:rsidR="00250DB9" w:rsidRPr="00250DB9" w:rsidRDefault="00250DB9" w:rsidP="009C45FC">
            <w:pPr>
              <w:widowControl w:val="0"/>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center"/>
              <w:rPr>
                <w:rFonts w:ascii="Times New Roman" w:hAnsi="Times New Roman"/>
              </w:rPr>
            </w:pPr>
            <w:r w:rsidRPr="00250DB9">
              <w:rPr>
                <w:rFonts w:ascii="Times New Roman" w:hAnsi="Times New Roman"/>
              </w:rPr>
              <w:t>Дебет</w:t>
            </w:r>
          </w:p>
        </w:tc>
        <w:tc>
          <w:tcPr>
            <w:tcW w:w="1243"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center"/>
              <w:rPr>
                <w:rFonts w:ascii="Times New Roman" w:hAnsi="Times New Roman"/>
              </w:rPr>
            </w:pPr>
            <w:r w:rsidRPr="00250DB9">
              <w:rPr>
                <w:rFonts w:ascii="Times New Roman" w:hAnsi="Times New Roman"/>
              </w:rPr>
              <w:t>Кредит</w:t>
            </w:r>
          </w:p>
        </w:tc>
        <w:tc>
          <w:tcPr>
            <w:tcW w:w="1476"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center"/>
              <w:rPr>
                <w:rFonts w:ascii="Times New Roman" w:hAnsi="Times New Roman"/>
              </w:rPr>
            </w:pPr>
            <w:r w:rsidRPr="00250DB9">
              <w:rPr>
                <w:rFonts w:ascii="Times New Roman" w:hAnsi="Times New Roman"/>
              </w:rPr>
              <w:t>Дебет</w:t>
            </w:r>
          </w:p>
        </w:tc>
        <w:tc>
          <w:tcPr>
            <w:tcW w:w="1476"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center"/>
              <w:rPr>
                <w:rFonts w:ascii="Times New Roman" w:hAnsi="Times New Roman"/>
              </w:rPr>
            </w:pPr>
            <w:r w:rsidRPr="00250DB9">
              <w:rPr>
                <w:rFonts w:ascii="Times New Roman" w:hAnsi="Times New Roman"/>
              </w:rPr>
              <w:t>Кредит</w:t>
            </w:r>
          </w:p>
        </w:tc>
        <w:tc>
          <w:tcPr>
            <w:tcW w:w="1476"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center"/>
              <w:rPr>
                <w:rFonts w:ascii="Times New Roman" w:hAnsi="Times New Roman"/>
              </w:rPr>
            </w:pPr>
            <w:r w:rsidRPr="00250DB9">
              <w:rPr>
                <w:rFonts w:ascii="Times New Roman" w:hAnsi="Times New Roman"/>
              </w:rPr>
              <w:t>Дебет</w:t>
            </w:r>
          </w:p>
        </w:tc>
        <w:tc>
          <w:tcPr>
            <w:tcW w:w="1243"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center"/>
              <w:rPr>
                <w:rFonts w:ascii="Times New Roman" w:hAnsi="Times New Roman"/>
              </w:rPr>
            </w:pPr>
            <w:r w:rsidRPr="00250DB9">
              <w:rPr>
                <w:rFonts w:ascii="Times New Roman" w:hAnsi="Times New Roman"/>
              </w:rPr>
              <w:t>Кредит</w:t>
            </w:r>
          </w:p>
        </w:tc>
      </w:tr>
      <w:tr w:rsidR="00250DB9" w:rsidRPr="00150C50" w:rsidTr="00FC278B">
        <w:tc>
          <w:tcPr>
            <w:tcW w:w="1181" w:type="dxa"/>
            <w:tcBorders>
              <w:top w:val="single" w:sz="4" w:space="0" w:color="auto"/>
              <w:left w:val="single" w:sz="4" w:space="0" w:color="auto"/>
              <w:bottom w:val="single" w:sz="4" w:space="0" w:color="auto"/>
              <w:right w:val="single" w:sz="4" w:space="0" w:color="auto"/>
            </w:tcBorders>
            <w:tcMar>
              <w:right w:w="0" w:type="dxa"/>
            </w:tcMa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70</w:t>
            </w: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0,40</w:t>
            </w:r>
          </w:p>
        </w:tc>
        <w:tc>
          <w:tcPr>
            <w:tcW w:w="1476" w:type="dxa"/>
            <w:tcBorders>
              <w:top w:val="single" w:sz="4" w:space="0" w:color="auto"/>
              <w:left w:val="single" w:sz="4" w:space="0" w:color="auto"/>
              <w:bottom w:val="single" w:sz="4" w:space="0" w:color="auto"/>
              <w:right w:val="single" w:sz="4" w:space="0" w:color="auto"/>
            </w:tcBorders>
            <w:tcMar>
              <w:right w:w="0" w:type="dxa"/>
            </w:tcMa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519 157,08</w:t>
            </w:r>
          </w:p>
        </w:tc>
        <w:tc>
          <w:tcPr>
            <w:tcW w:w="1476" w:type="dxa"/>
            <w:tcBorders>
              <w:top w:val="single" w:sz="4" w:space="0" w:color="auto"/>
              <w:left w:val="single" w:sz="4" w:space="0" w:color="auto"/>
              <w:bottom w:val="single" w:sz="4" w:space="0" w:color="auto"/>
              <w:right w:val="single" w:sz="4" w:space="0" w:color="auto"/>
            </w:tcBorders>
            <w:tcMar>
              <w:right w:w="0" w:type="dxa"/>
            </w:tcMa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519 157,08</w:t>
            </w: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0,40</w:t>
            </w:r>
          </w:p>
        </w:tc>
      </w:tr>
      <w:tr w:rsidR="00250DB9" w:rsidRPr="00150C50" w:rsidTr="00FC278B">
        <w:tc>
          <w:tcPr>
            <w:tcW w:w="1181"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57684,12</w:t>
            </w: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r>
      <w:tr w:rsidR="00250DB9" w:rsidRPr="00150C50" w:rsidTr="00FC278B">
        <w:tc>
          <w:tcPr>
            <w:tcW w:w="1181"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22205,79</w:t>
            </w: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r>
      <w:tr w:rsidR="00250DB9" w:rsidRPr="00150C50" w:rsidTr="00FC278B">
        <w:tc>
          <w:tcPr>
            <w:tcW w:w="1181"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19796,20</w:t>
            </w: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r>
      <w:tr w:rsidR="00250DB9" w:rsidRPr="00150C50" w:rsidTr="00FC278B">
        <w:tc>
          <w:tcPr>
            <w:tcW w:w="1181"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15534,96</w:t>
            </w: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r>
      <w:tr w:rsidR="00250DB9" w:rsidRPr="00150C50" w:rsidTr="00FC278B">
        <w:tc>
          <w:tcPr>
            <w:tcW w:w="1181"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18181,86</w:t>
            </w: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r>
      <w:tr w:rsidR="00250DB9" w:rsidRPr="00150C50" w:rsidTr="00FC278B">
        <w:tc>
          <w:tcPr>
            <w:tcW w:w="1181"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223659,4</w:t>
            </w: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r>
      <w:tr w:rsidR="00250DB9" w:rsidRPr="00150C50" w:rsidTr="00FC278B">
        <w:tc>
          <w:tcPr>
            <w:tcW w:w="1181"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57684,11</w:t>
            </w: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r>
      <w:tr w:rsidR="00250DB9" w:rsidRPr="00150C50" w:rsidTr="00FC278B">
        <w:tc>
          <w:tcPr>
            <w:tcW w:w="1181"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40193,29</w:t>
            </w: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r>
      <w:tr w:rsidR="00250DB9" w:rsidRPr="00150C50" w:rsidTr="00FC278B">
        <w:tc>
          <w:tcPr>
            <w:tcW w:w="1181"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971075,12</w:t>
            </w:r>
          </w:p>
        </w:tc>
        <w:tc>
          <w:tcPr>
            <w:tcW w:w="1476"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tcPr>
          <w:p w:rsidR="00250DB9" w:rsidRPr="00250DB9" w:rsidRDefault="00250DB9" w:rsidP="009C45FC">
            <w:pPr>
              <w:widowControl w:val="0"/>
              <w:jc w:val="right"/>
              <w:rPr>
                <w:rFonts w:ascii="Times New Roman" w:hAnsi="Times New Roman"/>
              </w:rPr>
            </w:pPr>
          </w:p>
        </w:tc>
      </w:tr>
      <w:tr w:rsidR="00250DB9" w:rsidRPr="00150C50" w:rsidTr="00FC278B">
        <w:tc>
          <w:tcPr>
            <w:tcW w:w="1181"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rPr>
                <w:rFonts w:ascii="Times New Roman" w:hAnsi="Times New Roman"/>
              </w:rPr>
            </w:pPr>
            <w:r w:rsidRPr="00250DB9">
              <w:rPr>
                <w:rFonts w:ascii="Times New Roman" w:hAnsi="Times New Roman"/>
              </w:rPr>
              <w:t>Итого</w:t>
            </w:r>
          </w:p>
        </w:tc>
        <w:tc>
          <w:tcPr>
            <w:tcW w:w="1476" w:type="dxa"/>
            <w:tcBorders>
              <w:top w:val="single" w:sz="4" w:space="0" w:color="auto"/>
              <w:left w:val="single" w:sz="4" w:space="0" w:color="auto"/>
              <w:bottom w:val="single" w:sz="4" w:space="0" w:color="auto"/>
              <w:right w:val="single" w:sz="4" w:space="0" w:color="auto"/>
            </w:tcBorders>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0,40</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519 157,08</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519 157,08</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0,40</w:t>
            </w:r>
          </w:p>
        </w:tc>
      </w:tr>
    </w:tbl>
    <w:p w:rsidR="00250DB9" w:rsidRDefault="00250DB9" w:rsidP="009C45FC">
      <w:pPr>
        <w:widowControl w:val="0"/>
        <w:spacing w:after="0" w:line="360" w:lineRule="auto"/>
        <w:jc w:val="both"/>
        <w:rPr>
          <w:rFonts w:ascii="Times New Roman" w:hAnsi="Times New Roman"/>
          <w:sz w:val="28"/>
          <w:szCs w:val="28"/>
        </w:rPr>
      </w:pPr>
    </w:p>
    <w:p w:rsidR="00B61321" w:rsidRDefault="00B61321"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Начисление заработной платы оформляется следующей проводкой:</w:t>
      </w:r>
    </w:p>
    <w:p w:rsidR="00B61321" w:rsidRDefault="00B61321" w:rsidP="009C45FC">
      <w:pPr>
        <w:widowControl w:val="0"/>
        <w:spacing w:after="0" w:line="360" w:lineRule="auto"/>
        <w:ind w:firstLine="709"/>
        <w:jc w:val="both"/>
        <w:rPr>
          <w:rFonts w:ascii="Times New Roman" w:hAnsi="Times New Roman"/>
          <w:sz w:val="28"/>
          <w:szCs w:val="28"/>
        </w:rPr>
      </w:pPr>
      <w:r w:rsidRPr="00250DB9">
        <w:rPr>
          <w:rFonts w:ascii="Times New Roman" w:hAnsi="Times New Roman"/>
          <w:i/>
          <w:sz w:val="28"/>
          <w:szCs w:val="28"/>
        </w:rPr>
        <w:t xml:space="preserve">Дебет счета 20 «Основное производство», 23 «Вспомогательное </w:t>
      </w:r>
      <w:r w:rsidRPr="00250DB9">
        <w:rPr>
          <w:rFonts w:ascii="Times New Roman" w:hAnsi="Times New Roman"/>
          <w:i/>
          <w:sz w:val="28"/>
          <w:szCs w:val="28"/>
        </w:rPr>
        <w:lastRenderedPageBreak/>
        <w:t xml:space="preserve">производство» </w:t>
      </w:r>
    </w:p>
    <w:p w:rsidR="00B61321" w:rsidRPr="00FC278B" w:rsidRDefault="00B61321" w:rsidP="009C45FC">
      <w:pPr>
        <w:widowControl w:val="0"/>
        <w:spacing w:after="0" w:line="360" w:lineRule="auto"/>
        <w:ind w:firstLine="709"/>
        <w:jc w:val="both"/>
        <w:rPr>
          <w:rFonts w:ascii="Times New Roman" w:hAnsi="Times New Roman"/>
          <w:sz w:val="28"/>
          <w:szCs w:val="28"/>
        </w:rPr>
      </w:pPr>
      <w:r w:rsidRPr="00FC278B">
        <w:rPr>
          <w:rFonts w:ascii="Times New Roman" w:hAnsi="Times New Roman"/>
          <w:i/>
          <w:sz w:val="28"/>
          <w:szCs w:val="28"/>
        </w:rPr>
        <w:t>Кредит счета 70 «Расчеты с персоналом по оплате труда».</w:t>
      </w:r>
    </w:p>
    <w:p w:rsidR="00B61321" w:rsidRDefault="00B61321" w:rsidP="009C45FC">
      <w:pPr>
        <w:pStyle w:val="aa"/>
        <w:widowControl w:val="0"/>
        <w:spacing w:after="0" w:line="360" w:lineRule="auto"/>
        <w:ind w:left="0" w:firstLine="851"/>
        <w:jc w:val="both"/>
        <w:rPr>
          <w:rFonts w:ascii="Times New Roman" w:hAnsi="Times New Roman"/>
          <w:sz w:val="28"/>
          <w:szCs w:val="28"/>
        </w:rPr>
      </w:pPr>
      <w:r>
        <w:rPr>
          <w:rFonts w:ascii="Times New Roman" w:hAnsi="Times New Roman"/>
          <w:sz w:val="28"/>
          <w:szCs w:val="28"/>
        </w:rPr>
        <w:t>Выдача заработной платы оформляется проводкой:</w:t>
      </w:r>
    </w:p>
    <w:p w:rsidR="00B61321" w:rsidRDefault="00B61321" w:rsidP="009C45FC">
      <w:pPr>
        <w:pStyle w:val="aa"/>
        <w:widowControl w:val="0"/>
        <w:spacing w:after="0" w:line="360" w:lineRule="auto"/>
        <w:ind w:left="0" w:firstLine="709"/>
        <w:jc w:val="both"/>
        <w:rPr>
          <w:rFonts w:ascii="Times New Roman" w:hAnsi="Times New Roman"/>
          <w:i/>
          <w:sz w:val="28"/>
          <w:szCs w:val="28"/>
        </w:rPr>
      </w:pPr>
      <w:r w:rsidRPr="00FC278B">
        <w:rPr>
          <w:rFonts w:ascii="Times New Roman" w:hAnsi="Times New Roman"/>
          <w:i/>
          <w:sz w:val="28"/>
          <w:szCs w:val="28"/>
        </w:rPr>
        <w:t xml:space="preserve">Дебет счета 70 «Расчеты с персоналом по оплате труда» </w:t>
      </w:r>
    </w:p>
    <w:p w:rsidR="00B61321" w:rsidRPr="00FC278B" w:rsidRDefault="00B61321" w:rsidP="009C45FC">
      <w:pPr>
        <w:pStyle w:val="aa"/>
        <w:widowControl w:val="0"/>
        <w:spacing w:after="0" w:line="360" w:lineRule="auto"/>
        <w:ind w:left="0" w:firstLine="709"/>
        <w:jc w:val="both"/>
        <w:rPr>
          <w:rFonts w:ascii="Times New Roman" w:hAnsi="Times New Roman"/>
          <w:sz w:val="28"/>
          <w:szCs w:val="28"/>
        </w:rPr>
      </w:pPr>
      <w:r w:rsidRPr="00FC278B">
        <w:rPr>
          <w:rFonts w:ascii="Times New Roman" w:hAnsi="Times New Roman"/>
          <w:i/>
          <w:sz w:val="28"/>
          <w:szCs w:val="28"/>
        </w:rPr>
        <w:t>Кредит счета 50 «Касса», 51 «Расчетный счет»</w:t>
      </w:r>
    </w:p>
    <w:p w:rsidR="00250DB9" w:rsidRDefault="00250DB9"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Удержания из заработной платы представляют собой разрешенные законодательством вычеты из заработной платы, уменьшающие начисленные суммы. Их можно условно разделить на четыре категории:</w:t>
      </w:r>
    </w:p>
    <w:p w:rsidR="00250DB9" w:rsidRDefault="00250DB9" w:rsidP="009C45FC">
      <w:pPr>
        <w:pStyle w:val="aa"/>
        <w:widowControl w:val="0"/>
        <w:spacing w:after="0" w:line="360" w:lineRule="auto"/>
        <w:ind w:left="851"/>
        <w:jc w:val="both"/>
        <w:rPr>
          <w:rFonts w:ascii="Times New Roman" w:hAnsi="Times New Roman"/>
          <w:sz w:val="28"/>
          <w:szCs w:val="28"/>
        </w:rPr>
      </w:pPr>
      <w:r>
        <w:rPr>
          <w:rFonts w:ascii="Times New Roman" w:hAnsi="Times New Roman"/>
          <w:sz w:val="28"/>
          <w:szCs w:val="28"/>
        </w:rPr>
        <w:t>⸺ в пользу бюджета;</w:t>
      </w:r>
    </w:p>
    <w:p w:rsidR="00250DB9" w:rsidRDefault="00250DB9" w:rsidP="009C45FC">
      <w:pPr>
        <w:pStyle w:val="aa"/>
        <w:widowControl w:val="0"/>
        <w:spacing w:after="0" w:line="360" w:lineRule="auto"/>
        <w:ind w:left="851"/>
        <w:jc w:val="both"/>
        <w:rPr>
          <w:rFonts w:ascii="Times New Roman" w:hAnsi="Times New Roman"/>
          <w:sz w:val="28"/>
          <w:szCs w:val="28"/>
        </w:rPr>
      </w:pPr>
      <w:r>
        <w:rPr>
          <w:rFonts w:ascii="Times New Roman" w:hAnsi="Times New Roman"/>
          <w:sz w:val="28"/>
          <w:szCs w:val="28"/>
        </w:rPr>
        <w:t>⸺ третьих лиц;</w:t>
      </w:r>
    </w:p>
    <w:p w:rsidR="00250DB9" w:rsidRDefault="00250DB9" w:rsidP="009C45FC">
      <w:pPr>
        <w:pStyle w:val="aa"/>
        <w:widowControl w:val="0"/>
        <w:spacing w:after="0" w:line="360" w:lineRule="auto"/>
        <w:ind w:left="851"/>
        <w:jc w:val="both"/>
        <w:rPr>
          <w:rFonts w:ascii="Times New Roman" w:hAnsi="Times New Roman"/>
          <w:sz w:val="28"/>
          <w:szCs w:val="28"/>
        </w:rPr>
      </w:pPr>
      <w:r>
        <w:rPr>
          <w:rFonts w:ascii="Times New Roman" w:hAnsi="Times New Roman"/>
          <w:sz w:val="28"/>
          <w:szCs w:val="28"/>
        </w:rPr>
        <w:t>⸺ самой организации;</w:t>
      </w:r>
    </w:p>
    <w:p w:rsidR="00477D70" w:rsidRDefault="00250DB9" w:rsidP="009C45FC">
      <w:pPr>
        <w:pStyle w:val="aa"/>
        <w:widowControl w:val="0"/>
        <w:spacing w:after="0" w:line="360" w:lineRule="auto"/>
        <w:ind w:left="851"/>
        <w:jc w:val="both"/>
        <w:rPr>
          <w:rFonts w:ascii="Times New Roman" w:hAnsi="Times New Roman"/>
          <w:sz w:val="28"/>
          <w:szCs w:val="28"/>
        </w:rPr>
      </w:pPr>
      <w:r>
        <w:rPr>
          <w:rFonts w:ascii="Times New Roman" w:hAnsi="Times New Roman"/>
          <w:sz w:val="28"/>
          <w:szCs w:val="28"/>
        </w:rPr>
        <w:t xml:space="preserve">⸺ </w:t>
      </w:r>
      <w:r w:rsidRPr="00250DB9">
        <w:rPr>
          <w:rFonts w:ascii="Times New Roman" w:hAnsi="Times New Roman"/>
          <w:sz w:val="28"/>
          <w:szCs w:val="28"/>
        </w:rPr>
        <w:t>страховых органов.</w:t>
      </w:r>
    </w:p>
    <w:p w:rsidR="00F6701F" w:rsidRDefault="00250DB9" w:rsidP="009C45FC">
      <w:pPr>
        <w:widowControl w:val="0"/>
        <w:spacing w:after="0" w:line="360" w:lineRule="auto"/>
        <w:jc w:val="both"/>
        <w:rPr>
          <w:rFonts w:ascii="Times New Roman" w:hAnsi="Times New Roman"/>
          <w:sz w:val="28"/>
          <w:szCs w:val="28"/>
        </w:rPr>
      </w:pPr>
      <w:r w:rsidRPr="00FC278B">
        <w:rPr>
          <w:rFonts w:ascii="Times New Roman" w:hAnsi="Times New Roman"/>
          <w:sz w:val="28"/>
          <w:szCs w:val="28"/>
        </w:rPr>
        <w:t>Таблица 2.</w:t>
      </w:r>
      <w:r w:rsidR="0036670C">
        <w:rPr>
          <w:rFonts w:ascii="Times New Roman" w:hAnsi="Times New Roman"/>
          <w:sz w:val="28"/>
          <w:szCs w:val="28"/>
        </w:rPr>
        <w:t xml:space="preserve">4 </w:t>
      </w:r>
      <w:r w:rsidRPr="00FC278B">
        <w:rPr>
          <w:rFonts w:ascii="Times New Roman" w:hAnsi="Times New Roman"/>
          <w:sz w:val="28"/>
          <w:szCs w:val="28"/>
        </w:rPr>
        <w:t xml:space="preserve">⸺ Анализ счета 69 </w:t>
      </w:r>
      <w:r w:rsidR="0036670C">
        <w:rPr>
          <w:rFonts w:ascii="Times New Roman" w:hAnsi="Times New Roman"/>
          <w:sz w:val="28"/>
          <w:szCs w:val="28"/>
        </w:rPr>
        <w:t xml:space="preserve">«Расчеты по социальному страхованию </w:t>
      </w:r>
    </w:p>
    <w:p w:rsidR="00250DB9" w:rsidRPr="00FC278B" w:rsidRDefault="00F6701F" w:rsidP="009C45FC">
      <w:pPr>
        <w:widowControl w:val="0"/>
        <w:spacing w:after="0" w:line="360" w:lineRule="auto"/>
        <w:jc w:val="both"/>
        <w:rPr>
          <w:rFonts w:ascii="Times New Roman" w:hAnsi="Times New Roman"/>
          <w:sz w:val="28"/>
          <w:szCs w:val="28"/>
        </w:rPr>
      </w:pPr>
      <w:r>
        <w:rPr>
          <w:rFonts w:ascii="Times New Roman" w:hAnsi="Times New Roman"/>
          <w:sz w:val="28"/>
          <w:szCs w:val="28"/>
        </w:rPr>
        <w:t xml:space="preserve">                          </w:t>
      </w:r>
      <w:r w:rsidR="0036670C">
        <w:rPr>
          <w:rFonts w:ascii="Times New Roman" w:hAnsi="Times New Roman"/>
          <w:sz w:val="28"/>
          <w:szCs w:val="28"/>
        </w:rPr>
        <w:t>и обеспечению»</w:t>
      </w:r>
    </w:p>
    <w:tbl>
      <w:tblPr>
        <w:tblStyle w:val="ac"/>
        <w:tblW w:w="0" w:type="auto"/>
        <w:tblInd w:w="0" w:type="dxa"/>
        <w:tblLook w:val="04A0" w:firstRow="1" w:lastRow="0" w:firstColumn="1" w:lastColumn="0" w:noHBand="0" w:noVBand="1"/>
      </w:tblPr>
      <w:tblGrid>
        <w:gridCol w:w="1154"/>
        <w:gridCol w:w="1442"/>
        <w:gridCol w:w="1206"/>
        <w:gridCol w:w="1450"/>
        <w:gridCol w:w="1450"/>
        <w:gridCol w:w="1442"/>
        <w:gridCol w:w="1201"/>
      </w:tblGrid>
      <w:tr w:rsidR="00250DB9" w:rsidTr="00250DB9">
        <w:tc>
          <w:tcPr>
            <w:tcW w:w="1181" w:type="dxa"/>
            <w:vMerge w:val="restart"/>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Счет</w:t>
            </w:r>
          </w:p>
        </w:tc>
        <w:tc>
          <w:tcPr>
            <w:tcW w:w="2719" w:type="dxa"/>
            <w:gridSpan w:val="2"/>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Сальдо на начало периода</w:t>
            </w:r>
          </w:p>
        </w:tc>
        <w:tc>
          <w:tcPr>
            <w:tcW w:w="2952" w:type="dxa"/>
            <w:gridSpan w:val="2"/>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Обороты за период</w:t>
            </w:r>
          </w:p>
        </w:tc>
        <w:tc>
          <w:tcPr>
            <w:tcW w:w="2719" w:type="dxa"/>
            <w:gridSpan w:val="2"/>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Сальдо на начало периода</w:t>
            </w:r>
          </w:p>
        </w:tc>
      </w:tr>
      <w:tr w:rsidR="00250DB9" w:rsidTr="00250DB9">
        <w:tc>
          <w:tcPr>
            <w:tcW w:w="0" w:type="auto"/>
            <w:vMerge/>
            <w:tcBorders>
              <w:top w:val="single" w:sz="4" w:space="0" w:color="auto"/>
              <w:left w:val="single" w:sz="4" w:space="0" w:color="auto"/>
              <w:bottom w:val="single" w:sz="4" w:space="0" w:color="auto"/>
              <w:right w:val="single" w:sz="4" w:space="0" w:color="auto"/>
            </w:tcBorders>
            <w:vAlign w:val="center"/>
            <w:hideMark/>
          </w:tcPr>
          <w:p w:rsidR="00250DB9" w:rsidRPr="00250DB9" w:rsidRDefault="00250DB9" w:rsidP="009C45FC">
            <w:pPr>
              <w:widowControl w:val="0"/>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Дебет</w:t>
            </w:r>
          </w:p>
        </w:tc>
        <w:tc>
          <w:tcPr>
            <w:tcW w:w="1243"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Кредит</w:t>
            </w:r>
          </w:p>
        </w:tc>
        <w:tc>
          <w:tcPr>
            <w:tcW w:w="1476"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Дебет</w:t>
            </w:r>
          </w:p>
        </w:tc>
        <w:tc>
          <w:tcPr>
            <w:tcW w:w="1476"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Кредит</w:t>
            </w:r>
          </w:p>
        </w:tc>
        <w:tc>
          <w:tcPr>
            <w:tcW w:w="1476"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Дебет</w:t>
            </w:r>
          </w:p>
        </w:tc>
        <w:tc>
          <w:tcPr>
            <w:tcW w:w="1243"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Кредит</w:t>
            </w:r>
          </w:p>
        </w:tc>
      </w:tr>
      <w:tr w:rsidR="00250DB9" w:rsidTr="00FC278B">
        <w:tc>
          <w:tcPr>
            <w:tcW w:w="1181"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69</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FC278B" w:rsidP="009C45FC">
            <w:pPr>
              <w:widowControl w:val="0"/>
              <w:jc w:val="right"/>
              <w:rPr>
                <w:rFonts w:ascii="Times New Roman" w:hAnsi="Times New Roman"/>
              </w:rPr>
            </w:pPr>
            <w:r>
              <w:rPr>
                <w:rFonts w:ascii="Times New Roman" w:hAnsi="Times New Roman"/>
              </w:rPr>
              <w:t xml:space="preserve">        </w:t>
            </w:r>
            <w:r w:rsidR="00250DB9" w:rsidRPr="00250DB9">
              <w:rPr>
                <w:rFonts w:ascii="Times New Roman" w:hAnsi="Times New Roman"/>
              </w:rPr>
              <w:t>29 751,27</w:t>
            </w:r>
          </w:p>
        </w:tc>
        <w:tc>
          <w:tcPr>
            <w:tcW w:w="1243" w:type="dxa"/>
            <w:tcBorders>
              <w:top w:val="single" w:sz="4" w:space="0" w:color="auto"/>
              <w:left w:val="single" w:sz="4" w:space="0" w:color="auto"/>
              <w:bottom w:val="single" w:sz="4" w:space="0" w:color="auto"/>
              <w:right w:val="single" w:sz="4" w:space="0" w:color="auto"/>
            </w:tcBorders>
            <w:tcMar>
              <w:right w:w="0" w:type="dxa"/>
            </w:tcMar>
            <w:vAlign w:val="cente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149 373,87</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156 785,42</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22 339,72</w:t>
            </w:r>
          </w:p>
        </w:tc>
        <w:tc>
          <w:tcPr>
            <w:tcW w:w="1243" w:type="dxa"/>
            <w:tcBorders>
              <w:top w:val="single" w:sz="4" w:space="0" w:color="auto"/>
              <w:left w:val="single" w:sz="4" w:space="0" w:color="auto"/>
              <w:bottom w:val="single" w:sz="4" w:space="0" w:color="auto"/>
              <w:right w:val="single" w:sz="4" w:space="0" w:color="auto"/>
            </w:tcBorders>
          </w:tcPr>
          <w:p w:rsidR="00250DB9" w:rsidRPr="00250DB9" w:rsidRDefault="00250DB9" w:rsidP="009C45FC">
            <w:pPr>
              <w:widowControl w:val="0"/>
              <w:jc w:val="both"/>
              <w:rPr>
                <w:rFonts w:ascii="Times New Roman" w:hAnsi="Times New Roman"/>
              </w:rPr>
            </w:pPr>
          </w:p>
        </w:tc>
      </w:tr>
      <w:tr w:rsidR="00250DB9" w:rsidTr="00FC278B">
        <w:tc>
          <w:tcPr>
            <w:tcW w:w="1181"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69.01</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FC278B" w:rsidP="009C45FC">
            <w:pPr>
              <w:widowControl w:val="0"/>
              <w:jc w:val="right"/>
              <w:rPr>
                <w:rFonts w:ascii="Times New Roman" w:hAnsi="Times New Roman"/>
              </w:rPr>
            </w:pPr>
            <w:r>
              <w:rPr>
                <w:rFonts w:ascii="Times New Roman" w:hAnsi="Times New Roman"/>
              </w:rPr>
              <w:t xml:space="preserve">        </w:t>
            </w:r>
            <w:r w:rsidR="00250DB9" w:rsidRPr="00250DB9">
              <w:rPr>
                <w:rFonts w:ascii="Times New Roman" w:hAnsi="Times New Roman"/>
              </w:rPr>
              <w:t>37 395,27</w:t>
            </w:r>
          </w:p>
        </w:tc>
        <w:tc>
          <w:tcPr>
            <w:tcW w:w="1243" w:type="dxa"/>
            <w:tcBorders>
              <w:top w:val="single" w:sz="4" w:space="0" w:color="auto"/>
              <w:left w:val="single" w:sz="4" w:space="0" w:color="auto"/>
              <w:bottom w:val="single" w:sz="4" w:space="0" w:color="auto"/>
              <w:right w:val="single" w:sz="4" w:space="0" w:color="auto"/>
            </w:tcBorders>
            <w:tcMar>
              <w:right w:w="0" w:type="dxa"/>
            </w:tcMar>
            <w:vAlign w:val="cente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tcPr>
          <w:p w:rsidR="00250DB9" w:rsidRPr="00250DB9" w:rsidRDefault="00250DB9" w:rsidP="009C45FC">
            <w:pPr>
              <w:widowControl w:val="0"/>
              <w:jc w:val="right"/>
              <w:rPr>
                <w:rFonts w:ascii="Times New Roman" w:hAnsi="Times New Roman"/>
              </w:rPr>
            </w:pP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15 055,55</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22 339,72</w:t>
            </w:r>
          </w:p>
        </w:tc>
        <w:tc>
          <w:tcPr>
            <w:tcW w:w="1243" w:type="dxa"/>
            <w:tcBorders>
              <w:top w:val="single" w:sz="4" w:space="0" w:color="auto"/>
              <w:left w:val="single" w:sz="4" w:space="0" w:color="auto"/>
              <w:bottom w:val="single" w:sz="4" w:space="0" w:color="auto"/>
              <w:right w:val="single" w:sz="4" w:space="0" w:color="auto"/>
            </w:tcBorders>
          </w:tcPr>
          <w:p w:rsidR="00250DB9" w:rsidRPr="00250DB9" w:rsidRDefault="00250DB9" w:rsidP="009C45FC">
            <w:pPr>
              <w:widowControl w:val="0"/>
              <w:jc w:val="both"/>
              <w:rPr>
                <w:rFonts w:ascii="Times New Roman" w:hAnsi="Times New Roman"/>
              </w:rPr>
            </w:pPr>
          </w:p>
        </w:tc>
      </w:tr>
      <w:tr w:rsidR="00250DB9" w:rsidTr="00FC278B">
        <w:tc>
          <w:tcPr>
            <w:tcW w:w="1181"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69.02</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6 160,00</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120 374,55</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114 214,55</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50DB9" w:rsidRPr="00250DB9" w:rsidRDefault="00250DB9" w:rsidP="009C45FC">
            <w:pPr>
              <w:widowControl w:val="0"/>
              <w:jc w:val="both"/>
              <w:rPr>
                <w:rFonts w:ascii="Times New Roman" w:hAnsi="Times New Roman"/>
              </w:rPr>
            </w:pPr>
          </w:p>
        </w:tc>
      </w:tr>
      <w:tr w:rsidR="00250DB9" w:rsidTr="00FC278B">
        <w:tc>
          <w:tcPr>
            <w:tcW w:w="1181"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69.03</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1 428,00</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27 905,01</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26 477,01</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50DB9" w:rsidRPr="00250DB9" w:rsidRDefault="00250DB9" w:rsidP="009C45FC">
            <w:pPr>
              <w:widowControl w:val="0"/>
              <w:jc w:val="both"/>
              <w:rPr>
                <w:rFonts w:ascii="Times New Roman" w:hAnsi="Times New Roman"/>
              </w:rPr>
            </w:pPr>
          </w:p>
        </w:tc>
      </w:tr>
      <w:tr w:rsidR="00250DB9" w:rsidTr="00FC278B">
        <w:tc>
          <w:tcPr>
            <w:tcW w:w="1181"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69.11</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56,00</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1 094,31</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1 038,31</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tcPr>
          <w:p w:rsidR="00250DB9" w:rsidRPr="00250DB9" w:rsidRDefault="00250DB9" w:rsidP="009C45FC">
            <w:pPr>
              <w:widowControl w:val="0"/>
              <w:jc w:val="right"/>
              <w:rPr>
                <w:rFonts w:ascii="Times New Roman" w:hAnsi="Times New Roman"/>
              </w:rPr>
            </w:pPr>
          </w:p>
        </w:tc>
        <w:tc>
          <w:tcPr>
            <w:tcW w:w="1243" w:type="dxa"/>
            <w:tcBorders>
              <w:top w:val="single" w:sz="4" w:space="0" w:color="auto"/>
              <w:left w:val="single" w:sz="4" w:space="0" w:color="auto"/>
              <w:bottom w:val="single" w:sz="4" w:space="0" w:color="auto"/>
              <w:right w:val="single" w:sz="4" w:space="0" w:color="auto"/>
            </w:tcBorders>
          </w:tcPr>
          <w:p w:rsidR="00250DB9" w:rsidRPr="00250DB9" w:rsidRDefault="00250DB9" w:rsidP="009C45FC">
            <w:pPr>
              <w:widowControl w:val="0"/>
              <w:jc w:val="both"/>
              <w:rPr>
                <w:rFonts w:ascii="Times New Roman" w:hAnsi="Times New Roman"/>
              </w:rPr>
            </w:pPr>
          </w:p>
        </w:tc>
      </w:tr>
      <w:tr w:rsidR="00250DB9" w:rsidTr="00FC278B">
        <w:tc>
          <w:tcPr>
            <w:tcW w:w="1181" w:type="dxa"/>
            <w:tcBorders>
              <w:top w:val="single" w:sz="4" w:space="0" w:color="auto"/>
              <w:left w:val="single" w:sz="4" w:space="0" w:color="auto"/>
              <w:bottom w:val="single" w:sz="4" w:space="0" w:color="auto"/>
              <w:right w:val="single" w:sz="4" w:space="0" w:color="auto"/>
            </w:tcBorders>
            <w:hideMark/>
          </w:tcPr>
          <w:p w:rsidR="00250DB9" w:rsidRPr="00250DB9" w:rsidRDefault="00250DB9" w:rsidP="009C45FC">
            <w:pPr>
              <w:widowControl w:val="0"/>
              <w:jc w:val="both"/>
              <w:rPr>
                <w:rFonts w:ascii="Times New Roman" w:hAnsi="Times New Roman"/>
              </w:rPr>
            </w:pPr>
            <w:r w:rsidRPr="00250DB9">
              <w:rPr>
                <w:rFonts w:ascii="Times New Roman" w:hAnsi="Times New Roman"/>
              </w:rPr>
              <w:t>Итого</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67 146,54</w:t>
            </w:r>
          </w:p>
        </w:tc>
        <w:tc>
          <w:tcPr>
            <w:tcW w:w="1243"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7 644,00</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298 747,74</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313 570,84</w:t>
            </w:r>
          </w:p>
        </w:tc>
        <w:tc>
          <w:tcPr>
            <w:tcW w:w="1476" w:type="dxa"/>
            <w:tcBorders>
              <w:top w:val="single" w:sz="4" w:space="0" w:color="auto"/>
              <w:left w:val="single" w:sz="4" w:space="0" w:color="auto"/>
              <w:bottom w:val="single" w:sz="4" w:space="0" w:color="auto"/>
              <w:right w:val="single" w:sz="4" w:space="0" w:color="auto"/>
            </w:tcBorders>
            <w:tcMar>
              <w:right w:w="0" w:type="dxa"/>
            </w:tcMar>
            <w:vAlign w:val="center"/>
            <w:hideMark/>
          </w:tcPr>
          <w:p w:rsidR="00250DB9" w:rsidRPr="00250DB9" w:rsidRDefault="00250DB9" w:rsidP="009C45FC">
            <w:pPr>
              <w:widowControl w:val="0"/>
              <w:jc w:val="right"/>
              <w:rPr>
                <w:rFonts w:ascii="Times New Roman" w:hAnsi="Times New Roman"/>
              </w:rPr>
            </w:pPr>
            <w:r w:rsidRPr="00250DB9">
              <w:rPr>
                <w:rFonts w:ascii="Times New Roman" w:hAnsi="Times New Roman"/>
              </w:rPr>
              <w:t>44 679,44</w:t>
            </w:r>
          </w:p>
        </w:tc>
        <w:tc>
          <w:tcPr>
            <w:tcW w:w="1243" w:type="dxa"/>
            <w:tcBorders>
              <w:top w:val="single" w:sz="4" w:space="0" w:color="auto"/>
              <w:left w:val="single" w:sz="4" w:space="0" w:color="auto"/>
              <w:bottom w:val="single" w:sz="4" w:space="0" w:color="auto"/>
              <w:right w:val="single" w:sz="4" w:space="0" w:color="auto"/>
            </w:tcBorders>
          </w:tcPr>
          <w:p w:rsidR="00250DB9" w:rsidRPr="00250DB9" w:rsidRDefault="00250DB9" w:rsidP="009C45FC">
            <w:pPr>
              <w:widowControl w:val="0"/>
              <w:jc w:val="both"/>
              <w:rPr>
                <w:rFonts w:ascii="Times New Roman" w:hAnsi="Times New Roman"/>
              </w:rPr>
            </w:pPr>
          </w:p>
        </w:tc>
      </w:tr>
    </w:tbl>
    <w:p w:rsidR="00250DB9" w:rsidRDefault="00250DB9"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В журнале хозяйственных операций делаются следующие записи: </w:t>
      </w:r>
    </w:p>
    <w:p w:rsidR="00250DB9" w:rsidRDefault="00250DB9" w:rsidP="009C45FC">
      <w:pPr>
        <w:pStyle w:val="aa"/>
        <w:widowControl w:val="0"/>
        <w:spacing w:after="0" w:line="360" w:lineRule="auto"/>
        <w:ind w:left="851"/>
        <w:jc w:val="both"/>
        <w:rPr>
          <w:rFonts w:ascii="Times New Roman" w:hAnsi="Times New Roman"/>
          <w:sz w:val="28"/>
          <w:szCs w:val="28"/>
        </w:rPr>
      </w:pPr>
      <w:r>
        <w:rPr>
          <w:rFonts w:ascii="Times New Roman" w:hAnsi="Times New Roman"/>
          <w:sz w:val="28"/>
          <w:szCs w:val="28"/>
        </w:rPr>
        <w:t>⸺</w:t>
      </w:r>
      <w:r w:rsidR="00032D94">
        <w:rPr>
          <w:rFonts w:ascii="Times New Roman" w:hAnsi="Times New Roman"/>
          <w:sz w:val="28"/>
          <w:szCs w:val="28"/>
        </w:rPr>
        <w:t xml:space="preserve"> </w:t>
      </w:r>
      <w:r>
        <w:rPr>
          <w:rFonts w:ascii="Times New Roman" w:hAnsi="Times New Roman"/>
          <w:sz w:val="28"/>
          <w:szCs w:val="28"/>
        </w:rPr>
        <w:t>Удержан из заработной платы работника НДФЛ:</w:t>
      </w:r>
    </w:p>
    <w:p w:rsidR="00250DB9" w:rsidRPr="00250DB9" w:rsidRDefault="00250DB9" w:rsidP="009C45FC">
      <w:pPr>
        <w:widowControl w:val="0"/>
        <w:spacing w:after="0" w:line="360" w:lineRule="auto"/>
        <w:ind w:firstLine="851"/>
        <w:jc w:val="both"/>
        <w:rPr>
          <w:rFonts w:ascii="Times New Roman" w:hAnsi="Times New Roman"/>
          <w:i/>
          <w:sz w:val="28"/>
          <w:szCs w:val="28"/>
        </w:rPr>
      </w:pPr>
      <w:r w:rsidRPr="00250DB9">
        <w:rPr>
          <w:rFonts w:ascii="Times New Roman" w:hAnsi="Times New Roman"/>
          <w:i/>
          <w:sz w:val="28"/>
          <w:szCs w:val="28"/>
        </w:rPr>
        <w:t xml:space="preserve">Дебет счета 70 «Расчеты с персоналом по оплате труда»  </w:t>
      </w:r>
    </w:p>
    <w:p w:rsidR="00250DB9" w:rsidRPr="00250DB9" w:rsidRDefault="00250DB9" w:rsidP="009C45FC">
      <w:pPr>
        <w:widowControl w:val="0"/>
        <w:spacing w:after="0" w:line="360" w:lineRule="auto"/>
        <w:ind w:firstLine="851"/>
        <w:jc w:val="both"/>
        <w:rPr>
          <w:rFonts w:ascii="Times New Roman" w:hAnsi="Times New Roman"/>
          <w:i/>
          <w:sz w:val="28"/>
          <w:szCs w:val="28"/>
        </w:rPr>
      </w:pPr>
      <w:r w:rsidRPr="00250DB9">
        <w:rPr>
          <w:rFonts w:ascii="Times New Roman" w:hAnsi="Times New Roman"/>
          <w:i/>
          <w:sz w:val="28"/>
          <w:szCs w:val="28"/>
        </w:rPr>
        <w:t>Кредит счета 68</w:t>
      </w:r>
      <w:r w:rsidR="00FC278B">
        <w:rPr>
          <w:rFonts w:ascii="Times New Roman" w:hAnsi="Times New Roman"/>
          <w:i/>
          <w:sz w:val="28"/>
          <w:szCs w:val="28"/>
        </w:rPr>
        <w:t xml:space="preserve"> «Расчеты по налогам и сборам», субсчет </w:t>
      </w:r>
      <w:r w:rsidRPr="00250DB9">
        <w:rPr>
          <w:rFonts w:ascii="Times New Roman" w:hAnsi="Times New Roman"/>
          <w:i/>
          <w:sz w:val="28"/>
          <w:szCs w:val="28"/>
        </w:rPr>
        <w:t>1 «Расчеты с бюджетом по налогу на доходы физических лиц».</w:t>
      </w:r>
    </w:p>
    <w:p w:rsidR="00250DB9" w:rsidRDefault="00250DB9" w:rsidP="009C45FC">
      <w:pPr>
        <w:pStyle w:val="aa"/>
        <w:widowControl w:val="0"/>
        <w:spacing w:after="0" w:line="360" w:lineRule="auto"/>
        <w:ind w:left="851"/>
        <w:jc w:val="both"/>
        <w:rPr>
          <w:rFonts w:ascii="Times New Roman" w:hAnsi="Times New Roman"/>
          <w:sz w:val="28"/>
          <w:szCs w:val="28"/>
        </w:rPr>
      </w:pPr>
      <w:r>
        <w:rPr>
          <w:rFonts w:ascii="Times New Roman" w:hAnsi="Times New Roman"/>
          <w:sz w:val="28"/>
          <w:szCs w:val="28"/>
        </w:rPr>
        <w:t>⸺ Начислены страховые взносы с заработной платы рабочих:</w:t>
      </w:r>
    </w:p>
    <w:p w:rsidR="00250DB9" w:rsidRPr="00250DB9" w:rsidRDefault="00250DB9" w:rsidP="009C45FC">
      <w:pPr>
        <w:pStyle w:val="aa"/>
        <w:widowControl w:val="0"/>
        <w:spacing w:after="0" w:line="360" w:lineRule="auto"/>
        <w:ind w:left="0" w:firstLine="851"/>
        <w:jc w:val="both"/>
        <w:rPr>
          <w:rFonts w:ascii="Times New Roman" w:hAnsi="Times New Roman"/>
          <w:i/>
          <w:sz w:val="28"/>
          <w:szCs w:val="28"/>
        </w:rPr>
      </w:pPr>
      <w:r w:rsidRPr="00250DB9">
        <w:rPr>
          <w:rFonts w:ascii="Times New Roman" w:hAnsi="Times New Roman"/>
          <w:i/>
          <w:sz w:val="28"/>
          <w:szCs w:val="28"/>
        </w:rPr>
        <w:t xml:space="preserve">Дебет счета 20 «Основное производство», 23 «Вспомогательное производство», 26 «Общехозяйственные расходы»  </w:t>
      </w:r>
    </w:p>
    <w:p w:rsidR="00B61321" w:rsidRDefault="00250DB9" w:rsidP="009C45FC">
      <w:pPr>
        <w:pStyle w:val="aa"/>
        <w:widowControl w:val="0"/>
        <w:spacing w:after="0" w:line="360" w:lineRule="auto"/>
        <w:ind w:left="0" w:firstLine="851"/>
        <w:jc w:val="both"/>
        <w:rPr>
          <w:rFonts w:ascii="Times New Roman" w:hAnsi="Times New Roman"/>
          <w:i/>
          <w:sz w:val="28"/>
          <w:szCs w:val="28"/>
        </w:rPr>
      </w:pPr>
      <w:r w:rsidRPr="00250DB9">
        <w:rPr>
          <w:rFonts w:ascii="Times New Roman" w:hAnsi="Times New Roman"/>
          <w:i/>
          <w:sz w:val="28"/>
          <w:szCs w:val="28"/>
        </w:rPr>
        <w:t>Кредит счета 69 «Расчеты по социальному страхованию и обеспечению».</w:t>
      </w:r>
      <w:bookmarkStart w:id="28" w:name="_Hlk527414790"/>
    </w:p>
    <w:p w:rsidR="00F6701F" w:rsidRDefault="00F6701F" w:rsidP="009C45FC">
      <w:pPr>
        <w:pStyle w:val="aa"/>
        <w:widowControl w:val="0"/>
        <w:spacing w:before="180" w:after="180" w:line="360" w:lineRule="auto"/>
        <w:ind w:left="0" w:firstLine="709"/>
        <w:jc w:val="both"/>
        <w:rPr>
          <w:rFonts w:asciiTheme="majorHAnsi" w:hAnsiTheme="majorHAnsi"/>
          <w:noProof/>
          <w:sz w:val="28"/>
          <w:szCs w:val="28"/>
        </w:rPr>
      </w:pPr>
    </w:p>
    <w:p w:rsidR="00A76C84" w:rsidRPr="00B61321" w:rsidRDefault="00477D70" w:rsidP="009C45FC">
      <w:pPr>
        <w:pStyle w:val="aa"/>
        <w:widowControl w:val="0"/>
        <w:spacing w:before="180" w:after="180" w:line="360" w:lineRule="auto"/>
        <w:ind w:left="0" w:firstLine="709"/>
        <w:jc w:val="both"/>
        <w:rPr>
          <w:rFonts w:ascii="Times New Roman" w:hAnsi="Times New Roman"/>
          <w:i/>
          <w:sz w:val="28"/>
          <w:szCs w:val="28"/>
        </w:rPr>
      </w:pPr>
      <w:r>
        <w:rPr>
          <w:rFonts w:asciiTheme="majorHAnsi" w:hAnsiTheme="majorHAnsi"/>
          <w:noProof/>
          <w:sz w:val="28"/>
          <w:szCs w:val="28"/>
        </w:rPr>
        <w:lastRenderedPageBreak/>
        <w:t>2.8 Б</w:t>
      </w:r>
      <w:r w:rsidRPr="005D7910">
        <w:rPr>
          <w:rFonts w:asciiTheme="majorHAnsi" w:hAnsiTheme="majorHAnsi"/>
          <w:noProof/>
          <w:sz w:val="28"/>
          <w:szCs w:val="28"/>
        </w:rPr>
        <w:t xml:space="preserve">ухгалтерский учет </w:t>
      </w:r>
      <w:r>
        <w:rPr>
          <w:rFonts w:asciiTheme="majorHAnsi" w:hAnsiTheme="majorHAnsi"/>
          <w:noProof/>
          <w:sz w:val="28"/>
          <w:szCs w:val="28"/>
        </w:rPr>
        <w:t>кредитов и займов</w:t>
      </w:r>
      <w:bookmarkEnd w:id="28"/>
    </w:p>
    <w:p w:rsidR="008C410F" w:rsidRPr="00A76C84" w:rsidRDefault="00E80585" w:rsidP="009C45FC">
      <w:pPr>
        <w:widowControl w:val="0"/>
        <w:spacing w:before="180" w:after="180" w:line="360" w:lineRule="auto"/>
        <w:ind w:firstLine="851"/>
        <w:jc w:val="both"/>
        <w:rPr>
          <w:rFonts w:asciiTheme="majorHAnsi" w:hAnsiTheme="majorHAnsi"/>
          <w:noProof/>
          <w:sz w:val="28"/>
          <w:szCs w:val="28"/>
        </w:rPr>
      </w:pPr>
      <w:r w:rsidRPr="00E80585">
        <w:rPr>
          <w:rFonts w:ascii="Times New Roman" w:eastAsiaTheme="minorHAnsi" w:hAnsi="Times New Roman"/>
          <w:sz w:val="28"/>
          <w:szCs w:val="28"/>
          <w:shd w:val="clear" w:color="auto" w:fill="FFFFFF"/>
        </w:rPr>
        <w:t xml:space="preserve">В ООО «21 </w:t>
      </w:r>
      <w:r>
        <w:rPr>
          <w:rFonts w:ascii="Times New Roman" w:eastAsiaTheme="minorHAnsi" w:hAnsi="Times New Roman"/>
          <w:sz w:val="28"/>
          <w:szCs w:val="28"/>
          <w:shd w:val="clear" w:color="auto" w:fill="FFFFFF"/>
        </w:rPr>
        <w:t>ВЕК</w:t>
      </w:r>
      <w:r w:rsidRPr="00E80585">
        <w:rPr>
          <w:rFonts w:ascii="Times New Roman" w:eastAsiaTheme="minorHAnsi" w:hAnsi="Times New Roman"/>
          <w:sz w:val="28"/>
          <w:szCs w:val="28"/>
          <w:shd w:val="clear" w:color="auto" w:fill="FFFFFF"/>
        </w:rPr>
        <w:t>» при получении займов и кредитов производятся следующие бухгалтерские записи:</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t>При получении средств кредитов и займов в кассу на расчетные, валютные счета и на открытие аккредитива:</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i/>
          <w:sz w:val="28"/>
          <w:szCs w:val="28"/>
          <w:shd w:val="clear" w:color="auto" w:fill="FFFFFF"/>
        </w:rPr>
        <w:t>Дебет 50 «Касса», 51 «Расчетные счета», 52 «Валютные счета», 55 «Специальные счета в банках», 10 «Материалы»</w:t>
      </w:r>
      <w:r w:rsidRPr="00E80585">
        <w:rPr>
          <w:rFonts w:ascii="Times New Roman" w:eastAsiaTheme="minorHAnsi" w:hAnsi="Times New Roman"/>
          <w:sz w:val="28"/>
          <w:szCs w:val="28"/>
          <w:shd w:val="clear" w:color="auto" w:fill="FFFFFF"/>
        </w:rPr>
        <w:t xml:space="preserve"> (в случае предоставления займа в натуральной форме).</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i/>
          <w:sz w:val="28"/>
          <w:szCs w:val="28"/>
          <w:shd w:val="clear" w:color="auto" w:fill="FFFFFF"/>
        </w:rPr>
        <w:t>Кредит 66 «Расчеты по краткосрочным кредитам и займам», 67 «Расчеты по долгосрочным кредитам и займам».</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t>На погашение задолженности перед поставщиками за счет кредитов и займов и при направлении займов и кредитов на предоплату поставщику:</w:t>
      </w:r>
    </w:p>
    <w:p w:rsidR="008C410F" w:rsidRPr="008C410F"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i/>
          <w:sz w:val="28"/>
          <w:szCs w:val="28"/>
          <w:shd w:val="clear" w:color="auto" w:fill="FFFFFF"/>
        </w:rPr>
        <w:t>Дебет 60 «Расчеты с поставщиками и подрядчиками».</w:t>
      </w:r>
    </w:p>
    <w:p w:rsidR="008C410F" w:rsidRPr="008C410F"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i/>
          <w:sz w:val="28"/>
          <w:szCs w:val="28"/>
          <w:shd w:val="clear" w:color="auto" w:fill="FFFFFF"/>
        </w:rPr>
        <w:t>Кредит 66 «Расчеты по краткосрочным кредитам и займам, 67 «Расчеты по долгосрочным кредитам и займам».</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t>Погашение задолженности по налогам за счет полученных кредитов и займов:</w:t>
      </w:r>
    </w:p>
    <w:p w:rsidR="008C410F" w:rsidRPr="008C410F"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i/>
          <w:sz w:val="28"/>
          <w:szCs w:val="28"/>
          <w:shd w:val="clear" w:color="auto" w:fill="FFFFFF"/>
        </w:rPr>
        <w:t>Дебет 68 «Расчеты по налогам и сборам».</w:t>
      </w:r>
    </w:p>
    <w:p w:rsidR="008C410F" w:rsidRPr="008C410F"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i/>
          <w:sz w:val="28"/>
          <w:szCs w:val="28"/>
          <w:shd w:val="clear" w:color="auto" w:fill="FFFFFF"/>
        </w:rPr>
        <w:t>Кредит 66 «Расчеты по краткосрочным кредитам и займам», 67 «Расчеты по долгосрочным кредитам и займам».</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t xml:space="preserve">Расчеты с арендодателем ООО «21 </w:t>
      </w:r>
      <w:r w:rsidR="008C410F">
        <w:rPr>
          <w:rFonts w:ascii="Times New Roman" w:eastAsiaTheme="minorHAnsi" w:hAnsi="Times New Roman"/>
          <w:sz w:val="28"/>
          <w:szCs w:val="28"/>
          <w:shd w:val="clear" w:color="auto" w:fill="FFFFFF"/>
        </w:rPr>
        <w:t>ВЕК</w:t>
      </w:r>
      <w:r w:rsidRPr="00E80585">
        <w:rPr>
          <w:rFonts w:ascii="Times New Roman" w:eastAsiaTheme="minorHAnsi" w:hAnsi="Times New Roman"/>
          <w:sz w:val="28"/>
          <w:szCs w:val="28"/>
          <w:shd w:val="clear" w:color="auto" w:fill="FFFFFF"/>
        </w:rPr>
        <w:t>» по аренде имущества и другие расчеты за счет кредитов и займов:</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i/>
          <w:sz w:val="28"/>
          <w:szCs w:val="28"/>
          <w:shd w:val="clear" w:color="auto" w:fill="FFFFFF"/>
        </w:rPr>
        <w:t>Дебет 76 «Расчеты с разными дебиторами и кредиторами».</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i/>
          <w:sz w:val="28"/>
          <w:szCs w:val="28"/>
          <w:shd w:val="clear" w:color="auto" w:fill="FFFFFF"/>
        </w:rPr>
        <w:t>Кредит 66 «Расчеты по краткосрочным кредитам и займам», 67 «Расчеты по долгосрочным кредитам и займам».</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t>При погашении с расчетного или валютного счета:</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i/>
          <w:sz w:val="28"/>
          <w:szCs w:val="28"/>
          <w:shd w:val="clear" w:color="auto" w:fill="FFFFFF"/>
        </w:rPr>
        <w:t>Дебет 66 «Расчеты по краткосрочным кредитам и займам», 67 «Расчеты по долгосрочным кредитам и займам».</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i/>
          <w:sz w:val="28"/>
          <w:szCs w:val="28"/>
          <w:shd w:val="clear" w:color="auto" w:fill="FFFFFF"/>
        </w:rPr>
        <w:t>Кредит 51 «Расчетные счета», 52 «Валютные счета».</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lastRenderedPageBreak/>
        <w:t>При погашении кредитов и займов за счет неиспользованного остатка аккредитива:</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i/>
          <w:sz w:val="28"/>
          <w:szCs w:val="28"/>
          <w:shd w:val="clear" w:color="auto" w:fill="FFFFFF"/>
        </w:rPr>
        <w:t>Дебет 66 «Расчеты по краткосрочным кредитам и займам, 67 «Расчеты по долгосрочным кредитам и займам».</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i/>
          <w:sz w:val="28"/>
          <w:szCs w:val="28"/>
          <w:shd w:val="clear" w:color="auto" w:fill="FFFFFF"/>
        </w:rPr>
        <w:t>Кредит 55 «Специальные счета в банках».</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t>При возврате заемщиком займов в натуральной форме на разницу между оценкой материалов, полученных и приобретенных для погашения займа, производятся записи:</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t>На сумму прочего расхода:</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i/>
          <w:sz w:val="28"/>
          <w:szCs w:val="28"/>
          <w:shd w:val="clear" w:color="auto" w:fill="FFFFFF"/>
        </w:rPr>
        <w:t>Дебет 91 «Прочие доходы и расходы», субсчет 2 «Прочие расходы».</w:t>
      </w:r>
    </w:p>
    <w:p w:rsidR="008C410F" w:rsidRPr="007033DA" w:rsidRDefault="00E80585" w:rsidP="007033DA">
      <w:pPr>
        <w:widowControl w:val="0"/>
        <w:spacing w:after="0" w:line="360" w:lineRule="auto"/>
        <w:ind w:firstLine="851"/>
        <w:jc w:val="both"/>
        <w:rPr>
          <w:rFonts w:ascii="Times New Roman" w:eastAsiaTheme="minorHAnsi" w:hAnsi="Times New Roman"/>
          <w:i/>
          <w:sz w:val="28"/>
          <w:szCs w:val="28"/>
          <w:shd w:val="clear" w:color="auto" w:fill="FFFFFF"/>
        </w:rPr>
      </w:pPr>
      <w:r w:rsidRPr="00E80585">
        <w:rPr>
          <w:rFonts w:ascii="Times New Roman" w:eastAsiaTheme="minorHAnsi" w:hAnsi="Times New Roman"/>
          <w:i/>
          <w:sz w:val="28"/>
          <w:szCs w:val="28"/>
          <w:shd w:val="clear" w:color="auto" w:fill="FFFFFF"/>
        </w:rPr>
        <w:t>Кредит 66 «Расчеты по краткосрочным кредитам и займам», 67 «Расчеты по долгосрочным кредитам и займам».</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t>На сумму прочего дохода:</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i/>
          <w:sz w:val="28"/>
          <w:szCs w:val="28"/>
          <w:shd w:val="clear" w:color="auto" w:fill="FFFFFF"/>
        </w:rPr>
        <w:t>Дебет 66 «Расчеты по краткосрочным кредитам и займам», 67 «Расчеты по долгосрочным кредитам и займам».</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i/>
          <w:sz w:val="28"/>
          <w:szCs w:val="28"/>
          <w:shd w:val="clear" w:color="auto" w:fill="FFFFFF"/>
        </w:rPr>
        <w:t>Кредит 91 «Прочие доходы и расходы», субсчет 1 «Прочие доходы».</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t>При получении займов и кредитов в иностранной валюте курсовые разницы отражаются:</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t>При получении расхода:</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i/>
          <w:sz w:val="28"/>
          <w:szCs w:val="28"/>
          <w:shd w:val="clear" w:color="auto" w:fill="FFFFFF"/>
        </w:rPr>
        <w:t>Дебет 91 «Прочие доходы и расходы» субсчет 2 «Прочие расходы».</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i/>
          <w:sz w:val="28"/>
          <w:szCs w:val="28"/>
          <w:shd w:val="clear" w:color="auto" w:fill="FFFFFF"/>
        </w:rPr>
        <w:t>Кредит 66 «Расчеты по краткосрочным кредитам и займам», 67 «Расчеты по долгосрочным кредитам и займам».</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t>При получении дохода:</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i/>
          <w:sz w:val="28"/>
          <w:szCs w:val="28"/>
          <w:shd w:val="clear" w:color="auto" w:fill="FFFFFF"/>
        </w:rPr>
        <w:t>Дебет 66 «Расчеты по краткосрочным кредитам и займам», 67 «Расчеты по долгосрочным кредитам и займам».</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i/>
          <w:sz w:val="28"/>
          <w:szCs w:val="28"/>
          <w:shd w:val="clear" w:color="auto" w:fill="FFFFFF"/>
        </w:rPr>
        <w:t>Кредит 91 «Прочие доходы и расходы», субсчет 1 «Прочие доходы».</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t>Для учёта операций по кредиту счетов 66 «Расчеты по краткосрочным кредитам и займам» и 67 «Расчеты по долгосрочным кредитам и займам» используют журнал-ордер.</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t xml:space="preserve">На сумму начисленных процентов по полученным займам и кредитам </w:t>
      </w:r>
      <w:r w:rsidRPr="00E80585">
        <w:rPr>
          <w:rFonts w:ascii="Times New Roman" w:eastAsiaTheme="minorHAnsi" w:hAnsi="Times New Roman"/>
          <w:sz w:val="28"/>
          <w:szCs w:val="28"/>
          <w:shd w:val="clear" w:color="auto" w:fill="FFFFFF"/>
        </w:rPr>
        <w:lastRenderedPageBreak/>
        <w:t>производится запись по кредиту счетов 66 «Расчеты по краткосрочным кредитам и займам», 67 «Расчеты по долгосрочным кредитам и займам» в корреспонденции со счетами учета источников выплат.</w:t>
      </w:r>
    </w:p>
    <w:p w:rsidR="008C410F"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t>Проценты, уплачиваемые организацией за предоставление ей в пользование займов и кредитов, включаются в фактические затраты на приобретение материально-производственных запасов, если они привлечены для приобретения таковых и произведены начисления до принятия их к бухгалтерскому учету:</w:t>
      </w:r>
    </w:p>
    <w:p w:rsidR="008C410F" w:rsidRPr="008C410F"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i/>
          <w:sz w:val="28"/>
          <w:szCs w:val="28"/>
          <w:shd w:val="clear" w:color="auto" w:fill="FFFFFF"/>
        </w:rPr>
        <w:t>Дебет 10 «Материалы»</w:t>
      </w:r>
    </w:p>
    <w:p w:rsidR="008C410F"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i/>
          <w:sz w:val="28"/>
          <w:szCs w:val="28"/>
          <w:shd w:val="clear" w:color="auto" w:fill="FFFFFF"/>
        </w:rPr>
        <w:t>Кредит 66 «Расчеты по краткосрочным кредитам и займам», 67 «Расчеты по долгосрочным кредитам и займам».</w:t>
      </w:r>
    </w:p>
    <w:p w:rsidR="008C410F"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sz w:val="28"/>
          <w:szCs w:val="28"/>
          <w:shd w:val="clear" w:color="auto" w:fill="FFFFFF"/>
        </w:rPr>
        <w:t>После этого момента уплаченные (начисленные) проценты рассматриваются как прочие расходы и отражаются по счету 91:</w:t>
      </w:r>
    </w:p>
    <w:p w:rsidR="008C410F"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i/>
          <w:sz w:val="28"/>
          <w:szCs w:val="28"/>
          <w:shd w:val="clear" w:color="auto" w:fill="FFFFFF"/>
        </w:rPr>
        <w:t>Дебет 91 «Прочие доходы и расходы» субсчет 2 «Прочие расходы».</w:t>
      </w:r>
    </w:p>
    <w:p w:rsidR="008C410F"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i/>
          <w:sz w:val="28"/>
          <w:szCs w:val="28"/>
          <w:shd w:val="clear" w:color="auto" w:fill="FFFFFF"/>
        </w:rPr>
        <w:t>Кредит 66 «Расчеты по краткосрочным кредитам и займам», 67 «Расчеты</w:t>
      </w:r>
      <w:r w:rsidRPr="00E80585">
        <w:rPr>
          <w:rFonts w:ascii="Times New Roman" w:eastAsiaTheme="minorHAnsi" w:hAnsi="Times New Roman"/>
          <w:sz w:val="28"/>
          <w:szCs w:val="28"/>
          <w:shd w:val="clear" w:color="auto" w:fill="FFFFFF"/>
        </w:rPr>
        <w:t xml:space="preserve"> по долгосрочным кредитам и займам».</w:t>
      </w:r>
    </w:p>
    <w:p w:rsidR="008C410F"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sz w:val="28"/>
          <w:szCs w:val="28"/>
          <w:shd w:val="clear" w:color="auto" w:fill="FFFFFF"/>
        </w:rPr>
        <w:t>Расходы по оплате процентов за использование кредитов и займов, направленных на строительство, приобретение объектов основных средств и нематериальных активов, включаются в инвентарную стоимость объектов и погашаются путем начисления амортизации:</w:t>
      </w:r>
    </w:p>
    <w:p w:rsidR="008C410F"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i/>
          <w:sz w:val="28"/>
          <w:szCs w:val="28"/>
          <w:shd w:val="clear" w:color="auto" w:fill="FFFFFF"/>
        </w:rPr>
        <w:t>Дебет 08 «Вложения во внеоборотные активы»</w:t>
      </w:r>
    </w:p>
    <w:p w:rsidR="008C410F"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i/>
          <w:sz w:val="28"/>
          <w:szCs w:val="28"/>
          <w:shd w:val="clear" w:color="auto" w:fill="FFFFFF"/>
        </w:rPr>
        <w:t>Кредит 66 Расчеты по краткосрочным кредитам и займам», 67 «Расчет по долгосрочным кредитам и займам»;</w:t>
      </w:r>
    </w:p>
    <w:p w:rsidR="008C410F" w:rsidRPr="008C410F"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i/>
          <w:sz w:val="28"/>
          <w:szCs w:val="28"/>
          <w:shd w:val="clear" w:color="auto" w:fill="FFFFFF"/>
        </w:rPr>
        <w:t>Дебет</w:t>
      </w:r>
      <w:r w:rsidR="008C410F" w:rsidRPr="008C410F">
        <w:rPr>
          <w:rFonts w:ascii="Times New Roman" w:eastAsiaTheme="minorHAnsi" w:hAnsi="Times New Roman"/>
          <w:i/>
          <w:sz w:val="28"/>
          <w:szCs w:val="28"/>
          <w:shd w:val="clear" w:color="auto" w:fill="FFFFFF"/>
        </w:rPr>
        <w:t xml:space="preserve"> </w:t>
      </w:r>
      <w:r w:rsidRPr="00E80585">
        <w:rPr>
          <w:rFonts w:ascii="Times New Roman" w:eastAsiaTheme="minorHAnsi" w:hAnsi="Times New Roman"/>
          <w:i/>
          <w:sz w:val="28"/>
          <w:szCs w:val="28"/>
          <w:shd w:val="clear" w:color="auto" w:fill="FFFFFF"/>
        </w:rPr>
        <w:t>66 «Расчеты по краткосрочным кредитам и займам», 67 «Расчеты по долгосрочным кредитам и займам».</w:t>
      </w:r>
    </w:p>
    <w:p w:rsidR="008C410F"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i/>
          <w:sz w:val="28"/>
          <w:szCs w:val="28"/>
          <w:shd w:val="clear" w:color="auto" w:fill="FFFFFF"/>
        </w:rPr>
        <w:t xml:space="preserve">Кредит 51 «Расчетные счета», 52 «Валютные счета» </w:t>
      </w:r>
      <w:r w:rsidRPr="00E80585">
        <w:rPr>
          <w:rFonts w:ascii="Times New Roman" w:eastAsiaTheme="minorHAnsi" w:hAnsi="Times New Roman"/>
          <w:sz w:val="28"/>
          <w:szCs w:val="28"/>
          <w:shd w:val="clear" w:color="auto" w:fill="FFFFFF"/>
        </w:rPr>
        <w:t>— при уплате процентов.</w:t>
      </w:r>
    </w:p>
    <w:p w:rsidR="008C410F"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sz w:val="28"/>
          <w:szCs w:val="28"/>
          <w:shd w:val="clear" w:color="auto" w:fill="FFFFFF"/>
        </w:rPr>
        <w:t>После ввода объектов в эксплуатацию начисленные проценты за пользование займами и кредитами списываются на счет расходов:</w:t>
      </w:r>
    </w:p>
    <w:p w:rsidR="008C410F" w:rsidRPr="008C410F" w:rsidRDefault="00E80585" w:rsidP="009C45FC">
      <w:pPr>
        <w:widowControl w:val="0"/>
        <w:spacing w:after="0" w:line="360" w:lineRule="auto"/>
        <w:ind w:firstLine="851"/>
        <w:jc w:val="both"/>
        <w:rPr>
          <w:rFonts w:ascii="Times New Roman" w:eastAsiaTheme="minorHAnsi" w:hAnsi="Times New Roman"/>
          <w:i/>
          <w:sz w:val="28"/>
          <w:szCs w:val="28"/>
          <w:shd w:val="clear" w:color="auto" w:fill="FFFFFF"/>
        </w:rPr>
      </w:pPr>
      <w:r w:rsidRPr="00E80585">
        <w:rPr>
          <w:rFonts w:ascii="Times New Roman" w:eastAsiaTheme="minorHAnsi" w:hAnsi="Times New Roman"/>
          <w:i/>
          <w:sz w:val="28"/>
          <w:szCs w:val="28"/>
          <w:shd w:val="clear" w:color="auto" w:fill="FFFFFF"/>
        </w:rPr>
        <w:t>Дебет 91 «Прочие доходы и расходы», субсч</w:t>
      </w:r>
      <w:r w:rsidR="008C410F" w:rsidRPr="008C410F">
        <w:rPr>
          <w:rFonts w:ascii="Times New Roman" w:eastAsiaTheme="minorHAnsi" w:hAnsi="Times New Roman"/>
          <w:i/>
          <w:sz w:val="28"/>
          <w:szCs w:val="28"/>
          <w:shd w:val="clear" w:color="auto" w:fill="FFFFFF"/>
        </w:rPr>
        <w:t xml:space="preserve">ет </w:t>
      </w:r>
      <w:r w:rsidRPr="00E80585">
        <w:rPr>
          <w:rFonts w:ascii="Times New Roman" w:eastAsiaTheme="minorHAnsi" w:hAnsi="Times New Roman"/>
          <w:i/>
          <w:sz w:val="28"/>
          <w:szCs w:val="28"/>
          <w:shd w:val="clear" w:color="auto" w:fill="FFFFFF"/>
        </w:rPr>
        <w:t>2 «Прочие расходы»</w:t>
      </w:r>
    </w:p>
    <w:p w:rsidR="0006744A"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i/>
          <w:sz w:val="28"/>
          <w:szCs w:val="28"/>
          <w:shd w:val="clear" w:color="auto" w:fill="FFFFFF"/>
        </w:rPr>
        <w:lastRenderedPageBreak/>
        <w:t>Кредит 66 «Расчеты по краткосрочным кредитам и займам», 67 «Расчеты по долгосрочным кредитам и замам».</w:t>
      </w:r>
    </w:p>
    <w:p w:rsidR="0006744A"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sz w:val="28"/>
          <w:szCs w:val="28"/>
          <w:shd w:val="clear" w:color="auto" w:fill="FFFFFF"/>
        </w:rPr>
        <w:t>Синтетический уч</w:t>
      </w:r>
      <w:r w:rsidR="00F9520B">
        <w:rPr>
          <w:rFonts w:ascii="Times New Roman" w:eastAsiaTheme="minorHAnsi" w:hAnsi="Times New Roman"/>
          <w:sz w:val="28"/>
          <w:szCs w:val="28"/>
          <w:shd w:val="clear" w:color="auto" w:fill="FFFFFF"/>
        </w:rPr>
        <w:t>е</w:t>
      </w:r>
      <w:r w:rsidRPr="00E80585">
        <w:rPr>
          <w:rFonts w:ascii="Times New Roman" w:eastAsiaTheme="minorHAnsi" w:hAnsi="Times New Roman"/>
          <w:sz w:val="28"/>
          <w:szCs w:val="28"/>
          <w:shd w:val="clear" w:color="auto" w:fill="FFFFFF"/>
        </w:rPr>
        <w:t xml:space="preserve">т займов и кредитов на ООО «21 </w:t>
      </w:r>
      <w:r w:rsidR="008C410F">
        <w:rPr>
          <w:rFonts w:ascii="Times New Roman" w:eastAsiaTheme="minorHAnsi" w:hAnsi="Times New Roman"/>
          <w:sz w:val="28"/>
          <w:szCs w:val="28"/>
          <w:shd w:val="clear" w:color="auto" w:fill="FFFFFF"/>
        </w:rPr>
        <w:t>ВЕК</w:t>
      </w:r>
      <w:r w:rsidRPr="00E80585">
        <w:rPr>
          <w:rFonts w:ascii="Times New Roman" w:eastAsiaTheme="minorHAnsi" w:hAnsi="Times New Roman"/>
          <w:sz w:val="28"/>
          <w:szCs w:val="28"/>
          <w:shd w:val="clear" w:color="auto" w:fill="FFFFFF"/>
        </w:rPr>
        <w:t>» вед</w:t>
      </w:r>
      <w:r w:rsidR="00F9520B">
        <w:rPr>
          <w:rFonts w:ascii="Times New Roman" w:eastAsiaTheme="minorHAnsi" w:hAnsi="Times New Roman"/>
          <w:sz w:val="28"/>
          <w:szCs w:val="28"/>
          <w:shd w:val="clear" w:color="auto" w:fill="FFFFFF"/>
        </w:rPr>
        <w:t>е</w:t>
      </w:r>
      <w:r w:rsidRPr="00E80585">
        <w:rPr>
          <w:rFonts w:ascii="Times New Roman" w:eastAsiaTheme="minorHAnsi" w:hAnsi="Times New Roman"/>
          <w:sz w:val="28"/>
          <w:szCs w:val="28"/>
          <w:shd w:val="clear" w:color="auto" w:fill="FFFFFF"/>
        </w:rPr>
        <w:t>тся на пассивных счетах 66 «Расчеты по краткосрочным кредитам и займам» и 67 «Расчеты по долгосрочным кредитам и займам»</w:t>
      </w:r>
      <w:r w:rsidR="008C410F">
        <w:rPr>
          <w:rFonts w:ascii="Times New Roman" w:eastAsiaTheme="minorHAnsi" w:hAnsi="Times New Roman"/>
          <w:sz w:val="28"/>
          <w:szCs w:val="28"/>
          <w:shd w:val="clear" w:color="auto" w:fill="FFFFFF"/>
        </w:rPr>
        <w:t>.</w:t>
      </w:r>
    </w:p>
    <w:p w:rsidR="0006744A"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sz w:val="28"/>
          <w:szCs w:val="28"/>
          <w:shd w:val="clear" w:color="auto" w:fill="FFFFFF"/>
        </w:rPr>
        <w:t>Счет 66 «Расчеты по краткосрочным кредитам и займам» предназначен для обобщения информации о состоянии различных краткосрочных (на срок не более одного года) займов, кредитов и заемных обязательств в российской и в иностранной валютах, полученных организацией на территории страны и за рубежом. Счет 67 «Расчеты по долгосрочным кредитам и займам» используется для обобщения информации о состоянии различных долгосрочных (на срок более одного года) займов, кредитов и заемных обязательств.</w:t>
      </w:r>
    </w:p>
    <w:p w:rsidR="0006744A"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sz w:val="28"/>
          <w:szCs w:val="28"/>
          <w:shd w:val="clear" w:color="auto" w:fill="FFFFFF"/>
        </w:rPr>
        <w:t xml:space="preserve">К счетам 66 «Расчеты по краткосрочным кредитам и займам» и 67 «Расчеты по долгосрочным кредитам и займам» на ООО «21 </w:t>
      </w:r>
      <w:r w:rsidR="00C37CE1">
        <w:rPr>
          <w:rFonts w:ascii="Times New Roman" w:eastAsiaTheme="minorHAnsi" w:hAnsi="Times New Roman"/>
          <w:sz w:val="28"/>
          <w:szCs w:val="28"/>
          <w:shd w:val="clear" w:color="auto" w:fill="FFFFFF"/>
        </w:rPr>
        <w:t>ВЕК</w:t>
      </w:r>
      <w:r w:rsidRPr="00E80585">
        <w:rPr>
          <w:rFonts w:ascii="Times New Roman" w:eastAsiaTheme="minorHAnsi" w:hAnsi="Times New Roman"/>
          <w:sz w:val="28"/>
          <w:szCs w:val="28"/>
          <w:shd w:val="clear" w:color="auto" w:fill="FFFFFF"/>
        </w:rPr>
        <w:t>» введены субсчета:</w:t>
      </w:r>
      <w:r w:rsidR="008C410F">
        <w:rPr>
          <w:rFonts w:ascii="Times New Roman" w:eastAsiaTheme="minorHAnsi" w:hAnsi="Times New Roman"/>
          <w:sz w:val="28"/>
          <w:szCs w:val="28"/>
          <w:shd w:val="clear" w:color="auto" w:fill="FFFFFF"/>
        </w:rPr>
        <w:t xml:space="preserve"> </w:t>
      </w:r>
      <w:r w:rsidRPr="00E80585">
        <w:rPr>
          <w:rFonts w:ascii="Times New Roman" w:eastAsiaTheme="minorHAnsi" w:hAnsi="Times New Roman"/>
          <w:sz w:val="28"/>
          <w:szCs w:val="28"/>
          <w:shd w:val="clear" w:color="auto" w:fill="FFFFFF"/>
        </w:rPr>
        <w:t>66-1 «Расчеты по краткосрочным займам»</w:t>
      </w:r>
      <w:r w:rsidR="008C410F">
        <w:rPr>
          <w:rFonts w:ascii="Times New Roman" w:eastAsiaTheme="minorHAnsi" w:hAnsi="Times New Roman"/>
          <w:sz w:val="28"/>
          <w:szCs w:val="28"/>
          <w:shd w:val="clear" w:color="auto" w:fill="FFFFFF"/>
        </w:rPr>
        <w:t xml:space="preserve">, </w:t>
      </w:r>
      <w:r w:rsidRPr="00E80585">
        <w:rPr>
          <w:rFonts w:ascii="Times New Roman" w:eastAsiaTheme="minorHAnsi" w:hAnsi="Times New Roman"/>
          <w:sz w:val="28"/>
          <w:szCs w:val="28"/>
          <w:shd w:val="clear" w:color="auto" w:fill="FFFFFF"/>
        </w:rPr>
        <w:t>66-2 «Расчеты по краткосрочным кредитам»;</w:t>
      </w:r>
      <w:r w:rsidR="008C410F">
        <w:rPr>
          <w:rFonts w:ascii="Times New Roman" w:eastAsiaTheme="minorHAnsi" w:hAnsi="Times New Roman"/>
          <w:i/>
          <w:sz w:val="28"/>
          <w:szCs w:val="28"/>
        </w:rPr>
        <w:t xml:space="preserve"> </w:t>
      </w:r>
      <w:r w:rsidRPr="00E80585">
        <w:rPr>
          <w:rFonts w:ascii="Times New Roman" w:eastAsiaTheme="minorHAnsi" w:hAnsi="Times New Roman"/>
          <w:sz w:val="28"/>
          <w:szCs w:val="28"/>
          <w:shd w:val="clear" w:color="auto" w:fill="FFFFFF"/>
        </w:rPr>
        <w:t>67-1 «Расчеты по долгосрочным займам»;</w:t>
      </w:r>
      <w:r w:rsidR="008C410F">
        <w:rPr>
          <w:rFonts w:ascii="Times New Roman" w:eastAsiaTheme="minorHAnsi" w:hAnsi="Times New Roman"/>
          <w:i/>
          <w:sz w:val="28"/>
          <w:szCs w:val="28"/>
        </w:rPr>
        <w:t xml:space="preserve"> </w:t>
      </w:r>
      <w:r w:rsidRPr="00E80585">
        <w:rPr>
          <w:rFonts w:ascii="Times New Roman" w:eastAsiaTheme="minorHAnsi" w:hAnsi="Times New Roman"/>
          <w:sz w:val="28"/>
          <w:szCs w:val="28"/>
          <w:shd w:val="clear" w:color="auto" w:fill="FFFFFF"/>
        </w:rPr>
        <w:t>67-2 «Расчеты по долгосрочным кредитам».</w:t>
      </w:r>
    </w:p>
    <w:p w:rsidR="0006744A"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sz w:val="28"/>
          <w:szCs w:val="28"/>
          <w:shd w:val="clear" w:color="auto" w:fill="FFFFFF"/>
        </w:rPr>
        <w:t xml:space="preserve">Для формирования аналитической информации к названным счетам и субсчетам ООО «21 </w:t>
      </w:r>
      <w:r w:rsidR="0006744A">
        <w:rPr>
          <w:rFonts w:ascii="Times New Roman" w:eastAsiaTheme="minorHAnsi" w:hAnsi="Times New Roman"/>
          <w:sz w:val="28"/>
          <w:szCs w:val="28"/>
          <w:shd w:val="clear" w:color="auto" w:fill="FFFFFF"/>
        </w:rPr>
        <w:t>ВЕК</w:t>
      </w:r>
      <w:r w:rsidRPr="00E80585">
        <w:rPr>
          <w:rFonts w:ascii="Times New Roman" w:eastAsiaTheme="minorHAnsi" w:hAnsi="Times New Roman"/>
          <w:sz w:val="28"/>
          <w:szCs w:val="28"/>
          <w:shd w:val="clear" w:color="auto" w:fill="FFFFFF"/>
        </w:rPr>
        <w:t>» открыл дополнительно субсчета:</w:t>
      </w:r>
      <w:r w:rsidR="008C410F">
        <w:rPr>
          <w:rFonts w:ascii="Times New Roman" w:eastAsiaTheme="minorHAnsi" w:hAnsi="Times New Roman"/>
          <w:i/>
          <w:sz w:val="28"/>
          <w:szCs w:val="28"/>
        </w:rPr>
        <w:t xml:space="preserve"> </w:t>
      </w:r>
      <w:r w:rsidRPr="00E80585">
        <w:rPr>
          <w:rFonts w:ascii="Times New Roman" w:eastAsiaTheme="minorHAnsi" w:hAnsi="Times New Roman"/>
          <w:sz w:val="28"/>
          <w:szCs w:val="28"/>
          <w:shd w:val="clear" w:color="auto" w:fill="FFFFFF"/>
        </w:rPr>
        <w:t>66-1, 2; 67-1, 2 «Основной долг по полученным займам и кредитам»;</w:t>
      </w:r>
      <w:r w:rsidR="0006744A">
        <w:rPr>
          <w:rFonts w:ascii="Times New Roman" w:eastAsiaTheme="minorHAnsi" w:hAnsi="Times New Roman"/>
          <w:i/>
          <w:sz w:val="28"/>
          <w:szCs w:val="28"/>
        </w:rPr>
        <w:t xml:space="preserve"> </w:t>
      </w:r>
      <w:r w:rsidRPr="00E80585">
        <w:rPr>
          <w:rFonts w:ascii="Times New Roman" w:eastAsiaTheme="minorHAnsi" w:hAnsi="Times New Roman"/>
          <w:sz w:val="28"/>
          <w:szCs w:val="28"/>
          <w:shd w:val="clear" w:color="auto" w:fill="FFFFFF"/>
        </w:rPr>
        <w:t>66-2, 3; 67-2, 3 «Проценты к уплате по полученным займам и кредитам»;</w:t>
      </w:r>
      <w:r w:rsidR="0006744A">
        <w:rPr>
          <w:rFonts w:ascii="Times New Roman" w:eastAsiaTheme="minorHAnsi" w:hAnsi="Times New Roman"/>
          <w:i/>
          <w:sz w:val="28"/>
          <w:szCs w:val="28"/>
        </w:rPr>
        <w:t xml:space="preserve"> </w:t>
      </w:r>
      <w:r w:rsidRPr="00E80585">
        <w:rPr>
          <w:rFonts w:ascii="Times New Roman" w:eastAsiaTheme="minorHAnsi" w:hAnsi="Times New Roman"/>
          <w:sz w:val="28"/>
          <w:szCs w:val="28"/>
          <w:shd w:val="clear" w:color="auto" w:fill="FFFFFF"/>
        </w:rPr>
        <w:t>66-3, 4; 67-3, 4 «Основной долг по срочным займам и кредитам»;</w:t>
      </w:r>
      <w:r w:rsidR="0006744A">
        <w:rPr>
          <w:rFonts w:ascii="Times New Roman" w:eastAsiaTheme="minorHAnsi" w:hAnsi="Times New Roman"/>
          <w:i/>
          <w:sz w:val="28"/>
          <w:szCs w:val="28"/>
        </w:rPr>
        <w:t xml:space="preserve"> </w:t>
      </w:r>
      <w:r w:rsidRPr="00E80585">
        <w:rPr>
          <w:rFonts w:ascii="Times New Roman" w:eastAsiaTheme="minorHAnsi" w:hAnsi="Times New Roman"/>
          <w:sz w:val="28"/>
          <w:szCs w:val="28"/>
          <w:shd w:val="clear" w:color="auto" w:fill="FFFFFF"/>
        </w:rPr>
        <w:t>66-4, 5; 67-4, 5 «Основной долг по просроченным займам и кредитам»;</w:t>
      </w:r>
      <w:r w:rsidR="0006744A">
        <w:rPr>
          <w:rFonts w:ascii="Times New Roman" w:eastAsiaTheme="minorHAnsi" w:hAnsi="Times New Roman"/>
          <w:i/>
          <w:sz w:val="28"/>
          <w:szCs w:val="28"/>
        </w:rPr>
        <w:t xml:space="preserve"> </w:t>
      </w:r>
      <w:r w:rsidRPr="00E80585">
        <w:rPr>
          <w:rFonts w:ascii="Times New Roman" w:eastAsiaTheme="minorHAnsi" w:hAnsi="Times New Roman"/>
          <w:sz w:val="28"/>
          <w:szCs w:val="28"/>
          <w:shd w:val="clear" w:color="auto" w:fill="FFFFFF"/>
        </w:rPr>
        <w:t>66-5, 6; 67-5,6 «Проценты к уплате по просроченным займам и кредитам»;</w:t>
      </w:r>
      <w:r w:rsidR="0006744A">
        <w:rPr>
          <w:rFonts w:ascii="Times New Roman" w:eastAsiaTheme="minorHAnsi" w:hAnsi="Times New Roman"/>
          <w:i/>
          <w:sz w:val="28"/>
          <w:szCs w:val="28"/>
        </w:rPr>
        <w:t xml:space="preserve"> </w:t>
      </w:r>
      <w:r w:rsidRPr="00E80585">
        <w:rPr>
          <w:rFonts w:ascii="Times New Roman" w:eastAsiaTheme="minorHAnsi" w:hAnsi="Times New Roman"/>
          <w:sz w:val="28"/>
          <w:szCs w:val="28"/>
          <w:shd w:val="clear" w:color="auto" w:fill="FFFFFF"/>
        </w:rPr>
        <w:t>66-6, 7; 67-6, 7 «Штрафные санкции по договорам займов и кредитов»;</w:t>
      </w:r>
      <w:r w:rsidR="0006744A">
        <w:rPr>
          <w:rFonts w:ascii="Times New Roman" w:eastAsiaTheme="minorHAnsi" w:hAnsi="Times New Roman"/>
          <w:i/>
          <w:sz w:val="28"/>
          <w:szCs w:val="28"/>
        </w:rPr>
        <w:t xml:space="preserve"> </w:t>
      </w:r>
      <w:r w:rsidRPr="00E80585">
        <w:rPr>
          <w:rFonts w:ascii="Times New Roman" w:eastAsiaTheme="minorHAnsi" w:hAnsi="Times New Roman"/>
          <w:sz w:val="28"/>
          <w:szCs w:val="28"/>
          <w:shd w:val="clear" w:color="auto" w:fill="FFFFFF"/>
        </w:rPr>
        <w:t>66-7, 8; 67-7, 8 «Заемные средства, полученные под векселя и облигации (заемные обязательства)».</w:t>
      </w:r>
    </w:p>
    <w:p w:rsidR="0006744A"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sz w:val="28"/>
          <w:szCs w:val="28"/>
          <w:shd w:val="clear" w:color="auto" w:fill="FFFFFF"/>
        </w:rPr>
        <w:t xml:space="preserve">По кредиту счетов 66 «Расчеты по краткосрочным кредитам и займам» и 67 «Расчеты по долгосрочным кредитам и займам» отражается получение займов, кредитов в заемных обязательств, по дебету — их погашение. Кредитовое сальдо этих счетов показывает сумму полученных и непогашенных </w:t>
      </w:r>
      <w:r w:rsidRPr="00E80585">
        <w:rPr>
          <w:rFonts w:ascii="Times New Roman" w:eastAsiaTheme="minorHAnsi" w:hAnsi="Times New Roman"/>
          <w:sz w:val="28"/>
          <w:szCs w:val="28"/>
          <w:shd w:val="clear" w:color="auto" w:fill="FFFFFF"/>
        </w:rPr>
        <w:lastRenderedPageBreak/>
        <w:t>займов, кредитов и заемных обязательств на начало и конец отчетного периода.</w:t>
      </w:r>
    </w:p>
    <w:p w:rsidR="0006744A" w:rsidRDefault="00E80585" w:rsidP="009C45FC">
      <w:pPr>
        <w:widowControl w:val="0"/>
        <w:spacing w:after="0" w:line="360" w:lineRule="auto"/>
        <w:ind w:firstLine="851"/>
        <w:jc w:val="both"/>
        <w:rPr>
          <w:rFonts w:ascii="Times New Roman" w:eastAsiaTheme="minorHAnsi" w:hAnsi="Times New Roman"/>
          <w:i/>
          <w:sz w:val="28"/>
          <w:szCs w:val="28"/>
        </w:rPr>
      </w:pPr>
      <w:r w:rsidRPr="00E80585">
        <w:rPr>
          <w:rFonts w:ascii="Times New Roman" w:eastAsiaTheme="minorHAnsi" w:hAnsi="Times New Roman"/>
          <w:sz w:val="28"/>
          <w:szCs w:val="28"/>
          <w:shd w:val="clear" w:color="auto" w:fill="FFFFFF"/>
        </w:rPr>
        <w:t>В ПБУ 15/2008 четко разграничиваются правила ведения бухгалтерского учета по:</w:t>
      </w:r>
    </w:p>
    <w:p w:rsidR="0006744A" w:rsidRDefault="0006744A" w:rsidP="009C45FC">
      <w:pPr>
        <w:widowControl w:val="0"/>
        <w:spacing w:after="0" w:line="360" w:lineRule="auto"/>
        <w:ind w:firstLine="851"/>
        <w:jc w:val="both"/>
        <w:rPr>
          <w:rFonts w:ascii="Times New Roman" w:eastAsiaTheme="minorHAnsi" w:hAnsi="Times New Roman"/>
          <w:i/>
          <w:sz w:val="28"/>
          <w:szCs w:val="28"/>
        </w:rPr>
      </w:pPr>
      <w:r>
        <w:rPr>
          <w:rFonts w:ascii="Times New Roman" w:eastAsiaTheme="minorHAnsi" w:hAnsi="Times New Roman"/>
          <w:sz w:val="28"/>
          <w:szCs w:val="28"/>
          <w:shd w:val="clear" w:color="auto" w:fill="FFFFFF"/>
        </w:rPr>
        <w:t xml:space="preserve">⸺ </w:t>
      </w:r>
      <w:r w:rsidR="00E80585" w:rsidRPr="00E80585">
        <w:rPr>
          <w:rFonts w:ascii="Times New Roman" w:eastAsiaTheme="minorHAnsi" w:hAnsi="Times New Roman"/>
          <w:sz w:val="28"/>
          <w:szCs w:val="28"/>
          <w:shd w:val="clear" w:color="auto" w:fill="FFFFFF"/>
        </w:rPr>
        <w:t>основной задолженности по полученным кредитам и займам;</w:t>
      </w:r>
    </w:p>
    <w:p w:rsidR="0006744A" w:rsidRDefault="0006744A" w:rsidP="009C45FC">
      <w:pPr>
        <w:widowControl w:val="0"/>
        <w:spacing w:after="0" w:line="360" w:lineRule="auto"/>
        <w:ind w:firstLine="851"/>
        <w:jc w:val="both"/>
        <w:rPr>
          <w:rFonts w:ascii="Times New Roman" w:eastAsiaTheme="minorHAnsi" w:hAnsi="Times New Roman"/>
          <w:i/>
          <w:sz w:val="28"/>
          <w:szCs w:val="28"/>
        </w:rPr>
      </w:pPr>
      <w:r>
        <w:rPr>
          <w:rFonts w:ascii="Times New Roman" w:eastAsiaTheme="minorHAnsi" w:hAnsi="Times New Roman"/>
          <w:sz w:val="28"/>
          <w:szCs w:val="28"/>
          <w:shd w:val="clear" w:color="auto" w:fill="FFFFFF"/>
        </w:rPr>
        <w:t xml:space="preserve">⸺ </w:t>
      </w:r>
      <w:r w:rsidR="00E80585" w:rsidRPr="00E80585">
        <w:rPr>
          <w:rFonts w:ascii="Times New Roman" w:eastAsiaTheme="minorHAnsi" w:hAnsi="Times New Roman"/>
          <w:sz w:val="28"/>
          <w:szCs w:val="28"/>
          <w:shd w:val="clear" w:color="auto" w:fill="FFFFFF"/>
        </w:rPr>
        <w:t>затратам, связанным с получением и использованием кредитов и займов (проценты по заемным долговым обязательствам);</w:t>
      </w:r>
    </w:p>
    <w:p w:rsidR="0006744A" w:rsidRDefault="0006744A" w:rsidP="009C45FC">
      <w:pPr>
        <w:widowControl w:val="0"/>
        <w:spacing w:after="0" w:line="360" w:lineRule="auto"/>
        <w:ind w:firstLine="851"/>
        <w:jc w:val="both"/>
        <w:rPr>
          <w:rFonts w:ascii="Times New Roman" w:eastAsiaTheme="minorHAnsi" w:hAnsi="Times New Roman"/>
          <w:i/>
          <w:sz w:val="28"/>
          <w:szCs w:val="28"/>
        </w:rPr>
      </w:pPr>
      <w:r>
        <w:rPr>
          <w:rFonts w:ascii="Times New Roman" w:eastAsiaTheme="minorHAnsi" w:hAnsi="Times New Roman"/>
          <w:sz w:val="28"/>
          <w:szCs w:val="28"/>
          <w:shd w:val="clear" w:color="auto" w:fill="FFFFFF"/>
        </w:rPr>
        <w:t xml:space="preserve">⸺ </w:t>
      </w:r>
      <w:r w:rsidR="00E80585" w:rsidRPr="00E80585">
        <w:rPr>
          <w:rFonts w:ascii="Times New Roman" w:eastAsiaTheme="minorHAnsi" w:hAnsi="Times New Roman"/>
          <w:sz w:val="28"/>
          <w:szCs w:val="28"/>
          <w:shd w:val="clear" w:color="auto" w:fill="FFFFFF"/>
        </w:rPr>
        <w:t>процентам дисконта (разница между суммой, указанной в векселе, и суммой фактически полученных денежных средств);</w:t>
      </w:r>
    </w:p>
    <w:p w:rsidR="0006744A" w:rsidRDefault="0006744A" w:rsidP="009C45FC">
      <w:pPr>
        <w:widowControl w:val="0"/>
        <w:spacing w:after="0" w:line="360" w:lineRule="auto"/>
        <w:ind w:firstLine="851"/>
        <w:jc w:val="both"/>
        <w:rPr>
          <w:rFonts w:ascii="Times New Roman" w:eastAsiaTheme="minorHAnsi" w:hAnsi="Times New Roman"/>
          <w:i/>
          <w:sz w:val="28"/>
          <w:szCs w:val="28"/>
        </w:rPr>
      </w:pPr>
      <w:r>
        <w:rPr>
          <w:rFonts w:ascii="Times New Roman" w:eastAsiaTheme="minorHAnsi" w:hAnsi="Times New Roman"/>
          <w:sz w:val="28"/>
          <w:szCs w:val="28"/>
          <w:shd w:val="clear" w:color="auto" w:fill="FFFFFF"/>
        </w:rPr>
        <w:t xml:space="preserve">⸺ </w:t>
      </w:r>
      <w:r w:rsidR="00E80585" w:rsidRPr="00E80585">
        <w:rPr>
          <w:rFonts w:ascii="Times New Roman" w:eastAsiaTheme="minorHAnsi" w:hAnsi="Times New Roman"/>
          <w:sz w:val="28"/>
          <w:szCs w:val="28"/>
          <w:shd w:val="clear" w:color="auto" w:fill="FFFFFF"/>
        </w:rPr>
        <w:t>процентам по причитающимся к оплате векселям и облигациям;</w:t>
      </w:r>
    </w:p>
    <w:p w:rsidR="00E80585" w:rsidRPr="00E80585" w:rsidRDefault="0006744A" w:rsidP="009C45FC">
      <w:pPr>
        <w:widowControl w:val="0"/>
        <w:spacing w:after="0" w:line="360" w:lineRule="auto"/>
        <w:ind w:firstLine="851"/>
        <w:jc w:val="both"/>
        <w:rPr>
          <w:rFonts w:ascii="Times New Roman" w:eastAsiaTheme="minorHAnsi" w:hAnsi="Times New Roman"/>
          <w:i/>
          <w:sz w:val="28"/>
          <w:szCs w:val="28"/>
        </w:rPr>
      </w:pPr>
      <w:r>
        <w:rPr>
          <w:rFonts w:ascii="Times New Roman" w:eastAsiaTheme="minorHAnsi" w:hAnsi="Times New Roman"/>
          <w:sz w:val="28"/>
          <w:szCs w:val="28"/>
          <w:shd w:val="clear" w:color="auto" w:fill="FFFFFF"/>
        </w:rPr>
        <w:t xml:space="preserve">⸺ </w:t>
      </w:r>
      <w:r w:rsidR="00E80585" w:rsidRPr="00E80585">
        <w:rPr>
          <w:rFonts w:ascii="Times New Roman" w:eastAsiaTheme="minorHAnsi" w:hAnsi="Times New Roman"/>
          <w:sz w:val="28"/>
          <w:szCs w:val="28"/>
          <w:shd w:val="clear" w:color="auto" w:fill="FFFFFF"/>
        </w:rPr>
        <w:t>дополнительным затратам, связанным с получением займов и кредитов, выпуском и размещением заемных средств.</w:t>
      </w:r>
    </w:p>
    <w:p w:rsidR="00E80585" w:rsidRPr="00E80585"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t>Организация-заемщик принимает к учету задолженность по основной сумме долга в момент фактической передачи денег или других вещей и отражает ее в составе кредиторской задолженности. В случае невыполнения или неполного исполнения заимодавцем договора займа и (или) кредитного договора организация-заемщик приводит информацию о недополученных суммах в пояснительной записке к годовой бухгалтерской отчетности.</w:t>
      </w:r>
    </w:p>
    <w:p w:rsidR="00E80585" w:rsidRPr="00E80585" w:rsidRDefault="00E80585" w:rsidP="009C45FC">
      <w:pPr>
        <w:widowControl w:val="0"/>
        <w:spacing w:after="0" w:line="360" w:lineRule="auto"/>
        <w:ind w:firstLine="851"/>
        <w:jc w:val="both"/>
        <w:rPr>
          <w:rFonts w:ascii="Times New Roman" w:eastAsiaTheme="minorHAnsi" w:hAnsi="Times New Roman"/>
          <w:sz w:val="28"/>
          <w:szCs w:val="28"/>
        </w:rPr>
      </w:pPr>
      <w:r w:rsidRPr="00E80585">
        <w:rPr>
          <w:rFonts w:ascii="Times New Roman" w:eastAsiaTheme="minorHAnsi" w:hAnsi="Times New Roman"/>
          <w:sz w:val="28"/>
          <w:szCs w:val="28"/>
          <w:shd w:val="clear" w:color="auto" w:fill="FFFFFF"/>
        </w:rPr>
        <w:t>Аналитический уч</w:t>
      </w:r>
      <w:r w:rsidR="0042022D">
        <w:rPr>
          <w:rFonts w:ascii="Times New Roman" w:eastAsiaTheme="minorHAnsi" w:hAnsi="Times New Roman"/>
          <w:sz w:val="28"/>
          <w:szCs w:val="28"/>
          <w:shd w:val="clear" w:color="auto" w:fill="FFFFFF"/>
        </w:rPr>
        <w:t>е</w:t>
      </w:r>
      <w:r w:rsidRPr="00E80585">
        <w:rPr>
          <w:rFonts w:ascii="Times New Roman" w:eastAsiaTheme="minorHAnsi" w:hAnsi="Times New Roman"/>
          <w:sz w:val="28"/>
          <w:szCs w:val="28"/>
          <w:shd w:val="clear" w:color="auto" w:fill="FFFFFF"/>
        </w:rPr>
        <w:t xml:space="preserve">т задолженности по полученным займам и кредитам в ООО «21 </w:t>
      </w:r>
      <w:r w:rsidR="0006744A">
        <w:rPr>
          <w:rFonts w:ascii="Times New Roman" w:eastAsiaTheme="minorHAnsi" w:hAnsi="Times New Roman"/>
          <w:sz w:val="28"/>
          <w:szCs w:val="28"/>
          <w:shd w:val="clear" w:color="auto" w:fill="FFFFFF"/>
        </w:rPr>
        <w:t>ВЕК</w:t>
      </w:r>
      <w:r w:rsidRPr="00E80585">
        <w:rPr>
          <w:rFonts w:ascii="Times New Roman" w:eastAsiaTheme="minorHAnsi" w:hAnsi="Times New Roman"/>
          <w:sz w:val="28"/>
          <w:szCs w:val="28"/>
          <w:shd w:val="clear" w:color="auto" w:fill="FFFFFF"/>
        </w:rPr>
        <w:t>» , включая выданные за</w:t>
      </w:r>
      <w:r w:rsidR="00F9520B">
        <w:rPr>
          <w:rFonts w:ascii="Times New Roman" w:eastAsiaTheme="minorHAnsi" w:hAnsi="Times New Roman"/>
          <w:sz w:val="28"/>
          <w:szCs w:val="28"/>
          <w:shd w:val="clear" w:color="auto" w:fill="FFFFFF"/>
        </w:rPr>
        <w:t>е</w:t>
      </w:r>
      <w:r w:rsidRPr="00E80585">
        <w:rPr>
          <w:rFonts w:ascii="Times New Roman" w:eastAsiaTheme="minorHAnsi" w:hAnsi="Times New Roman"/>
          <w:sz w:val="28"/>
          <w:szCs w:val="28"/>
          <w:shd w:val="clear" w:color="auto" w:fill="FFFFFF"/>
        </w:rPr>
        <w:t>мные обязательства, ведется по видам займов и кредитов, кредитным организациям и другим заимодавцам, предоставившим их, отдельным займам и кредитам (видам за</w:t>
      </w:r>
      <w:r w:rsidR="00F9520B">
        <w:rPr>
          <w:rFonts w:ascii="Times New Roman" w:eastAsiaTheme="minorHAnsi" w:hAnsi="Times New Roman"/>
          <w:sz w:val="28"/>
          <w:szCs w:val="28"/>
          <w:shd w:val="clear" w:color="auto" w:fill="FFFFFF"/>
        </w:rPr>
        <w:t>е</w:t>
      </w:r>
      <w:r w:rsidRPr="00E80585">
        <w:rPr>
          <w:rFonts w:ascii="Times New Roman" w:eastAsiaTheme="minorHAnsi" w:hAnsi="Times New Roman"/>
          <w:sz w:val="28"/>
          <w:szCs w:val="28"/>
          <w:shd w:val="clear" w:color="auto" w:fill="FFFFFF"/>
        </w:rPr>
        <w:t>мных обязательств).</w:t>
      </w:r>
    </w:p>
    <w:p w:rsidR="00E80585" w:rsidRDefault="00E80585" w:rsidP="009C45FC">
      <w:pPr>
        <w:widowControl w:val="0"/>
        <w:spacing w:before="180" w:after="180" w:line="360" w:lineRule="auto"/>
        <w:ind w:firstLine="851"/>
        <w:jc w:val="both"/>
        <w:rPr>
          <w:rFonts w:ascii="Times New Roman" w:eastAsiaTheme="minorHAnsi" w:hAnsi="Times New Roman"/>
          <w:sz w:val="28"/>
          <w:szCs w:val="28"/>
          <w:shd w:val="clear" w:color="auto" w:fill="FFFFFF"/>
        </w:rPr>
      </w:pPr>
      <w:r w:rsidRPr="00E80585">
        <w:rPr>
          <w:rFonts w:ascii="Times New Roman" w:eastAsiaTheme="minorHAnsi" w:hAnsi="Times New Roman"/>
          <w:sz w:val="28"/>
          <w:szCs w:val="28"/>
          <w:shd w:val="clear" w:color="auto" w:fill="FFFFFF"/>
        </w:rPr>
        <w:t>На отдельном аналитическом сч</w:t>
      </w:r>
      <w:r w:rsidR="0042022D">
        <w:rPr>
          <w:rFonts w:ascii="Times New Roman" w:eastAsiaTheme="minorHAnsi" w:hAnsi="Times New Roman"/>
          <w:sz w:val="28"/>
          <w:szCs w:val="28"/>
          <w:shd w:val="clear" w:color="auto" w:fill="FFFFFF"/>
        </w:rPr>
        <w:t>е</w:t>
      </w:r>
      <w:r w:rsidRPr="00E80585">
        <w:rPr>
          <w:rFonts w:ascii="Times New Roman" w:eastAsiaTheme="minorHAnsi" w:hAnsi="Times New Roman"/>
          <w:sz w:val="28"/>
          <w:szCs w:val="28"/>
          <w:shd w:val="clear" w:color="auto" w:fill="FFFFFF"/>
        </w:rPr>
        <w:t xml:space="preserve">те в ООО «21 </w:t>
      </w:r>
      <w:r w:rsidR="0006744A">
        <w:rPr>
          <w:rFonts w:ascii="Times New Roman" w:eastAsiaTheme="minorHAnsi" w:hAnsi="Times New Roman"/>
          <w:sz w:val="28"/>
          <w:szCs w:val="28"/>
          <w:shd w:val="clear" w:color="auto" w:fill="FFFFFF"/>
        </w:rPr>
        <w:t>ВЕК</w:t>
      </w:r>
      <w:r w:rsidRPr="00E80585">
        <w:rPr>
          <w:rFonts w:ascii="Times New Roman" w:eastAsiaTheme="minorHAnsi" w:hAnsi="Times New Roman"/>
          <w:sz w:val="28"/>
          <w:szCs w:val="28"/>
          <w:shd w:val="clear" w:color="auto" w:fill="FFFFFF"/>
        </w:rPr>
        <w:t>» введут уч</w:t>
      </w:r>
      <w:r w:rsidR="00F9520B">
        <w:rPr>
          <w:rFonts w:ascii="Times New Roman" w:eastAsiaTheme="minorHAnsi" w:hAnsi="Times New Roman"/>
          <w:sz w:val="28"/>
          <w:szCs w:val="28"/>
          <w:shd w:val="clear" w:color="auto" w:fill="FFFFFF"/>
        </w:rPr>
        <w:t>е</w:t>
      </w:r>
      <w:r w:rsidRPr="00E80585">
        <w:rPr>
          <w:rFonts w:ascii="Times New Roman" w:eastAsiaTheme="minorHAnsi" w:hAnsi="Times New Roman"/>
          <w:sz w:val="28"/>
          <w:szCs w:val="28"/>
          <w:shd w:val="clear" w:color="auto" w:fill="FFFFFF"/>
        </w:rPr>
        <w:t>т просроченных ссуд, что позволяет оперативно контролировать их образование и покрытие</w:t>
      </w:r>
      <w:r>
        <w:rPr>
          <w:rFonts w:ascii="Times New Roman" w:eastAsiaTheme="minorHAnsi" w:hAnsi="Times New Roman"/>
          <w:sz w:val="28"/>
          <w:szCs w:val="28"/>
          <w:shd w:val="clear" w:color="auto" w:fill="FFFFFF"/>
        </w:rPr>
        <w:t>.</w:t>
      </w:r>
    </w:p>
    <w:p w:rsidR="003855EF" w:rsidRDefault="00477D70" w:rsidP="009C45FC">
      <w:pPr>
        <w:widowControl w:val="0"/>
        <w:spacing w:before="180" w:after="180" w:line="360" w:lineRule="auto"/>
        <w:ind w:firstLine="709"/>
        <w:jc w:val="both"/>
        <w:rPr>
          <w:rFonts w:asciiTheme="majorHAnsi" w:hAnsiTheme="majorHAnsi"/>
          <w:noProof/>
          <w:sz w:val="28"/>
          <w:szCs w:val="28"/>
        </w:rPr>
      </w:pPr>
      <w:r>
        <w:rPr>
          <w:rFonts w:asciiTheme="majorHAnsi" w:hAnsiTheme="majorHAnsi"/>
          <w:noProof/>
          <w:sz w:val="28"/>
          <w:szCs w:val="28"/>
        </w:rPr>
        <w:t>2.9 Б</w:t>
      </w:r>
      <w:r w:rsidRPr="005D7910">
        <w:rPr>
          <w:rFonts w:asciiTheme="majorHAnsi" w:hAnsiTheme="majorHAnsi"/>
          <w:noProof/>
          <w:sz w:val="28"/>
          <w:szCs w:val="28"/>
        </w:rPr>
        <w:t xml:space="preserve">ухгалтерский учет </w:t>
      </w:r>
      <w:r>
        <w:rPr>
          <w:rFonts w:asciiTheme="majorHAnsi" w:hAnsiTheme="majorHAnsi"/>
          <w:noProof/>
          <w:sz w:val="28"/>
          <w:szCs w:val="28"/>
        </w:rPr>
        <w:t>денежных средств</w:t>
      </w:r>
    </w:p>
    <w:p w:rsidR="0006744A" w:rsidRPr="003855EF" w:rsidRDefault="00477D70" w:rsidP="009C45FC">
      <w:pPr>
        <w:widowControl w:val="0"/>
        <w:spacing w:before="180" w:after="180" w:line="360" w:lineRule="auto"/>
        <w:ind w:firstLine="851"/>
        <w:jc w:val="both"/>
        <w:rPr>
          <w:rFonts w:asciiTheme="majorHAnsi" w:hAnsiTheme="majorHAnsi"/>
          <w:noProof/>
          <w:sz w:val="28"/>
          <w:szCs w:val="28"/>
        </w:rPr>
      </w:pPr>
      <w:r w:rsidRPr="0006744A">
        <w:rPr>
          <w:rFonts w:ascii="Times New Roman" w:hAnsi="Times New Roman"/>
          <w:sz w:val="28"/>
          <w:szCs w:val="28"/>
        </w:rPr>
        <w:t xml:space="preserve">Безналичные расчеты за поставленную продукцию (товары), выполненные работы или оказанные услуги являются основным видом расчетов между юридическими лицами. Для открытия расчетного счета ООО «21 ВЕК» </w:t>
      </w:r>
      <w:r w:rsidRPr="0006744A">
        <w:rPr>
          <w:rFonts w:ascii="Times New Roman" w:hAnsi="Times New Roman"/>
          <w:sz w:val="28"/>
          <w:szCs w:val="28"/>
        </w:rPr>
        <w:lastRenderedPageBreak/>
        <w:t>предоставило следующие документы:</w:t>
      </w:r>
      <w:bookmarkStart w:id="29" w:name="_Hlk527414953"/>
    </w:p>
    <w:p w:rsidR="0006744A" w:rsidRPr="0006744A" w:rsidRDefault="0006744A" w:rsidP="009C45FC">
      <w:pPr>
        <w:widowControl w:val="0"/>
        <w:spacing w:after="0" w:line="360" w:lineRule="auto"/>
        <w:ind w:firstLine="709"/>
        <w:jc w:val="both"/>
        <w:rPr>
          <w:rFonts w:ascii="Times New Roman" w:hAnsi="Times New Roman"/>
          <w:sz w:val="28"/>
          <w:szCs w:val="28"/>
        </w:rPr>
      </w:pPr>
      <w:bookmarkStart w:id="30" w:name="_Hlk527658371"/>
      <w:bookmarkEnd w:id="29"/>
      <w:r w:rsidRPr="0006744A">
        <w:rPr>
          <w:rFonts w:ascii="Times New Roman" w:hAnsi="Times New Roman"/>
          <w:sz w:val="28"/>
          <w:szCs w:val="28"/>
        </w:rPr>
        <w:t>⸺</w:t>
      </w:r>
      <w:bookmarkEnd w:id="30"/>
      <w:r w:rsidRPr="0006744A">
        <w:rPr>
          <w:rFonts w:ascii="Times New Roman" w:hAnsi="Times New Roman"/>
          <w:sz w:val="28"/>
          <w:szCs w:val="28"/>
        </w:rPr>
        <w:t xml:space="preserve"> </w:t>
      </w:r>
      <w:r w:rsidR="00477D70" w:rsidRPr="0006744A">
        <w:rPr>
          <w:rFonts w:ascii="Times New Roman" w:hAnsi="Times New Roman"/>
          <w:sz w:val="28"/>
          <w:szCs w:val="28"/>
        </w:rPr>
        <w:t>свидетельство о регистрации;</w:t>
      </w:r>
    </w:p>
    <w:p w:rsidR="0006744A" w:rsidRPr="0006744A" w:rsidRDefault="0006744A"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 </w:t>
      </w:r>
      <w:r w:rsidR="00477D70" w:rsidRPr="0006744A">
        <w:rPr>
          <w:rFonts w:ascii="Times New Roman" w:hAnsi="Times New Roman"/>
          <w:sz w:val="28"/>
          <w:szCs w:val="28"/>
        </w:rPr>
        <w:t>копию Устава, заверенную нотариально;</w:t>
      </w:r>
    </w:p>
    <w:p w:rsidR="0006744A" w:rsidRPr="0006744A" w:rsidRDefault="0006744A"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 </w:t>
      </w:r>
      <w:r w:rsidR="00477D70" w:rsidRPr="0006744A">
        <w:rPr>
          <w:rFonts w:ascii="Times New Roman" w:hAnsi="Times New Roman"/>
          <w:sz w:val="28"/>
          <w:szCs w:val="28"/>
        </w:rPr>
        <w:t>копию свидетельства о постановке организации на налоговый учет в качестве налогоплательщика;</w:t>
      </w:r>
    </w:p>
    <w:p w:rsidR="0006744A" w:rsidRPr="0006744A" w:rsidRDefault="0006744A"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 </w:t>
      </w:r>
      <w:r w:rsidR="00477D70" w:rsidRPr="0006744A">
        <w:rPr>
          <w:rFonts w:ascii="Times New Roman" w:hAnsi="Times New Roman"/>
          <w:sz w:val="28"/>
          <w:szCs w:val="28"/>
        </w:rPr>
        <w:t>справки из внебюджетных фондов о регистрации в качестве плательщика страховых взносов;</w:t>
      </w:r>
    </w:p>
    <w:p w:rsidR="0006744A" w:rsidRPr="0006744A" w:rsidRDefault="0006744A"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 </w:t>
      </w:r>
      <w:r w:rsidR="00477D70" w:rsidRPr="0006744A">
        <w:rPr>
          <w:rFonts w:ascii="Times New Roman" w:hAnsi="Times New Roman"/>
          <w:sz w:val="28"/>
          <w:szCs w:val="28"/>
        </w:rPr>
        <w:t>заявление на открытие расчетного счета;</w:t>
      </w:r>
    </w:p>
    <w:p w:rsidR="0006744A" w:rsidRPr="0006744A" w:rsidRDefault="0006744A"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 </w:t>
      </w:r>
      <w:r w:rsidR="00477D70" w:rsidRPr="0006744A">
        <w:rPr>
          <w:rFonts w:ascii="Times New Roman" w:hAnsi="Times New Roman"/>
          <w:sz w:val="28"/>
          <w:szCs w:val="28"/>
        </w:rPr>
        <w:t>копии приказов о назначении директора и главного бухгалтера, заверенные нотариально;</w:t>
      </w:r>
    </w:p>
    <w:p w:rsidR="0006744A" w:rsidRDefault="0006744A"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 </w:t>
      </w:r>
      <w:r w:rsidR="00477D70" w:rsidRPr="0006744A">
        <w:rPr>
          <w:rFonts w:ascii="Times New Roman" w:hAnsi="Times New Roman"/>
          <w:sz w:val="28"/>
          <w:szCs w:val="28"/>
        </w:rPr>
        <w:t>карточку с образцами подписей директора и главного бухгалтера, заверенные нотариусом.</w:t>
      </w:r>
    </w:p>
    <w:p w:rsidR="0006744A" w:rsidRPr="0006744A" w:rsidRDefault="00477D70"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На основании всех сданных документов с «ВТБ ⸺ банком» был заключен договор о банковском обслуживании и открыт расчетный счет. Договором о банковском обслуживании определены обязанности и права банка и организации, порядок расчетов банка с клиентом, а также ответственность сторон.</w:t>
      </w:r>
    </w:p>
    <w:p w:rsidR="0006744A" w:rsidRPr="0006744A" w:rsidRDefault="00477D70"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Информация об открытии счета в пятидневный срок была передана в налоговую инспекцию, в которой состоит на учете ООО «21 ВЕК».</w:t>
      </w:r>
    </w:p>
    <w:p w:rsidR="0006744A" w:rsidRPr="0006744A" w:rsidRDefault="00477D70"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Операции по расчетному счету оформляются согласно Положению Центрального банка РФ о безналичных расчетах в Российской Федерации.</w:t>
      </w:r>
    </w:p>
    <w:p w:rsidR="0006744A" w:rsidRPr="0006744A" w:rsidRDefault="00477D70"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Первичный учет денежных средств организации на расчетном счете</w:t>
      </w:r>
    </w:p>
    <w:p w:rsidR="0006744A" w:rsidRPr="0006744A" w:rsidRDefault="00477D70"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Платежи с расчетного счета производятся на основании распорядительных документов организации или по платежным документам организации </w:t>
      </w:r>
      <w:r w:rsidR="00D86B9C" w:rsidRPr="0006744A">
        <w:rPr>
          <w:rFonts w:ascii="Times New Roman" w:hAnsi="Times New Roman"/>
          <w:sz w:val="28"/>
          <w:szCs w:val="28"/>
        </w:rPr>
        <w:t>⸺</w:t>
      </w:r>
      <w:r w:rsidRPr="0006744A">
        <w:rPr>
          <w:rFonts w:ascii="Times New Roman" w:hAnsi="Times New Roman"/>
          <w:sz w:val="28"/>
          <w:szCs w:val="28"/>
        </w:rPr>
        <w:t xml:space="preserve"> получателя.</w:t>
      </w:r>
    </w:p>
    <w:p w:rsidR="0006744A" w:rsidRPr="0006744A" w:rsidRDefault="00477D70"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Для оформления операций на расчетном счете ООО «21 </w:t>
      </w:r>
      <w:r w:rsidR="00D86B9C" w:rsidRPr="0006744A">
        <w:rPr>
          <w:rFonts w:ascii="Times New Roman" w:hAnsi="Times New Roman"/>
          <w:sz w:val="28"/>
          <w:szCs w:val="28"/>
        </w:rPr>
        <w:t>ВЕК</w:t>
      </w:r>
      <w:r w:rsidRPr="0006744A">
        <w:rPr>
          <w:rFonts w:ascii="Times New Roman" w:hAnsi="Times New Roman"/>
          <w:sz w:val="28"/>
          <w:szCs w:val="28"/>
        </w:rPr>
        <w:t>» использует следующие расчетные документы: платежное поручение, платежное требование, объявление на взнос наличными, чеки, инкассовые поручения. Все расчетные документы содержат реквизиты:</w:t>
      </w:r>
    </w:p>
    <w:p w:rsidR="0006744A" w:rsidRPr="0006744A" w:rsidRDefault="0006744A"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 </w:t>
      </w:r>
      <w:r w:rsidR="00477D70" w:rsidRPr="0006744A">
        <w:rPr>
          <w:rFonts w:ascii="Times New Roman" w:hAnsi="Times New Roman"/>
          <w:sz w:val="28"/>
          <w:szCs w:val="28"/>
        </w:rPr>
        <w:t>наименование расчетного платежа, его номер, дата выписки.</w:t>
      </w:r>
    </w:p>
    <w:p w:rsidR="0006744A" w:rsidRPr="0006744A" w:rsidRDefault="00D86B9C"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lastRenderedPageBreak/>
        <w:t>⸺</w:t>
      </w:r>
      <w:r w:rsidR="00477D70" w:rsidRPr="0006744A">
        <w:rPr>
          <w:rFonts w:ascii="Times New Roman" w:hAnsi="Times New Roman"/>
          <w:sz w:val="28"/>
          <w:szCs w:val="28"/>
        </w:rPr>
        <w:t xml:space="preserve"> вид платежа;</w:t>
      </w:r>
    </w:p>
    <w:p w:rsidR="0006744A" w:rsidRPr="0006744A" w:rsidRDefault="00D86B9C"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 </w:t>
      </w:r>
      <w:r w:rsidR="00477D70" w:rsidRPr="0006744A">
        <w:rPr>
          <w:rFonts w:ascii="Times New Roman" w:hAnsi="Times New Roman"/>
          <w:sz w:val="28"/>
          <w:szCs w:val="28"/>
        </w:rPr>
        <w:t>наименование плательщика, номер его счета, ИНН;</w:t>
      </w:r>
    </w:p>
    <w:p w:rsidR="0006744A" w:rsidRPr="0006744A" w:rsidRDefault="00D86B9C"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w:t>
      </w:r>
      <w:r w:rsidR="00477D70" w:rsidRPr="0006744A">
        <w:rPr>
          <w:rFonts w:ascii="Times New Roman" w:hAnsi="Times New Roman"/>
          <w:sz w:val="28"/>
          <w:szCs w:val="28"/>
        </w:rPr>
        <w:t xml:space="preserve"> наименование и место нахождения банка плательщика (БИК)</w:t>
      </w:r>
    </w:p>
    <w:p w:rsidR="0006744A" w:rsidRPr="0006744A" w:rsidRDefault="00D86B9C"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 </w:t>
      </w:r>
      <w:r w:rsidR="00477D70" w:rsidRPr="0006744A">
        <w:rPr>
          <w:rFonts w:ascii="Times New Roman" w:hAnsi="Times New Roman"/>
          <w:sz w:val="28"/>
          <w:szCs w:val="28"/>
        </w:rPr>
        <w:t>номер корреспондентского счета или субсчета;</w:t>
      </w:r>
    </w:p>
    <w:p w:rsidR="0006744A" w:rsidRPr="0006744A" w:rsidRDefault="00D86B9C"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w:t>
      </w:r>
      <w:r w:rsidR="00477D70" w:rsidRPr="0006744A">
        <w:rPr>
          <w:rFonts w:ascii="Times New Roman" w:hAnsi="Times New Roman"/>
          <w:sz w:val="28"/>
          <w:szCs w:val="28"/>
        </w:rPr>
        <w:t xml:space="preserve"> название платежа с выделением отдельной строки налога, подлежащего уплате, либо с указанием того, что налог не уплачивается;</w:t>
      </w:r>
    </w:p>
    <w:p w:rsidR="0006744A" w:rsidRDefault="00D86B9C"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w:t>
      </w:r>
      <w:r w:rsidR="00477D70" w:rsidRPr="0006744A">
        <w:rPr>
          <w:rFonts w:ascii="Times New Roman" w:hAnsi="Times New Roman"/>
          <w:sz w:val="28"/>
          <w:szCs w:val="28"/>
        </w:rPr>
        <w:t xml:space="preserve"> сумма платежа.</w:t>
      </w:r>
    </w:p>
    <w:p w:rsidR="0006744A" w:rsidRPr="0006744A" w:rsidRDefault="00477D70"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Платежное поручение </w:t>
      </w:r>
      <w:r w:rsidR="00D86B9C" w:rsidRPr="0006744A">
        <w:rPr>
          <w:rFonts w:ascii="Times New Roman" w:hAnsi="Times New Roman"/>
          <w:sz w:val="28"/>
          <w:szCs w:val="28"/>
        </w:rPr>
        <w:t>⸺</w:t>
      </w:r>
      <w:r w:rsidRPr="0006744A">
        <w:rPr>
          <w:rFonts w:ascii="Times New Roman" w:hAnsi="Times New Roman"/>
          <w:sz w:val="28"/>
          <w:szCs w:val="28"/>
        </w:rPr>
        <w:t xml:space="preserve"> документ, оформляющий поручение ООО «21 </w:t>
      </w:r>
      <w:r w:rsidR="00D86B9C" w:rsidRPr="0006744A">
        <w:rPr>
          <w:rFonts w:ascii="Times New Roman" w:hAnsi="Times New Roman"/>
          <w:sz w:val="28"/>
          <w:szCs w:val="28"/>
        </w:rPr>
        <w:t>ВЕК</w:t>
      </w:r>
      <w:r w:rsidRPr="0006744A">
        <w:rPr>
          <w:rFonts w:ascii="Times New Roman" w:hAnsi="Times New Roman"/>
          <w:sz w:val="28"/>
          <w:szCs w:val="28"/>
        </w:rPr>
        <w:t>» своему банку перевести сумму, указанную в документе на счет получателя. Платежные поручения организацией используются для следующих целей:</w:t>
      </w:r>
    </w:p>
    <w:p w:rsidR="0006744A" w:rsidRPr="0006744A" w:rsidRDefault="00477D70"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 </w:t>
      </w:r>
      <w:r w:rsidR="00D86B9C" w:rsidRPr="0006744A">
        <w:rPr>
          <w:rFonts w:ascii="Times New Roman" w:hAnsi="Times New Roman"/>
          <w:sz w:val="28"/>
          <w:szCs w:val="28"/>
        </w:rPr>
        <w:t xml:space="preserve">⸺ </w:t>
      </w:r>
      <w:r w:rsidRPr="0006744A">
        <w:rPr>
          <w:rFonts w:ascii="Times New Roman" w:hAnsi="Times New Roman"/>
          <w:sz w:val="28"/>
          <w:szCs w:val="28"/>
        </w:rPr>
        <w:t>перечисление денежных средств за поставленные товары, выполненные работы, оказанные услуги;</w:t>
      </w:r>
    </w:p>
    <w:p w:rsidR="0006744A" w:rsidRPr="0006744A" w:rsidRDefault="00D86B9C"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w:t>
      </w:r>
      <w:r w:rsidR="00477D70" w:rsidRPr="0006744A">
        <w:rPr>
          <w:rFonts w:ascii="Times New Roman" w:hAnsi="Times New Roman"/>
          <w:sz w:val="28"/>
          <w:szCs w:val="28"/>
        </w:rPr>
        <w:t xml:space="preserve"> перечисление денежных средств в бюджеты всех уровней и во внебюджетные фонды;</w:t>
      </w:r>
    </w:p>
    <w:p w:rsidR="0006744A" w:rsidRPr="0006744A" w:rsidRDefault="00D86B9C"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w:t>
      </w:r>
      <w:r w:rsidR="00477D70" w:rsidRPr="0006744A">
        <w:rPr>
          <w:rFonts w:ascii="Times New Roman" w:hAnsi="Times New Roman"/>
          <w:sz w:val="28"/>
          <w:szCs w:val="28"/>
        </w:rPr>
        <w:t xml:space="preserve"> перечисление денежных средств в целях возврата кредитов (займов) и уплаты процентов по ним;</w:t>
      </w:r>
    </w:p>
    <w:p w:rsidR="0006744A" w:rsidRDefault="00D86B9C"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 </w:t>
      </w:r>
      <w:r w:rsidR="00477D70" w:rsidRPr="0006744A">
        <w:rPr>
          <w:rFonts w:ascii="Times New Roman" w:hAnsi="Times New Roman"/>
          <w:sz w:val="28"/>
          <w:szCs w:val="28"/>
        </w:rPr>
        <w:t>перечисление денежных средств в других целях, предусмотренных законодательством или договорами.</w:t>
      </w:r>
    </w:p>
    <w:p w:rsidR="0006744A" w:rsidRPr="0006744A" w:rsidRDefault="00477D70"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Платежные поручения на ООО «21 </w:t>
      </w:r>
      <w:r w:rsidR="00D86B9C" w:rsidRPr="0006744A">
        <w:rPr>
          <w:rFonts w:ascii="Times New Roman" w:hAnsi="Times New Roman"/>
          <w:sz w:val="28"/>
          <w:szCs w:val="28"/>
        </w:rPr>
        <w:t>ВЕК</w:t>
      </w:r>
      <w:r w:rsidRPr="0006744A">
        <w:rPr>
          <w:rFonts w:ascii="Times New Roman" w:hAnsi="Times New Roman"/>
          <w:sz w:val="28"/>
          <w:szCs w:val="28"/>
        </w:rPr>
        <w:t>» заполняются механическим способом на специальном бланке и предъявляются в банк в течение 10 дней со дня выписки. Для контроля и учета своевременной оплаты бухгалтерией ведется «Журнал регистраций платежных поручений».</w:t>
      </w:r>
    </w:p>
    <w:p w:rsidR="0006744A" w:rsidRPr="0006744A" w:rsidRDefault="00477D70"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При оформлении платежных поручений в графе «Очередность платежа» ООО «21 </w:t>
      </w:r>
      <w:r w:rsidR="00D86B9C" w:rsidRPr="0006744A">
        <w:rPr>
          <w:rFonts w:ascii="Times New Roman" w:hAnsi="Times New Roman"/>
          <w:sz w:val="28"/>
          <w:szCs w:val="28"/>
        </w:rPr>
        <w:t>ВЕК</w:t>
      </w:r>
      <w:r w:rsidRPr="0006744A">
        <w:rPr>
          <w:rFonts w:ascii="Times New Roman" w:hAnsi="Times New Roman"/>
          <w:sz w:val="28"/>
          <w:szCs w:val="28"/>
        </w:rPr>
        <w:t>» учитывает календарную очередность платежей предусмотренную статьей 855 ГК РФ.</w:t>
      </w:r>
    </w:p>
    <w:p w:rsidR="0006744A" w:rsidRPr="0006744A" w:rsidRDefault="00477D70"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Взнос наличных денежных средств на расчетный счет оформляется объявлением на взнос наличными, которое состоит из трех частей: верхняя часть остается в банке, средняя (квитанция) передается кассиру после приема денежных средств, нижняя (ордер) возвращается после проведения банком </w:t>
      </w:r>
      <w:r w:rsidRPr="0006744A">
        <w:rPr>
          <w:rFonts w:ascii="Times New Roman" w:hAnsi="Times New Roman"/>
          <w:sz w:val="28"/>
          <w:szCs w:val="28"/>
        </w:rPr>
        <w:lastRenderedPageBreak/>
        <w:t>соответствующей операции вместе с банковскими выписками.</w:t>
      </w:r>
    </w:p>
    <w:p w:rsidR="0006744A" w:rsidRPr="0006744A" w:rsidRDefault="00477D70"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Для учета движения средств в бухгалтерии ООО «21 </w:t>
      </w:r>
      <w:r w:rsidR="00D86B9C" w:rsidRPr="0006744A">
        <w:rPr>
          <w:rFonts w:ascii="Times New Roman" w:hAnsi="Times New Roman"/>
          <w:sz w:val="28"/>
          <w:szCs w:val="28"/>
        </w:rPr>
        <w:t>ВЕК</w:t>
      </w:r>
      <w:r w:rsidRPr="0006744A">
        <w:rPr>
          <w:rFonts w:ascii="Times New Roman" w:hAnsi="Times New Roman"/>
          <w:sz w:val="28"/>
          <w:szCs w:val="28"/>
        </w:rPr>
        <w:t xml:space="preserve">» используется активный счет 51 «Расчетные счета». По дебету отражается поступление денежных средств на расчетный счет в банке. По кредиту  51 </w:t>
      </w:r>
      <w:r w:rsidR="00B61321">
        <w:rPr>
          <w:rFonts w:ascii="Times New Roman" w:hAnsi="Times New Roman"/>
          <w:sz w:val="28"/>
          <w:szCs w:val="28"/>
        </w:rPr>
        <w:t xml:space="preserve">«Расчетные счета» </w:t>
      </w:r>
      <w:r w:rsidRPr="0006744A">
        <w:rPr>
          <w:rFonts w:ascii="Times New Roman" w:hAnsi="Times New Roman"/>
          <w:sz w:val="28"/>
          <w:szCs w:val="28"/>
        </w:rPr>
        <w:t>отражаются суммы, полученные из банка в кассу предприятия или перечисленные на другие счета или другим организациям.</w:t>
      </w:r>
    </w:p>
    <w:p w:rsidR="00477D70" w:rsidRDefault="00477D70" w:rsidP="009C45FC">
      <w:pPr>
        <w:widowControl w:val="0"/>
        <w:spacing w:after="0" w:line="360" w:lineRule="auto"/>
        <w:ind w:firstLine="709"/>
        <w:jc w:val="both"/>
        <w:rPr>
          <w:rFonts w:ascii="Times New Roman" w:hAnsi="Times New Roman"/>
          <w:sz w:val="28"/>
          <w:szCs w:val="28"/>
        </w:rPr>
      </w:pPr>
      <w:r w:rsidRPr="0006744A">
        <w:rPr>
          <w:rFonts w:ascii="Times New Roman" w:hAnsi="Times New Roman"/>
          <w:sz w:val="28"/>
          <w:szCs w:val="28"/>
        </w:rPr>
        <w:t xml:space="preserve">Анализируя поступления и расходование денежных средств с расчетного счета ООО «21 </w:t>
      </w:r>
      <w:r w:rsidR="00D86B9C" w:rsidRPr="0006744A">
        <w:rPr>
          <w:rFonts w:ascii="Times New Roman" w:hAnsi="Times New Roman"/>
          <w:sz w:val="28"/>
          <w:szCs w:val="28"/>
        </w:rPr>
        <w:t>ВЕК</w:t>
      </w:r>
      <w:r w:rsidRPr="0006744A">
        <w:rPr>
          <w:rFonts w:ascii="Times New Roman" w:hAnsi="Times New Roman"/>
          <w:sz w:val="28"/>
          <w:szCs w:val="28"/>
        </w:rPr>
        <w:t>», можно сказать, что для операций по движению денежных средств на расчетном счете используются следующие счета: 50 «Касса»; 58 «Финансовые вложения»; 60 «Расчеты с поставщиками и подрядчиками»; 62 «Расчеты с покупателями и заказчиками»; 67 «Расчеты по долгосрочным кредитам и займам»; 68 «Расчеты по налогам и сборам» и т.д.</w:t>
      </w:r>
      <w:r w:rsidR="00D86B9C" w:rsidRPr="0006744A">
        <w:rPr>
          <w:rFonts w:ascii="Times New Roman" w:hAnsi="Times New Roman"/>
          <w:sz w:val="28"/>
          <w:szCs w:val="28"/>
        </w:rPr>
        <w:t>.</w:t>
      </w:r>
    </w:p>
    <w:p w:rsidR="00F0475F" w:rsidRDefault="003855E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0"/>
          <w:lang w:eastAsia="x-none"/>
        </w:rPr>
      </w:pPr>
      <w:r w:rsidRPr="003855EF">
        <w:rPr>
          <w:rFonts w:ascii="Times New Roman" w:hAnsi="Times New Roman"/>
          <w:sz w:val="28"/>
          <w:szCs w:val="20"/>
          <w:lang w:eastAsia="x-none"/>
        </w:rPr>
        <w:t>Рассмотрим виды хозяйственных операций, которые были произведены в первом квартале 2018 г</w:t>
      </w:r>
      <w:r w:rsidR="00F0475F">
        <w:rPr>
          <w:rFonts w:ascii="Times New Roman" w:hAnsi="Times New Roman"/>
          <w:sz w:val="28"/>
          <w:szCs w:val="20"/>
          <w:lang w:eastAsia="x-none"/>
        </w:rPr>
        <w:t>.</w:t>
      </w:r>
      <w:r w:rsidRPr="003855EF">
        <w:rPr>
          <w:rFonts w:ascii="Times New Roman" w:hAnsi="Times New Roman"/>
          <w:sz w:val="28"/>
          <w:szCs w:val="20"/>
          <w:lang w:eastAsia="x-none"/>
        </w:rPr>
        <w:t xml:space="preserve"> на предприятии ООО «21 </w:t>
      </w:r>
      <w:r w:rsidR="00F0475F">
        <w:rPr>
          <w:rFonts w:ascii="Times New Roman" w:hAnsi="Times New Roman"/>
          <w:sz w:val="28"/>
          <w:szCs w:val="20"/>
          <w:lang w:eastAsia="x-none"/>
        </w:rPr>
        <w:t>ВЕК</w:t>
      </w:r>
      <w:r w:rsidRPr="003855EF">
        <w:rPr>
          <w:rFonts w:ascii="Times New Roman" w:hAnsi="Times New Roman"/>
          <w:sz w:val="28"/>
          <w:szCs w:val="20"/>
          <w:lang w:eastAsia="x-none"/>
        </w:rPr>
        <w:t>»</w:t>
      </w:r>
      <w:r w:rsidR="00F0475F">
        <w:rPr>
          <w:rFonts w:ascii="Times New Roman" w:hAnsi="Times New Roman"/>
          <w:sz w:val="28"/>
          <w:szCs w:val="20"/>
          <w:lang w:eastAsia="x-none"/>
        </w:rPr>
        <w:t>:</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3855EF">
        <w:rPr>
          <w:rFonts w:ascii="Times New Roman" w:hAnsi="Times New Roman"/>
          <w:sz w:val="28"/>
          <w:szCs w:val="28"/>
          <w:lang w:eastAsia="x-none"/>
        </w:rPr>
        <w:t>Зачислена на расчетный счет выручка от покупателей за оказанные услуги по строительству</w:t>
      </w:r>
      <w:r w:rsidRPr="00B82CFB">
        <w:rPr>
          <w:rFonts w:ascii="Times New Roman" w:hAnsi="Times New Roman"/>
          <w:sz w:val="28"/>
          <w:szCs w:val="28"/>
          <w:lang w:eastAsia="x-none"/>
        </w:rPr>
        <w:t>:</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i/>
          <w:sz w:val="28"/>
          <w:szCs w:val="28"/>
          <w:lang w:eastAsia="x-none"/>
        </w:rPr>
      </w:pPr>
      <w:r w:rsidRPr="00B82CFB">
        <w:rPr>
          <w:rFonts w:ascii="Times New Roman" w:hAnsi="Times New Roman"/>
          <w:i/>
          <w:sz w:val="28"/>
          <w:szCs w:val="28"/>
          <w:lang w:eastAsia="x-none"/>
        </w:rPr>
        <w:t>Дебет 51</w:t>
      </w:r>
      <w:r w:rsidR="00B82CFB" w:rsidRPr="00B82CFB">
        <w:rPr>
          <w:rFonts w:ascii="Times New Roman" w:hAnsi="Times New Roman"/>
          <w:i/>
          <w:sz w:val="28"/>
          <w:szCs w:val="28"/>
          <w:lang w:eastAsia="x-none"/>
        </w:rPr>
        <w:t xml:space="preserve"> «Расчетные счета»</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B82CFB">
        <w:rPr>
          <w:rFonts w:ascii="Times New Roman" w:hAnsi="Times New Roman"/>
          <w:i/>
          <w:sz w:val="28"/>
          <w:szCs w:val="28"/>
          <w:lang w:eastAsia="x-none"/>
        </w:rPr>
        <w:t>Кредит 90</w:t>
      </w:r>
      <w:r w:rsidR="00B82CFB" w:rsidRPr="00B82CFB">
        <w:rPr>
          <w:rFonts w:ascii="Times New Roman" w:hAnsi="Times New Roman"/>
          <w:i/>
          <w:sz w:val="28"/>
          <w:szCs w:val="28"/>
          <w:lang w:eastAsia="x-none"/>
        </w:rPr>
        <w:t xml:space="preserve"> «Продажи», </w:t>
      </w:r>
      <w:r w:rsidRPr="00B82CFB">
        <w:rPr>
          <w:rFonts w:ascii="Times New Roman" w:hAnsi="Times New Roman"/>
          <w:i/>
          <w:sz w:val="28"/>
          <w:szCs w:val="28"/>
          <w:lang w:eastAsia="x-none"/>
        </w:rPr>
        <w:t xml:space="preserve">субсчет 1 </w:t>
      </w:r>
      <w:r w:rsidR="00B82CFB" w:rsidRPr="00B82CFB">
        <w:rPr>
          <w:rFonts w:ascii="Times New Roman" w:hAnsi="Times New Roman"/>
          <w:i/>
          <w:sz w:val="28"/>
          <w:szCs w:val="28"/>
          <w:lang w:eastAsia="x-none"/>
        </w:rPr>
        <w:t>«Выручка»</w:t>
      </w:r>
      <w:r w:rsidR="00B82CFB">
        <w:rPr>
          <w:rFonts w:ascii="Times New Roman" w:hAnsi="Times New Roman"/>
          <w:sz w:val="28"/>
          <w:szCs w:val="28"/>
          <w:lang w:eastAsia="x-none"/>
        </w:rPr>
        <w:t xml:space="preserve"> </w:t>
      </w:r>
      <w:r w:rsidRPr="00B82CFB">
        <w:rPr>
          <w:rFonts w:ascii="Times New Roman" w:hAnsi="Times New Roman"/>
          <w:sz w:val="28"/>
          <w:szCs w:val="28"/>
          <w:lang w:eastAsia="x-none"/>
        </w:rPr>
        <w:t>⸺ на сумму 787000 р.</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3855EF">
        <w:rPr>
          <w:rFonts w:ascii="Times New Roman" w:hAnsi="Times New Roman"/>
          <w:sz w:val="28"/>
          <w:szCs w:val="28"/>
          <w:lang w:eastAsia="x-none"/>
        </w:rPr>
        <w:t>Перечислены страховые взносы в Пенсионный фонд</w:t>
      </w:r>
      <w:r w:rsidRPr="00B82CFB">
        <w:rPr>
          <w:rFonts w:ascii="Times New Roman" w:hAnsi="Times New Roman"/>
          <w:sz w:val="28"/>
          <w:szCs w:val="28"/>
          <w:lang w:eastAsia="x-none"/>
        </w:rPr>
        <w:t>:</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B82CFB">
        <w:rPr>
          <w:rFonts w:ascii="Times New Roman" w:hAnsi="Times New Roman"/>
          <w:sz w:val="28"/>
          <w:szCs w:val="28"/>
          <w:lang w:eastAsia="x-none"/>
        </w:rPr>
        <w:t xml:space="preserve">⸺ </w:t>
      </w:r>
      <w:r w:rsidRPr="003855EF">
        <w:rPr>
          <w:rFonts w:ascii="Times New Roman" w:hAnsi="Times New Roman"/>
          <w:sz w:val="28"/>
          <w:szCs w:val="28"/>
          <w:lang w:eastAsia="x-none"/>
        </w:rPr>
        <w:t>на страховую часть трудовой пенсии</w:t>
      </w:r>
      <w:r w:rsidRPr="00B82CFB">
        <w:rPr>
          <w:rFonts w:ascii="Times New Roman" w:hAnsi="Times New Roman"/>
          <w:sz w:val="28"/>
          <w:szCs w:val="28"/>
          <w:lang w:eastAsia="x-none"/>
        </w:rPr>
        <w:t>:</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i/>
          <w:sz w:val="28"/>
          <w:szCs w:val="28"/>
          <w:lang w:eastAsia="x-none"/>
        </w:rPr>
      </w:pPr>
      <w:r w:rsidRPr="00B82CFB">
        <w:rPr>
          <w:rFonts w:ascii="Times New Roman" w:hAnsi="Times New Roman"/>
          <w:i/>
          <w:sz w:val="28"/>
          <w:szCs w:val="28"/>
          <w:lang w:eastAsia="x-none"/>
        </w:rPr>
        <w:t>Дебет 69</w:t>
      </w:r>
      <w:r w:rsidR="00B82CFB" w:rsidRPr="00B82CFB">
        <w:rPr>
          <w:rFonts w:ascii="Times New Roman" w:hAnsi="Times New Roman"/>
          <w:i/>
          <w:sz w:val="28"/>
          <w:szCs w:val="28"/>
          <w:lang w:eastAsia="x-none"/>
        </w:rPr>
        <w:t xml:space="preserve"> «Расчеты по социальному страхованию и обеспечению»,</w:t>
      </w:r>
      <w:r w:rsidRPr="00B82CFB">
        <w:rPr>
          <w:rFonts w:ascii="Times New Roman" w:hAnsi="Times New Roman"/>
          <w:i/>
          <w:sz w:val="28"/>
          <w:szCs w:val="28"/>
          <w:lang w:eastAsia="x-none"/>
        </w:rPr>
        <w:t xml:space="preserve"> субсчет 2</w:t>
      </w:r>
      <w:r w:rsidR="00B82CFB" w:rsidRPr="00B82CFB">
        <w:rPr>
          <w:rFonts w:ascii="Times New Roman" w:hAnsi="Times New Roman"/>
          <w:i/>
          <w:sz w:val="28"/>
          <w:szCs w:val="28"/>
          <w:lang w:eastAsia="x-none"/>
        </w:rPr>
        <w:t xml:space="preserve"> «Расчет по пенсионному обеспечению»</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B82CFB">
        <w:rPr>
          <w:rFonts w:ascii="Times New Roman" w:hAnsi="Times New Roman"/>
          <w:i/>
          <w:sz w:val="28"/>
          <w:szCs w:val="28"/>
          <w:lang w:eastAsia="x-none"/>
        </w:rPr>
        <w:t xml:space="preserve">Кредит 51 </w:t>
      </w:r>
      <w:r w:rsidR="00B82CFB" w:rsidRPr="00B82CFB">
        <w:rPr>
          <w:rFonts w:ascii="Times New Roman" w:hAnsi="Times New Roman"/>
          <w:i/>
          <w:sz w:val="28"/>
          <w:szCs w:val="28"/>
          <w:lang w:eastAsia="x-none"/>
        </w:rPr>
        <w:t>«Расчетные счета»</w:t>
      </w:r>
      <w:r w:rsidR="00B82CFB">
        <w:rPr>
          <w:rFonts w:ascii="Times New Roman" w:hAnsi="Times New Roman"/>
          <w:sz w:val="28"/>
          <w:szCs w:val="28"/>
          <w:lang w:eastAsia="x-none"/>
        </w:rPr>
        <w:t xml:space="preserve"> </w:t>
      </w:r>
      <w:r w:rsidRPr="00B82CFB">
        <w:rPr>
          <w:rFonts w:ascii="Times New Roman" w:hAnsi="Times New Roman"/>
          <w:sz w:val="28"/>
          <w:szCs w:val="28"/>
          <w:lang w:eastAsia="x-none"/>
        </w:rPr>
        <w:t>⸺ на сумму 24500 р.</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B82CFB">
        <w:rPr>
          <w:rFonts w:ascii="Times New Roman" w:hAnsi="Times New Roman"/>
          <w:sz w:val="28"/>
          <w:szCs w:val="28"/>
          <w:lang w:eastAsia="x-none"/>
        </w:rPr>
        <w:t xml:space="preserve">⸺ </w:t>
      </w:r>
      <w:r w:rsidRPr="003855EF">
        <w:rPr>
          <w:rFonts w:ascii="Times New Roman" w:hAnsi="Times New Roman"/>
          <w:sz w:val="28"/>
          <w:szCs w:val="28"/>
          <w:lang w:eastAsia="x-none"/>
        </w:rPr>
        <w:t>на накопительную часть трудовой пенсии</w:t>
      </w:r>
      <w:r w:rsidRPr="00B82CFB">
        <w:rPr>
          <w:rFonts w:ascii="Times New Roman" w:hAnsi="Times New Roman"/>
          <w:sz w:val="28"/>
          <w:szCs w:val="28"/>
          <w:lang w:eastAsia="x-none"/>
        </w:rPr>
        <w:t>:</w:t>
      </w:r>
    </w:p>
    <w:p w:rsidR="00B61321"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i/>
          <w:sz w:val="28"/>
          <w:szCs w:val="28"/>
          <w:lang w:eastAsia="x-none"/>
        </w:rPr>
      </w:pPr>
      <w:r w:rsidRPr="00B82CFB">
        <w:rPr>
          <w:rFonts w:ascii="Times New Roman" w:hAnsi="Times New Roman"/>
          <w:sz w:val="28"/>
          <w:szCs w:val="28"/>
          <w:lang w:eastAsia="x-none"/>
        </w:rPr>
        <w:t>Дебет 69</w:t>
      </w:r>
      <w:r w:rsidR="00B82CFB">
        <w:rPr>
          <w:rFonts w:ascii="Times New Roman" w:hAnsi="Times New Roman"/>
          <w:sz w:val="28"/>
          <w:szCs w:val="28"/>
          <w:lang w:eastAsia="x-none"/>
        </w:rPr>
        <w:t xml:space="preserve"> </w:t>
      </w:r>
      <w:r w:rsidR="00B82CFB" w:rsidRPr="00B82CFB">
        <w:rPr>
          <w:rFonts w:ascii="Times New Roman" w:hAnsi="Times New Roman"/>
          <w:i/>
          <w:sz w:val="28"/>
          <w:szCs w:val="28"/>
          <w:lang w:eastAsia="x-none"/>
        </w:rPr>
        <w:t xml:space="preserve">«Расчеты по социальному страхованию и обеспечению», </w:t>
      </w:r>
    </w:p>
    <w:p w:rsidR="00F0475F" w:rsidRPr="00B82CFB" w:rsidRDefault="00B82CFB" w:rsidP="009C45FC">
      <w:pPr>
        <w:widowControl w:val="0"/>
        <w:tabs>
          <w:tab w:val="left" w:pos="708"/>
          <w:tab w:val="center" w:pos="4677"/>
          <w:tab w:val="right" w:pos="9355"/>
        </w:tabs>
        <w:autoSpaceDE w:val="0"/>
        <w:autoSpaceDN w:val="0"/>
        <w:adjustRightInd w:val="0"/>
        <w:spacing w:after="0" w:line="360" w:lineRule="auto"/>
        <w:jc w:val="both"/>
        <w:outlineLvl w:val="0"/>
        <w:rPr>
          <w:rFonts w:ascii="Times New Roman" w:hAnsi="Times New Roman"/>
          <w:sz w:val="28"/>
          <w:szCs w:val="28"/>
          <w:lang w:eastAsia="x-none"/>
        </w:rPr>
      </w:pPr>
      <w:r w:rsidRPr="00B82CFB">
        <w:rPr>
          <w:rFonts w:ascii="Times New Roman" w:hAnsi="Times New Roman"/>
          <w:i/>
          <w:sz w:val="28"/>
          <w:szCs w:val="28"/>
          <w:lang w:eastAsia="x-none"/>
        </w:rPr>
        <w:t>субсчет 2 «Расчет по пенсионному обеспечению»</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B82CFB">
        <w:rPr>
          <w:rFonts w:ascii="Times New Roman" w:hAnsi="Times New Roman"/>
          <w:i/>
          <w:sz w:val="28"/>
          <w:szCs w:val="28"/>
          <w:lang w:eastAsia="x-none"/>
        </w:rPr>
        <w:t xml:space="preserve">Кредит 51 </w:t>
      </w:r>
      <w:r w:rsidR="00B82CFB" w:rsidRPr="00B82CFB">
        <w:rPr>
          <w:rFonts w:ascii="Times New Roman" w:hAnsi="Times New Roman"/>
          <w:i/>
          <w:sz w:val="28"/>
          <w:szCs w:val="28"/>
          <w:lang w:eastAsia="x-none"/>
        </w:rPr>
        <w:t>«Расчетные счета»</w:t>
      </w:r>
      <w:r w:rsidR="00B82CFB">
        <w:rPr>
          <w:rFonts w:ascii="Times New Roman" w:hAnsi="Times New Roman"/>
          <w:sz w:val="28"/>
          <w:szCs w:val="28"/>
          <w:lang w:eastAsia="x-none"/>
        </w:rPr>
        <w:t xml:space="preserve"> </w:t>
      </w:r>
      <w:r w:rsidRPr="00B82CFB">
        <w:rPr>
          <w:rFonts w:ascii="Times New Roman" w:hAnsi="Times New Roman"/>
          <w:sz w:val="28"/>
          <w:szCs w:val="28"/>
          <w:lang w:eastAsia="x-none"/>
        </w:rPr>
        <w:t>⸺ на сумму 5700 р.</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3855EF">
        <w:rPr>
          <w:rFonts w:ascii="Times New Roman" w:hAnsi="Times New Roman"/>
          <w:sz w:val="28"/>
          <w:szCs w:val="28"/>
          <w:lang w:eastAsia="x-none"/>
        </w:rPr>
        <w:t>Перечислены страховые взносы в Федеральный фонд</w:t>
      </w:r>
      <w:r w:rsidRPr="00B82CFB">
        <w:rPr>
          <w:rFonts w:ascii="Times New Roman" w:hAnsi="Times New Roman"/>
          <w:sz w:val="28"/>
          <w:szCs w:val="28"/>
          <w:lang w:eastAsia="x-none"/>
        </w:rPr>
        <w:t xml:space="preserve"> </w:t>
      </w:r>
      <w:r w:rsidRPr="003855EF">
        <w:rPr>
          <w:rFonts w:ascii="Times New Roman" w:hAnsi="Times New Roman"/>
          <w:sz w:val="28"/>
          <w:szCs w:val="28"/>
          <w:lang w:eastAsia="x-none"/>
        </w:rPr>
        <w:t>обязательного медицинского страхования</w:t>
      </w:r>
      <w:r w:rsidRPr="00B82CFB">
        <w:rPr>
          <w:rFonts w:ascii="Times New Roman" w:hAnsi="Times New Roman"/>
          <w:sz w:val="28"/>
          <w:szCs w:val="28"/>
          <w:lang w:eastAsia="x-none"/>
        </w:rPr>
        <w:t>:</w:t>
      </w:r>
    </w:p>
    <w:p w:rsidR="00B61321"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i/>
          <w:sz w:val="28"/>
          <w:szCs w:val="28"/>
          <w:lang w:eastAsia="x-none"/>
        </w:rPr>
      </w:pPr>
      <w:r w:rsidRPr="00B82CFB">
        <w:rPr>
          <w:rFonts w:ascii="Times New Roman" w:hAnsi="Times New Roman"/>
          <w:sz w:val="28"/>
          <w:szCs w:val="28"/>
          <w:lang w:eastAsia="x-none"/>
        </w:rPr>
        <w:t>Дебет 69</w:t>
      </w:r>
      <w:r w:rsidR="00B82CFB">
        <w:rPr>
          <w:rFonts w:ascii="Times New Roman" w:hAnsi="Times New Roman"/>
          <w:sz w:val="28"/>
          <w:szCs w:val="28"/>
          <w:lang w:eastAsia="x-none"/>
        </w:rPr>
        <w:t xml:space="preserve"> </w:t>
      </w:r>
      <w:r w:rsidR="00B82CFB" w:rsidRPr="00B82CFB">
        <w:rPr>
          <w:rFonts w:ascii="Times New Roman" w:hAnsi="Times New Roman"/>
          <w:i/>
          <w:sz w:val="28"/>
          <w:szCs w:val="28"/>
          <w:lang w:eastAsia="x-none"/>
        </w:rPr>
        <w:t>«Расчеты по социальному страхованию и обеспечению»,</w:t>
      </w:r>
      <w:r w:rsidRPr="00B82CFB">
        <w:rPr>
          <w:rFonts w:ascii="Times New Roman" w:hAnsi="Times New Roman"/>
          <w:i/>
          <w:sz w:val="28"/>
          <w:szCs w:val="28"/>
          <w:lang w:eastAsia="x-none"/>
        </w:rPr>
        <w:t xml:space="preserve"> </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jc w:val="both"/>
        <w:outlineLvl w:val="0"/>
        <w:rPr>
          <w:rFonts w:ascii="Times New Roman" w:hAnsi="Times New Roman"/>
          <w:i/>
          <w:sz w:val="28"/>
          <w:szCs w:val="28"/>
          <w:lang w:eastAsia="x-none"/>
        </w:rPr>
      </w:pPr>
      <w:r w:rsidRPr="00B82CFB">
        <w:rPr>
          <w:rFonts w:ascii="Times New Roman" w:hAnsi="Times New Roman"/>
          <w:i/>
          <w:sz w:val="28"/>
          <w:szCs w:val="28"/>
          <w:lang w:eastAsia="x-none"/>
        </w:rPr>
        <w:lastRenderedPageBreak/>
        <w:t>субсчет 3</w:t>
      </w:r>
      <w:r w:rsidR="00B82CFB" w:rsidRPr="00B82CFB">
        <w:rPr>
          <w:rFonts w:ascii="Times New Roman" w:hAnsi="Times New Roman"/>
          <w:i/>
          <w:sz w:val="28"/>
          <w:szCs w:val="28"/>
          <w:lang w:eastAsia="x-none"/>
        </w:rPr>
        <w:t xml:space="preserve"> «Расчеты по обязательному медицинскому страхованию»</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B82CFB">
        <w:rPr>
          <w:rFonts w:ascii="Times New Roman" w:hAnsi="Times New Roman"/>
          <w:i/>
          <w:sz w:val="28"/>
          <w:szCs w:val="28"/>
          <w:lang w:eastAsia="x-none"/>
        </w:rPr>
        <w:t xml:space="preserve">Кредит 51 </w:t>
      </w:r>
      <w:r w:rsidR="00B82CFB" w:rsidRPr="00B82CFB">
        <w:rPr>
          <w:rFonts w:ascii="Times New Roman" w:hAnsi="Times New Roman"/>
          <w:i/>
          <w:sz w:val="28"/>
          <w:szCs w:val="28"/>
          <w:lang w:eastAsia="x-none"/>
        </w:rPr>
        <w:t>«Расчетные счета»</w:t>
      </w:r>
      <w:r w:rsidR="00B82CFB">
        <w:rPr>
          <w:rFonts w:ascii="Times New Roman" w:hAnsi="Times New Roman"/>
          <w:sz w:val="28"/>
          <w:szCs w:val="28"/>
          <w:lang w:eastAsia="x-none"/>
        </w:rPr>
        <w:t xml:space="preserve"> </w:t>
      </w:r>
      <w:r w:rsidRPr="00B82CFB">
        <w:rPr>
          <w:rFonts w:ascii="Times New Roman" w:hAnsi="Times New Roman"/>
          <w:sz w:val="28"/>
          <w:szCs w:val="28"/>
          <w:lang w:eastAsia="x-none"/>
        </w:rPr>
        <w:t>⸺ на сумму 1800 р.</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B82CFB">
        <w:rPr>
          <w:rFonts w:ascii="Times New Roman" w:hAnsi="Times New Roman"/>
          <w:sz w:val="28"/>
          <w:szCs w:val="28"/>
          <w:lang w:eastAsia="x-none"/>
        </w:rPr>
        <w:t>Перечислены страховые взносы в территориальный фонд обязательного медицинского страхования:</w:t>
      </w:r>
    </w:p>
    <w:p w:rsidR="00B61321"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i/>
          <w:sz w:val="28"/>
          <w:szCs w:val="28"/>
          <w:lang w:eastAsia="x-none"/>
        </w:rPr>
      </w:pPr>
      <w:r w:rsidRPr="00B82CFB">
        <w:rPr>
          <w:rFonts w:ascii="Times New Roman" w:hAnsi="Times New Roman"/>
          <w:sz w:val="28"/>
          <w:szCs w:val="28"/>
          <w:lang w:eastAsia="x-none"/>
        </w:rPr>
        <w:t>Дебет 69</w:t>
      </w:r>
      <w:r w:rsidR="00B82CFB">
        <w:rPr>
          <w:rFonts w:ascii="Times New Roman" w:hAnsi="Times New Roman"/>
          <w:sz w:val="28"/>
          <w:szCs w:val="28"/>
          <w:lang w:eastAsia="x-none"/>
        </w:rPr>
        <w:t xml:space="preserve"> </w:t>
      </w:r>
      <w:r w:rsidR="00B82CFB" w:rsidRPr="00B82CFB">
        <w:rPr>
          <w:rFonts w:ascii="Times New Roman" w:hAnsi="Times New Roman"/>
          <w:i/>
          <w:sz w:val="28"/>
          <w:szCs w:val="28"/>
          <w:lang w:eastAsia="x-none"/>
        </w:rPr>
        <w:t xml:space="preserve">«Расчеты по социальному страхованию и обеспечению», </w:t>
      </w:r>
    </w:p>
    <w:p w:rsidR="00F0475F" w:rsidRPr="00B82CFB" w:rsidRDefault="00B82CFB" w:rsidP="009C45FC">
      <w:pPr>
        <w:widowControl w:val="0"/>
        <w:tabs>
          <w:tab w:val="left" w:pos="708"/>
          <w:tab w:val="center" w:pos="4677"/>
          <w:tab w:val="right" w:pos="9355"/>
        </w:tabs>
        <w:autoSpaceDE w:val="0"/>
        <w:autoSpaceDN w:val="0"/>
        <w:adjustRightInd w:val="0"/>
        <w:spacing w:after="0" w:line="360" w:lineRule="auto"/>
        <w:jc w:val="both"/>
        <w:outlineLvl w:val="0"/>
        <w:rPr>
          <w:rFonts w:ascii="Times New Roman" w:hAnsi="Times New Roman"/>
          <w:i/>
          <w:sz w:val="28"/>
          <w:szCs w:val="28"/>
          <w:lang w:eastAsia="x-none"/>
        </w:rPr>
      </w:pPr>
      <w:r w:rsidRPr="00B82CFB">
        <w:rPr>
          <w:rFonts w:ascii="Times New Roman" w:hAnsi="Times New Roman"/>
          <w:i/>
          <w:sz w:val="28"/>
          <w:szCs w:val="28"/>
          <w:lang w:eastAsia="x-none"/>
        </w:rPr>
        <w:t>субсчет 3 «Расчеты по обязательному медицинскому страхованию»</w:t>
      </w:r>
    </w:p>
    <w:p w:rsidR="00B82CFB" w:rsidRPr="00B82CFB" w:rsidRDefault="00B82CFB"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B82CFB">
        <w:rPr>
          <w:rFonts w:ascii="Times New Roman" w:hAnsi="Times New Roman"/>
          <w:i/>
          <w:sz w:val="28"/>
          <w:szCs w:val="28"/>
          <w:lang w:eastAsia="x-none"/>
        </w:rPr>
        <w:t>Кредит 51 «Расчетные счета»</w:t>
      </w:r>
      <w:r>
        <w:rPr>
          <w:rFonts w:ascii="Times New Roman" w:hAnsi="Times New Roman"/>
          <w:sz w:val="28"/>
          <w:szCs w:val="28"/>
          <w:lang w:eastAsia="x-none"/>
        </w:rPr>
        <w:t xml:space="preserve"> </w:t>
      </w:r>
      <w:r w:rsidRPr="00B82CFB">
        <w:rPr>
          <w:rFonts w:ascii="Times New Roman" w:hAnsi="Times New Roman"/>
          <w:sz w:val="28"/>
          <w:szCs w:val="28"/>
          <w:lang w:eastAsia="x-none"/>
        </w:rPr>
        <w:t>⸺ на сумму 1900 р.</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3855EF">
        <w:rPr>
          <w:rFonts w:ascii="Times New Roman" w:hAnsi="Times New Roman"/>
          <w:sz w:val="28"/>
          <w:szCs w:val="28"/>
          <w:lang w:eastAsia="x-none"/>
        </w:rPr>
        <w:t>Перечислены страховые взносы в Фонд социального страхования</w:t>
      </w:r>
      <w:r w:rsidRPr="00B82CFB">
        <w:rPr>
          <w:rFonts w:ascii="Times New Roman" w:hAnsi="Times New Roman"/>
          <w:sz w:val="28"/>
          <w:szCs w:val="28"/>
          <w:lang w:eastAsia="x-none"/>
        </w:rPr>
        <w:t>:</w:t>
      </w:r>
    </w:p>
    <w:p w:rsidR="00F0475F" w:rsidRPr="00B82CFB" w:rsidRDefault="00B82CFB"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i/>
          <w:sz w:val="28"/>
          <w:szCs w:val="28"/>
          <w:lang w:eastAsia="x-none"/>
        </w:rPr>
      </w:pPr>
      <w:r w:rsidRPr="00B82CFB">
        <w:rPr>
          <w:rFonts w:ascii="Times New Roman" w:hAnsi="Times New Roman"/>
          <w:i/>
          <w:sz w:val="28"/>
          <w:szCs w:val="28"/>
          <w:lang w:eastAsia="x-none"/>
        </w:rPr>
        <w:t>Дебет 69  «Расчеты по социальному страхованию и обеспечению», субсчет 1 «Расчеты по социальному страхованию»</w:t>
      </w:r>
    </w:p>
    <w:p w:rsidR="00B82CFB" w:rsidRPr="00B82CFB" w:rsidRDefault="00B82CFB"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B82CFB">
        <w:rPr>
          <w:rFonts w:ascii="Times New Roman" w:hAnsi="Times New Roman"/>
          <w:i/>
          <w:sz w:val="28"/>
          <w:szCs w:val="28"/>
          <w:lang w:eastAsia="x-none"/>
        </w:rPr>
        <w:t>Кредит 51 «Расчетные счета»</w:t>
      </w:r>
      <w:r>
        <w:rPr>
          <w:rFonts w:ascii="Times New Roman" w:hAnsi="Times New Roman"/>
          <w:sz w:val="28"/>
          <w:szCs w:val="28"/>
          <w:lang w:eastAsia="x-none"/>
        </w:rPr>
        <w:t xml:space="preserve"> </w:t>
      </w:r>
      <w:r w:rsidRPr="00B82CFB">
        <w:rPr>
          <w:rFonts w:ascii="Times New Roman" w:hAnsi="Times New Roman"/>
          <w:sz w:val="28"/>
          <w:szCs w:val="28"/>
          <w:lang w:eastAsia="x-none"/>
        </w:rPr>
        <w:t>⸺ на сумму 3400 р.</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3855EF">
        <w:rPr>
          <w:rFonts w:ascii="Times New Roman" w:hAnsi="Times New Roman"/>
          <w:sz w:val="28"/>
          <w:szCs w:val="28"/>
          <w:lang w:eastAsia="x-none"/>
        </w:rPr>
        <w:t>Перечислен в бюджет налог на доходы физических лиц</w:t>
      </w:r>
      <w:r w:rsidR="00B82CFB" w:rsidRPr="00B82CFB">
        <w:rPr>
          <w:rFonts w:ascii="Times New Roman" w:hAnsi="Times New Roman"/>
          <w:sz w:val="28"/>
          <w:szCs w:val="28"/>
          <w:lang w:eastAsia="x-none"/>
        </w:rPr>
        <w:t>:</w:t>
      </w:r>
    </w:p>
    <w:p w:rsidR="00B82CFB" w:rsidRPr="003C2001" w:rsidRDefault="00B82CFB"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i/>
          <w:sz w:val="28"/>
          <w:szCs w:val="28"/>
          <w:lang w:eastAsia="x-none"/>
        </w:rPr>
      </w:pPr>
      <w:r w:rsidRPr="003C2001">
        <w:rPr>
          <w:rFonts w:ascii="Times New Roman" w:hAnsi="Times New Roman"/>
          <w:i/>
          <w:sz w:val="28"/>
          <w:szCs w:val="28"/>
          <w:lang w:eastAsia="x-none"/>
        </w:rPr>
        <w:t>Дебет 68</w:t>
      </w:r>
      <w:r w:rsidR="003C2001" w:rsidRPr="003C2001">
        <w:rPr>
          <w:rFonts w:ascii="Times New Roman" w:hAnsi="Times New Roman"/>
          <w:i/>
          <w:sz w:val="28"/>
          <w:szCs w:val="28"/>
          <w:lang w:eastAsia="x-none"/>
        </w:rPr>
        <w:t xml:space="preserve"> «Расчеты по налогам и сборам»</w:t>
      </w:r>
      <w:r w:rsidRPr="003C2001">
        <w:rPr>
          <w:rFonts w:ascii="Times New Roman" w:hAnsi="Times New Roman"/>
          <w:i/>
          <w:sz w:val="28"/>
          <w:szCs w:val="28"/>
          <w:lang w:eastAsia="x-none"/>
        </w:rPr>
        <w:t xml:space="preserve">, субсчет </w:t>
      </w:r>
      <w:r w:rsidR="003C2001" w:rsidRPr="003C2001">
        <w:rPr>
          <w:rFonts w:ascii="Times New Roman" w:hAnsi="Times New Roman"/>
          <w:i/>
          <w:sz w:val="28"/>
          <w:szCs w:val="28"/>
          <w:lang w:eastAsia="x-none"/>
        </w:rPr>
        <w:t>«По видам налогов т сборов»</w:t>
      </w:r>
    </w:p>
    <w:p w:rsidR="00B82CFB" w:rsidRPr="00B82CFB" w:rsidRDefault="00B82CFB"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3C2001">
        <w:rPr>
          <w:rFonts w:ascii="Times New Roman" w:hAnsi="Times New Roman"/>
          <w:i/>
          <w:sz w:val="28"/>
          <w:szCs w:val="28"/>
          <w:lang w:eastAsia="x-none"/>
        </w:rPr>
        <w:t>Кредит 51 «Расчетные счета»</w:t>
      </w:r>
      <w:r>
        <w:rPr>
          <w:rFonts w:ascii="Times New Roman" w:hAnsi="Times New Roman"/>
          <w:sz w:val="28"/>
          <w:szCs w:val="28"/>
          <w:lang w:eastAsia="x-none"/>
        </w:rPr>
        <w:t xml:space="preserve"> </w:t>
      </w:r>
      <w:r w:rsidRPr="00B82CFB">
        <w:rPr>
          <w:rFonts w:ascii="Times New Roman" w:hAnsi="Times New Roman"/>
          <w:sz w:val="28"/>
          <w:szCs w:val="28"/>
          <w:lang w:eastAsia="x-none"/>
        </w:rPr>
        <w:t>⸺ на сумму 14689 р.</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3855EF">
        <w:rPr>
          <w:rFonts w:ascii="Times New Roman" w:hAnsi="Times New Roman"/>
          <w:sz w:val="28"/>
          <w:szCs w:val="28"/>
          <w:lang w:eastAsia="x-none"/>
        </w:rPr>
        <w:t>Перечислены страховые взносы в Фонд социального</w:t>
      </w:r>
      <w:r w:rsidR="00B82CFB" w:rsidRPr="00B82CFB">
        <w:rPr>
          <w:rFonts w:ascii="Times New Roman" w:hAnsi="Times New Roman"/>
          <w:sz w:val="28"/>
          <w:szCs w:val="28"/>
          <w:lang w:eastAsia="x-none"/>
        </w:rPr>
        <w:t xml:space="preserve"> </w:t>
      </w:r>
      <w:r w:rsidRPr="003855EF">
        <w:rPr>
          <w:rFonts w:ascii="Times New Roman" w:hAnsi="Times New Roman"/>
          <w:sz w:val="28"/>
          <w:szCs w:val="28"/>
          <w:lang w:eastAsia="x-none"/>
        </w:rPr>
        <w:t>страхования от травматизма</w:t>
      </w:r>
      <w:r w:rsidR="00B82CFB" w:rsidRPr="00B82CFB">
        <w:rPr>
          <w:rFonts w:ascii="Times New Roman" w:hAnsi="Times New Roman"/>
          <w:sz w:val="28"/>
          <w:szCs w:val="28"/>
          <w:lang w:eastAsia="x-none"/>
        </w:rPr>
        <w:t>:</w:t>
      </w:r>
    </w:p>
    <w:p w:rsidR="0036670C" w:rsidRDefault="00B82CFB"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3C2001">
        <w:rPr>
          <w:rFonts w:ascii="Times New Roman" w:hAnsi="Times New Roman"/>
          <w:i/>
          <w:sz w:val="28"/>
          <w:szCs w:val="28"/>
          <w:lang w:eastAsia="x-none"/>
        </w:rPr>
        <w:t>Дебет 69</w:t>
      </w:r>
      <w:r w:rsidR="003C2001" w:rsidRPr="003C2001">
        <w:rPr>
          <w:rFonts w:ascii="Times New Roman" w:hAnsi="Times New Roman"/>
          <w:i/>
          <w:sz w:val="28"/>
          <w:szCs w:val="28"/>
          <w:lang w:eastAsia="x-none"/>
        </w:rPr>
        <w:t xml:space="preserve"> «</w:t>
      </w:r>
      <w:r w:rsidR="003C2001" w:rsidRPr="00B82CFB">
        <w:rPr>
          <w:rFonts w:ascii="Times New Roman" w:hAnsi="Times New Roman"/>
          <w:i/>
          <w:sz w:val="28"/>
          <w:szCs w:val="28"/>
          <w:lang w:eastAsia="x-none"/>
        </w:rPr>
        <w:t>Расчеты по социальному страхованию и обеспечению», субсчет 1 «Расчеты по социальному страхованию»</w:t>
      </w:r>
    </w:p>
    <w:p w:rsidR="0036670C" w:rsidRDefault="00B82CFB"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3C2001">
        <w:rPr>
          <w:rFonts w:ascii="Times New Roman" w:hAnsi="Times New Roman"/>
          <w:i/>
          <w:sz w:val="28"/>
          <w:szCs w:val="28"/>
          <w:lang w:eastAsia="x-none"/>
        </w:rPr>
        <w:t>Кредит 51 «Расчетные счета»</w:t>
      </w:r>
      <w:r>
        <w:rPr>
          <w:rFonts w:ascii="Times New Roman" w:hAnsi="Times New Roman"/>
          <w:sz w:val="28"/>
          <w:szCs w:val="28"/>
          <w:lang w:eastAsia="x-none"/>
        </w:rPr>
        <w:t xml:space="preserve"> </w:t>
      </w:r>
      <w:r w:rsidRPr="00B82CFB">
        <w:rPr>
          <w:rFonts w:ascii="Times New Roman" w:hAnsi="Times New Roman"/>
          <w:sz w:val="28"/>
          <w:szCs w:val="28"/>
          <w:lang w:eastAsia="x-none"/>
        </w:rPr>
        <w:t>⸺ на сумму 5200 р.</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3855EF">
        <w:rPr>
          <w:rFonts w:ascii="Times New Roman" w:hAnsi="Times New Roman"/>
          <w:sz w:val="28"/>
          <w:szCs w:val="28"/>
          <w:lang w:eastAsia="x-none"/>
        </w:rPr>
        <w:t>Внесена плата за аренду офиса</w:t>
      </w:r>
      <w:r w:rsidR="00B82CFB" w:rsidRPr="00B82CFB">
        <w:rPr>
          <w:rFonts w:ascii="Times New Roman" w:hAnsi="Times New Roman"/>
          <w:sz w:val="28"/>
          <w:szCs w:val="28"/>
          <w:lang w:eastAsia="x-none"/>
        </w:rPr>
        <w:t>:</w:t>
      </w:r>
    </w:p>
    <w:p w:rsidR="00B82CFB" w:rsidRPr="003C2001" w:rsidRDefault="00B82CFB"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i/>
          <w:sz w:val="28"/>
          <w:szCs w:val="28"/>
          <w:lang w:eastAsia="x-none"/>
        </w:rPr>
      </w:pPr>
      <w:r w:rsidRPr="003C2001">
        <w:rPr>
          <w:rFonts w:ascii="Times New Roman" w:hAnsi="Times New Roman"/>
          <w:i/>
          <w:sz w:val="28"/>
          <w:szCs w:val="28"/>
          <w:lang w:eastAsia="x-none"/>
        </w:rPr>
        <w:t>Дебет 76</w:t>
      </w:r>
      <w:r w:rsidR="003C2001" w:rsidRPr="003C2001">
        <w:rPr>
          <w:rFonts w:ascii="Times New Roman" w:hAnsi="Times New Roman"/>
          <w:i/>
          <w:sz w:val="28"/>
          <w:szCs w:val="28"/>
          <w:lang w:eastAsia="x-none"/>
        </w:rPr>
        <w:t xml:space="preserve"> «Расчеты с разными дебиторами и кредиторами»</w:t>
      </w:r>
    </w:p>
    <w:p w:rsidR="00B82CFB" w:rsidRPr="00B82CFB" w:rsidRDefault="00B82CFB"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3C2001">
        <w:rPr>
          <w:rFonts w:ascii="Times New Roman" w:hAnsi="Times New Roman"/>
          <w:i/>
          <w:sz w:val="28"/>
          <w:szCs w:val="28"/>
          <w:lang w:eastAsia="x-none"/>
        </w:rPr>
        <w:t>Кредит 51 «Расчетные счета»</w:t>
      </w:r>
      <w:r>
        <w:rPr>
          <w:rFonts w:ascii="Times New Roman" w:hAnsi="Times New Roman"/>
          <w:sz w:val="28"/>
          <w:szCs w:val="28"/>
          <w:lang w:eastAsia="x-none"/>
        </w:rPr>
        <w:t xml:space="preserve"> </w:t>
      </w:r>
      <w:r w:rsidRPr="00B82CFB">
        <w:rPr>
          <w:rFonts w:ascii="Times New Roman" w:hAnsi="Times New Roman"/>
          <w:sz w:val="28"/>
          <w:szCs w:val="28"/>
          <w:lang w:eastAsia="x-none"/>
        </w:rPr>
        <w:t>⸺ на сумму 13500 р.</w:t>
      </w:r>
    </w:p>
    <w:p w:rsidR="00F0475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3855EF">
        <w:rPr>
          <w:rFonts w:ascii="Times New Roman" w:hAnsi="Times New Roman"/>
          <w:sz w:val="28"/>
          <w:szCs w:val="28"/>
          <w:lang w:eastAsia="x-none"/>
        </w:rPr>
        <w:t>Перечисление в погашение задолженности по кредиту</w:t>
      </w:r>
      <w:r w:rsidR="00B82CFB" w:rsidRPr="00B82CFB">
        <w:rPr>
          <w:rFonts w:ascii="Times New Roman" w:hAnsi="Times New Roman"/>
          <w:sz w:val="28"/>
          <w:szCs w:val="28"/>
          <w:lang w:eastAsia="x-none"/>
        </w:rPr>
        <w:t>:</w:t>
      </w:r>
    </w:p>
    <w:p w:rsidR="00B82CFB" w:rsidRPr="003C2001" w:rsidRDefault="00B82CFB"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i/>
          <w:sz w:val="28"/>
          <w:szCs w:val="28"/>
          <w:lang w:eastAsia="x-none"/>
        </w:rPr>
      </w:pPr>
      <w:r w:rsidRPr="003C2001">
        <w:rPr>
          <w:rFonts w:ascii="Times New Roman" w:hAnsi="Times New Roman"/>
          <w:i/>
          <w:sz w:val="28"/>
          <w:szCs w:val="28"/>
          <w:lang w:eastAsia="x-none"/>
        </w:rPr>
        <w:t>Дебет 66</w:t>
      </w:r>
      <w:r w:rsidR="003C2001" w:rsidRPr="003C2001">
        <w:rPr>
          <w:rFonts w:ascii="Times New Roman" w:hAnsi="Times New Roman"/>
          <w:i/>
          <w:sz w:val="28"/>
          <w:szCs w:val="28"/>
          <w:lang w:eastAsia="x-none"/>
        </w:rPr>
        <w:t xml:space="preserve"> «Расчеты по краткосрочным кредитам и займам»</w:t>
      </w:r>
    </w:p>
    <w:p w:rsidR="00B82CFB" w:rsidRPr="00B82CFB" w:rsidRDefault="00B82CFB"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3C2001">
        <w:rPr>
          <w:rFonts w:ascii="Times New Roman" w:hAnsi="Times New Roman"/>
          <w:i/>
          <w:sz w:val="28"/>
          <w:szCs w:val="28"/>
          <w:lang w:eastAsia="x-none"/>
        </w:rPr>
        <w:t xml:space="preserve">Кредит 51 «Расчетные счета» </w:t>
      </w:r>
      <w:r w:rsidRPr="00B82CFB">
        <w:rPr>
          <w:rFonts w:ascii="Times New Roman" w:hAnsi="Times New Roman"/>
          <w:sz w:val="28"/>
          <w:szCs w:val="28"/>
          <w:lang w:eastAsia="x-none"/>
        </w:rPr>
        <w:t>⸺ на сумму 13000 р.</w:t>
      </w:r>
    </w:p>
    <w:p w:rsidR="003855EF" w:rsidRPr="00B82CFB" w:rsidRDefault="00F0475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3855EF">
        <w:rPr>
          <w:rFonts w:ascii="Times New Roman" w:hAnsi="Times New Roman"/>
          <w:sz w:val="28"/>
          <w:szCs w:val="28"/>
          <w:lang w:eastAsia="x-none"/>
        </w:rPr>
        <w:t>Списано банком за обслуживание расчетного счета</w:t>
      </w:r>
      <w:r w:rsidR="00B82CFB" w:rsidRPr="00B82CFB">
        <w:rPr>
          <w:rFonts w:ascii="Times New Roman" w:hAnsi="Times New Roman"/>
          <w:sz w:val="28"/>
          <w:szCs w:val="28"/>
          <w:lang w:eastAsia="x-none"/>
        </w:rPr>
        <w:t>:</w:t>
      </w:r>
    </w:p>
    <w:p w:rsidR="00B82CFB" w:rsidRPr="003C2001" w:rsidRDefault="00B82CFB"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i/>
          <w:sz w:val="28"/>
          <w:szCs w:val="28"/>
          <w:lang w:eastAsia="x-none"/>
        </w:rPr>
      </w:pPr>
      <w:r w:rsidRPr="003C2001">
        <w:rPr>
          <w:rFonts w:ascii="Times New Roman" w:hAnsi="Times New Roman"/>
          <w:i/>
          <w:sz w:val="28"/>
          <w:szCs w:val="28"/>
          <w:lang w:eastAsia="x-none"/>
        </w:rPr>
        <w:t>Дебет 91</w:t>
      </w:r>
      <w:r w:rsidR="003C2001" w:rsidRPr="003C2001">
        <w:rPr>
          <w:rFonts w:ascii="Times New Roman" w:hAnsi="Times New Roman"/>
          <w:i/>
          <w:sz w:val="28"/>
          <w:szCs w:val="28"/>
          <w:lang w:eastAsia="x-none"/>
        </w:rPr>
        <w:t xml:space="preserve"> «Прочие доходы и расходы»</w:t>
      </w:r>
      <w:r w:rsidRPr="003C2001">
        <w:rPr>
          <w:rFonts w:ascii="Times New Roman" w:hAnsi="Times New Roman"/>
          <w:i/>
          <w:sz w:val="28"/>
          <w:szCs w:val="28"/>
          <w:lang w:eastAsia="x-none"/>
        </w:rPr>
        <w:t>, субсчет 2</w:t>
      </w:r>
      <w:r w:rsidR="003C2001" w:rsidRPr="003C2001">
        <w:rPr>
          <w:rFonts w:ascii="Times New Roman" w:hAnsi="Times New Roman"/>
          <w:i/>
          <w:sz w:val="28"/>
          <w:szCs w:val="28"/>
          <w:lang w:eastAsia="x-none"/>
        </w:rPr>
        <w:t xml:space="preserve"> «Прочие расходы»</w:t>
      </w:r>
    </w:p>
    <w:p w:rsidR="00B82CFB" w:rsidRPr="003855EF" w:rsidRDefault="00B82CFB"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8"/>
          <w:lang w:eastAsia="x-none"/>
        </w:rPr>
      </w:pPr>
      <w:r w:rsidRPr="003C2001">
        <w:rPr>
          <w:rFonts w:ascii="Times New Roman" w:hAnsi="Times New Roman"/>
          <w:i/>
          <w:sz w:val="28"/>
          <w:szCs w:val="28"/>
          <w:lang w:eastAsia="x-none"/>
        </w:rPr>
        <w:t>Кредит 51 «Расчетные счета»</w:t>
      </w:r>
      <w:r>
        <w:rPr>
          <w:rFonts w:ascii="Times New Roman" w:hAnsi="Times New Roman"/>
          <w:sz w:val="28"/>
          <w:szCs w:val="28"/>
          <w:lang w:eastAsia="x-none"/>
        </w:rPr>
        <w:t xml:space="preserve"> </w:t>
      </w:r>
      <w:r w:rsidRPr="00B82CFB">
        <w:rPr>
          <w:rFonts w:ascii="Times New Roman" w:hAnsi="Times New Roman"/>
          <w:sz w:val="28"/>
          <w:szCs w:val="28"/>
          <w:lang w:eastAsia="x-none"/>
        </w:rPr>
        <w:t>⸺ на сумму 1040 р.</w:t>
      </w:r>
    </w:p>
    <w:p w:rsidR="003855EF" w:rsidRPr="003855EF" w:rsidRDefault="003855E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0"/>
          <w:lang w:eastAsia="x-none"/>
        </w:rPr>
      </w:pPr>
      <w:r w:rsidRPr="003855EF">
        <w:rPr>
          <w:rFonts w:ascii="Times New Roman" w:hAnsi="Times New Roman"/>
          <w:sz w:val="28"/>
          <w:szCs w:val="20"/>
          <w:lang w:eastAsia="x-none"/>
        </w:rPr>
        <w:t xml:space="preserve">Основанием для записей по расчетному счету служат выписки банка с </w:t>
      </w:r>
      <w:r w:rsidRPr="003855EF">
        <w:rPr>
          <w:rFonts w:ascii="Times New Roman" w:hAnsi="Times New Roman"/>
          <w:sz w:val="28"/>
          <w:szCs w:val="20"/>
          <w:lang w:eastAsia="x-none"/>
        </w:rPr>
        <w:lastRenderedPageBreak/>
        <w:t>приложенными к ним оправдательными документами, с указанием остатка денежных средств на начало и конец дня.</w:t>
      </w:r>
    </w:p>
    <w:p w:rsidR="003855EF" w:rsidRPr="003855EF" w:rsidRDefault="003855E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0"/>
          <w:lang w:eastAsia="x-none"/>
        </w:rPr>
      </w:pPr>
      <w:r w:rsidRPr="003855EF">
        <w:rPr>
          <w:rFonts w:ascii="Times New Roman" w:hAnsi="Times New Roman"/>
          <w:sz w:val="28"/>
          <w:szCs w:val="20"/>
          <w:lang w:eastAsia="x-none"/>
        </w:rPr>
        <w:t xml:space="preserve">Для учета поступления наличных денег в кассу и выдачи их из кассы на предприятии ООО «21 </w:t>
      </w:r>
      <w:r w:rsidR="003C2001">
        <w:rPr>
          <w:rFonts w:ascii="Times New Roman" w:hAnsi="Times New Roman"/>
          <w:sz w:val="28"/>
          <w:szCs w:val="20"/>
          <w:lang w:eastAsia="x-none"/>
        </w:rPr>
        <w:t>ВЕК</w:t>
      </w:r>
      <w:r w:rsidRPr="003855EF">
        <w:rPr>
          <w:rFonts w:ascii="Times New Roman" w:hAnsi="Times New Roman"/>
          <w:sz w:val="28"/>
          <w:szCs w:val="20"/>
          <w:lang w:eastAsia="x-none"/>
        </w:rPr>
        <w:t xml:space="preserve">» используется счет 50 «Касса». Этот счет активный, сальдо по дебету счета 50 «Касса» показывает остаток наличных денег в кассе. Все поступления денежных средств в кассу организации отражаются по дебету счета 50 «Касса», а выдача денег из кассы </w:t>
      </w:r>
      <w:r w:rsidR="003C2001">
        <w:rPr>
          <w:rFonts w:ascii="Times New Roman" w:hAnsi="Times New Roman"/>
          <w:sz w:val="28"/>
          <w:szCs w:val="20"/>
          <w:lang w:eastAsia="x-none"/>
        </w:rPr>
        <w:t>⸺</w:t>
      </w:r>
      <w:r w:rsidRPr="003855EF">
        <w:rPr>
          <w:rFonts w:ascii="Times New Roman" w:hAnsi="Times New Roman"/>
          <w:sz w:val="28"/>
          <w:szCs w:val="20"/>
          <w:lang w:eastAsia="x-none"/>
        </w:rPr>
        <w:t xml:space="preserve"> по кредиту этого счета. Корреспондирующий счет зависит от содержания хозяйственной операции.</w:t>
      </w:r>
    </w:p>
    <w:p w:rsidR="003855EF" w:rsidRDefault="003855E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0"/>
          <w:lang w:eastAsia="x-none"/>
        </w:rPr>
      </w:pPr>
      <w:r w:rsidRPr="003855EF">
        <w:rPr>
          <w:rFonts w:ascii="Times New Roman" w:hAnsi="Times New Roman"/>
          <w:sz w:val="28"/>
          <w:szCs w:val="20"/>
          <w:lang w:eastAsia="x-none"/>
        </w:rPr>
        <w:t xml:space="preserve">Рассмотрим проводки по движению денежных средств в кассе предприятия ООО «21 </w:t>
      </w:r>
      <w:r w:rsidR="003C2001">
        <w:rPr>
          <w:rFonts w:ascii="Times New Roman" w:hAnsi="Times New Roman"/>
          <w:sz w:val="28"/>
          <w:szCs w:val="20"/>
          <w:lang w:eastAsia="x-none"/>
        </w:rPr>
        <w:t>ВЕК</w:t>
      </w:r>
      <w:r w:rsidRPr="003855EF">
        <w:rPr>
          <w:rFonts w:ascii="Times New Roman" w:hAnsi="Times New Roman"/>
          <w:sz w:val="28"/>
          <w:szCs w:val="20"/>
          <w:lang w:eastAsia="x-none"/>
        </w:rPr>
        <w:t>»</w:t>
      </w:r>
      <w:r w:rsidR="003C2001">
        <w:rPr>
          <w:rFonts w:ascii="Times New Roman" w:hAnsi="Times New Roman"/>
          <w:sz w:val="28"/>
          <w:szCs w:val="20"/>
          <w:lang w:eastAsia="x-none"/>
        </w:rPr>
        <w:t>:</w:t>
      </w:r>
    </w:p>
    <w:p w:rsidR="003C2001" w:rsidRPr="003C2001" w:rsidRDefault="003C2001"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0"/>
          <w:lang w:eastAsia="x-none"/>
        </w:rPr>
      </w:pPr>
      <w:r w:rsidRPr="003855EF">
        <w:rPr>
          <w:rFonts w:ascii="Times New Roman" w:hAnsi="Times New Roman"/>
          <w:sz w:val="28"/>
          <w:szCs w:val="20"/>
          <w:lang w:eastAsia="x-none"/>
        </w:rPr>
        <w:t>Получено в кассу с расчетного счета</w:t>
      </w:r>
      <w:r w:rsidRPr="003C2001">
        <w:rPr>
          <w:rFonts w:ascii="Times New Roman" w:hAnsi="Times New Roman"/>
          <w:sz w:val="28"/>
          <w:szCs w:val="20"/>
          <w:lang w:eastAsia="x-none"/>
        </w:rPr>
        <w:t>:</w:t>
      </w:r>
    </w:p>
    <w:p w:rsidR="003C2001" w:rsidRPr="003C2001" w:rsidRDefault="003C2001"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i/>
          <w:sz w:val="28"/>
          <w:szCs w:val="20"/>
          <w:lang w:eastAsia="x-none"/>
        </w:rPr>
      </w:pPr>
      <w:r w:rsidRPr="003C2001">
        <w:rPr>
          <w:rFonts w:ascii="Times New Roman" w:hAnsi="Times New Roman"/>
          <w:i/>
          <w:sz w:val="28"/>
          <w:szCs w:val="20"/>
          <w:lang w:eastAsia="x-none"/>
        </w:rPr>
        <w:t>Дебет 50 «Касса»</w:t>
      </w:r>
    </w:p>
    <w:p w:rsidR="003C2001" w:rsidRPr="003C2001" w:rsidRDefault="003C2001"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0"/>
          <w:lang w:eastAsia="x-none"/>
        </w:rPr>
      </w:pPr>
      <w:r w:rsidRPr="003C2001">
        <w:rPr>
          <w:rFonts w:ascii="Times New Roman" w:hAnsi="Times New Roman"/>
          <w:i/>
          <w:sz w:val="28"/>
          <w:szCs w:val="20"/>
          <w:lang w:eastAsia="x-none"/>
        </w:rPr>
        <w:t>Кредит 51 «Расчетные счета»</w:t>
      </w:r>
      <w:r w:rsidRPr="003C2001">
        <w:rPr>
          <w:rFonts w:ascii="Times New Roman" w:hAnsi="Times New Roman"/>
          <w:sz w:val="28"/>
          <w:szCs w:val="20"/>
          <w:lang w:eastAsia="x-none"/>
        </w:rPr>
        <w:t xml:space="preserve"> ⸺ на сумму 10500 р.</w:t>
      </w:r>
    </w:p>
    <w:p w:rsidR="003C2001" w:rsidRDefault="003C2001"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0"/>
          <w:lang w:eastAsia="x-none"/>
        </w:rPr>
      </w:pPr>
      <w:r w:rsidRPr="003855EF">
        <w:rPr>
          <w:rFonts w:ascii="Times New Roman" w:hAnsi="Times New Roman"/>
          <w:sz w:val="28"/>
          <w:szCs w:val="20"/>
          <w:lang w:eastAsia="x-none"/>
        </w:rPr>
        <w:t>Выдана из кассы заработная плата работникам предприятия</w:t>
      </w:r>
      <w:r w:rsidRPr="003C2001">
        <w:rPr>
          <w:rFonts w:ascii="Times New Roman" w:hAnsi="Times New Roman"/>
          <w:sz w:val="28"/>
          <w:szCs w:val="20"/>
          <w:lang w:eastAsia="x-none"/>
        </w:rPr>
        <w:t>:</w:t>
      </w:r>
      <w:r>
        <w:rPr>
          <w:rFonts w:ascii="Times New Roman" w:hAnsi="Times New Roman"/>
          <w:sz w:val="28"/>
          <w:szCs w:val="20"/>
          <w:lang w:eastAsia="x-none"/>
        </w:rPr>
        <w:t xml:space="preserve"> </w:t>
      </w:r>
    </w:p>
    <w:p w:rsidR="003C2001" w:rsidRPr="003C2001" w:rsidRDefault="003C2001"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i/>
          <w:sz w:val="28"/>
          <w:szCs w:val="20"/>
          <w:lang w:eastAsia="x-none"/>
        </w:rPr>
      </w:pPr>
      <w:r w:rsidRPr="003C2001">
        <w:rPr>
          <w:rFonts w:ascii="Times New Roman" w:hAnsi="Times New Roman"/>
          <w:i/>
          <w:sz w:val="28"/>
          <w:szCs w:val="20"/>
          <w:lang w:eastAsia="x-none"/>
        </w:rPr>
        <w:t>Дебет 70 «Расчеты с персоналом по оплате труда»</w:t>
      </w:r>
    </w:p>
    <w:p w:rsidR="003C2001" w:rsidRPr="003C2001" w:rsidRDefault="003C2001"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0"/>
          <w:lang w:eastAsia="x-none"/>
        </w:rPr>
      </w:pPr>
      <w:r w:rsidRPr="003C2001">
        <w:rPr>
          <w:rFonts w:ascii="Times New Roman" w:hAnsi="Times New Roman"/>
          <w:i/>
          <w:sz w:val="28"/>
          <w:szCs w:val="20"/>
          <w:lang w:eastAsia="x-none"/>
        </w:rPr>
        <w:t>Кредит 50 «Касса»</w:t>
      </w:r>
      <w:r>
        <w:rPr>
          <w:rFonts w:ascii="Times New Roman" w:hAnsi="Times New Roman"/>
          <w:sz w:val="28"/>
          <w:szCs w:val="20"/>
          <w:lang w:eastAsia="x-none"/>
        </w:rPr>
        <w:t xml:space="preserve"> ⸺ на сумму 160000 р.</w:t>
      </w:r>
    </w:p>
    <w:p w:rsidR="003C2001" w:rsidRPr="003C2001" w:rsidRDefault="003C2001"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32"/>
          <w:lang w:eastAsia="x-none"/>
        </w:rPr>
      </w:pPr>
      <w:r w:rsidRPr="003855EF">
        <w:rPr>
          <w:rFonts w:ascii="Times New Roman" w:hAnsi="Times New Roman"/>
          <w:sz w:val="28"/>
          <w:szCs w:val="20"/>
          <w:lang w:eastAsia="x-none"/>
        </w:rPr>
        <w:t>В</w:t>
      </w:r>
      <w:r w:rsidRPr="003855EF">
        <w:rPr>
          <w:rFonts w:ascii="Times New Roman" w:hAnsi="Times New Roman"/>
          <w:sz w:val="28"/>
          <w:szCs w:val="32"/>
          <w:lang w:eastAsia="x-none"/>
        </w:rPr>
        <w:t>ыданы денежные средства под отчет генеральному директору</w:t>
      </w:r>
      <w:r w:rsidRPr="003C2001">
        <w:rPr>
          <w:rFonts w:ascii="Times New Roman" w:hAnsi="Times New Roman"/>
          <w:sz w:val="28"/>
          <w:szCs w:val="32"/>
          <w:lang w:eastAsia="x-none"/>
        </w:rPr>
        <w:t>:</w:t>
      </w:r>
    </w:p>
    <w:p w:rsidR="003C2001" w:rsidRPr="003C2001" w:rsidRDefault="003C2001"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i/>
          <w:sz w:val="28"/>
          <w:szCs w:val="32"/>
          <w:lang w:eastAsia="x-none"/>
        </w:rPr>
      </w:pPr>
      <w:r w:rsidRPr="003C2001">
        <w:rPr>
          <w:rFonts w:ascii="Times New Roman" w:hAnsi="Times New Roman"/>
          <w:i/>
          <w:sz w:val="28"/>
          <w:szCs w:val="32"/>
          <w:lang w:eastAsia="x-none"/>
        </w:rPr>
        <w:t>Дебет 71 «Расчеты с подотчетными лицами»</w:t>
      </w:r>
    </w:p>
    <w:p w:rsidR="003855EF" w:rsidRPr="003855EF" w:rsidRDefault="003C2001"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32"/>
          <w:lang w:eastAsia="x-none"/>
        </w:rPr>
      </w:pPr>
      <w:r w:rsidRPr="003C2001">
        <w:rPr>
          <w:rFonts w:ascii="Times New Roman" w:hAnsi="Times New Roman"/>
          <w:i/>
          <w:sz w:val="28"/>
          <w:szCs w:val="32"/>
          <w:lang w:eastAsia="x-none"/>
        </w:rPr>
        <w:t>Кредит 50 «Касса»</w:t>
      </w:r>
      <w:r w:rsidRPr="003C2001">
        <w:rPr>
          <w:rFonts w:ascii="Times New Roman" w:hAnsi="Times New Roman"/>
          <w:sz w:val="28"/>
          <w:szCs w:val="32"/>
          <w:lang w:eastAsia="x-none"/>
        </w:rPr>
        <w:t xml:space="preserve"> ⸺ на сумму 5000 р.</w:t>
      </w:r>
    </w:p>
    <w:p w:rsidR="0036670C" w:rsidRPr="00B61321" w:rsidRDefault="003855EF" w:rsidP="009C45FC">
      <w:pPr>
        <w:widowControl w:val="0"/>
        <w:tabs>
          <w:tab w:val="left" w:pos="708"/>
          <w:tab w:val="center" w:pos="4677"/>
          <w:tab w:val="right" w:pos="9355"/>
        </w:tabs>
        <w:autoSpaceDE w:val="0"/>
        <w:autoSpaceDN w:val="0"/>
        <w:adjustRightInd w:val="0"/>
        <w:spacing w:after="0" w:line="360" w:lineRule="auto"/>
        <w:ind w:firstLine="709"/>
        <w:jc w:val="both"/>
        <w:outlineLvl w:val="0"/>
        <w:rPr>
          <w:rFonts w:ascii="Times New Roman" w:hAnsi="Times New Roman"/>
          <w:sz w:val="28"/>
          <w:szCs w:val="20"/>
          <w:lang w:eastAsia="x-none"/>
        </w:rPr>
      </w:pPr>
      <w:r w:rsidRPr="003855EF">
        <w:rPr>
          <w:rFonts w:ascii="Times New Roman" w:hAnsi="Times New Roman"/>
          <w:sz w:val="28"/>
          <w:szCs w:val="20"/>
          <w:lang w:eastAsia="x-none"/>
        </w:rPr>
        <w:t xml:space="preserve">Регистром учета, в котором отражают кассовые операции при журнально-ордерной форме учета, является </w:t>
      </w:r>
      <w:r w:rsidR="003C2001">
        <w:rPr>
          <w:rFonts w:ascii="Times New Roman" w:hAnsi="Times New Roman"/>
          <w:sz w:val="28"/>
          <w:szCs w:val="20"/>
          <w:lang w:eastAsia="x-none"/>
        </w:rPr>
        <w:t>ж</w:t>
      </w:r>
      <w:r w:rsidRPr="003855EF">
        <w:rPr>
          <w:rFonts w:ascii="Times New Roman" w:hAnsi="Times New Roman"/>
          <w:sz w:val="28"/>
          <w:szCs w:val="20"/>
          <w:lang w:eastAsia="x-none"/>
        </w:rPr>
        <w:t>урнал</w:t>
      </w:r>
      <w:r w:rsidR="003C2001">
        <w:rPr>
          <w:rFonts w:ascii="Times New Roman" w:hAnsi="Times New Roman"/>
          <w:sz w:val="28"/>
          <w:szCs w:val="20"/>
          <w:lang w:eastAsia="x-none"/>
        </w:rPr>
        <w:t>-о</w:t>
      </w:r>
      <w:r w:rsidRPr="003855EF">
        <w:rPr>
          <w:rFonts w:ascii="Times New Roman" w:hAnsi="Times New Roman"/>
          <w:sz w:val="28"/>
          <w:szCs w:val="20"/>
          <w:lang w:eastAsia="x-none"/>
        </w:rPr>
        <w:t>рдер №1. Записи в журнале-ордере производят итогами за день на основании приходной и расходной части кассовой книги. Журнал</w:t>
      </w:r>
      <w:r w:rsidR="003C2001">
        <w:rPr>
          <w:rFonts w:ascii="Times New Roman" w:hAnsi="Times New Roman"/>
          <w:sz w:val="28"/>
          <w:szCs w:val="20"/>
          <w:lang w:eastAsia="x-none"/>
        </w:rPr>
        <w:t>-о</w:t>
      </w:r>
      <w:r w:rsidRPr="003855EF">
        <w:rPr>
          <w:rFonts w:ascii="Times New Roman" w:hAnsi="Times New Roman"/>
          <w:sz w:val="28"/>
          <w:szCs w:val="20"/>
          <w:lang w:eastAsia="x-none"/>
        </w:rPr>
        <w:t>рдер №1 является регистром годичного обращения.</w:t>
      </w:r>
    </w:p>
    <w:p w:rsidR="00D86B9C" w:rsidRDefault="00D86B9C" w:rsidP="009C45FC">
      <w:pPr>
        <w:widowControl w:val="0"/>
        <w:spacing w:before="180" w:after="180" w:line="360" w:lineRule="auto"/>
        <w:ind w:firstLine="709"/>
        <w:jc w:val="both"/>
        <w:rPr>
          <w:rFonts w:asciiTheme="majorHAnsi" w:hAnsiTheme="majorHAnsi"/>
          <w:noProof/>
          <w:sz w:val="28"/>
          <w:szCs w:val="28"/>
        </w:rPr>
      </w:pPr>
      <w:r>
        <w:rPr>
          <w:rFonts w:asciiTheme="majorHAnsi" w:hAnsiTheme="majorHAnsi"/>
          <w:noProof/>
          <w:sz w:val="28"/>
          <w:szCs w:val="28"/>
        </w:rPr>
        <w:t>2.10 Б</w:t>
      </w:r>
      <w:r w:rsidRPr="005D7910">
        <w:rPr>
          <w:rFonts w:asciiTheme="majorHAnsi" w:hAnsiTheme="majorHAnsi"/>
          <w:noProof/>
          <w:sz w:val="28"/>
          <w:szCs w:val="28"/>
        </w:rPr>
        <w:t xml:space="preserve">ухгалтерский учет </w:t>
      </w:r>
      <w:r>
        <w:rPr>
          <w:rFonts w:asciiTheme="majorHAnsi" w:hAnsiTheme="majorHAnsi"/>
          <w:noProof/>
          <w:sz w:val="28"/>
          <w:szCs w:val="28"/>
        </w:rPr>
        <w:t>расчетных операций</w:t>
      </w:r>
    </w:p>
    <w:p w:rsidR="00D86B9C" w:rsidRDefault="00D86B9C" w:rsidP="009C45FC">
      <w:pPr>
        <w:widowControl w:val="0"/>
        <w:spacing w:after="0" w:line="360" w:lineRule="auto"/>
        <w:ind w:firstLine="851"/>
        <w:jc w:val="both"/>
        <w:rPr>
          <w:rFonts w:ascii="Times New Roman" w:eastAsiaTheme="minorHAnsi" w:hAnsi="Times New Roman"/>
          <w:sz w:val="28"/>
          <w:szCs w:val="28"/>
        </w:rPr>
      </w:pPr>
      <w:r>
        <w:rPr>
          <w:rFonts w:ascii="Times New Roman" w:hAnsi="Times New Roman"/>
          <w:sz w:val="28"/>
          <w:szCs w:val="28"/>
        </w:rPr>
        <w:t>Для учета расчетных операций планом счетов ООО «21 ВЕК» предусмотрены следующие счета:</w:t>
      </w:r>
    </w:p>
    <w:p w:rsidR="00D86B9C" w:rsidRDefault="00D86B9C" w:rsidP="009C45FC">
      <w:pPr>
        <w:widowControl w:val="0"/>
        <w:spacing w:after="0" w:line="360" w:lineRule="auto"/>
        <w:ind w:firstLine="851"/>
        <w:jc w:val="both"/>
        <w:rPr>
          <w:rFonts w:ascii="Times New Roman" w:hAnsi="Times New Roman"/>
          <w:sz w:val="28"/>
          <w:szCs w:val="28"/>
        </w:rPr>
      </w:pPr>
      <w:r>
        <w:rPr>
          <w:rFonts w:ascii="Times New Roman" w:hAnsi="Times New Roman"/>
          <w:bCs/>
          <w:sz w:val="28"/>
          <w:szCs w:val="28"/>
        </w:rPr>
        <w:t>Счет 60 «Расчеты с поставщиками и подрядчиками»</w:t>
      </w:r>
      <w:r>
        <w:rPr>
          <w:rFonts w:ascii="Times New Roman" w:hAnsi="Times New Roman"/>
          <w:sz w:val="28"/>
          <w:szCs w:val="28"/>
        </w:rPr>
        <w:t xml:space="preserve"> предназначен для обобщения информации о расчетах с поставщиками и подрядчиками за: полученные товарно-материальные ценности, принятые выполненные работы и </w:t>
      </w:r>
      <w:r>
        <w:rPr>
          <w:rFonts w:ascii="Times New Roman" w:hAnsi="Times New Roman"/>
          <w:sz w:val="28"/>
          <w:szCs w:val="28"/>
        </w:rPr>
        <w:lastRenderedPageBreak/>
        <w:t>потребленные услуги, включая предоставление электроэнергии, газа, пара, воды и т.п., а также по доставке или переработке материальных ценностей, расчетные документы на которые акцептованы и подлежат оплате через банк;</w:t>
      </w:r>
    </w:p>
    <w:p w:rsidR="00D86B9C" w:rsidRDefault="00D86B9C" w:rsidP="009C45FC">
      <w:pPr>
        <w:widowControl w:val="0"/>
        <w:spacing w:after="0" w:line="360" w:lineRule="auto"/>
        <w:ind w:firstLine="851"/>
        <w:jc w:val="both"/>
        <w:rPr>
          <w:rFonts w:ascii="Times New Roman" w:hAnsi="Times New Roman"/>
          <w:sz w:val="28"/>
          <w:szCs w:val="28"/>
        </w:rPr>
      </w:pPr>
      <w:bookmarkStart w:id="31" w:name="_Hlk527415266"/>
      <w:r>
        <w:rPr>
          <w:rFonts w:ascii="Times New Roman" w:hAnsi="Times New Roman"/>
          <w:sz w:val="28"/>
          <w:szCs w:val="28"/>
        </w:rPr>
        <w:t>⸺</w:t>
      </w:r>
      <w:bookmarkEnd w:id="31"/>
      <w:r>
        <w:rPr>
          <w:rFonts w:ascii="Times New Roman" w:hAnsi="Times New Roman"/>
          <w:sz w:val="28"/>
          <w:szCs w:val="28"/>
        </w:rPr>
        <w:t xml:space="preserve"> товарно-материальные ценности, работы и услуги, на которые расчетные документы от поставщиков или подрядчиков не поступили (так называемые </w:t>
      </w:r>
      <w:proofErr w:type="spellStart"/>
      <w:r>
        <w:rPr>
          <w:rFonts w:ascii="Times New Roman" w:hAnsi="Times New Roman"/>
          <w:sz w:val="28"/>
          <w:szCs w:val="28"/>
        </w:rPr>
        <w:t>неотфактурованные</w:t>
      </w:r>
      <w:proofErr w:type="spellEnd"/>
      <w:r>
        <w:rPr>
          <w:rFonts w:ascii="Times New Roman" w:hAnsi="Times New Roman"/>
          <w:sz w:val="28"/>
          <w:szCs w:val="28"/>
        </w:rPr>
        <w:t xml:space="preserve"> поставки);</w:t>
      </w:r>
    </w:p>
    <w:p w:rsidR="00D86B9C" w:rsidRDefault="00D86B9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излишки товарно-материальных ценностей, выявленные при их приемке;</w:t>
      </w:r>
    </w:p>
    <w:p w:rsidR="00D86B9C" w:rsidRDefault="00D86B9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полученные услуги по перевозкам, в том числе расчеты по недоборам и переборам тарифа (фрахта), а также за все виды услуг связи и др.</w:t>
      </w:r>
    </w:p>
    <w:p w:rsidR="00D86B9C" w:rsidRDefault="00D86B9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Аналитический учет по счету 60 «Расчеты с поставщиками и подрядчиками» ведется по каждому предъявленному счету, а расчетов в порядке плановых платежей ⸺ по каждому поставщику и подрядчику.</w:t>
      </w:r>
    </w:p>
    <w:p w:rsidR="00D86B9C" w:rsidRDefault="00D86B9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На счете </w:t>
      </w:r>
      <w:r>
        <w:rPr>
          <w:rFonts w:ascii="Times New Roman" w:hAnsi="Times New Roman"/>
          <w:bCs/>
          <w:sz w:val="28"/>
          <w:szCs w:val="28"/>
        </w:rPr>
        <w:t>62 «</w:t>
      </w:r>
      <w:bookmarkStart w:id="32" w:name="_Hlk527580168"/>
      <w:r>
        <w:rPr>
          <w:rFonts w:ascii="Times New Roman" w:hAnsi="Times New Roman"/>
          <w:bCs/>
          <w:sz w:val="28"/>
          <w:szCs w:val="28"/>
        </w:rPr>
        <w:t>Расчеты с покупателями и заказчиками</w:t>
      </w:r>
      <w:bookmarkEnd w:id="32"/>
      <w:r>
        <w:rPr>
          <w:rFonts w:ascii="Times New Roman" w:hAnsi="Times New Roman"/>
          <w:bCs/>
          <w:sz w:val="28"/>
          <w:szCs w:val="28"/>
        </w:rPr>
        <w:t>»</w:t>
      </w:r>
      <w:r>
        <w:rPr>
          <w:rFonts w:ascii="Times New Roman" w:hAnsi="Times New Roman"/>
          <w:sz w:val="28"/>
          <w:szCs w:val="28"/>
        </w:rPr>
        <w:t> обобщается информация о расчетах с покупателями и заказчиками.</w:t>
      </w:r>
    </w:p>
    <w:p w:rsidR="00D86B9C" w:rsidRDefault="00D86B9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Данный счет дебетуется в корреспонденции со счетами 90 «Продажи», 91 «Прочие доходы и расходы» на суммы, на которые предъявлены расчетные документы.</w:t>
      </w:r>
    </w:p>
    <w:p w:rsidR="00D86B9C" w:rsidRDefault="00D86B9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Счет 62 </w:t>
      </w:r>
      <w:r w:rsidR="00032D94">
        <w:rPr>
          <w:rFonts w:ascii="Times New Roman" w:hAnsi="Times New Roman"/>
          <w:sz w:val="28"/>
          <w:szCs w:val="28"/>
        </w:rPr>
        <w:t>«</w:t>
      </w:r>
      <w:r w:rsidR="00032D94">
        <w:rPr>
          <w:rFonts w:ascii="Times New Roman" w:hAnsi="Times New Roman"/>
          <w:bCs/>
          <w:sz w:val="28"/>
          <w:szCs w:val="28"/>
        </w:rPr>
        <w:t>Расчеты с покупателями и заказчиками»</w:t>
      </w:r>
      <w:r w:rsidR="00032D94">
        <w:rPr>
          <w:rFonts w:ascii="Times New Roman" w:hAnsi="Times New Roman"/>
          <w:sz w:val="28"/>
          <w:szCs w:val="28"/>
        </w:rPr>
        <w:t xml:space="preserve"> </w:t>
      </w:r>
      <w:r>
        <w:rPr>
          <w:rFonts w:ascii="Times New Roman" w:hAnsi="Times New Roman"/>
          <w:sz w:val="28"/>
          <w:szCs w:val="28"/>
        </w:rPr>
        <w:t>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w:t>
      </w:r>
    </w:p>
    <w:p w:rsidR="00D86B9C" w:rsidRDefault="00D86B9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Аналитический учет по счету 62 «Расчеты с покупателями и заказчиками» ведется по каждому предъявленному покупателям (заказчикам) счету, а при расчетах плановыми платежами </w:t>
      </w:r>
      <w:r w:rsidR="0036670C">
        <w:rPr>
          <w:rFonts w:ascii="Times New Roman" w:hAnsi="Times New Roman"/>
          <w:sz w:val="28"/>
          <w:szCs w:val="28"/>
        </w:rPr>
        <w:t>⸺</w:t>
      </w:r>
      <w:r>
        <w:rPr>
          <w:rFonts w:ascii="Times New Roman" w:hAnsi="Times New Roman"/>
          <w:sz w:val="28"/>
          <w:szCs w:val="28"/>
        </w:rPr>
        <w:t xml:space="preserve"> по каждому покупателю и заказчику.</w:t>
      </w:r>
    </w:p>
    <w:p w:rsidR="00D86B9C" w:rsidRDefault="00D86B9C" w:rsidP="009C45FC">
      <w:pPr>
        <w:widowControl w:val="0"/>
        <w:spacing w:after="0" w:line="360" w:lineRule="auto"/>
        <w:ind w:firstLine="851"/>
        <w:jc w:val="both"/>
        <w:rPr>
          <w:rFonts w:ascii="Times New Roman" w:hAnsi="Times New Roman"/>
          <w:sz w:val="28"/>
          <w:szCs w:val="28"/>
        </w:rPr>
      </w:pPr>
      <w:r>
        <w:rPr>
          <w:rFonts w:ascii="Times New Roman" w:hAnsi="Times New Roman"/>
          <w:bCs/>
          <w:sz w:val="28"/>
          <w:szCs w:val="28"/>
        </w:rPr>
        <w:t>Счет 63 «Резервы по сомнительным долгам»</w:t>
      </w:r>
      <w:r>
        <w:rPr>
          <w:rFonts w:ascii="Times New Roman" w:hAnsi="Times New Roman"/>
          <w:sz w:val="28"/>
          <w:szCs w:val="28"/>
        </w:rPr>
        <w:t> предназначен для обобщения информации о резервах по сомнительным долгам.</w:t>
      </w:r>
    </w:p>
    <w:p w:rsidR="00D86B9C" w:rsidRDefault="00D86B9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На сумму создаваемых резервов делаются записи по дебету счета 91 «Прочие доходы и расходы» и кредиту счета 63 «Резервы по сомнительным долгам». При списании невостребованных долгов, ранее признанных </w:t>
      </w:r>
      <w:r>
        <w:rPr>
          <w:rFonts w:ascii="Times New Roman" w:hAnsi="Times New Roman"/>
          <w:sz w:val="28"/>
          <w:szCs w:val="28"/>
        </w:rPr>
        <w:lastRenderedPageBreak/>
        <w:t>организацией сомнительными, записи производятся по дебету счета 63 «Резервы по сомнительным долгам» в корреспонденции с соответствующими счетами учета расчетов с дебиторами. Присоединение неиспользованных сумм резервов по сомнительным долгам к прибыли отчетного периода, следующего за периодом их создания, отражается по дебету счета 63 «Резервы по сомнительным долгам» и кредиту счета 91 «Прочие доходы и расходы».</w:t>
      </w:r>
    </w:p>
    <w:p w:rsidR="00D86B9C" w:rsidRDefault="00D86B9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Аналитический учет по счету 63 «Резервы по сомнительным долгам» ведется по каждому созданному резерву.</w:t>
      </w:r>
    </w:p>
    <w:p w:rsidR="00D86B9C" w:rsidRDefault="00D86B9C" w:rsidP="009C45FC">
      <w:pPr>
        <w:widowControl w:val="0"/>
        <w:spacing w:after="0" w:line="360" w:lineRule="auto"/>
        <w:ind w:firstLine="851"/>
        <w:jc w:val="both"/>
        <w:rPr>
          <w:rFonts w:ascii="Times New Roman" w:hAnsi="Times New Roman"/>
          <w:sz w:val="28"/>
          <w:szCs w:val="28"/>
        </w:rPr>
      </w:pPr>
      <w:r>
        <w:rPr>
          <w:rFonts w:ascii="Times New Roman" w:hAnsi="Times New Roman"/>
          <w:bCs/>
          <w:sz w:val="28"/>
          <w:szCs w:val="28"/>
        </w:rPr>
        <w:t>Счет 66 «Расчеты по краткосрочным кредитам и займам»</w:t>
      </w:r>
      <w:r>
        <w:rPr>
          <w:rFonts w:ascii="Times New Roman" w:hAnsi="Times New Roman"/>
          <w:sz w:val="28"/>
          <w:szCs w:val="28"/>
        </w:rPr>
        <w:t> предназначен для обобщения информации о состоянии краткосрочных (на срок не более 12 месяцев) кредитов и займов, полученных организацией.</w:t>
      </w:r>
    </w:p>
    <w:p w:rsidR="00D86B9C" w:rsidRDefault="00D86B9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Аналитический учет краткосрочных кредитов и займов ведется по видам кредитов и займов, кредитным организациям и другим заимодавцам, предоставившим их.</w:t>
      </w:r>
    </w:p>
    <w:p w:rsidR="00D86B9C" w:rsidRDefault="00D86B9C" w:rsidP="009C45FC">
      <w:pPr>
        <w:widowControl w:val="0"/>
        <w:spacing w:after="0" w:line="360" w:lineRule="auto"/>
        <w:ind w:firstLine="851"/>
        <w:jc w:val="both"/>
        <w:rPr>
          <w:rFonts w:ascii="Times New Roman" w:hAnsi="Times New Roman"/>
          <w:sz w:val="28"/>
          <w:szCs w:val="28"/>
        </w:rPr>
      </w:pPr>
      <w:r>
        <w:rPr>
          <w:rFonts w:ascii="Times New Roman" w:hAnsi="Times New Roman"/>
          <w:bCs/>
          <w:sz w:val="28"/>
          <w:szCs w:val="28"/>
        </w:rPr>
        <w:t>Счет 67 «Расчеты по долгосрочным кредитам и займам»</w:t>
      </w:r>
      <w:r>
        <w:rPr>
          <w:rFonts w:ascii="Times New Roman" w:hAnsi="Times New Roman"/>
          <w:sz w:val="28"/>
          <w:szCs w:val="28"/>
        </w:rPr>
        <w:t> предназначен для обобщения информации о состоянии долгосрочных (на срок более 12 месяцев) кредитов и займов, полученных организацией.</w:t>
      </w:r>
    </w:p>
    <w:p w:rsidR="004B5E49" w:rsidRDefault="00D86B9C"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Основным нормативным документом, определяющим порядок учета кредитов и займов, является ПБУ 15/01 «Учет займов и кредитов и затрат по их обслуживанию» утвержденное приказом Минфина РФ от 02.08.2001 г. № 60 н.</w:t>
      </w:r>
    </w:p>
    <w:p w:rsidR="004B5E49" w:rsidRDefault="004B5E49"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Расчетные операции в ООО «21 ВЕК»:</w:t>
      </w:r>
    </w:p>
    <w:p w:rsidR="004B5E49" w:rsidRPr="004B5E49" w:rsidRDefault="004B5E49" w:rsidP="009C45FC">
      <w:pPr>
        <w:widowControl w:val="0"/>
        <w:spacing w:after="0" w:line="360" w:lineRule="auto"/>
        <w:ind w:firstLine="851"/>
        <w:jc w:val="both"/>
        <w:rPr>
          <w:rFonts w:ascii="Times New Roman" w:hAnsi="Times New Roman"/>
          <w:iCs/>
          <w:sz w:val="28"/>
          <w:szCs w:val="24"/>
        </w:rPr>
      </w:pPr>
      <w:r w:rsidRPr="004B5E49">
        <w:rPr>
          <w:rFonts w:ascii="Times New Roman" w:hAnsi="Times New Roman"/>
          <w:iCs/>
          <w:sz w:val="28"/>
          <w:szCs w:val="24"/>
        </w:rPr>
        <w:t xml:space="preserve">Согласно РКО из кассы ООО «21 </w:t>
      </w:r>
      <w:r>
        <w:rPr>
          <w:rFonts w:ascii="Times New Roman" w:hAnsi="Times New Roman"/>
          <w:iCs/>
          <w:sz w:val="28"/>
          <w:szCs w:val="24"/>
        </w:rPr>
        <w:t>ВЕК</w:t>
      </w:r>
      <w:r w:rsidRPr="004B5E49">
        <w:rPr>
          <w:rFonts w:ascii="Times New Roman" w:hAnsi="Times New Roman"/>
          <w:iCs/>
          <w:sz w:val="28"/>
          <w:szCs w:val="24"/>
        </w:rPr>
        <w:t>» на основании заявления сотрудника о выдаче средств в связи с направлением в командировку выдано 20 000 руб. В этом случае по статье баланса «Денежные средства» сумма уменьшится, а по статье «Дебиторская задолженность» увеличится. Эта операция отразится на счетах следующим образом: по счету кассы сумма уменьшится, значит, счет 50 кредитуется, а по счету 71 задолженность увеличится:</w:t>
      </w:r>
    </w:p>
    <w:p w:rsidR="004B5E49" w:rsidRPr="004B5E49" w:rsidRDefault="004B5E49" w:rsidP="009C45FC">
      <w:pPr>
        <w:widowControl w:val="0"/>
        <w:spacing w:after="0" w:line="360" w:lineRule="auto"/>
        <w:ind w:firstLine="851"/>
        <w:jc w:val="both"/>
        <w:rPr>
          <w:rFonts w:ascii="Times New Roman" w:hAnsi="Times New Roman"/>
          <w:i/>
          <w:sz w:val="28"/>
          <w:szCs w:val="28"/>
        </w:rPr>
      </w:pPr>
      <w:r w:rsidRPr="004B5E49">
        <w:rPr>
          <w:rFonts w:ascii="Times New Roman" w:hAnsi="Times New Roman"/>
          <w:i/>
          <w:sz w:val="28"/>
          <w:szCs w:val="28"/>
        </w:rPr>
        <w:t>Дебет 71 «Расчеты с подотчетными лицами»</w:t>
      </w:r>
    </w:p>
    <w:p w:rsidR="004B5E49" w:rsidRDefault="004B5E49" w:rsidP="009C45FC">
      <w:pPr>
        <w:widowControl w:val="0"/>
        <w:spacing w:after="0" w:line="360" w:lineRule="auto"/>
        <w:ind w:firstLine="851"/>
        <w:jc w:val="both"/>
        <w:rPr>
          <w:rFonts w:ascii="Times New Roman" w:hAnsi="Times New Roman"/>
          <w:sz w:val="28"/>
          <w:szCs w:val="28"/>
        </w:rPr>
      </w:pPr>
      <w:r w:rsidRPr="004B5E49">
        <w:rPr>
          <w:rFonts w:ascii="Times New Roman" w:hAnsi="Times New Roman"/>
          <w:i/>
          <w:sz w:val="28"/>
          <w:szCs w:val="28"/>
        </w:rPr>
        <w:t>Кред</w:t>
      </w:r>
      <w:r w:rsidR="003C2001">
        <w:rPr>
          <w:rFonts w:ascii="Times New Roman" w:hAnsi="Times New Roman"/>
          <w:i/>
          <w:sz w:val="28"/>
          <w:szCs w:val="28"/>
        </w:rPr>
        <w:t>и</w:t>
      </w:r>
      <w:r w:rsidRPr="004B5E49">
        <w:rPr>
          <w:rFonts w:ascii="Times New Roman" w:hAnsi="Times New Roman"/>
          <w:i/>
          <w:sz w:val="28"/>
          <w:szCs w:val="28"/>
        </w:rPr>
        <w:t>т 50 «Касса»</w:t>
      </w:r>
      <w:r>
        <w:rPr>
          <w:rFonts w:ascii="Times New Roman" w:hAnsi="Times New Roman"/>
          <w:sz w:val="28"/>
          <w:szCs w:val="28"/>
        </w:rPr>
        <w:t xml:space="preserve"> ⸺ на сумму 20000 р.</w:t>
      </w:r>
    </w:p>
    <w:p w:rsidR="004B5E49" w:rsidRDefault="004B5E49" w:rsidP="009C45FC">
      <w:pPr>
        <w:widowControl w:val="0"/>
        <w:spacing w:after="0" w:line="360" w:lineRule="auto"/>
        <w:ind w:firstLine="851"/>
        <w:jc w:val="both"/>
        <w:rPr>
          <w:rFonts w:ascii="Times New Roman" w:hAnsi="Times New Roman"/>
          <w:iCs/>
          <w:sz w:val="28"/>
          <w:szCs w:val="24"/>
        </w:rPr>
      </w:pPr>
      <w:r w:rsidRPr="004B5E49">
        <w:rPr>
          <w:rFonts w:ascii="Times New Roman" w:hAnsi="Times New Roman"/>
          <w:iCs/>
          <w:sz w:val="28"/>
          <w:szCs w:val="24"/>
        </w:rPr>
        <w:lastRenderedPageBreak/>
        <w:t>Из кассы ООО «Хлебозавод№3» выдана зарплата сотрудникам в размере 15 000 р. В результате операции деньги в кассе уменьшились, т. е. активы снизились. Но одновременно уменьшилась и задолженность, т. е. пассивы предприятия на ту же сумму</w:t>
      </w:r>
      <w:r>
        <w:rPr>
          <w:rFonts w:ascii="Times New Roman" w:hAnsi="Times New Roman"/>
          <w:iCs/>
          <w:sz w:val="28"/>
          <w:szCs w:val="24"/>
        </w:rPr>
        <w:t>:</w:t>
      </w:r>
    </w:p>
    <w:p w:rsidR="004B5E49" w:rsidRPr="004B5E49" w:rsidRDefault="004B5E49" w:rsidP="009C45FC">
      <w:pPr>
        <w:widowControl w:val="0"/>
        <w:spacing w:after="0" w:line="360" w:lineRule="auto"/>
        <w:ind w:firstLine="851"/>
        <w:jc w:val="both"/>
        <w:rPr>
          <w:rFonts w:ascii="Times New Roman" w:hAnsi="Times New Roman"/>
          <w:i/>
          <w:sz w:val="28"/>
          <w:szCs w:val="28"/>
        </w:rPr>
      </w:pPr>
      <w:r w:rsidRPr="004B5E49">
        <w:rPr>
          <w:rFonts w:ascii="Times New Roman" w:hAnsi="Times New Roman"/>
          <w:i/>
          <w:sz w:val="28"/>
          <w:szCs w:val="28"/>
        </w:rPr>
        <w:t>Дебет 70 «Расчеты с персоналом по оплате труда»</w:t>
      </w:r>
    </w:p>
    <w:p w:rsidR="004B5E49" w:rsidRDefault="004B5E49" w:rsidP="009C45FC">
      <w:pPr>
        <w:widowControl w:val="0"/>
        <w:spacing w:after="0" w:line="360" w:lineRule="auto"/>
        <w:ind w:firstLine="851"/>
        <w:jc w:val="both"/>
        <w:rPr>
          <w:rFonts w:ascii="Times New Roman" w:hAnsi="Times New Roman"/>
          <w:sz w:val="28"/>
          <w:szCs w:val="28"/>
        </w:rPr>
      </w:pPr>
      <w:r w:rsidRPr="004B5E49">
        <w:rPr>
          <w:rFonts w:ascii="Times New Roman" w:hAnsi="Times New Roman"/>
          <w:i/>
          <w:sz w:val="28"/>
          <w:szCs w:val="28"/>
        </w:rPr>
        <w:t>Кредит 50</w:t>
      </w:r>
      <w:r>
        <w:rPr>
          <w:rFonts w:ascii="Times New Roman" w:hAnsi="Times New Roman"/>
          <w:sz w:val="28"/>
          <w:szCs w:val="28"/>
        </w:rPr>
        <w:t xml:space="preserve"> </w:t>
      </w:r>
      <w:r w:rsidRPr="004B5E49">
        <w:rPr>
          <w:rFonts w:ascii="Times New Roman" w:hAnsi="Times New Roman"/>
          <w:i/>
          <w:sz w:val="28"/>
          <w:szCs w:val="28"/>
        </w:rPr>
        <w:t>«Касса»</w:t>
      </w:r>
      <w:r>
        <w:rPr>
          <w:rFonts w:ascii="Times New Roman" w:hAnsi="Times New Roman"/>
          <w:sz w:val="28"/>
          <w:szCs w:val="28"/>
        </w:rPr>
        <w:t xml:space="preserve"> ⸺ на сумму 15000 р.</w:t>
      </w:r>
    </w:p>
    <w:p w:rsidR="004B5E49" w:rsidRDefault="004B5E49" w:rsidP="009C45FC">
      <w:pPr>
        <w:widowControl w:val="0"/>
        <w:spacing w:after="0" w:line="360" w:lineRule="auto"/>
        <w:ind w:firstLine="851"/>
        <w:jc w:val="both"/>
        <w:rPr>
          <w:rFonts w:ascii="Times New Roman" w:hAnsi="Times New Roman"/>
          <w:iCs/>
          <w:sz w:val="28"/>
          <w:szCs w:val="24"/>
        </w:rPr>
      </w:pPr>
      <w:r w:rsidRPr="004B5E49">
        <w:rPr>
          <w:rFonts w:ascii="Times New Roman" w:hAnsi="Times New Roman"/>
          <w:iCs/>
          <w:sz w:val="28"/>
          <w:szCs w:val="24"/>
        </w:rPr>
        <w:t xml:space="preserve">ООО «21 </w:t>
      </w:r>
      <w:r>
        <w:rPr>
          <w:rFonts w:ascii="Times New Roman" w:hAnsi="Times New Roman"/>
          <w:iCs/>
          <w:sz w:val="28"/>
          <w:szCs w:val="24"/>
        </w:rPr>
        <w:t>ВЕК</w:t>
      </w:r>
      <w:r w:rsidRPr="004B5E49">
        <w:rPr>
          <w:rFonts w:ascii="Times New Roman" w:hAnsi="Times New Roman"/>
          <w:iCs/>
          <w:sz w:val="28"/>
          <w:szCs w:val="24"/>
        </w:rPr>
        <w:t xml:space="preserve">» получило канцтовары на сумму 10 000 р. В результате этой операции запасы материалов у ООО «21 </w:t>
      </w:r>
      <w:r>
        <w:rPr>
          <w:rFonts w:ascii="Times New Roman" w:hAnsi="Times New Roman"/>
          <w:iCs/>
          <w:sz w:val="28"/>
          <w:szCs w:val="24"/>
        </w:rPr>
        <w:t>ВЕК</w:t>
      </w:r>
      <w:r w:rsidRPr="004B5E49">
        <w:rPr>
          <w:rFonts w:ascii="Times New Roman" w:hAnsi="Times New Roman"/>
          <w:iCs/>
          <w:sz w:val="28"/>
          <w:szCs w:val="24"/>
        </w:rPr>
        <w:t>» увеличились, т. е. размер активов стал больше. Но вместе с тем увеличилась и задолженность, т. е. пассивы увеличились на ту же сумму, что и активы</w:t>
      </w:r>
      <w:r>
        <w:rPr>
          <w:rFonts w:ascii="Times New Roman" w:hAnsi="Times New Roman"/>
          <w:iCs/>
          <w:sz w:val="28"/>
          <w:szCs w:val="24"/>
        </w:rPr>
        <w:t>:</w:t>
      </w:r>
    </w:p>
    <w:p w:rsidR="004B5E49" w:rsidRPr="004B5E49" w:rsidRDefault="004B5E49" w:rsidP="009C45FC">
      <w:pPr>
        <w:widowControl w:val="0"/>
        <w:spacing w:after="0" w:line="360" w:lineRule="auto"/>
        <w:ind w:firstLine="851"/>
        <w:jc w:val="both"/>
        <w:rPr>
          <w:rFonts w:ascii="Times New Roman" w:hAnsi="Times New Roman"/>
          <w:i/>
          <w:sz w:val="28"/>
          <w:szCs w:val="28"/>
        </w:rPr>
      </w:pPr>
      <w:r w:rsidRPr="004B5E49">
        <w:rPr>
          <w:rFonts w:ascii="Times New Roman" w:hAnsi="Times New Roman"/>
          <w:i/>
          <w:sz w:val="28"/>
          <w:szCs w:val="28"/>
        </w:rPr>
        <w:t>Дебет 10 «Материалы»</w:t>
      </w:r>
    </w:p>
    <w:p w:rsidR="00D86B9C" w:rsidRPr="004B5E49" w:rsidRDefault="004B5E49" w:rsidP="009C45FC">
      <w:pPr>
        <w:widowControl w:val="0"/>
        <w:spacing w:after="0" w:line="360" w:lineRule="auto"/>
        <w:ind w:firstLine="851"/>
        <w:jc w:val="both"/>
        <w:rPr>
          <w:rFonts w:ascii="Times New Roman" w:hAnsi="Times New Roman"/>
          <w:i/>
          <w:sz w:val="28"/>
          <w:szCs w:val="28"/>
        </w:rPr>
      </w:pPr>
      <w:r w:rsidRPr="004B5E49">
        <w:rPr>
          <w:rFonts w:ascii="Times New Roman" w:hAnsi="Times New Roman"/>
          <w:i/>
          <w:sz w:val="28"/>
          <w:szCs w:val="28"/>
        </w:rPr>
        <w:t>Кредит 60 «Расчеты с поставщиками и подрядчиками»</w:t>
      </w:r>
      <w:r>
        <w:rPr>
          <w:rFonts w:ascii="Times New Roman" w:hAnsi="Times New Roman"/>
          <w:i/>
          <w:sz w:val="28"/>
          <w:szCs w:val="28"/>
        </w:rPr>
        <w:t xml:space="preserve"> ⸺ </w:t>
      </w:r>
      <w:r w:rsidRPr="004B5E49">
        <w:rPr>
          <w:rFonts w:ascii="Times New Roman" w:hAnsi="Times New Roman"/>
          <w:sz w:val="28"/>
          <w:szCs w:val="28"/>
        </w:rPr>
        <w:t>на сумму 10000 р.</w:t>
      </w:r>
    </w:p>
    <w:p w:rsidR="00250DB9" w:rsidRDefault="00250DB9" w:rsidP="009C45FC">
      <w:pPr>
        <w:pStyle w:val="aa"/>
        <w:widowControl w:val="0"/>
        <w:spacing w:after="0" w:line="360" w:lineRule="auto"/>
        <w:ind w:left="0" w:firstLine="851"/>
        <w:jc w:val="both"/>
        <w:rPr>
          <w:rFonts w:ascii="Times New Roman" w:hAnsi="Times New Roman"/>
          <w:i/>
          <w:sz w:val="28"/>
          <w:szCs w:val="28"/>
        </w:rPr>
      </w:pPr>
      <w:r>
        <w:rPr>
          <w:rFonts w:ascii="Times New Roman" w:hAnsi="Times New Roman"/>
          <w:i/>
          <w:sz w:val="28"/>
          <w:szCs w:val="28"/>
        </w:rPr>
        <w:br w:type="page"/>
      </w:r>
    </w:p>
    <w:p w:rsidR="00751C6C" w:rsidRDefault="00751C6C" w:rsidP="009C45FC">
      <w:pPr>
        <w:widowControl w:val="0"/>
        <w:spacing w:after="360" w:line="360" w:lineRule="auto"/>
        <w:jc w:val="center"/>
        <w:rPr>
          <w:rFonts w:ascii="Times New Roman" w:hAnsi="Times New Roman"/>
          <w:sz w:val="28"/>
          <w:szCs w:val="28"/>
        </w:rPr>
      </w:pPr>
      <w:r>
        <w:rPr>
          <w:rFonts w:ascii="Times New Roman" w:hAnsi="Times New Roman"/>
          <w:sz w:val="28"/>
          <w:szCs w:val="28"/>
        </w:rPr>
        <w:lastRenderedPageBreak/>
        <w:t>ЗАКЛЮЧЕНИЕ</w:t>
      </w:r>
    </w:p>
    <w:p w:rsidR="00223303" w:rsidRPr="00223303" w:rsidRDefault="00223303" w:rsidP="009C45FC">
      <w:pPr>
        <w:widowControl w:val="0"/>
        <w:spacing w:after="0" w:line="360" w:lineRule="auto"/>
        <w:ind w:firstLine="709"/>
        <w:jc w:val="both"/>
        <w:rPr>
          <w:rFonts w:ascii="Times New Roman" w:eastAsia="Times New Roman" w:hAnsi="Times New Roman"/>
          <w:sz w:val="28"/>
          <w:szCs w:val="28"/>
          <w:lang w:eastAsia="ar-SA"/>
        </w:rPr>
      </w:pPr>
      <w:r w:rsidRPr="00223303">
        <w:rPr>
          <w:rFonts w:ascii="Times New Roman" w:eastAsia="Times New Roman" w:hAnsi="Times New Roman"/>
          <w:sz w:val="28"/>
          <w:szCs w:val="28"/>
          <w:lang w:eastAsia="ar-SA"/>
        </w:rPr>
        <w:t xml:space="preserve">Производственная практика </w:t>
      </w:r>
      <w:r>
        <w:rPr>
          <w:rFonts w:ascii="Times New Roman" w:eastAsia="Times New Roman" w:hAnsi="Times New Roman"/>
          <w:sz w:val="28"/>
          <w:szCs w:val="28"/>
          <w:lang w:eastAsia="ar-SA"/>
        </w:rPr>
        <w:t>⸺</w:t>
      </w:r>
      <w:r w:rsidRPr="00223303">
        <w:rPr>
          <w:rFonts w:ascii="Times New Roman" w:eastAsia="Times New Roman" w:hAnsi="Times New Roman"/>
          <w:sz w:val="28"/>
          <w:szCs w:val="28"/>
          <w:lang w:eastAsia="ar-SA"/>
        </w:rPr>
        <w:t xml:space="preserve"> комплексное изучение хозяйственного объекта как системы, независимо от конкретных особенностей этого объекта. Практика направлена на закрепление, расширении, углубление и систематизацию знаний. </w:t>
      </w:r>
    </w:p>
    <w:p w:rsidR="00223303" w:rsidRPr="00223303" w:rsidRDefault="00223303" w:rsidP="009C45FC">
      <w:pPr>
        <w:widowControl w:val="0"/>
        <w:spacing w:after="0" w:line="360" w:lineRule="auto"/>
        <w:ind w:firstLine="709"/>
        <w:jc w:val="both"/>
        <w:rPr>
          <w:rFonts w:ascii="Times New Roman" w:eastAsia="Times New Roman" w:hAnsi="Times New Roman"/>
          <w:sz w:val="28"/>
          <w:szCs w:val="28"/>
          <w:lang w:eastAsia="ru-RU"/>
        </w:rPr>
      </w:pPr>
      <w:r w:rsidRPr="00223303">
        <w:rPr>
          <w:rFonts w:ascii="Times New Roman" w:eastAsia="Times New Roman" w:hAnsi="Times New Roman"/>
          <w:sz w:val="28"/>
          <w:szCs w:val="28"/>
          <w:lang w:eastAsia="ru-RU"/>
        </w:rPr>
        <w:t xml:space="preserve">ООО «21 ВЕК» образовано и действует с 2002 г. В настоящее время основными направлениями деятельности предприятия является изготовление хлебобулочных и кондитерских изделий. ООО «21 ВЕК» действует на основе требований законодательства РФ. </w:t>
      </w:r>
    </w:p>
    <w:p w:rsidR="00223303" w:rsidRPr="00223303" w:rsidRDefault="00223303" w:rsidP="009C45FC">
      <w:pPr>
        <w:widowControl w:val="0"/>
        <w:spacing w:after="0" w:line="360" w:lineRule="auto"/>
        <w:ind w:firstLine="709"/>
        <w:jc w:val="both"/>
        <w:rPr>
          <w:rFonts w:ascii="Times New Roman" w:eastAsia="Times New Roman" w:hAnsi="Times New Roman"/>
          <w:sz w:val="28"/>
          <w:szCs w:val="28"/>
          <w:lang w:eastAsia="ru-RU"/>
        </w:rPr>
      </w:pPr>
      <w:r w:rsidRPr="00223303">
        <w:rPr>
          <w:rFonts w:ascii="Times New Roman" w:eastAsia="Times New Roman" w:hAnsi="Times New Roman"/>
          <w:sz w:val="28"/>
          <w:szCs w:val="28"/>
          <w:lang w:eastAsia="ru-RU"/>
        </w:rPr>
        <w:t xml:space="preserve">На предприятии действует Положение об учетной и налоговой политике, которое регулирует порядок организации бухгалтерского и налогового учета имущества, капитала и обязательства организации. Бухгалтерский и налоговый учет в ООО «21 ВЕК» основан на применении общего режима налогообложения. При этом на предприятии применяется общая система бухгалтерского отчета и бухгалтерской отчетности. </w:t>
      </w:r>
    </w:p>
    <w:p w:rsidR="00223303" w:rsidRPr="00223303" w:rsidRDefault="00223303" w:rsidP="009C45FC">
      <w:pPr>
        <w:widowControl w:val="0"/>
        <w:spacing w:after="0" w:line="360" w:lineRule="auto"/>
        <w:ind w:firstLine="709"/>
        <w:jc w:val="both"/>
        <w:rPr>
          <w:rFonts w:ascii="Times New Roman" w:eastAsia="Times New Roman" w:hAnsi="Times New Roman"/>
          <w:sz w:val="28"/>
          <w:szCs w:val="28"/>
          <w:lang w:eastAsia="ru-RU"/>
        </w:rPr>
      </w:pPr>
      <w:r w:rsidRPr="00223303">
        <w:rPr>
          <w:rFonts w:ascii="Times New Roman" w:eastAsia="Times New Roman" w:hAnsi="Times New Roman"/>
          <w:sz w:val="28"/>
          <w:szCs w:val="28"/>
          <w:lang w:eastAsia="ru-RU"/>
        </w:rPr>
        <w:t>В ходе прохождения практики были рассмотрены основные аспекты организации бухгалтерского учета предприятия. При этом приведены предложения по совершенствованию учетной политики предприятия и некоторых моментов ведения бухгалтерского учета.</w:t>
      </w:r>
    </w:p>
    <w:p w:rsidR="00223303" w:rsidRPr="00223303" w:rsidRDefault="00223303" w:rsidP="009C45FC">
      <w:pPr>
        <w:widowControl w:val="0"/>
        <w:spacing w:after="0" w:line="360" w:lineRule="auto"/>
        <w:ind w:firstLine="709"/>
        <w:jc w:val="both"/>
        <w:rPr>
          <w:rFonts w:ascii="Times New Roman" w:eastAsia="Times New Roman" w:hAnsi="Times New Roman"/>
          <w:sz w:val="28"/>
          <w:szCs w:val="28"/>
          <w:lang w:eastAsia="ar-SA"/>
        </w:rPr>
      </w:pPr>
      <w:r w:rsidRPr="00223303">
        <w:rPr>
          <w:rFonts w:ascii="Times New Roman" w:eastAsia="Times New Roman" w:hAnsi="Times New Roman"/>
          <w:sz w:val="28"/>
          <w:szCs w:val="28"/>
          <w:lang w:eastAsia="ar-SA"/>
        </w:rPr>
        <w:t xml:space="preserve">Цель практики </w:t>
      </w:r>
      <w:r>
        <w:rPr>
          <w:rFonts w:ascii="Times New Roman" w:eastAsia="Times New Roman" w:hAnsi="Times New Roman"/>
          <w:sz w:val="28"/>
          <w:szCs w:val="28"/>
          <w:lang w:eastAsia="ar-SA"/>
        </w:rPr>
        <w:t>⸺</w:t>
      </w:r>
      <w:r w:rsidRPr="00223303">
        <w:rPr>
          <w:rFonts w:ascii="Times New Roman" w:eastAsia="Times New Roman" w:hAnsi="Times New Roman"/>
          <w:sz w:val="28"/>
          <w:szCs w:val="28"/>
          <w:lang w:eastAsia="ar-SA"/>
        </w:rPr>
        <w:t xml:space="preserve"> не только ознакомление с хозяйственным объектом, как таковым, но и приобретение навыка экономического обследования объекта, нахождение стратегии его развития. </w:t>
      </w:r>
    </w:p>
    <w:p w:rsidR="00223303" w:rsidRPr="00223303" w:rsidRDefault="00223303" w:rsidP="009C45FC">
      <w:pPr>
        <w:widowControl w:val="0"/>
        <w:spacing w:after="0" w:line="360" w:lineRule="auto"/>
        <w:ind w:firstLine="709"/>
        <w:jc w:val="both"/>
        <w:rPr>
          <w:rFonts w:ascii="Times New Roman" w:eastAsia="Times New Roman" w:hAnsi="Times New Roman"/>
          <w:sz w:val="28"/>
          <w:szCs w:val="28"/>
          <w:lang w:eastAsia="ar-SA"/>
        </w:rPr>
      </w:pPr>
      <w:r w:rsidRPr="00223303">
        <w:rPr>
          <w:rFonts w:ascii="Times New Roman" w:eastAsia="Times New Roman" w:hAnsi="Times New Roman"/>
          <w:sz w:val="28"/>
          <w:szCs w:val="28"/>
          <w:lang w:eastAsia="ar-SA"/>
        </w:rPr>
        <w:t xml:space="preserve">Основная цель практики </w:t>
      </w:r>
      <w:r>
        <w:rPr>
          <w:rFonts w:ascii="Times New Roman" w:eastAsia="Times New Roman" w:hAnsi="Times New Roman"/>
          <w:sz w:val="28"/>
          <w:szCs w:val="28"/>
          <w:lang w:eastAsia="ar-SA"/>
        </w:rPr>
        <w:t>⸺</w:t>
      </w:r>
      <w:r w:rsidRPr="00223303">
        <w:rPr>
          <w:rFonts w:ascii="Times New Roman" w:eastAsia="Times New Roman" w:hAnsi="Times New Roman"/>
          <w:sz w:val="28"/>
          <w:szCs w:val="28"/>
          <w:lang w:eastAsia="ar-SA"/>
        </w:rPr>
        <w:t xml:space="preserve"> внедрить свои знания и умения на практическом примере, которым выступает конкретное предприятие. В ходе прохождения практики многие вопросы, не ясные из теоретического курса становятся понятными, т.к. появляется возможность самостоятельно отразить те или иные операции бухгалтерского учета.</w:t>
      </w:r>
    </w:p>
    <w:p w:rsidR="00223303" w:rsidRPr="00223303" w:rsidRDefault="00223303" w:rsidP="009C45FC">
      <w:pPr>
        <w:widowControl w:val="0"/>
        <w:spacing w:after="0" w:line="360" w:lineRule="auto"/>
        <w:ind w:firstLine="709"/>
        <w:jc w:val="both"/>
        <w:rPr>
          <w:rFonts w:ascii="Times New Roman" w:eastAsia="Times New Roman" w:hAnsi="Times New Roman"/>
          <w:sz w:val="28"/>
          <w:szCs w:val="28"/>
          <w:lang w:eastAsia="ar-SA"/>
        </w:rPr>
      </w:pPr>
      <w:r w:rsidRPr="00223303">
        <w:rPr>
          <w:rFonts w:ascii="Times New Roman" w:eastAsia="Times New Roman" w:hAnsi="Times New Roman"/>
          <w:sz w:val="28"/>
          <w:szCs w:val="28"/>
          <w:lang w:eastAsia="ar-SA"/>
        </w:rPr>
        <w:t>Итак, поставленные цель и задачи выполнены.</w:t>
      </w:r>
    </w:p>
    <w:p w:rsidR="00751C6C" w:rsidRDefault="00751C6C" w:rsidP="009C45FC">
      <w:pPr>
        <w:widowControl w:val="0"/>
        <w:spacing w:after="0" w:line="360" w:lineRule="auto"/>
        <w:contextualSpacing/>
        <w:jc w:val="both"/>
        <w:rPr>
          <w:rFonts w:ascii="Times New Roman" w:hAnsi="Times New Roman"/>
          <w:sz w:val="28"/>
          <w:szCs w:val="28"/>
        </w:rPr>
      </w:pPr>
    </w:p>
    <w:p w:rsidR="00751C6C" w:rsidRPr="0061604A" w:rsidRDefault="00751C6C" w:rsidP="009C45FC">
      <w:pPr>
        <w:widowControl w:val="0"/>
        <w:spacing w:after="360" w:line="360" w:lineRule="auto"/>
        <w:ind w:firstLine="709"/>
        <w:jc w:val="center"/>
        <w:rPr>
          <w:rFonts w:asciiTheme="majorHAnsi" w:hAnsiTheme="majorHAnsi"/>
          <w:sz w:val="28"/>
          <w:szCs w:val="28"/>
        </w:rPr>
      </w:pPr>
      <w:r w:rsidRPr="0061604A">
        <w:rPr>
          <w:rFonts w:asciiTheme="majorHAnsi" w:hAnsiTheme="majorHAnsi"/>
          <w:sz w:val="28"/>
          <w:szCs w:val="28"/>
        </w:rPr>
        <w:lastRenderedPageBreak/>
        <w:t>СПИСОК ИСПОЛЬЗОВАНН</w:t>
      </w:r>
      <w:r w:rsidR="00223303" w:rsidRPr="0061604A">
        <w:rPr>
          <w:rFonts w:asciiTheme="majorHAnsi" w:hAnsiTheme="majorHAnsi"/>
          <w:sz w:val="28"/>
          <w:szCs w:val="28"/>
        </w:rPr>
        <w:t>ЫХ ИСТОЧНИКОВ</w:t>
      </w:r>
      <w:r w:rsidRPr="0061604A">
        <w:rPr>
          <w:rFonts w:asciiTheme="majorHAnsi" w:hAnsiTheme="majorHAnsi"/>
          <w:sz w:val="28"/>
          <w:szCs w:val="28"/>
        </w:rPr>
        <w:t xml:space="preserve"> </w:t>
      </w:r>
    </w:p>
    <w:p w:rsidR="00CB6F0E" w:rsidRDefault="0061604A" w:rsidP="00CB6F0E">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bookmarkStart w:id="33" w:name="_Hlk517340436"/>
      <w:r w:rsidRPr="0061604A">
        <w:rPr>
          <w:rFonts w:ascii="Times New Roman" w:hAnsi="Times New Roman"/>
          <w:color w:val="000000"/>
          <w:sz w:val="28"/>
          <w:szCs w:val="28"/>
        </w:rPr>
        <w:t xml:space="preserve">Гражданский кодекс Российской Федерации (часть </w:t>
      </w:r>
      <w:r w:rsidR="00CB6F0E">
        <w:rPr>
          <w:rFonts w:ascii="Times New Roman" w:hAnsi="Times New Roman"/>
          <w:color w:val="000000"/>
          <w:sz w:val="28"/>
          <w:szCs w:val="28"/>
        </w:rPr>
        <w:t>первая</w:t>
      </w:r>
      <w:r w:rsidRPr="0061604A">
        <w:rPr>
          <w:rFonts w:ascii="Times New Roman" w:hAnsi="Times New Roman"/>
          <w:color w:val="000000"/>
          <w:sz w:val="28"/>
          <w:szCs w:val="28"/>
        </w:rPr>
        <w:t xml:space="preserve">): Федеральный закон от </w:t>
      </w:r>
      <w:r w:rsidR="00CB6F0E">
        <w:rPr>
          <w:rFonts w:ascii="Times New Roman" w:hAnsi="Times New Roman"/>
          <w:color w:val="000000"/>
          <w:sz w:val="28"/>
          <w:szCs w:val="28"/>
        </w:rPr>
        <w:t>30</w:t>
      </w:r>
      <w:r w:rsidRPr="0061604A">
        <w:rPr>
          <w:rFonts w:ascii="Times New Roman" w:hAnsi="Times New Roman"/>
          <w:color w:val="000000"/>
          <w:sz w:val="28"/>
          <w:szCs w:val="28"/>
        </w:rPr>
        <w:t>.</w:t>
      </w:r>
      <w:r w:rsidR="00CB6F0E">
        <w:rPr>
          <w:rFonts w:ascii="Times New Roman" w:hAnsi="Times New Roman"/>
          <w:color w:val="000000"/>
          <w:sz w:val="28"/>
          <w:szCs w:val="28"/>
        </w:rPr>
        <w:t>1</w:t>
      </w:r>
      <w:r w:rsidRPr="0061604A">
        <w:rPr>
          <w:rFonts w:ascii="Times New Roman" w:hAnsi="Times New Roman"/>
          <w:color w:val="000000"/>
          <w:sz w:val="28"/>
          <w:szCs w:val="28"/>
        </w:rPr>
        <w:t>1.9</w:t>
      </w:r>
      <w:r w:rsidR="00CB6F0E">
        <w:rPr>
          <w:rFonts w:ascii="Times New Roman" w:hAnsi="Times New Roman"/>
          <w:color w:val="000000"/>
          <w:sz w:val="28"/>
          <w:szCs w:val="28"/>
        </w:rPr>
        <w:t>4</w:t>
      </w:r>
      <w:r w:rsidRPr="0061604A">
        <w:rPr>
          <w:rFonts w:ascii="Times New Roman" w:hAnsi="Times New Roman"/>
          <w:color w:val="000000"/>
          <w:sz w:val="28"/>
          <w:szCs w:val="28"/>
        </w:rPr>
        <w:t xml:space="preserve"> г. №</w:t>
      </w:r>
      <w:r w:rsidR="00CB6F0E">
        <w:rPr>
          <w:rFonts w:ascii="Times New Roman" w:hAnsi="Times New Roman"/>
          <w:color w:val="000000"/>
          <w:sz w:val="28"/>
          <w:szCs w:val="28"/>
        </w:rPr>
        <w:t>51</w:t>
      </w:r>
      <w:r w:rsidRPr="0061604A">
        <w:rPr>
          <w:rFonts w:ascii="Times New Roman" w:hAnsi="Times New Roman"/>
          <w:color w:val="000000"/>
          <w:sz w:val="28"/>
          <w:szCs w:val="28"/>
        </w:rPr>
        <w:t>-ФЗ: (в ред. от 01.09.2018 г.) // СПС КонсультантПлюс.</w:t>
      </w:r>
    </w:p>
    <w:p w:rsidR="00CB6F0E" w:rsidRPr="00CB6F0E" w:rsidRDefault="00CB6F0E" w:rsidP="00CB6F0E">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CB6F0E">
        <w:rPr>
          <w:rFonts w:ascii="Times New Roman" w:hAnsi="Times New Roman"/>
          <w:color w:val="000000"/>
          <w:sz w:val="28"/>
          <w:szCs w:val="28"/>
        </w:rPr>
        <w:t>Гражданский кодекс Российской Федерации (часть вторая): Федеральный закон от 26.01.96 г. №14-ФЗ: (в ред. от 01.09.2018 г.) // СПС КонсультантПлюс.</w:t>
      </w:r>
    </w:p>
    <w:p w:rsidR="00CB6F0E" w:rsidRDefault="0061604A" w:rsidP="00CB6F0E">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 xml:space="preserve">Налоговый кодекс Российской Федерации (часть </w:t>
      </w:r>
      <w:r w:rsidR="00CB6F0E">
        <w:rPr>
          <w:rFonts w:ascii="Times New Roman" w:eastAsia="Times New Roman" w:hAnsi="Times New Roman"/>
          <w:iCs/>
          <w:sz w:val="28"/>
          <w:szCs w:val="28"/>
        </w:rPr>
        <w:t>перв</w:t>
      </w:r>
      <w:r w:rsidRPr="0061604A">
        <w:rPr>
          <w:rFonts w:ascii="Times New Roman" w:eastAsia="Times New Roman" w:hAnsi="Times New Roman"/>
          <w:iCs/>
          <w:sz w:val="28"/>
          <w:szCs w:val="28"/>
        </w:rPr>
        <w:t xml:space="preserve">ая): Федеральный закон от </w:t>
      </w:r>
      <w:r w:rsidR="00CB6F0E">
        <w:rPr>
          <w:rFonts w:ascii="Times New Roman" w:eastAsia="Times New Roman" w:hAnsi="Times New Roman"/>
          <w:iCs/>
          <w:sz w:val="28"/>
          <w:szCs w:val="28"/>
        </w:rPr>
        <w:t>31</w:t>
      </w:r>
      <w:r w:rsidRPr="0061604A">
        <w:rPr>
          <w:rFonts w:ascii="Times New Roman" w:eastAsia="Times New Roman" w:hAnsi="Times New Roman"/>
          <w:iCs/>
          <w:sz w:val="28"/>
          <w:szCs w:val="28"/>
        </w:rPr>
        <w:t>.0</w:t>
      </w:r>
      <w:r w:rsidR="00CB6F0E">
        <w:rPr>
          <w:rFonts w:ascii="Times New Roman" w:eastAsia="Times New Roman" w:hAnsi="Times New Roman"/>
          <w:iCs/>
          <w:sz w:val="28"/>
          <w:szCs w:val="28"/>
        </w:rPr>
        <w:t>7</w:t>
      </w:r>
      <w:r w:rsidRPr="0061604A">
        <w:rPr>
          <w:rFonts w:ascii="Times New Roman" w:eastAsia="Times New Roman" w:hAnsi="Times New Roman"/>
          <w:iCs/>
          <w:sz w:val="28"/>
          <w:szCs w:val="28"/>
        </w:rPr>
        <w:t>.</w:t>
      </w:r>
      <w:r w:rsidR="00CB6F0E">
        <w:rPr>
          <w:rFonts w:ascii="Times New Roman" w:eastAsia="Times New Roman" w:hAnsi="Times New Roman"/>
          <w:iCs/>
          <w:sz w:val="28"/>
          <w:szCs w:val="28"/>
        </w:rPr>
        <w:t>98</w:t>
      </w:r>
      <w:r w:rsidRPr="0061604A">
        <w:rPr>
          <w:rFonts w:ascii="Times New Roman" w:eastAsia="Times New Roman" w:hAnsi="Times New Roman"/>
          <w:iCs/>
          <w:sz w:val="28"/>
          <w:szCs w:val="28"/>
        </w:rPr>
        <w:t xml:space="preserve"> г. №1</w:t>
      </w:r>
      <w:r w:rsidR="00CB6F0E">
        <w:rPr>
          <w:rFonts w:ascii="Times New Roman" w:eastAsia="Times New Roman" w:hAnsi="Times New Roman"/>
          <w:iCs/>
          <w:sz w:val="28"/>
          <w:szCs w:val="28"/>
        </w:rPr>
        <w:t>46</w:t>
      </w:r>
      <w:r w:rsidRPr="0061604A">
        <w:rPr>
          <w:rFonts w:ascii="Times New Roman" w:eastAsia="Times New Roman" w:hAnsi="Times New Roman"/>
          <w:iCs/>
          <w:sz w:val="28"/>
          <w:szCs w:val="28"/>
        </w:rPr>
        <w:t xml:space="preserve">-ФЗ: (в ред. от 03.08.2018 г.) </w:t>
      </w:r>
      <w:r w:rsidRPr="0061604A">
        <w:rPr>
          <w:rFonts w:ascii="Times New Roman" w:hAnsi="Times New Roman"/>
          <w:color w:val="000000"/>
          <w:sz w:val="28"/>
          <w:szCs w:val="28"/>
        </w:rPr>
        <w:t>// СПС КонсультантПлюс.</w:t>
      </w:r>
    </w:p>
    <w:p w:rsidR="00CB6F0E" w:rsidRPr="00CB6F0E" w:rsidRDefault="00CB6F0E" w:rsidP="00CB6F0E">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CB6F0E">
        <w:rPr>
          <w:rFonts w:ascii="Times New Roman" w:eastAsia="Times New Roman" w:hAnsi="Times New Roman"/>
          <w:iCs/>
          <w:sz w:val="28"/>
          <w:szCs w:val="28"/>
        </w:rPr>
        <w:t xml:space="preserve">Налоговый кодекс Российской Федерации (часть вторая): Федеральный закон от 05.08.2000 г. №117-ФЗ: (в ред. от 03.08.2018 г.) </w:t>
      </w:r>
      <w:r w:rsidRPr="00CB6F0E">
        <w:rPr>
          <w:rFonts w:ascii="Times New Roman" w:hAnsi="Times New Roman"/>
          <w:color w:val="000000"/>
          <w:sz w:val="28"/>
          <w:szCs w:val="28"/>
        </w:rPr>
        <w:t>// СПС КонсультантПлюс.</w:t>
      </w:r>
    </w:p>
    <w:p w:rsidR="0061604A" w:rsidRPr="0061604A" w:rsidRDefault="0061604A" w:rsidP="0061604A">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 xml:space="preserve">Трудовой кодекс </w:t>
      </w:r>
      <w:r w:rsidRPr="0061604A">
        <w:rPr>
          <w:rFonts w:ascii="Times New Roman" w:hAnsi="Times New Roman"/>
          <w:color w:val="000000"/>
          <w:sz w:val="28"/>
          <w:szCs w:val="28"/>
        </w:rPr>
        <w:t>Российской Федерации: Федеральный закон от 30.12.2001 г. №197-ФЗ (в ред. от 03.08.2018 г.) // СПС КонсультантПлюс.</w:t>
      </w:r>
    </w:p>
    <w:p w:rsidR="0061604A" w:rsidRPr="0061604A" w:rsidRDefault="0061604A" w:rsidP="0061604A">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План счетов бухгалтерского учета финансово-хозяйственной деятельности организаций и инструкция по его применению: утв. Приказом Министерства финансов Российской Федерации от 31 октября 2000г. № 94н // СПС КонсультантПлюс.</w:t>
      </w:r>
    </w:p>
    <w:p w:rsidR="0061604A" w:rsidRPr="0061604A" w:rsidRDefault="0061604A" w:rsidP="0061604A">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Федеральный закон «О бухгалтерском учете» от 06.12.2011 г. №402-ФЗ: (в ред. от 31.12.2017 г.)</w:t>
      </w:r>
    </w:p>
    <w:p w:rsidR="0061604A" w:rsidRPr="0061604A" w:rsidRDefault="0061604A" w:rsidP="0061604A">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Федеральный закон « Об обязательном социальном страховании на случай временной нетрудоспособности и в связи с материнством» от 29.12. 2006 №255-ФЗ.</w:t>
      </w:r>
    </w:p>
    <w:p w:rsidR="0061604A" w:rsidRPr="0061604A" w:rsidRDefault="0061604A" w:rsidP="0061604A">
      <w:pPr>
        <w:widowControl w:val="0"/>
        <w:numPr>
          <w:ilvl w:val="1"/>
          <w:numId w:val="8"/>
        </w:numPr>
        <w:tabs>
          <w:tab w:val="left" w:pos="993"/>
          <w:tab w:val="left" w:pos="1418"/>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Положение по бухгалтерскому учету «Бухгалтерская отчетность организаций» (ПБУ 4/99). Утверждено приказом Минфина РФ №43н от 06.07.99 г. (в ред.  от 08.11.10 г.) // СПС КонсультантПлюс.</w:t>
      </w:r>
    </w:p>
    <w:p w:rsidR="0061604A" w:rsidRPr="0061604A" w:rsidRDefault="0061604A" w:rsidP="0061604A">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 xml:space="preserve">Положение по бухгалтерскому учету «Учетная политика организации» (ПБУ 1/08). Утверждено приказом Минфина РФ №106н от 06.10.2008 </w:t>
      </w:r>
      <w:r w:rsidRPr="0061604A">
        <w:rPr>
          <w:rFonts w:ascii="Times New Roman" w:eastAsia="Times New Roman" w:hAnsi="Times New Roman"/>
          <w:iCs/>
          <w:sz w:val="28"/>
          <w:szCs w:val="28"/>
        </w:rPr>
        <w:lastRenderedPageBreak/>
        <w:t>(ред. от 28.04.2017) // СПС КонсультантПлюс.</w:t>
      </w:r>
    </w:p>
    <w:p w:rsidR="0061604A" w:rsidRPr="0061604A" w:rsidRDefault="0061604A" w:rsidP="0061604A">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Положение по бухгалтерскому учету «Учет основных средств» (ПБУ 6/01). Утверждено приказом Минфина РФ №26н от 30.03.2001 (ред. от 16.05.2016) // СПС КонсультантПлюс.</w:t>
      </w:r>
    </w:p>
    <w:p w:rsidR="0061604A" w:rsidRPr="0061604A" w:rsidRDefault="0061604A" w:rsidP="0061604A">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Положение по бухгалтерскому учету «Расходы организации» (ПБУ 10/99). Утверждено приказом Минфина РФ №33н от 06.05.1999 (ред. от 06.04.2015) // СПС КонсультантПлюс.</w:t>
      </w:r>
    </w:p>
    <w:p w:rsidR="0061604A" w:rsidRPr="0061604A" w:rsidRDefault="0061604A" w:rsidP="0061604A">
      <w:pPr>
        <w:widowControl w:val="0"/>
        <w:numPr>
          <w:ilvl w:val="1"/>
          <w:numId w:val="8"/>
        </w:numPr>
        <w:tabs>
          <w:tab w:val="left" w:pos="1134"/>
          <w:tab w:val="left" w:pos="1560"/>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Положение по бухгалтерскому учету «Учет материально-производственных запасов» (ПБУ 5/01). Утверждено приказом Минфина РФ №44н от 09.06.01 г. (в ред. от 16.05.16 г.) // СПС КонсультантПлюс.</w:t>
      </w:r>
    </w:p>
    <w:p w:rsidR="0061604A" w:rsidRPr="0061604A" w:rsidRDefault="0061604A" w:rsidP="0061604A">
      <w:pPr>
        <w:widowControl w:val="0"/>
        <w:numPr>
          <w:ilvl w:val="1"/>
          <w:numId w:val="8"/>
        </w:numPr>
        <w:tabs>
          <w:tab w:val="left" w:pos="1134"/>
          <w:tab w:val="left" w:pos="1560"/>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Положение по бухгалтерскому учету «Расходы организации» (ПБУ 10/99). Утверждено приказом Минфина РФ №33н от 06.05.99 г. (в ред. от 08.11.10 г.) // СПС КонсультантПлюс.</w:t>
      </w:r>
    </w:p>
    <w:p w:rsidR="0061604A" w:rsidRPr="0061604A" w:rsidRDefault="0061604A" w:rsidP="0061604A">
      <w:pPr>
        <w:widowControl w:val="0"/>
        <w:numPr>
          <w:ilvl w:val="1"/>
          <w:numId w:val="8"/>
        </w:numPr>
        <w:tabs>
          <w:tab w:val="left" w:pos="1134"/>
          <w:tab w:val="left" w:pos="184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Положение по бухгалтерскому учету «</w:t>
      </w:r>
      <w:r w:rsidRPr="0061604A">
        <w:rPr>
          <w:rFonts w:ascii="Times New Roman" w:hAnsi="Times New Roman"/>
          <w:color w:val="000000"/>
          <w:sz w:val="28"/>
          <w:szCs w:val="28"/>
        </w:rPr>
        <w:t>Учет расходов по займам и кредитам</w:t>
      </w:r>
      <w:r w:rsidRPr="0061604A">
        <w:rPr>
          <w:rFonts w:ascii="Times New Roman" w:eastAsia="Times New Roman" w:hAnsi="Times New Roman"/>
          <w:iCs/>
          <w:sz w:val="28"/>
          <w:szCs w:val="28"/>
        </w:rPr>
        <w:t xml:space="preserve">» (ПБУ 15/08). Утверждено приказом Минфина РФ №107н от 06.10.2008 (в ред. от 06.04.2015) // СПС КонсультантПлюс. </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Минфина РФ №115н от 19.11.2002 г. (в ред.  от 16.05.2016 г.) // СПС КонсультантПлюс.</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Положение по бухгалтерскому учету «Учет нематериальных активов» (ПБУ 14/07). Утверждено приказом Минфина РФ №153н от 27.12.07 г. (в ред. от 16.05.16 г.) // СПС КонсультантПлюс.</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Положение Банка России от 19.06.2012 г. «383-П «О правилах осуществления перевода денежных средств» (с изм. 05.07.2017 г.)</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Приказ Минфина России от 29.07.1998 г. №34н (в ред. от 11.04.2018 г.) «Об утверждении Положения по ведению бухгалтерского учета и бухгалтерской отчетности в Российской Федерации» (зарегистрировано в Минюсте России 27.08.1998 г. №1598)</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 xml:space="preserve">Приказ Минфина России от 06.01.2008 г. №106н (в ред. от </w:t>
      </w:r>
      <w:r w:rsidRPr="0061604A">
        <w:rPr>
          <w:rFonts w:ascii="Times New Roman" w:hAnsi="Times New Roman"/>
          <w:sz w:val="28"/>
          <w:szCs w:val="28"/>
        </w:rPr>
        <w:lastRenderedPageBreak/>
        <w:t>28.04.2017 г.)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России 27.10.2008 г. №12522).</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Приказ Минфина России от 06.07.1999 г. №43н (в ред. от 08.11.2010 г., с изм. от 29.01.2018 г.) «Об утверждении Положения по бухгалтерскому «Бухгалтерская отчетность организации» (ПБУ 4/99)».</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Приказ Минфина России от 06.05.1999 г. №32н (в ред. от 06.04.2015 г.) «Об утверждении Положения по бухгалтерскому учету «Доходы организации» (ПБУ 9/99)» (зарегистрировано в Минюсте России 31.05.1999 г. №1791)</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Приказ Минфина России от 06.05.1999 г. №33н (в ред. от 06.04.2015 г.) «Об утверждении Положения по бухгалтерскому учету «Расходы организации» (ПБУ 10/99)» (зарегистрировано в Минюсте России 31.05.1999 г. №1790)</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Приказ Минфина России от 13.12.2010 г. №167н (в ред. от 06.04.2015 г.) «Об утверждении Положения по бухгалтерскому учету «Оценочные обязательства» (ПБУ 8/2010)» (зарегистрировано в Минюсте России 03.02.2011 г. №19691)</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Указание Банка России от 11.03.2014 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(с изм. от 19.06.2017 г.)</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Алексеева, Г.И</w:t>
      </w:r>
      <w:r w:rsidRPr="0061604A">
        <w:rPr>
          <w:rFonts w:ascii="Times New Roman" w:hAnsi="Times New Roman"/>
          <w:sz w:val="28"/>
          <w:szCs w:val="28"/>
        </w:rPr>
        <w:t xml:space="preserve">. Бухгалтерский учет: учебник / С.Р. Богомолец, Г.И. Алексеева, Т.П. </w:t>
      </w:r>
      <w:proofErr w:type="spellStart"/>
      <w:r w:rsidRPr="0061604A">
        <w:rPr>
          <w:rFonts w:ascii="Times New Roman" w:hAnsi="Times New Roman"/>
          <w:sz w:val="28"/>
          <w:szCs w:val="28"/>
        </w:rPr>
        <w:t>Алавердова</w:t>
      </w:r>
      <w:proofErr w:type="spellEnd"/>
      <w:r w:rsidRPr="0061604A">
        <w:rPr>
          <w:rFonts w:ascii="Times New Roman" w:hAnsi="Times New Roman"/>
          <w:sz w:val="28"/>
          <w:szCs w:val="28"/>
        </w:rPr>
        <w:t xml:space="preserve">; под ред. С.Р. Богомолец. </w:t>
      </w:r>
      <w:r>
        <w:rPr>
          <w:rFonts w:ascii="Times New Roman" w:hAnsi="Times New Roman"/>
          <w:sz w:val="28"/>
          <w:szCs w:val="28"/>
        </w:rPr>
        <w:t>⸺</w:t>
      </w:r>
      <w:r w:rsidRPr="0061604A">
        <w:rPr>
          <w:rFonts w:ascii="Times New Roman" w:hAnsi="Times New Roman"/>
          <w:sz w:val="28"/>
          <w:szCs w:val="28"/>
        </w:rPr>
        <w:t xml:space="preserve"> М</w:t>
      </w:r>
      <w:r>
        <w:rPr>
          <w:rFonts w:ascii="Times New Roman" w:hAnsi="Times New Roman"/>
          <w:sz w:val="28"/>
          <w:szCs w:val="28"/>
        </w:rPr>
        <w:t>осква</w:t>
      </w:r>
      <w:r w:rsidRPr="0061604A">
        <w:rPr>
          <w:rFonts w:ascii="Times New Roman" w:hAnsi="Times New Roman"/>
          <w:sz w:val="28"/>
          <w:szCs w:val="28"/>
        </w:rPr>
        <w:t>: МФПУ Синергия, 2013. ⸺ 720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Богаченко, В.М.</w:t>
      </w:r>
      <w:r w:rsidRPr="0061604A">
        <w:rPr>
          <w:rFonts w:ascii="Times New Roman" w:hAnsi="Times New Roman"/>
          <w:sz w:val="28"/>
          <w:szCs w:val="28"/>
        </w:rPr>
        <w:t xml:space="preserve"> Бухгалтерский учет: практикум: учеб. пособие / В.М. Богаченко, Н.А. Кириллова. ⸺ </w:t>
      </w:r>
      <w:proofErr w:type="spellStart"/>
      <w:r w:rsidRPr="0061604A">
        <w:rPr>
          <w:rFonts w:ascii="Times New Roman" w:hAnsi="Times New Roman"/>
          <w:sz w:val="28"/>
          <w:szCs w:val="28"/>
        </w:rPr>
        <w:t>Ростов</w:t>
      </w:r>
      <w:proofErr w:type="spellEnd"/>
      <w:r w:rsidRPr="0061604A">
        <w:rPr>
          <w:rFonts w:ascii="Times New Roman" w:hAnsi="Times New Roman"/>
          <w:sz w:val="28"/>
          <w:szCs w:val="28"/>
        </w:rPr>
        <w:t xml:space="preserve">-на-Дону: Феникс, 2013. </w:t>
      </w:r>
      <w:r>
        <w:rPr>
          <w:rFonts w:ascii="Times New Roman" w:hAnsi="Times New Roman"/>
          <w:sz w:val="28"/>
          <w:szCs w:val="28"/>
        </w:rPr>
        <w:t>⸺</w:t>
      </w:r>
      <w:r w:rsidRPr="0061604A">
        <w:rPr>
          <w:rFonts w:ascii="Times New Roman" w:hAnsi="Times New Roman"/>
          <w:sz w:val="28"/>
          <w:szCs w:val="28"/>
        </w:rPr>
        <w:t xml:space="preserve"> 398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proofErr w:type="spellStart"/>
      <w:r w:rsidRPr="0061604A">
        <w:rPr>
          <w:rFonts w:ascii="Times New Roman" w:hAnsi="Times New Roman"/>
          <w:i/>
          <w:sz w:val="28"/>
          <w:szCs w:val="28"/>
        </w:rPr>
        <w:t>Гвелесиани</w:t>
      </w:r>
      <w:proofErr w:type="spellEnd"/>
      <w:r w:rsidRPr="0061604A">
        <w:rPr>
          <w:rFonts w:ascii="Times New Roman" w:hAnsi="Times New Roman"/>
          <w:i/>
          <w:sz w:val="28"/>
          <w:szCs w:val="28"/>
        </w:rPr>
        <w:t>, Т.В.</w:t>
      </w:r>
      <w:r w:rsidRPr="0061604A">
        <w:rPr>
          <w:rFonts w:ascii="Times New Roman" w:hAnsi="Times New Roman"/>
          <w:sz w:val="28"/>
          <w:szCs w:val="28"/>
        </w:rPr>
        <w:t xml:space="preserve"> Бухгалтерский учет и отчетность в банках: учеб. </w:t>
      </w:r>
      <w:r w:rsidRPr="0061604A">
        <w:rPr>
          <w:rFonts w:ascii="Times New Roman" w:hAnsi="Times New Roman"/>
          <w:sz w:val="28"/>
          <w:szCs w:val="28"/>
        </w:rPr>
        <w:lastRenderedPageBreak/>
        <w:t xml:space="preserve">пособие / Т.В. </w:t>
      </w:r>
      <w:proofErr w:type="spellStart"/>
      <w:r w:rsidRPr="0061604A">
        <w:rPr>
          <w:rFonts w:ascii="Times New Roman" w:hAnsi="Times New Roman"/>
          <w:sz w:val="28"/>
          <w:szCs w:val="28"/>
        </w:rPr>
        <w:t>Гвелесиани</w:t>
      </w:r>
      <w:proofErr w:type="spellEnd"/>
      <w:r w:rsidRPr="0061604A">
        <w:rPr>
          <w:rFonts w:ascii="Times New Roman" w:hAnsi="Times New Roman"/>
          <w:sz w:val="28"/>
          <w:szCs w:val="28"/>
        </w:rPr>
        <w:t xml:space="preserve">. </w:t>
      </w:r>
      <w:r w:rsidRPr="0061604A">
        <w:rPr>
          <w:rFonts w:ascii="Times New Roman" w:eastAsia="Times New Roman" w:hAnsi="Times New Roman"/>
          <w:bCs/>
          <w:sz w:val="28"/>
          <w:szCs w:val="28"/>
          <w:lang w:eastAsia="ru-RU"/>
        </w:rPr>
        <w:t>⸺</w:t>
      </w:r>
      <w:r w:rsidRPr="0061604A">
        <w:rPr>
          <w:rFonts w:ascii="Times New Roman" w:hAnsi="Times New Roman"/>
          <w:sz w:val="28"/>
          <w:szCs w:val="28"/>
        </w:rPr>
        <w:t xml:space="preserve"> М</w:t>
      </w:r>
      <w:r>
        <w:rPr>
          <w:rFonts w:ascii="Times New Roman" w:hAnsi="Times New Roman"/>
          <w:sz w:val="28"/>
          <w:szCs w:val="28"/>
        </w:rPr>
        <w:t>осква</w:t>
      </w:r>
      <w:r w:rsidRPr="0061604A">
        <w:rPr>
          <w:rFonts w:ascii="Times New Roman" w:hAnsi="Times New Roman"/>
          <w:sz w:val="28"/>
          <w:szCs w:val="28"/>
        </w:rPr>
        <w:t xml:space="preserve">: ИД ГУ ВШЭ, 2014. </w:t>
      </w:r>
      <w:r w:rsidRPr="0061604A">
        <w:rPr>
          <w:rFonts w:ascii="Times New Roman" w:eastAsia="Times New Roman" w:hAnsi="Times New Roman"/>
          <w:bCs/>
          <w:sz w:val="28"/>
          <w:szCs w:val="28"/>
          <w:lang w:eastAsia="ru-RU"/>
        </w:rPr>
        <w:t>⸺</w:t>
      </w:r>
      <w:r w:rsidRPr="0061604A">
        <w:rPr>
          <w:rFonts w:ascii="Times New Roman" w:hAnsi="Times New Roman"/>
          <w:sz w:val="28"/>
          <w:szCs w:val="28"/>
        </w:rPr>
        <w:t xml:space="preserve"> 392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Голикова, Е.И.</w:t>
      </w:r>
      <w:r w:rsidRPr="0061604A">
        <w:rPr>
          <w:rFonts w:ascii="Times New Roman" w:hAnsi="Times New Roman"/>
          <w:sz w:val="28"/>
          <w:szCs w:val="28"/>
        </w:rPr>
        <w:t xml:space="preserve"> Бухгалтерский учет и бухгалтерская отчетность: реформирование / Е.И. Голикова. ⸺ Москва: </w:t>
      </w:r>
      <w:proofErr w:type="spellStart"/>
      <w:r w:rsidRPr="0061604A">
        <w:rPr>
          <w:rFonts w:ascii="Times New Roman" w:hAnsi="Times New Roman"/>
          <w:sz w:val="28"/>
          <w:szCs w:val="28"/>
        </w:rPr>
        <w:t>ДиС</w:t>
      </w:r>
      <w:proofErr w:type="spellEnd"/>
      <w:r w:rsidRPr="0061604A">
        <w:rPr>
          <w:rFonts w:ascii="Times New Roman" w:hAnsi="Times New Roman"/>
          <w:sz w:val="28"/>
          <w:szCs w:val="28"/>
        </w:rPr>
        <w:t>, 2015. ⸺ 224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Гончарова, Н.М.</w:t>
      </w:r>
      <w:r w:rsidRPr="0061604A">
        <w:rPr>
          <w:rFonts w:ascii="Times New Roman" w:hAnsi="Times New Roman"/>
          <w:sz w:val="28"/>
          <w:szCs w:val="28"/>
        </w:rPr>
        <w:t xml:space="preserve"> Бухгалтерский учет. Краткий курс: учеб. пособие / Н.М. Гончарова. ⸺ М</w:t>
      </w:r>
      <w:r>
        <w:rPr>
          <w:rFonts w:ascii="Times New Roman" w:hAnsi="Times New Roman"/>
          <w:sz w:val="28"/>
          <w:szCs w:val="28"/>
        </w:rPr>
        <w:t>осква</w:t>
      </w:r>
      <w:r w:rsidRPr="0061604A">
        <w:rPr>
          <w:rFonts w:ascii="Times New Roman" w:hAnsi="Times New Roman"/>
          <w:sz w:val="28"/>
          <w:szCs w:val="28"/>
        </w:rPr>
        <w:t>: Форум, 2014. ⸺ 160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Горячих, С.П.</w:t>
      </w:r>
      <w:r w:rsidRPr="0061604A">
        <w:rPr>
          <w:rFonts w:ascii="Times New Roman" w:hAnsi="Times New Roman"/>
          <w:sz w:val="28"/>
          <w:szCs w:val="28"/>
        </w:rPr>
        <w:t xml:space="preserve"> Бухгалтерский учет в схемах и таблицах: учеб. пособие / А.В. Зонова, С.П. Горячих, Р.В. Зонова; под ред. А.В. Зонова. ⸺  Москва: Магистр, НИЦ ИНФРА ⸺ М</w:t>
      </w:r>
      <w:r>
        <w:rPr>
          <w:rFonts w:ascii="Times New Roman" w:hAnsi="Times New Roman"/>
          <w:sz w:val="28"/>
          <w:szCs w:val="28"/>
        </w:rPr>
        <w:t>осква</w:t>
      </w:r>
      <w:r w:rsidRPr="0061604A">
        <w:rPr>
          <w:rFonts w:ascii="Times New Roman" w:hAnsi="Times New Roman"/>
          <w:sz w:val="28"/>
          <w:szCs w:val="28"/>
        </w:rPr>
        <w:t>, 2014. ⸺ 224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Гридасов, А.Ю.</w:t>
      </w:r>
      <w:r w:rsidRPr="0061604A">
        <w:rPr>
          <w:rFonts w:ascii="Times New Roman" w:hAnsi="Times New Roman"/>
          <w:sz w:val="28"/>
          <w:szCs w:val="28"/>
        </w:rPr>
        <w:t xml:space="preserve"> Бухгалтерский учет в программе 1С: Бухгалтерия 8.0. Лабораторный практикум: учеб. пособие / А.Ю. Гридасов, А.Г. Чурин, Л.И. Чурина. ⸺  М</w:t>
      </w:r>
      <w:r>
        <w:rPr>
          <w:rFonts w:ascii="Times New Roman" w:hAnsi="Times New Roman"/>
          <w:sz w:val="28"/>
          <w:szCs w:val="28"/>
        </w:rPr>
        <w:t>осква</w:t>
      </w:r>
      <w:r w:rsidRPr="0061604A">
        <w:rPr>
          <w:rFonts w:ascii="Times New Roman" w:hAnsi="Times New Roman"/>
          <w:sz w:val="28"/>
          <w:szCs w:val="28"/>
        </w:rPr>
        <w:t xml:space="preserve">: </w:t>
      </w:r>
      <w:proofErr w:type="spellStart"/>
      <w:r w:rsidRPr="0061604A">
        <w:rPr>
          <w:rFonts w:ascii="Times New Roman" w:hAnsi="Times New Roman"/>
          <w:sz w:val="28"/>
          <w:szCs w:val="28"/>
        </w:rPr>
        <w:t>КноРус</w:t>
      </w:r>
      <w:proofErr w:type="spellEnd"/>
      <w:r w:rsidRPr="0061604A">
        <w:rPr>
          <w:rFonts w:ascii="Times New Roman" w:hAnsi="Times New Roman"/>
          <w:sz w:val="28"/>
          <w:szCs w:val="28"/>
        </w:rPr>
        <w:t xml:space="preserve">, 2014. </w:t>
      </w:r>
      <w:r w:rsidRPr="0061604A">
        <w:rPr>
          <w:rFonts w:ascii="Times New Roman" w:eastAsia="Times New Roman" w:hAnsi="Times New Roman"/>
          <w:bCs/>
          <w:sz w:val="28"/>
          <w:szCs w:val="28"/>
          <w:lang w:eastAsia="ru-RU"/>
        </w:rPr>
        <w:t>⸺</w:t>
      </w:r>
      <w:r w:rsidRPr="0061604A">
        <w:rPr>
          <w:rFonts w:ascii="Times New Roman" w:hAnsi="Times New Roman"/>
          <w:sz w:val="28"/>
          <w:szCs w:val="28"/>
        </w:rPr>
        <w:t xml:space="preserve"> 216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Дмитриева, И.М.</w:t>
      </w:r>
      <w:r w:rsidRPr="0061604A">
        <w:rPr>
          <w:rFonts w:ascii="Times New Roman" w:hAnsi="Times New Roman"/>
          <w:sz w:val="28"/>
          <w:szCs w:val="28"/>
        </w:rPr>
        <w:t xml:space="preserve"> Бухгалтерский учет и аудит: учеб. пособие / И.М. Дмитриева. ⸺ М</w:t>
      </w:r>
      <w:r>
        <w:rPr>
          <w:rFonts w:ascii="Times New Roman" w:hAnsi="Times New Roman"/>
          <w:sz w:val="28"/>
          <w:szCs w:val="28"/>
        </w:rPr>
        <w:t>осква</w:t>
      </w:r>
      <w:r w:rsidRPr="0061604A">
        <w:rPr>
          <w:rFonts w:ascii="Times New Roman" w:hAnsi="Times New Roman"/>
          <w:sz w:val="28"/>
          <w:szCs w:val="28"/>
        </w:rPr>
        <w:t xml:space="preserve">: </w:t>
      </w:r>
      <w:proofErr w:type="spellStart"/>
      <w:r w:rsidRPr="0061604A">
        <w:rPr>
          <w:rFonts w:ascii="Times New Roman" w:hAnsi="Times New Roman"/>
          <w:sz w:val="28"/>
          <w:szCs w:val="28"/>
        </w:rPr>
        <w:t>Юрайт</w:t>
      </w:r>
      <w:proofErr w:type="spellEnd"/>
      <w:r w:rsidRPr="0061604A">
        <w:rPr>
          <w:rFonts w:ascii="Times New Roman" w:hAnsi="Times New Roman"/>
          <w:sz w:val="28"/>
          <w:szCs w:val="28"/>
        </w:rPr>
        <w:t>, 2015. ⸺ 287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Ерофеева, В.А</w:t>
      </w:r>
      <w:r w:rsidRPr="0061604A">
        <w:rPr>
          <w:rFonts w:ascii="Times New Roman" w:hAnsi="Times New Roman"/>
          <w:sz w:val="28"/>
          <w:szCs w:val="28"/>
        </w:rPr>
        <w:t>. Бухгалтерский учет: краткий курс лекций / В.А. Ерофеева, О.В. Тимофеева. ⸺ М</w:t>
      </w:r>
      <w:r>
        <w:rPr>
          <w:rFonts w:ascii="Times New Roman" w:hAnsi="Times New Roman"/>
          <w:sz w:val="28"/>
          <w:szCs w:val="28"/>
        </w:rPr>
        <w:t>осква</w:t>
      </w:r>
      <w:r w:rsidRPr="0061604A">
        <w:rPr>
          <w:rFonts w:ascii="Times New Roman" w:hAnsi="Times New Roman"/>
          <w:sz w:val="28"/>
          <w:szCs w:val="28"/>
        </w:rPr>
        <w:t xml:space="preserve">: </w:t>
      </w:r>
      <w:proofErr w:type="spellStart"/>
      <w:r w:rsidRPr="0061604A">
        <w:rPr>
          <w:rFonts w:ascii="Times New Roman" w:hAnsi="Times New Roman"/>
          <w:sz w:val="28"/>
          <w:szCs w:val="28"/>
        </w:rPr>
        <w:t>Юрайт</w:t>
      </w:r>
      <w:proofErr w:type="spellEnd"/>
      <w:r w:rsidRPr="0061604A">
        <w:rPr>
          <w:rFonts w:ascii="Times New Roman" w:hAnsi="Times New Roman"/>
          <w:sz w:val="28"/>
          <w:szCs w:val="28"/>
        </w:rPr>
        <w:t xml:space="preserve">, ИД </w:t>
      </w:r>
      <w:proofErr w:type="spellStart"/>
      <w:r w:rsidRPr="0061604A">
        <w:rPr>
          <w:rFonts w:ascii="Times New Roman" w:hAnsi="Times New Roman"/>
          <w:sz w:val="28"/>
          <w:szCs w:val="28"/>
        </w:rPr>
        <w:t>Юрайт</w:t>
      </w:r>
      <w:proofErr w:type="spellEnd"/>
      <w:r w:rsidRPr="0061604A">
        <w:rPr>
          <w:rFonts w:ascii="Times New Roman" w:hAnsi="Times New Roman"/>
          <w:sz w:val="28"/>
          <w:szCs w:val="28"/>
        </w:rPr>
        <w:t>, 2013. ⸺ 137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Зонова, А.В.</w:t>
      </w:r>
      <w:r w:rsidRPr="0061604A">
        <w:rPr>
          <w:rFonts w:ascii="Times New Roman" w:hAnsi="Times New Roman"/>
          <w:sz w:val="28"/>
          <w:szCs w:val="28"/>
        </w:rPr>
        <w:t xml:space="preserve"> Бухгалтерский учет и аудит: учебник / </w:t>
      </w:r>
      <w:proofErr w:type="spellStart"/>
      <w:r w:rsidRPr="0061604A">
        <w:rPr>
          <w:rFonts w:ascii="Times New Roman" w:hAnsi="Times New Roman"/>
          <w:sz w:val="28"/>
          <w:szCs w:val="28"/>
        </w:rPr>
        <w:t>А.В.Зонова</w:t>
      </w:r>
      <w:proofErr w:type="spellEnd"/>
      <w:r w:rsidRPr="0061604A">
        <w:rPr>
          <w:rFonts w:ascii="Times New Roman" w:hAnsi="Times New Roman"/>
          <w:sz w:val="28"/>
          <w:szCs w:val="28"/>
        </w:rPr>
        <w:t xml:space="preserve">, С.В. Банк, И.Н. </w:t>
      </w:r>
      <w:proofErr w:type="spellStart"/>
      <w:r w:rsidRPr="0061604A">
        <w:rPr>
          <w:rFonts w:ascii="Times New Roman" w:hAnsi="Times New Roman"/>
          <w:sz w:val="28"/>
          <w:szCs w:val="28"/>
        </w:rPr>
        <w:t>Бачуринская</w:t>
      </w:r>
      <w:proofErr w:type="spellEnd"/>
      <w:r w:rsidRPr="0061604A">
        <w:rPr>
          <w:rFonts w:ascii="Times New Roman" w:hAnsi="Times New Roman"/>
          <w:sz w:val="28"/>
          <w:szCs w:val="28"/>
        </w:rPr>
        <w:t>. ⸺ М</w:t>
      </w:r>
      <w:r>
        <w:rPr>
          <w:rFonts w:ascii="Times New Roman" w:hAnsi="Times New Roman"/>
          <w:sz w:val="28"/>
          <w:szCs w:val="28"/>
        </w:rPr>
        <w:t>осква</w:t>
      </w:r>
      <w:r w:rsidRPr="0061604A">
        <w:rPr>
          <w:rFonts w:ascii="Times New Roman" w:hAnsi="Times New Roman"/>
          <w:sz w:val="28"/>
          <w:szCs w:val="28"/>
        </w:rPr>
        <w:t>: Рид Групп, 2014. ⸺ 480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proofErr w:type="spellStart"/>
      <w:r w:rsidRPr="0061604A">
        <w:rPr>
          <w:rFonts w:ascii="Times New Roman" w:eastAsia="Times New Roman" w:hAnsi="Times New Roman"/>
          <w:i/>
          <w:iCs/>
          <w:sz w:val="28"/>
          <w:szCs w:val="28"/>
        </w:rPr>
        <w:t>Кутер</w:t>
      </w:r>
      <w:proofErr w:type="spellEnd"/>
      <w:r w:rsidRPr="0061604A">
        <w:rPr>
          <w:rFonts w:ascii="Times New Roman" w:eastAsia="Times New Roman" w:hAnsi="Times New Roman"/>
          <w:i/>
          <w:iCs/>
          <w:sz w:val="28"/>
          <w:szCs w:val="28"/>
        </w:rPr>
        <w:t xml:space="preserve"> М.И.</w:t>
      </w:r>
      <w:r w:rsidRPr="0061604A">
        <w:rPr>
          <w:rFonts w:ascii="Times New Roman" w:eastAsia="Times New Roman" w:hAnsi="Times New Roman"/>
          <w:iCs/>
          <w:sz w:val="28"/>
          <w:szCs w:val="28"/>
        </w:rPr>
        <w:t xml:space="preserve"> Введение в бухгалтерский учет ⸻ Краснодар: Просвещение-ЮГ, 2016. </w:t>
      </w:r>
    </w:p>
    <w:p w:rsidR="00547FC4"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proofErr w:type="spellStart"/>
      <w:r w:rsidRPr="0061604A">
        <w:rPr>
          <w:rFonts w:ascii="Times New Roman" w:eastAsia="Times New Roman" w:hAnsi="Times New Roman"/>
          <w:i/>
          <w:iCs/>
          <w:sz w:val="28"/>
          <w:szCs w:val="28"/>
        </w:rPr>
        <w:t>Кутер</w:t>
      </w:r>
      <w:proofErr w:type="spellEnd"/>
      <w:r w:rsidRPr="0061604A">
        <w:rPr>
          <w:rFonts w:ascii="Times New Roman" w:eastAsia="Times New Roman" w:hAnsi="Times New Roman"/>
          <w:i/>
          <w:iCs/>
          <w:sz w:val="28"/>
          <w:szCs w:val="28"/>
        </w:rPr>
        <w:t xml:space="preserve"> М.И., Уланова И.Н.</w:t>
      </w:r>
      <w:r w:rsidRPr="0061604A">
        <w:rPr>
          <w:rFonts w:ascii="Times New Roman" w:eastAsia="Times New Roman" w:hAnsi="Times New Roman"/>
          <w:iCs/>
          <w:sz w:val="28"/>
          <w:szCs w:val="28"/>
        </w:rPr>
        <w:t xml:space="preserve"> Бухгалтерская (финансовая) отчетность: Учебное пособие  </w:t>
      </w:r>
      <w:r w:rsidRPr="0061604A">
        <w:rPr>
          <w:rFonts w:ascii="Times New Roman" w:eastAsia="Times New Roman" w:hAnsi="Times New Roman"/>
          <w:iCs/>
          <w:sz w:val="28"/>
          <w:szCs w:val="28"/>
        </w:rPr>
        <w:sym w:font="Symbol" w:char="F0BE"/>
      </w:r>
      <w:r w:rsidRPr="0061604A">
        <w:rPr>
          <w:rFonts w:ascii="Times New Roman" w:eastAsia="Times New Roman" w:hAnsi="Times New Roman"/>
          <w:iCs/>
          <w:sz w:val="28"/>
          <w:szCs w:val="28"/>
        </w:rPr>
        <w:t xml:space="preserve"> Москва.: Финансы и статистика, 2016</w:t>
      </w:r>
      <w:bookmarkEnd w:id="33"/>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073C1B" w:rsidRDefault="00073C1B" w:rsidP="0061604A">
      <w:pPr>
        <w:widowControl w:val="0"/>
        <w:tabs>
          <w:tab w:val="left" w:pos="1134"/>
          <w:tab w:val="left" w:pos="1276"/>
        </w:tabs>
        <w:spacing w:after="0" w:line="360" w:lineRule="auto"/>
        <w:jc w:val="both"/>
        <w:rPr>
          <w:rFonts w:ascii="Times New Roman" w:eastAsia="Times New Roman" w:hAnsi="Times New Roman"/>
          <w:iCs/>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Pr="00B61321" w:rsidRDefault="0061604A" w:rsidP="0061604A">
      <w:pPr>
        <w:widowControl w:val="0"/>
        <w:tabs>
          <w:tab w:val="left" w:pos="1134"/>
          <w:tab w:val="left" w:pos="1276"/>
        </w:tabs>
        <w:spacing w:after="0" w:line="360" w:lineRule="auto"/>
        <w:jc w:val="both"/>
        <w:rPr>
          <w:rFonts w:ascii="Times New Roman" w:hAnsi="Times New Roman"/>
          <w:sz w:val="28"/>
          <w:szCs w:val="28"/>
        </w:rPr>
      </w:pPr>
    </w:p>
    <w:p w:rsidR="00223303" w:rsidRPr="00223303" w:rsidRDefault="00223303" w:rsidP="009C45FC">
      <w:pPr>
        <w:widowControl w:val="0"/>
        <w:jc w:val="center"/>
        <w:rPr>
          <w:rFonts w:ascii="Cambria" w:hAnsi="Cambria"/>
          <w:sz w:val="32"/>
          <w:szCs w:val="32"/>
        </w:rPr>
      </w:pPr>
      <w:r w:rsidRPr="00223303">
        <w:rPr>
          <w:rFonts w:ascii="Cambria" w:hAnsi="Cambria"/>
          <w:sz w:val="32"/>
          <w:szCs w:val="32"/>
        </w:rPr>
        <w:t>ПРИЛОЖЕНИЯ</w:t>
      </w:r>
    </w:p>
    <w:p w:rsidR="00223303" w:rsidRPr="00223303" w:rsidRDefault="00223303" w:rsidP="009C45FC">
      <w:pPr>
        <w:widowControl w:val="0"/>
        <w:tabs>
          <w:tab w:val="left" w:pos="1134"/>
          <w:tab w:val="left" w:pos="1276"/>
        </w:tabs>
        <w:spacing w:after="0" w:line="360" w:lineRule="auto"/>
        <w:ind w:firstLine="1134"/>
        <w:jc w:val="both"/>
        <w:rPr>
          <w:rFonts w:ascii="Times New Roman" w:hAnsi="Times New Roman"/>
          <w:sz w:val="28"/>
          <w:szCs w:val="28"/>
        </w:rPr>
      </w:pPr>
    </w:p>
    <w:p w:rsidR="00751C6C" w:rsidRDefault="00751C6C" w:rsidP="009C45FC">
      <w:pPr>
        <w:widowControl w:val="0"/>
        <w:ind w:firstLine="709"/>
        <w:rPr>
          <w:b/>
        </w:rPr>
      </w:pPr>
    </w:p>
    <w:p w:rsidR="004D3981" w:rsidRDefault="004D3981" w:rsidP="009C45FC">
      <w:pPr>
        <w:widowControl w:val="0"/>
        <w:ind w:firstLine="709"/>
      </w:pPr>
    </w:p>
    <w:sectPr w:rsidR="004D3981" w:rsidSect="0040471B">
      <w:footerReference w:type="default" r:id="rId1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0A8" w:rsidRDefault="008D50A8" w:rsidP="00751C6C">
      <w:pPr>
        <w:spacing w:after="0" w:line="240" w:lineRule="auto"/>
      </w:pPr>
      <w:r>
        <w:separator/>
      </w:r>
    </w:p>
  </w:endnote>
  <w:endnote w:type="continuationSeparator" w:id="0">
    <w:p w:rsidR="008D50A8" w:rsidRDefault="008D50A8" w:rsidP="0075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191889"/>
      <w:docPartObj>
        <w:docPartGallery w:val="Page Numbers (Bottom of Page)"/>
        <w:docPartUnique/>
      </w:docPartObj>
    </w:sdtPr>
    <w:sdtContent>
      <w:p w:rsidR="008D50A8" w:rsidRDefault="008D50A8">
        <w:pPr>
          <w:pStyle w:val="a6"/>
          <w:jc w:val="center"/>
        </w:pPr>
        <w:r>
          <w:fldChar w:fldCharType="begin"/>
        </w:r>
        <w:r>
          <w:instrText>PAGE   \* MERGEFORMAT</w:instrText>
        </w:r>
        <w:r>
          <w:fldChar w:fldCharType="separate"/>
        </w:r>
        <w:r>
          <w:t>2</w:t>
        </w:r>
        <w:r>
          <w:fldChar w:fldCharType="end"/>
        </w:r>
      </w:p>
    </w:sdtContent>
  </w:sdt>
  <w:p w:rsidR="008D50A8" w:rsidRDefault="008D50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0A8" w:rsidRDefault="008D50A8" w:rsidP="00751C6C">
      <w:pPr>
        <w:spacing w:after="0" w:line="240" w:lineRule="auto"/>
      </w:pPr>
      <w:r>
        <w:separator/>
      </w:r>
    </w:p>
  </w:footnote>
  <w:footnote w:type="continuationSeparator" w:id="0">
    <w:p w:rsidR="008D50A8" w:rsidRDefault="008D50A8" w:rsidP="00751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926DD"/>
    <w:multiLevelType w:val="hybridMultilevel"/>
    <w:tmpl w:val="6B226DDE"/>
    <w:lvl w:ilvl="0" w:tplc="A37670F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7136B7A"/>
    <w:multiLevelType w:val="hybridMultilevel"/>
    <w:tmpl w:val="58E257EE"/>
    <w:lvl w:ilvl="0" w:tplc="763E97A4">
      <w:start w:val="1"/>
      <w:numFmt w:val="decimal"/>
      <w:lvlText w:val="%1."/>
      <w:lvlJc w:val="left"/>
      <w:pPr>
        <w:ind w:left="1645" w:hanging="936"/>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C577DE4"/>
    <w:multiLevelType w:val="hybridMultilevel"/>
    <w:tmpl w:val="E2986D82"/>
    <w:lvl w:ilvl="0" w:tplc="763E97A4">
      <w:start w:val="1"/>
      <w:numFmt w:val="decimal"/>
      <w:lvlText w:val="%1."/>
      <w:lvlJc w:val="left"/>
      <w:pPr>
        <w:ind w:left="1645" w:hanging="936"/>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05F24D7"/>
    <w:multiLevelType w:val="hybridMultilevel"/>
    <w:tmpl w:val="3C1A293E"/>
    <w:lvl w:ilvl="0" w:tplc="6FCC5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243456"/>
    <w:multiLevelType w:val="hybridMultilevel"/>
    <w:tmpl w:val="00D08900"/>
    <w:lvl w:ilvl="0" w:tplc="FFFFFFFF">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 w15:restartNumberingAfterBreak="0">
    <w:nsid w:val="409F6464"/>
    <w:multiLevelType w:val="hybridMultilevel"/>
    <w:tmpl w:val="5B589CA2"/>
    <w:lvl w:ilvl="0" w:tplc="C13E23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41E661BD"/>
    <w:multiLevelType w:val="multilevel"/>
    <w:tmpl w:val="B3101780"/>
    <w:lvl w:ilvl="0">
      <w:start w:val="1"/>
      <w:numFmt w:val="decimal"/>
      <w:lvlText w:val="%1"/>
      <w:lvlJc w:val="left"/>
      <w:pPr>
        <w:ind w:left="420" w:hanging="420"/>
      </w:pPr>
      <w:rPr>
        <w:rFonts w:hint="default"/>
      </w:rPr>
    </w:lvl>
    <w:lvl w:ilvl="1">
      <w:start w:val="1"/>
      <w:numFmt w:val="decimal"/>
      <w:lvlText w:val="%1.%2"/>
      <w:lvlJc w:val="left"/>
      <w:pPr>
        <w:ind w:left="624" w:hanging="4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792" w:hanging="2160"/>
      </w:pPr>
      <w:rPr>
        <w:rFonts w:hint="default"/>
      </w:rPr>
    </w:lvl>
  </w:abstractNum>
  <w:abstractNum w:abstractNumId="7" w15:restartNumberingAfterBreak="0">
    <w:nsid w:val="427379AE"/>
    <w:multiLevelType w:val="hybridMultilevel"/>
    <w:tmpl w:val="9CD89D8C"/>
    <w:lvl w:ilvl="0" w:tplc="293424A2">
      <w:start w:val="1"/>
      <w:numFmt w:val="bullet"/>
      <w:lvlText w:val=""/>
      <w:lvlJc w:val="left"/>
      <w:pPr>
        <w:tabs>
          <w:tab w:val="num" w:pos="720"/>
        </w:tabs>
        <w:ind w:left="720"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72D3F9D"/>
    <w:multiLevelType w:val="hybridMultilevel"/>
    <w:tmpl w:val="60F065A2"/>
    <w:lvl w:ilvl="0" w:tplc="7FB263A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2FE1CB1"/>
    <w:multiLevelType w:val="multilevel"/>
    <w:tmpl w:val="F3A6EF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A41273B"/>
    <w:multiLevelType w:val="hybridMultilevel"/>
    <w:tmpl w:val="A530B5E6"/>
    <w:lvl w:ilvl="0" w:tplc="E6340470">
      <w:start w:val="10"/>
      <w:numFmt w:val="decimal"/>
      <w:lvlText w:val="%1)"/>
      <w:lvlJc w:val="left"/>
      <w:pPr>
        <w:ind w:left="1099"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25382E"/>
    <w:multiLevelType w:val="hybridMultilevel"/>
    <w:tmpl w:val="09DCA864"/>
    <w:lvl w:ilvl="0" w:tplc="763E97A4">
      <w:start w:val="1"/>
      <w:numFmt w:val="decimal"/>
      <w:lvlText w:val="%1."/>
      <w:lvlJc w:val="left"/>
      <w:pPr>
        <w:ind w:left="1645" w:hanging="936"/>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748C79F9"/>
    <w:multiLevelType w:val="hybridMultilevel"/>
    <w:tmpl w:val="CAA26860"/>
    <w:lvl w:ilvl="0" w:tplc="0419000F">
      <w:start w:val="1"/>
      <w:numFmt w:val="decimal"/>
      <w:lvlText w:val="%1."/>
      <w:lvlJc w:val="left"/>
      <w:pPr>
        <w:ind w:left="720" w:hanging="360"/>
      </w:pPr>
    </w:lvl>
    <w:lvl w:ilvl="1" w:tplc="0419000F">
      <w:start w:val="1"/>
      <w:numFmt w:val="decimal"/>
      <w:lvlText w:val="%2."/>
      <w:lvlJc w:val="left"/>
      <w:pPr>
        <w:ind w:left="135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B9216A"/>
    <w:multiLevelType w:val="hybridMultilevel"/>
    <w:tmpl w:val="7BA87722"/>
    <w:lvl w:ilvl="0" w:tplc="433268D6">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0"/>
  </w:num>
  <w:num w:numId="3">
    <w:abstractNumId w:val="8"/>
  </w:num>
  <w:num w:numId="4">
    <w:abstractNumId w:val="7"/>
  </w:num>
  <w:num w:numId="5">
    <w:abstractNumId w:val="4"/>
  </w:num>
  <w:num w:numId="6">
    <w:abstractNumId w:val="3"/>
  </w:num>
  <w:num w:numId="7">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num>
  <w:num w:numId="10">
    <w:abstractNumId w:val="5"/>
  </w:num>
  <w:num w:numId="11">
    <w:abstractNumId w:val="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6C"/>
    <w:rsid w:val="00032D94"/>
    <w:rsid w:val="000569A5"/>
    <w:rsid w:val="0006744A"/>
    <w:rsid w:val="00073C1B"/>
    <w:rsid w:val="000D11D9"/>
    <w:rsid w:val="000E3DD1"/>
    <w:rsid w:val="000F41C2"/>
    <w:rsid w:val="0015552D"/>
    <w:rsid w:val="001B15B9"/>
    <w:rsid w:val="001E11F7"/>
    <w:rsid w:val="00200A85"/>
    <w:rsid w:val="00223303"/>
    <w:rsid w:val="00250DB9"/>
    <w:rsid w:val="00250F18"/>
    <w:rsid w:val="002527A3"/>
    <w:rsid w:val="00282AA6"/>
    <w:rsid w:val="002C2F7E"/>
    <w:rsid w:val="002E6724"/>
    <w:rsid w:val="0032438A"/>
    <w:rsid w:val="0034515D"/>
    <w:rsid w:val="0036670C"/>
    <w:rsid w:val="00374FAE"/>
    <w:rsid w:val="003855EF"/>
    <w:rsid w:val="003A6503"/>
    <w:rsid w:val="003A7275"/>
    <w:rsid w:val="003C2001"/>
    <w:rsid w:val="003D558C"/>
    <w:rsid w:val="004018E6"/>
    <w:rsid w:val="0040471B"/>
    <w:rsid w:val="0042022D"/>
    <w:rsid w:val="00433A57"/>
    <w:rsid w:val="00462458"/>
    <w:rsid w:val="00464FB1"/>
    <w:rsid w:val="00477D70"/>
    <w:rsid w:val="00491E5E"/>
    <w:rsid w:val="004B5E49"/>
    <w:rsid w:val="004C596B"/>
    <w:rsid w:val="004D3981"/>
    <w:rsid w:val="00513F3C"/>
    <w:rsid w:val="00530378"/>
    <w:rsid w:val="00543E4A"/>
    <w:rsid w:val="00547FC4"/>
    <w:rsid w:val="00557406"/>
    <w:rsid w:val="005849C8"/>
    <w:rsid w:val="0059103F"/>
    <w:rsid w:val="005D5D5C"/>
    <w:rsid w:val="005D74C1"/>
    <w:rsid w:val="005D7910"/>
    <w:rsid w:val="0061604A"/>
    <w:rsid w:val="006244BC"/>
    <w:rsid w:val="00626AE1"/>
    <w:rsid w:val="00635839"/>
    <w:rsid w:val="00644208"/>
    <w:rsid w:val="00683B60"/>
    <w:rsid w:val="006B2F33"/>
    <w:rsid w:val="006D3DA7"/>
    <w:rsid w:val="007033DA"/>
    <w:rsid w:val="00716435"/>
    <w:rsid w:val="00730FEC"/>
    <w:rsid w:val="00751C6C"/>
    <w:rsid w:val="00757E37"/>
    <w:rsid w:val="007C0F75"/>
    <w:rsid w:val="008071B4"/>
    <w:rsid w:val="00812FD9"/>
    <w:rsid w:val="00824DC9"/>
    <w:rsid w:val="00835348"/>
    <w:rsid w:val="00850593"/>
    <w:rsid w:val="00860D30"/>
    <w:rsid w:val="008C410F"/>
    <w:rsid w:val="008D50A8"/>
    <w:rsid w:val="008F56BD"/>
    <w:rsid w:val="008F5AEC"/>
    <w:rsid w:val="00910415"/>
    <w:rsid w:val="00962EF5"/>
    <w:rsid w:val="00981720"/>
    <w:rsid w:val="009916C6"/>
    <w:rsid w:val="009B5812"/>
    <w:rsid w:val="009C45FC"/>
    <w:rsid w:val="00A1438B"/>
    <w:rsid w:val="00A21D0C"/>
    <w:rsid w:val="00A67F68"/>
    <w:rsid w:val="00A76C84"/>
    <w:rsid w:val="00AF369F"/>
    <w:rsid w:val="00AF60AA"/>
    <w:rsid w:val="00B075F9"/>
    <w:rsid w:val="00B4209B"/>
    <w:rsid w:val="00B60B38"/>
    <w:rsid w:val="00B60DD5"/>
    <w:rsid w:val="00B61321"/>
    <w:rsid w:val="00B82CFB"/>
    <w:rsid w:val="00BB0018"/>
    <w:rsid w:val="00BB7A99"/>
    <w:rsid w:val="00BE73FE"/>
    <w:rsid w:val="00BF45B8"/>
    <w:rsid w:val="00BF53C1"/>
    <w:rsid w:val="00C33D16"/>
    <w:rsid w:val="00C3565D"/>
    <w:rsid w:val="00C37CE1"/>
    <w:rsid w:val="00C71852"/>
    <w:rsid w:val="00C851F2"/>
    <w:rsid w:val="00C93076"/>
    <w:rsid w:val="00CB6F0E"/>
    <w:rsid w:val="00CE4312"/>
    <w:rsid w:val="00CF0EB0"/>
    <w:rsid w:val="00D1475E"/>
    <w:rsid w:val="00D2173A"/>
    <w:rsid w:val="00D27426"/>
    <w:rsid w:val="00D37132"/>
    <w:rsid w:val="00D86B9C"/>
    <w:rsid w:val="00E7345B"/>
    <w:rsid w:val="00E80585"/>
    <w:rsid w:val="00ED3380"/>
    <w:rsid w:val="00EE5F63"/>
    <w:rsid w:val="00F0475F"/>
    <w:rsid w:val="00F31980"/>
    <w:rsid w:val="00F45A43"/>
    <w:rsid w:val="00F6684E"/>
    <w:rsid w:val="00F6701F"/>
    <w:rsid w:val="00F7776F"/>
    <w:rsid w:val="00F9520B"/>
    <w:rsid w:val="00FC2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60115DE0"/>
  <w15:docId w15:val="{837F866E-ED6F-4F80-B4FB-39AD957E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4F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Web) Знак,Обычный (веб) Знак Знак,Обычный (веб)2 Знак,Знак Знак,Знак1 Знак"/>
    <w:link w:val="a3"/>
    <w:uiPriority w:val="99"/>
    <w:locked/>
    <w:rsid w:val="00751C6C"/>
    <w:rPr>
      <w:rFonts w:ascii="Times New Roman" w:eastAsia="Times New Roman" w:hAnsi="Times New Roman" w:cs="Times New Roman"/>
      <w:sz w:val="24"/>
      <w:szCs w:val="24"/>
      <w:lang w:eastAsia="ru-RU"/>
    </w:rPr>
  </w:style>
  <w:style w:type="paragraph" w:styleId="a3">
    <w:name w:val="Normal (Web)"/>
    <w:aliases w:val="Обычный (Web),Обычный (веб) Знак,Обычный (веб)2,Знак,Знак1"/>
    <w:basedOn w:val="a"/>
    <w:link w:val="1"/>
    <w:uiPriority w:val="99"/>
    <w:unhideWhenUsed/>
    <w:rsid w:val="00751C6C"/>
    <w:pPr>
      <w:spacing w:after="120"/>
      <w:ind w:left="283"/>
    </w:pPr>
    <w:rPr>
      <w:rFonts w:ascii="Times New Roman" w:eastAsia="Times New Roman" w:hAnsi="Times New Roman"/>
      <w:sz w:val="24"/>
      <w:szCs w:val="24"/>
      <w:lang w:eastAsia="ru-RU"/>
    </w:rPr>
  </w:style>
  <w:style w:type="paragraph" w:styleId="a4">
    <w:name w:val="header"/>
    <w:basedOn w:val="a"/>
    <w:link w:val="a5"/>
    <w:uiPriority w:val="99"/>
    <w:unhideWhenUsed/>
    <w:rsid w:val="00751C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1C6C"/>
  </w:style>
  <w:style w:type="paragraph" w:styleId="a6">
    <w:name w:val="footer"/>
    <w:basedOn w:val="a"/>
    <w:link w:val="a7"/>
    <w:uiPriority w:val="99"/>
    <w:unhideWhenUsed/>
    <w:rsid w:val="00751C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1C6C"/>
  </w:style>
  <w:style w:type="paragraph" w:styleId="a8">
    <w:name w:val="Balloon Text"/>
    <w:basedOn w:val="a"/>
    <w:link w:val="a9"/>
    <w:uiPriority w:val="99"/>
    <w:semiHidden/>
    <w:unhideWhenUsed/>
    <w:rsid w:val="00751C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1C6C"/>
    <w:rPr>
      <w:rFonts w:ascii="Tahoma" w:hAnsi="Tahoma" w:cs="Tahoma"/>
      <w:sz w:val="16"/>
      <w:szCs w:val="16"/>
    </w:rPr>
  </w:style>
  <w:style w:type="paragraph" w:styleId="aa">
    <w:name w:val="List Paragraph"/>
    <w:basedOn w:val="a"/>
    <w:uiPriority w:val="34"/>
    <w:qFormat/>
    <w:rsid w:val="00BF53C1"/>
    <w:pPr>
      <w:ind w:left="720"/>
      <w:contextualSpacing/>
    </w:pPr>
  </w:style>
  <w:style w:type="character" w:styleId="ab">
    <w:name w:val="Hyperlink"/>
    <w:basedOn w:val="a0"/>
    <w:uiPriority w:val="99"/>
    <w:unhideWhenUsed/>
    <w:rsid w:val="00557406"/>
    <w:rPr>
      <w:color w:val="0000FF" w:themeColor="hyperlink"/>
      <w:u w:val="single"/>
    </w:rPr>
  </w:style>
  <w:style w:type="table" w:styleId="ac">
    <w:name w:val="Table Grid"/>
    <w:basedOn w:val="a1"/>
    <w:uiPriority w:val="59"/>
    <w:rsid w:val="004018E6"/>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075F9"/>
  </w:style>
  <w:style w:type="paragraph" w:customStyle="1" w:styleId="10">
    <w:name w:val="Название объекта1"/>
    <w:basedOn w:val="a"/>
    <w:rsid w:val="00B075F9"/>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annotation reference"/>
    <w:basedOn w:val="a0"/>
    <w:uiPriority w:val="99"/>
    <w:semiHidden/>
    <w:unhideWhenUsed/>
    <w:rsid w:val="00513F3C"/>
    <w:rPr>
      <w:sz w:val="16"/>
      <w:szCs w:val="16"/>
    </w:rPr>
  </w:style>
  <w:style w:type="paragraph" w:styleId="ae">
    <w:name w:val="annotation text"/>
    <w:basedOn w:val="a"/>
    <w:link w:val="af"/>
    <w:uiPriority w:val="99"/>
    <w:semiHidden/>
    <w:unhideWhenUsed/>
    <w:rsid w:val="00513F3C"/>
    <w:pPr>
      <w:spacing w:line="240" w:lineRule="auto"/>
    </w:pPr>
    <w:rPr>
      <w:sz w:val="20"/>
      <w:szCs w:val="20"/>
    </w:rPr>
  </w:style>
  <w:style w:type="character" w:customStyle="1" w:styleId="af">
    <w:name w:val="Текст примечания Знак"/>
    <w:basedOn w:val="a0"/>
    <w:link w:val="ae"/>
    <w:uiPriority w:val="99"/>
    <w:semiHidden/>
    <w:rsid w:val="00513F3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513F3C"/>
    <w:rPr>
      <w:b/>
      <w:bCs/>
    </w:rPr>
  </w:style>
  <w:style w:type="character" w:customStyle="1" w:styleId="af1">
    <w:name w:val="Тема примечания Знак"/>
    <w:basedOn w:val="af"/>
    <w:link w:val="af0"/>
    <w:uiPriority w:val="99"/>
    <w:semiHidden/>
    <w:rsid w:val="00513F3C"/>
    <w:rPr>
      <w:rFonts w:ascii="Calibri" w:eastAsia="Calibri" w:hAnsi="Calibri" w:cs="Times New Roman"/>
      <w:b/>
      <w:bCs/>
      <w:sz w:val="20"/>
      <w:szCs w:val="20"/>
    </w:rPr>
  </w:style>
  <w:style w:type="paragraph" w:customStyle="1" w:styleId="msolistparagraph0">
    <w:name w:val="msolistparagraph"/>
    <w:basedOn w:val="a"/>
    <w:semiHidden/>
    <w:rsid w:val="00716435"/>
    <w:pPr>
      <w:ind w:left="720"/>
      <w:contextualSpacing/>
    </w:pPr>
    <w:rPr>
      <w:lang w:eastAsia="ru-RU"/>
    </w:rPr>
  </w:style>
  <w:style w:type="paragraph" w:styleId="af2">
    <w:name w:val="No Spacing"/>
    <w:uiPriority w:val="1"/>
    <w:qFormat/>
    <w:rsid w:val="00716435"/>
    <w:pPr>
      <w:spacing w:after="0" w:line="240" w:lineRule="auto"/>
    </w:pPr>
    <w:rPr>
      <w:rFonts w:ascii="Calibri" w:eastAsia="Times New Roman" w:hAnsi="Calibri" w:cs="Times New Roman"/>
    </w:rPr>
  </w:style>
  <w:style w:type="table" w:customStyle="1" w:styleId="11">
    <w:name w:val="Сетка таблицы1"/>
    <w:basedOn w:val="a1"/>
    <w:next w:val="ac"/>
    <w:uiPriority w:val="99"/>
    <w:rsid w:val="008D50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5936">
      <w:bodyDiv w:val="1"/>
      <w:marLeft w:val="0"/>
      <w:marRight w:val="0"/>
      <w:marTop w:val="0"/>
      <w:marBottom w:val="0"/>
      <w:divBdr>
        <w:top w:val="none" w:sz="0" w:space="0" w:color="auto"/>
        <w:left w:val="none" w:sz="0" w:space="0" w:color="auto"/>
        <w:bottom w:val="none" w:sz="0" w:space="0" w:color="auto"/>
        <w:right w:val="none" w:sz="0" w:space="0" w:color="auto"/>
      </w:divBdr>
    </w:div>
    <w:div w:id="440340074">
      <w:bodyDiv w:val="1"/>
      <w:marLeft w:val="0"/>
      <w:marRight w:val="0"/>
      <w:marTop w:val="0"/>
      <w:marBottom w:val="0"/>
      <w:divBdr>
        <w:top w:val="none" w:sz="0" w:space="0" w:color="auto"/>
        <w:left w:val="none" w:sz="0" w:space="0" w:color="auto"/>
        <w:bottom w:val="none" w:sz="0" w:space="0" w:color="auto"/>
        <w:right w:val="none" w:sz="0" w:space="0" w:color="auto"/>
      </w:divBdr>
    </w:div>
    <w:div w:id="481772790">
      <w:bodyDiv w:val="1"/>
      <w:marLeft w:val="0"/>
      <w:marRight w:val="0"/>
      <w:marTop w:val="0"/>
      <w:marBottom w:val="0"/>
      <w:divBdr>
        <w:top w:val="none" w:sz="0" w:space="0" w:color="auto"/>
        <w:left w:val="none" w:sz="0" w:space="0" w:color="auto"/>
        <w:bottom w:val="none" w:sz="0" w:space="0" w:color="auto"/>
        <w:right w:val="none" w:sz="0" w:space="0" w:color="auto"/>
      </w:divBdr>
    </w:div>
    <w:div w:id="632489798">
      <w:bodyDiv w:val="1"/>
      <w:marLeft w:val="0"/>
      <w:marRight w:val="0"/>
      <w:marTop w:val="0"/>
      <w:marBottom w:val="0"/>
      <w:divBdr>
        <w:top w:val="none" w:sz="0" w:space="0" w:color="auto"/>
        <w:left w:val="none" w:sz="0" w:space="0" w:color="auto"/>
        <w:bottom w:val="none" w:sz="0" w:space="0" w:color="auto"/>
        <w:right w:val="none" w:sz="0" w:space="0" w:color="auto"/>
      </w:divBdr>
    </w:div>
    <w:div w:id="707145954">
      <w:bodyDiv w:val="1"/>
      <w:marLeft w:val="0"/>
      <w:marRight w:val="0"/>
      <w:marTop w:val="0"/>
      <w:marBottom w:val="0"/>
      <w:divBdr>
        <w:top w:val="none" w:sz="0" w:space="0" w:color="auto"/>
        <w:left w:val="none" w:sz="0" w:space="0" w:color="auto"/>
        <w:bottom w:val="none" w:sz="0" w:space="0" w:color="auto"/>
        <w:right w:val="none" w:sz="0" w:space="0" w:color="auto"/>
      </w:divBdr>
    </w:div>
    <w:div w:id="888414592">
      <w:bodyDiv w:val="1"/>
      <w:marLeft w:val="0"/>
      <w:marRight w:val="0"/>
      <w:marTop w:val="0"/>
      <w:marBottom w:val="0"/>
      <w:divBdr>
        <w:top w:val="none" w:sz="0" w:space="0" w:color="auto"/>
        <w:left w:val="none" w:sz="0" w:space="0" w:color="auto"/>
        <w:bottom w:val="none" w:sz="0" w:space="0" w:color="auto"/>
        <w:right w:val="none" w:sz="0" w:space="0" w:color="auto"/>
      </w:divBdr>
    </w:div>
    <w:div w:id="927079154">
      <w:bodyDiv w:val="1"/>
      <w:marLeft w:val="0"/>
      <w:marRight w:val="0"/>
      <w:marTop w:val="0"/>
      <w:marBottom w:val="0"/>
      <w:divBdr>
        <w:top w:val="none" w:sz="0" w:space="0" w:color="auto"/>
        <w:left w:val="none" w:sz="0" w:space="0" w:color="auto"/>
        <w:bottom w:val="none" w:sz="0" w:space="0" w:color="auto"/>
        <w:right w:val="none" w:sz="0" w:space="0" w:color="auto"/>
      </w:divBdr>
    </w:div>
    <w:div w:id="1010520956">
      <w:bodyDiv w:val="1"/>
      <w:marLeft w:val="0"/>
      <w:marRight w:val="0"/>
      <w:marTop w:val="0"/>
      <w:marBottom w:val="0"/>
      <w:divBdr>
        <w:top w:val="none" w:sz="0" w:space="0" w:color="auto"/>
        <w:left w:val="none" w:sz="0" w:space="0" w:color="auto"/>
        <w:bottom w:val="none" w:sz="0" w:space="0" w:color="auto"/>
        <w:right w:val="none" w:sz="0" w:space="0" w:color="auto"/>
      </w:divBdr>
    </w:div>
    <w:div w:id="1134904173">
      <w:bodyDiv w:val="1"/>
      <w:marLeft w:val="0"/>
      <w:marRight w:val="0"/>
      <w:marTop w:val="0"/>
      <w:marBottom w:val="0"/>
      <w:divBdr>
        <w:top w:val="none" w:sz="0" w:space="0" w:color="auto"/>
        <w:left w:val="none" w:sz="0" w:space="0" w:color="auto"/>
        <w:bottom w:val="none" w:sz="0" w:space="0" w:color="auto"/>
        <w:right w:val="none" w:sz="0" w:space="0" w:color="auto"/>
      </w:divBdr>
    </w:div>
    <w:div w:id="1189685533">
      <w:bodyDiv w:val="1"/>
      <w:marLeft w:val="0"/>
      <w:marRight w:val="0"/>
      <w:marTop w:val="0"/>
      <w:marBottom w:val="0"/>
      <w:divBdr>
        <w:top w:val="none" w:sz="0" w:space="0" w:color="auto"/>
        <w:left w:val="none" w:sz="0" w:space="0" w:color="auto"/>
        <w:bottom w:val="none" w:sz="0" w:space="0" w:color="auto"/>
        <w:right w:val="none" w:sz="0" w:space="0" w:color="auto"/>
      </w:divBdr>
    </w:div>
    <w:div w:id="1355771155">
      <w:bodyDiv w:val="1"/>
      <w:marLeft w:val="0"/>
      <w:marRight w:val="0"/>
      <w:marTop w:val="0"/>
      <w:marBottom w:val="0"/>
      <w:divBdr>
        <w:top w:val="none" w:sz="0" w:space="0" w:color="auto"/>
        <w:left w:val="none" w:sz="0" w:space="0" w:color="auto"/>
        <w:bottom w:val="none" w:sz="0" w:space="0" w:color="auto"/>
        <w:right w:val="none" w:sz="0" w:space="0" w:color="auto"/>
      </w:divBdr>
    </w:div>
    <w:div w:id="1359433114">
      <w:bodyDiv w:val="1"/>
      <w:marLeft w:val="0"/>
      <w:marRight w:val="0"/>
      <w:marTop w:val="0"/>
      <w:marBottom w:val="0"/>
      <w:divBdr>
        <w:top w:val="none" w:sz="0" w:space="0" w:color="auto"/>
        <w:left w:val="none" w:sz="0" w:space="0" w:color="auto"/>
        <w:bottom w:val="none" w:sz="0" w:space="0" w:color="auto"/>
        <w:right w:val="none" w:sz="0" w:space="0" w:color="auto"/>
      </w:divBdr>
    </w:div>
    <w:div w:id="1617445863">
      <w:bodyDiv w:val="1"/>
      <w:marLeft w:val="0"/>
      <w:marRight w:val="0"/>
      <w:marTop w:val="0"/>
      <w:marBottom w:val="0"/>
      <w:divBdr>
        <w:top w:val="none" w:sz="0" w:space="0" w:color="auto"/>
        <w:left w:val="none" w:sz="0" w:space="0" w:color="auto"/>
        <w:bottom w:val="none" w:sz="0" w:space="0" w:color="auto"/>
        <w:right w:val="none" w:sz="0" w:space="0" w:color="auto"/>
      </w:divBdr>
    </w:div>
    <w:div w:id="1639332821">
      <w:bodyDiv w:val="1"/>
      <w:marLeft w:val="0"/>
      <w:marRight w:val="0"/>
      <w:marTop w:val="0"/>
      <w:marBottom w:val="0"/>
      <w:divBdr>
        <w:top w:val="none" w:sz="0" w:space="0" w:color="auto"/>
        <w:left w:val="none" w:sz="0" w:space="0" w:color="auto"/>
        <w:bottom w:val="none" w:sz="0" w:space="0" w:color="auto"/>
        <w:right w:val="none" w:sz="0" w:space="0" w:color="auto"/>
      </w:divBdr>
    </w:div>
    <w:div w:id="18305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buhgalterskiy-uchet/dokumentaciya-i-dokumentooboro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nezhana.ru/results_6_1/" TargetMode="External"/><Relationship Id="rId4" Type="http://schemas.openxmlformats.org/officeDocument/2006/relationships/settings" Target="settings.xml"/><Relationship Id="rId9" Type="http://schemas.openxmlformats.org/officeDocument/2006/relationships/hyperlink" Target="http://www.grandars.ru/student/buhgalterskiy-uchet/dokumentaciya-i-dokumentooboro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B4F5E-AFFF-40A0-80FE-9E7DC6EB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23284</Words>
  <Characters>132725</Characters>
  <Application>Microsoft Office Word</Application>
  <DocSecurity>0</DocSecurity>
  <Lines>1106</Lines>
  <Paragraphs>311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Магомед Мержоев</cp:lastModifiedBy>
  <cp:revision>5</cp:revision>
  <cp:lastPrinted>2018-11-08T08:18:00Z</cp:lastPrinted>
  <dcterms:created xsi:type="dcterms:W3CDTF">2018-10-23T17:50:00Z</dcterms:created>
  <dcterms:modified xsi:type="dcterms:W3CDTF">2018-11-13T19:57:00Z</dcterms:modified>
</cp:coreProperties>
</file>