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6E" w:rsidRPr="003E5744" w:rsidRDefault="00C55A6E" w:rsidP="00C55A6E">
      <w:pPr>
        <w:widowControl w:val="0"/>
        <w:tabs>
          <w:tab w:val="left" w:pos="3780"/>
        </w:tabs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</w:t>
      </w:r>
      <w:r w:rsidRPr="003E5744">
        <w:rPr>
          <w:rFonts w:ascii="Times New Roman" w:eastAsia="Calibri" w:hAnsi="Times New Roman" w:cs="Times New Roman"/>
          <w:sz w:val="28"/>
          <w:szCs w:val="28"/>
        </w:rPr>
        <w:t>ИСТЕРСТВО ОБРАЗОВАНИЯ И НАУКИ РОССИЙСКОЙ ФЕДЕРАЦИИ</w:t>
      </w:r>
    </w:p>
    <w:p w:rsidR="00C55A6E" w:rsidRPr="003E5744" w:rsidRDefault="00C55A6E" w:rsidP="00C55A6E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</w:rPr>
      </w:pPr>
      <w:r w:rsidRPr="003E5744">
        <w:rPr>
          <w:rFonts w:ascii="Times New Roman" w:eastAsia="Calibri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C55A6E" w:rsidRPr="003E5744" w:rsidRDefault="00C55A6E" w:rsidP="00C55A6E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</w:rPr>
      </w:pPr>
      <w:r w:rsidRPr="003E5744">
        <w:rPr>
          <w:rFonts w:ascii="Times New Roman" w:eastAsia="Calibri" w:hAnsi="Times New Roman" w:cs="Times New Roman"/>
        </w:rPr>
        <w:t>высшего образования</w:t>
      </w:r>
    </w:p>
    <w:p w:rsidR="00C55A6E" w:rsidRPr="003E5744" w:rsidRDefault="00C55A6E" w:rsidP="00C55A6E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44">
        <w:rPr>
          <w:rFonts w:ascii="Times New Roman" w:eastAsia="Calibri" w:hAnsi="Times New Roman" w:cs="Times New Roman"/>
          <w:sz w:val="28"/>
          <w:szCs w:val="28"/>
        </w:rPr>
        <w:t>«</w:t>
      </w:r>
      <w:r w:rsidRPr="003E5744">
        <w:rPr>
          <w:rFonts w:ascii="Times New Roman" w:eastAsia="Calibri" w:hAnsi="Times New Roman" w:cs="Times New Roman"/>
          <w:b/>
          <w:sz w:val="28"/>
          <w:szCs w:val="28"/>
        </w:rPr>
        <w:t>КУБАНСКИЙ ГОСУДАРСТВЕННЫЙ УНИВЕРСИТЕТ»</w:t>
      </w:r>
    </w:p>
    <w:p w:rsidR="00C55A6E" w:rsidRPr="003E5744" w:rsidRDefault="00C55A6E" w:rsidP="00C55A6E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44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3E5744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3E5744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C55A6E" w:rsidRPr="003E5744" w:rsidRDefault="00C55A6E" w:rsidP="00C55A6E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6E" w:rsidRPr="003E5744" w:rsidRDefault="00C55A6E" w:rsidP="00C55A6E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44">
        <w:rPr>
          <w:rFonts w:ascii="Times New Roman" w:eastAsia="Calibri" w:hAnsi="Times New Roman" w:cs="Times New Roman"/>
          <w:b/>
          <w:sz w:val="28"/>
          <w:szCs w:val="28"/>
        </w:rPr>
        <w:t>Кафедра экономики предприятия,</w:t>
      </w:r>
    </w:p>
    <w:p w:rsidR="00C55A6E" w:rsidRPr="003E5744" w:rsidRDefault="00C55A6E" w:rsidP="00C55A6E">
      <w:pPr>
        <w:widowControl w:val="0"/>
        <w:tabs>
          <w:tab w:val="left" w:pos="37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44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и кадрового менеджмента</w:t>
      </w:r>
    </w:p>
    <w:p w:rsidR="00C55A6E" w:rsidRPr="003E5744" w:rsidRDefault="00C55A6E" w:rsidP="00C55A6E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6E" w:rsidRPr="003E5744" w:rsidRDefault="00C55A6E" w:rsidP="00C55A6E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142" w:rsidRDefault="00C55A6E" w:rsidP="00AD5142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44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:rsidR="00C55A6E" w:rsidRPr="00AD5142" w:rsidRDefault="00AD5142" w:rsidP="00C55A6E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5142">
        <w:rPr>
          <w:rFonts w:ascii="Times New Roman" w:eastAsia="Calibri" w:hAnsi="Times New Roman" w:cs="Times New Roman"/>
          <w:b/>
          <w:sz w:val="32"/>
          <w:szCs w:val="32"/>
        </w:rPr>
        <w:t>Социально-экономические методы управления конкурентоспособностью предприятий</w:t>
      </w:r>
    </w:p>
    <w:p w:rsidR="00AD5142" w:rsidRDefault="00AD5142" w:rsidP="00C55A6E">
      <w:pPr>
        <w:widowControl w:val="0"/>
        <w:tabs>
          <w:tab w:val="left" w:pos="3780"/>
        </w:tabs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D5142" w:rsidRDefault="00AD5142" w:rsidP="00C55A6E">
      <w:pPr>
        <w:widowControl w:val="0"/>
        <w:tabs>
          <w:tab w:val="left" w:pos="3780"/>
        </w:tabs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C55A6E" w:rsidRPr="003E5744" w:rsidRDefault="00C55A6E" w:rsidP="00C55A6E">
      <w:pPr>
        <w:widowControl w:val="0"/>
        <w:tabs>
          <w:tab w:val="left" w:pos="3780"/>
        </w:tabs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Работу </w:t>
      </w:r>
      <w:proofErr w:type="spellStart"/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выполнила_________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_______________________</w:t>
      </w:r>
      <w:r w:rsidR="00CE34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___К.О</w:t>
      </w:r>
      <w:proofErr w:type="spellEnd"/>
      <w:r w:rsidR="00CE34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34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Зилитинкевич</w:t>
      </w:r>
      <w:proofErr w:type="spellEnd"/>
    </w:p>
    <w:p w:rsidR="00C55A6E" w:rsidRPr="003E5744" w:rsidRDefault="00C55A6E" w:rsidP="00C55A6E">
      <w:pPr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(подпись, дата)</w:t>
      </w:r>
      <w:r w:rsidRPr="003E5744">
        <w:rPr>
          <w:rFonts w:ascii="Times New Roman" w:eastAsia="Calibri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C55A6E" w:rsidRPr="003E5744" w:rsidRDefault="00C55A6E" w:rsidP="00C55A6E">
      <w:pPr>
        <w:rPr>
          <w:rFonts w:ascii="Calibri" w:eastAsia="Calibri" w:hAnsi="Calibri" w:cs="Times New Roman"/>
          <w:u w:val="single"/>
        </w:rPr>
      </w:pP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Факультет </w:t>
      </w:r>
      <w:r w:rsidRPr="003E5744">
        <w:rPr>
          <w:rFonts w:ascii="Calibri" w:eastAsia="Calibri" w:hAnsi="Calibri" w:cs="Times New Roman"/>
          <w:shd w:val="clear" w:color="auto" w:fill="FFFFFF"/>
        </w:rPr>
        <w:t>_________</w:t>
      </w:r>
      <w:r w:rsidRPr="003E5744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экономический</w:t>
      </w:r>
      <w:r w:rsidRPr="003E5744">
        <w:rPr>
          <w:rFonts w:ascii="Calibri" w:eastAsia="Calibri" w:hAnsi="Calibri" w:cs="Times New Roman"/>
          <w:shd w:val="clear" w:color="auto" w:fill="FFFFFF"/>
        </w:rPr>
        <w:t>_______________________</w:t>
      </w: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курс</w:t>
      </w:r>
      <w:r w:rsidRPr="003E5744">
        <w:rPr>
          <w:rFonts w:ascii="Calibri" w:eastAsia="Calibri" w:hAnsi="Calibri" w:cs="Calibri"/>
          <w:u w:val="single"/>
          <w:shd w:val="clear" w:color="auto" w:fill="FFFFFF"/>
        </w:rPr>
        <w:t>__</w:t>
      </w:r>
      <w:r w:rsidRPr="003E5744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3E5744">
        <w:rPr>
          <w:rFonts w:ascii="Calibri" w:eastAsia="Calibri" w:hAnsi="Calibri" w:cs="Times New Roman"/>
          <w:u w:val="single"/>
        </w:rPr>
        <w:t>_________</w:t>
      </w:r>
    </w:p>
    <w:p w:rsidR="00C55A6E" w:rsidRPr="003E5744" w:rsidRDefault="00C55A6E" w:rsidP="00C55A6E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3E5744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Pr="003E5744">
        <w:rPr>
          <w:rFonts w:ascii="Calibri" w:eastAsia="Calibri" w:hAnsi="Calibri" w:cs="Times New Roman"/>
          <w:u w:val="single"/>
        </w:rPr>
        <w:t xml:space="preserve">   </w:t>
      </w:r>
      <w:r w:rsidRPr="003E5744">
        <w:rPr>
          <w:rFonts w:ascii="Times New Roman" w:eastAsia="Calibri" w:hAnsi="Times New Roman" w:cs="Times New Roman"/>
          <w:sz w:val="28"/>
          <w:szCs w:val="28"/>
          <w:u w:val="single"/>
        </w:rPr>
        <w:t>38.03.01    Экономика</w:t>
      </w:r>
      <w:r w:rsidRPr="003E5744">
        <w:rPr>
          <w:rFonts w:ascii="Calibri" w:eastAsia="Calibri" w:hAnsi="Calibri" w:cs="Times New Roman"/>
        </w:rPr>
        <w:t>_______________________________________</w:t>
      </w:r>
    </w:p>
    <w:p w:rsidR="00C55A6E" w:rsidRPr="003E5744" w:rsidRDefault="00C55A6E" w:rsidP="00C55A6E">
      <w:pPr>
        <w:spacing w:before="240" w:line="408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Научный руководитель</w:t>
      </w:r>
    </w:p>
    <w:p w:rsidR="00C55A6E" w:rsidRPr="003E5744" w:rsidRDefault="00C55A6E" w:rsidP="00C55A6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доцент, канд. </w:t>
      </w:r>
      <w:proofErr w:type="spellStart"/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экон</w:t>
      </w:r>
      <w:proofErr w:type="spellEnd"/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наук, </w:t>
      </w:r>
    </w:p>
    <w:p w:rsidR="00C55A6E" w:rsidRPr="003E5744" w:rsidRDefault="00C55A6E" w:rsidP="00C55A6E">
      <w:p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доцент ___________________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_____________________________</w:t>
      </w: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Л.Н. Захарова</w:t>
      </w:r>
    </w:p>
    <w:p w:rsidR="00C55A6E" w:rsidRPr="003E5744" w:rsidRDefault="00C55A6E" w:rsidP="00C55A6E">
      <w:pPr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(подпись, дата)</w:t>
      </w:r>
    </w:p>
    <w:p w:rsidR="00C55A6E" w:rsidRPr="003E5744" w:rsidRDefault="00C55A6E" w:rsidP="00C55A6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Нормоконтролер</w:t>
      </w:r>
      <w:proofErr w:type="spellEnd"/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5A6E" w:rsidRPr="003E5744" w:rsidRDefault="00C55A6E" w:rsidP="00C55A6E">
      <w:p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преподаватель _____________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_____________________________</w:t>
      </w:r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Д.Н. </w:t>
      </w:r>
      <w:proofErr w:type="spellStart"/>
      <w:r w:rsidRPr="003E5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Ванян</w:t>
      </w:r>
      <w:proofErr w:type="spellEnd"/>
    </w:p>
    <w:p w:rsidR="00C55A6E" w:rsidRPr="003E5744" w:rsidRDefault="00C55A6E" w:rsidP="00C55A6E">
      <w:pPr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3E5744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(подпись, дата)</w:t>
      </w:r>
    </w:p>
    <w:p w:rsidR="00C55A6E" w:rsidRPr="003E5744" w:rsidRDefault="00C55A6E" w:rsidP="00C55A6E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C55A6E" w:rsidRPr="003E5744" w:rsidRDefault="00C55A6E" w:rsidP="00C55A6E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C55A6E" w:rsidRPr="003E5744" w:rsidRDefault="00C55A6E" w:rsidP="00C55A6E">
      <w:pPr>
        <w:spacing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C55A6E" w:rsidRPr="003E5744" w:rsidRDefault="00C55A6E" w:rsidP="00C55A6E">
      <w:pPr>
        <w:spacing w:line="360" w:lineRule="auto"/>
        <w:rPr>
          <w:rFonts w:ascii="Times New Roman" w:eastAsia="Calibri" w:hAnsi="Times New Roman" w:cs="Times New Roman"/>
          <w:szCs w:val="28"/>
          <w:shd w:val="clear" w:color="auto" w:fill="FFFFFF"/>
        </w:rPr>
      </w:pPr>
    </w:p>
    <w:p w:rsidR="00C55A6E" w:rsidRPr="003E5744" w:rsidRDefault="00C55A6E" w:rsidP="00C55A6E">
      <w:pPr>
        <w:spacing w:line="360" w:lineRule="auto"/>
        <w:rPr>
          <w:rFonts w:ascii="Times New Roman" w:eastAsia="Calibri" w:hAnsi="Times New Roman" w:cs="Times New Roman"/>
          <w:szCs w:val="28"/>
          <w:shd w:val="clear" w:color="auto" w:fill="FFFFFF"/>
        </w:rPr>
      </w:pPr>
    </w:p>
    <w:p w:rsidR="00C55A6E" w:rsidRDefault="00C55A6E" w:rsidP="00C55A6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55A6E" w:rsidRDefault="00C55A6E" w:rsidP="00C55A6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55A6E" w:rsidRDefault="00C55A6E" w:rsidP="00C55A6E">
      <w:pPr>
        <w:pStyle w:val="a3"/>
        <w:spacing w:line="360" w:lineRule="auto"/>
        <w:jc w:val="center"/>
        <w:rPr>
          <w:rFonts w:eastAsia="Calibri"/>
          <w:sz w:val="28"/>
          <w:szCs w:val="28"/>
          <w:shd w:val="clear" w:color="auto" w:fill="FFFFFF"/>
        </w:rPr>
      </w:pPr>
    </w:p>
    <w:p w:rsidR="00C55A6E" w:rsidRDefault="00C55A6E" w:rsidP="00C55A6E">
      <w:pPr>
        <w:pStyle w:val="a3"/>
        <w:spacing w:line="360" w:lineRule="auto"/>
        <w:jc w:val="center"/>
        <w:rPr>
          <w:rFonts w:eastAsia="Calibri"/>
          <w:sz w:val="28"/>
          <w:szCs w:val="28"/>
          <w:shd w:val="clear" w:color="auto" w:fill="FFFFFF"/>
        </w:rPr>
      </w:pPr>
      <w:r w:rsidRPr="003E5744">
        <w:rPr>
          <w:rFonts w:eastAsia="Calibri"/>
          <w:sz w:val="28"/>
          <w:szCs w:val="28"/>
          <w:shd w:val="clear" w:color="auto" w:fill="FFFFFF"/>
        </w:rPr>
        <w:t>Краснодар 2018</w:t>
      </w:r>
    </w:p>
    <w:p w:rsidR="00C55A6E" w:rsidRPr="00C55A6E" w:rsidRDefault="00C55A6E" w:rsidP="00C55A6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lastRenderedPageBreak/>
        <w:t>Содержание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Введение…………………………………………………………………………...3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Глава 1. Сущность экономических методов управления…………………</w:t>
      </w:r>
      <w:proofErr w:type="gramStart"/>
      <w:r w:rsidRPr="00C55A6E">
        <w:rPr>
          <w:color w:val="000000"/>
          <w:sz w:val="28"/>
          <w:szCs w:val="28"/>
        </w:rPr>
        <w:t>…....</w:t>
      </w:r>
      <w:proofErr w:type="gramEnd"/>
      <w:r w:rsidRPr="00C55A6E">
        <w:rPr>
          <w:color w:val="000000"/>
          <w:sz w:val="28"/>
          <w:szCs w:val="28"/>
        </w:rPr>
        <w:t>4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Глава 2. Коммерческий и внутрифирменный расчет …………………</w:t>
      </w:r>
      <w:proofErr w:type="gramStart"/>
      <w:r w:rsidRPr="00C55A6E">
        <w:rPr>
          <w:color w:val="000000"/>
          <w:sz w:val="28"/>
          <w:szCs w:val="28"/>
        </w:rPr>
        <w:t>…….</w:t>
      </w:r>
      <w:proofErr w:type="gramEnd"/>
      <w:r w:rsidRPr="00C55A6E">
        <w:rPr>
          <w:color w:val="000000"/>
          <w:sz w:val="28"/>
          <w:szCs w:val="28"/>
        </w:rPr>
        <w:t>….5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Глава 3. Ценовая политика и механизмы ценообразования …………………...9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Глава 4. Обеспечение конкурентоспособности ……………………</w:t>
      </w:r>
      <w:proofErr w:type="gramStart"/>
      <w:r w:rsidRPr="00C55A6E">
        <w:rPr>
          <w:color w:val="000000"/>
          <w:sz w:val="28"/>
          <w:szCs w:val="28"/>
        </w:rPr>
        <w:t>…….</w:t>
      </w:r>
      <w:proofErr w:type="gramEnd"/>
      <w:r w:rsidRPr="00C55A6E">
        <w:rPr>
          <w:color w:val="000000"/>
          <w:sz w:val="28"/>
          <w:szCs w:val="28"/>
        </w:rPr>
        <w:t>.…...13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Глава 5. Взаимодействие экономических методов менеджмента с функциями менеджмента …………………………………</w:t>
      </w:r>
      <w:proofErr w:type="gramStart"/>
      <w:r w:rsidRPr="00C55A6E">
        <w:rPr>
          <w:color w:val="000000"/>
          <w:sz w:val="28"/>
          <w:szCs w:val="28"/>
        </w:rPr>
        <w:t>…….</w:t>
      </w:r>
      <w:proofErr w:type="gramEnd"/>
      <w:r w:rsidRPr="00C55A6E">
        <w:rPr>
          <w:color w:val="000000"/>
          <w:sz w:val="28"/>
          <w:szCs w:val="28"/>
        </w:rPr>
        <w:t>.………….…..16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Заключение…………………………………………………………………</w:t>
      </w:r>
      <w:proofErr w:type="gramStart"/>
      <w:r w:rsidRPr="00C55A6E">
        <w:rPr>
          <w:color w:val="000000"/>
          <w:sz w:val="28"/>
          <w:szCs w:val="28"/>
        </w:rPr>
        <w:t>…….</w:t>
      </w:r>
      <w:proofErr w:type="gramEnd"/>
      <w:r w:rsidRPr="00C55A6E">
        <w:rPr>
          <w:color w:val="000000"/>
          <w:sz w:val="28"/>
          <w:szCs w:val="28"/>
        </w:rPr>
        <w:t>18</w:t>
      </w: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Список литературы………………………………………………………………19</w:t>
      </w: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Введение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 связи с переходом отечественной экономики к рынку изучение и вне</w:t>
      </w:r>
      <w:r w:rsidRPr="00C55A6E">
        <w:rPr>
          <w:color w:val="000000"/>
          <w:sz w:val="28"/>
          <w:szCs w:val="28"/>
        </w:rPr>
        <w:softHyphen/>
        <w:t>дрение накопленного опыта эффективного управления предприятием, и прежде всего практического опыта применения экономического механизма менедж</w:t>
      </w:r>
      <w:r w:rsidRPr="00C55A6E">
        <w:rPr>
          <w:color w:val="000000"/>
          <w:sz w:val="28"/>
          <w:szCs w:val="28"/>
        </w:rPr>
        <w:softHyphen/>
        <w:t>мента в ведущих фирмах рыночных стран, является необходимым условием адаптации отечественных предприятий к новым условиях хозяйствования.</w:t>
      </w:r>
    </w:p>
    <w:p w:rsid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55A6E">
        <w:rPr>
          <w:color w:val="000000"/>
          <w:sz w:val="28"/>
          <w:szCs w:val="28"/>
        </w:rPr>
        <w:t>Данная  тема</w:t>
      </w:r>
      <w:proofErr w:type="gramEnd"/>
      <w:r w:rsidRPr="00C55A6E">
        <w:rPr>
          <w:color w:val="000000"/>
          <w:sz w:val="28"/>
          <w:szCs w:val="28"/>
        </w:rPr>
        <w:t>  актуальна  для  изучения,  так  как  на современном  этапе развития  общества  нельзя  руководствоваться  только  социально-психологическими и административными методами управления  предприятием.</w:t>
      </w:r>
      <w:r w:rsidRPr="00C55A6E">
        <w:rPr>
          <w:rStyle w:val="apple-converted-space"/>
          <w:color w:val="000000"/>
          <w:sz w:val="28"/>
          <w:szCs w:val="28"/>
        </w:rPr>
        <w:t> 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Предприятию, чтобы выжить на рынке необходимо использовать экономические методы анализа рыночной среды.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Цель данной работы – на основании литературных источников изучить экономические методы управления.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Задача данной работы изучить:</w:t>
      </w:r>
    </w:p>
    <w:p w:rsidR="00C55A6E" w:rsidRPr="00C55A6E" w:rsidRDefault="00C55A6E" w:rsidP="00C55A6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сущность экономических методов управления</w:t>
      </w:r>
    </w:p>
    <w:p w:rsidR="00C55A6E" w:rsidRPr="00C55A6E" w:rsidRDefault="00C55A6E" w:rsidP="00C55A6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коммерческий и внутрифирменный расчет </w:t>
      </w:r>
    </w:p>
    <w:p w:rsidR="00C55A6E" w:rsidRPr="00C55A6E" w:rsidRDefault="00C55A6E" w:rsidP="00C55A6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ценовую политику и механизмы ценообразования</w:t>
      </w:r>
    </w:p>
    <w:p w:rsidR="00C55A6E" w:rsidRPr="00C55A6E" w:rsidRDefault="00C55A6E" w:rsidP="00C55A6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обеспечение конкурентоспособности предприятия</w:t>
      </w:r>
    </w:p>
    <w:p w:rsidR="00C55A6E" w:rsidRPr="00C55A6E" w:rsidRDefault="00C55A6E" w:rsidP="00C55A6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взаимодействие экономических методов менеджмента с функциями менеджмента.</w:t>
      </w: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1. Сущность экономических методов управления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Ключевым элементом механизма управления предприятием в ры</w:t>
      </w:r>
      <w:r w:rsidRPr="00C55A6E">
        <w:rPr>
          <w:color w:val="000000"/>
          <w:sz w:val="28"/>
          <w:szCs w:val="28"/>
        </w:rPr>
        <w:softHyphen/>
        <w:t>ночной экономике являются методы и модели управленческого воздействия на хозяйственную деятельность для создания экономических условий эф</w:t>
      </w:r>
      <w:r w:rsidRPr="00C55A6E">
        <w:rPr>
          <w:color w:val="000000"/>
          <w:sz w:val="28"/>
          <w:szCs w:val="28"/>
        </w:rPr>
        <w:softHyphen/>
        <w:t>фективной реализации предпринимательской деятельности, обеспечиваю</w:t>
      </w:r>
      <w:r w:rsidRPr="00C55A6E">
        <w:rPr>
          <w:color w:val="000000"/>
          <w:sz w:val="28"/>
          <w:szCs w:val="28"/>
        </w:rPr>
        <w:softHyphen/>
        <w:t>щих получение устойчивой выгоды от осуществления этой деятельности.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Основными экономическими методами (моделями) в менедж</w:t>
      </w:r>
      <w:r w:rsidRPr="00C55A6E">
        <w:rPr>
          <w:color w:val="000000"/>
          <w:sz w:val="28"/>
          <w:szCs w:val="28"/>
        </w:rPr>
        <w:softHyphen/>
        <w:t>менте предприятия, обеспечивающими его эффективное функционирова</w:t>
      </w:r>
      <w:r w:rsidRPr="00C55A6E">
        <w:rPr>
          <w:color w:val="000000"/>
          <w:sz w:val="28"/>
          <w:szCs w:val="28"/>
        </w:rPr>
        <w:softHyphen/>
        <w:t>ние в рыночных условиях хозяйствования, являются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- коммерческий расчет;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- внутрифирменный расчет;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- ценовая политика и механизмы ценообразования;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- механизмы и методы повышения качества и обеспечения конкуренто</w:t>
      </w:r>
      <w:r w:rsidRPr="00C55A6E">
        <w:rPr>
          <w:color w:val="000000"/>
          <w:sz w:val="28"/>
          <w:szCs w:val="28"/>
        </w:rPr>
        <w:softHyphen/>
        <w:t>способности продукции и предприятия в целом.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Экономические методы управления в менеджменте - это совокупность средств и инструментов, с помощью которых осуществляется целена</w:t>
      </w:r>
      <w:r w:rsidRPr="00C55A6E">
        <w:rPr>
          <w:color w:val="000000"/>
          <w:sz w:val="28"/>
          <w:szCs w:val="28"/>
        </w:rPr>
        <w:softHyphen/>
        <w:t>правленное воздействие на внутренние переменные предприятия (цели, задачи, структуру, технологии и людей) для создания благоприятных экономических условий обеспечения его эффективного функционирова</w:t>
      </w:r>
      <w:r w:rsidRPr="00C55A6E">
        <w:rPr>
          <w:color w:val="000000"/>
          <w:sz w:val="28"/>
          <w:szCs w:val="28"/>
        </w:rPr>
        <w:softHyphen/>
        <w:t>ния и развития в рыночной экономике.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Экономический механизм менеджмента включает основные функ</w:t>
      </w:r>
      <w:r w:rsidRPr="00C55A6E">
        <w:rPr>
          <w:color w:val="000000"/>
          <w:sz w:val="28"/>
          <w:szCs w:val="28"/>
        </w:rPr>
        <w:softHyphen/>
        <w:t>ции и методы управления хозяйственной деятельностью предприятия, ори</w:t>
      </w:r>
      <w:r w:rsidRPr="00C55A6E">
        <w:rPr>
          <w:color w:val="000000"/>
          <w:sz w:val="28"/>
          <w:szCs w:val="28"/>
        </w:rPr>
        <w:softHyphen/>
      </w:r>
      <w:r w:rsidRPr="00C55A6E">
        <w:rPr>
          <w:color w:val="000000"/>
          <w:sz w:val="28"/>
          <w:szCs w:val="28"/>
        </w:rPr>
        <w:lastRenderedPageBreak/>
        <w:t>ентированные на повышение производительности и эффективности произ</w:t>
      </w:r>
      <w:r w:rsidRPr="00C55A6E">
        <w:rPr>
          <w:color w:val="000000"/>
          <w:sz w:val="28"/>
          <w:szCs w:val="28"/>
        </w:rPr>
        <w:softHyphen/>
        <w:t>водства при постоянной адаптации деятельности предприятия в целом к изменению конъюнктуры рынка и поведения всех его участников. В отече</w:t>
      </w:r>
      <w:r w:rsidRPr="00C55A6E">
        <w:rPr>
          <w:color w:val="000000"/>
          <w:sz w:val="28"/>
          <w:szCs w:val="28"/>
        </w:rPr>
        <w:softHyphen/>
        <w:t>ственной практике экономический механизм управления предприятием принято называть хозяйственным механизмом.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Экономические методы управления и экономический механизм менеджмента в целом определяются социально-экономической природой рыночной экономики и окружающей среды предприятия.</w:t>
      </w:r>
      <w:r w:rsidRPr="00C55A6E">
        <w:rPr>
          <w:rStyle w:val="apple-converted-space"/>
          <w:color w:val="000000"/>
          <w:sz w:val="28"/>
          <w:szCs w:val="28"/>
        </w:rPr>
        <w:t> 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Они ориентиро</w:t>
      </w:r>
      <w:r w:rsidRPr="00C55A6E">
        <w:rPr>
          <w:color w:val="000000"/>
          <w:sz w:val="28"/>
          <w:szCs w:val="28"/>
        </w:rPr>
        <w:softHyphen/>
        <w:t>ваны на создание условий для его развития при организации производства и сбыта продукции и услуг на рынке. Эти методы предусматривают определение требований и формирование качественных изменений в деятельности предприятия для эффективного хозяйствования с учетом объективных фак</w:t>
      </w:r>
      <w:r w:rsidRPr="00C55A6E">
        <w:rPr>
          <w:color w:val="000000"/>
          <w:sz w:val="28"/>
          <w:szCs w:val="28"/>
        </w:rPr>
        <w:softHyphen/>
        <w:t>торов внешней среды, в которой ему приходится функционировать. Содер</w:t>
      </w:r>
      <w:r w:rsidRPr="00C55A6E">
        <w:rPr>
          <w:color w:val="000000"/>
          <w:sz w:val="28"/>
          <w:szCs w:val="28"/>
        </w:rPr>
        <w:softHyphen/>
        <w:t>жание управленческих воздействий при проведении таких изменений ори</w:t>
      </w:r>
      <w:r w:rsidRPr="00C55A6E">
        <w:rPr>
          <w:color w:val="000000"/>
          <w:sz w:val="28"/>
          <w:szCs w:val="28"/>
        </w:rPr>
        <w:softHyphen/>
        <w:t>ентировано на управление предприятием с целью его эффективного функ</w:t>
      </w:r>
      <w:r w:rsidRPr="00C55A6E">
        <w:rPr>
          <w:color w:val="000000"/>
          <w:sz w:val="28"/>
          <w:szCs w:val="28"/>
        </w:rPr>
        <w:softHyphen/>
        <w:t>ционирования в рыночных условиях хозяйствования. Оно должно также учитывать объективные тенденции развития общественного производства, его концентрацию и интернационализацию, а также углубление специали</w:t>
      </w:r>
      <w:r w:rsidRPr="00C55A6E">
        <w:rPr>
          <w:color w:val="000000"/>
          <w:sz w:val="28"/>
          <w:szCs w:val="28"/>
        </w:rPr>
        <w:softHyphen/>
        <w:t>зации наукоемкого производства и повышение его капиталоемкости. Это связано с необходимостью внедрения в производство достижений научно-технического прогресса для формирования и поддержания конкурентной позиции предприятия, а также обеспечения устойчивого роста его произво</w:t>
      </w:r>
      <w:r w:rsidRPr="00C55A6E">
        <w:rPr>
          <w:color w:val="000000"/>
          <w:sz w:val="28"/>
          <w:szCs w:val="28"/>
        </w:rPr>
        <w:softHyphen/>
        <w:t>дительности в условиях жесткой конкуренции на мировом рынке.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 системе методов управления выделяют:</w:t>
      </w:r>
    </w:p>
    <w:p w:rsidR="00C55A6E" w:rsidRPr="00C55A6E" w:rsidRDefault="00C55A6E" w:rsidP="00C55A6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административный метод;</w:t>
      </w:r>
    </w:p>
    <w:p w:rsidR="00C55A6E" w:rsidRPr="00C55A6E" w:rsidRDefault="00C55A6E" w:rsidP="00C55A6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экономический метод;</w:t>
      </w:r>
    </w:p>
    <w:p w:rsidR="00C55A6E" w:rsidRPr="00C55A6E" w:rsidRDefault="00C55A6E" w:rsidP="00C55A6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социально-психологический метод.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55A6E">
        <w:rPr>
          <w:color w:val="000000"/>
          <w:sz w:val="28"/>
          <w:szCs w:val="28"/>
        </w:rPr>
        <w:lastRenderedPageBreak/>
        <w:t>Таким  образом</w:t>
      </w:r>
      <w:proofErr w:type="gramEnd"/>
      <w:r w:rsidRPr="00C55A6E">
        <w:rPr>
          <w:color w:val="000000"/>
          <w:sz w:val="28"/>
          <w:szCs w:val="28"/>
        </w:rPr>
        <w:t>, под экономическими методами хозяйствования</w:t>
      </w:r>
      <w:r w:rsidRPr="00C55A6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55A6E">
        <w:rPr>
          <w:color w:val="000000"/>
          <w:sz w:val="28"/>
          <w:szCs w:val="28"/>
        </w:rPr>
        <w:t>понимается совокупность средств и инструментов, целенаправленно воздействующих на создание благоприятных условий для функционирования и развития фирмы. Экономические рычаги хозяйственного механизма соответствуют социально-экономической природе фирмы и являются одним из факторов развития производства и обмена на рыночной основе.</w:t>
      </w: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2. Коммерческий и внутрифирменный расчет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Экономический механизм функционирования и развития фирм предполагает использование метода коммерческого расчета исходя из глобальной хозяйственной политики и целей фирмы, в частности, в области обеспечения рентабельности производства и сбыта; распределения капиталовложений и размещения производства; финансирования и кредитования; развития технологии, кадровой политики, политики приобретения новых предприятий и структуры капитала и др. Принятие централизованных решений по этим вопросам сочетается с дифференцированным подходом к отдельным подразделениям в зависимости от характера и содержания их деятельности, территориального размещения предприятий и степени участия в общей производственно-сбытовой деятельности фирмы.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Коммерческий расчет объединяет в себе функции управления и экономиче</w:t>
      </w:r>
      <w:r w:rsidRPr="00C55A6E">
        <w:rPr>
          <w:color w:val="000000"/>
          <w:sz w:val="28"/>
          <w:szCs w:val="28"/>
        </w:rPr>
        <w:softHyphen/>
        <w:t>ские рычаги (методы и инструменты), направленные на соизмерение затрат и результатов деятельности предприятия для обеспечения экономической целесообразности конкретной предпринимательской деятельности (кон</w:t>
      </w:r>
      <w:r w:rsidRPr="00C55A6E">
        <w:rPr>
          <w:color w:val="000000"/>
          <w:sz w:val="28"/>
          <w:szCs w:val="28"/>
        </w:rPr>
        <w:softHyphen/>
        <w:t>кретного бизнеса) и предприятия в целом.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Конечной целью коммерческого расчета является определение совокуп</w:t>
      </w:r>
      <w:r w:rsidRPr="00C55A6E">
        <w:rPr>
          <w:color w:val="000000"/>
          <w:sz w:val="28"/>
          <w:szCs w:val="28"/>
        </w:rPr>
        <w:softHyphen/>
        <w:t>ности управленческих действий для получения предприятием устойчивой при</w:t>
      </w:r>
      <w:r w:rsidRPr="00C55A6E">
        <w:rPr>
          <w:color w:val="000000"/>
          <w:sz w:val="28"/>
          <w:szCs w:val="28"/>
        </w:rPr>
        <w:softHyphen/>
        <w:t>были и других выгод при реализации конкретной хозяйственной деятельности. Важнейшими элементами экономическими механизмами, реализуемыми цен</w:t>
      </w:r>
      <w:r w:rsidRPr="00C55A6E">
        <w:rPr>
          <w:color w:val="000000"/>
          <w:sz w:val="28"/>
          <w:szCs w:val="28"/>
        </w:rPr>
        <w:softHyphen/>
        <w:t>трализованно с помощью рычагов и методов коммерческого расчета являются: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lastRenderedPageBreak/>
        <w:t>1) глобальная политика и инструменты ее реализации в области ценообразова</w:t>
      </w:r>
      <w:r w:rsidRPr="00C55A6E">
        <w:rPr>
          <w:color w:val="000000"/>
          <w:sz w:val="28"/>
          <w:szCs w:val="28"/>
        </w:rPr>
        <w:softHyphen/>
        <w:t>ния и оптимизации издержек производства (в том числе сокращение издер</w:t>
      </w:r>
      <w:r w:rsidRPr="00C55A6E">
        <w:rPr>
          <w:color w:val="000000"/>
          <w:sz w:val="28"/>
          <w:szCs w:val="28"/>
        </w:rPr>
        <w:softHyphen/>
        <w:t>жек на всех его этапах), обеспечивающие конкурентную позицию предпри</w:t>
      </w:r>
      <w:r w:rsidRPr="00C55A6E">
        <w:rPr>
          <w:color w:val="000000"/>
          <w:sz w:val="28"/>
          <w:szCs w:val="28"/>
        </w:rPr>
        <w:softHyphen/>
        <w:t>ятия на рынке и получение устойчивой прибыли,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2) организация условий устойчивого финансирования (с учетом кредитования) производственной деятельности и развития предприятия.</w:t>
      </w:r>
      <w:r w:rsidRPr="00C55A6E">
        <w:rPr>
          <w:rStyle w:val="apple-converted-space"/>
          <w:color w:val="000000"/>
          <w:sz w:val="28"/>
          <w:szCs w:val="28"/>
        </w:rPr>
        <w:t> 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Существуют различные способы и формы использования моделей (эко</w:t>
      </w:r>
      <w:r w:rsidRPr="00C55A6E">
        <w:rPr>
          <w:color w:val="000000"/>
          <w:sz w:val="28"/>
          <w:szCs w:val="28"/>
        </w:rPr>
        <w:softHyphen/>
        <w:t>номических рычагов и методов) коммерческого расчета. В каждом конкретном случае использование тех или иных моделей диктуется поставленной задачей.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Конкретные механизмы (модели) коммерческого расчета для обеспече</w:t>
      </w:r>
      <w:r w:rsidRPr="00C55A6E">
        <w:rPr>
          <w:color w:val="000000"/>
          <w:sz w:val="28"/>
          <w:szCs w:val="28"/>
        </w:rPr>
        <w:softHyphen/>
        <w:t>ния эффективного управления функционированием и развитием промышлен</w:t>
      </w:r>
      <w:r w:rsidRPr="00C55A6E">
        <w:rPr>
          <w:color w:val="000000"/>
          <w:sz w:val="28"/>
          <w:szCs w:val="28"/>
        </w:rPr>
        <w:softHyphen/>
        <w:t>ного предприятия определяются на основе его глобальной политики, целей и стратегий, формируемых на высшем уровне управления предприятия. Поэтому установление внутренних взаимосвязей элементов соответствующей модели предусматривает необходимость их рассмотрения при централизованном управлении.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 результате в рамках коммерческого расчета возникла и развилась такая форма взаимоотношений внутри фирмы, которую можно назвать внутрифирменным расчетом.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Внутрифирменный расчет реализуется на промышленных предприяти</w:t>
      </w:r>
      <w:r w:rsidRPr="00C55A6E">
        <w:rPr>
          <w:color w:val="000000"/>
          <w:sz w:val="28"/>
          <w:szCs w:val="28"/>
        </w:rPr>
        <w:softHyphen/>
        <w:t>ях, имеющих децентрализованную структуру управления и разные хозяйственные отношения между подразделениями (выступающими в качестве центров прибыли).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Правовые отношения внутри предприятия определяют ответствен</w:t>
      </w:r>
      <w:r w:rsidRPr="00C55A6E">
        <w:rPr>
          <w:color w:val="000000"/>
          <w:sz w:val="28"/>
          <w:szCs w:val="28"/>
        </w:rPr>
        <w:softHyphen/>
        <w:t xml:space="preserve">ность за количество и качество поставляемой продукции, и сроки поставок. </w:t>
      </w:r>
      <w:r w:rsidRPr="00C55A6E">
        <w:rPr>
          <w:color w:val="000000"/>
          <w:sz w:val="28"/>
          <w:szCs w:val="28"/>
        </w:rPr>
        <w:lastRenderedPageBreak/>
        <w:t>Хозяйственные отношения между отдельными подразделениями строятся на основе условно-расчетных трансфертных цен, которые отражают пере</w:t>
      </w:r>
      <w:r w:rsidRPr="00C55A6E">
        <w:rPr>
          <w:color w:val="000000"/>
          <w:sz w:val="28"/>
          <w:szCs w:val="28"/>
        </w:rPr>
        <w:softHyphen/>
        <w:t>мещение (переход) продукта в границах собственности одного предприятия (корпорации). В этом случае продукт выступает товаром по форме, не буду</w:t>
      </w:r>
      <w:r w:rsidRPr="00C55A6E">
        <w:rPr>
          <w:color w:val="000000"/>
          <w:sz w:val="28"/>
          <w:szCs w:val="28"/>
        </w:rPr>
        <w:softHyphen/>
        <w:t xml:space="preserve">чи </w:t>
      </w:r>
      <w:proofErr w:type="gramStart"/>
      <w:r w:rsidRPr="00C55A6E">
        <w:rPr>
          <w:color w:val="000000"/>
          <w:sz w:val="28"/>
          <w:szCs w:val="28"/>
        </w:rPr>
        <w:t>товарам</w:t>
      </w:r>
      <w:proofErr w:type="gramEnd"/>
      <w:r w:rsidRPr="00C55A6E">
        <w:rPr>
          <w:color w:val="000000"/>
          <w:sz w:val="28"/>
          <w:szCs w:val="28"/>
        </w:rPr>
        <w:t xml:space="preserve"> по существу.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Отношения в рамках внутрифирменного расчета отражают потребность в обеспечении минимальных затрат на всех проме</w:t>
      </w:r>
      <w:r w:rsidRPr="00C55A6E">
        <w:rPr>
          <w:color w:val="000000"/>
          <w:sz w:val="28"/>
          <w:szCs w:val="28"/>
        </w:rPr>
        <w:softHyphen/>
        <w:t>жуточных стадиях производства конечного продукта в рамках предприятия.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 соответствии с принятыми отношениями в рамках внутрифир</w:t>
      </w:r>
      <w:r w:rsidRPr="00C55A6E">
        <w:rPr>
          <w:color w:val="000000"/>
          <w:sz w:val="28"/>
          <w:szCs w:val="28"/>
        </w:rPr>
        <w:softHyphen/>
        <w:t>менного расчета строится система внутрифирменных цен, отчислений и платежей. Они выступают как рычаги воздействия на производственную и экономическую деятельность входящих в предприятие (корпорацию) самостоятельных отделений, филиалов и дочерних компаний, обеспечи</w:t>
      </w:r>
      <w:r w:rsidRPr="00C55A6E">
        <w:rPr>
          <w:color w:val="000000"/>
          <w:sz w:val="28"/>
          <w:szCs w:val="28"/>
        </w:rPr>
        <w:softHyphen/>
        <w:t>ли этим роль регулятора издержек производства.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Таким образом, коммерческий и внутрифирменный расчет представляют собой единую систему расчета, что вытекает из общих целей и задач, стоящих перед всей фирмой и ее отдельными подразделениями. Внутрифирменный расчет во многом содержит элементы коммерческого расчета, поскольку он ориентирован на реализацию целей коммерческого расчета.</w:t>
      </w: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C55A6E" w:rsidRPr="00C55A6E" w:rsidRDefault="00C55A6E" w:rsidP="00C55A6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3. Ценовая политика и механизмы ценообразования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Ценам и ценообразованию принадлежит центральное место в экономи</w:t>
      </w:r>
      <w:r w:rsidRPr="00C55A6E">
        <w:rPr>
          <w:color w:val="000000"/>
          <w:sz w:val="28"/>
          <w:szCs w:val="28"/>
        </w:rPr>
        <w:softHyphen/>
        <w:t>ческом механизме управления промышленным предприятием.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 современных условиях концентрации производства и монополистического регулирования рынков существенно изменились условия фор</w:t>
      </w:r>
      <w:r w:rsidRPr="00C55A6E">
        <w:rPr>
          <w:color w:val="000000"/>
          <w:sz w:val="28"/>
          <w:szCs w:val="28"/>
        </w:rPr>
        <w:softHyphen/>
        <w:t>мирования цен, их роль и значение в экономической деятельности предприятия.</w:t>
      </w:r>
      <w:r w:rsidRPr="00C55A6E">
        <w:rPr>
          <w:rStyle w:val="apple-converted-space"/>
          <w:color w:val="000000"/>
          <w:sz w:val="28"/>
          <w:szCs w:val="28"/>
        </w:rPr>
        <w:t> 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А именно: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Произошли качественные изменения механизма ценообразования, представляющего сложную систему взаимозависимых действий и функций регулирования и рыночной конкуренции.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Возросла роль факторов, определяющих уровень цен на конечную про</w:t>
      </w:r>
      <w:r w:rsidRPr="00C55A6E">
        <w:rPr>
          <w:color w:val="000000"/>
          <w:sz w:val="28"/>
          <w:szCs w:val="28"/>
        </w:rPr>
        <w:softHyphen/>
        <w:t>дукцию, не связанных с действием закона стоимости. В силу этого роль цен как регуляторов производства существенно ослаблена. К таким факторам следует отнести управленческие решения, связанные с реали</w:t>
      </w:r>
      <w:r w:rsidRPr="00C55A6E">
        <w:rPr>
          <w:color w:val="000000"/>
          <w:sz w:val="28"/>
          <w:szCs w:val="28"/>
        </w:rPr>
        <w:softHyphen/>
        <w:t>зацией функций маркетинга и планирования с наиболее полным учетом потребностей рынка.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Усилилась роль долгосрочных планов и программ развития производ</w:t>
      </w:r>
      <w:r w:rsidRPr="00C55A6E">
        <w:rPr>
          <w:color w:val="000000"/>
          <w:sz w:val="28"/>
          <w:szCs w:val="28"/>
        </w:rPr>
        <w:softHyphen/>
        <w:t>ства в ориентации на них всей производственной деятельности пред</w:t>
      </w:r>
      <w:r w:rsidRPr="00C55A6E">
        <w:rPr>
          <w:color w:val="000000"/>
          <w:sz w:val="28"/>
          <w:szCs w:val="28"/>
        </w:rPr>
        <w:softHyphen/>
        <w:t>приятия, его отделений и дочерних компаний. Это выдвигает требова</w:t>
      </w:r>
      <w:r w:rsidRPr="00C55A6E">
        <w:rPr>
          <w:color w:val="000000"/>
          <w:sz w:val="28"/>
          <w:szCs w:val="28"/>
        </w:rPr>
        <w:softHyphen/>
        <w:t xml:space="preserve">ния </w:t>
      </w:r>
      <w:r w:rsidRPr="00C55A6E">
        <w:rPr>
          <w:color w:val="000000"/>
          <w:sz w:val="28"/>
          <w:szCs w:val="28"/>
        </w:rPr>
        <w:lastRenderedPageBreak/>
        <w:t>относительной устойчивости рыночных условий и стабильных цен или стабильных тенденций в их изменении.</w:t>
      </w:r>
    </w:p>
    <w:p w:rsidR="00C55A6E" w:rsidRPr="00C55A6E" w:rsidRDefault="00C55A6E" w:rsidP="00C55A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A6E">
        <w:rPr>
          <w:color w:val="000000"/>
          <w:sz w:val="28"/>
          <w:szCs w:val="28"/>
        </w:rPr>
        <w:t>Рыночные цены на большинство товаров мирового рынка устанавли</w:t>
      </w:r>
      <w:r w:rsidRPr="00C55A6E">
        <w:rPr>
          <w:color w:val="000000"/>
          <w:sz w:val="28"/>
          <w:szCs w:val="28"/>
        </w:rPr>
        <w:softHyphen/>
        <w:t>ваются не в результате стихийной конкуренции, а по согласованию производственной и рыночной стратегии и политики соответствующих фирм отрасли.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Промышленные предприятия планируют свою политику цен в долго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срочной перспективе и стремятся приспособить предложение товаров к заранее прогнозируемому спросу.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эти изменения политика ценообразования должна предо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пределять краткосрочную и долгосрочную рентабельность продукции и предприятия в целом. Эффективное ценообразование во многих случаях дает возможность увеличить прибыль предприятия. Особое место занимает цено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вая политика предприятия в долгосрочном плане его развития.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ценовой политики: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1. Обеспечение обоснованного планирования и согласованного регулиро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цен на базе проведения всестороннего анализа рынка и целевой ориентации производства с учетом оптимизации объемов производства, степени загрузки производственных мощностей, обеспечения необходимых капиталовложений и новаций для повышения производительно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качества и технического уровня производства, достаточных для удержания и укрепления рыночной позиции предприятия в условиях конкуренции,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условий для поддержания единых цен на однотипную про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дукцию на мировом рынке.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этих целей осуществляется в тесной увязке ценовой по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литики с маркетинговой деятельностью, проведением технической и инве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стиционной политики предприятия, направленных на полное удовлетворе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платежеспособного спроса рынка и поддержание уровня издержек про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изводства и сбыта, обеспечивающего запланированную прибыль и конку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рентоспособность.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цены продукции используется один из известных подходов (принципов) к ее формированию, в том числе: ценообразование на основе себестоимости и ценообразование на основе ценности (потребитель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ской) продукции (услуг), а также ценообразование, основанное на учете по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ведения конкурентов. Принципы ценообразования часто называют методами или методологией установления цен и определения структуры цены. Наибо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известные методы ценообразования приводятся ниже.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1. Самый простой метод ценообразования состоит в установлении цены на уровне себестоимости выполненных работ плюс надбавка. В этом случае формирование цены предусматривает установление се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бестоимости на основании переменных и постоянных издержек на про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изводство и сбыт продукции (услуг) с учетом объема ее продаж, а так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прибавления к себестоимости стандартной надбавки, которая со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 прибыль. Этот метод распространен в сфере услуг, когда цена составляет полную стоимость выполненной работы с включением в нее стандартной наценки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2. Наиболее распространен в современных условиях метод, называемый в экономической литературе «целевым» ценообразованием, ориен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тированным на себестоимость. Этот метод предполагает установле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полной цены с учетом издержек производства и сбыта плюс целе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вая норма прибыли. При начислении расчетной цены на сложное или комплектное промышленное оборудование устанавливается цена об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поставки и каждой отдельной части с учетом технических услуг по проектированию, монтажу и пуску оборудования в эксплуатацию.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Скользящая цена в момент заключения договора может устанавли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путем пересмотра базисной цены с учетом изменения статей расходов в процессе исполнения этого договора. Особое значение в этом случае приобретает установление структуры цены, определяющей процентное соотношения в ней отдельных статей расходов (постоянных, на материалы, на зарплату и т.д.). 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4. В условиях жесткой конкуренции все большее число предприятий (компаний) устанавливают цены на основе воспринимаемой цен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 Ключом к ценообразованию в этом случае служит восприятие ценности товара покупателем, а не издержки продавца. Ценообразо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на основе ценности означает, что продавец не может проекти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 товар и разработать маркетинговую программу, прежде чем будет установлена цена на него.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5. Ценообразование на основе учета конкуренции (поведения конку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рентов) может быть реализовано двумя методами: на основе уровня текущих цен и закрытых.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Ценообразование в рамках внутрифирменного расчета строится на иных принципах. Цены в этом случае выполняют свои функции в модифицированном виде, так как внутрифирменный расчет не имеет коммерческого характера. </w:t>
      </w:r>
      <w:proofErr w:type="gram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По существу</w:t>
      </w:r>
      <w:proofErr w:type="gram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внутрифирменные цены яв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ляются результатом хозяйственной политики в интересах предпри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ятия (корпорации) в целом и носят в основном расчетный характер.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этих показа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и их оценка при анализе хозяйственной деятельности предприятия по технологическому циклу изготовления продукции в условиях развитой внутрифирменной специализации и кооперации производства связаны с рядом трудностей, основными причинами которых являются: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различие в уровне накладных расходов в отделениях, филиалах и дочерних компаниях, связанных между собой единством технологи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цикла производства и сбыта продукции (услуг);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различие в подходах к внутрифирменному ценообразованию.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 образом, </w:t>
      </w:r>
      <w:proofErr w:type="gram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  ценообразования</w:t>
      </w:r>
      <w:proofErr w:type="gram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оказывает  непосредственное влияние на оценку хозяйственной деятельности всех структурных образований предприятия, так как через этот механизм обеспечивается согласование интересов отделений с общекорпоративны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интересами и формируются стимулы для улучшения работы. </w:t>
      </w:r>
    </w:p>
    <w:p w:rsidR="00C55A6E" w:rsidRP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4. Обеспечение конкурентоспособности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Конкурентоспособность является экономической категорией (ха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рактеристикой), определяющей рыночный механизм воздействия на производителей товаров и услуг, заставляя их повышать производительность и эффективность производственно-сбытовой деятельности под угрозой вытеснения с конкретного целевого рынка.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конкурентоспособностью понимается комплекс потребительских и стоимостных (ценовых) характеристик товара, определяющих успех этого товара и его производителя на рынке.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Конкурентоспособность конкретного товара определяется сравни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оценкой его характеристик по отношению к товарам конкурен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тов. Конкурентоспособность можно определить как комплексную харак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теристику товара, определяющую его предпочтение на рынке по сравне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с продуктами-конкурентами как по степени соответствия конкрет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общественной потребности, так и по затратам на ее удовлетворение. Следует иметь в виду, что технически сложные товары требуют больших затрат в процессе эксплуатации и их учет необходим при определении предпочтений 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потребителей. Поэтому общее представление о ценности товара как функции его качества и цены требует в этом случае уточнения в части его стоимости, которая должна учитывать как цену покупки, так и эксплуатационные расходы. Такое уточнение приводит к понятию ми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нимальной цены потребления товара за его срок службы у потребителя. Эта стоимость во многих случаях становится важным показателем кон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курентоспособности товара.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Качественные показатели конкурентоспособности характеризуют свойства товара, благодаря которым он удовлетворяет конкретную потреб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Все качественные показатели можно подразделить на классификаци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онные и оценочные. Наиболее значимые качественные показатели пред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ставлены на рисунке 1.1.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INCLUDEPICTURE "/var/folders/lk/4m8j29ld46j9sny15x3lgy1m0000gn/T/com.microsoft.Word/WebArchiveCopyPasteTempFiles/m2d8a9a.gif" \* MERGEFORMATINET </w:instrTex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C55A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443B80D" wp14:editId="34F88FE2">
            <wp:extent cx="5867400" cy="5057775"/>
            <wp:effectExtent l="0" t="0" r="0" b="0"/>
            <wp:docPr id="2" name="Рисунок 2" descr="/var/folders/lk/4m8j29ld46j9sny15x3lgy1m0000gn/T/com.microsoft.Word/WebArchiveCopyPasteTempFiles/m2d8a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k/4m8j29ld46j9sny15x3lgy1m0000gn/T/com.microsoft.Word/WebArchiveCopyPasteTempFiles/m2d8a9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Рис. 1.1. Наиболее значимые качественные показатели конкурентоспособности продукции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Классификационные показатели характеризуют принадлеж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изделия к определенной (классификационной) группе и определяют назначение, область применения и условия использования данного товара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показатели количественно характеризуют свойства, определяющие качество продукции. В зависимости от выполняемой роли при оценке конкурентоспособности оценочные показатели можно разделить на две </w:t>
      </w:r>
      <w:proofErr w:type="gram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gram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используемые для проверки обязательных условий, которым должна соответствовать продукция (регламентируемые показатели), и используемые для сравнения конкурирующих на рынке товаров по степени удовлетворения потребителя определенными свойствами (сопоставляемые показатели).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Регламентируемые показатели характеризуют безопасность товара, его патентную чистоту, соответствие национальным и международным стандартам, требования к сертификации товара. Разумеется, что несоответствие продукции требуемому уровню регламентируемых показателей не только пагубно сказывается на конкурентоспособности товара, но и делает невозможным его реализацию.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Организационно-коммерческие показатели определяют кон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курентоспособность товара в зависимости от характера и качества ис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следований рынка, степени эффективности работы по продвижению товара, стимулирования продаж, рекламной деятельности, целевой стратегии предприятия-изготовителя, результативности функциониро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сбытовой сети и каналов товародвижения. Другими словами, данные показатели определяют эффективность маркетинговой и коммерческой деятельности предприятия.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 образом, конкурентоспособность является экономической категорией, определяющей рыночный механизм воздействия на производителей товаров и услуг, заставляя их повышать производительность и эффективность производственно-сбытовой деятельности под угрозой вытеснения с конкретного целевого рынка.</w:t>
      </w:r>
    </w:p>
    <w:p w:rsid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A6E" w:rsidRP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5. Взаимодействие экономических методов менеджмента с функциями менеджмента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методы управления находятся в тесной взаимосвязи и являются базовым элементом экономического механизма менеджмента. 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Они могут эффективно применяться в управлении предприятием при ком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плексном использовании с другими элементами менеджмента. 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ори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ентированы на обеспечение устойчивой хозяйственной деятельности пред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приятия и его конкурентной позиции на рынке (в отрасли), которая, в свою очередь, обеспечивает предприятию получение прибыли и рост капитала в длительной перспективе.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экономических методов с основными видами деятель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предприятия и функциями менеджмента приведена на рис. 1.2.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fldChar w:fldCharType="begin"/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INCLUDEPICTURE "/var/folders/lk/4m8j29ld46j9sny15x3lgy1m0000gn/T/com.microsoft.Word/WebArchiveCopyPasteTempFiles/m590eef59.gif" \* MERGEFORMATINET </w:instrTex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C55A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36615" cy="7133590"/>
            <wp:effectExtent l="0" t="0" r="0" b="3810"/>
            <wp:docPr id="1" name="Рисунок 1" descr="/var/folders/lk/4m8j29ld46j9sny15x3lgy1m0000gn/T/com.microsoft.Word/WebArchiveCopyPasteTempFiles/m590eef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lk/4m8j29ld46j9sny15x3lgy1m0000gn/T/com.microsoft.Word/WebArchiveCopyPasteTempFiles/m590eef5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1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Рис. 1.2. Взаимосвязь экономических методов с основными видами деятельности предприятия и функциями менеджмента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экономические методы управления находятся в тесной взаимосвязи и являются базовым элементом экономического механизма менеджмента.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изученной теме можно сделать следующие теоретические выводы: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 экономическими методами хозяйствования</w:t>
      </w:r>
      <w:r w:rsidRPr="00C55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 совокупность средств и инструментов, целенаправленно воздействующих на создание благоприятных условий для функционирования и развития фирмы. Экономические рычаги хозяйственного механизма соответствуют социально-экономической природе фирмы и являются одним из факторов развития производства и обмена на рыночной основе;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- коммерческий и внутрифирменный расчет представляют собой единую систему расчета, что вытекает из общих целей и задач, стоящих перед всей фирмой и ее отдельными подразделениями. Внутрифирменный расчет во многом содержит элементы коммерческого расчета, поскольку он ориентирован на реализацию целей коммерческого расчета;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  ценообразования</w:t>
      </w:r>
      <w:proofErr w:type="gram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оказывает  непосредственное влияние на оценку хозяйственной деятельности всех структурных образований предприятия, так как через этот механизм обеспечивается согласование интересов отделений с общекорпоративны</w:t>
      </w: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интересами и формируются стимулы для улучшения работы;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конкурентоспособность является экономической 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категорией, определяющей рыночный механизм воздействия на производителей товаров и услуг, заставляя их повышать производительность и эффективность производственно-сбытовой деятельности под угрозой вытеснения с конкретного целевого рынка;</w:t>
      </w:r>
    </w:p>
    <w:p w:rsidR="00C55A6E" w:rsidRPr="00C55A6E" w:rsidRDefault="00C55A6E" w:rsidP="00C55A6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экономические методы управления находятся в тесной взаимосвязи и являются базовым элементом экономического механизма менеджмента.</w:t>
      </w:r>
    </w:p>
    <w:p w:rsidR="00C55A6E" w:rsidRPr="00C55A6E" w:rsidRDefault="00C55A6E" w:rsidP="00C55A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использованной литературы</w:t>
      </w:r>
    </w:p>
    <w:p w:rsidR="00C55A6E" w:rsidRPr="00C55A6E" w:rsidRDefault="00C55A6E" w:rsidP="00C55A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Виханский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С., Наумов А. И. Менеджмент. — М.: Фирма </w:t>
      </w: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Гардика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, 2002. – 44 с.</w:t>
      </w:r>
    </w:p>
    <w:p w:rsidR="00C55A6E" w:rsidRPr="00C55A6E" w:rsidRDefault="00C55A6E" w:rsidP="00C55A6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 В.И. «Менеджмент предприятия». — Минск 2005. – 624 с.</w:t>
      </w:r>
    </w:p>
    <w:p w:rsidR="00C55A6E" w:rsidRPr="00C55A6E" w:rsidRDefault="00C55A6E" w:rsidP="00C55A6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Ефимова О.А. Финансовый анализ. — М.: Финансы 2000. – 69 с.</w:t>
      </w:r>
    </w:p>
    <w:p w:rsidR="00C55A6E" w:rsidRPr="00C55A6E" w:rsidRDefault="00C55A6E" w:rsidP="00C55A6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Кабушкин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Н.И., Основы менеджмента. — Минск 2005. – 243c.</w:t>
      </w:r>
    </w:p>
    <w:p w:rsidR="00C55A6E" w:rsidRPr="00C55A6E" w:rsidRDefault="00C55A6E" w:rsidP="00C55A6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Круглов М.И. Стратегическое управление компанией. Учебник для ВУЗов. – М.: Русская деловая литература, 2000. – 321 с.</w:t>
      </w:r>
    </w:p>
    <w:p w:rsidR="00C55A6E" w:rsidRPr="00C55A6E" w:rsidRDefault="00C55A6E" w:rsidP="00C55A6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Мескон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М.Х., Альберт М., </w:t>
      </w: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Хедоура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Ф.Основы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менеджмента. – М.: Дело, 2000. – 122 с.</w:t>
      </w:r>
    </w:p>
    <w:p w:rsidR="00C55A6E" w:rsidRPr="00C55A6E" w:rsidRDefault="00C55A6E" w:rsidP="00C55A6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Л.Н. Финансовый менеджмент. Управление денежным оборотом предприятия. — М.: ЮНИТИ 1995. – 178 с.</w:t>
      </w:r>
    </w:p>
    <w:p w:rsidR="00C55A6E" w:rsidRPr="00C55A6E" w:rsidRDefault="00C55A6E" w:rsidP="00C55A6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Рифард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Л.Дафт</w:t>
      </w:r>
      <w:proofErr w:type="spell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Менеджмент. — Питер </w:t>
      </w:r>
      <w:proofErr w:type="gramStart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>2004 .</w:t>
      </w:r>
      <w:proofErr w:type="gramEnd"/>
      <w:r w:rsidRPr="00C5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23 с.</w:t>
      </w:r>
    </w:p>
    <w:p w:rsidR="00C55A6E" w:rsidRDefault="00C55A6E" w:rsidP="00C55A6E">
      <w:pPr>
        <w:pStyle w:val="a3"/>
        <w:spacing w:line="360" w:lineRule="atLeast"/>
        <w:ind w:firstLine="709"/>
        <w:rPr>
          <w:rFonts w:ascii="Georgia" w:hAnsi="Georgia"/>
          <w:color w:val="000000"/>
        </w:rPr>
      </w:pPr>
    </w:p>
    <w:p w:rsidR="00C55A6E" w:rsidRDefault="00C55A6E"/>
    <w:sectPr w:rsidR="00C55A6E" w:rsidSect="007E2EEB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4C" w:rsidRDefault="0084434C" w:rsidP="00C55A6E">
      <w:r>
        <w:separator/>
      </w:r>
    </w:p>
  </w:endnote>
  <w:endnote w:type="continuationSeparator" w:id="0">
    <w:p w:rsidR="0084434C" w:rsidRDefault="0084434C" w:rsidP="00C5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959486806"/>
      <w:docPartObj>
        <w:docPartGallery w:val="Page Numbers (Bottom of Page)"/>
        <w:docPartUnique/>
      </w:docPartObj>
    </w:sdtPr>
    <w:sdtContent>
      <w:p w:rsidR="00C55A6E" w:rsidRDefault="00C55A6E" w:rsidP="00C55A6E">
        <w:pPr>
          <w:pStyle w:val="a5"/>
          <w:framePr w:wrap="none" w:vAnchor="text" w:hAnchor="margin" w:xAlign="outside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55A6E" w:rsidRDefault="00C55A6E" w:rsidP="00C55A6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A6E" w:rsidRDefault="00C55A6E" w:rsidP="00C55A6E">
    <w:pPr>
      <w:pStyle w:val="a5"/>
      <w:ind w:right="360"/>
      <w:rPr>
        <w:rStyle w:val="a7"/>
      </w:rPr>
    </w:pPr>
  </w:p>
  <w:p w:rsidR="00C55A6E" w:rsidRDefault="00C55A6E" w:rsidP="00C55A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4C" w:rsidRDefault="0084434C" w:rsidP="00C55A6E">
      <w:r>
        <w:separator/>
      </w:r>
    </w:p>
  </w:footnote>
  <w:footnote w:type="continuationSeparator" w:id="0">
    <w:p w:rsidR="0084434C" w:rsidRDefault="0084434C" w:rsidP="00C5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8F5"/>
    <w:multiLevelType w:val="multilevel"/>
    <w:tmpl w:val="6F74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36D7C"/>
    <w:multiLevelType w:val="multilevel"/>
    <w:tmpl w:val="D7E4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E63C6"/>
    <w:multiLevelType w:val="multilevel"/>
    <w:tmpl w:val="BECC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6E"/>
    <w:rsid w:val="007E2EEB"/>
    <w:rsid w:val="0084434C"/>
    <w:rsid w:val="00AD5142"/>
    <w:rsid w:val="00C55A6E"/>
    <w:rsid w:val="00C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D670"/>
  <w15:chartTrackingRefBased/>
  <w15:docId w15:val="{C220E323-2FB5-4E4F-9EBD-48666E2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5A6E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55A6E"/>
  </w:style>
  <w:style w:type="character" w:styleId="a4">
    <w:name w:val="line number"/>
    <w:basedOn w:val="a0"/>
    <w:uiPriority w:val="99"/>
    <w:semiHidden/>
    <w:unhideWhenUsed/>
    <w:rsid w:val="00C55A6E"/>
  </w:style>
  <w:style w:type="paragraph" w:styleId="a5">
    <w:name w:val="footer"/>
    <w:basedOn w:val="a"/>
    <w:link w:val="a6"/>
    <w:uiPriority w:val="99"/>
    <w:unhideWhenUsed/>
    <w:rsid w:val="00C55A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A6E"/>
  </w:style>
  <w:style w:type="character" w:styleId="a7">
    <w:name w:val="page number"/>
    <w:basedOn w:val="a0"/>
    <w:uiPriority w:val="99"/>
    <w:semiHidden/>
    <w:unhideWhenUsed/>
    <w:rsid w:val="00C55A6E"/>
  </w:style>
  <w:style w:type="character" w:customStyle="1" w:styleId="10">
    <w:name w:val="Заголовок 1 Знак"/>
    <w:basedOn w:val="a0"/>
    <w:link w:val="1"/>
    <w:rsid w:val="00C55A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C55A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2018-12-04T12:41:00Z</dcterms:created>
  <dcterms:modified xsi:type="dcterms:W3CDTF">2018-12-04T12:41:00Z</dcterms:modified>
</cp:coreProperties>
</file>