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1C" w:rsidRPr="00796553" w:rsidRDefault="00863C1C" w:rsidP="00BA657A">
      <w:pPr>
        <w:spacing w:line="276" w:lineRule="auto"/>
        <w:jc w:val="center"/>
        <w:rPr>
          <w:rFonts w:ascii="Times New Roman" w:eastAsia="Times New Roman" w:hAnsi="Times New Roman" w:cs="Times New Roman"/>
          <w:sz w:val="24"/>
          <w:szCs w:val="24"/>
        </w:rPr>
      </w:pPr>
      <w:bookmarkStart w:id="0" w:name="_Toc440109197"/>
      <w:bookmarkStart w:id="1" w:name="_Toc440125102"/>
      <w:bookmarkStart w:id="2" w:name="_Toc440000575"/>
      <w:r w:rsidRPr="00796553">
        <w:rPr>
          <w:rFonts w:ascii="Times New Roman" w:hAnsi="Times New Roman"/>
          <w:sz w:val="24"/>
          <w:szCs w:val="24"/>
        </w:rPr>
        <w:t>МИНИСТЕРСТВО ОБРАЗОВАНИЯ И НАУКИ РОССИЙСКОЙ ФЕДЕРАЦИИ</w:t>
      </w:r>
    </w:p>
    <w:p w:rsidR="00863C1C" w:rsidRPr="00796553" w:rsidRDefault="00863C1C" w:rsidP="00BA657A">
      <w:pPr>
        <w:spacing w:line="276" w:lineRule="auto"/>
        <w:jc w:val="center"/>
        <w:rPr>
          <w:rFonts w:ascii="Times New Roman" w:eastAsia="Times New Roman" w:hAnsi="Times New Roman" w:cs="Times New Roman"/>
          <w:sz w:val="24"/>
          <w:szCs w:val="24"/>
        </w:rPr>
      </w:pPr>
      <w:r w:rsidRPr="00796553">
        <w:rPr>
          <w:rFonts w:ascii="Times New Roman" w:hAnsi="Times New Roman"/>
          <w:sz w:val="24"/>
          <w:szCs w:val="24"/>
        </w:rPr>
        <w:t>Федеральное государственное бюджетное образовательное учреждение</w:t>
      </w:r>
    </w:p>
    <w:p w:rsidR="00863C1C" w:rsidRPr="00796553" w:rsidRDefault="00863C1C" w:rsidP="00BA657A">
      <w:pPr>
        <w:spacing w:line="276" w:lineRule="auto"/>
        <w:jc w:val="center"/>
        <w:rPr>
          <w:rFonts w:ascii="Times New Roman" w:eastAsia="Times New Roman" w:hAnsi="Times New Roman" w:cs="Times New Roman"/>
          <w:sz w:val="24"/>
          <w:szCs w:val="24"/>
        </w:rPr>
      </w:pPr>
      <w:r w:rsidRPr="00796553">
        <w:rPr>
          <w:rFonts w:ascii="Times New Roman" w:hAnsi="Times New Roman"/>
          <w:sz w:val="24"/>
          <w:szCs w:val="24"/>
        </w:rPr>
        <w:t>высшего образования</w:t>
      </w:r>
    </w:p>
    <w:p w:rsidR="00863C1C" w:rsidRPr="00796553" w:rsidRDefault="00863C1C" w:rsidP="00BA657A">
      <w:pPr>
        <w:spacing w:line="276" w:lineRule="auto"/>
        <w:jc w:val="center"/>
        <w:rPr>
          <w:rFonts w:ascii="Times New Roman" w:eastAsia="Times New Roman" w:hAnsi="Times New Roman" w:cs="Times New Roman"/>
          <w:b/>
          <w:bCs/>
          <w:sz w:val="28"/>
          <w:szCs w:val="28"/>
        </w:rPr>
      </w:pPr>
      <w:r w:rsidRPr="00796553">
        <w:rPr>
          <w:rFonts w:ascii="Times New Roman" w:hAnsi="Times New Roman"/>
          <w:b/>
          <w:bCs/>
          <w:sz w:val="28"/>
          <w:szCs w:val="28"/>
        </w:rPr>
        <w:t>«КУБАНСКИЙ ГОСУДАРСТВЕННЫЙ УНИВЕРСИТЕТ»</w:t>
      </w:r>
    </w:p>
    <w:p w:rsidR="00863C1C" w:rsidRPr="00796553" w:rsidRDefault="00863C1C" w:rsidP="00BA657A">
      <w:pPr>
        <w:spacing w:line="276" w:lineRule="auto"/>
        <w:jc w:val="center"/>
        <w:rPr>
          <w:rFonts w:ascii="Times New Roman" w:hAnsi="Times New Roman"/>
          <w:b/>
          <w:bCs/>
          <w:sz w:val="28"/>
          <w:szCs w:val="28"/>
        </w:rPr>
      </w:pPr>
      <w:r w:rsidRPr="00796553">
        <w:rPr>
          <w:rFonts w:ascii="Times New Roman" w:hAnsi="Times New Roman"/>
          <w:b/>
          <w:bCs/>
          <w:sz w:val="28"/>
          <w:szCs w:val="28"/>
        </w:rPr>
        <w:t>(ФГБОУ ВО «</w:t>
      </w:r>
      <w:proofErr w:type="spellStart"/>
      <w:r w:rsidRPr="00796553">
        <w:rPr>
          <w:rFonts w:ascii="Times New Roman" w:hAnsi="Times New Roman"/>
          <w:b/>
          <w:bCs/>
          <w:sz w:val="28"/>
          <w:szCs w:val="28"/>
        </w:rPr>
        <w:t>КубГУ</w:t>
      </w:r>
      <w:proofErr w:type="spellEnd"/>
      <w:r w:rsidRPr="00796553">
        <w:rPr>
          <w:rFonts w:ascii="Times New Roman" w:hAnsi="Times New Roman"/>
          <w:b/>
          <w:bCs/>
          <w:sz w:val="28"/>
          <w:szCs w:val="28"/>
        </w:rPr>
        <w:t>»)</w:t>
      </w:r>
    </w:p>
    <w:p w:rsidR="00863C1C" w:rsidRPr="00796553" w:rsidRDefault="00863C1C" w:rsidP="00BA657A">
      <w:pPr>
        <w:spacing w:line="276" w:lineRule="auto"/>
        <w:ind w:right="-8"/>
        <w:jc w:val="center"/>
        <w:rPr>
          <w:rFonts w:ascii="Times New Roman" w:eastAsia="Times New Roman" w:hAnsi="Times New Roman" w:cs="Times New Roman"/>
          <w:b/>
          <w:bCs/>
          <w:sz w:val="28"/>
          <w:szCs w:val="28"/>
        </w:rPr>
      </w:pPr>
    </w:p>
    <w:p w:rsidR="00863C1C" w:rsidRPr="00796553" w:rsidRDefault="00863C1C" w:rsidP="00BA657A">
      <w:pPr>
        <w:spacing w:line="276" w:lineRule="auto"/>
        <w:jc w:val="center"/>
        <w:rPr>
          <w:rFonts w:ascii="Times New Roman" w:eastAsia="Times New Roman" w:hAnsi="Times New Roman" w:cs="Times New Roman"/>
          <w:b/>
          <w:bCs/>
          <w:sz w:val="28"/>
          <w:szCs w:val="28"/>
        </w:rPr>
      </w:pPr>
      <w:r w:rsidRPr="00796553">
        <w:rPr>
          <w:rFonts w:ascii="Times New Roman" w:hAnsi="Times New Roman"/>
          <w:b/>
          <w:bCs/>
          <w:sz w:val="28"/>
          <w:szCs w:val="28"/>
        </w:rPr>
        <w:t>Кафедра экономики и управления инновационными системами</w:t>
      </w:r>
    </w:p>
    <w:p w:rsidR="00863C1C" w:rsidRPr="00796553" w:rsidRDefault="00863C1C" w:rsidP="00BA657A">
      <w:pPr>
        <w:spacing w:line="276" w:lineRule="auto"/>
        <w:jc w:val="center"/>
        <w:rPr>
          <w:rFonts w:ascii="Times New Roman" w:eastAsia="Times New Roman" w:hAnsi="Times New Roman" w:cs="Times New Roman"/>
          <w:sz w:val="28"/>
          <w:szCs w:val="28"/>
        </w:rPr>
      </w:pPr>
    </w:p>
    <w:p w:rsidR="00863C1C" w:rsidRPr="00796553" w:rsidRDefault="00863C1C" w:rsidP="00BA657A">
      <w:pPr>
        <w:spacing w:line="276" w:lineRule="auto"/>
        <w:jc w:val="center"/>
        <w:rPr>
          <w:rFonts w:ascii="Times New Roman" w:eastAsia="Times New Roman" w:hAnsi="Times New Roman" w:cs="Times New Roman"/>
          <w:b/>
          <w:bCs/>
          <w:sz w:val="28"/>
          <w:szCs w:val="28"/>
        </w:rPr>
      </w:pPr>
      <w:r w:rsidRPr="00796553">
        <w:rPr>
          <w:rFonts w:ascii="Times New Roman" w:hAnsi="Times New Roman"/>
          <w:b/>
          <w:bCs/>
          <w:sz w:val="28"/>
          <w:szCs w:val="28"/>
        </w:rPr>
        <w:t>КУРСОВАЯ РАБОТА</w:t>
      </w:r>
    </w:p>
    <w:p w:rsidR="00863C1C" w:rsidRPr="00796553" w:rsidRDefault="00FC2A6A" w:rsidP="00BA657A">
      <w:pPr>
        <w:spacing w:line="276" w:lineRule="auto"/>
        <w:jc w:val="center"/>
        <w:rPr>
          <w:rFonts w:ascii="Times New Roman" w:hAnsi="Times New Roman"/>
          <w:b/>
          <w:bCs/>
          <w:sz w:val="28"/>
          <w:szCs w:val="28"/>
        </w:rPr>
      </w:pPr>
      <w:r w:rsidRPr="00796553">
        <w:rPr>
          <w:rFonts w:ascii="Times New Roman" w:hAnsi="Times New Roman"/>
          <w:b/>
          <w:bCs/>
          <w:sz w:val="28"/>
          <w:szCs w:val="28"/>
        </w:rPr>
        <w:t xml:space="preserve">ВНЕДРЕНИЕ </w:t>
      </w:r>
      <w:r w:rsidR="00EA7DE5" w:rsidRPr="00796553">
        <w:rPr>
          <w:rFonts w:ascii="Times New Roman" w:hAnsi="Times New Roman"/>
          <w:b/>
          <w:bCs/>
          <w:sz w:val="28"/>
          <w:szCs w:val="28"/>
        </w:rPr>
        <w:t xml:space="preserve">ИННОВАЦИОННОГО ПРОЕКТА </w:t>
      </w:r>
      <w:r w:rsidRPr="00796553">
        <w:rPr>
          <w:rFonts w:ascii="Times New Roman" w:hAnsi="Times New Roman"/>
          <w:b/>
          <w:bCs/>
          <w:sz w:val="28"/>
          <w:szCs w:val="28"/>
        </w:rPr>
        <w:t xml:space="preserve">И АНАЛИЗ </w:t>
      </w:r>
      <w:r w:rsidR="00EA7DE5">
        <w:rPr>
          <w:rFonts w:ascii="Times New Roman" w:hAnsi="Times New Roman"/>
          <w:b/>
          <w:bCs/>
          <w:sz w:val="28"/>
          <w:szCs w:val="28"/>
        </w:rPr>
        <w:t xml:space="preserve">ЕГО </w:t>
      </w:r>
      <w:r w:rsidRPr="00796553">
        <w:rPr>
          <w:rFonts w:ascii="Times New Roman" w:hAnsi="Times New Roman"/>
          <w:b/>
          <w:bCs/>
          <w:sz w:val="28"/>
          <w:szCs w:val="28"/>
        </w:rPr>
        <w:t>ЭК</w:t>
      </w:r>
      <w:r w:rsidRPr="00796553">
        <w:rPr>
          <w:rFonts w:ascii="Times New Roman" w:hAnsi="Times New Roman"/>
          <w:b/>
          <w:bCs/>
          <w:sz w:val="28"/>
          <w:szCs w:val="28"/>
        </w:rPr>
        <w:t>О</w:t>
      </w:r>
      <w:r w:rsidRPr="00796553">
        <w:rPr>
          <w:rFonts w:ascii="Times New Roman" w:hAnsi="Times New Roman"/>
          <w:b/>
          <w:bCs/>
          <w:sz w:val="28"/>
          <w:szCs w:val="28"/>
        </w:rPr>
        <w:t xml:space="preserve">НОМИЧЕСКОЙ ЭФФЕКТИВНОСТИ </w:t>
      </w:r>
    </w:p>
    <w:p w:rsidR="00FC2A6A" w:rsidRPr="00796553" w:rsidRDefault="00FC2A6A" w:rsidP="00BA657A">
      <w:pPr>
        <w:spacing w:line="276" w:lineRule="auto"/>
        <w:jc w:val="center"/>
        <w:rPr>
          <w:rFonts w:ascii="Times New Roman" w:eastAsia="Times New Roman" w:hAnsi="Times New Roman" w:cs="Times New Roman"/>
          <w:b/>
          <w:bCs/>
          <w:sz w:val="28"/>
          <w:szCs w:val="28"/>
        </w:rPr>
      </w:pPr>
    </w:p>
    <w:p w:rsidR="00863C1C" w:rsidRPr="00796553" w:rsidRDefault="00863C1C" w:rsidP="00BA657A">
      <w:pPr>
        <w:shd w:val="clear" w:color="auto" w:fill="FFFFFF"/>
        <w:autoSpaceDE w:val="0"/>
        <w:autoSpaceDN w:val="0"/>
        <w:adjustRightInd w:val="0"/>
        <w:spacing w:after="0" w:line="276" w:lineRule="auto"/>
        <w:contextualSpacing/>
        <w:jc w:val="center"/>
        <w:outlineLvl w:val="0"/>
        <w:rPr>
          <w:rFonts w:ascii="Times New Roman" w:hAnsi="Times New Roman"/>
          <w:sz w:val="28"/>
          <w:szCs w:val="28"/>
        </w:rPr>
      </w:pPr>
      <w:r w:rsidRPr="00796553">
        <w:rPr>
          <w:rFonts w:ascii="Times New Roman" w:hAnsi="Times New Roman"/>
          <w:sz w:val="28"/>
          <w:szCs w:val="28"/>
        </w:rPr>
        <w:t>Работу выполни</w:t>
      </w:r>
      <w:proofErr w:type="gramStart"/>
      <w:r w:rsidRPr="00796553">
        <w:rPr>
          <w:rFonts w:ascii="Times New Roman" w:hAnsi="Times New Roman"/>
          <w:sz w:val="28"/>
          <w:szCs w:val="28"/>
        </w:rPr>
        <w:t>л(</w:t>
      </w:r>
      <w:proofErr w:type="gramEnd"/>
      <w:r w:rsidRPr="00796553">
        <w:rPr>
          <w:rFonts w:ascii="Times New Roman" w:hAnsi="Times New Roman"/>
          <w:sz w:val="28"/>
          <w:szCs w:val="28"/>
        </w:rPr>
        <w:t>а)____________________Башлыкова Софья Евгеньевна                                      (подпись, дата)</w:t>
      </w:r>
    </w:p>
    <w:p w:rsidR="00863C1C" w:rsidRPr="00796553" w:rsidRDefault="00863C1C" w:rsidP="00BA657A">
      <w:pPr>
        <w:spacing w:line="276" w:lineRule="auto"/>
        <w:jc w:val="center"/>
        <w:rPr>
          <w:rFonts w:ascii="Times New Roman" w:hAnsi="Times New Roman"/>
          <w:sz w:val="28"/>
          <w:szCs w:val="28"/>
        </w:rPr>
      </w:pPr>
    </w:p>
    <w:p w:rsidR="00863C1C" w:rsidRPr="00796553" w:rsidRDefault="00863C1C" w:rsidP="00BA657A">
      <w:pPr>
        <w:spacing w:line="276" w:lineRule="auto"/>
        <w:jc w:val="center"/>
        <w:rPr>
          <w:rFonts w:ascii="Times New Roman" w:hAnsi="Times New Roman"/>
          <w:sz w:val="28"/>
          <w:szCs w:val="28"/>
        </w:rPr>
      </w:pPr>
      <w:r w:rsidRPr="00796553">
        <w:rPr>
          <w:rFonts w:ascii="Times New Roman" w:hAnsi="Times New Roman"/>
          <w:sz w:val="28"/>
          <w:szCs w:val="28"/>
        </w:rPr>
        <w:t>Факультет экономический, курс 2</w:t>
      </w:r>
    </w:p>
    <w:p w:rsidR="00863C1C" w:rsidRPr="00796553" w:rsidRDefault="00863C1C" w:rsidP="00BA657A">
      <w:pPr>
        <w:spacing w:line="276" w:lineRule="auto"/>
        <w:jc w:val="center"/>
        <w:rPr>
          <w:rFonts w:ascii="Times New Roman" w:eastAsia="Times New Roman" w:hAnsi="Times New Roman" w:cs="Times New Roman"/>
          <w:sz w:val="28"/>
          <w:szCs w:val="28"/>
        </w:rPr>
      </w:pPr>
      <w:r w:rsidRPr="00796553">
        <w:rPr>
          <w:rFonts w:ascii="Times New Roman" w:hAnsi="Times New Roman"/>
          <w:sz w:val="28"/>
          <w:szCs w:val="28"/>
        </w:rPr>
        <w:t>Направление «</w:t>
      </w:r>
      <w:proofErr w:type="spellStart"/>
      <w:r w:rsidRPr="00796553">
        <w:rPr>
          <w:rFonts w:ascii="Times New Roman" w:hAnsi="Times New Roman"/>
          <w:sz w:val="28"/>
          <w:szCs w:val="28"/>
        </w:rPr>
        <w:t>Инноватика</w:t>
      </w:r>
      <w:proofErr w:type="spellEnd"/>
      <w:r w:rsidRPr="00796553">
        <w:rPr>
          <w:rFonts w:ascii="Times New Roman" w:hAnsi="Times New Roman"/>
          <w:sz w:val="28"/>
          <w:szCs w:val="28"/>
        </w:rPr>
        <w:t>»</w:t>
      </w:r>
    </w:p>
    <w:p w:rsidR="00863C1C" w:rsidRPr="00796553" w:rsidRDefault="00863C1C" w:rsidP="00BA657A">
      <w:pPr>
        <w:spacing w:line="276" w:lineRule="auto"/>
        <w:jc w:val="center"/>
        <w:rPr>
          <w:rFonts w:ascii="Times New Roman" w:eastAsia="Times New Roman" w:hAnsi="Times New Roman" w:cs="Times New Roman"/>
          <w:sz w:val="28"/>
          <w:szCs w:val="28"/>
        </w:rPr>
      </w:pPr>
    </w:p>
    <w:p w:rsidR="00863C1C" w:rsidRPr="00796553" w:rsidRDefault="00863C1C" w:rsidP="00BA657A">
      <w:pPr>
        <w:spacing w:line="276" w:lineRule="auto"/>
        <w:jc w:val="center"/>
        <w:rPr>
          <w:rFonts w:ascii="Times New Roman" w:eastAsia="Times New Roman" w:hAnsi="Times New Roman" w:cs="Times New Roman"/>
          <w:sz w:val="28"/>
          <w:szCs w:val="28"/>
        </w:rPr>
      </w:pPr>
      <w:r w:rsidRPr="00796553">
        <w:rPr>
          <w:rFonts w:ascii="Times New Roman" w:eastAsia="Times New Roman" w:hAnsi="Times New Roman" w:cs="Times New Roman"/>
          <w:sz w:val="28"/>
          <w:szCs w:val="28"/>
        </w:rPr>
        <w:t>Научный руководитель</w:t>
      </w:r>
    </w:p>
    <w:p w:rsidR="00863C1C" w:rsidRPr="00796553" w:rsidRDefault="00863C1C" w:rsidP="00BA657A">
      <w:pPr>
        <w:spacing w:line="276" w:lineRule="auto"/>
        <w:jc w:val="center"/>
        <w:rPr>
          <w:rFonts w:ascii="Times New Roman" w:eastAsia="Times New Roman" w:hAnsi="Times New Roman" w:cs="Times New Roman"/>
          <w:sz w:val="28"/>
          <w:szCs w:val="28"/>
        </w:rPr>
      </w:pPr>
      <w:r w:rsidRPr="00796553">
        <w:rPr>
          <w:rFonts w:ascii="Times New Roman" w:hAnsi="Times New Roman"/>
          <w:sz w:val="28"/>
          <w:szCs w:val="28"/>
        </w:rPr>
        <w:t xml:space="preserve">Преподаватель </w:t>
      </w:r>
      <w:r w:rsidRPr="00796553">
        <w:rPr>
          <w:rFonts w:eastAsia="Times New Roman" w:cs="Times New Roman"/>
          <w:color w:val="000000"/>
          <w:szCs w:val="28"/>
          <w:lang w:eastAsia="ru-RU"/>
        </w:rPr>
        <w:t xml:space="preserve">_________________________  </w:t>
      </w:r>
      <w:proofErr w:type="spellStart"/>
      <w:r w:rsidRPr="00796553">
        <w:rPr>
          <w:rFonts w:ascii="Times New Roman" w:hAnsi="Times New Roman"/>
          <w:sz w:val="28"/>
          <w:szCs w:val="28"/>
        </w:rPr>
        <w:t>Покуль</w:t>
      </w:r>
      <w:proofErr w:type="spellEnd"/>
      <w:r w:rsidRPr="00796553">
        <w:rPr>
          <w:rFonts w:ascii="Times New Roman" w:hAnsi="Times New Roman"/>
          <w:sz w:val="28"/>
          <w:szCs w:val="28"/>
        </w:rPr>
        <w:t xml:space="preserve"> Владимир Олегович</w:t>
      </w:r>
    </w:p>
    <w:p w:rsidR="00863C1C" w:rsidRPr="00796553" w:rsidRDefault="00863C1C" w:rsidP="00BA657A">
      <w:pPr>
        <w:spacing w:line="276" w:lineRule="auto"/>
        <w:jc w:val="center"/>
        <w:rPr>
          <w:rFonts w:ascii="Times New Roman" w:eastAsia="Times New Roman" w:hAnsi="Times New Roman" w:cs="Times New Roman"/>
          <w:sz w:val="28"/>
          <w:szCs w:val="28"/>
        </w:rPr>
      </w:pPr>
      <w:r w:rsidRPr="00796553">
        <w:rPr>
          <w:rFonts w:ascii="Times New Roman" w:hAnsi="Times New Roman"/>
          <w:sz w:val="28"/>
          <w:szCs w:val="28"/>
        </w:rPr>
        <w:t>(подпись, дата)</w:t>
      </w:r>
    </w:p>
    <w:p w:rsidR="00863C1C" w:rsidRDefault="00863C1C" w:rsidP="00BA657A">
      <w:pPr>
        <w:spacing w:line="360" w:lineRule="auto"/>
        <w:rPr>
          <w:rFonts w:ascii="Times New Roman" w:eastAsia="Times New Roman" w:hAnsi="Times New Roman" w:cs="Times New Roman"/>
          <w:sz w:val="28"/>
          <w:szCs w:val="28"/>
        </w:rPr>
      </w:pPr>
    </w:p>
    <w:p w:rsidR="00DA2929" w:rsidRDefault="00DA2929" w:rsidP="00BA657A">
      <w:pPr>
        <w:spacing w:line="360" w:lineRule="auto"/>
        <w:rPr>
          <w:rFonts w:ascii="Times New Roman" w:eastAsia="Times New Roman" w:hAnsi="Times New Roman" w:cs="Times New Roman"/>
          <w:sz w:val="28"/>
          <w:szCs w:val="28"/>
        </w:rPr>
      </w:pPr>
    </w:p>
    <w:p w:rsidR="00DA2929" w:rsidRPr="00796553" w:rsidRDefault="00DA2929" w:rsidP="00BA657A">
      <w:pPr>
        <w:spacing w:line="360" w:lineRule="auto"/>
        <w:rPr>
          <w:rFonts w:ascii="Times New Roman" w:eastAsia="Times New Roman" w:hAnsi="Times New Roman" w:cs="Times New Roman"/>
          <w:sz w:val="28"/>
          <w:szCs w:val="28"/>
        </w:rPr>
      </w:pPr>
    </w:p>
    <w:p w:rsidR="00863C1C" w:rsidRPr="00796553" w:rsidRDefault="00863C1C" w:rsidP="00BA657A">
      <w:pPr>
        <w:spacing w:line="360" w:lineRule="auto"/>
        <w:jc w:val="center"/>
        <w:rPr>
          <w:rFonts w:ascii="Times New Roman" w:hAnsi="Times New Roman"/>
          <w:sz w:val="28"/>
          <w:szCs w:val="28"/>
        </w:rPr>
      </w:pPr>
    </w:p>
    <w:p w:rsidR="00863C1C" w:rsidRPr="00796553" w:rsidRDefault="00863C1C" w:rsidP="00BA657A">
      <w:pPr>
        <w:spacing w:line="360" w:lineRule="auto"/>
        <w:jc w:val="both"/>
        <w:rPr>
          <w:rFonts w:ascii="Times New Roman" w:hAnsi="Times New Roman"/>
          <w:sz w:val="28"/>
          <w:szCs w:val="28"/>
        </w:rPr>
      </w:pPr>
    </w:p>
    <w:p w:rsidR="00DA2929" w:rsidRDefault="00863C1C" w:rsidP="00DA2929">
      <w:pPr>
        <w:spacing w:line="360" w:lineRule="auto"/>
        <w:jc w:val="center"/>
        <w:rPr>
          <w:rFonts w:ascii="Times New Roman" w:hAnsi="Times New Roman"/>
          <w:sz w:val="28"/>
          <w:szCs w:val="28"/>
        </w:rPr>
      </w:pPr>
      <w:r w:rsidRPr="00796553">
        <w:rPr>
          <w:rFonts w:ascii="Times New Roman" w:hAnsi="Times New Roman"/>
          <w:sz w:val="28"/>
          <w:szCs w:val="28"/>
        </w:rPr>
        <w:t>Краснодар 2017</w:t>
      </w:r>
    </w:p>
    <w:p w:rsidR="00796553" w:rsidRPr="00DA2929" w:rsidRDefault="00796553" w:rsidP="00DA2929">
      <w:pPr>
        <w:spacing w:line="360" w:lineRule="auto"/>
        <w:jc w:val="center"/>
        <w:rPr>
          <w:rFonts w:ascii="Times New Roman" w:hAnsi="Times New Roman"/>
          <w:sz w:val="28"/>
          <w:szCs w:val="28"/>
        </w:rPr>
      </w:pPr>
      <w:r>
        <w:rPr>
          <w:rFonts w:ascii="Times New Roman" w:hAnsi="Times New Roman" w:cs="Times New Roman"/>
          <w:sz w:val="28"/>
          <w:szCs w:val="28"/>
        </w:rPr>
        <w:lastRenderedPageBreak/>
        <w:t>ОГЛАВЛЕНИЕ</w:t>
      </w:r>
    </w:p>
    <w:p w:rsidR="00796553" w:rsidRPr="007704EE" w:rsidRDefault="00796553" w:rsidP="00EA7DE5">
      <w:pPr>
        <w:tabs>
          <w:tab w:val="right" w:leader="dot" w:pos="9072"/>
          <w:tab w:val="right" w:leader="dot" w:pos="10206"/>
          <w:tab w:val="right" w:leader="dot" w:pos="11340"/>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w:t>
      </w:r>
      <w:r w:rsidR="00EA7DE5">
        <w:rPr>
          <w:rFonts w:ascii="Times New Roman" w:hAnsi="Times New Roman" w:cs="Times New Roman"/>
          <w:sz w:val="28"/>
          <w:szCs w:val="28"/>
        </w:rPr>
        <w:t>ИЕ</w:t>
      </w:r>
      <w:r w:rsidR="00EA7DE5">
        <w:rPr>
          <w:rFonts w:ascii="Times New Roman" w:hAnsi="Times New Roman" w:cs="Times New Roman"/>
          <w:sz w:val="28"/>
          <w:szCs w:val="28"/>
        </w:rPr>
        <w:tab/>
      </w:r>
      <w:r w:rsidR="00155F0F">
        <w:rPr>
          <w:rFonts w:ascii="Times New Roman" w:hAnsi="Times New Roman" w:cs="Times New Roman"/>
          <w:sz w:val="28"/>
          <w:szCs w:val="28"/>
        </w:rPr>
        <w:t>4</w:t>
      </w:r>
    </w:p>
    <w:p w:rsidR="00796553" w:rsidRPr="007704EE" w:rsidRDefault="00796553" w:rsidP="00EA7DE5">
      <w:pPr>
        <w:tabs>
          <w:tab w:val="right" w:leader="dot" w:pos="9072"/>
        </w:tabs>
        <w:spacing w:line="360" w:lineRule="auto"/>
        <w:jc w:val="both"/>
        <w:rPr>
          <w:rFonts w:ascii="Times New Roman" w:hAnsi="Times New Roman" w:cs="Times New Roman"/>
          <w:sz w:val="28"/>
          <w:szCs w:val="28"/>
        </w:rPr>
      </w:pPr>
      <w:r w:rsidRPr="007704EE">
        <w:rPr>
          <w:rFonts w:ascii="Times New Roman" w:hAnsi="Times New Roman" w:cs="Times New Roman"/>
          <w:sz w:val="28"/>
          <w:szCs w:val="28"/>
        </w:rPr>
        <w:t>1.</w:t>
      </w:r>
      <w:r w:rsidR="00A35E99">
        <w:rPr>
          <w:rFonts w:ascii="Times New Roman" w:hAnsi="Times New Roman" w:cs="Times New Roman"/>
          <w:sz w:val="28"/>
          <w:szCs w:val="28"/>
        </w:rPr>
        <w:t xml:space="preserve"> </w:t>
      </w:r>
      <w:r w:rsidR="005D2DB3">
        <w:rPr>
          <w:rFonts w:ascii="Times New Roman" w:hAnsi="Times New Roman" w:cs="Times New Roman"/>
          <w:sz w:val="28"/>
          <w:szCs w:val="28"/>
        </w:rPr>
        <w:t>И</w:t>
      </w:r>
      <w:r w:rsidR="005D2DB3" w:rsidRPr="005D2DB3">
        <w:rPr>
          <w:rFonts w:ascii="Times New Roman" w:hAnsi="Times New Roman" w:cs="Times New Roman"/>
          <w:sz w:val="28"/>
          <w:szCs w:val="28"/>
        </w:rPr>
        <w:t>нновационно</w:t>
      </w:r>
      <w:r w:rsidR="005D2DB3">
        <w:rPr>
          <w:rFonts w:ascii="Times New Roman" w:hAnsi="Times New Roman" w:cs="Times New Roman"/>
          <w:sz w:val="28"/>
          <w:szCs w:val="28"/>
        </w:rPr>
        <w:t>е проекти</w:t>
      </w:r>
      <w:r w:rsidR="00EA7DE5">
        <w:rPr>
          <w:rFonts w:ascii="Times New Roman" w:hAnsi="Times New Roman" w:cs="Times New Roman"/>
          <w:sz w:val="28"/>
          <w:szCs w:val="28"/>
        </w:rPr>
        <w:t>рование в организации</w:t>
      </w:r>
      <w:r w:rsidR="00EA7DE5">
        <w:rPr>
          <w:rFonts w:ascii="Times New Roman" w:hAnsi="Times New Roman" w:cs="Times New Roman"/>
          <w:sz w:val="28"/>
          <w:szCs w:val="28"/>
        </w:rPr>
        <w:tab/>
      </w:r>
      <w:r w:rsidR="00155F0F">
        <w:rPr>
          <w:rFonts w:ascii="Times New Roman" w:hAnsi="Times New Roman" w:cs="Times New Roman"/>
          <w:sz w:val="28"/>
          <w:szCs w:val="28"/>
        </w:rPr>
        <w:t>6</w:t>
      </w:r>
    </w:p>
    <w:p w:rsidR="00796553" w:rsidRPr="007704EE" w:rsidRDefault="00796553" w:rsidP="00EA7DE5">
      <w:pPr>
        <w:tabs>
          <w:tab w:val="right" w:leader="dot" w:pos="9072"/>
        </w:tabs>
        <w:spacing w:line="360" w:lineRule="auto"/>
        <w:jc w:val="both"/>
        <w:rPr>
          <w:rFonts w:ascii="Times New Roman" w:hAnsi="Times New Roman" w:cs="Times New Roman"/>
          <w:sz w:val="28"/>
          <w:szCs w:val="28"/>
        </w:rPr>
      </w:pPr>
      <w:r w:rsidRPr="007704EE">
        <w:rPr>
          <w:rFonts w:ascii="Times New Roman" w:hAnsi="Times New Roman" w:cs="Times New Roman"/>
          <w:sz w:val="28"/>
          <w:szCs w:val="28"/>
        </w:rPr>
        <w:t>1.1.</w:t>
      </w:r>
      <w:r>
        <w:rPr>
          <w:rFonts w:ascii="Times New Roman" w:hAnsi="Times New Roman" w:cs="Times New Roman"/>
          <w:sz w:val="28"/>
          <w:szCs w:val="28"/>
        </w:rPr>
        <w:t xml:space="preserve"> </w:t>
      </w:r>
      <w:r w:rsidR="005D2DB3">
        <w:rPr>
          <w:rFonts w:ascii="Times New Roman" w:hAnsi="Times New Roman" w:cs="Times New Roman"/>
          <w:sz w:val="28"/>
          <w:szCs w:val="28"/>
        </w:rPr>
        <w:t>Сущность и</w:t>
      </w:r>
      <w:r w:rsidR="00EA7DE5">
        <w:rPr>
          <w:rFonts w:ascii="Times New Roman" w:hAnsi="Times New Roman" w:cs="Times New Roman"/>
          <w:sz w:val="28"/>
          <w:szCs w:val="28"/>
        </w:rPr>
        <w:t xml:space="preserve"> классификация инновации</w:t>
      </w:r>
      <w:r w:rsidR="00EB69C9">
        <w:rPr>
          <w:rFonts w:ascii="Times New Roman" w:hAnsi="Times New Roman" w:cs="Times New Roman"/>
          <w:sz w:val="28"/>
          <w:szCs w:val="28"/>
        </w:rPr>
        <w:tab/>
      </w:r>
      <w:r w:rsidR="0096633A">
        <w:rPr>
          <w:rFonts w:ascii="Times New Roman" w:hAnsi="Times New Roman" w:cs="Times New Roman"/>
          <w:sz w:val="28"/>
          <w:szCs w:val="28"/>
        </w:rPr>
        <w:t>6</w:t>
      </w:r>
    </w:p>
    <w:p w:rsidR="00B22BD3" w:rsidRPr="00B22BD3" w:rsidRDefault="00796553" w:rsidP="00360C6C">
      <w:pPr>
        <w:tabs>
          <w:tab w:val="right" w:leader="dot" w:pos="9072"/>
        </w:tabs>
        <w:spacing w:line="360" w:lineRule="auto"/>
        <w:jc w:val="both"/>
        <w:rPr>
          <w:rFonts w:ascii="Times New Roman" w:hAnsi="Times New Roman" w:cs="Times New Roman"/>
          <w:sz w:val="28"/>
          <w:szCs w:val="28"/>
        </w:rPr>
      </w:pPr>
      <w:r w:rsidRPr="007704EE">
        <w:rPr>
          <w:rFonts w:ascii="Times New Roman" w:hAnsi="Times New Roman" w:cs="Times New Roman"/>
          <w:sz w:val="28"/>
          <w:szCs w:val="28"/>
        </w:rPr>
        <w:t>1.2.</w:t>
      </w:r>
      <w:r>
        <w:rPr>
          <w:rFonts w:ascii="Times New Roman" w:hAnsi="Times New Roman" w:cs="Times New Roman"/>
          <w:sz w:val="28"/>
          <w:szCs w:val="28"/>
        </w:rPr>
        <w:t xml:space="preserve"> </w:t>
      </w:r>
      <w:r w:rsidR="005D2DB3">
        <w:rPr>
          <w:rFonts w:ascii="Times New Roman" w:hAnsi="Times New Roman" w:cs="Times New Roman"/>
          <w:sz w:val="28"/>
          <w:szCs w:val="28"/>
        </w:rPr>
        <w:t>Сущность инновационного процесса и экономические особенности</w:t>
      </w:r>
    </w:p>
    <w:p w:rsidR="00796553" w:rsidRPr="00347447" w:rsidRDefault="005D2DB3" w:rsidP="00360C6C">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инновационной деятельности</w:t>
      </w:r>
      <w:r w:rsidR="00360C6C">
        <w:rPr>
          <w:rFonts w:ascii="Times New Roman" w:hAnsi="Times New Roman" w:cs="Times New Roman"/>
          <w:sz w:val="28"/>
          <w:szCs w:val="28"/>
        </w:rPr>
        <w:tab/>
      </w:r>
      <w:r w:rsidR="0096633A">
        <w:rPr>
          <w:rFonts w:ascii="Times New Roman" w:hAnsi="Times New Roman" w:cs="Times New Roman"/>
          <w:sz w:val="28"/>
          <w:szCs w:val="28"/>
        </w:rPr>
        <w:t>8</w:t>
      </w:r>
    </w:p>
    <w:p w:rsidR="00796553" w:rsidRPr="007704EE" w:rsidRDefault="00796553" w:rsidP="00360C6C">
      <w:pPr>
        <w:tabs>
          <w:tab w:val="right" w:leader="dot" w:pos="9072"/>
        </w:tabs>
        <w:spacing w:line="360" w:lineRule="auto"/>
        <w:jc w:val="both"/>
        <w:rPr>
          <w:rFonts w:ascii="Times New Roman" w:hAnsi="Times New Roman" w:cs="Times New Roman"/>
          <w:sz w:val="28"/>
          <w:szCs w:val="28"/>
        </w:rPr>
      </w:pPr>
      <w:r w:rsidRPr="007704EE">
        <w:rPr>
          <w:rFonts w:ascii="Times New Roman" w:hAnsi="Times New Roman" w:cs="Times New Roman"/>
          <w:sz w:val="28"/>
          <w:szCs w:val="28"/>
        </w:rPr>
        <w:t>1.3.</w:t>
      </w:r>
      <w:r>
        <w:rPr>
          <w:rFonts w:ascii="Times New Roman" w:hAnsi="Times New Roman" w:cs="Times New Roman"/>
          <w:sz w:val="28"/>
          <w:szCs w:val="28"/>
        </w:rPr>
        <w:t xml:space="preserve"> </w:t>
      </w:r>
      <w:r w:rsidR="005D2DB3">
        <w:rPr>
          <w:rFonts w:ascii="Times New Roman" w:hAnsi="Times New Roman" w:cs="Times New Roman"/>
          <w:sz w:val="28"/>
          <w:szCs w:val="28"/>
        </w:rPr>
        <w:t xml:space="preserve">Понятие инновационного проекта </w:t>
      </w:r>
      <w:r w:rsidR="00360C6C">
        <w:rPr>
          <w:rFonts w:ascii="Times New Roman" w:hAnsi="Times New Roman" w:cs="Times New Roman"/>
          <w:sz w:val="28"/>
          <w:szCs w:val="28"/>
        </w:rPr>
        <w:t>и его основные жизненные циклы</w:t>
      </w:r>
      <w:r w:rsidR="00360C6C">
        <w:rPr>
          <w:rFonts w:ascii="Times New Roman" w:hAnsi="Times New Roman" w:cs="Times New Roman"/>
          <w:sz w:val="28"/>
          <w:szCs w:val="28"/>
        </w:rPr>
        <w:tab/>
      </w:r>
      <w:r w:rsidR="0096633A">
        <w:rPr>
          <w:rFonts w:ascii="Times New Roman" w:hAnsi="Times New Roman" w:cs="Times New Roman"/>
          <w:sz w:val="28"/>
          <w:szCs w:val="28"/>
        </w:rPr>
        <w:t>10</w:t>
      </w:r>
    </w:p>
    <w:p w:rsidR="00796553" w:rsidRPr="007704EE" w:rsidRDefault="00796553" w:rsidP="00360C6C">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5D2DB3">
        <w:rPr>
          <w:rFonts w:ascii="Times New Roman" w:hAnsi="Times New Roman" w:cs="Times New Roman"/>
          <w:sz w:val="28"/>
          <w:szCs w:val="28"/>
        </w:rPr>
        <w:t>Описание инновационных возможностей корпорации «</w:t>
      </w:r>
      <w:r w:rsidR="005D2DB3">
        <w:rPr>
          <w:rFonts w:ascii="Times New Roman" w:hAnsi="Times New Roman" w:cs="Times New Roman"/>
          <w:sz w:val="28"/>
          <w:szCs w:val="28"/>
          <w:lang w:val="en-US"/>
        </w:rPr>
        <w:t>SELA</w:t>
      </w:r>
      <w:r w:rsidR="00360C6C">
        <w:rPr>
          <w:rFonts w:ascii="Times New Roman" w:hAnsi="Times New Roman" w:cs="Times New Roman"/>
          <w:sz w:val="28"/>
          <w:szCs w:val="28"/>
        </w:rPr>
        <w:t>»</w:t>
      </w:r>
      <w:r w:rsidR="00360C6C" w:rsidRPr="00360C6C">
        <w:t xml:space="preserve"> </w:t>
      </w:r>
      <w:r w:rsidR="00360C6C">
        <w:rPr>
          <w:rFonts w:ascii="Times New Roman" w:hAnsi="Times New Roman" w:cs="Times New Roman"/>
          <w:sz w:val="28"/>
          <w:szCs w:val="28"/>
        </w:rPr>
        <w:tab/>
      </w:r>
      <w:r w:rsidR="0096633A">
        <w:rPr>
          <w:rFonts w:ascii="Times New Roman" w:hAnsi="Times New Roman" w:cs="Times New Roman"/>
          <w:sz w:val="28"/>
          <w:szCs w:val="28"/>
        </w:rPr>
        <w:t>14</w:t>
      </w:r>
    </w:p>
    <w:p w:rsidR="00796553" w:rsidRPr="00D45223" w:rsidRDefault="005D2DB3" w:rsidP="00360C6C">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2.1</w:t>
      </w:r>
      <w:r w:rsidR="00A35E99">
        <w:rPr>
          <w:rFonts w:ascii="Times New Roman" w:hAnsi="Times New Roman" w:cs="Times New Roman"/>
          <w:sz w:val="28"/>
          <w:szCs w:val="28"/>
        </w:rPr>
        <w:t>.</w:t>
      </w:r>
      <w:r w:rsidR="00360C6C">
        <w:rPr>
          <w:rFonts w:ascii="Times New Roman" w:hAnsi="Times New Roman" w:cs="Times New Roman"/>
          <w:sz w:val="28"/>
          <w:szCs w:val="28"/>
        </w:rPr>
        <w:t xml:space="preserve"> Описание предприятия</w:t>
      </w:r>
      <w:r w:rsidR="00360C6C">
        <w:rPr>
          <w:rFonts w:ascii="Times New Roman" w:hAnsi="Times New Roman" w:cs="Times New Roman"/>
          <w:sz w:val="28"/>
          <w:szCs w:val="28"/>
        </w:rPr>
        <w:tab/>
      </w:r>
      <w:r w:rsidR="0096633A">
        <w:rPr>
          <w:rFonts w:ascii="Times New Roman" w:hAnsi="Times New Roman" w:cs="Times New Roman"/>
          <w:sz w:val="28"/>
          <w:szCs w:val="28"/>
        </w:rPr>
        <w:t>14</w:t>
      </w:r>
    </w:p>
    <w:p w:rsidR="00796553" w:rsidRPr="008241E1" w:rsidRDefault="00796553" w:rsidP="00360C6C">
      <w:pPr>
        <w:tabs>
          <w:tab w:val="right" w:leader="dot" w:pos="9072"/>
        </w:tabs>
        <w:spacing w:line="360" w:lineRule="auto"/>
        <w:jc w:val="both"/>
        <w:rPr>
          <w:rFonts w:ascii="Times New Roman" w:hAnsi="Times New Roman" w:cs="Times New Roman"/>
          <w:sz w:val="28"/>
          <w:szCs w:val="28"/>
        </w:rPr>
      </w:pPr>
      <w:r w:rsidRPr="007704EE">
        <w:rPr>
          <w:rFonts w:ascii="Times New Roman" w:hAnsi="Times New Roman" w:cs="Times New Roman"/>
          <w:sz w:val="28"/>
          <w:szCs w:val="28"/>
        </w:rPr>
        <w:t>2.2</w:t>
      </w:r>
      <w:r w:rsidR="00A35E99">
        <w:rPr>
          <w:rFonts w:ascii="Times New Roman" w:hAnsi="Times New Roman" w:cs="Times New Roman"/>
          <w:sz w:val="28"/>
          <w:szCs w:val="28"/>
        </w:rPr>
        <w:t xml:space="preserve">. </w:t>
      </w:r>
      <w:r w:rsidR="00360C6C">
        <w:rPr>
          <w:rFonts w:ascii="Times New Roman" w:hAnsi="Times New Roman" w:cs="Times New Roman"/>
          <w:sz w:val="28"/>
          <w:szCs w:val="28"/>
        </w:rPr>
        <w:t>Инновационные идеи</w:t>
      </w:r>
      <w:r w:rsidR="00360C6C">
        <w:rPr>
          <w:rFonts w:ascii="Times New Roman" w:hAnsi="Times New Roman" w:cs="Times New Roman"/>
          <w:sz w:val="28"/>
          <w:szCs w:val="28"/>
        </w:rPr>
        <w:tab/>
      </w:r>
      <w:r w:rsidR="0096633A">
        <w:rPr>
          <w:rFonts w:ascii="Times New Roman" w:hAnsi="Times New Roman" w:cs="Times New Roman"/>
          <w:sz w:val="28"/>
          <w:szCs w:val="28"/>
        </w:rPr>
        <w:t>17</w:t>
      </w:r>
    </w:p>
    <w:p w:rsidR="00796553" w:rsidRPr="007704EE" w:rsidRDefault="00B72DA8" w:rsidP="00360C6C">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2.2.1</w:t>
      </w:r>
      <w:r w:rsidR="00A35E99">
        <w:rPr>
          <w:rFonts w:ascii="Times New Roman" w:hAnsi="Times New Roman" w:cs="Times New Roman"/>
          <w:sz w:val="28"/>
          <w:szCs w:val="28"/>
        </w:rPr>
        <w:t>.</w:t>
      </w:r>
      <w:r w:rsidR="00796553">
        <w:rPr>
          <w:rFonts w:ascii="Times New Roman" w:hAnsi="Times New Roman" w:cs="Times New Roman"/>
          <w:sz w:val="28"/>
          <w:szCs w:val="28"/>
        </w:rPr>
        <w:t xml:space="preserve"> </w:t>
      </w:r>
      <w:r w:rsidR="00360C6C">
        <w:rPr>
          <w:rFonts w:ascii="Times New Roman" w:hAnsi="Times New Roman" w:cs="Times New Roman"/>
          <w:sz w:val="28"/>
          <w:szCs w:val="28"/>
        </w:rPr>
        <w:t>Выбор инновации</w:t>
      </w:r>
      <w:r w:rsidR="0096633A">
        <w:rPr>
          <w:rFonts w:ascii="Times New Roman" w:hAnsi="Times New Roman" w:cs="Times New Roman"/>
          <w:sz w:val="28"/>
          <w:szCs w:val="28"/>
        </w:rPr>
        <w:tab/>
        <w:t>19</w:t>
      </w:r>
    </w:p>
    <w:p w:rsidR="00796553" w:rsidRPr="007704EE" w:rsidRDefault="00B72DA8"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 Оценка эффектив</w:t>
      </w:r>
      <w:r w:rsidR="0096633A">
        <w:rPr>
          <w:rFonts w:ascii="Times New Roman" w:hAnsi="Times New Roman" w:cs="Times New Roman"/>
          <w:sz w:val="28"/>
          <w:szCs w:val="28"/>
        </w:rPr>
        <w:t>ности инновационного проекта</w:t>
      </w:r>
      <w:r w:rsidR="0096633A">
        <w:rPr>
          <w:rFonts w:ascii="Times New Roman" w:hAnsi="Times New Roman" w:cs="Times New Roman"/>
          <w:sz w:val="28"/>
          <w:szCs w:val="28"/>
        </w:rPr>
        <w:tab/>
        <w:t>21</w:t>
      </w:r>
    </w:p>
    <w:p w:rsidR="00796553" w:rsidRDefault="00B72DA8"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3.1. Формирование матр</w:t>
      </w:r>
      <w:r w:rsidR="00155F0F">
        <w:rPr>
          <w:rFonts w:ascii="Times New Roman" w:hAnsi="Times New Roman" w:cs="Times New Roman"/>
          <w:sz w:val="28"/>
          <w:szCs w:val="28"/>
        </w:rPr>
        <w:t>ицы нововведений</w:t>
      </w:r>
      <w:r w:rsidR="0096633A">
        <w:rPr>
          <w:rFonts w:ascii="Times New Roman" w:hAnsi="Times New Roman" w:cs="Times New Roman"/>
          <w:sz w:val="28"/>
          <w:szCs w:val="28"/>
        </w:rPr>
        <w:tab/>
        <w:t>21</w:t>
      </w:r>
    </w:p>
    <w:p w:rsidR="00B72DA8" w:rsidRPr="00B72DA8" w:rsidRDefault="00B72DA8"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3.2. Р</w:t>
      </w:r>
      <w:r w:rsidRPr="00B72DA8">
        <w:rPr>
          <w:rFonts w:ascii="Times New Roman" w:hAnsi="Times New Roman" w:cs="Times New Roman"/>
          <w:sz w:val="28"/>
          <w:szCs w:val="28"/>
        </w:rPr>
        <w:t>асчет условного и безу</w:t>
      </w:r>
      <w:r w:rsidR="00155F0F">
        <w:rPr>
          <w:rFonts w:ascii="Times New Roman" w:hAnsi="Times New Roman" w:cs="Times New Roman"/>
          <w:sz w:val="28"/>
          <w:szCs w:val="28"/>
        </w:rPr>
        <w:t>сло</w:t>
      </w:r>
      <w:r w:rsidR="0096633A">
        <w:rPr>
          <w:rFonts w:ascii="Times New Roman" w:hAnsi="Times New Roman" w:cs="Times New Roman"/>
          <w:sz w:val="28"/>
          <w:szCs w:val="28"/>
        </w:rPr>
        <w:t>вного индекса нововведений</w:t>
      </w:r>
      <w:r w:rsidR="0096633A">
        <w:rPr>
          <w:rFonts w:ascii="Times New Roman" w:hAnsi="Times New Roman" w:cs="Times New Roman"/>
          <w:sz w:val="28"/>
          <w:szCs w:val="28"/>
        </w:rPr>
        <w:tab/>
        <w:t>22</w:t>
      </w:r>
    </w:p>
    <w:p w:rsidR="00B72DA8" w:rsidRPr="00B72DA8" w:rsidRDefault="00B72DA8"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 С</w:t>
      </w:r>
      <w:r w:rsidRPr="00B72DA8">
        <w:rPr>
          <w:rFonts w:ascii="Times New Roman" w:hAnsi="Times New Roman" w:cs="Times New Roman"/>
          <w:sz w:val="28"/>
          <w:szCs w:val="28"/>
        </w:rPr>
        <w:t>оставление</w:t>
      </w:r>
      <w:r w:rsidR="00155F0F">
        <w:rPr>
          <w:rFonts w:ascii="Times New Roman" w:hAnsi="Times New Roman" w:cs="Times New Roman"/>
          <w:sz w:val="28"/>
          <w:szCs w:val="28"/>
        </w:rPr>
        <w:t xml:space="preserve"> программы освоения н</w:t>
      </w:r>
      <w:r w:rsidR="0096633A">
        <w:rPr>
          <w:rFonts w:ascii="Times New Roman" w:hAnsi="Times New Roman" w:cs="Times New Roman"/>
          <w:sz w:val="28"/>
          <w:szCs w:val="28"/>
        </w:rPr>
        <w:t>овшества</w:t>
      </w:r>
      <w:r w:rsidR="0096633A">
        <w:rPr>
          <w:rFonts w:ascii="Times New Roman" w:hAnsi="Times New Roman" w:cs="Times New Roman"/>
          <w:sz w:val="28"/>
          <w:szCs w:val="28"/>
        </w:rPr>
        <w:tab/>
      </w:r>
      <w:r w:rsidR="00155F0F">
        <w:rPr>
          <w:rFonts w:ascii="Times New Roman" w:hAnsi="Times New Roman" w:cs="Times New Roman"/>
          <w:sz w:val="28"/>
          <w:szCs w:val="28"/>
        </w:rPr>
        <w:t>23</w:t>
      </w:r>
    </w:p>
    <w:p w:rsidR="00B72DA8" w:rsidRP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w:t>
      </w:r>
      <w:r w:rsidR="00B72DA8">
        <w:rPr>
          <w:rFonts w:ascii="Times New Roman" w:hAnsi="Times New Roman" w:cs="Times New Roman"/>
          <w:sz w:val="28"/>
          <w:szCs w:val="28"/>
        </w:rPr>
        <w:t>.</w:t>
      </w:r>
      <w:r>
        <w:rPr>
          <w:rFonts w:ascii="Times New Roman" w:hAnsi="Times New Roman" w:cs="Times New Roman"/>
          <w:sz w:val="28"/>
          <w:szCs w:val="28"/>
        </w:rPr>
        <w:t>1.</w:t>
      </w:r>
      <w:r w:rsidR="00B72DA8">
        <w:rPr>
          <w:rFonts w:ascii="Times New Roman" w:hAnsi="Times New Roman" w:cs="Times New Roman"/>
          <w:sz w:val="28"/>
          <w:szCs w:val="28"/>
        </w:rPr>
        <w:t xml:space="preserve"> О</w:t>
      </w:r>
      <w:r w:rsidR="00B72DA8" w:rsidRPr="00B72DA8">
        <w:rPr>
          <w:rFonts w:ascii="Times New Roman" w:hAnsi="Times New Roman" w:cs="Times New Roman"/>
          <w:sz w:val="28"/>
          <w:szCs w:val="28"/>
        </w:rPr>
        <w:t>бновление техноло</w:t>
      </w:r>
      <w:r w:rsidR="00155F0F">
        <w:rPr>
          <w:rFonts w:ascii="Times New Roman" w:hAnsi="Times New Roman" w:cs="Times New Roman"/>
          <w:sz w:val="28"/>
          <w:szCs w:val="28"/>
        </w:rPr>
        <w:t>гии п</w:t>
      </w:r>
      <w:r w:rsidR="0096633A">
        <w:rPr>
          <w:rFonts w:ascii="Times New Roman" w:hAnsi="Times New Roman" w:cs="Times New Roman"/>
          <w:sz w:val="28"/>
          <w:szCs w:val="28"/>
        </w:rPr>
        <w:t>роизводства и управления</w:t>
      </w:r>
      <w:r w:rsidR="0096633A">
        <w:rPr>
          <w:rFonts w:ascii="Times New Roman" w:hAnsi="Times New Roman" w:cs="Times New Roman"/>
          <w:sz w:val="28"/>
          <w:szCs w:val="28"/>
        </w:rPr>
        <w:tab/>
      </w:r>
      <w:r w:rsidR="00155F0F">
        <w:rPr>
          <w:rFonts w:ascii="Times New Roman" w:hAnsi="Times New Roman" w:cs="Times New Roman"/>
          <w:sz w:val="28"/>
          <w:szCs w:val="28"/>
        </w:rPr>
        <w:t>23</w:t>
      </w:r>
    </w:p>
    <w:p w:rsidR="00B72DA8" w:rsidRP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3.3.2.</w:t>
      </w:r>
      <w:r w:rsidR="00B72DA8">
        <w:rPr>
          <w:rFonts w:ascii="Times New Roman" w:hAnsi="Times New Roman" w:cs="Times New Roman"/>
          <w:sz w:val="28"/>
          <w:szCs w:val="28"/>
        </w:rPr>
        <w:t xml:space="preserve"> П</w:t>
      </w:r>
      <w:r w:rsidR="00B72DA8" w:rsidRPr="00B72DA8">
        <w:rPr>
          <w:rFonts w:ascii="Times New Roman" w:hAnsi="Times New Roman" w:cs="Times New Roman"/>
          <w:sz w:val="28"/>
          <w:szCs w:val="28"/>
        </w:rPr>
        <w:t>риведение в соответствие информаци</w:t>
      </w:r>
      <w:r w:rsidR="0096633A">
        <w:rPr>
          <w:rFonts w:ascii="Times New Roman" w:hAnsi="Times New Roman" w:cs="Times New Roman"/>
          <w:sz w:val="28"/>
          <w:szCs w:val="28"/>
        </w:rPr>
        <w:t>онной базы</w:t>
      </w:r>
      <w:r w:rsidR="0096633A">
        <w:rPr>
          <w:rFonts w:ascii="Times New Roman" w:hAnsi="Times New Roman" w:cs="Times New Roman"/>
          <w:sz w:val="28"/>
          <w:szCs w:val="28"/>
        </w:rPr>
        <w:tab/>
      </w:r>
      <w:r>
        <w:rPr>
          <w:rFonts w:ascii="Times New Roman" w:hAnsi="Times New Roman" w:cs="Times New Roman"/>
          <w:sz w:val="28"/>
          <w:szCs w:val="28"/>
        </w:rPr>
        <w:t>.23</w:t>
      </w:r>
    </w:p>
    <w:p w:rsidR="00B72DA8" w:rsidRP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w:t>
      </w:r>
      <w:r w:rsidR="00B72DA8">
        <w:rPr>
          <w:rFonts w:ascii="Times New Roman" w:hAnsi="Times New Roman" w:cs="Times New Roman"/>
          <w:sz w:val="28"/>
          <w:szCs w:val="28"/>
        </w:rPr>
        <w:t>.</w:t>
      </w:r>
      <w:r>
        <w:rPr>
          <w:rFonts w:ascii="Times New Roman" w:hAnsi="Times New Roman" w:cs="Times New Roman"/>
          <w:sz w:val="28"/>
          <w:szCs w:val="28"/>
        </w:rPr>
        <w:t>3.</w:t>
      </w:r>
      <w:r w:rsidR="00B72DA8">
        <w:rPr>
          <w:rFonts w:ascii="Times New Roman" w:hAnsi="Times New Roman" w:cs="Times New Roman"/>
          <w:sz w:val="28"/>
          <w:szCs w:val="28"/>
        </w:rPr>
        <w:t xml:space="preserve"> О</w:t>
      </w:r>
      <w:r w:rsidR="00155F0F">
        <w:rPr>
          <w:rFonts w:ascii="Times New Roman" w:hAnsi="Times New Roman" w:cs="Times New Roman"/>
          <w:sz w:val="28"/>
          <w:szCs w:val="28"/>
        </w:rPr>
        <w:t>бновление тру</w:t>
      </w:r>
      <w:r w:rsidR="0096633A">
        <w:rPr>
          <w:rFonts w:ascii="Times New Roman" w:hAnsi="Times New Roman" w:cs="Times New Roman"/>
          <w:sz w:val="28"/>
          <w:szCs w:val="28"/>
        </w:rPr>
        <w:t>довых ресурсов</w:t>
      </w:r>
      <w:r w:rsidR="0096633A">
        <w:rPr>
          <w:rFonts w:ascii="Times New Roman" w:hAnsi="Times New Roman" w:cs="Times New Roman"/>
          <w:sz w:val="28"/>
          <w:szCs w:val="28"/>
        </w:rPr>
        <w:tab/>
      </w:r>
      <w:r w:rsidR="00B72DA8" w:rsidRPr="00B72DA8">
        <w:rPr>
          <w:rFonts w:ascii="Times New Roman" w:hAnsi="Times New Roman" w:cs="Times New Roman"/>
          <w:sz w:val="28"/>
          <w:szCs w:val="28"/>
        </w:rPr>
        <w:t>24</w:t>
      </w:r>
    </w:p>
    <w:p w:rsidR="00B72DA8" w:rsidRP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w:t>
      </w:r>
      <w:r w:rsidR="00B72DA8">
        <w:rPr>
          <w:rFonts w:ascii="Times New Roman" w:hAnsi="Times New Roman" w:cs="Times New Roman"/>
          <w:sz w:val="28"/>
          <w:szCs w:val="28"/>
        </w:rPr>
        <w:t>.</w:t>
      </w:r>
      <w:r>
        <w:rPr>
          <w:rFonts w:ascii="Times New Roman" w:hAnsi="Times New Roman" w:cs="Times New Roman"/>
          <w:sz w:val="28"/>
          <w:szCs w:val="28"/>
        </w:rPr>
        <w:t>4.</w:t>
      </w:r>
      <w:r w:rsidR="00B72DA8">
        <w:rPr>
          <w:rFonts w:ascii="Times New Roman" w:hAnsi="Times New Roman" w:cs="Times New Roman"/>
          <w:sz w:val="28"/>
          <w:szCs w:val="28"/>
        </w:rPr>
        <w:t xml:space="preserve"> П</w:t>
      </w:r>
      <w:r w:rsidR="00B72DA8" w:rsidRPr="00B72DA8">
        <w:rPr>
          <w:rFonts w:ascii="Times New Roman" w:hAnsi="Times New Roman" w:cs="Times New Roman"/>
          <w:sz w:val="28"/>
          <w:szCs w:val="28"/>
        </w:rPr>
        <w:t>ерест</w:t>
      </w:r>
      <w:r w:rsidR="0096633A">
        <w:rPr>
          <w:rFonts w:ascii="Times New Roman" w:hAnsi="Times New Roman" w:cs="Times New Roman"/>
          <w:sz w:val="28"/>
          <w:szCs w:val="28"/>
        </w:rPr>
        <w:t>ройка организационной структуры</w:t>
      </w:r>
      <w:r w:rsidR="0096633A">
        <w:rPr>
          <w:rFonts w:ascii="Times New Roman" w:hAnsi="Times New Roman" w:cs="Times New Roman"/>
          <w:sz w:val="28"/>
          <w:szCs w:val="28"/>
        </w:rPr>
        <w:tab/>
      </w:r>
      <w:r w:rsidR="00B72DA8" w:rsidRPr="00B72DA8">
        <w:rPr>
          <w:rFonts w:ascii="Times New Roman" w:hAnsi="Times New Roman" w:cs="Times New Roman"/>
          <w:sz w:val="28"/>
          <w:szCs w:val="28"/>
        </w:rPr>
        <w:t>24</w:t>
      </w:r>
    </w:p>
    <w:p w:rsidR="00B22BD3" w:rsidRPr="00347447"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3.3.5.</w:t>
      </w:r>
      <w:r w:rsidR="00B72DA8">
        <w:rPr>
          <w:rFonts w:ascii="Times New Roman" w:hAnsi="Times New Roman" w:cs="Times New Roman"/>
          <w:sz w:val="28"/>
          <w:szCs w:val="28"/>
        </w:rPr>
        <w:t xml:space="preserve"> Н</w:t>
      </w:r>
      <w:r w:rsidR="00B72DA8" w:rsidRPr="00B72DA8">
        <w:rPr>
          <w:rFonts w:ascii="Times New Roman" w:hAnsi="Times New Roman" w:cs="Times New Roman"/>
          <w:sz w:val="28"/>
          <w:szCs w:val="28"/>
        </w:rPr>
        <w:t xml:space="preserve">ововведения в механизм принятия и реализации </w:t>
      </w:r>
      <w:proofErr w:type="gramStart"/>
      <w:r w:rsidR="00B72DA8" w:rsidRPr="00B72DA8">
        <w:rPr>
          <w:rFonts w:ascii="Times New Roman" w:hAnsi="Times New Roman" w:cs="Times New Roman"/>
          <w:sz w:val="28"/>
          <w:szCs w:val="28"/>
        </w:rPr>
        <w:t>управленческих</w:t>
      </w:r>
      <w:proofErr w:type="gramEnd"/>
    </w:p>
    <w:p w:rsidR="00B72DA8" w:rsidRPr="00B72DA8" w:rsidRDefault="00B72DA8" w:rsidP="0096633A">
      <w:pPr>
        <w:tabs>
          <w:tab w:val="right" w:leader="dot" w:pos="9072"/>
        </w:tabs>
        <w:spacing w:line="360" w:lineRule="auto"/>
        <w:jc w:val="both"/>
        <w:rPr>
          <w:rFonts w:ascii="Times New Roman" w:hAnsi="Times New Roman" w:cs="Times New Roman"/>
          <w:sz w:val="28"/>
          <w:szCs w:val="28"/>
        </w:rPr>
      </w:pPr>
      <w:r w:rsidRPr="00B72DA8">
        <w:rPr>
          <w:rFonts w:ascii="Times New Roman" w:hAnsi="Times New Roman" w:cs="Times New Roman"/>
          <w:sz w:val="28"/>
          <w:szCs w:val="28"/>
        </w:rPr>
        <w:t>реше</w:t>
      </w:r>
      <w:r w:rsidR="00155F0F">
        <w:rPr>
          <w:rFonts w:ascii="Times New Roman" w:hAnsi="Times New Roman" w:cs="Times New Roman"/>
          <w:sz w:val="28"/>
          <w:szCs w:val="28"/>
        </w:rPr>
        <w:t>ний</w:t>
      </w:r>
      <w:r w:rsidR="0096633A">
        <w:rPr>
          <w:rFonts w:ascii="Times New Roman" w:hAnsi="Times New Roman" w:cs="Times New Roman"/>
          <w:sz w:val="28"/>
          <w:szCs w:val="28"/>
        </w:rPr>
        <w:tab/>
      </w:r>
      <w:r w:rsidR="00155F0F">
        <w:rPr>
          <w:rFonts w:ascii="Times New Roman" w:hAnsi="Times New Roman" w:cs="Times New Roman"/>
          <w:sz w:val="28"/>
          <w:szCs w:val="28"/>
        </w:rPr>
        <w:t>24</w:t>
      </w:r>
    </w:p>
    <w:p w:rsidR="00B22BD3" w:rsidRPr="00347447"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3.3.6.</w:t>
      </w:r>
      <w:r w:rsidR="00B72DA8">
        <w:rPr>
          <w:rFonts w:ascii="Times New Roman" w:hAnsi="Times New Roman" w:cs="Times New Roman"/>
          <w:sz w:val="28"/>
          <w:szCs w:val="28"/>
        </w:rPr>
        <w:t xml:space="preserve"> Об</w:t>
      </w:r>
      <w:r w:rsidR="00B72DA8" w:rsidRPr="00B72DA8">
        <w:rPr>
          <w:rFonts w:ascii="Times New Roman" w:hAnsi="Times New Roman" w:cs="Times New Roman"/>
          <w:sz w:val="28"/>
          <w:szCs w:val="28"/>
        </w:rPr>
        <w:t>новление номенклатуры и характеристик продукции – как</w:t>
      </w:r>
    </w:p>
    <w:p w:rsidR="00B72DA8" w:rsidRPr="00B72DA8" w:rsidRDefault="00B72DA8" w:rsidP="0096633A">
      <w:pPr>
        <w:tabs>
          <w:tab w:val="right" w:leader="dot" w:pos="9072"/>
        </w:tabs>
        <w:spacing w:line="360" w:lineRule="auto"/>
        <w:jc w:val="both"/>
        <w:rPr>
          <w:rFonts w:ascii="Times New Roman" w:hAnsi="Times New Roman" w:cs="Times New Roman"/>
          <w:sz w:val="28"/>
          <w:szCs w:val="28"/>
        </w:rPr>
      </w:pPr>
      <w:r w:rsidRPr="00B72DA8">
        <w:rPr>
          <w:rFonts w:ascii="Times New Roman" w:hAnsi="Times New Roman" w:cs="Times New Roman"/>
          <w:sz w:val="28"/>
          <w:szCs w:val="28"/>
        </w:rPr>
        <w:lastRenderedPageBreak/>
        <w:t xml:space="preserve"> результата инновацио</w:t>
      </w:r>
      <w:r w:rsidR="00155F0F">
        <w:rPr>
          <w:rFonts w:ascii="Times New Roman" w:hAnsi="Times New Roman" w:cs="Times New Roman"/>
          <w:sz w:val="28"/>
          <w:szCs w:val="28"/>
        </w:rPr>
        <w:t>нных п</w:t>
      </w:r>
      <w:r w:rsidR="0096633A">
        <w:rPr>
          <w:rFonts w:ascii="Times New Roman" w:hAnsi="Times New Roman" w:cs="Times New Roman"/>
          <w:sz w:val="28"/>
          <w:szCs w:val="28"/>
        </w:rPr>
        <w:t>реобразований</w:t>
      </w:r>
      <w:r w:rsidR="0096633A">
        <w:rPr>
          <w:rFonts w:ascii="Times New Roman" w:hAnsi="Times New Roman" w:cs="Times New Roman"/>
          <w:sz w:val="28"/>
          <w:szCs w:val="28"/>
        </w:rPr>
        <w:tab/>
      </w:r>
      <w:r w:rsidR="00A35E99">
        <w:rPr>
          <w:rFonts w:ascii="Times New Roman" w:hAnsi="Times New Roman" w:cs="Times New Roman"/>
          <w:sz w:val="28"/>
          <w:szCs w:val="28"/>
        </w:rPr>
        <w:t>25</w:t>
      </w:r>
    </w:p>
    <w:p w:rsid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3.4</w:t>
      </w:r>
      <w:r w:rsidR="00B72DA8">
        <w:rPr>
          <w:rFonts w:ascii="Times New Roman" w:hAnsi="Times New Roman" w:cs="Times New Roman"/>
          <w:sz w:val="28"/>
          <w:szCs w:val="28"/>
        </w:rPr>
        <w:t>. О</w:t>
      </w:r>
      <w:r w:rsidR="00B72DA8" w:rsidRPr="00B72DA8">
        <w:rPr>
          <w:rFonts w:ascii="Times New Roman" w:hAnsi="Times New Roman" w:cs="Times New Roman"/>
          <w:sz w:val="28"/>
          <w:szCs w:val="28"/>
        </w:rPr>
        <w:t>боснование инвести</w:t>
      </w:r>
      <w:r w:rsidR="00155F0F">
        <w:rPr>
          <w:rFonts w:ascii="Times New Roman" w:hAnsi="Times New Roman" w:cs="Times New Roman"/>
          <w:sz w:val="28"/>
          <w:szCs w:val="28"/>
        </w:rPr>
        <w:t>ци</w:t>
      </w:r>
      <w:r w:rsidR="0096633A">
        <w:rPr>
          <w:rFonts w:ascii="Times New Roman" w:hAnsi="Times New Roman" w:cs="Times New Roman"/>
          <w:sz w:val="28"/>
          <w:szCs w:val="28"/>
        </w:rPr>
        <w:t>й в инновационную программу</w:t>
      </w:r>
      <w:r w:rsidR="0096633A">
        <w:rPr>
          <w:rFonts w:ascii="Times New Roman" w:hAnsi="Times New Roman" w:cs="Times New Roman"/>
          <w:sz w:val="28"/>
          <w:szCs w:val="28"/>
        </w:rPr>
        <w:tab/>
      </w:r>
      <w:r>
        <w:rPr>
          <w:rFonts w:ascii="Times New Roman" w:hAnsi="Times New Roman" w:cs="Times New Roman"/>
          <w:sz w:val="28"/>
          <w:szCs w:val="28"/>
        </w:rPr>
        <w:t>26</w:t>
      </w:r>
    </w:p>
    <w:p w:rsidR="00B72DA8" w:rsidRDefault="00A35E99"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3.5</w:t>
      </w:r>
      <w:r w:rsidR="00B72DA8">
        <w:rPr>
          <w:rFonts w:ascii="Times New Roman" w:hAnsi="Times New Roman" w:cs="Times New Roman"/>
          <w:sz w:val="28"/>
          <w:szCs w:val="28"/>
        </w:rPr>
        <w:t>. Организация реа</w:t>
      </w:r>
      <w:r w:rsidR="0096633A">
        <w:rPr>
          <w:rFonts w:ascii="Times New Roman" w:hAnsi="Times New Roman" w:cs="Times New Roman"/>
          <w:sz w:val="28"/>
          <w:szCs w:val="28"/>
        </w:rPr>
        <w:t>лизации нововведения</w:t>
      </w:r>
      <w:r w:rsidR="0096633A">
        <w:rPr>
          <w:rFonts w:ascii="Times New Roman" w:hAnsi="Times New Roman" w:cs="Times New Roman"/>
          <w:sz w:val="28"/>
          <w:szCs w:val="28"/>
        </w:rPr>
        <w:tab/>
      </w:r>
      <w:r>
        <w:rPr>
          <w:rFonts w:ascii="Times New Roman" w:hAnsi="Times New Roman" w:cs="Times New Roman"/>
          <w:sz w:val="28"/>
          <w:szCs w:val="28"/>
        </w:rPr>
        <w:t>31</w:t>
      </w:r>
    </w:p>
    <w:p w:rsidR="0096633A" w:rsidRDefault="00796553"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ЗАКЛЮЧ</w:t>
      </w:r>
      <w:r w:rsidR="00155F0F">
        <w:rPr>
          <w:rFonts w:ascii="Times New Roman" w:hAnsi="Times New Roman" w:cs="Times New Roman"/>
          <w:sz w:val="28"/>
          <w:szCs w:val="28"/>
        </w:rPr>
        <w:t>ЕНИЕ</w:t>
      </w:r>
      <w:r w:rsidR="00A35E99">
        <w:rPr>
          <w:rFonts w:ascii="Times New Roman" w:hAnsi="Times New Roman" w:cs="Times New Roman"/>
          <w:sz w:val="28"/>
          <w:szCs w:val="28"/>
        </w:rPr>
        <w:tab/>
        <w:t>34</w:t>
      </w:r>
    </w:p>
    <w:p w:rsidR="00796553" w:rsidRDefault="00796553"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w:t>
      </w:r>
      <w:r w:rsidR="00155F0F">
        <w:rPr>
          <w:rFonts w:ascii="Times New Roman" w:hAnsi="Times New Roman" w:cs="Times New Roman"/>
          <w:sz w:val="28"/>
          <w:szCs w:val="28"/>
        </w:rPr>
        <w:t>ЗУЕМЫХ ИСТОЧНИ</w:t>
      </w:r>
      <w:r w:rsidR="0096633A">
        <w:rPr>
          <w:rFonts w:ascii="Times New Roman" w:hAnsi="Times New Roman" w:cs="Times New Roman"/>
          <w:sz w:val="28"/>
          <w:szCs w:val="28"/>
        </w:rPr>
        <w:t>КОВ</w:t>
      </w:r>
      <w:r w:rsidR="0096633A">
        <w:rPr>
          <w:rFonts w:ascii="Times New Roman" w:hAnsi="Times New Roman" w:cs="Times New Roman"/>
          <w:sz w:val="28"/>
          <w:szCs w:val="28"/>
        </w:rPr>
        <w:tab/>
      </w:r>
      <w:r w:rsidR="00A35E99">
        <w:rPr>
          <w:rFonts w:ascii="Times New Roman" w:hAnsi="Times New Roman" w:cs="Times New Roman"/>
          <w:sz w:val="28"/>
          <w:szCs w:val="28"/>
        </w:rPr>
        <w:t>36</w:t>
      </w:r>
    </w:p>
    <w:p w:rsidR="00796553" w:rsidRDefault="00796553"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96633A">
        <w:rPr>
          <w:rFonts w:ascii="Times New Roman" w:hAnsi="Times New Roman" w:cs="Times New Roman"/>
          <w:sz w:val="28"/>
          <w:szCs w:val="28"/>
        </w:rPr>
        <w:t>1</w:t>
      </w:r>
      <w:r w:rsidR="0096633A">
        <w:rPr>
          <w:rFonts w:ascii="Times New Roman" w:hAnsi="Times New Roman" w:cs="Times New Roman"/>
          <w:sz w:val="28"/>
          <w:szCs w:val="28"/>
        </w:rPr>
        <w:tab/>
      </w:r>
      <w:r>
        <w:rPr>
          <w:rFonts w:ascii="Times New Roman" w:hAnsi="Times New Roman" w:cs="Times New Roman"/>
          <w:sz w:val="28"/>
          <w:szCs w:val="28"/>
        </w:rPr>
        <w:t>38</w:t>
      </w:r>
    </w:p>
    <w:p w:rsidR="00796553" w:rsidRDefault="00796553" w:rsidP="0096633A">
      <w:pPr>
        <w:tabs>
          <w:tab w:val="righ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Прилож</w:t>
      </w:r>
      <w:r w:rsidR="0096633A">
        <w:rPr>
          <w:rFonts w:ascii="Times New Roman" w:hAnsi="Times New Roman" w:cs="Times New Roman"/>
          <w:sz w:val="28"/>
          <w:szCs w:val="28"/>
        </w:rPr>
        <w:t>ение 2</w:t>
      </w:r>
      <w:r w:rsidR="0096633A">
        <w:rPr>
          <w:rFonts w:ascii="Times New Roman" w:hAnsi="Times New Roman" w:cs="Times New Roman"/>
          <w:sz w:val="28"/>
          <w:szCs w:val="28"/>
        </w:rPr>
        <w:tab/>
      </w:r>
      <w:r>
        <w:rPr>
          <w:rFonts w:ascii="Times New Roman" w:hAnsi="Times New Roman" w:cs="Times New Roman"/>
          <w:sz w:val="28"/>
          <w:szCs w:val="28"/>
        </w:rPr>
        <w:t>39</w:t>
      </w:r>
    </w:p>
    <w:p w:rsidR="00B72DA8" w:rsidRPr="00BA657A" w:rsidRDefault="00B72DA8" w:rsidP="00347447">
      <w:pPr>
        <w:spacing w:after="0" w:line="360" w:lineRule="auto"/>
        <w:jc w:val="center"/>
        <w:rPr>
          <w:rFonts w:ascii="Times New Roman" w:hAnsi="Times New Roman" w:cs="Times New Roman"/>
          <w:color w:val="000000" w:themeColor="text1"/>
          <w:sz w:val="28"/>
        </w:rPr>
      </w:pPr>
      <w:bookmarkStart w:id="3" w:name="_Toc440125103"/>
      <w:bookmarkEnd w:id="0"/>
      <w:bookmarkEnd w:id="1"/>
      <w:r>
        <w:rPr>
          <w:rFonts w:ascii="Times New Roman" w:hAnsi="Times New Roman" w:cs="Times New Roman"/>
          <w:b/>
          <w:color w:val="000000" w:themeColor="text1"/>
          <w:sz w:val="28"/>
        </w:rPr>
        <w:br w:type="page"/>
      </w:r>
      <w:bookmarkEnd w:id="2"/>
      <w:bookmarkEnd w:id="3"/>
      <w:r w:rsidRPr="00B72DA8">
        <w:rPr>
          <w:rFonts w:ascii="Times New Roman" w:hAnsi="Times New Roman" w:cs="Times New Roman"/>
          <w:color w:val="000000" w:themeColor="text1"/>
          <w:sz w:val="28"/>
        </w:rPr>
        <w:lastRenderedPageBreak/>
        <w:t>ВВЕДЕНИЕ</w:t>
      </w:r>
    </w:p>
    <w:p w:rsidR="00BF29C6" w:rsidRPr="00B72DA8" w:rsidRDefault="00151AC4"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В настоящее время успешн</w:t>
      </w:r>
      <w:r w:rsidR="00A32ADF" w:rsidRPr="00B72DA8">
        <w:rPr>
          <w:rFonts w:ascii="Times New Roman" w:hAnsi="Times New Roman" w:cs="Times New Roman"/>
          <w:sz w:val="28"/>
          <w:szCs w:val="28"/>
        </w:rPr>
        <w:t xml:space="preserve">о развивается рынок торговли. </w:t>
      </w:r>
      <w:r w:rsidR="00BF29C6" w:rsidRPr="00B72DA8">
        <w:rPr>
          <w:rFonts w:ascii="Times New Roman" w:hAnsi="Times New Roman" w:cs="Times New Roman"/>
          <w:sz w:val="28"/>
          <w:szCs w:val="28"/>
        </w:rPr>
        <w:t>Развитие торг</w:t>
      </w:r>
      <w:r w:rsidR="00BF29C6" w:rsidRPr="00B72DA8">
        <w:rPr>
          <w:rFonts w:ascii="Times New Roman" w:hAnsi="Times New Roman" w:cs="Times New Roman"/>
          <w:sz w:val="28"/>
          <w:szCs w:val="28"/>
        </w:rPr>
        <w:t>о</w:t>
      </w:r>
      <w:r w:rsidR="00BF29C6" w:rsidRPr="00B72DA8">
        <w:rPr>
          <w:rFonts w:ascii="Times New Roman" w:hAnsi="Times New Roman" w:cs="Times New Roman"/>
          <w:sz w:val="28"/>
          <w:szCs w:val="28"/>
        </w:rPr>
        <w:t>вой отрасли в основном обусловлено ростом розничных торговых сетей. Н</w:t>
      </w:r>
      <w:r w:rsidR="00BF29C6" w:rsidRPr="00B72DA8">
        <w:rPr>
          <w:rFonts w:ascii="Times New Roman" w:hAnsi="Times New Roman" w:cs="Times New Roman"/>
          <w:sz w:val="28"/>
          <w:szCs w:val="28"/>
        </w:rPr>
        <w:t>е</w:t>
      </w:r>
      <w:r w:rsidR="00BF29C6" w:rsidRPr="00B72DA8">
        <w:rPr>
          <w:rFonts w:ascii="Times New Roman" w:hAnsi="Times New Roman" w:cs="Times New Roman"/>
          <w:sz w:val="28"/>
          <w:szCs w:val="28"/>
        </w:rPr>
        <w:t>скольк</w:t>
      </w:r>
      <w:r w:rsidRPr="00B72DA8">
        <w:rPr>
          <w:rFonts w:ascii="Times New Roman" w:hAnsi="Times New Roman" w:cs="Times New Roman"/>
          <w:sz w:val="28"/>
          <w:szCs w:val="28"/>
        </w:rPr>
        <w:t>о лет назад ритейл был, одной из самых привлекательных</w:t>
      </w:r>
      <w:r w:rsidR="00BF29C6" w:rsidRPr="00B72DA8">
        <w:rPr>
          <w:rFonts w:ascii="Times New Roman" w:hAnsi="Times New Roman" w:cs="Times New Roman"/>
          <w:sz w:val="28"/>
          <w:szCs w:val="28"/>
        </w:rPr>
        <w:t xml:space="preserve"> инвестицио</w:t>
      </w:r>
      <w:r w:rsidR="00BF29C6" w:rsidRPr="00B72DA8">
        <w:rPr>
          <w:rFonts w:ascii="Times New Roman" w:hAnsi="Times New Roman" w:cs="Times New Roman"/>
          <w:sz w:val="28"/>
          <w:szCs w:val="28"/>
        </w:rPr>
        <w:t>н</w:t>
      </w:r>
      <w:r w:rsidRPr="00B72DA8">
        <w:rPr>
          <w:rFonts w:ascii="Times New Roman" w:hAnsi="Times New Roman" w:cs="Times New Roman"/>
          <w:sz w:val="28"/>
          <w:szCs w:val="28"/>
        </w:rPr>
        <w:t>ных</w:t>
      </w:r>
      <w:r w:rsidR="00BF29C6" w:rsidRPr="00B72DA8">
        <w:rPr>
          <w:rFonts w:ascii="Times New Roman" w:hAnsi="Times New Roman" w:cs="Times New Roman"/>
          <w:sz w:val="28"/>
          <w:szCs w:val="28"/>
        </w:rPr>
        <w:t xml:space="preserve"> идей в стране. Бизнес розничных сетей ежегодно рос на 25-35% в год, о</w:t>
      </w:r>
      <w:r w:rsidR="00BF29C6" w:rsidRPr="00B72DA8">
        <w:rPr>
          <w:rFonts w:ascii="Times New Roman" w:hAnsi="Times New Roman" w:cs="Times New Roman"/>
          <w:sz w:val="28"/>
          <w:szCs w:val="28"/>
        </w:rPr>
        <w:t>д</w:t>
      </w:r>
      <w:r w:rsidR="00BF29C6" w:rsidRPr="00B72DA8">
        <w:rPr>
          <w:rFonts w:ascii="Times New Roman" w:hAnsi="Times New Roman" w:cs="Times New Roman"/>
          <w:sz w:val="28"/>
          <w:szCs w:val="28"/>
        </w:rPr>
        <w:t>нако в 2015 году из-за нестабильной макроэкономической ситуации темпы р</w:t>
      </w:r>
      <w:r w:rsidR="00BF29C6" w:rsidRPr="00B72DA8">
        <w:rPr>
          <w:rFonts w:ascii="Times New Roman" w:hAnsi="Times New Roman" w:cs="Times New Roman"/>
          <w:sz w:val="28"/>
          <w:szCs w:val="28"/>
        </w:rPr>
        <w:t>о</w:t>
      </w:r>
      <w:r w:rsidR="00BF29C6" w:rsidRPr="00B72DA8">
        <w:rPr>
          <w:rFonts w:ascii="Times New Roman" w:hAnsi="Times New Roman" w:cs="Times New Roman"/>
          <w:sz w:val="28"/>
          <w:szCs w:val="28"/>
        </w:rPr>
        <w:t xml:space="preserve">ста доходов снизились. </w:t>
      </w:r>
      <w:r w:rsidR="00182E22" w:rsidRPr="00B72DA8">
        <w:rPr>
          <w:rFonts w:ascii="Times New Roman" w:hAnsi="Times New Roman" w:cs="Times New Roman"/>
          <w:sz w:val="28"/>
          <w:szCs w:val="28"/>
        </w:rPr>
        <w:t xml:space="preserve">Ранее торговые сети развивались за счет увеличения торговых площадей, однако в условиях растущей конкуренции со стороны международных компаний и концентрацией торгового бизнеса в регионах </w:t>
      </w:r>
      <w:r w:rsidR="004D0895" w:rsidRPr="00B72DA8">
        <w:rPr>
          <w:rFonts w:ascii="Times New Roman" w:hAnsi="Times New Roman" w:cs="Times New Roman"/>
          <w:sz w:val="28"/>
          <w:szCs w:val="28"/>
        </w:rPr>
        <w:t xml:space="preserve">все чаще </w:t>
      </w:r>
      <w:r w:rsidR="00182E22" w:rsidRPr="00B72DA8">
        <w:rPr>
          <w:rFonts w:ascii="Times New Roman" w:hAnsi="Times New Roman" w:cs="Times New Roman"/>
          <w:sz w:val="28"/>
          <w:szCs w:val="28"/>
        </w:rPr>
        <w:t>проявляется актуальность интенсивных факторов развития торговых с</w:t>
      </w:r>
      <w:r w:rsidR="00182E22" w:rsidRPr="00B72DA8">
        <w:rPr>
          <w:rFonts w:ascii="Times New Roman" w:hAnsi="Times New Roman" w:cs="Times New Roman"/>
          <w:sz w:val="28"/>
          <w:szCs w:val="28"/>
        </w:rPr>
        <w:t>е</w:t>
      </w:r>
      <w:r w:rsidR="00182E22" w:rsidRPr="00B72DA8">
        <w:rPr>
          <w:rFonts w:ascii="Times New Roman" w:hAnsi="Times New Roman" w:cs="Times New Roman"/>
          <w:sz w:val="28"/>
          <w:szCs w:val="28"/>
        </w:rPr>
        <w:t>тей.</w:t>
      </w:r>
    </w:p>
    <w:p w:rsidR="00A32ADF" w:rsidRPr="00B72DA8" w:rsidRDefault="00BF29C6"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w:t>
      </w:r>
      <w:r w:rsidR="00A32ADF" w:rsidRPr="00B72DA8">
        <w:rPr>
          <w:rFonts w:ascii="Times New Roman" w:hAnsi="Times New Roman" w:cs="Times New Roman"/>
          <w:sz w:val="28"/>
          <w:szCs w:val="28"/>
        </w:rPr>
        <w:t>В этих условиях инновации становятся обязательным элементом торг</w:t>
      </w:r>
      <w:r w:rsidR="00A32ADF" w:rsidRPr="00B72DA8">
        <w:rPr>
          <w:rFonts w:ascii="Times New Roman" w:hAnsi="Times New Roman" w:cs="Times New Roman"/>
          <w:sz w:val="28"/>
          <w:szCs w:val="28"/>
        </w:rPr>
        <w:t>о</w:t>
      </w:r>
      <w:r w:rsidR="00A32ADF" w:rsidRPr="00B72DA8">
        <w:rPr>
          <w:rFonts w:ascii="Times New Roman" w:hAnsi="Times New Roman" w:cs="Times New Roman"/>
          <w:sz w:val="28"/>
          <w:szCs w:val="28"/>
        </w:rPr>
        <w:t xml:space="preserve">вых организаций. Торговля является довольно восприимчивой к внедрению различного рода инновационных технологий. </w:t>
      </w:r>
    </w:p>
    <w:p w:rsidR="00C66FC1" w:rsidRPr="00B72DA8" w:rsidRDefault="00C66FC1" w:rsidP="00347447">
      <w:pPr>
        <w:spacing w:after="0" w:line="360" w:lineRule="auto"/>
        <w:ind w:firstLine="709"/>
        <w:jc w:val="both"/>
        <w:rPr>
          <w:rFonts w:ascii="Times New Roman" w:eastAsia="Times New Roman" w:hAnsi="Times New Roman" w:cs="Times New Roman"/>
          <w:sz w:val="28"/>
          <w:szCs w:val="28"/>
          <w:lang w:eastAsia="ru-RU"/>
        </w:rPr>
      </w:pPr>
      <w:r w:rsidRPr="00B72DA8">
        <w:rPr>
          <w:rFonts w:ascii="Times New Roman" w:eastAsia="Times New Roman" w:hAnsi="Times New Roman" w:cs="Times New Roman"/>
          <w:sz w:val="28"/>
          <w:szCs w:val="28"/>
          <w:lang w:eastAsia="ru-RU"/>
        </w:rPr>
        <w:t xml:space="preserve">Формирование и реализация эффективной стратегии </w:t>
      </w:r>
      <w:r w:rsidR="00182E22" w:rsidRPr="00B72DA8">
        <w:rPr>
          <w:rFonts w:ascii="Times New Roman" w:eastAsia="Times New Roman" w:hAnsi="Times New Roman" w:cs="Times New Roman"/>
          <w:sz w:val="28"/>
          <w:szCs w:val="28"/>
          <w:lang w:eastAsia="ru-RU"/>
        </w:rPr>
        <w:t>по внедрению инн</w:t>
      </w:r>
      <w:r w:rsidR="00182E22" w:rsidRPr="00B72DA8">
        <w:rPr>
          <w:rFonts w:ascii="Times New Roman" w:eastAsia="Times New Roman" w:hAnsi="Times New Roman" w:cs="Times New Roman"/>
          <w:sz w:val="28"/>
          <w:szCs w:val="28"/>
          <w:lang w:eastAsia="ru-RU"/>
        </w:rPr>
        <w:t>о</w:t>
      </w:r>
      <w:r w:rsidR="00182E22" w:rsidRPr="00B72DA8">
        <w:rPr>
          <w:rFonts w:ascii="Times New Roman" w:eastAsia="Times New Roman" w:hAnsi="Times New Roman" w:cs="Times New Roman"/>
          <w:sz w:val="28"/>
          <w:szCs w:val="28"/>
          <w:lang w:eastAsia="ru-RU"/>
        </w:rPr>
        <w:t xml:space="preserve">ваций </w:t>
      </w:r>
      <w:r w:rsidRPr="00B72DA8">
        <w:rPr>
          <w:rFonts w:ascii="Times New Roman" w:eastAsia="Times New Roman" w:hAnsi="Times New Roman" w:cs="Times New Roman"/>
          <w:sz w:val="28"/>
          <w:szCs w:val="28"/>
          <w:lang w:eastAsia="ru-RU"/>
        </w:rPr>
        <w:t>является необходимым условием жизнеспособности и коммерческого успеха фирмы. Важнейшей составляющей такой стратегии и одним из ключ</w:t>
      </w:r>
      <w:r w:rsidRPr="00B72DA8">
        <w:rPr>
          <w:rFonts w:ascii="Times New Roman" w:eastAsia="Times New Roman" w:hAnsi="Times New Roman" w:cs="Times New Roman"/>
          <w:sz w:val="28"/>
          <w:szCs w:val="28"/>
          <w:lang w:eastAsia="ru-RU"/>
        </w:rPr>
        <w:t>е</w:t>
      </w:r>
      <w:r w:rsidRPr="00B72DA8">
        <w:rPr>
          <w:rFonts w:ascii="Times New Roman" w:eastAsia="Times New Roman" w:hAnsi="Times New Roman" w:cs="Times New Roman"/>
          <w:sz w:val="28"/>
          <w:szCs w:val="28"/>
          <w:lang w:eastAsia="ru-RU"/>
        </w:rPr>
        <w:t>вых факторов поддержания конкурентоспособности компании в условиях гл</w:t>
      </w:r>
      <w:r w:rsidRPr="00B72DA8">
        <w:rPr>
          <w:rFonts w:ascii="Times New Roman" w:eastAsia="Times New Roman" w:hAnsi="Times New Roman" w:cs="Times New Roman"/>
          <w:sz w:val="28"/>
          <w:szCs w:val="28"/>
          <w:lang w:eastAsia="ru-RU"/>
        </w:rPr>
        <w:t>о</w:t>
      </w:r>
      <w:r w:rsidRPr="00B72DA8">
        <w:rPr>
          <w:rFonts w:ascii="Times New Roman" w:eastAsia="Times New Roman" w:hAnsi="Times New Roman" w:cs="Times New Roman"/>
          <w:sz w:val="28"/>
          <w:szCs w:val="28"/>
          <w:lang w:eastAsia="ru-RU"/>
        </w:rPr>
        <w:t xml:space="preserve">бализации и интернационализации считается уровень ее </w:t>
      </w:r>
      <w:proofErr w:type="spellStart"/>
      <w:r w:rsidRPr="00B72DA8">
        <w:rPr>
          <w:rFonts w:ascii="Times New Roman" w:eastAsia="Times New Roman" w:hAnsi="Times New Roman" w:cs="Times New Roman"/>
          <w:sz w:val="28"/>
          <w:szCs w:val="28"/>
          <w:lang w:eastAsia="ru-RU"/>
        </w:rPr>
        <w:t>инновационности</w:t>
      </w:r>
      <w:proofErr w:type="spellEnd"/>
      <w:r w:rsidRPr="00B72DA8">
        <w:rPr>
          <w:rFonts w:ascii="Times New Roman" w:eastAsia="Times New Roman" w:hAnsi="Times New Roman" w:cs="Times New Roman"/>
          <w:sz w:val="28"/>
          <w:szCs w:val="28"/>
          <w:lang w:eastAsia="ru-RU"/>
        </w:rPr>
        <w:t xml:space="preserve"> и технологичности. Однако наблюдаемая в России совокупность социально-экономических условий и наиболее распространенных режимов конкуренции вытесняет инновацион</w:t>
      </w:r>
      <w:r w:rsidR="00182E22" w:rsidRPr="00B72DA8">
        <w:rPr>
          <w:rFonts w:ascii="Times New Roman" w:eastAsia="Times New Roman" w:hAnsi="Times New Roman" w:cs="Times New Roman"/>
          <w:sz w:val="28"/>
          <w:szCs w:val="28"/>
          <w:lang w:eastAsia="ru-RU"/>
        </w:rPr>
        <w:t>ную активность.</w:t>
      </w:r>
    </w:p>
    <w:p w:rsidR="00C66FC1" w:rsidRPr="00BD0C90" w:rsidRDefault="00C66FC1" w:rsidP="00347447">
      <w:pPr>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Большинство обследованных предприятий не считают инновационную деятельность стратегически важной для функционирования и развития фирмы, причем как в текущем производственном цикле, так и в отдаленной перспект</w:t>
      </w:r>
      <w:r w:rsidRPr="00B72DA8">
        <w:rPr>
          <w:rFonts w:ascii="Times New Roman" w:eastAsia="Times New Roman" w:hAnsi="Times New Roman" w:cs="Times New Roman"/>
          <w:sz w:val="28"/>
          <w:szCs w:val="26"/>
          <w:lang w:eastAsia="ru-RU"/>
        </w:rPr>
        <w:t>и</w:t>
      </w:r>
      <w:r w:rsidRPr="00B72DA8">
        <w:rPr>
          <w:rFonts w:ascii="Times New Roman" w:eastAsia="Times New Roman" w:hAnsi="Times New Roman" w:cs="Times New Roman"/>
          <w:sz w:val="28"/>
          <w:szCs w:val="26"/>
          <w:lang w:eastAsia="ru-RU"/>
        </w:rPr>
        <w:t>ве. В частности, около половины компаний не относят вопросы создания новых видов продукции, усовершенствования производственных процессов, внедр</w:t>
      </w:r>
      <w:r w:rsidRPr="00B72DA8">
        <w:rPr>
          <w:rFonts w:ascii="Times New Roman" w:eastAsia="Times New Roman" w:hAnsi="Times New Roman" w:cs="Times New Roman"/>
          <w:sz w:val="28"/>
          <w:szCs w:val="26"/>
          <w:lang w:eastAsia="ru-RU"/>
        </w:rPr>
        <w:t>е</w:t>
      </w:r>
      <w:r w:rsidRPr="00B72DA8">
        <w:rPr>
          <w:rFonts w:ascii="Times New Roman" w:eastAsia="Times New Roman" w:hAnsi="Times New Roman" w:cs="Times New Roman"/>
          <w:sz w:val="28"/>
          <w:szCs w:val="26"/>
          <w:lang w:eastAsia="ru-RU"/>
        </w:rPr>
        <w:t xml:space="preserve">ния маркетинговых нововведений к </w:t>
      </w:r>
      <w:proofErr w:type="gramStart"/>
      <w:r w:rsidRPr="00B72DA8">
        <w:rPr>
          <w:rFonts w:ascii="Times New Roman" w:eastAsia="Times New Roman" w:hAnsi="Times New Roman" w:cs="Times New Roman"/>
          <w:sz w:val="28"/>
          <w:szCs w:val="26"/>
          <w:lang w:eastAsia="ru-RU"/>
        </w:rPr>
        <w:t>определяющим</w:t>
      </w:r>
      <w:proofErr w:type="gramEnd"/>
      <w:r w:rsidRPr="00B72DA8">
        <w:rPr>
          <w:rFonts w:ascii="Times New Roman" w:eastAsia="Times New Roman" w:hAnsi="Times New Roman" w:cs="Times New Roman"/>
          <w:sz w:val="28"/>
          <w:szCs w:val="26"/>
          <w:lang w:eastAsia="ru-RU"/>
        </w:rPr>
        <w:t xml:space="preserve"> с точки зрения достижения коммерческого успеха; порядка 60% не отмечают важность реализации орган</w:t>
      </w:r>
      <w:r w:rsidRPr="00B72DA8">
        <w:rPr>
          <w:rFonts w:ascii="Times New Roman" w:eastAsia="Times New Roman" w:hAnsi="Times New Roman" w:cs="Times New Roman"/>
          <w:sz w:val="28"/>
          <w:szCs w:val="26"/>
          <w:lang w:eastAsia="ru-RU"/>
        </w:rPr>
        <w:t>и</w:t>
      </w:r>
      <w:r w:rsidRPr="00B72DA8">
        <w:rPr>
          <w:rFonts w:ascii="Times New Roman" w:eastAsia="Times New Roman" w:hAnsi="Times New Roman" w:cs="Times New Roman"/>
          <w:sz w:val="28"/>
          <w:szCs w:val="26"/>
          <w:lang w:eastAsia="ru-RU"/>
        </w:rPr>
        <w:t>зационных нововведений и сервисных инноваций.</w:t>
      </w:r>
      <w:r w:rsidR="00BD0C90" w:rsidRPr="00BD0C90">
        <w:rPr>
          <w:rFonts w:ascii="Times New Roman" w:eastAsia="Times New Roman" w:hAnsi="Times New Roman" w:cs="Times New Roman"/>
          <w:sz w:val="28"/>
          <w:szCs w:val="26"/>
          <w:lang w:eastAsia="ru-RU"/>
        </w:rPr>
        <w:t>[14]</w:t>
      </w:r>
    </w:p>
    <w:p w:rsidR="00847266" w:rsidRPr="00B72DA8" w:rsidRDefault="00847266" w:rsidP="00347447">
      <w:pPr>
        <w:spacing w:after="0" w:line="360" w:lineRule="auto"/>
        <w:ind w:firstLine="709"/>
        <w:jc w:val="both"/>
        <w:rPr>
          <w:rFonts w:ascii="Times New Roman" w:eastAsia="Times New Roman" w:hAnsi="Times New Roman" w:cs="Times New Roman"/>
          <w:noProof/>
          <w:sz w:val="28"/>
          <w:szCs w:val="26"/>
          <w:lang w:eastAsia="ru-RU"/>
        </w:rPr>
      </w:pPr>
      <w:r w:rsidRPr="00B72DA8">
        <w:rPr>
          <w:rFonts w:ascii="Times New Roman" w:eastAsia="Times New Roman" w:hAnsi="Times New Roman" w:cs="Times New Roman"/>
          <w:sz w:val="28"/>
          <w:szCs w:val="26"/>
          <w:lang w:eastAsia="ru-RU"/>
        </w:rPr>
        <w:lastRenderedPageBreak/>
        <w:t>Актуальность исследования</w:t>
      </w:r>
      <w:r w:rsidRPr="00B72DA8">
        <w:rPr>
          <w:rFonts w:ascii="Times New Roman" w:eastAsia="Times New Roman" w:hAnsi="Times New Roman" w:cs="Times New Roman"/>
          <w:noProof/>
          <w:sz w:val="28"/>
          <w:szCs w:val="26"/>
          <w:lang w:eastAsia="ru-RU"/>
        </w:rPr>
        <w:t xml:space="preserve"> </w:t>
      </w:r>
      <w:r w:rsidRPr="00B72DA8">
        <w:rPr>
          <w:rFonts w:ascii="Times New Roman" w:eastAsia="Times New Roman" w:hAnsi="Times New Roman" w:cs="Times New Roman"/>
          <w:sz w:val="28"/>
          <w:szCs w:val="26"/>
          <w:lang w:eastAsia="ru-RU"/>
        </w:rPr>
        <w:t>определяется необходимостью</w:t>
      </w:r>
      <w:r w:rsidRPr="00B72DA8">
        <w:rPr>
          <w:rFonts w:ascii="Times New Roman" w:eastAsia="Times New Roman" w:hAnsi="Times New Roman" w:cs="Times New Roman"/>
          <w:noProof/>
          <w:sz w:val="28"/>
          <w:szCs w:val="26"/>
          <w:lang w:eastAsia="ru-RU"/>
        </w:rPr>
        <w:t xml:space="preserve"> </w:t>
      </w:r>
      <w:r w:rsidRPr="00B72DA8">
        <w:rPr>
          <w:rFonts w:ascii="Times New Roman" w:eastAsia="Times New Roman" w:hAnsi="Times New Roman" w:cs="Times New Roman"/>
          <w:sz w:val="28"/>
          <w:szCs w:val="26"/>
          <w:lang w:eastAsia="ru-RU"/>
        </w:rPr>
        <w:t>повышения конкурентоспособности</w:t>
      </w:r>
      <w:r w:rsidRPr="00B72DA8">
        <w:rPr>
          <w:rFonts w:ascii="Times New Roman" w:eastAsia="Times New Roman" w:hAnsi="Times New Roman" w:cs="Times New Roman"/>
          <w:noProof/>
          <w:sz w:val="28"/>
          <w:szCs w:val="26"/>
          <w:lang w:eastAsia="ru-RU"/>
        </w:rPr>
        <w:t xml:space="preserve"> </w:t>
      </w:r>
      <w:r w:rsidRPr="00B72DA8">
        <w:rPr>
          <w:rFonts w:ascii="Times New Roman" w:eastAsia="Times New Roman" w:hAnsi="Times New Roman" w:cs="Times New Roman"/>
          <w:sz w:val="28"/>
          <w:szCs w:val="26"/>
          <w:lang w:eastAsia="ru-RU"/>
        </w:rPr>
        <w:t>предприятия на набирающем все большую популя</w:t>
      </w:r>
      <w:r w:rsidRPr="00B72DA8">
        <w:rPr>
          <w:rFonts w:ascii="Times New Roman" w:eastAsia="Times New Roman" w:hAnsi="Times New Roman" w:cs="Times New Roman"/>
          <w:sz w:val="28"/>
          <w:szCs w:val="26"/>
          <w:lang w:eastAsia="ru-RU"/>
        </w:rPr>
        <w:t>р</w:t>
      </w:r>
      <w:r w:rsidRPr="00B72DA8">
        <w:rPr>
          <w:rFonts w:ascii="Times New Roman" w:eastAsia="Times New Roman" w:hAnsi="Times New Roman" w:cs="Times New Roman"/>
          <w:sz w:val="28"/>
          <w:szCs w:val="26"/>
          <w:lang w:eastAsia="ru-RU"/>
        </w:rPr>
        <w:t xml:space="preserve">ность рынке </w:t>
      </w:r>
      <w:r w:rsidR="00A32ADF" w:rsidRPr="00B72DA8">
        <w:rPr>
          <w:rFonts w:ascii="Times New Roman" w:eastAsia="Times New Roman" w:hAnsi="Times New Roman" w:cs="Times New Roman"/>
          <w:sz w:val="28"/>
          <w:szCs w:val="26"/>
          <w:lang w:eastAsia="ru-RU"/>
        </w:rPr>
        <w:t>розничной торговли.</w:t>
      </w:r>
    </w:p>
    <w:p w:rsidR="00847266" w:rsidRPr="00B72DA8" w:rsidRDefault="00847266" w:rsidP="00347447">
      <w:pPr>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Анализ внедрения ин</w:t>
      </w:r>
      <w:r w:rsidR="00DA6266" w:rsidRPr="00B72DA8">
        <w:rPr>
          <w:rFonts w:ascii="Times New Roman" w:eastAsia="Times New Roman" w:hAnsi="Times New Roman" w:cs="Times New Roman"/>
          <w:sz w:val="28"/>
          <w:szCs w:val="26"/>
          <w:lang w:eastAsia="ru-RU"/>
        </w:rPr>
        <w:t>новации проводится на примере предприятия ро</w:t>
      </w:r>
      <w:r w:rsidR="00DA6266" w:rsidRPr="00B72DA8">
        <w:rPr>
          <w:rFonts w:ascii="Times New Roman" w:eastAsia="Times New Roman" w:hAnsi="Times New Roman" w:cs="Times New Roman"/>
          <w:sz w:val="28"/>
          <w:szCs w:val="26"/>
          <w:lang w:eastAsia="ru-RU"/>
        </w:rPr>
        <w:t>з</w:t>
      </w:r>
      <w:r w:rsidR="00DA6266" w:rsidRPr="00B72DA8">
        <w:rPr>
          <w:rFonts w:ascii="Times New Roman" w:eastAsia="Times New Roman" w:hAnsi="Times New Roman" w:cs="Times New Roman"/>
          <w:sz w:val="28"/>
          <w:szCs w:val="26"/>
          <w:lang w:eastAsia="ru-RU"/>
        </w:rPr>
        <w:t>ничной торговли «</w:t>
      </w:r>
      <w:r w:rsidR="00DA6266" w:rsidRPr="00B72DA8">
        <w:rPr>
          <w:rFonts w:ascii="Times New Roman" w:eastAsia="Times New Roman" w:hAnsi="Times New Roman" w:cs="Times New Roman"/>
          <w:sz w:val="28"/>
          <w:szCs w:val="26"/>
          <w:lang w:val="en-US" w:eastAsia="ru-RU"/>
        </w:rPr>
        <w:t>SELA</w:t>
      </w:r>
      <w:r w:rsidR="00DA6266" w:rsidRPr="00B72DA8">
        <w:rPr>
          <w:rFonts w:ascii="Times New Roman" w:eastAsia="Times New Roman" w:hAnsi="Times New Roman" w:cs="Times New Roman"/>
          <w:sz w:val="28"/>
          <w:szCs w:val="26"/>
          <w:lang w:eastAsia="ru-RU"/>
        </w:rPr>
        <w:t xml:space="preserve"> </w:t>
      </w:r>
      <w:r w:rsidR="00DA6266" w:rsidRPr="00B72DA8">
        <w:rPr>
          <w:rFonts w:ascii="Times New Roman" w:eastAsia="Times New Roman" w:hAnsi="Times New Roman" w:cs="Times New Roman"/>
          <w:sz w:val="28"/>
          <w:szCs w:val="26"/>
          <w:lang w:val="en-US" w:eastAsia="ru-RU"/>
        </w:rPr>
        <w:t>Retail</w:t>
      </w:r>
      <w:r w:rsidR="00DA6266" w:rsidRPr="00B72DA8">
        <w:rPr>
          <w:rFonts w:ascii="Times New Roman" w:eastAsia="Times New Roman" w:hAnsi="Times New Roman" w:cs="Times New Roman"/>
          <w:sz w:val="28"/>
          <w:szCs w:val="26"/>
          <w:lang w:eastAsia="ru-RU"/>
        </w:rPr>
        <w:t>»,производящей и реализующей такие товары как одежда и аксессуары</w:t>
      </w:r>
      <w:r w:rsidR="00B67D3E" w:rsidRPr="00B72DA8">
        <w:rPr>
          <w:rFonts w:ascii="Times New Roman" w:eastAsia="Times New Roman" w:hAnsi="Times New Roman" w:cs="Times New Roman"/>
          <w:sz w:val="28"/>
          <w:szCs w:val="26"/>
          <w:lang w:eastAsia="ru-RU"/>
        </w:rPr>
        <w:t>.</w:t>
      </w:r>
    </w:p>
    <w:p w:rsidR="00847266" w:rsidRPr="00B72DA8" w:rsidRDefault="00847266" w:rsidP="00347447">
      <w:pPr>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Целью работы является анализ эффективности инновационного проекта –</w:t>
      </w:r>
      <w:r w:rsidR="00DA6266" w:rsidRPr="00B72DA8">
        <w:rPr>
          <w:rFonts w:ascii="Times New Roman" w:eastAsia="Times New Roman" w:hAnsi="Times New Roman" w:cs="Times New Roman"/>
          <w:sz w:val="28"/>
          <w:szCs w:val="26"/>
          <w:lang w:eastAsia="ru-RU"/>
        </w:rPr>
        <w:t xml:space="preserve"> </w:t>
      </w:r>
      <w:r w:rsidR="00151AC4" w:rsidRPr="00B72DA8">
        <w:rPr>
          <w:rFonts w:ascii="Times New Roman" w:eastAsia="Times New Roman" w:hAnsi="Times New Roman" w:cs="Times New Roman"/>
          <w:sz w:val="28"/>
          <w:szCs w:val="26"/>
          <w:lang w:eastAsia="ru-RU"/>
        </w:rPr>
        <w:t>изменения в программном обеспечении и внедрение системы контроля план</w:t>
      </w:r>
      <w:r w:rsidR="00151AC4" w:rsidRPr="00B72DA8">
        <w:rPr>
          <w:rFonts w:ascii="Times New Roman" w:eastAsia="Times New Roman" w:hAnsi="Times New Roman" w:cs="Times New Roman"/>
          <w:sz w:val="28"/>
          <w:szCs w:val="26"/>
          <w:lang w:eastAsia="ru-RU"/>
        </w:rPr>
        <w:t>о</w:t>
      </w:r>
      <w:r w:rsidR="00151AC4" w:rsidRPr="00B72DA8">
        <w:rPr>
          <w:rFonts w:ascii="Times New Roman" w:eastAsia="Times New Roman" w:hAnsi="Times New Roman" w:cs="Times New Roman"/>
          <w:sz w:val="28"/>
          <w:szCs w:val="26"/>
          <w:lang w:eastAsia="ru-RU"/>
        </w:rPr>
        <w:t xml:space="preserve">вых показателей </w:t>
      </w:r>
      <w:r w:rsidR="00151AC4" w:rsidRPr="00B72DA8">
        <w:rPr>
          <w:rFonts w:ascii="Times New Roman" w:eastAsia="Times New Roman" w:hAnsi="Times New Roman" w:cs="Times New Roman"/>
          <w:sz w:val="28"/>
          <w:szCs w:val="26"/>
          <w:lang w:val="en-US" w:eastAsia="ru-RU"/>
        </w:rPr>
        <w:t>KPI</w:t>
      </w:r>
      <w:r w:rsidR="00DA6266" w:rsidRPr="00B72DA8">
        <w:rPr>
          <w:rFonts w:ascii="Times New Roman" w:eastAsia="Times New Roman" w:hAnsi="Times New Roman" w:cs="Times New Roman"/>
          <w:sz w:val="28"/>
          <w:szCs w:val="26"/>
          <w:lang w:eastAsia="ru-RU"/>
        </w:rPr>
        <w:t>.</w:t>
      </w:r>
      <w:r w:rsidR="00CE02AD" w:rsidRPr="00B72DA8">
        <w:t xml:space="preserve"> </w:t>
      </w:r>
    </w:p>
    <w:p w:rsidR="00847266" w:rsidRPr="00B72DA8" w:rsidRDefault="00847266" w:rsidP="00347447">
      <w:pPr>
        <w:suppressAutoHyphens/>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 xml:space="preserve">Для достижения поставленной цели были поставлены следующие задачи: </w:t>
      </w:r>
    </w:p>
    <w:p w:rsidR="00847266" w:rsidRPr="00B72DA8" w:rsidRDefault="00847266" w:rsidP="00347447">
      <w:pPr>
        <w:numPr>
          <w:ilvl w:val="0"/>
          <w:numId w:val="14"/>
        </w:numPr>
        <w:tabs>
          <w:tab w:val="left" w:pos="1134"/>
        </w:tabs>
        <w:suppressAutoHyphens/>
        <w:spacing w:after="0" w:line="360" w:lineRule="auto"/>
        <w:ind w:left="0"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Дать характеристику организации и обосновать направление инновационной деятельности организации.</w:t>
      </w:r>
    </w:p>
    <w:p w:rsidR="00847266" w:rsidRPr="00B72DA8" w:rsidRDefault="00847266" w:rsidP="00347447">
      <w:pPr>
        <w:numPr>
          <w:ilvl w:val="0"/>
          <w:numId w:val="14"/>
        </w:numPr>
        <w:tabs>
          <w:tab w:val="left" w:pos="1134"/>
        </w:tabs>
        <w:suppressAutoHyphens/>
        <w:spacing w:after="0" w:line="360" w:lineRule="auto"/>
        <w:ind w:left="0"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Провести комплексную оценку инновации</w:t>
      </w:r>
    </w:p>
    <w:p w:rsidR="00847266" w:rsidRPr="00B72DA8" w:rsidRDefault="00847266" w:rsidP="00347447">
      <w:pPr>
        <w:numPr>
          <w:ilvl w:val="0"/>
          <w:numId w:val="14"/>
        </w:numPr>
        <w:tabs>
          <w:tab w:val="left" w:pos="1134"/>
        </w:tabs>
        <w:suppressAutoHyphens/>
        <w:spacing w:after="0" w:line="360" w:lineRule="auto"/>
        <w:ind w:left="0"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Обосновать эффективность инновационного проекта</w:t>
      </w:r>
    </w:p>
    <w:p w:rsidR="00847266" w:rsidRPr="00B72DA8" w:rsidRDefault="00847266" w:rsidP="00347447">
      <w:pPr>
        <w:numPr>
          <w:ilvl w:val="0"/>
          <w:numId w:val="14"/>
        </w:numPr>
        <w:tabs>
          <w:tab w:val="left" w:pos="1134"/>
        </w:tabs>
        <w:suppressAutoHyphens/>
        <w:spacing w:after="0" w:line="360" w:lineRule="auto"/>
        <w:ind w:left="0"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Описать организацию реализации нововведения</w:t>
      </w:r>
    </w:p>
    <w:p w:rsidR="00C66FC1" w:rsidRPr="00B72DA8" w:rsidRDefault="00C66FC1" w:rsidP="00347447">
      <w:pPr>
        <w:tabs>
          <w:tab w:val="left" w:pos="993"/>
        </w:tabs>
        <w:suppressAutoHyphens/>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 xml:space="preserve">Объектом исследования в данной работе выступает </w:t>
      </w:r>
      <w:r w:rsidR="00DA6266" w:rsidRPr="00B72DA8">
        <w:rPr>
          <w:rFonts w:ascii="Times New Roman" w:eastAsia="Times New Roman" w:hAnsi="Times New Roman" w:cs="Times New Roman"/>
          <w:sz w:val="28"/>
          <w:szCs w:val="26"/>
          <w:lang w:eastAsia="ru-RU"/>
        </w:rPr>
        <w:t>ООО «</w:t>
      </w:r>
      <w:r w:rsidR="00DA6266" w:rsidRPr="00B72DA8">
        <w:rPr>
          <w:rFonts w:ascii="Times New Roman" w:eastAsia="Times New Roman" w:hAnsi="Times New Roman" w:cs="Times New Roman"/>
          <w:sz w:val="28"/>
          <w:szCs w:val="26"/>
          <w:lang w:val="en-US" w:eastAsia="ru-RU"/>
        </w:rPr>
        <w:t>SELA</w:t>
      </w:r>
      <w:r w:rsidR="00DA6266" w:rsidRPr="00B72DA8">
        <w:rPr>
          <w:rFonts w:ascii="Times New Roman" w:eastAsia="Times New Roman" w:hAnsi="Times New Roman" w:cs="Times New Roman"/>
          <w:sz w:val="28"/>
          <w:szCs w:val="26"/>
          <w:lang w:eastAsia="ru-RU"/>
        </w:rPr>
        <w:t xml:space="preserve"> </w:t>
      </w:r>
      <w:r w:rsidR="00DA6266" w:rsidRPr="00B72DA8">
        <w:rPr>
          <w:rFonts w:ascii="Times New Roman" w:eastAsia="Times New Roman" w:hAnsi="Times New Roman" w:cs="Times New Roman"/>
          <w:sz w:val="28"/>
          <w:szCs w:val="26"/>
          <w:lang w:val="en-US" w:eastAsia="ru-RU"/>
        </w:rPr>
        <w:t>Retail</w:t>
      </w:r>
      <w:r w:rsidR="00B67D3E" w:rsidRPr="00B72DA8">
        <w:rPr>
          <w:rFonts w:ascii="Times New Roman" w:eastAsia="Times New Roman" w:hAnsi="Times New Roman" w:cs="Times New Roman"/>
          <w:sz w:val="28"/>
          <w:szCs w:val="26"/>
          <w:lang w:eastAsia="ru-RU"/>
        </w:rPr>
        <w:t>»</w:t>
      </w:r>
      <w:r w:rsidRPr="00B72DA8">
        <w:rPr>
          <w:rFonts w:ascii="Times New Roman" w:eastAsia="Times New Roman" w:hAnsi="Times New Roman" w:cs="Times New Roman"/>
          <w:sz w:val="28"/>
          <w:szCs w:val="26"/>
          <w:lang w:eastAsia="ru-RU"/>
        </w:rPr>
        <w:t>. Предметом исследования выступает реализация инновационного проекта развития компании.</w:t>
      </w:r>
    </w:p>
    <w:p w:rsidR="00C66FC1" w:rsidRPr="00B72DA8" w:rsidRDefault="00DA6266" w:rsidP="00347447">
      <w:pPr>
        <w:tabs>
          <w:tab w:val="left" w:pos="993"/>
        </w:tabs>
        <w:suppressAutoHyphens/>
        <w:spacing w:after="0" w:line="360" w:lineRule="auto"/>
        <w:ind w:firstLine="709"/>
        <w:jc w:val="both"/>
        <w:rPr>
          <w:rFonts w:ascii="Times New Roman" w:eastAsia="Times New Roman" w:hAnsi="Times New Roman" w:cs="Times New Roman"/>
          <w:sz w:val="28"/>
          <w:szCs w:val="26"/>
          <w:lang w:eastAsia="ru-RU"/>
        </w:rPr>
      </w:pPr>
      <w:r w:rsidRPr="00B72DA8">
        <w:rPr>
          <w:rFonts w:ascii="Times New Roman" w:eastAsia="Times New Roman" w:hAnsi="Times New Roman" w:cs="Times New Roman"/>
          <w:sz w:val="28"/>
          <w:szCs w:val="26"/>
          <w:lang w:eastAsia="ru-RU"/>
        </w:rPr>
        <w:t>В работе</w:t>
      </w:r>
      <w:r w:rsidR="00C66FC1" w:rsidRPr="00B72DA8">
        <w:rPr>
          <w:rFonts w:ascii="Times New Roman" w:eastAsia="Times New Roman" w:hAnsi="Times New Roman" w:cs="Times New Roman"/>
          <w:sz w:val="28"/>
          <w:szCs w:val="26"/>
          <w:lang w:eastAsia="ru-RU"/>
        </w:rPr>
        <w:t xml:space="preserve"> рассмотрены теоретические вопросы</w:t>
      </w:r>
      <w:r w:rsidR="00B67D3E" w:rsidRPr="00B72DA8">
        <w:rPr>
          <w:rFonts w:ascii="Times New Roman" w:eastAsia="Times New Roman" w:hAnsi="Times New Roman" w:cs="Times New Roman"/>
          <w:sz w:val="28"/>
          <w:szCs w:val="26"/>
          <w:lang w:eastAsia="ru-RU"/>
        </w:rPr>
        <w:t>, затрагивающие тему инновационного проектирования в организации</w:t>
      </w:r>
      <w:r w:rsidRPr="00B72DA8">
        <w:rPr>
          <w:rFonts w:ascii="Times New Roman" w:eastAsia="Times New Roman" w:hAnsi="Times New Roman" w:cs="Times New Roman"/>
          <w:sz w:val="28"/>
          <w:szCs w:val="26"/>
          <w:lang w:eastAsia="ru-RU"/>
        </w:rPr>
        <w:t xml:space="preserve">, и </w:t>
      </w:r>
      <w:r w:rsidR="00C66FC1" w:rsidRPr="00B72DA8">
        <w:rPr>
          <w:rFonts w:ascii="Times New Roman" w:eastAsia="Times New Roman" w:hAnsi="Times New Roman" w:cs="Times New Roman"/>
          <w:sz w:val="28"/>
          <w:szCs w:val="26"/>
          <w:lang w:eastAsia="ru-RU"/>
        </w:rPr>
        <w:t>на практическом примере рассмотрен процесс выбора и реализации инновационн</w:t>
      </w:r>
      <w:r w:rsidRPr="00B72DA8">
        <w:rPr>
          <w:rFonts w:ascii="Times New Roman" w:eastAsia="Times New Roman" w:hAnsi="Times New Roman" w:cs="Times New Roman"/>
          <w:sz w:val="28"/>
          <w:szCs w:val="26"/>
          <w:lang w:eastAsia="ru-RU"/>
        </w:rPr>
        <w:t>ого проекта по развитию компании</w:t>
      </w:r>
      <w:r w:rsidR="00C66FC1" w:rsidRPr="00B72DA8">
        <w:rPr>
          <w:rFonts w:ascii="Times New Roman" w:eastAsia="Times New Roman" w:hAnsi="Times New Roman" w:cs="Times New Roman"/>
          <w:sz w:val="28"/>
          <w:szCs w:val="26"/>
          <w:lang w:eastAsia="ru-RU"/>
        </w:rPr>
        <w:t>.</w:t>
      </w:r>
    </w:p>
    <w:p w:rsidR="00847266" w:rsidRPr="00B72DA8" w:rsidRDefault="00847266" w:rsidP="00347447">
      <w:pPr>
        <w:spacing w:after="0" w:line="360" w:lineRule="auto"/>
        <w:ind w:firstLine="709"/>
        <w:jc w:val="both"/>
        <w:rPr>
          <w:rFonts w:ascii="Times New Roman" w:hAnsi="Times New Roman" w:cs="Times New Roman"/>
          <w:sz w:val="28"/>
          <w:szCs w:val="28"/>
        </w:rPr>
      </w:pPr>
    </w:p>
    <w:p w:rsidR="00C66FC1" w:rsidRPr="00B72DA8" w:rsidRDefault="00C66FC1"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br w:type="page"/>
      </w:r>
    </w:p>
    <w:p w:rsidR="00847266" w:rsidRPr="00B72DA8" w:rsidRDefault="00AB226A" w:rsidP="00347447">
      <w:pPr>
        <w:pStyle w:val="1"/>
        <w:numPr>
          <w:ilvl w:val="0"/>
          <w:numId w:val="28"/>
        </w:numPr>
        <w:spacing w:before="0" w:line="360" w:lineRule="auto"/>
        <w:jc w:val="both"/>
        <w:rPr>
          <w:rFonts w:ascii="Times New Roman" w:hAnsi="Times New Roman" w:cs="Times New Roman"/>
          <w:color w:val="000000" w:themeColor="text1"/>
          <w:sz w:val="28"/>
        </w:rPr>
      </w:pPr>
      <w:bookmarkStart w:id="4" w:name="_Toc440125104"/>
      <w:r w:rsidRPr="00B72DA8">
        <w:rPr>
          <w:rFonts w:ascii="Times New Roman" w:hAnsi="Times New Roman" w:cs="Times New Roman"/>
          <w:color w:val="000000" w:themeColor="text1"/>
          <w:sz w:val="28"/>
        </w:rPr>
        <w:lastRenderedPageBreak/>
        <w:t>Инновационное проектирование в организации</w:t>
      </w:r>
      <w:bookmarkEnd w:id="4"/>
    </w:p>
    <w:p w:rsidR="00F73CC1" w:rsidRPr="00B72DA8" w:rsidRDefault="00BA657A" w:rsidP="00347447">
      <w:pPr>
        <w:pStyle w:val="1"/>
        <w:numPr>
          <w:ilvl w:val="1"/>
          <w:numId w:val="39"/>
        </w:numPr>
        <w:spacing w:before="0" w:line="360" w:lineRule="auto"/>
        <w:jc w:val="both"/>
        <w:rPr>
          <w:rFonts w:ascii="Times New Roman" w:hAnsi="Times New Roman" w:cs="Times New Roman"/>
          <w:color w:val="000000" w:themeColor="text1"/>
          <w:sz w:val="28"/>
        </w:rPr>
      </w:pPr>
      <w:bookmarkStart w:id="5" w:name="_Toc440125105"/>
      <w:r>
        <w:rPr>
          <w:rFonts w:ascii="Times New Roman" w:hAnsi="Times New Roman" w:cs="Times New Roman"/>
          <w:color w:val="000000" w:themeColor="text1"/>
          <w:sz w:val="28"/>
        </w:rPr>
        <w:t xml:space="preserve">. </w:t>
      </w:r>
      <w:r w:rsidR="00F73CC1" w:rsidRPr="00B72DA8">
        <w:rPr>
          <w:rFonts w:ascii="Times New Roman" w:hAnsi="Times New Roman" w:cs="Times New Roman"/>
          <w:color w:val="000000" w:themeColor="text1"/>
          <w:sz w:val="28"/>
        </w:rPr>
        <w:t>Сущность и классификация инноваций</w:t>
      </w:r>
      <w:bookmarkEnd w:id="5"/>
    </w:p>
    <w:p w:rsidR="00952C65" w:rsidRPr="00B72DA8" w:rsidRDefault="00F73CC1"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Инновационный процесс рассматривается как процесс прохождения но</w:t>
      </w:r>
      <w:r w:rsidRPr="00B72DA8">
        <w:rPr>
          <w:rFonts w:ascii="Times New Roman" w:hAnsi="Times New Roman" w:cs="Times New Roman"/>
          <w:sz w:val="28"/>
          <w:szCs w:val="28"/>
        </w:rPr>
        <w:t>в</w:t>
      </w:r>
      <w:r w:rsidRPr="00B72DA8">
        <w:rPr>
          <w:rFonts w:ascii="Times New Roman" w:hAnsi="Times New Roman" w:cs="Times New Roman"/>
          <w:sz w:val="28"/>
          <w:szCs w:val="28"/>
        </w:rPr>
        <w:t>шеством цикла «исследование – производство – потребление». Иннова</w:t>
      </w:r>
      <w:r w:rsidR="00952C65" w:rsidRPr="00B72DA8">
        <w:rPr>
          <w:rFonts w:ascii="Times New Roman" w:hAnsi="Times New Roman" w:cs="Times New Roman"/>
          <w:sz w:val="28"/>
          <w:szCs w:val="28"/>
        </w:rPr>
        <w:t>ционная деятельность – это раз</w:t>
      </w:r>
      <w:r w:rsidRPr="00B72DA8">
        <w:rPr>
          <w:rFonts w:ascii="Times New Roman" w:hAnsi="Times New Roman" w:cs="Times New Roman"/>
          <w:sz w:val="28"/>
          <w:szCs w:val="28"/>
        </w:rPr>
        <w:t>личные виды работ по созданию новшеств, в состав к</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торых входят исследования поисково-прикладного характера, проектно-конструкторские и технологические разработки, опытно-экспериментальные и производственно-эксплуатационные работы. </w:t>
      </w:r>
    </w:p>
    <w:p w:rsidR="00E7290F" w:rsidRPr="00B72DA8" w:rsidRDefault="00E7290F" w:rsidP="00510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72DA8">
        <w:rPr>
          <w:rFonts w:ascii="Times New Roman" w:eastAsia="Times New Roman" w:hAnsi="Times New Roman" w:cs="Times New Roman"/>
          <w:sz w:val="28"/>
          <w:szCs w:val="28"/>
          <w:lang w:eastAsia="ru-RU"/>
        </w:rPr>
        <w:t>Инновация для предприятия предстает как  результат  творческой  и  и</w:t>
      </w:r>
      <w:r w:rsidRPr="00B72DA8">
        <w:rPr>
          <w:rFonts w:ascii="Times New Roman" w:eastAsia="Times New Roman" w:hAnsi="Times New Roman" w:cs="Times New Roman"/>
          <w:sz w:val="28"/>
          <w:szCs w:val="28"/>
          <w:lang w:eastAsia="ru-RU"/>
        </w:rPr>
        <w:t>н</w:t>
      </w:r>
      <w:r w:rsidRPr="00B72DA8">
        <w:rPr>
          <w:rFonts w:ascii="Times New Roman" w:eastAsia="Times New Roman" w:hAnsi="Times New Roman" w:cs="Times New Roman"/>
          <w:sz w:val="28"/>
          <w:szCs w:val="28"/>
          <w:lang w:eastAsia="ru-RU"/>
        </w:rPr>
        <w:t>вестиционной  деятельности, преследующей цель  коммерциализации  научных  исследований  и разработок. Такого рода деятельность направлена на разрабо</w:t>
      </w:r>
      <w:r w:rsidRPr="00B72DA8">
        <w:rPr>
          <w:rFonts w:ascii="Times New Roman" w:eastAsia="Times New Roman" w:hAnsi="Times New Roman" w:cs="Times New Roman"/>
          <w:sz w:val="28"/>
          <w:szCs w:val="28"/>
          <w:lang w:eastAsia="ru-RU"/>
        </w:rPr>
        <w:t>т</w:t>
      </w:r>
      <w:r w:rsidRPr="00B72DA8">
        <w:rPr>
          <w:rFonts w:ascii="Times New Roman" w:eastAsia="Times New Roman" w:hAnsi="Times New Roman" w:cs="Times New Roman"/>
          <w:sz w:val="28"/>
          <w:szCs w:val="28"/>
          <w:lang w:eastAsia="ru-RU"/>
        </w:rPr>
        <w:t xml:space="preserve">ку, изготовление и распространение новых видов товаров, услуг и технологий, организационных форм </w:t>
      </w:r>
      <w:r w:rsidR="00510732">
        <w:rPr>
          <w:rFonts w:ascii="Times New Roman" w:eastAsia="Times New Roman" w:hAnsi="Times New Roman" w:cs="Times New Roman"/>
          <w:sz w:val="28"/>
          <w:szCs w:val="28"/>
          <w:lang w:eastAsia="ru-RU"/>
        </w:rPr>
        <w:t xml:space="preserve"> </w:t>
      </w:r>
      <w:r w:rsidRPr="00B72DA8">
        <w:rPr>
          <w:rFonts w:ascii="Times New Roman" w:eastAsia="Times New Roman" w:hAnsi="Times New Roman" w:cs="Times New Roman"/>
          <w:sz w:val="28"/>
          <w:szCs w:val="28"/>
          <w:lang w:eastAsia="ru-RU"/>
        </w:rPr>
        <w:t>на  уровне  фирмы.  Целью  инновации  является  п</w:t>
      </w:r>
      <w:r w:rsidRPr="00B72DA8">
        <w:rPr>
          <w:rFonts w:ascii="Times New Roman" w:eastAsia="Times New Roman" w:hAnsi="Times New Roman" w:cs="Times New Roman"/>
          <w:sz w:val="28"/>
          <w:szCs w:val="28"/>
          <w:lang w:eastAsia="ru-RU"/>
        </w:rPr>
        <w:t>о</w:t>
      </w:r>
      <w:r w:rsidRPr="00B72DA8">
        <w:rPr>
          <w:rFonts w:ascii="Times New Roman" w:eastAsia="Times New Roman" w:hAnsi="Times New Roman" w:cs="Times New Roman"/>
          <w:sz w:val="28"/>
          <w:szCs w:val="28"/>
          <w:lang w:eastAsia="ru-RU"/>
        </w:rPr>
        <w:t xml:space="preserve">вышение конкурентоспособности фирмы, товара и услуг и повышение за счёт этого прибыли </w:t>
      </w:r>
      <w:r w:rsidR="00510732">
        <w:rPr>
          <w:rFonts w:ascii="Times New Roman" w:eastAsia="Times New Roman" w:hAnsi="Times New Roman" w:cs="Times New Roman"/>
          <w:sz w:val="28"/>
          <w:szCs w:val="28"/>
          <w:lang w:eastAsia="ru-RU"/>
        </w:rPr>
        <w:t xml:space="preserve"> </w:t>
      </w:r>
      <w:r w:rsidRPr="00B72DA8">
        <w:rPr>
          <w:rFonts w:ascii="Times New Roman" w:eastAsia="Times New Roman" w:hAnsi="Times New Roman" w:cs="Times New Roman"/>
          <w:sz w:val="28"/>
          <w:szCs w:val="28"/>
          <w:lang w:eastAsia="ru-RU"/>
        </w:rPr>
        <w:t>фирм, поэтому исходя из стратегии инновационного развития, фирма выделяет критерии отбора инноваций и инновационных проектов.</w:t>
      </w:r>
    </w:p>
    <w:p w:rsidR="00E7290F" w:rsidRPr="00B72DA8"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Инновация – это конечный результат инновационной деятельности, п</w:t>
      </w:r>
      <w:r w:rsidRPr="00B72DA8">
        <w:rPr>
          <w:rFonts w:ascii="Times New Roman" w:hAnsi="Times New Roman" w:cs="Times New Roman"/>
          <w:sz w:val="28"/>
          <w:szCs w:val="28"/>
        </w:rPr>
        <w:t>о</w:t>
      </w:r>
      <w:r w:rsidRPr="00B72DA8">
        <w:rPr>
          <w:rFonts w:ascii="Times New Roman" w:hAnsi="Times New Roman" w:cs="Times New Roman"/>
          <w:sz w:val="28"/>
          <w:szCs w:val="28"/>
        </w:rPr>
        <w:t>лучивший воплощение в виде нового усовершенствованного продукта, вне</w:t>
      </w:r>
      <w:r w:rsidRPr="00B72DA8">
        <w:rPr>
          <w:rFonts w:ascii="Times New Roman" w:hAnsi="Times New Roman" w:cs="Times New Roman"/>
          <w:sz w:val="28"/>
          <w:szCs w:val="28"/>
        </w:rPr>
        <w:t>д</w:t>
      </w:r>
      <w:r w:rsidRPr="00B72DA8">
        <w:rPr>
          <w:rFonts w:ascii="Times New Roman" w:hAnsi="Times New Roman" w:cs="Times New Roman"/>
          <w:sz w:val="28"/>
          <w:szCs w:val="28"/>
        </w:rPr>
        <w:t>ренного на рынке, нового усовершенствованного технологического процесса, используемого в практической деятельности, либо в новом подходе к социал</w:t>
      </w:r>
      <w:r w:rsidRPr="00B72DA8">
        <w:rPr>
          <w:rFonts w:ascii="Times New Roman" w:hAnsi="Times New Roman" w:cs="Times New Roman"/>
          <w:sz w:val="28"/>
          <w:szCs w:val="28"/>
        </w:rPr>
        <w:t>ь</w:t>
      </w:r>
      <w:r w:rsidRPr="00B72DA8">
        <w:rPr>
          <w:rFonts w:ascii="Times New Roman" w:hAnsi="Times New Roman" w:cs="Times New Roman"/>
          <w:sz w:val="28"/>
          <w:szCs w:val="28"/>
        </w:rPr>
        <w:t xml:space="preserve">ным услугам. </w:t>
      </w:r>
    </w:p>
    <w:p w:rsidR="00E7290F" w:rsidRPr="00B72DA8"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Инновации могут быть классифицированы по разным признакам. Кла</w:t>
      </w:r>
      <w:r w:rsidRPr="00B72DA8">
        <w:rPr>
          <w:rFonts w:ascii="Times New Roman" w:hAnsi="Times New Roman" w:cs="Times New Roman"/>
          <w:sz w:val="28"/>
          <w:szCs w:val="28"/>
        </w:rPr>
        <w:t>с</w:t>
      </w:r>
      <w:r w:rsidRPr="00B72DA8">
        <w:rPr>
          <w:rFonts w:ascii="Times New Roman" w:hAnsi="Times New Roman" w:cs="Times New Roman"/>
          <w:sz w:val="28"/>
          <w:szCs w:val="28"/>
        </w:rPr>
        <w:t>сификация инноваций необходима для эффективного управления инновацио</w:t>
      </w:r>
      <w:r w:rsidRPr="00B72DA8">
        <w:rPr>
          <w:rFonts w:ascii="Times New Roman" w:hAnsi="Times New Roman" w:cs="Times New Roman"/>
          <w:sz w:val="28"/>
          <w:szCs w:val="28"/>
        </w:rPr>
        <w:t>н</w:t>
      </w:r>
      <w:r w:rsidRPr="00B72DA8">
        <w:rPr>
          <w:rFonts w:ascii="Times New Roman" w:hAnsi="Times New Roman" w:cs="Times New Roman"/>
          <w:sz w:val="28"/>
          <w:szCs w:val="28"/>
        </w:rPr>
        <w:t xml:space="preserve">ным механизмом, слаженного взаимодействия его звеньев. </w:t>
      </w:r>
    </w:p>
    <w:p w:rsidR="00E7290F" w:rsidRPr="00B72DA8"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Существуют различные виды классификации инноваций. В зависимости от используемых критериев различают: </w:t>
      </w:r>
    </w:p>
    <w:p w:rsidR="00E7290F" w:rsidRPr="00B72DA8" w:rsidRDefault="00E7290F" w:rsidP="00347447">
      <w:pPr>
        <w:spacing w:after="0" w:line="360" w:lineRule="auto"/>
        <w:ind w:firstLine="709"/>
        <w:jc w:val="both"/>
        <w:rPr>
          <w:rFonts w:ascii="Times New Roman" w:hAnsi="Times New Roman" w:cs="Times New Roman"/>
          <w:sz w:val="28"/>
          <w:szCs w:val="28"/>
        </w:rPr>
      </w:pPr>
      <w:proofErr w:type="gramStart"/>
      <w:r w:rsidRPr="00B72DA8">
        <w:rPr>
          <w:rFonts w:ascii="Times New Roman" w:hAnsi="Times New Roman" w:cs="Times New Roman"/>
          <w:sz w:val="28"/>
          <w:szCs w:val="28"/>
        </w:rPr>
        <w:t>по видам работ – научные, технические (конструкторские и технологич</w:t>
      </w:r>
      <w:r w:rsidRPr="00B72DA8">
        <w:rPr>
          <w:rFonts w:ascii="Times New Roman" w:hAnsi="Times New Roman" w:cs="Times New Roman"/>
          <w:sz w:val="28"/>
          <w:szCs w:val="28"/>
        </w:rPr>
        <w:t>е</w:t>
      </w:r>
      <w:r w:rsidRPr="00B72DA8">
        <w:rPr>
          <w:rFonts w:ascii="Times New Roman" w:hAnsi="Times New Roman" w:cs="Times New Roman"/>
          <w:sz w:val="28"/>
          <w:szCs w:val="28"/>
        </w:rPr>
        <w:t>ские), опытно-экспериментальные и производственные инновации; по конкре</w:t>
      </w:r>
      <w:r w:rsidRPr="00B72DA8">
        <w:rPr>
          <w:rFonts w:ascii="Times New Roman" w:hAnsi="Times New Roman" w:cs="Times New Roman"/>
          <w:sz w:val="28"/>
          <w:szCs w:val="28"/>
        </w:rPr>
        <w:t>т</w:t>
      </w:r>
      <w:r w:rsidRPr="00B72DA8">
        <w:rPr>
          <w:rFonts w:ascii="Times New Roman" w:hAnsi="Times New Roman" w:cs="Times New Roman"/>
          <w:sz w:val="28"/>
          <w:szCs w:val="28"/>
        </w:rPr>
        <w:t>ным результатам процесса нововведений (инноваций) – патенты, изобретения, новые или модифицированные изделия, прогрессивные технологические пр</w:t>
      </w:r>
      <w:r w:rsidRPr="00B72DA8">
        <w:rPr>
          <w:rFonts w:ascii="Times New Roman" w:hAnsi="Times New Roman" w:cs="Times New Roman"/>
          <w:sz w:val="28"/>
          <w:szCs w:val="28"/>
        </w:rPr>
        <w:t>о</w:t>
      </w:r>
      <w:r w:rsidRPr="00B72DA8">
        <w:rPr>
          <w:rFonts w:ascii="Times New Roman" w:hAnsi="Times New Roman" w:cs="Times New Roman"/>
          <w:sz w:val="28"/>
          <w:szCs w:val="28"/>
        </w:rPr>
        <w:lastRenderedPageBreak/>
        <w:t>цессы, услуги, стандарты, новые методы управления и организации произво</w:t>
      </w:r>
      <w:r w:rsidRPr="00B72DA8">
        <w:rPr>
          <w:rFonts w:ascii="Times New Roman" w:hAnsi="Times New Roman" w:cs="Times New Roman"/>
          <w:sz w:val="28"/>
          <w:szCs w:val="28"/>
        </w:rPr>
        <w:t>д</w:t>
      </w:r>
      <w:r w:rsidRPr="00B72DA8">
        <w:rPr>
          <w:rFonts w:ascii="Times New Roman" w:hAnsi="Times New Roman" w:cs="Times New Roman"/>
          <w:sz w:val="28"/>
          <w:szCs w:val="28"/>
        </w:rPr>
        <w:t xml:space="preserve">ства; </w:t>
      </w:r>
      <w:proofErr w:type="gramEnd"/>
    </w:p>
    <w:p w:rsidR="00E7290F" w:rsidRPr="00B72DA8"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по степени новизны – принципиально новые, новые, </w:t>
      </w:r>
      <w:proofErr w:type="spellStart"/>
      <w:r w:rsidRPr="00B72DA8">
        <w:rPr>
          <w:rFonts w:ascii="Times New Roman" w:hAnsi="Times New Roman" w:cs="Times New Roman"/>
          <w:sz w:val="28"/>
          <w:szCs w:val="28"/>
        </w:rPr>
        <w:t>модификационные</w:t>
      </w:r>
      <w:proofErr w:type="spellEnd"/>
      <w:r w:rsidRPr="00B72DA8">
        <w:rPr>
          <w:rFonts w:ascii="Times New Roman" w:hAnsi="Times New Roman" w:cs="Times New Roman"/>
          <w:sz w:val="28"/>
          <w:szCs w:val="28"/>
        </w:rPr>
        <w:t xml:space="preserve"> (модифицирующие) и </w:t>
      </w:r>
      <w:proofErr w:type="spellStart"/>
      <w:r w:rsidRPr="00B72DA8">
        <w:rPr>
          <w:rFonts w:ascii="Times New Roman" w:hAnsi="Times New Roman" w:cs="Times New Roman"/>
          <w:sz w:val="28"/>
          <w:szCs w:val="28"/>
        </w:rPr>
        <w:t>псевдоинновации</w:t>
      </w:r>
      <w:proofErr w:type="spellEnd"/>
      <w:r w:rsidRPr="00B72DA8">
        <w:rPr>
          <w:rFonts w:ascii="Times New Roman" w:hAnsi="Times New Roman" w:cs="Times New Roman"/>
          <w:sz w:val="28"/>
          <w:szCs w:val="28"/>
        </w:rPr>
        <w:t xml:space="preserve"> (</w:t>
      </w:r>
      <w:proofErr w:type="spellStart"/>
      <w:r w:rsidRPr="00B72DA8">
        <w:rPr>
          <w:rFonts w:ascii="Times New Roman" w:hAnsi="Times New Roman" w:cs="Times New Roman"/>
          <w:sz w:val="28"/>
          <w:szCs w:val="28"/>
        </w:rPr>
        <w:t>псевдонововведения</w:t>
      </w:r>
      <w:proofErr w:type="spellEnd"/>
      <w:r w:rsidRPr="00B72DA8">
        <w:rPr>
          <w:rFonts w:ascii="Times New Roman" w:hAnsi="Times New Roman" w:cs="Times New Roman"/>
          <w:sz w:val="28"/>
          <w:szCs w:val="28"/>
        </w:rPr>
        <w:t xml:space="preserve">); </w:t>
      </w:r>
    </w:p>
    <w:p w:rsidR="00E7290F" w:rsidRPr="00B72DA8" w:rsidRDefault="00E7290F" w:rsidP="00347447">
      <w:pPr>
        <w:spacing w:after="0" w:line="360" w:lineRule="auto"/>
        <w:ind w:firstLine="709"/>
        <w:jc w:val="both"/>
        <w:rPr>
          <w:rFonts w:ascii="Times New Roman" w:hAnsi="Times New Roman" w:cs="Times New Roman"/>
          <w:sz w:val="28"/>
          <w:szCs w:val="28"/>
        </w:rPr>
      </w:pPr>
      <w:proofErr w:type="gramStart"/>
      <w:r w:rsidRPr="00B72DA8">
        <w:rPr>
          <w:rFonts w:ascii="Times New Roman" w:hAnsi="Times New Roman" w:cs="Times New Roman"/>
          <w:sz w:val="28"/>
          <w:szCs w:val="28"/>
        </w:rPr>
        <w:t>по предметному (вещественному) содержанию – продуктовые, технол</w:t>
      </w:r>
      <w:r w:rsidRPr="00B72DA8">
        <w:rPr>
          <w:rFonts w:ascii="Times New Roman" w:hAnsi="Times New Roman" w:cs="Times New Roman"/>
          <w:sz w:val="28"/>
          <w:szCs w:val="28"/>
        </w:rPr>
        <w:t>о</w:t>
      </w:r>
      <w:r w:rsidRPr="00B72DA8">
        <w:rPr>
          <w:rFonts w:ascii="Times New Roman" w:hAnsi="Times New Roman" w:cs="Times New Roman"/>
          <w:sz w:val="28"/>
          <w:szCs w:val="28"/>
        </w:rPr>
        <w:t>гические, социально-экономические, экологические, информационные, орган</w:t>
      </w:r>
      <w:r w:rsidRPr="00B72DA8">
        <w:rPr>
          <w:rFonts w:ascii="Times New Roman" w:hAnsi="Times New Roman" w:cs="Times New Roman"/>
          <w:sz w:val="28"/>
          <w:szCs w:val="28"/>
        </w:rPr>
        <w:t>и</w:t>
      </w:r>
      <w:r w:rsidRPr="00B72DA8">
        <w:rPr>
          <w:rFonts w:ascii="Times New Roman" w:hAnsi="Times New Roman" w:cs="Times New Roman"/>
          <w:sz w:val="28"/>
          <w:szCs w:val="28"/>
        </w:rPr>
        <w:t xml:space="preserve">зационные и управленческие инновации; </w:t>
      </w:r>
      <w:proofErr w:type="gramEnd"/>
    </w:p>
    <w:p w:rsidR="00E7290F" w:rsidRPr="00B72DA8"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по виду эффекта – научно-технические, экономические, социальные, эк</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логические, информационные и политические инновации; </w:t>
      </w:r>
    </w:p>
    <w:p w:rsidR="00E7290F" w:rsidRPr="005B05A2"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по охвату основных сфер деятельности – производственно-технологические, организационно-управленческие, социально-политические и финансово-экономические инновации. </w:t>
      </w:r>
      <w:r w:rsidR="00DD3DED" w:rsidRPr="00DD3DED">
        <w:rPr>
          <w:rFonts w:ascii="Times New Roman" w:hAnsi="Times New Roman" w:cs="Times New Roman"/>
          <w:sz w:val="28"/>
          <w:szCs w:val="28"/>
        </w:rPr>
        <w:t>[</w:t>
      </w:r>
      <w:r w:rsidR="00DD3DED" w:rsidRPr="005B05A2">
        <w:rPr>
          <w:rFonts w:ascii="Times New Roman" w:hAnsi="Times New Roman" w:cs="Times New Roman"/>
          <w:sz w:val="28"/>
          <w:szCs w:val="28"/>
        </w:rPr>
        <w:t>15]</w:t>
      </w:r>
    </w:p>
    <w:p w:rsidR="00952C65" w:rsidRPr="005B05A2" w:rsidRDefault="00E7290F"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К </w:t>
      </w:r>
      <w:r w:rsidR="008A0E78" w:rsidRPr="00B72DA8">
        <w:rPr>
          <w:rFonts w:ascii="Times New Roman" w:hAnsi="Times New Roman" w:cs="Times New Roman"/>
          <w:sz w:val="28"/>
          <w:szCs w:val="28"/>
        </w:rPr>
        <w:t>критериям</w:t>
      </w:r>
      <w:r w:rsidRPr="00B72DA8">
        <w:rPr>
          <w:rFonts w:ascii="Times New Roman" w:hAnsi="Times New Roman" w:cs="Times New Roman"/>
          <w:sz w:val="28"/>
          <w:szCs w:val="28"/>
        </w:rPr>
        <w:t xml:space="preserve">, которые </w:t>
      </w:r>
      <w:proofErr w:type="gramStart"/>
      <w:r w:rsidRPr="00B72DA8">
        <w:rPr>
          <w:rFonts w:ascii="Times New Roman" w:hAnsi="Times New Roman" w:cs="Times New Roman"/>
          <w:sz w:val="28"/>
          <w:szCs w:val="28"/>
        </w:rPr>
        <w:t>делают инновацию полезным новшеством</w:t>
      </w:r>
      <w:r w:rsidR="008A0E78" w:rsidRPr="00B72DA8">
        <w:rPr>
          <w:rFonts w:ascii="Times New Roman" w:hAnsi="Times New Roman" w:cs="Times New Roman"/>
          <w:sz w:val="28"/>
          <w:szCs w:val="28"/>
        </w:rPr>
        <w:t xml:space="preserve"> относя</w:t>
      </w:r>
      <w:r w:rsidR="008A0E78" w:rsidRPr="00B72DA8">
        <w:rPr>
          <w:rFonts w:ascii="Times New Roman" w:hAnsi="Times New Roman" w:cs="Times New Roman"/>
          <w:sz w:val="28"/>
          <w:szCs w:val="28"/>
        </w:rPr>
        <w:t>т</w:t>
      </w:r>
      <w:r w:rsidR="008A0E78" w:rsidRPr="00B72DA8">
        <w:rPr>
          <w:rFonts w:ascii="Times New Roman" w:hAnsi="Times New Roman" w:cs="Times New Roman"/>
          <w:sz w:val="28"/>
          <w:szCs w:val="28"/>
        </w:rPr>
        <w:t>ся</w:t>
      </w:r>
      <w:proofErr w:type="gramEnd"/>
      <w:r w:rsidR="008A0E78" w:rsidRPr="00B72DA8">
        <w:rPr>
          <w:rFonts w:ascii="Times New Roman" w:hAnsi="Times New Roman" w:cs="Times New Roman"/>
          <w:sz w:val="28"/>
          <w:szCs w:val="28"/>
        </w:rPr>
        <w:t xml:space="preserve"> степень новизны и предметное содержание. </w:t>
      </w:r>
      <w:proofErr w:type="gramStart"/>
      <w:r w:rsidR="008A0E78" w:rsidRPr="00B72DA8">
        <w:rPr>
          <w:rFonts w:ascii="Times New Roman" w:hAnsi="Times New Roman" w:cs="Times New Roman"/>
          <w:sz w:val="28"/>
          <w:szCs w:val="28"/>
        </w:rPr>
        <w:t>Среди инноваций, выделяемых по предметному содержанию, наиболее важными являются продуктовые и те</w:t>
      </w:r>
      <w:r w:rsidR="008A0E78" w:rsidRPr="00B72DA8">
        <w:rPr>
          <w:rFonts w:ascii="Times New Roman" w:hAnsi="Times New Roman" w:cs="Times New Roman"/>
          <w:sz w:val="28"/>
          <w:szCs w:val="28"/>
        </w:rPr>
        <w:t>х</w:t>
      </w:r>
      <w:r w:rsidR="008A0E78" w:rsidRPr="00B72DA8">
        <w:rPr>
          <w:rFonts w:ascii="Times New Roman" w:hAnsi="Times New Roman" w:cs="Times New Roman"/>
          <w:sz w:val="28"/>
          <w:szCs w:val="28"/>
        </w:rPr>
        <w:t>нологиче</w:t>
      </w:r>
      <w:r w:rsidRPr="00B72DA8">
        <w:rPr>
          <w:rFonts w:ascii="Times New Roman" w:hAnsi="Times New Roman" w:cs="Times New Roman"/>
          <w:sz w:val="28"/>
          <w:szCs w:val="28"/>
        </w:rPr>
        <w:t>ские.</w:t>
      </w:r>
      <w:proofErr w:type="gramEnd"/>
      <w:r w:rsidRPr="00B72DA8">
        <w:rPr>
          <w:rFonts w:ascii="Times New Roman" w:hAnsi="Times New Roman" w:cs="Times New Roman"/>
          <w:sz w:val="28"/>
          <w:szCs w:val="28"/>
        </w:rPr>
        <w:t xml:space="preserve"> Для определения тех инноваций, которые нужны предприятию, оно должно знать и справедливо оценивать свой инновационный климат и п</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тенциал. </w:t>
      </w:r>
      <w:r w:rsidR="001C418E" w:rsidRPr="00B72DA8">
        <w:rPr>
          <w:rFonts w:ascii="Times New Roman" w:hAnsi="Times New Roman" w:cs="Times New Roman"/>
          <w:sz w:val="28"/>
          <w:szCs w:val="28"/>
        </w:rPr>
        <w:t>Инновационный климат является частью организационного климата предприятия и характеризует его внешнюю среду. На этом основании, иннов</w:t>
      </w:r>
      <w:r w:rsidR="001C418E" w:rsidRPr="00B72DA8">
        <w:rPr>
          <w:rFonts w:ascii="Times New Roman" w:hAnsi="Times New Roman" w:cs="Times New Roman"/>
          <w:sz w:val="28"/>
          <w:szCs w:val="28"/>
        </w:rPr>
        <w:t>а</w:t>
      </w:r>
      <w:r w:rsidR="001C418E" w:rsidRPr="00B72DA8">
        <w:rPr>
          <w:rFonts w:ascii="Times New Roman" w:hAnsi="Times New Roman" w:cs="Times New Roman"/>
          <w:sz w:val="28"/>
          <w:szCs w:val="28"/>
        </w:rPr>
        <w:t>ционный климат определяется как совокупность внешних условий, от которых зависит способность хозяйствующего субъекта реализовать свои инновацио</w:t>
      </w:r>
      <w:r w:rsidR="001C418E" w:rsidRPr="00B72DA8">
        <w:rPr>
          <w:rFonts w:ascii="Times New Roman" w:hAnsi="Times New Roman" w:cs="Times New Roman"/>
          <w:sz w:val="28"/>
          <w:szCs w:val="28"/>
        </w:rPr>
        <w:t>н</w:t>
      </w:r>
      <w:r w:rsidR="001C418E" w:rsidRPr="00B72DA8">
        <w:rPr>
          <w:rFonts w:ascii="Times New Roman" w:hAnsi="Times New Roman" w:cs="Times New Roman"/>
          <w:sz w:val="28"/>
          <w:szCs w:val="28"/>
        </w:rPr>
        <w:t>ные цели. В свою очередь инновационный потенциал  подразумевает</w:t>
      </w:r>
      <w:r w:rsidR="00F73CC1" w:rsidRPr="00B72DA8">
        <w:rPr>
          <w:rFonts w:ascii="Times New Roman" w:hAnsi="Times New Roman" w:cs="Times New Roman"/>
          <w:sz w:val="28"/>
          <w:szCs w:val="28"/>
        </w:rPr>
        <w:t xml:space="preserve"> гото</w:t>
      </w:r>
      <w:r w:rsidR="00F73CC1" w:rsidRPr="00B72DA8">
        <w:rPr>
          <w:rFonts w:ascii="Times New Roman" w:hAnsi="Times New Roman" w:cs="Times New Roman"/>
          <w:sz w:val="28"/>
          <w:szCs w:val="28"/>
        </w:rPr>
        <w:t>в</w:t>
      </w:r>
      <w:r w:rsidR="00F73CC1" w:rsidRPr="00B72DA8">
        <w:rPr>
          <w:rFonts w:ascii="Times New Roman" w:hAnsi="Times New Roman" w:cs="Times New Roman"/>
          <w:sz w:val="28"/>
          <w:szCs w:val="28"/>
        </w:rPr>
        <w:t>ность и в</w:t>
      </w:r>
      <w:r w:rsidR="00952C65" w:rsidRPr="00B72DA8">
        <w:rPr>
          <w:rFonts w:ascii="Times New Roman" w:hAnsi="Times New Roman" w:cs="Times New Roman"/>
          <w:sz w:val="28"/>
          <w:szCs w:val="28"/>
        </w:rPr>
        <w:t>осприимчивость пред</w:t>
      </w:r>
      <w:r w:rsidR="00F73CC1" w:rsidRPr="00B72DA8">
        <w:rPr>
          <w:rFonts w:ascii="Times New Roman" w:hAnsi="Times New Roman" w:cs="Times New Roman"/>
          <w:sz w:val="28"/>
          <w:szCs w:val="28"/>
        </w:rPr>
        <w:t xml:space="preserve">приятия к нововведениям (инновациям) с учетом научно-технических, производственных, трудовых, материально-ресурсных и иных возможностей. </w:t>
      </w:r>
      <w:r w:rsidR="002A5F1E" w:rsidRPr="005B05A2">
        <w:rPr>
          <w:rFonts w:ascii="Times New Roman" w:hAnsi="Times New Roman" w:cs="Times New Roman"/>
          <w:sz w:val="28"/>
          <w:szCs w:val="28"/>
        </w:rPr>
        <w:t>[1]</w:t>
      </w:r>
    </w:p>
    <w:p w:rsidR="00952C65" w:rsidRPr="00B72DA8" w:rsidRDefault="00BA657A" w:rsidP="00D06D6F">
      <w:pPr>
        <w:pStyle w:val="1"/>
        <w:spacing w:before="0" w:line="360" w:lineRule="auto"/>
        <w:jc w:val="both"/>
        <w:rPr>
          <w:rFonts w:ascii="Times New Roman" w:hAnsi="Times New Roman" w:cs="Times New Roman"/>
          <w:color w:val="000000" w:themeColor="text1"/>
          <w:sz w:val="28"/>
        </w:rPr>
      </w:pPr>
      <w:bookmarkStart w:id="6" w:name="_Toc440125106"/>
      <w:r>
        <w:rPr>
          <w:rFonts w:ascii="Times New Roman" w:hAnsi="Times New Roman" w:cs="Times New Roman"/>
          <w:color w:val="000000" w:themeColor="text1"/>
          <w:sz w:val="28"/>
        </w:rPr>
        <w:t xml:space="preserve">1.2. </w:t>
      </w:r>
      <w:r w:rsidR="00952C65" w:rsidRPr="00B72DA8">
        <w:rPr>
          <w:rFonts w:ascii="Times New Roman" w:hAnsi="Times New Roman" w:cs="Times New Roman"/>
          <w:color w:val="000000" w:themeColor="text1"/>
          <w:sz w:val="28"/>
        </w:rPr>
        <w:t>Сущность инновационного процесса и экономические особенности инн</w:t>
      </w:r>
      <w:r w:rsidR="00952C65" w:rsidRPr="00B72DA8">
        <w:rPr>
          <w:rFonts w:ascii="Times New Roman" w:hAnsi="Times New Roman" w:cs="Times New Roman"/>
          <w:color w:val="000000" w:themeColor="text1"/>
          <w:sz w:val="28"/>
        </w:rPr>
        <w:t>о</w:t>
      </w:r>
      <w:r w:rsidR="00952C65" w:rsidRPr="00B72DA8">
        <w:rPr>
          <w:rFonts w:ascii="Times New Roman" w:hAnsi="Times New Roman" w:cs="Times New Roman"/>
          <w:color w:val="000000" w:themeColor="text1"/>
          <w:sz w:val="28"/>
        </w:rPr>
        <w:t>вационной деятельности</w:t>
      </w:r>
      <w:bookmarkEnd w:id="6"/>
    </w:p>
    <w:p w:rsidR="00952C65" w:rsidRPr="00510732" w:rsidRDefault="00952C65"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Возникновение инноваций является результатом инновационного проце</w:t>
      </w:r>
      <w:r w:rsidRPr="00B72DA8">
        <w:rPr>
          <w:rFonts w:ascii="Times New Roman" w:hAnsi="Times New Roman" w:cs="Times New Roman"/>
          <w:sz w:val="28"/>
          <w:szCs w:val="28"/>
        </w:rPr>
        <w:t>с</w:t>
      </w:r>
      <w:r w:rsidRPr="00B72DA8">
        <w:rPr>
          <w:rFonts w:ascii="Times New Roman" w:hAnsi="Times New Roman" w:cs="Times New Roman"/>
          <w:sz w:val="28"/>
          <w:szCs w:val="28"/>
        </w:rPr>
        <w:t>са, который представляет собой</w:t>
      </w:r>
      <w:r w:rsidR="001C418E" w:rsidRPr="00B72DA8">
        <w:rPr>
          <w:rFonts w:ascii="Times New Roman" w:hAnsi="Times New Roman" w:cs="Times New Roman"/>
          <w:sz w:val="28"/>
          <w:szCs w:val="28"/>
        </w:rPr>
        <w:t xml:space="preserve"> сложное комплексное организационное мер</w:t>
      </w:r>
      <w:r w:rsidR="001C418E" w:rsidRPr="00B72DA8">
        <w:rPr>
          <w:rFonts w:ascii="Times New Roman" w:hAnsi="Times New Roman" w:cs="Times New Roman"/>
          <w:sz w:val="28"/>
          <w:szCs w:val="28"/>
        </w:rPr>
        <w:t>о</w:t>
      </w:r>
      <w:r w:rsidR="001C418E" w:rsidRPr="00B72DA8">
        <w:rPr>
          <w:rFonts w:ascii="Times New Roman" w:hAnsi="Times New Roman" w:cs="Times New Roman"/>
          <w:sz w:val="28"/>
          <w:szCs w:val="28"/>
        </w:rPr>
        <w:t xml:space="preserve">приятие с информационно насыщенными </w:t>
      </w:r>
      <w:r w:rsidR="00B828DC">
        <w:rPr>
          <w:rFonts w:ascii="Times New Roman" w:hAnsi="Times New Roman" w:cs="Times New Roman"/>
          <w:sz w:val="28"/>
          <w:szCs w:val="28"/>
        </w:rPr>
        <w:t>этапами принятия разных решений</w:t>
      </w:r>
      <w:r w:rsidR="001C418E" w:rsidRPr="00B72DA8">
        <w:rPr>
          <w:rFonts w:ascii="Times New Roman" w:hAnsi="Times New Roman" w:cs="Times New Roman"/>
          <w:sz w:val="28"/>
          <w:szCs w:val="28"/>
        </w:rPr>
        <w:t xml:space="preserve">, </w:t>
      </w:r>
      <w:r w:rsidR="001C418E" w:rsidRPr="00B72DA8">
        <w:rPr>
          <w:rFonts w:ascii="Times New Roman" w:hAnsi="Times New Roman" w:cs="Times New Roman"/>
          <w:sz w:val="28"/>
          <w:szCs w:val="28"/>
        </w:rPr>
        <w:lastRenderedPageBreak/>
        <w:t>содержащее</w:t>
      </w:r>
      <w:r w:rsidRPr="00B72DA8">
        <w:rPr>
          <w:rFonts w:ascii="Times New Roman" w:hAnsi="Times New Roman" w:cs="Times New Roman"/>
          <w:sz w:val="28"/>
          <w:szCs w:val="28"/>
        </w:rPr>
        <w:t xml:space="preserve"> совокупность последовательных и параллельных действий по п</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лучению научного результата и его использованию для достижения социально- экономического результата. </w:t>
      </w:r>
      <w:r w:rsidR="00BD0C90" w:rsidRPr="00510732">
        <w:rPr>
          <w:rFonts w:ascii="Times New Roman" w:hAnsi="Times New Roman" w:cs="Times New Roman"/>
          <w:sz w:val="28"/>
          <w:szCs w:val="28"/>
        </w:rPr>
        <w:t>[9]</w:t>
      </w:r>
    </w:p>
    <w:p w:rsidR="00952C65" w:rsidRPr="00B72DA8" w:rsidRDefault="00952C65"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Общая схема последовательности инновационного процесса, отражающая его основные стадии и этапы, представлена на рис. 1.</w:t>
      </w:r>
    </w:p>
    <w:p w:rsidR="001C418E" w:rsidRPr="00347447" w:rsidRDefault="008D6C0B" w:rsidP="00347447">
      <w:pPr>
        <w:spacing w:after="0" w:line="360" w:lineRule="auto"/>
        <w:ind w:firstLine="709"/>
        <w:jc w:val="both"/>
        <w:rPr>
          <w:rFonts w:ascii="Times New Roman" w:hAnsi="Times New Roman" w:cs="Times New Roman"/>
          <w:sz w:val="28"/>
          <w:szCs w:val="28"/>
        </w:rPr>
      </w:pPr>
      <w:r w:rsidRPr="00B72DA8">
        <w:rPr>
          <w:noProof/>
          <w:lang w:eastAsia="ru-RU"/>
        </w:rPr>
        <w:drawing>
          <wp:inline distT="0" distB="0" distL="0" distR="0" wp14:anchorId="66CA057D" wp14:editId="6F416AAB">
            <wp:extent cx="5372100" cy="2954656"/>
            <wp:effectExtent l="0" t="0" r="0" b="0"/>
            <wp:docPr id="1" name="Рисунок 1" descr="Картинки по запросу последовательность реализации инновацио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оследовательность реализации инновационного проекта"/>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3000"/>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8362" cy="2958100"/>
                    </a:xfrm>
                    <a:prstGeom prst="rect">
                      <a:avLst/>
                    </a:prstGeom>
                    <a:noFill/>
                    <a:ln>
                      <a:noFill/>
                    </a:ln>
                  </pic:spPr>
                </pic:pic>
              </a:graphicData>
            </a:graphic>
          </wp:inline>
        </w:drawing>
      </w:r>
      <w:bookmarkStart w:id="7" w:name="_Toc440000579"/>
    </w:p>
    <w:p w:rsidR="009140ED" w:rsidRPr="00B72DA8" w:rsidRDefault="001C418E" w:rsidP="00347447">
      <w:pPr>
        <w:spacing w:line="360" w:lineRule="auto"/>
        <w:ind w:firstLine="709"/>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t xml:space="preserve">Рисунок 1 – Последовательность реализации инновационного </w:t>
      </w:r>
      <w:r w:rsidR="008D6C0B" w:rsidRPr="00B72DA8">
        <w:rPr>
          <w:rFonts w:ascii="Times New Roman" w:hAnsi="Times New Roman" w:cs="Times New Roman"/>
          <w:color w:val="000000" w:themeColor="text1"/>
          <w:sz w:val="28"/>
        </w:rPr>
        <w:t>прое</w:t>
      </w:r>
      <w:r w:rsidR="009140ED" w:rsidRPr="00B72DA8">
        <w:rPr>
          <w:rFonts w:ascii="Times New Roman" w:hAnsi="Times New Roman" w:cs="Times New Roman"/>
          <w:color w:val="000000" w:themeColor="text1"/>
          <w:sz w:val="28"/>
        </w:rPr>
        <w:t>кта</w:t>
      </w:r>
    </w:p>
    <w:p w:rsidR="009140ED" w:rsidRPr="00B72DA8" w:rsidRDefault="009140ED"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Исследования, которые представляют собой процесс получения нового знания, включают два последовательных элемента: </w:t>
      </w:r>
    </w:p>
    <w:p w:rsidR="009140ED" w:rsidRPr="00B72DA8" w:rsidRDefault="009140ED"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фундаментальные исследования – получение нового теоретического знания в данной области науки; </w:t>
      </w:r>
    </w:p>
    <w:p w:rsidR="009140ED" w:rsidRPr="00B72DA8" w:rsidRDefault="009140ED"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прикладные исследования – выявление возможных областей примен</w:t>
      </w:r>
      <w:r w:rsidRPr="00B72DA8">
        <w:rPr>
          <w:rFonts w:ascii="Times New Roman" w:hAnsi="Times New Roman" w:cs="Times New Roman"/>
          <w:sz w:val="28"/>
          <w:szCs w:val="28"/>
        </w:rPr>
        <w:t>е</w:t>
      </w:r>
      <w:r w:rsidRPr="00B72DA8">
        <w:rPr>
          <w:rFonts w:ascii="Times New Roman" w:hAnsi="Times New Roman" w:cs="Times New Roman"/>
          <w:sz w:val="28"/>
          <w:szCs w:val="28"/>
        </w:rPr>
        <w:t xml:space="preserve">ния результатов фундаментального исследования. </w:t>
      </w:r>
    </w:p>
    <w:p w:rsidR="009140ED" w:rsidRPr="00B72DA8" w:rsidRDefault="009140ED"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Главной особенностью исследований в целом является неопределенность возможности их использования, в конечном счете, в производстве. </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При проектировании конкретного инновационного процесса стадия и</w:t>
      </w:r>
      <w:r w:rsidRPr="00B72DA8">
        <w:rPr>
          <w:rFonts w:ascii="Times New Roman" w:hAnsi="Times New Roman" w:cs="Times New Roman"/>
          <w:sz w:val="28"/>
          <w:szCs w:val="28"/>
        </w:rPr>
        <w:t>с</w:t>
      </w:r>
      <w:r w:rsidRPr="00B72DA8">
        <w:rPr>
          <w:rFonts w:ascii="Times New Roman" w:hAnsi="Times New Roman" w:cs="Times New Roman"/>
          <w:sz w:val="28"/>
          <w:szCs w:val="28"/>
        </w:rPr>
        <w:t>следований, как правило, исключается, поскольку принятие решения о разр</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ботке и производстве инновационного продукта в подавляющем большинстве случаев основывается на результатах законченного прикладного исследования. </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lastRenderedPageBreak/>
        <w:t>Разработки – это процесс создания модели будущего объекта произво</w:t>
      </w:r>
      <w:r w:rsidRPr="00B72DA8">
        <w:rPr>
          <w:rFonts w:ascii="Times New Roman" w:hAnsi="Times New Roman" w:cs="Times New Roman"/>
          <w:sz w:val="28"/>
          <w:szCs w:val="28"/>
        </w:rPr>
        <w:t>д</w:t>
      </w:r>
      <w:r w:rsidRPr="00B72DA8">
        <w:rPr>
          <w:rFonts w:ascii="Times New Roman" w:hAnsi="Times New Roman" w:cs="Times New Roman"/>
          <w:sz w:val="28"/>
          <w:szCs w:val="28"/>
        </w:rPr>
        <w:t>ства (продукта) в виде его научного описания. В зависимости от степени дет</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лизации модели различают: </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научно-исследовательские разработки (НИР), результатом которых я</w:t>
      </w:r>
      <w:r w:rsidRPr="00B72DA8">
        <w:rPr>
          <w:rFonts w:ascii="Times New Roman" w:hAnsi="Times New Roman" w:cs="Times New Roman"/>
          <w:sz w:val="28"/>
          <w:szCs w:val="28"/>
        </w:rPr>
        <w:t>в</w:t>
      </w:r>
      <w:r w:rsidRPr="00B72DA8">
        <w:rPr>
          <w:rFonts w:ascii="Times New Roman" w:hAnsi="Times New Roman" w:cs="Times New Roman"/>
          <w:sz w:val="28"/>
          <w:szCs w:val="28"/>
        </w:rPr>
        <w:t>ляется обобщенная модель продукта в виде, например, его структурной и при</w:t>
      </w:r>
      <w:r w:rsidRPr="00B72DA8">
        <w:rPr>
          <w:rFonts w:ascii="Times New Roman" w:hAnsi="Times New Roman" w:cs="Times New Roman"/>
          <w:sz w:val="28"/>
          <w:szCs w:val="28"/>
        </w:rPr>
        <w:t>н</w:t>
      </w:r>
      <w:r w:rsidRPr="00B72DA8">
        <w:rPr>
          <w:rFonts w:ascii="Times New Roman" w:hAnsi="Times New Roman" w:cs="Times New Roman"/>
          <w:sz w:val="28"/>
          <w:szCs w:val="28"/>
        </w:rPr>
        <w:t>ципиальной схемы и основных, в первую очередь, эксплуатационных параме</w:t>
      </w:r>
      <w:r w:rsidRPr="00B72DA8">
        <w:rPr>
          <w:rFonts w:ascii="Times New Roman" w:hAnsi="Times New Roman" w:cs="Times New Roman"/>
          <w:sz w:val="28"/>
          <w:szCs w:val="28"/>
        </w:rPr>
        <w:t>т</w:t>
      </w:r>
      <w:r w:rsidRPr="00B72DA8">
        <w:rPr>
          <w:rFonts w:ascii="Times New Roman" w:hAnsi="Times New Roman" w:cs="Times New Roman"/>
          <w:sz w:val="28"/>
          <w:szCs w:val="28"/>
        </w:rPr>
        <w:t xml:space="preserve">ров; </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опытные разработки (ОР), в ходе которых обобщенная модель развив</w:t>
      </w:r>
      <w:r w:rsidRPr="00B72DA8">
        <w:rPr>
          <w:rFonts w:ascii="Times New Roman" w:hAnsi="Times New Roman" w:cs="Times New Roman"/>
          <w:sz w:val="28"/>
          <w:szCs w:val="28"/>
        </w:rPr>
        <w:t>а</w:t>
      </w:r>
      <w:r w:rsidRPr="00B72DA8">
        <w:rPr>
          <w:rFonts w:ascii="Times New Roman" w:hAnsi="Times New Roman" w:cs="Times New Roman"/>
          <w:sz w:val="28"/>
          <w:szCs w:val="28"/>
        </w:rPr>
        <w:t>ется до уровня рабочей документации, описывающей все составные части пр</w:t>
      </w:r>
      <w:r w:rsidRPr="00B72DA8">
        <w:rPr>
          <w:rFonts w:ascii="Times New Roman" w:hAnsi="Times New Roman" w:cs="Times New Roman"/>
          <w:sz w:val="28"/>
          <w:szCs w:val="28"/>
        </w:rPr>
        <w:t>о</w:t>
      </w:r>
      <w:r w:rsidRPr="00B72DA8">
        <w:rPr>
          <w:rFonts w:ascii="Times New Roman" w:hAnsi="Times New Roman" w:cs="Times New Roman"/>
          <w:sz w:val="28"/>
          <w:szCs w:val="28"/>
        </w:rPr>
        <w:t>дукта и точные параметры продукта (опытно- конструкторские разработки), технологию его изготовления (опытно-технологические разработки) и экон</w:t>
      </w:r>
      <w:r w:rsidRPr="00B72DA8">
        <w:rPr>
          <w:rFonts w:ascii="Times New Roman" w:hAnsi="Times New Roman" w:cs="Times New Roman"/>
          <w:sz w:val="28"/>
          <w:szCs w:val="28"/>
        </w:rPr>
        <w:t>о</w:t>
      </w:r>
      <w:r w:rsidRPr="00B72DA8">
        <w:rPr>
          <w:rFonts w:ascii="Times New Roman" w:hAnsi="Times New Roman" w:cs="Times New Roman"/>
          <w:sz w:val="28"/>
          <w:szCs w:val="28"/>
        </w:rPr>
        <w:t>мико-управленческие параметры производства (опытно-управленческие разр</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ботки). </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Результаты разработок являются основой конкретной инновации, выр</w:t>
      </w:r>
      <w:r w:rsidRPr="00B72DA8">
        <w:rPr>
          <w:rFonts w:ascii="Times New Roman" w:hAnsi="Times New Roman" w:cs="Times New Roman"/>
          <w:sz w:val="28"/>
          <w:szCs w:val="28"/>
        </w:rPr>
        <w:t>а</w:t>
      </w:r>
      <w:r w:rsidRPr="00B72DA8">
        <w:rPr>
          <w:rFonts w:ascii="Times New Roman" w:hAnsi="Times New Roman" w:cs="Times New Roman"/>
          <w:sz w:val="28"/>
          <w:szCs w:val="28"/>
        </w:rPr>
        <w:t>женной в определенном продукте (изделии), который, в то же время, может иметь достаточно разнообразные модификации, выраженные в продуктовом ряде.</w:t>
      </w:r>
    </w:p>
    <w:p w:rsidR="009140ED" w:rsidRPr="00B72DA8"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Внедрение состоит в комплексе действий, направленных на создание условий изготовления продукта</w:t>
      </w:r>
      <w:r w:rsidR="008A0E78" w:rsidRPr="00B72DA8">
        <w:rPr>
          <w:rFonts w:ascii="Times New Roman" w:hAnsi="Times New Roman" w:cs="Times New Roman"/>
          <w:sz w:val="28"/>
          <w:szCs w:val="28"/>
        </w:rPr>
        <w:t>.</w:t>
      </w:r>
      <w:r w:rsidRPr="00B72DA8">
        <w:rPr>
          <w:rFonts w:ascii="Times New Roman" w:hAnsi="Times New Roman" w:cs="Times New Roman"/>
          <w:sz w:val="28"/>
          <w:szCs w:val="28"/>
        </w:rPr>
        <w:t xml:space="preserve"> </w:t>
      </w:r>
    </w:p>
    <w:p w:rsidR="009140ED" w:rsidRPr="00BD0C90" w:rsidRDefault="009140ED"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На практике инновационный процесс, как правило, трансформируется в инновационный проект, который представляет собой совокупность взаимосв</w:t>
      </w:r>
      <w:r w:rsidRPr="00B72DA8">
        <w:rPr>
          <w:rFonts w:ascii="Times New Roman" w:hAnsi="Times New Roman" w:cs="Times New Roman"/>
          <w:sz w:val="28"/>
          <w:szCs w:val="28"/>
        </w:rPr>
        <w:t>я</w:t>
      </w:r>
      <w:r w:rsidRPr="00B72DA8">
        <w:rPr>
          <w:rFonts w:ascii="Times New Roman" w:hAnsi="Times New Roman" w:cs="Times New Roman"/>
          <w:sz w:val="28"/>
          <w:szCs w:val="28"/>
        </w:rPr>
        <w:t>занных действий, включающих все или некоторые этапы и стадии инновацио</w:t>
      </w:r>
      <w:r w:rsidRPr="00B72DA8">
        <w:rPr>
          <w:rFonts w:ascii="Times New Roman" w:hAnsi="Times New Roman" w:cs="Times New Roman"/>
          <w:sz w:val="28"/>
          <w:szCs w:val="28"/>
        </w:rPr>
        <w:t>н</w:t>
      </w:r>
      <w:r w:rsidRPr="00B72DA8">
        <w:rPr>
          <w:rFonts w:ascii="Times New Roman" w:hAnsi="Times New Roman" w:cs="Times New Roman"/>
          <w:sz w:val="28"/>
          <w:szCs w:val="28"/>
        </w:rPr>
        <w:t>ного процесса, выполнение которых обеспечивает достижение конкретного коммерческого результата – интеллектуального или материального товара пр</w:t>
      </w:r>
      <w:r w:rsidRPr="00B72DA8">
        <w:rPr>
          <w:rFonts w:ascii="Times New Roman" w:hAnsi="Times New Roman" w:cs="Times New Roman"/>
          <w:sz w:val="28"/>
          <w:szCs w:val="28"/>
        </w:rPr>
        <w:t>о</w:t>
      </w:r>
      <w:r w:rsidRPr="00B72DA8">
        <w:rPr>
          <w:rFonts w:ascii="Times New Roman" w:hAnsi="Times New Roman" w:cs="Times New Roman"/>
          <w:sz w:val="28"/>
          <w:szCs w:val="28"/>
        </w:rPr>
        <w:t>дукта</w:t>
      </w:r>
      <w:r w:rsidR="008A0E78" w:rsidRPr="00B72DA8">
        <w:rPr>
          <w:rFonts w:ascii="Times New Roman" w:hAnsi="Times New Roman" w:cs="Times New Roman"/>
          <w:sz w:val="28"/>
          <w:szCs w:val="28"/>
        </w:rPr>
        <w:t>.</w:t>
      </w:r>
      <w:r w:rsidR="00BD0C90" w:rsidRPr="00BD0C90">
        <w:rPr>
          <w:rFonts w:ascii="Times New Roman" w:hAnsi="Times New Roman" w:cs="Times New Roman"/>
          <w:sz w:val="28"/>
          <w:szCs w:val="28"/>
        </w:rPr>
        <w:t>[8]</w:t>
      </w:r>
    </w:p>
    <w:p w:rsidR="00C92376" w:rsidRPr="00B72DA8" w:rsidRDefault="00C92376" w:rsidP="00C10935">
      <w:pPr>
        <w:pStyle w:val="1"/>
        <w:numPr>
          <w:ilvl w:val="1"/>
          <w:numId w:val="41"/>
        </w:numPr>
        <w:spacing w:before="0" w:line="360" w:lineRule="auto"/>
        <w:jc w:val="both"/>
        <w:rPr>
          <w:rFonts w:ascii="Times New Roman" w:hAnsi="Times New Roman" w:cs="Times New Roman"/>
          <w:color w:val="000000" w:themeColor="text1"/>
          <w:sz w:val="28"/>
        </w:rPr>
      </w:pPr>
      <w:bookmarkStart w:id="8" w:name="_Toc440125107"/>
      <w:r w:rsidRPr="00B72DA8">
        <w:rPr>
          <w:rFonts w:ascii="Times New Roman" w:hAnsi="Times New Roman" w:cs="Times New Roman"/>
          <w:color w:val="000000" w:themeColor="text1"/>
          <w:sz w:val="28"/>
        </w:rPr>
        <w:t>Понятие инновационного проекта и его основные жизненные циклы</w:t>
      </w:r>
      <w:bookmarkEnd w:id="8"/>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Инновационный проект – намечаемый к планомерному осуществлению, объединённый единой целью и приуроченный к определённому времени ко</w:t>
      </w:r>
      <w:r w:rsidRPr="00B72DA8">
        <w:rPr>
          <w:rFonts w:ascii="Times New Roman" w:hAnsi="Times New Roman" w:cs="Times New Roman"/>
          <w:sz w:val="28"/>
          <w:szCs w:val="28"/>
        </w:rPr>
        <w:t>м</w:t>
      </w:r>
      <w:r w:rsidRPr="00B72DA8">
        <w:rPr>
          <w:rFonts w:ascii="Times New Roman" w:hAnsi="Times New Roman" w:cs="Times New Roman"/>
          <w:sz w:val="28"/>
          <w:szCs w:val="28"/>
        </w:rPr>
        <w:t>плекс работ и мероприятий по созданию, производству и продвижению на р</w:t>
      </w:r>
      <w:r w:rsidRPr="00B72DA8">
        <w:rPr>
          <w:rFonts w:ascii="Times New Roman" w:hAnsi="Times New Roman" w:cs="Times New Roman"/>
          <w:sz w:val="28"/>
          <w:szCs w:val="28"/>
        </w:rPr>
        <w:t>ы</w:t>
      </w:r>
      <w:r w:rsidRPr="00B72DA8">
        <w:rPr>
          <w:rFonts w:ascii="Times New Roman" w:hAnsi="Times New Roman" w:cs="Times New Roman"/>
          <w:sz w:val="28"/>
          <w:szCs w:val="28"/>
        </w:rPr>
        <w:lastRenderedPageBreak/>
        <w:t>нок новых высокотехнологичных продуктов с указанием исполнителей, и</w:t>
      </w:r>
      <w:r w:rsidRPr="00B72DA8">
        <w:rPr>
          <w:rFonts w:ascii="Times New Roman" w:hAnsi="Times New Roman" w:cs="Times New Roman"/>
          <w:sz w:val="28"/>
          <w:szCs w:val="28"/>
        </w:rPr>
        <w:t>с</w:t>
      </w:r>
      <w:r w:rsidRPr="00B72DA8">
        <w:rPr>
          <w:rFonts w:ascii="Times New Roman" w:hAnsi="Times New Roman" w:cs="Times New Roman"/>
          <w:sz w:val="28"/>
          <w:szCs w:val="28"/>
        </w:rPr>
        <w:t xml:space="preserve">пользуемых ресурсов и их источников. </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Жизненный цикл инновационного проекта – полный комплекс работ и мероприятий, выполняемых в строго определённой последовательности всеми исполнителями проекта. Таким образом, жизненный цикл проекта охватывает все стадии его воплощения – от появления замысла, проведения НИОКР, по</w:t>
      </w:r>
      <w:r w:rsidRPr="00B72DA8">
        <w:rPr>
          <w:rFonts w:ascii="Times New Roman" w:hAnsi="Times New Roman" w:cs="Times New Roman"/>
          <w:sz w:val="28"/>
          <w:szCs w:val="28"/>
        </w:rPr>
        <w:t>д</w:t>
      </w:r>
      <w:r w:rsidRPr="00B72DA8">
        <w:rPr>
          <w:rFonts w:ascii="Times New Roman" w:hAnsi="Times New Roman" w:cs="Times New Roman"/>
          <w:sz w:val="28"/>
          <w:szCs w:val="28"/>
        </w:rPr>
        <w:t>готовки производства и непосредственн</w:t>
      </w:r>
      <w:proofErr w:type="gramStart"/>
      <w:r w:rsidRPr="00B72DA8">
        <w:rPr>
          <w:rFonts w:ascii="Times New Roman" w:hAnsi="Times New Roman" w:cs="Times New Roman"/>
          <w:sz w:val="28"/>
          <w:szCs w:val="28"/>
        </w:rPr>
        <w:t>о-</w:t>
      </w:r>
      <w:proofErr w:type="gramEnd"/>
      <w:r w:rsidRPr="00B72DA8">
        <w:rPr>
          <w:rFonts w:ascii="Times New Roman" w:hAnsi="Times New Roman" w:cs="Times New Roman"/>
          <w:sz w:val="28"/>
          <w:szCs w:val="28"/>
        </w:rPr>
        <w:t xml:space="preserve"> </w:t>
      </w:r>
      <w:proofErr w:type="spellStart"/>
      <w:r w:rsidRPr="00B72DA8">
        <w:rPr>
          <w:rFonts w:ascii="Times New Roman" w:hAnsi="Times New Roman" w:cs="Times New Roman"/>
          <w:sz w:val="28"/>
          <w:szCs w:val="28"/>
        </w:rPr>
        <w:t>го</w:t>
      </w:r>
      <w:proofErr w:type="spellEnd"/>
      <w:r w:rsidRPr="00B72DA8">
        <w:rPr>
          <w:rFonts w:ascii="Times New Roman" w:hAnsi="Times New Roman" w:cs="Times New Roman"/>
          <w:sz w:val="28"/>
          <w:szCs w:val="28"/>
        </w:rPr>
        <w:t xml:space="preserve"> производства продукции до её р</w:t>
      </w:r>
      <w:r w:rsidRPr="00B72DA8">
        <w:rPr>
          <w:rFonts w:ascii="Times New Roman" w:hAnsi="Times New Roman" w:cs="Times New Roman"/>
          <w:sz w:val="28"/>
          <w:szCs w:val="28"/>
        </w:rPr>
        <w:t>е</w:t>
      </w:r>
      <w:r w:rsidRPr="00B72DA8">
        <w:rPr>
          <w:rFonts w:ascii="Times New Roman" w:hAnsi="Times New Roman" w:cs="Times New Roman"/>
          <w:sz w:val="28"/>
          <w:szCs w:val="28"/>
        </w:rPr>
        <w:t xml:space="preserve">ализации. В него могут входить послепродажное обслуживание, эксплуатация, а иногда и утилизация продукта. </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Работу по проекту характеризуют следующие показатели</w:t>
      </w:r>
      <w:r w:rsidR="00537072" w:rsidRPr="00537072">
        <w:rPr>
          <w:rFonts w:ascii="Times New Roman" w:hAnsi="Times New Roman" w:cs="Times New Roman"/>
          <w:sz w:val="28"/>
          <w:szCs w:val="28"/>
        </w:rPr>
        <w:t>[2]</w:t>
      </w:r>
      <w:r w:rsidRPr="00B72DA8">
        <w:rPr>
          <w:rFonts w:ascii="Times New Roman" w:hAnsi="Times New Roman" w:cs="Times New Roman"/>
          <w:sz w:val="28"/>
          <w:szCs w:val="28"/>
        </w:rPr>
        <w:t xml:space="preserve">: </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вид, если работа является дефицитной; </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сроки (продолжительность) выполнения; </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объём в стоимостном и натуральном выражении;</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 − необходимые ресурсы (финансовые, трудовые, материальные и прои</w:t>
      </w:r>
      <w:r w:rsidRPr="00B72DA8">
        <w:rPr>
          <w:rFonts w:ascii="Times New Roman" w:hAnsi="Times New Roman" w:cs="Times New Roman"/>
          <w:sz w:val="28"/>
          <w:szCs w:val="28"/>
        </w:rPr>
        <w:t>з</w:t>
      </w:r>
      <w:r w:rsidRPr="00B72DA8">
        <w:rPr>
          <w:rFonts w:ascii="Times New Roman" w:hAnsi="Times New Roman" w:cs="Times New Roman"/>
          <w:sz w:val="28"/>
          <w:szCs w:val="28"/>
        </w:rPr>
        <w:t xml:space="preserve">водственные); </w:t>
      </w:r>
    </w:p>
    <w:p w:rsidR="008A0E78" w:rsidRPr="00B72DA8" w:rsidRDefault="008A0E78" w:rsidP="00C10935">
      <w:pPr>
        <w:spacing w:after="0" w:line="360" w:lineRule="auto"/>
        <w:ind w:firstLine="709"/>
        <w:jc w:val="both"/>
        <w:rPr>
          <w:rFonts w:ascii="Times New Roman" w:hAnsi="Times New Roman" w:cs="Times New Roman"/>
          <w:sz w:val="28"/>
          <w:szCs w:val="28"/>
        </w:rPr>
      </w:pPr>
      <w:proofErr w:type="gramStart"/>
      <w:r w:rsidRPr="00B72DA8">
        <w:rPr>
          <w:rFonts w:ascii="Times New Roman" w:hAnsi="Times New Roman" w:cs="Times New Roman"/>
          <w:sz w:val="28"/>
          <w:szCs w:val="28"/>
        </w:rPr>
        <w:t xml:space="preserve">− заказчик (он же, как правило, и инвестор), финансирующий работу; − исполнитель (исполнители). </w:t>
      </w:r>
      <w:proofErr w:type="gramEnd"/>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Исполнители, заказчики и инвесторы работ являются участниками прое</w:t>
      </w:r>
      <w:r w:rsidRPr="00B72DA8">
        <w:rPr>
          <w:rFonts w:ascii="Times New Roman" w:hAnsi="Times New Roman" w:cs="Times New Roman"/>
          <w:sz w:val="28"/>
          <w:szCs w:val="28"/>
        </w:rPr>
        <w:t>к</w:t>
      </w:r>
      <w:r w:rsidRPr="00B72DA8">
        <w:rPr>
          <w:rFonts w:ascii="Times New Roman" w:hAnsi="Times New Roman" w:cs="Times New Roman"/>
          <w:sz w:val="28"/>
          <w:szCs w:val="28"/>
        </w:rPr>
        <w:t>та. В настоящее время имеется достаточно полно разработанная теория упра</w:t>
      </w:r>
      <w:r w:rsidRPr="00B72DA8">
        <w:rPr>
          <w:rFonts w:ascii="Times New Roman" w:hAnsi="Times New Roman" w:cs="Times New Roman"/>
          <w:sz w:val="28"/>
          <w:szCs w:val="28"/>
        </w:rPr>
        <w:t>в</w:t>
      </w:r>
      <w:r w:rsidRPr="00B72DA8">
        <w:rPr>
          <w:rFonts w:ascii="Times New Roman" w:hAnsi="Times New Roman" w:cs="Times New Roman"/>
          <w:sz w:val="28"/>
          <w:szCs w:val="28"/>
        </w:rPr>
        <w:t>ления проектами. Более того, разработан международный стандарт по управл</w:t>
      </w:r>
      <w:r w:rsidRPr="00B72DA8">
        <w:rPr>
          <w:rFonts w:ascii="Times New Roman" w:hAnsi="Times New Roman" w:cs="Times New Roman"/>
          <w:sz w:val="28"/>
          <w:szCs w:val="28"/>
        </w:rPr>
        <w:t>е</w:t>
      </w:r>
      <w:r w:rsidRPr="00B72DA8">
        <w:rPr>
          <w:rFonts w:ascii="Times New Roman" w:hAnsi="Times New Roman" w:cs="Times New Roman"/>
          <w:sz w:val="28"/>
          <w:szCs w:val="28"/>
        </w:rPr>
        <w:t>нию проектами – ANSI PMI PMBOK GUIDE 2000 (Свод знаний по управлению проектами).</w:t>
      </w:r>
    </w:p>
    <w:p w:rsidR="008A0E78" w:rsidRPr="00B72DA8" w:rsidRDefault="008A0E7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Основными признаками проекта являются: 1) новизна; 2) изменения как основное содержание проекта; 3) неповторимость; 4) конкретная цель, огран</w:t>
      </w:r>
      <w:r w:rsidRPr="00B72DA8">
        <w:rPr>
          <w:rFonts w:ascii="Times New Roman" w:hAnsi="Times New Roman" w:cs="Times New Roman"/>
          <w:sz w:val="28"/>
          <w:szCs w:val="28"/>
        </w:rPr>
        <w:t>и</w:t>
      </w:r>
      <w:r w:rsidRPr="00B72DA8">
        <w:rPr>
          <w:rFonts w:ascii="Times New Roman" w:hAnsi="Times New Roman" w:cs="Times New Roman"/>
          <w:sz w:val="28"/>
          <w:szCs w:val="28"/>
        </w:rPr>
        <w:t xml:space="preserve">ченная во времени; 5) временная ограниченность продолжительности проекта; 6) ограниченность требуемых ресурсов; 7) бюджет, </w:t>
      </w:r>
      <w:r w:rsidR="00C10935">
        <w:rPr>
          <w:rFonts w:ascii="Times New Roman" w:hAnsi="Times New Roman" w:cs="Times New Roman"/>
          <w:sz w:val="28"/>
          <w:szCs w:val="28"/>
        </w:rPr>
        <w:t xml:space="preserve">относящийся к проекту;     </w:t>
      </w:r>
      <w:r w:rsidRPr="00B72DA8">
        <w:rPr>
          <w:rFonts w:ascii="Times New Roman" w:hAnsi="Times New Roman" w:cs="Times New Roman"/>
          <w:sz w:val="28"/>
          <w:szCs w:val="28"/>
        </w:rPr>
        <w:t>8) комплексность решения проблемы; 9) выделение сферы проекта в сфере вз</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имодействия организации и рынка. </w:t>
      </w:r>
      <w:r w:rsidR="00BD0C90" w:rsidRPr="00BD0C90">
        <w:rPr>
          <w:rFonts w:ascii="Times New Roman" w:hAnsi="Times New Roman" w:cs="Times New Roman"/>
          <w:sz w:val="28"/>
          <w:szCs w:val="28"/>
        </w:rPr>
        <w:t>[11]</w:t>
      </w:r>
      <w:r w:rsidR="00B828DC">
        <w:rPr>
          <w:rFonts w:ascii="Times New Roman" w:hAnsi="Times New Roman" w:cs="Times New Roman"/>
          <w:sz w:val="28"/>
          <w:szCs w:val="28"/>
        </w:rPr>
        <w:t xml:space="preserve"> </w:t>
      </w:r>
      <w:r w:rsidRPr="00B72DA8">
        <w:rPr>
          <w:rFonts w:ascii="Times New Roman" w:hAnsi="Times New Roman" w:cs="Times New Roman"/>
          <w:sz w:val="28"/>
          <w:szCs w:val="28"/>
        </w:rPr>
        <w:t>В качестве примеров приведём такие проекты, как строительство микрорайона с созданием необходимой инфр</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структуры, оптимизация энергопотребления области, создание и обеспечение </w:t>
      </w:r>
      <w:r w:rsidRPr="00B72DA8">
        <w:rPr>
          <w:rFonts w:ascii="Times New Roman" w:hAnsi="Times New Roman" w:cs="Times New Roman"/>
          <w:sz w:val="28"/>
          <w:szCs w:val="28"/>
        </w:rPr>
        <w:lastRenderedPageBreak/>
        <w:t>выпуска нового автомобиля, модернизация предприятия, реорганизация ко</w:t>
      </w:r>
      <w:r w:rsidRPr="00B72DA8">
        <w:rPr>
          <w:rFonts w:ascii="Times New Roman" w:hAnsi="Times New Roman" w:cs="Times New Roman"/>
          <w:sz w:val="28"/>
          <w:szCs w:val="28"/>
        </w:rPr>
        <w:t>м</w:t>
      </w:r>
      <w:r w:rsidRPr="00B72DA8">
        <w:rPr>
          <w:rFonts w:ascii="Times New Roman" w:hAnsi="Times New Roman" w:cs="Times New Roman"/>
          <w:sz w:val="28"/>
          <w:szCs w:val="28"/>
        </w:rPr>
        <w:t>мунального хозяйства города, внедрение на предприятии международной с</w:t>
      </w:r>
      <w:r w:rsidRPr="00B72DA8">
        <w:rPr>
          <w:rFonts w:ascii="Times New Roman" w:hAnsi="Times New Roman" w:cs="Times New Roman"/>
          <w:sz w:val="28"/>
          <w:szCs w:val="28"/>
        </w:rPr>
        <w:t>и</w:t>
      </w:r>
      <w:r w:rsidRPr="00B72DA8">
        <w:rPr>
          <w:rFonts w:ascii="Times New Roman" w:hAnsi="Times New Roman" w:cs="Times New Roman"/>
          <w:sz w:val="28"/>
          <w:szCs w:val="28"/>
        </w:rPr>
        <w:t>стемы управления качеством ISO 9000.</w:t>
      </w:r>
    </w:p>
    <w:p w:rsidR="008A0E78" w:rsidRPr="00B72DA8" w:rsidRDefault="008A0E78"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Любой прое</w:t>
      </w:r>
      <w:proofErr w:type="gramStart"/>
      <w:r w:rsidRPr="00B72DA8">
        <w:rPr>
          <w:rFonts w:ascii="Times New Roman" w:hAnsi="Times New Roman" w:cs="Times New Roman"/>
          <w:sz w:val="28"/>
          <w:szCs w:val="28"/>
        </w:rPr>
        <w:t>кт в пр</w:t>
      </w:r>
      <w:proofErr w:type="gramEnd"/>
      <w:r w:rsidRPr="00B72DA8">
        <w:rPr>
          <w:rFonts w:ascii="Times New Roman" w:hAnsi="Times New Roman" w:cs="Times New Roman"/>
          <w:sz w:val="28"/>
          <w:szCs w:val="28"/>
        </w:rPr>
        <w:t>оцессе своей реализации проходит различные стадии, называемые в совокупности жизненным циклом проекта. Для реализации ра</w:t>
      </w:r>
      <w:r w:rsidRPr="00B72DA8">
        <w:rPr>
          <w:rFonts w:ascii="Times New Roman" w:hAnsi="Times New Roman" w:cs="Times New Roman"/>
          <w:sz w:val="28"/>
          <w:szCs w:val="28"/>
        </w:rPr>
        <w:t>з</w:t>
      </w:r>
      <w:r w:rsidRPr="00B72DA8">
        <w:rPr>
          <w:rFonts w:ascii="Times New Roman" w:hAnsi="Times New Roman" w:cs="Times New Roman"/>
          <w:sz w:val="28"/>
          <w:szCs w:val="28"/>
        </w:rPr>
        <w:t>личных функций управления проектом необходимы действия, которые в дал</w:t>
      </w:r>
      <w:r w:rsidRPr="00B72DA8">
        <w:rPr>
          <w:rFonts w:ascii="Times New Roman" w:hAnsi="Times New Roman" w:cs="Times New Roman"/>
          <w:sz w:val="28"/>
          <w:szCs w:val="28"/>
        </w:rPr>
        <w:t>ь</w:t>
      </w:r>
      <w:r w:rsidRPr="00B72DA8">
        <w:rPr>
          <w:rFonts w:ascii="Times New Roman" w:hAnsi="Times New Roman" w:cs="Times New Roman"/>
          <w:sz w:val="28"/>
          <w:szCs w:val="28"/>
        </w:rPr>
        <w:t>нейшем именуются процессами управления проектами. Жизненный цикл с</w:t>
      </w:r>
      <w:r w:rsidRPr="00B72DA8">
        <w:rPr>
          <w:rFonts w:ascii="Times New Roman" w:hAnsi="Times New Roman" w:cs="Times New Roman"/>
          <w:sz w:val="28"/>
          <w:szCs w:val="28"/>
        </w:rPr>
        <w:t>о</w:t>
      </w:r>
      <w:r w:rsidRPr="00B72DA8">
        <w:rPr>
          <w:rFonts w:ascii="Times New Roman" w:hAnsi="Times New Roman" w:cs="Times New Roman"/>
          <w:sz w:val="28"/>
          <w:szCs w:val="28"/>
        </w:rPr>
        <w:t>стоит из фаз. Каждая фаза характеризуется достижением одного или нескол</w:t>
      </w:r>
      <w:r w:rsidRPr="00B72DA8">
        <w:rPr>
          <w:rFonts w:ascii="Times New Roman" w:hAnsi="Times New Roman" w:cs="Times New Roman"/>
          <w:sz w:val="28"/>
          <w:szCs w:val="28"/>
        </w:rPr>
        <w:t>ь</w:t>
      </w:r>
      <w:r w:rsidRPr="00B72DA8">
        <w:rPr>
          <w:rFonts w:ascii="Times New Roman" w:hAnsi="Times New Roman" w:cs="Times New Roman"/>
          <w:sz w:val="28"/>
          <w:szCs w:val="28"/>
        </w:rPr>
        <w:t xml:space="preserve">ких результатов. Результат – это измеримый продукт работы. </w:t>
      </w:r>
      <w:proofErr w:type="gramStart"/>
      <w:r w:rsidRPr="00B72DA8">
        <w:rPr>
          <w:rFonts w:ascii="Times New Roman" w:hAnsi="Times New Roman" w:cs="Times New Roman"/>
          <w:sz w:val="28"/>
          <w:szCs w:val="28"/>
        </w:rPr>
        <w:t>Первая фаза жи</w:t>
      </w:r>
      <w:r w:rsidRPr="00B72DA8">
        <w:rPr>
          <w:rFonts w:ascii="Times New Roman" w:hAnsi="Times New Roman" w:cs="Times New Roman"/>
          <w:sz w:val="28"/>
          <w:szCs w:val="28"/>
        </w:rPr>
        <w:t>з</w:t>
      </w:r>
      <w:r w:rsidRPr="00B72DA8">
        <w:rPr>
          <w:rFonts w:ascii="Times New Roman" w:hAnsi="Times New Roman" w:cs="Times New Roman"/>
          <w:sz w:val="28"/>
          <w:szCs w:val="28"/>
        </w:rPr>
        <w:t>ненного цикла проекта – концепция, вторая – разработка, третья – реализация, четвёртая – завершение (демонтаж).</w:t>
      </w:r>
      <w:proofErr w:type="gramEnd"/>
      <w:r w:rsidRPr="00B72DA8">
        <w:rPr>
          <w:rFonts w:ascii="Times New Roman" w:hAnsi="Times New Roman" w:cs="Times New Roman"/>
          <w:sz w:val="28"/>
          <w:szCs w:val="28"/>
        </w:rPr>
        <w:t xml:space="preserve"> Формально фазы проекта включают ст</w:t>
      </w:r>
      <w:r w:rsidRPr="00B72DA8">
        <w:rPr>
          <w:rFonts w:ascii="Times New Roman" w:hAnsi="Times New Roman" w:cs="Times New Roman"/>
          <w:sz w:val="28"/>
          <w:szCs w:val="28"/>
        </w:rPr>
        <w:t>а</w:t>
      </w:r>
      <w:r w:rsidRPr="00B72DA8">
        <w:rPr>
          <w:rFonts w:ascii="Times New Roman" w:hAnsi="Times New Roman" w:cs="Times New Roman"/>
          <w:sz w:val="28"/>
          <w:szCs w:val="28"/>
        </w:rPr>
        <w:t xml:space="preserve">дии. Стадии проекта состоят из этапов. </w:t>
      </w:r>
    </w:p>
    <w:p w:rsidR="00347447" w:rsidRDefault="008A0E78"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Этапы прое</w:t>
      </w:r>
      <w:r w:rsidR="00347447">
        <w:rPr>
          <w:rFonts w:ascii="Times New Roman" w:hAnsi="Times New Roman" w:cs="Times New Roman"/>
          <w:sz w:val="28"/>
          <w:szCs w:val="28"/>
        </w:rPr>
        <w:t>кта включают виды работ</w:t>
      </w:r>
      <w:r w:rsidRPr="00B72DA8">
        <w:rPr>
          <w:rFonts w:ascii="Times New Roman" w:hAnsi="Times New Roman" w:cs="Times New Roman"/>
          <w:sz w:val="28"/>
          <w:szCs w:val="28"/>
        </w:rPr>
        <w:t xml:space="preserve">. Полная структуризация «фаза – стадия – этап – работа» не обязательна. Все определяется спецификой проекта. Главное – обеспечить наилучшую управляемость. Если проект касается какого-либо продукта (товара или услуги), то необходимо учитывать жизненный цикл продукта (рис. 2). </w:t>
      </w:r>
    </w:p>
    <w:p w:rsidR="00347447" w:rsidRDefault="00347447"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Жизненные циклы проекта и продукта связаны между собой. Упрощённо эта связь представлена на рис. 3.</w:t>
      </w:r>
      <w:r w:rsidRPr="00347447">
        <w:rPr>
          <w:rFonts w:ascii="Times New Roman" w:hAnsi="Times New Roman" w:cs="Times New Roman"/>
          <w:sz w:val="28"/>
          <w:szCs w:val="28"/>
        </w:rPr>
        <w:t xml:space="preserve"> </w:t>
      </w:r>
    </w:p>
    <w:p w:rsidR="00B828DC" w:rsidRDefault="00347447"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В основные компоненты про</w:t>
      </w:r>
      <w:r w:rsidR="00B828DC">
        <w:rPr>
          <w:rFonts w:ascii="Times New Roman" w:hAnsi="Times New Roman" w:cs="Times New Roman"/>
          <w:sz w:val="28"/>
          <w:szCs w:val="28"/>
        </w:rPr>
        <w:t>екта включают: а) состав работ;</w:t>
      </w:r>
    </w:p>
    <w:p w:rsidR="00B828DC" w:rsidRDefault="00347447"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б) взаимосвязь работ, </w:t>
      </w:r>
      <w:r w:rsidR="00B828DC">
        <w:rPr>
          <w:rFonts w:ascii="Times New Roman" w:hAnsi="Times New Roman" w:cs="Times New Roman"/>
          <w:sz w:val="28"/>
          <w:szCs w:val="28"/>
        </w:rPr>
        <w:t>определяющую структуру проекта;</w:t>
      </w:r>
    </w:p>
    <w:p w:rsidR="00B828DC" w:rsidRDefault="00347447"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в) врем</w:t>
      </w:r>
      <w:r w:rsidR="00B828DC">
        <w:rPr>
          <w:rFonts w:ascii="Times New Roman" w:hAnsi="Times New Roman" w:cs="Times New Roman"/>
          <w:sz w:val="28"/>
          <w:szCs w:val="28"/>
        </w:rPr>
        <w:t>енной режим реализации проекта;</w:t>
      </w:r>
    </w:p>
    <w:p w:rsidR="00B828DC" w:rsidRDefault="00B828DC" w:rsidP="00347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 ресурсы;</w:t>
      </w:r>
    </w:p>
    <w:p w:rsidR="00B828DC" w:rsidRDefault="00B828DC" w:rsidP="00347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 бюджет или смету;</w:t>
      </w:r>
    </w:p>
    <w:p w:rsidR="00347447" w:rsidRPr="00B72DA8" w:rsidRDefault="00347447"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е) ограничения, определяющие специфику проекта или отдельных его с</w:t>
      </w:r>
      <w:r w:rsidRPr="00B72DA8">
        <w:rPr>
          <w:rFonts w:ascii="Times New Roman" w:hAnsi="Times New Roman" w:cs="Times New Roman"/>
          <w:sz w:val="28"/>
          <w:szCs w:val="28"/>
        </w:rPr>
        <w:t>о</w:t>
      </w:r>
      <w:r w:rsidRPr="00B72DA8">
        <w:rPr>
          <w:rFonts w:ascii="Times New Roman" w:hAnsi="Times New Roman" w:cs="Times New Roman"/>
          <w:sz w:val="28"/>
          <w:szCs w:val="28"/>
        </w:rPr>
        <w:t>ставляющих</w:t>
      </w:r>
      <w:r>
        <w:rPr>
          <w:rFonts w:ascii="Times New Roman" w:hAnsi="Times New Roman" w:cs="Times New Roman"/>
          <w:sz w:val="28"/>
          <w:szCs w:val="28"/>
        </w:rPr>
        <w:t>.</w:t>
      </w:r>
    </w:p>
    <w:p w:rsidR="008A0E78" w:rsidRPr="00B72DA8" w:rsidRDefault="008A0E78" w:rsidP="00347447">
      <w:pPr>
        <w:spacing w:after="0" w:line="360" w:lineRule="auto"/>
        <w:ind w:firstLine="709"/>
        <w:jc w:val="both"/>
        <w:rPr>
          <w:rFonts w:ascii="Times New Roman" w:hAnsi="Times New Roman" w:cs="Times New Roman"/>
          <w:sz w:val="28"/>
          <w:szCs w:val="28"/>
        </w:rPr>
      </w:pPr>
    </w:p>
    <w:p w:rsidR="00347447" w:rsidRDefault="008A0E78"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noProof/>
          <w:sz w:val="28"/>
          <w:szCs w:val="28"/>
          <w:lang w:eastAsia="ru-RU"/>
        </w:rPr>
        <w:lastRenderedPageBreak/>
        <w:drawing>
          <wp:inline distT="0" distB="0" distL="0" distR="0" wp14:anchorId="3BF85D9E" wp14:editId="422C3BB5">
            <wp:extent cx="3862317" cy="355213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4599" cy="3563429"/>
                    </a:xfrm>
                    <a:prstGeom prst="rect">
                      <a:avLst/>
                    </a:prstGeom>
                    <a:noFill/>
                  </pic:spPr>
                </pic:pic>
              </a:graphicData>
            </a:graphic>
          </wp:inline>
        </w:drawing>
      </w:r>
    </w:p>
    <w:p w:rsidR="008A0E78" w:rsidRPr="00B72DA8" w:rsidRDefault="008A0E78"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Рисунок 2 – Жизненный цикл продукта</w:t>
      </w:r>
    </w:p>
    <w:p w:rsidR="008A0E78" w:rsidRPr="00B72DA8" w:rsidRDefault="008A0E78" w:rsidP="00347447">
      <w:pPr>
        <w:spacing w:after="0" w:line="360" w:lineRule="auto"/>
        <w:ind w:firstLine="709"/>
        <w:jc w:val="both"/>
        <w:rPr>
          <w:rFonts w:ascii="Times New Roman" w:hAnsi="Times New Roman" w:cs="Times New Roman"/>
          <w:sz w:val="28"/>
          <w:szCs w:val="28"/>
        </w:rPr>
      </w:pPr>
    </w:p>
    <w:p w:rsidR="008A0E78" w:rsidRPr="00B72DA8" w:rsidRDefault="008A0E78" w:rsidP="00347447">
      <w:pPr>
        <w:spacing w:after="0" w:line="360" w:lineRule="auto"/>
        <w:ind w:firstLine="709"/>
        <w:jc w:val="both"/>
        <w:rPr>
          <w:rFonts w:ascii="Times New Roman" w:hAnsi="Times New Roman" w:cs="Times New Roman"/>
          <w:sz w:val="28"/>
          <w:szCs w:val="28"/>
        </w:rPr>
      </w:pPr>
    </w:p>
    <w:p w:rsidR="008A0E78" w:rsidRPr="00B72DA8" w:rsidRDefault="008A0E78" w:rsidP="00347447">
      <w:pPr>
        <w:spacing w:after="0" w:line="360" w:lineRule="auto"/>
        <w:jc w:val="both"/>
        <w:rPr>
          <w:rFonts w:ascii="Times New Roman" w:hAnsi="Times New Roman" w:cs="Times New Roman"/>
          <w:sz w:val="28"/>
          <w:szCs w:val="28"/>
        </w:rPr>
      </w:pPr>
      <w:r w:rsidRPr="00B72DA8">
        <w:rPr>
          <w:noProof/>
          <w:lang w:eastAsia="ru-RU"/>
        </w:rPr>
        <w:drawing>
          <wp:inline distT="0" distB="0" distL="0" distR="0" wp14:anchorId="35FB6945" wp14:editId="09023FBB">
            <wp:extent cx="5820702" cy="26886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3195" t="32473" r="33130" b="48083"/>
                    <a:stretch/>
                  </pic:blipFill>
                  <pic:spPr bwMode="auto">
                    <a:xfrm>
                      <a:off x="0" y="0"/>
                      <a:ext cx="5836372" cy="2695847"/>
                    </a:xfrm>
                    <a:prstGeom prst="rect">
                      <a:avLst/>
                    </a:prstGeom>
                    <a:ln>
                      <a:noFill/>
                    </a:ln>
                    <a:extLst>
                      <a:ext uri="{53640926-AAD7-44D8-BBD7-CCE9431645EC}">
                        <a14:shadowObscured xmlns:a14="http://schemas.microsoft.com/office/drawing/2010/main"/>
                      </a:ext>
                    </a:extLst>
                  </pic:spPr>
                </pic:pic>
              </a:graphicData>
            </a:graphic>
          </wp:inline>
        </w:drawing>
      </w:r>
    </w:p>
    <w:p w:rsidR="008A0E78" w:rsidRPr="00B72DA8" w:rsidRDefault="008A0E78" w:rsidP="00347447">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Рисунок 3 – Фазы жизненного цикла проекта и продукта</w:t>
      </w:r>
    </w:p>
    <w:p w:rsidR="008A0E78" w:rsidRPr="00B72DA8" w:rsidRDefault="008A0E78" w:rsidP="00347447">
      <w:pPr>
        <w:spacing w:after="0" w:line="360" w:lineRule="auto"/>
        <w:ind w:firstLine="709"/>
        <w:jc w:val="both"/>
        <w:rPr>
          <w:rFonts w:ascii="Times New Roman" w:hAnsi="Times New Roman" w:cs="Times New Roman"/>
          <w:sz w:val="28"/>
          <w:szCs w:val="28"/>
        </w:rPr>
      </w:pPr>
    </w:p>
    <w:p w:rsidR="009140ED" w:rsidRPr="00B72DA8" w:rsidRDefault="009140ED" w:rsidP="00347447">
      <w:pPr>
        <w:spacing w:line="360" w:lineRule="auto"/>
        <w:ind w:firstLine="709"/>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br w:type="page"/>
      </w:r>
    </w:p>
    <w:p w:rsidR="00596B62" w:rsidRPr="00B72DA8" w:rsidRDefault="002937A4" w:rsidP="00347447">
      <w:pPr>
        <w:pStyle w:val="1"/>
        <w:spacing w:before="0" w:line="360" w:lineRule="auto"/>
        <w:ind w:firstLine="709"/>
        <w:jc w:val="both"/>
        <w:rPr>
          <w:rFonts w:ascii="Times New Roman" w:hAnsi="Times New Roman" w:cs="Times New Roman"/>
          <w:color w:val="000000" w:themeColor="text1"/>
          <w:sz w:val="28"/>
        </w:rPr>
      </w:pPr>
      <w:bookmarkStart w:id="9" w:name="_Toc440125108"/>
      <w:r w:rsidRPr="00B72DA8">
        <w:rPr>
          <w:rFonts w:ascii="Times New Roman" w:hAnsi="Times New Roman" w:cs="Times New Roman"/>
          <w:color w:val="000000" w:themeColor="text1"/>
          <w:sz w:val="28"/>
        </w:rPr>
        <w:lastRenderedPageBreak/>
        <w:t>2</w:t>
      </w:r>
      <w:r w:rsidR="00BC39D5" w:rsidRPr="00B72DA8">
        <w:rPr>
          <w:rFonts w:ascii="Times New Roman" w:hAnsi="Times New Roman" w:cs="Times New Roman"/>
          <w:color w:val="000000" w:themeColor="text1"/>
          <w:sz w:val="28"/>
        </w:rPr>
        <w:t xml:space="preserve">. </w:t>
      </w:r>
      <w:bookmarkEnd w:id="7"/>
      <w:bookmarkEnd w:id="9"/>
      <w:r w:rsidR="00497BC3">
        <w:rPr>
          <w:rFonts w:ascii="Times New Roman" w:hAnsi="Times New Roman" w:cs="Times New Roman"/>
          <w:color w:val="000000" w:themeColor="text1"/>
          <w:sz w:val="28"/>
        </w:rPr>
        <w:t>Описание инновационных возможностей предприятия</w:t>
      </w:r>
    </w:p>
    <w:p w:rsidR="00BC39D5" w:rsidRPr="00B72DA8" w:rsidRDefault="00BC39D5" w:rsidP="00347447">
      <w:pPr>
        <w:pStyle w:val="1"/>
        <w:spacing w:before="0" w:line="360" w:lineRule="auto"/>
        <w:ind w:firstLine="709"/>
        <w:jc w:val="both"/>
        <w:rPr>
          <w:rFonts w:ascii="Times New Roman" w:hAnsi="Times New Roman" w:cs="Times New Roman"/>
          <w:color w:val="000000" w:themeColor="text1"/>
          <w:sz w:val="28"/>
          <w:szCs w:val="28"/>
        </w:rPr>
      </w:pPr>
      <w:bookmarkStart w:id="10" w:name="_Toc440000580"/>
      <w:bookmarkStart w:id="11" w:name="_Toc440125109"/>
      <w:r w:rsidRPr="00B72DA8">
        <w:rPr>
          <w:rFonts w:ascii="Times New Roman" w:hAnsi="Times New Roman" w:cs="Times New Roman"/>
          <w:color w:val="000000" w:themeColor="text1"/>
          <w:sz w:val="28"/>
        </w:rPr>
        <w:t>2.</w:t>
      </w:r>
      <w:r w:rsidRPr="00B72DA8">
        <w:rPr>
          <w:rFonts w:ascii="Times New Roman" w:hAnsi="Times New Roman" w:cs="Times New Roman"/>
          <w:color w:val="000000" w:themeColor="text1"/>
          <w:sz w:val="28"/>
          <w:szCs w:val="28"/>
        </w:rPr>
        <w:t>1. Описание предприятия</w:t>
      </w:r>
      <w:bookmarkEnd w:id="10"/>
      <w:bookmarkEnd w:id="11"/>
    </w:p>
    <w:p w:rsidR="00AB226A" w:rsidRPr="00B72DA8" w:rsidRDefault="00A34A7D"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Корпорация «</w:t>
      </w:r>
      <w:r w:rsidRPr="00B72DA8">
        <w:rPr>
          <w:rFonts w:ascii="Times New Roman" w:eastAsia="Times New Roman" w:hAnsi="Times New Roman" w:cs="Times New Roman"/>
          <w:sz w:val="28"/>
          <w:szCs w:val="28"/>
          <w:lang w:val="en-US"/>
        </w:rPr>
        <w:t>SELA</w:t>
      </w:r>
      <w:r w:rsidR="00AB226A" w:rsidRPr="00B72DA8">
        <w:rPr>
          <w:rFonts w:ascii="Times New Roman" w:eastAsia="Times New Roman" w:hAnsi="Times New Roman" w:cs="Times New Roman"/>
          <w:sz w:val="28"/>
          <w:szCs w:val="28"/>
        </w:rPr>
        <w:t>» является обществом с ограниченной ответственн</w:t>
      </w:r>
      <w:r w:rsidR="00AB226A" w:rsidRPr="00B72DA8">
        <w:rPr>
          <w:rFonts w:ascii="Times New Roman" w:eastAsia="Times New Roman" w:hAnsi="Times New Roman" w:cs="Times New Roman"/>
          <w:sz w:val="28"/>
          <w:szCs w:val="28"/>
        </w:rPr>
        <w:t>о</w:t>
      </w:r>
      <w:r w:rsidR="00AB226A" w:rsidRPr="00B72DA8">
        <w:rPr>
          <w:rFonts w:ascii="Times New Roman" w:eastAsia="Times New Roman" w:hAnsi="Times New Roman" w:cs="Times New Roman"/>
          <w:sz w:val="28"/>
          <w:szCs w:val="28"/>
        </w:rPr>
        <w:t>стью. В соответствии с регистрационными документами и уставом общества, основной деятельностью компании являетс</w:t>
      </w:r>
      <w:r w:rsidRPr="00B72DA8">
        <w:rPr>
          <w:rFonts w:ascii="Times New Roman" w:eastAsia="Times New Roman" w:hAnsi="Times New Roman" w:cs="Times New Roman"/>
          <w:sz w:val="28"/>
          <w:szCs w:val="28"/>
        </w:rPr>
        <w:t xml:space="preserve">я создание и реализация одежды </w:t>
      </w:r>
      <w:r w:rsidRPr="00B72DA8">
        <w:rPr>
          <w:rFonts w:ascii="Times New Roman" w:eastAsia="Times New Roman" w:hAnsi="Times New Roman" w:cs="Times New Roman"/>
          <w:sz w:val="28"/>
          <w:szCs w:val="28"/>
          <w:lang w:val="en-US"/>
        </w:rPr>
        <w:t>casual</w:t>
      </w:r>
      <w:r w:rsidR="00AB226A" w:rsidRPr="00B72DA8">
        <w:rPr>
          <w:rFonts w:ascii="Times New Roman" w:eastAsia="Times New Roman" w:hAnsi="Times New Roman" w:cs="Times New Roman"/>
          <w:sz w:val="28"/>
          <w:szCs w:val="28"/>
        </w:rPr>
        <w:t xml:space="preserve">. </w:t>
      </w:r>
      <w:r w:rsidRPr="00B72DA8">
        <w:rPr>
          <w:rFonts w:ascii="Times New Roman" w:eastAsia="Times New Roman" w:hAnsi="Times New Roman" w:cs="Times New Roman"/>
          <w:sz w:val="28"/>
          <w:szCs w:val="28"/>
        </w:rPr>
        <w:t>Ф</w:t>
      </w:r>
      <w:r w:rsidRPr="00B72DA8">
        <w:rPr>
          <w:rFonts w:ascii="Times New Roman" w:hAnsi="Times New Roman" w:cs="Times New Roman"/>
          <w:sz w:val="28"/>
          <w:szCs w:val="28"/>
        </w:rPr>
        <w:t>ирменная сеть SELA - это система унифицированных торговых пре</w:t>
      </w:r>
      <w:r w:rsidRPr="00B72DA8">
        <w:rPr>
          <w:rFonts w:ascii="Times New Roman" w:hAnsi="Times New Roman" w:cs="Times New Roman"/>
          <w:sz w:val="28"/>
          <w:szCs w:val="28"/>
        </w:rPr>
        <w:t>д</w:t>
      </w:r>
      <w:r w:rsidRPr="00B72DA8">
        <w:rPr>
          <w:rFonts w:ascii="Times New Roman" w:hAnsi="Times New Roman" w:cs="Times New Roman"/>
          <w:sz w:val="28"/>
          <w:szCs w:val="28"/>
        </w:rPr>
        <w:t>приятий, развивающаяся по системе франчайзинга. Первый фирменный маг</w:t>
      </w:r>
      <w:r w:rsidRPr="00B72DA8">
        <w:rPr>
          <w:rFonts w:ascii="Times New Roman" w:hAnsi="Times New Roman" w:cs="Times New Roman"/>
          <w:sz w:val="28"/>
          <w:szCs w:val="28"/>
        </w:rPr>
        <w:t>а</w:t>
      </w:r>
      <w:r w:rsidRPr="00B72DA8">
        <w:rPr>
          <w:rFonts w:ascii="Times New Roman" w:hAnsi="Times New Roman" w:cs="Times New Roman"/>
          <w:sz w:val="28"/>
          <w:szCs w:val="28"/>
        </w:rPr>
        <w:t>зин SELA был открыт в России в Санкт-Петербурге в 1997 году.</w:t>
      </w:r>
    </w:p>
    <w:p w:rsidR="00AB226A" w:rsidRPr="00B72DA8" w:rsidRDefault="00AB226A"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 </w:t>
      </w:r>
      <w:r w:rsidR="00A34A7D" w:rsidRPr="00B72DA8">
        <w:rPr>
          <w:rFonts w:ascii="Times New Roman" w:eastAsia="Times New Roman" w:hAnsi="Times New Roman" w:cs="Times New Roman"/>
          <w:sz w:val="28"/>
          <w:szCs w:val="28"/>
        </w:rPr>
        <w:t>Концепция фирменного розничного предприятия предполагает предста</w:t>
      </w:r>
      <w:r w:rsidR="00A34A7D" w:rsidRPr="00B72DA8">
        <w:rPr>
          <w:rFonts w:ascii="Times New Roman" w:eastAsia="Times New Roman" w:hAnsi="Times New Roman" w:cs="Times New Roman"/>
          <w:sz w:val="28"/>
          <w:szCs w:val="28"/>
        </w:rPr>
        <w:t>в</w:t>
      </w:r>
      <w:r w:rsidR="00A34A7D" w:rsidRPr="00B72DA8">
        <w:rPr>
          <w:rFonts w:ascii="Times New Roman" w:eastAsia="Times New Roman" w:hAnsi="Times New Roman" w:cs="Times New Roman"/>
          <w:sz w:val="28"/>
          <w:szCs w:val="28"/>
        </w:rPr>
        <w:t xml:space="preserve">ление полного ассортимента марки SELA (женская, мужская, подростковая и детская одежда, аксессуары и косметика), единую концепцию </w:t>
      </w:r>
      <w:proofErr w:type="spellStart"/>
      <w:r w:rsidR="00A34A7D" w:rsidRPr="00B72DA8">
        <w:rPr>
          <w:rFonts w:ascii="Times New Roman" w:eastAsia="Times New Roman" w:hAnsi="Times New Roman" w:cs="Times New Roman"/>
          <w:sz w:val="28"/>
          <w:szCs w:val="28"/>
        </w:rPr>
        <w:t>мерчандайзинга</w:t>
      </w:r>
      <w:proofErr w:type="spellEnd"/>
      <w:r w:rsidR="00A34A7D" w:rsidRPr="00B72DA8">
        <w:rPr>
          <w:rFonts w:ascii="Times New Roman" w:eastAsia="Times New Roman" w:hAnsi="Times New Roman" w:cs="Times New Roman"/>
          <w:sz w:val="28"/>
          <w:szCs w:val="28"/>
        </w:rPr>
        <w:t>, системы управления товародвижением, программы по стимулированию продаж и дисконтные программы.</w:t>
      </w:r>
    </w:p>
    <w:p w:rsidR="00A34A7D" w:rsidRPr="00B72DA8" w:rsidRDefault="00A34A7D"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Сегодня Корпорация SELA — это:</w:t>
      </w:r>
    </w:p>
    <w:p w:rsidR="00A34A7D" w:rsidRPr="00B72DA8" w:rsidRDefault="00A34A7D" w:rsidP="00347447">
      <w:pPr>
        <w:pStyle w:val="a6"/>
        <w:numPr>
          <w:ilvl w:val="0"/>
          <w:numId w:val="42"/>
        </w:numPr>
        <w:tabs>
          <w:tab w:val="left" w:pos="1276"/>
        </w:tabs>
        <w:spacing w:after="0" w:line="360" w:lineRule="auto"/>
        <w:ind w:left="1276" w:hanging="567"/>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один из признанных лидеров по созданию коллекций одежды в стиле </w:t>
      </w:r>
      <w:proofErr w:type="spellStart"/>
      <w:r w:rsidRPr="00B72DA8">
        <w:rPr>
          <w:rFonts w:ascii="Times New Roman" w:eastAsia="Times New Roman" w:hAnsi="Times New Roman" w:cs="Times New Roman"/>
          <w:sz w:val="28"/>
          <w:szCs w:val="28"/>
        </w:rPr>
        <w:t>casual</w:t>
      </w:r>
      <w:proofErr w:type="spellEnd"/>
      <w:r w:rsidRPr="00B72DA8">
        <w:rPr>
          <w:rFonts w:ascii="Times New Roman" w:eastAsia="Times New Roman" w:hAnsi="Times New Roman" w:cs="Times New Roman"/>
          <w:sz w:val="28"/>
          <w:szCs w:val="28"/>
        </w:rPr>
        <w:t>, лучшей по соотношению цена-качество;</w:t>
      </w:r>
    </w:p>
    <w:p w:rsidR="00A34A7D" w:rsidRPr="00B72DA8" w:rsidRDefault="00A34A7D" w:rsidP="00347447">
      <w:pPr>
        <w:pStyle w:val="a6"/>
        <w:numPr>
          <w:ilvl w:val="0"/>
          <w:numId w:val="42"/>
        </w:numPr>
        <w:tabs>
          <w:tab w:val="left" w:pos="1276"/>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более 400 магазинов в 300 городах;</w:t>
      </w:r>
    </w:p>
    <w:p w:rsidR="00A34A7D" w:rsidRPr="00B72DA8" w:rsidRDefault="00A34A7D" w:rsidP="00347447">
      <w:pPr>
        <w:pStyle w:val="a6"/>
        <w:numPr>
          <w:ilvl w:val="0"/>
          <w:numId w:val="42"/>
        </w:numPr>
        <w:tabs>
          <w:tab w:val="left" w:pos="1276"/>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представительства в 9 странах;</w:t>
      </w:r>
    </w:p>
    <w:p w:rsidR="00A34A7D" w:rsidRPr="00B72DA8" w:rsidRDefault="00A34A7D" w:rsidP="00347447">
      <w:pPr>
        <w:pStyle w:val="a6"/>
        <w:numPr>
          <w:ilvl w:val="0"/>
          <w:numId w:val="42"/>
        </w:numPr>
        <w:tabs>
          <w:tab w:val="left" w:pos="1276"/>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собственные Дизайн-бюро и производственные офисы;</w:t>
      </w:r>
    </w:p>
    <w:p w:rsidR="00A34A7D" w:rsidRPr="00B72DA8" w:rsidRDefault="00A34A7D" w:rsidP="00347447">
      <w:pPr>
        <w:pStyle w:val="a6"/>
        <w:numPr>
          <w:ilvl w:val="0"/>
          <w:numId w:val="42"/>
        </w:numPr>
        <w:tabs>
          <w:tab w:val="left" w:pos="1276"/>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интернациональная команда профессионалов и единомышленников.</w:t>
      </w:r>
    </w:p>
    <w:p w:rsidR="00A34A7D" w:rsidRPr="00B72DA8" w:rsidRDefault="00A34A7D"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Компания SELA интегрирует </w:t>
      </w:r>
      <w:r w:rsidR="00347447">
        <w:rPr>
          <w:rFonts w:ascii="Times New Roman" w:eastAsia="Times New Roman" w:hAnsi="Times New Roman" w:cs="Times New Roman"/>
          <w:sz w:val="28"/>
          <w:szCs w:val="28"/>
        </w:rPr>
        <w:t xml:space="preserve">следующие </w:t>
      </w:r>
      <w:r w:rsidRPr="00B72DA8">
        <w:rPr>
          <w:rFonts w:ascii="Times New Roman" w:eastAsia="Times New Roman" w:hAnsi="Times New Roman" w:cs="Times New Roman"/>
          <w:sz w:val="28"/>
          <w:szCs w:val="28"/>
        </w:rPr>
        <w:t>принципы устой</w:t>
      </w:r>
      <w:r w:rsidR="00347447">
        <w:rPr>
          <w:rFonts w:ascii="Times New Roman" w:eastAsia="Times New Roman" w:hAnsi="Times New Roman" w:cs="Times New Roman"/>
          <w:sz w:val="28"/>
          <w:szCs w:val="28"/>
        </w:rPr>
        <w:t>чивого разв</w:t>
      </w:r>
      <w:r w:rsidR="00347447">
        <w:rPr>
          <w:rFonts w:ascii="Times New Roman" w:eastAsia="Times New Roman" w:hAnsi="Times New Roman" w:cs="Times New Roman"/>
          <w:sz w:val="28"/>
          <w:szCs w:val="28"/>
        </w:rPr>
        <w:t>и</w:t>
      </w:r>
      <w:r w:rsidR="00347447">
        <w:rPr>
          <w:rFonts w:ascii="Times New Roman" w:eastAsia="Times New Roman" w:hAnsi="Times New Roman" w:cs="Times New Roman"/>
          <w:sz w:val="28"/>
          <w:szCs w:val="28"/>
        </w:rPr>
        <w:t>тия в своем бизнесе:</w:t>
      </w:r>
    </w:p>
    <w:p w:rsidR="00A34A7D" w:rsidRPr="00B72DA8" w:rsidRDefault="00A34A7D"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1. Сохранение природной среды – следим за экологией своего произво</w:t>
      </w:r>
      <w:r w:rsidRPr="00B72DA8">
        <w:rPr>
          <w:rFonts w:ascii="Times New Roman" w:eastAsia="Times New Roman" w:hAnsi="Times New Roman" w:cs="Times New Roman"/>
          <w:sz w:val="28"/>
          <w:szCs w:val="28"/>
        </w:rPr>
        <w:t>д</w:t>
      </w:r>
      <w:r w:rsidRPr="00B72DA8">
        <w:rPr>
          <w:rFonts w:ascii="Times New Roman" w:eastAsia="Times New Roman" w:hAnsi="Times New Roman" w:cs="Times New Roman"/>
          <w:sz w:val="28"/>
          <w:szCs w:val="28"/>
        </w:rPr>
        <w:t>ства, используем натуральные материалы.</w:t>
      </w:r>
    </w:p>
    <w:p w:rsidR="00347447" w:rsidRDefault="00A34A7D"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2. Принцип осознанного потребления.</w:t>
      </w:r>
    </w:p>
    <w:p w:rsidR="00A34A7D" w:rsidRPr="00347447" w:rsidRDefault="00347447" w:rsidP="00347447">
      <w:pPr>
        <w:tabs>
          <w:tab w:val="left" w:pos="127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34A7D" w:rsidRPr="00347447">
        <w:rPr>
          <w:rFonts w:ascii="Times New Roman" w:eastAsia="Times New Roman" w:hAnsi="Times New Roman" w:cs="Times New Roman"/>
          <w:sz w:val="28"/>
          <w:szCs w:val="28"/>
        </w:rPr>
        <w:t>Принцип "думать глобально – действовать локально" – нас заботят с</w:t>
      </w:r>
      <w:r w:rsidR="00A34A7D" w:rsidRPr="00347447">
        <w:rPr>
          <w:rFonts w:ascii="Times New Roman" w:eastAsia="Times New Roman" w:hAnsi="Times New Roman" w:cs="Times New Roman"/>
          <w:sz w:val="28"/>
          <w:szCs w:val="28"/>
        </w:rPr>
        <w:t>о</w:t>
      </w:r>
      <w:r w:rsidR="00A34A7D" w:rsidRPr="00347447">
        <w:rPr>
          <w:rFonts w:ascii="Times New Roman" w:eastAsia="Times New Roman" w:hAnsi="Times New Roman" w:cs="Times New Roman"/>
          <w:sz w:val="28"/>
          <w:szCs w:val="28"/>
        </w:rPr>
        <w:t>циальные проблемы общества.</w:t>
      </w:r>
    </w:p>
    <w:p w:rsidR="00AB226A" w:rsidRPr="00B72DA8" w:rsidRDefault="00AB226A" w:rsidP="00347447">
      <w:pPr>
        <w:pStyle w:val="a6"/>
        <w:tabs>
          <w:tab w:val="left" w:pos="1276"/>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Перечень услуг, так же как и содержание направлений деятельности, п</w:t>
      </w:r>
      <w:r w:rsidRPr="00B72DA8">
        <w:rPr>
          <w:rFonts w:ascii="Times New Roman" w:eastAsia="Times New Roman" w:hAnsi="Times New Roman" w:cs="Times New Roman"/>
          <w:sz w:val="28"/>
          <w:szCs w:val="28"/>
        </w:rPr>
        <w:t>о</w:t>
      </w:r>
      <w:r w:rsidRPr="00B72DA8">
        <w:rPr>
          <w:rFonts w:ascii="Times New Roman" w:eastAsia="Times New Roman" w:hAnsi="Times New Roman" w:cs="Times New Roman"/>
          <w:sz w:val="28"/>
          <w:szCs w:val="28"/>
        </w:rPr>
        <w:t>стоянно расширяется. Компания стремится удовлетворить запросы все больш</w:t>
      </w:r>
      <w:r w:rsidRPr="00B72DA8">
        <w:rPr>
          <w:rFonts w:ascii="Times New Roman" w:eastAsia="Times New Roman" w:hAnsi="Times New Roman" w:cs="Times New Roman"/>
          <w:sz w:val="28"/>
          <w:szCs w:val="28"/>
        </w:rPr>
        <w:t>е</w:t>
      </w:r>
      <w:r w:rsidRPr="00B72DA8">
        <w:rPr>
          <w:rFonts w:ascii="Times New Roman" w:eastAsia="Times New Roman" w:hAnsi="Times New Roman" w:cs="Times New Roman"/>
          <w:sz w:val="28"/>
          <w:szCs w:val="28"/>
        </w:rPr>
        <w:lastRenderedPageBreak/>
        <w:t xml:space="preserve">го числа клиентов разного уровня дохода, возрастных категорий и социальных статусов. </w:t>
      </w:r>
    </w:p>
    <w:p w:rsidR="00AB226A" w:rsidRPr="00B72DA8" w:rsidRDefault="00AB226A"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Компания по праву считается одн</w:t>
      </w:r>
      <w:r w:rsidR="00A34A7D" w:rsidRPr="00B72DA8">
        <w:rPr>
          <w:rFonts w:ascii="Times New Roman" w:eastAsia="Times New Roman" w:hAnsi="Times New Roman" w:cs="Times New Roman"/>
          <w:sz w:val="28"/>
          <w:szCs w:val="28"/>
        </w:rPr>
        <w:t>им из лидеров в сфере ритейл торговли</w:t>
      </w:r>
      <w:r w:rsidRPr="00B72DA8">
        <w:rPr>
          <w:rFonts w:ascii="Times New Roman" w:eastAsia="Times New Roman" w:hAnsi="Times New Roman" w:cs="Times New Roman"/>
          <w:sz w:val="28"/>
          <w:szCs w:val="28"/>
        </w:rPr>
        <w:t>, это подтверждают и благодарные клиенты, и партнеры, которых с каждым г</w:t>
      </w:r>
      <w:r w:rsidRPr="00B72DA8">
        <w:rPr>
          <w:rFonts w:ascii="Times New Roman" w:eastAsia="Times New Roman" w:hAnsi="Times New Roman" w:cs="Times New Roman"/>
          <w:sz w:val="28"/>
          <w:szCs w:val="28"/>
        </w:rPr>
        <w:t>о</w:t>
      </w:r>
      <w:r w:rsidRPr="00B72DA8">
        <w:rPr>
          <w:rFonts w:ascii="Times New Roman" w:eastAsia="Times New Roman" w:hAnsi="Times New Roman" w:cs="Times New Roman"/>
          <w:sz w:val="28"/>
          <w:szCs w:val="28"/>
        </w:rPr>
        <w:t>дом становится все больше.  В качестве клиентов компании выступают частные лица, коммерческие организации, а так же ино</w:t>
      </w:r>
      <w:r w:rsidR="00A34A7D" w:rsidRPr="00B72DA8">
        <w:rPr>
          <w:rFonts w:ascii="Times New Roman" w:eastAsia="Times New Roman" w:hAnsi="Times New Roman" w:cs="Times New Roman"/>
          <w:sz w:val="28"/>
          <w:szCs w:val="28"/>
        </w:rPr>
        <w:t>странные граждане из 8</w:t>
      </w:r>
      <w:r w:rsidRPr="00B72DA8">
        <w:rPr>
          <w:rFonts w:ascii="Times New Roman" w:eastAsia="Times New Roman" w:hAnsi="Times New Roman" w:cs="Times New Roman"/>
          <w:sz w:val="28"/>
          <w:szCs w:val="28"/>
        </w:rPr>
        <w:t xml:space="preserve"> стран мира.  Большую часть клиентской базы сост</w:t>
      </w:r>
      <w:r w:rsidR="00A34A7D" w:rsidRPr="00B72DA8">
        <w:rPr>
          <w:rFonts w:ascii="Times New Roman" w:eastAsia="Times New Roman" w:hAnsi="Times New Roman" w:cs="Times New Roman"/>
          <w:sz w:val="28"/>
          <w:szCs w:val="28"/>
        </w:rPr>
        <w:t xml:space="preserve">авляют граждане России. </w:t>
      </w:r>
      <w:r w:rsidR="00E67615" w:rsidRPr="00B72DA8">
        <w:rPr>
          <w:rFonts w:ascii="Times New Roman" w:eastAsia="Times New Roman" w:hAnsi="Times New Roman" w:cs="Times New Roman"/>
          <w:sz w:val="28"/>
          <w:szCs w:val="28"/>
        </w:rPr>
        <w:t>Структ</w:t>
      </w:r>
      <w:r w:rsidR="00E67615" w:rsidRPr="00B72DA8">
        <w:rPr>
          <w:rFonts w:ascii="Times New Roman" w:eastAsia="Times New Roman" w:hAnsi="Times New Roman" w:cs="Times New Roman"/>
          <w:sz w:val="28"/>
          <w:szCs w:val="28"/>
        </w:rPr>
        <w:t>у</w:t>
      </w:r>
      <w:r w:rsidR="00E67615" w:rsidRPr="00B72DA8">
        <w:rPr>
          <w:rFonts w:ascii="Times New Roman" w:eastAsia="Times New Roman" w:hAnsi="Times New Roman" w:cs="Times New Roman"/>
          <w:sz w:val="28"/>
          <w:szCs w:val="28"/>
        </w:rPr>
        <w:t>ра потребительской базы представлена на диа</w:t>
      </w:r>
      <w:r w:rsidR="00796553" w:rsidRPr="00B72DA8">
        <w:rPr>
          <w:rFonts w:ascii="Times New Roman" w:eastAsia="Times New Roman" w:hAnsi="Times New Roman" w:cs="Times New Roman"/>
          <w:sz w:val="28"/>
          <w:szCs w:val="28"/>
        </w:rPr>
        <w:t>грамме 1 в Приложении 1.</w:t>
      </w:r>
    </w:p>
    <w:p w:rsidR="00AB226A" w:rsidRPr="00B72DA8" w:rsidRDefault="00E67615" w:rsidP="00347447">
      <w:pPr>
        <w:tabs>
          <w:tab w:val="left" w:pos="1276"/>
        </w:tabs>
        <w:spacing w:after="0" w:line="360" w:lineRule="auto"/>
        <w:ind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В зависимости от сегмента рынка а</w:t>
      </w:r>
      <w:r w:rsidR="00AB226A" w:rsidRPr="00B72DA8">
        <w:rPr>
          <w:rFonts w:ascii="Times New Roman" w:eastAsia="Times New Roman" w:hAnsi="Times New Roman" w:cs="Times New Roman"/>
          <w:sz w:val="28"/>
          <w:szCs w:val="28"/>
        </w:rPr>
        <w:t xml:space="preserve">ссортиментная политика компании включает три направления. </w:t>
      </w:r>
    </w:p>
    <w:p w:rsidR="00AB226A" w:rsidRPr="00B72DA8" w:rsidRDefault="00AB226A" w:rsidP="00C10935">
      <w:pPr>
        <w:tabs>
          <w:tab w:val="left" w:pos="1276"/>
        </w:tabs>
        <w:spacing w:after="0" w:line="360" w:lineRule="auto"/>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Первое направление – </w:t>
      </w:r>
      <w:r w:rsidR="00E67615" w:rsidRPr="00B72DA8">
        <w:rPr>
          <w:rFonts w:ascii="Times New Roman" w:eastAsia="Times New Roman" w:hAnsi="Times New Roman" w:cs="Times New Roman"/>
          <w:sz w:val="28"/>
          <w:szCs w:val="28"/>
        </w:rPr>
        <w:t>Розничные сети</w:t>
      </w:r>
    </w:p>
    <w:p w:rsidR="00216A40" w:rsidRPr="00B72DA8" w:rsidRDefault="00216A40" w:rsidP="00C10935">
      <w:pPr>
        <w:tabs>
          <w:tab w:val="left" w:pos="1276"/>
        </w:tabs>
        <w:spacing w:after="0" w:line="360" w:lineRule="auto"/>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Розничная торговля на более чем 400 площадках в 300 городах</w:t>
      </w:r>
      <w:r w:rsidR="007C2FA9" w:rsidRPr="00B72DA8">
        <w:rPr>
          <w:rFonts w:ascii="Times New Roman" w:eastAsia="Times New Roman" w:hAnsi="Times New Roman" w:cs="Times New Roman"/>
          <w:sz w:val="28"/>
          <w:szCs w:val="28"/>
        </w:rPr>
        <w:t xml:space="preserve"> страны, прим</w:t>
      </w:r>
      <w:r w:rsidR="007C2FA9" w:rsidRPr="00B72DA8">
        <w:rPr>
          <w:rFonts w:ascii="Times New Roman" w:eastAsia="Times New Roman" w:hAnsi="Times New Roman" w:cs="Times New Roman"/>
          <w:sz w:val="28"/>
          <w:szCs w:val="28"/>
        </w:rPr>
        <w:t>е</w:t>
      </w:r>
      <w:r w:rsidR="007C2FA9" w:rsidRPr="00B72DA8">
        <w:rPr>
          <w:rFonts w:ascii="Times New Roman" w:eastAsia="Times New Roman" w:hAnsi="Times New Roman" w:cs="Times New Roman"/>
          <w:sz w:val="28"/>
          <w:szCs w:val="28"/>
        </w:rPr>
        <w:t>нима программа лояльности, широкий ассортимент обеспечивает большую д</w:t>
      </w:r>
      <w:r w:rsidR="007C2FA9" w:rsidRPr="00B72DA8">
        <w:rPr>
          <w:rFonts w:ascii="Times New Roman" w:eastAsia="Times New Roman" w:hAnsi="Times New Roman" w:cs="Times New Roman"/>
          <w:sz w:val="28"/>
          <w:szCs w:val="28"/>
        </w:rPr>
        <w:t>о</w:t>
      </w:r>
      <w:r w:rsidR="007C2FA9" w:rsidRPr="00B72DA8">
        <w:rPr>
          <w:rFonts w:ascii="Times New Roman" w:eastAsia="Times New Roman" w:hAnsi="Times New Roman" w:cs="Times New Roman"/>
          <w:sz w:val="28"/>
          <w:szCs w:val="28"/>
        </w:rPr>
        <w:t>лю продаж.</w:t>
      </w:r>
    </w:p>
    <w:p w:rsidR="00E67615" w:rsidRPr="00B72DA8" w:rsidRDefault="00AB226A" w:rsidP="00C10935">
      <w:pPr>
        <w:tabs>
          <w:tab w:val="left" w:pos="1276"/>
        </w:tabs>
        <w:spacing w:after="0" w:line="360" w:lineRule="auto"/>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Второе направление </w:t>
      </w:r>
      <w:r w:rsidR="000B7307" w:rsidRPr="00B72DA8">
        <w:rPr>
          <w:rFonts w:ascii="Times New Roman" w:eastAsia="Times New Roman" w:hAnsi="Times New Roman" w:cs="Times New Roman"/>
          <w:sz w:val="28"/>
          <w:szCs w:val="28"/>
        </w:rPr>
        <w:t>– Дисконт</w:t>
      </w:r>
      <w:r w:rsidR="00E67615" w:rsidRPr="00B72DA8">
        <w:rPr>
          <w:rFonts w:ascii="Times New Roman" w:eastAsia="Times New Roman" w:hAnsi="Times New Roman" w:cs="Times New Roman"/>
          <w:sz w:val="28"/>
          <w:szCs w:val="28"/>
        </w:rPr>
        <w:t xml:space="preserve"> и франчайзинг</w:t>
      </w:r>
    </w:p>
    <w:p w:rsidR="007C2FA9" w:rsidRPr="00B72DA8" w:rsidRDefault="007C2FA9" w:rsidP="00C10935">
      <w:pPr>
        <w:tabs>
          <w:tab w:val="left" w:pos="1276"/>
        </w:tabs>
        <w:spacing w:after="0" w:line="360" w:lineRule="auto"/>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 xml:space="preserve">Немногочисленные </w:t>
      </w:r>
      <w:proofErr w:type="spellStart"/>
      <w:r w:rsidRPr="00B72DA8">
        <w:rPr>
          <w:rFonts w:ascii="Times New Roman" w:eastAsia="Times New Roman" w:hAnsi="Times New Roman" w:cs="Times New Roman"/>
          <w:sz w:val="28"/>
          <w:szCs w:val="28"/>
        </w:rPr>
        <w:t>франчайзинговые</w:t>
      </w:r>
      <w:proofErr w:type="spellEnd"/>
      <w:r w:rsidRPr="00B72DA8">
        <w:rPr>
          <w:rFonts w:ascii="Times New Roman" w:eastAsia="Times New Roman" w:hAnsi="Times New Roman" w:cs="Times New Roman"/>
          <w:sz w:val="28"/>
          <w:szCs w:val="28"/>
        </w:rPr>
        <w:t xml:space="preserve"> компании, в том числе </w:t>
      </w:r>
      <w:proofErr w:type="spellStart"/>
      <w:r w:rsidRPr="00B72DA8">
        <w:rPr>
          <w:rFonts w:ascii="Times New Roman" w:eastAsia="Times New Roman" w:hAnsi="Times New Roman" w:cs="Times New Roman"/>
          <w:sz w:val="28"/>
          <w:szCs w:val="28"/>
        </w:rPr>
        <w:t>СелаКидс</w:t>
      </w:r>
      <w:proofErr w:type="spellEnd"/>
      <w:r w:rsidRPr="00B72DA8">
        <w:rPr>
          <w:rFonts w:ascii="Times New Roman" w:eastAsia="Times New Roman" w:hAnsi="Times New Roman" w:cs="Times New Roman"/>
          <w:sz w:val="28"/>
          <w:szCs w:val="28"/>
        </w:rPr>
        <w:t>, сток</w:t>
      </w:r>
      <w:r w:rsidRPr="00B72DA8">
        <w:rPr>
          <w:rFonts w:ascii="Times New Roman" w:eastAsia="Times New Roman" w:hAnsi="Times New Roman" w:cs="Times New Roman"/>
          <w:sz w:val="28"/>
          <w:szCs w:val="28"/>
        </w:rPr>
        <w:t>о</w:t>
      </w:r>
      <w:r w:rsidRPr="00B72DA8">
        <w:rPr>
          <w:rFonts w:ascii="Times New Roman" w:eastAsia="Times New Roman" w:hAnsi="Times New Roman" w:cs="Times New Roman"/>
          <w:sz w:val="28"/>
          <w:szCs w:val="28"/>
        </w:rPr>
        <w:t xml:space="preserve">вые магазины и </w:t>
      </w:r>
      <w:proofErr w:type="gramStart"/>
      <w:r w:rsidRPr="00B72DA8">
        <w:rPr>
          <w:rFonts w:ascii="Times New Roman" w:eastAsia="Times New Roman" w:hAnsi="Times New Roman" w:cs="Times New Roman"/>
          <w:sz w:val="28"/>
          <w:szCs w:val="28"/>
        </w:rPr>
        <w:t>дисконт-центры</w:t>
      </w:r>
      <w:proofErr w:type="gramEnd"/>
      <w:r w:rsidRPr="00B72DA8">
        <w:rPr>
          <w:rFonts w:ascii="Times New Roman" w:eastAsia="Times New Roman" w:hAnsi="Times New Roman" w:cs="Times New Roman"/>
          <w:sz w:val="28"/>
          <w:szCs w:val="28"/>
        </w:rPr>
        <w:t>, где программа лояльности применима огран</w:t>
      </w:r>
      <w:r w:rsidRPr="00B72DA8">
        <w:rPr>
          <w:rFonts w:ascii="Times New Roman" w:eastAsia="Times New Roman" w:hAnsi="Times New Roman" w:cs="Times New Roman"/>
          <w:sz w:val="28"/>
          <w:szCs w:val="28"/>
        </w:rPr>
        <w:t>и</w:t>
      </w:r>
      <w:r w:rsidRPr="00B72DA8">
        <w:rPr>
          <w:rFonts w:ascii="Times New Roman" w:eastAsia="Times New Roman" w:hAnsi="Times New Roman" w:cs="Times New Roman"/>
          <w:sz w:val="28"/>
          <w:szCs w:val="28"/>
        </w:rPr>
        <w:t>ченно.</w:t>
      </w:r>
    </w:p>
    <w:p w:rsidR="00E67615" w:rsidRPr="00B72DA8" w:rsidRDefault="00AB226A" w:rsidP="00C10935">
      <w:pPr>
        <w:tabs>
          <w:tab w:val="left" w:pos="1276"/>
        </w:tabs>
        <w:spacing w:after="0" w:line="360" w:lineRule="auto"/>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Третье направление –</w:t>
      </w:r>
      <w:r w:rsidR="00E67615" w:rsidRPr="00B72DA8">
        <w:rPr>
          <w:rFonts w:ascii="Times New Roman" w:eastAsia="Times New Roman" w:hAnsi="Times New Roman" w:cs="Times New Roman"/>
          <w:sz w:val="28"/>
          <w:szCs w:val="28"/>
        </w:rPr>
        <w:t xml:space="preserve"> Интернет-магазин</w:t>
      </w:r>
    </w:p>
    <w:p w:rsidR="00CF2271" w:rsidRDefault="007C2FA9" w:rsidP="00C10935">
      <w:pPr>
        <w:tabs>
          <w:tab w:val="left" w:pos="1276"/>
        </w:tabs>
        <w:spacing w:after="0" w:line="360" w:lineRule="auto"/>
        <w:jc w:val="both"/>
        <w:rPr>
          <w:rFonts w:ascii="Times New Roman" w:eastAsia="Times New Roman" w:hAnsi="Times New Roman" w:cs="Times New Roman"/>
          <w:bCs/>
          <w:sz w:val="28"/>
          <w:szCs w:val="28"/>
        </w:rPr>
      </w:pPr>
      <w:r w:rsidRPr="00B72DA8">
        <w:rPr>
          <w:rFonts w:ascii="Times New Roman" w:eastAsia="Times New Roman" w:hAnsi="Times New Roman" w:cs="Times New Roman"/>
          <w:bCs/>
          <w:sz w:val="28"/>
          <w:szCs w:val="28"/>
        </w:rPr>
        <w:t>Быстро развивающееся направление, ориентированно также на покупателя, программа лояльности усовершенствована.</w:t>
      </w:r>
    </w:p>
    <w:p w:rsidR="00CF2271" w:rsidRPr="00537072" w:rsidRDefault="00CF2271" w:rsidP="00CF2271">
      <w:pPr>
        <w:spacing w:after="0" w:line="360" w:lineRule="auto"/>
        <w:ind w:firstLine="709"/>
        <w:jc w:val="both"/>
        <w:rPr>
          <w:rFonts w:ascii="Times New Roman" w:eastAsia="Times New Roman" w:hAnsi="Times New Roman" w:cs="Times New Roman"/>
          <w:bCs/>
          <w:sz w:val="28"/>
          <w:szCs w:val="28"/>
        </w:rPr>
      </w:pPr>
      <w:r w:rsidRPr="00B72DA8">
        <w:rPr>
          <w:rFonts w:ascii="Times New Roman" w:eastAsia="Times New Roman" w:hAnsi="Times New Roman" w:cs="Times New Roman"/>
          <w:bCs/>
          <w:sz w:val="28"/>
          <w:szCs w:val="28"/>
        </w:rPr>
        <w:t>Данные, приведенные в таблице 5, показывают, что в 2014 году по всем направлениям деятельности отмечен рост показателей валовой выручки. Так, о</w:t>
      </w:r>
      <w:r w:rsidR="00BD0C90">
        <w:rPr>
          <w:rFonts w:ascii="Times New Roman" w:eastAsia="Times New Roman" w:hAnsi="Times New Roman" w:cs="Times New Roman"/>
          <w:bCs/>
          <w:sz w:val="28"/>
          <w:szCs w:val="28"/>
        </w:rPr>
        <w:t>бъем продаж по направлению «Розничные сети</w:t>
      </w:r>
      <w:r w:rsidRPr="00B72DA8">
        <w:rPr>
          <w:rFonts w:ascii="Times New Roman" w:eastAsia="Times New Roman" w:hAnsi="Times New Roman" w:cs="Times New Roman"/>
          <w:bCs/>
          <w:sz w:val="28"/>
          <w:szCs w:val="28"/>
        </w:rPr>
        <w:t>» за период с 2014 по 2016 гг. увеличился на 26,5%, в стоимостных показателях – на 1113,00 тыс. рублей.</w:t>
      </w:r>
      <w:r>
        <w:rPr>
          <w:rFonts w:ascii="Times New Roman" w:eastAsia="Times New Roman" w:hAnsi="Times New Roman" w:cs="Times New Roman"/>
          <w:bCs/>
          <w:sz w:val="28"/>
          <w:szCs w:val="28"/>
        </w:rPr>
        <w:t xml:space="preserve"> </w:t>
      </w:r>
      <w:r w:rsidRPr="00B72DA8">
        <w:rPr>
          <w:rFonts w:ascii="Times New Roman" w:eastAsia="Times New Roman" w:hAnsi="Times New Roman" w:cs="Times New Roman"/>
          <w:bCs/>
          <w:sz w:val="28"/>
          <w:szCs w:val="28"/>
        </w:rPr>
        <w:t>Это связано с развитием отношений с партнерами, совершенствованием стратегии маркетинга, сменой руководства. Наименьший темп прироста показателя объ</w:t>
      </w:r>
      <w:r w:rsidRPr="00B72DA8">
        <w:rPr>
          <w:rFonts w:ascii="Times New Roman" w:eastAsia="Times New Roman" w:hAnsi="Times New Roman" w:cs="Times New Roman"/>
          <w:bCs/>
          <w:sz w:val="28"/>
          <w:szCs w:val="28"/>
        </w:rPr>
        <w:t>е</w:t>
      </w:r>
      <w:r w:rsidRPr="00B72DA8">
        <w:rPr>
          <w:rFonts w:ascii="Times New Roman" w:eastAsia="Times New Roman" w:hAnsi="Times New Roman" w:cs="Times New Roman"/>
          <w:bCs/>
          <w:sz w:val="28"/>
          <w:szCs w:val="28"/>
        </w:rPr>
        <w:t>ма продаж отмечен по направлению «дисконт и франчайзинг», так как данные сети перешли на новую систему лояльности.</w:t>
      </w:r>
      <w:r w:rsidR="00BD0C90" w:rsidRPr="00537072">
        <w:rPr>
          <w:rFonts w:ascii="Times New Roman" w:eastAsia="Times New Roman" w:hAnsi="Times New Roman" w:cs="Times New Roman"/>
          <w:bCs/>
          <w:sz w:val="28"/>
          <w:szCs w:val="28"/>
        </w:rPr>
        <w:t>[</w:t>
      </w:r>
      <w:r w:rsidR="00537072" w:rsidRPr="00537072">
        <w:rPr>
          <w:rFonts w:ascii="Times New Roman" w:eastAsia="Times New Roman" w:hAnsi="Times New Roman" w:cs="Times New Roman"/>
          <w:bCs/>
          <w:sz w:val="28"/>
          <w:szCs w:val="28"/>
        </w:rPr>
        <w:t>5</w:t>
      </w:r>
      <w:r w:rsidR="00BD0C90" w:rsidRPr="00537072">
        <w:rPr>
          <w:rFonts w:ascii="Times New Roman" w:eastAsia="Times New Roman" w:hAnsi="Times New Roman" w:cs="Times New Roman"/>
          <w:bCs/>
          <w:sz w:val="28"/>
          <w:szCs w:val="28"/>
        </w:rPr>
        <w:t>]</w:t>
      </w:r>
    </w:p>
    <w:p w:rsidR="00CF2271" w:rsidRPr="00B72DA8" w:rsidRDefault="00CF2271" w:rsidP="00CF2271">
      <w:pPr>
        <w:tabs>
          <w:tab w:val="left" w:pos="1276"/>
        </w:tabs>
        <w:spacing w:after="0" w:line="360" w:lineRule="auto"/>
        <w:ind w:firstLine="709"/>
        <w:jc w:val="both"/>
        <w:rPr>
          <w:rFonts w:ascii="Times New Roman" w:eastAsia="Times New Roman" w:hAnsi="Times New Roman" w:cs="Times New Roman"/>
          <w:bCs/>
          <w:sz w:val="28"/>
          <w:szCs w:val="28"/>
        </w:rPr>
      </w:pPr>
    </w:p>
    <w:p w:rsidR="00B936D9" w:rsidRPr="00E67ED3" w:rsidRDefault="00AB226A" w:rsidP="00E67ED3">
      <w:pPr>
        <w:tabs>
          <w:tab w:val="left" w:pos="1276"/>
        </w:tabs>
        <w:spacing w:after="0" w:line="360" w:lineRule="auto"/>
        <w:ind w:firstLine="709"/>
        <w:jc w:val="both"/>
        <w:rPr>
          <w:rFonts w:ascii="Times New Roman" w:eastAsia="Times New Roman" w:hAnsi="Times New Roman" w:cs="Times New Roman"/>
          <w:bCs/>
          <w:color w:val="000000" w:themeColor="text1"/>
          <w:sz w:val="28"/>
          <w:szCs w:val="28"/>
        </w:rPr>
      </w:pPr>
      <w:r w:rsidRPr="00B72DA8">
        <w:rPr>
          <w:rFonts w:ascii="Times New Roman" w:eastAsia="Times New Roman" w:hAnsi="Times New Roman" w:cs="Times New Roman"/>
          <w:bCs/>
          <w:color w:val="000000" w:themeColor="text1"/>
          <w:sz w:val="28"/>
          <w:szCs w:val="28"/>
        </w:rPr>
        <w:lastRenderedPageBreak/>
        <w:t xml:space="preserve">Таблица </w:t>
      </w:r>
      <w:r w:rsidR="00C92376" w:rsidRPr="00B72DA8">
        <w:rPr>
          <w:rFonts w:ascii="Times New Roman" w:eastAsia="Times New Roman" w:hAnsi="Times New Roman" w:cs="Times New Roman"/>
          <w:bCs/>
          <w:color w:val="000000" w:themeColor="text1"/>
          <w:sz w:val="28"/>
          <w:szCs w:val="28"/>
        </w:rPr>
        <w:t>1</w:t>
      </w:r>
      <w:r w:rsidRPr="00B72DA8">
        <w:rPr>
          <w:rFonts w:ascii="Times New Roman" w:eastAsia="Times New Roman" w:hAnsi="Times New Roman" w:cs="Times New Roman"/>
          <w:bCs/>
          <w:color w:val="000000" w:themeColor="text1"/>
          <w:sz w:val="28"/>
          <w:szCs w:val="28"/>
        </w:rPr>
        <w:t xml:space="preserve"> - </w:t>
      </w:r>
      <w:r w:rsidR="00754622" w:rsidRPr="00B72DA8">
        <w:rPr>
          <w:rFonts w:ascii="Times New Roman" w:eastAsia="Times New Roman" w:hAnsi="Times New Roman" w:cs="Times New Roman"/>
          <w:bCs/>
          <w:color w:val="000000" w:themeColor="text1"/>
          <w:sz w:val="28"/>
          <w:szCs w:val="28"/>
        </w:rPr>
        <w:t>Динамика объемов продаж ООО «</w:t>
      </w:r>
      <w:r w:rsidR="00754622" w:rsidRPr="00B72DA8">
        <w:rPr>
          <w:rFonts w:ascii="Times New Roman" w:eastAsia="Times New Roman" w:hAnsi="Times New Roman" w:cs="Times New Roman"/>
          <w:bCs/>
          <w:color w:val="000000" w:themeColor="text1"/>
          <w:sz w:val="28"/>
          <w:szCs w:val="28"/>
          <w:lang w:val="en-US"/>
        </w:rPr>
        <w:t>SELA</w:t>
      </w:r>
      <w:r w:rsidR="00754622" w:rsidRPr="00B72DA8">
        <w:rPr>
          <w:rFonts w:ascii="Times New Roman" w:eastAsia="Times New Roman" w:hAnsi="Times New Roman" w:cs="Times New Roman"/>
          <w:bCs/>
          <w:color w:val="000000" w:themeColor="text1"/>
          <w:sz w:val="28"/>
          <w:szCs w:val="28"/>
        </w:rPr>
        <w:t xml:space="preserve"> </w:t>
      </w:r>
      <w:r w:rsidR="00754622" w:rsidRPr="00B72DA8">
        <w:rPr>
          <w:rFonts w:ascii="Times New Roman" w:eastAsia="Times New Roman" w:hAnsi="Times New Roman" w:cs="Times New Roman"/>
          <w:bCs/>
          <w:color w:val="000000" w:themeColor="text1"/>
          <w:sz w:val="28"/>
          <w:szCs w:val="28"/>
          <w:lang w:val="en-US"/>
        </w:rPr>
        <w:t>Retail</w:t>
      </w:r>
      <w:r w:rsidRPr="00B72DA8">
        <w:rPr>
          <w:rFonts w:ascii="Times New Roman" w:eastAsia="Times New Roman" w:hAnsi="Times New Roman" w:cs="Times New Roman"/>
          <w:bCs/>
          <w:color w:val="000000" w:themeColor="text1"/>
          <w:sz w:val="28"/>
          <w:szCs w:val="28"/>
        </w:rPr>
        <w:t>» по направл</w:t>
      </w:r>
      <w:r w:rsidRPr="00B72DA8">
        <w:rPr>
          <w:rFonts w:ascii="Times New Roman" w:eastAsia="Times New Roman" w:hAnsi="Times New Roman" w:cs="Times New Roman"/>
          <w:bCs/>
          <w:color w:val="000000" w:themeColor="text1"/>
          <w:sz w:val="28"/>
          <w:szCs w:val="28"/>
        </w:rPr>
        <w:t>е</w:t>
      </w:r>
      <w:r w:rsidRPr="00B72DA8">
        <w:rPr>
          <w:rFonts w:ascii="Times New Roman" w:eastAsia="Times New Roman" w:hAnsi="Times New Roman" w:cs="Times New Roman"/>
          <w:bCs/>
          <w:color w:val="000000" w:themeColor="text1"/>
          <w:sz w:val="28"/>
          <w:szCs w:val="28"/>
        </w:rPr>
        <w:t>ниям за 2013-2015гг.</w:t>
      </w:r>
      <w:r w:rsidRPr="00B72DA8">
        <w:rPr>
          <w:rFonts w:ascii="Times New Roman" w:eastAsia="Times New Roman" w:hAnsi="Times New Roman" w:cs="Times New Roman"/>
          <w:bCs/>
          <w:color w:val="000000" w:themeColor="text1"/>
          <w:sz w:val="28"/>
          <w:szCs w:val="28"/>
          <w:vertAlign w:val="superscript"/>
        </w:rPr>
        <w:footnoteReference w:id="1"/>
      </w:r>
    </w:p>
    <w:tbl>
      <w:tblPr>
        <w:tblStyle w:val="af5"/>
        <w:tblW w:w="0" w:type="auto"/>
        <w:tblLook w:val="04A0" w:firstRow="1" w:lastRow="0" w:firstColumn="1" w:lastColumn="0" w:noHBand="0" w:noVBand="1"/>
      </w:tblPr>
      <w:tblGrid>
        <w:gridCol w:w="1965"/>
        <w:gridCol w:w="1967"/>
        <w:gridCol w:w="1967"/>
        <w:gridCol w:w="1967"/>
        <w:gridCol w:w="1967"/>
      </w:tblGrid>
      <w:tr w:rsidR="00CF2271" w:rsidTr="00C10935">
        <w:trPr>
          <w:cantSplit/>
          <w:trHeight w:val="1545"/>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Ост,%</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20,3</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b/>
                <w:sz w:val="28"/>
                <w:szCs w:val="28"/>
              </w:rPr>
            </w:pPr>
            <w:r w:rsidRPr="00E67ED3">
              <w:rPr>
                <w:rFonts w:ascii="Times New Roman" w:eastAsia="Times New Roman" w:hAnsi="Times New Roman" w:cs="Times New Roman"/>
                <w:b/>
                <w:sz w:val="28"/>
                <w:szCs w:val="28"/>
              </w:rPr>
              <w:t>19,4</w:t>
            </w:r>
          </w:p>
        </w:tc>
      </w:tr>
      <w:tr w:rsidR="00CF2271" w:rsidTr="00C10935">
        <w:trPr>
          <w:cantSplit/>
          <w:trHeight w:val="2008"/>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 xml:space="preserve">Рост, </w:t>
            </w:r>
            <w:proofErr w:type="spellStart"/>
            <w:r w:rsidRPr="00E67ED3">
              <w:rPr>
                <w:rFonts w:ascii="Times New Roman" w:eastAsia="Times New Roman" w:hAnsi="Times New Roman" w:cs="Times New Roman"/>
                <w:sz w:val="28"/>
                <w:szCs w:val="28"/>
              </w:rPr>
              <w:t>тыс</w:t>
            </w:r>
            <w:proofErr w:type="gramStart"/>
            <w:r w:rsidRPr="00E67ED3">
              <w:rPr>
                <w:rFonts w:ascii="Times New Roman" w:eastAsia="Times New Roman" w:hAnsi="Times New Roman" w:cs="Times New Roman"/>
                <w:sz w:val="28"/>
                <w:szCs w:val="28"/>
              </w:rPr>
              <w:t>.р</w:t>
            </w:r>
            <w:proofErr w:type="gramEnd"/>
            <w:r w:rsidRPr="00E67ED3">
              <w:rPr>
                <w:rFonts w:ascii="Times New Roman" w:eastAsia="Times New Roman" w:hAnsi="Times New Roman" w:cs="Times New Roman"/>
                <w:sz w:val="28"/>
                <w:szCs w:val="28"/>
              </w:rPr>
              <w:t>уб</w:t>
            </w:r>
            <w:proofErr w:type="spellEnd"/>
            <w:r w:rsidRPr="00E67ED3">
              <w:rPr>
                <w:rFonts w:ascii="Times New Roman" w:eastAsia="Times New Roman" w:hAnsi="Times New Roman" w:cs="Times New Roman"/>
                <w:sz w:val="28"/>
                <w:szCs w:val="28"/>
              </w:rPr>
              <w:t>. (в 2016 отн</w:t>
            </w:r>
            <w:r w:rsidRPr="00E67ED3">
              <w:rPr>
                <w:rFonts w:ascii="Times New Roman" w:eastAsia="Times New Roman" w:hAnsi="Times New Roman" w:cs="Times New Roman"/>
                <w:sz w:val="28"/>
                <w:szCs w:val="28"/>
              </w:rPr>
              <w:t>о</w:t>
            </w:r>
            <w:r w:rsidRPr="00E67ED3">
              <w:rPr>
                <w:rFonts w:ascii="Times New Roman" w:eastAsia="Times New Roman" w:hAnsi="Times New Roman" w:cs="Times New Roman"/>
                <w:sz w:val="28"/>
                <w:szCs w:val="28"/>
              </w:rPr>
              <w:t>сительно 2015)</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+1113</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+289</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+626</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+2028</w:t>
            </w:r>
          </w:p>
        </w:tc>
      </w:tr>
      <w:tr w:rsidR="00CF2271" w:rsidTr="00C10935">
        <w:trPr>
          <w:cantSplit/>
          <w:trHeight w:val="1400"/>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2016</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5320</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3462</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3707</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12489</w:t>
            </w:r>
          </w:p>
        </w:tc>
      </w:tr>
      <w:tr w:rsidR="00CF2271" w:rsidTr="00C10935">
        <w:trPr>
          <w:cantSplit/>
          <w:trHeight w:val="1284"/>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Ост, %</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47,5</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b/>
                <w:sz w:val="28"/>
                <w:szCs w:val="28"/>
              </w:rPr>
            </w:pPr>
            <w:r w:rsidRPr="00E67ED3">
              <w:rPr>
                <w:rFonts w:ascii="Times New Roman" w:eastAsia="Times New Roman" w:hAnsi="Times New Roman" w:cs="Times New Roman"/>
                <w:b/>
                <w:sz w:val="28"/>
                <w:szCs w:val="28"/>
              </w:rPr>
              <w:t>11,5</w:t>
            </w:r>
          </w:p>
        </w:tc>
      </w:tr>
      <w:tr w:rsidR="00CF2271" w:rsidTr="00C10935">
        <w:trPr>
          <w:cantSplit/>
          <w:trHeight w:val="1821"/>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 xml:space="preserve">Рост, </w:t>
            </w:r>
            <w:proofErr w:type="spellStart"/>
            <w:r w:rsidRPr="00E67ED3">
              <w:rPr>
                <w:rFonts w:ascii="Times New Roman" w:eastAsia="Times New Roman" w:hAnsi="Times New Roman" w:cs="Times New Roman"/>
                <w:sz w:val="28"/>
                <w:szCs w:val="28"/>
              </w:rPr>
              <w:t>тыс</w:t>
            </w:r>
            <w:proofErr w:type="gramStart"/>
            <w:r w:rsidRPr="00E67ED3">
              <w:rPr>
                <w:rFonts w:ascii="Times New Roman" w:eastAsia="Times New Roman" w:hAnsi="Times New Roman" w:cs="Times New Roman"/>
                <w:sz w:val="28"/>
                <w:szCs w:val="28"/>
              </w:rPr>
              <w:t>.р</w:t>
            </w:r>
            <w:proofErr w:type="gramEnd"/>
            <w:r w:rsidRPr="00E67ED3">
              <w:rPr>
                <w:rFonts w:ascii="Times New Roman" w:eastAsia="Times New Roman" w:hAnsi="Times New Roman" w:cs="Times New Roman"/>
                <w:sz w:val="28"/>
                <w:szCs w:val="28"/>
              </w:rPr>
              <w:t>уб</w:t>
            </w:r>
            <w:proofErr w:type="spellEnd"/>
            <w:r w:rsidRPr="00E67ED3">
              <w:rPr>
                <w:rFonts w:ascii="Times New Roman" w:eastAsia="Times New Roman" w:hAnsi="Times New Roman" w:cs="Times New Roman"/>
                <w:sz w:val="28"/>
                <w:szCs w:val="28"/>
              </w:rPr>
              <w:t>. (в 2015 относ</w:t>
            </w:r>
            <w:r w:rsidRPr="00E67ED3">
              <w:rPr>
                <w:rFonts w:ascii="Times New Roman" w:eastAsia="Times New Roman" w:hAnsi="Times New Roman" w:cs="Times New Roman"/>
                <w:sz w:val="28"/>
                <w:szCs w:val="28"/>
              </w:rPr>
              <w:t>и</w:t>
            </w:r>
            <w:r w:rsidRPr="00E67ED3">
              <w:rPr>
                <w:rFonts w:ascii="Times New Roman" w:eastAsia="Times New Roman" w:hAnsi="Times New Roman" w:cs="Times New Roman"/>
                <w:sz w:val="28"/>
                <w:szCs w:val="28"/>
              </w:rPr>
              <w:t>тельно 2014)</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-323</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+1023</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+376</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+1076</w:t>
            </w:r>
          </w:p>
        </w:tc>
      </w:tr>
      <w:tr w:rsidR="00CF2271" w:rsidTr="00C10935">
        <w:trPr>
          <w:cantSplit/>
          <w:trHeight w:val="1262"/>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2015</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4207</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3173</w:t>
            </w:r>
          </w:p>
        </w:tc>
        <w:tc>
          <w:tcPr>
            <w:tcW w:w="1967" w:type="dxa"/>
            <w:textDirection w:val="btLr"/>
          </w:tcPr>
          <w:p w:rsidR="00CF2271" w:rsidRPr="00E67ED3" w:rsidRDefault="00E67ED3" w:rsidP="00E67ED3">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3081</w:t>
            </w:r>
          </w:p>
        </w:tc>
        <w:tc>
          <w:tcPr>
            <w:tcW w:w="1967" w:type="dxa"/>
            <w:textDirection w:val="btLr"/>
          </w:tcPr>
          <w:p w:rsidR="00E67ED3" w:rsidRPr="00E67ED3" w:rsidRDefault="00E67ED3" w:rsidP="00C10935">
            <w:pPr>
              <w:spacing w:line="360" w:lineRule="auto"/>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10461</w:t>
            </w:r>
          </w:p>
        </w:tc>
      </w:tr>
      <w:tr w:rsidR="00CF2271" w:rsidTr="00C10935">
        <w:trPr>
          <w:cantSplit/>
          <w:trHeight w:val="1228"/>
        </w:trPr>
        <w:tc>
          <w:tcPr>
            <w:tcW w:w="1965" w:type="dxa"/>
            <w:textDirection w:val="btLr"/>
          </w:tcPr>
          <w:p w:rsidR="00CF2271" w:rsidRPr="00E67ED3" w:rsidRDefault="00CF2271" w:rsidP="00CF2271">
            <w:pPr>
              <w:spacing w:line="360" w:lineRule="auto"/>
              <w:ind w:left="113" w:right="113"/>
              <w:jc w:val="center"/>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2014</w:t>
            </w:r>
          </w:p>
        </w:tc>
        <w:tc>
          <w:tcPr>
            <w:tcW w:w="1967" w:type="dxa"/>
            <w:textDirection w:val="btLr"/>
          </w:tcPr>
          <w:p w:rsidR="00CF2271" w:rsidRPr="00E67ED3" w:rsidRDefault="00E67ED3" w:rsidP="00E67ED3">
            <w:pPr>
              <w:ind w:right="113"/>
              <w:rPr>
                <w:rFonts w:ascii="Times New Roman" w:eastAsia="Times New Roman" w:hAnsi="Times New Roman" w:cs="Times New Roman"/>
                <w:sz w:val="28"/>
                <w:szCs w:val="28"/>
              </w:rPr>
            </w:pPr>
            <w:r>
              <w:rPr>
                <w:rFonts w:ascii="Times New Roman" w:eastAsia="Times New Roman" w:hAnsi="Times New Roman" w:cs="Times New Roman"/>
                <w:sz w:val="28"/>
                <w:szCs w:val="28"/>
              </w:rPr>
              <w:t>4530</w:t>
            </w:r>
          </w:p>
        </w:tc>
        <w:tc>
          <w:tcPr>
            <w:tcW w:w="1967" w:type="dxa"/>
            <w:textDirection w:val="btLr"/>
          </w:tcPr>
          <w:p w:rsidR="00CF2271" w:rsidRPr="00E67ED3" w:rsidRDefault="00E67ED3" w:rsidP="00E67ED3">
            <w:pPr>
              <w:ind w:left="113" w:right="113"/>
              <w:rPr>
                <w:rFonts w:ascii="Times New Roman" w:eastAsia="Times New Roman" w:hAnsi="Times New Roman" w:cs="Times New Roman"/>
                <w:sz w:val="28"/>
                <w:szCs w:val="28"/>
              </w:rPr>
            </w:pPr>
            <w:r>
              <w:rPr>
                <w:rFonts w:ascii="Times New Roman" w:eastAsia="Times New Roman" w:hAnsi="Times New Roman" w:cs="Times New Roman"/>
                <w:sz w:val="28"/>
                <w:szCs w:val="28"/>
              </w:rPr>
              <w:t>2150</w:t>
            </w:r>
          </w:p>
        </w:tc>
        <w:tc>
          <w:tcPr>
            <w:tcW w:w="1967" w:type="dxa"/>
            <w:textDirection w:val="btLr"/>
          </w:tcPr>
          <w:p w:rsidR="00CF2271" w:rsidRPr="00E67ED3" w:rsidRDefault="00E67ED3" w:rsidP="00E67ED3">
            <w:pPr>
              <w:ind w:left="113" w:right="113"/>
              <w:rPr>
                <w:rFonts w:ascii="Times New Roman" w:eastAsia="Times New Roman" w:hAnsi="Times New Roman" w:cs="Times New Roman"/>
                <w:sz w:val="28"/>
                <w:szCs w:val="28"/>
              </w:rPr>
            </w:pPr>
            <w:r>
              <w:rPr>
                <w:rFonts w:ascii="Times New Roman" w:eastAsia="Times New Roman" w:hAnsi="Times New Roman" w:cs="Times New Roman"/>
                <w:sz w:val="28"/>
                <w:szCs w:val="28"/>
              </w:rPr>
              <w:t>2705</w:t>
            </w:r>
          </w:p>
        </w:tc>
        <w:tc>
          <w:tcPr>
            <w:tcW w:w="1967" w:type="dxa"/>
            <w:textDirection w:val="btLr"/>
          </w:tcPr>
          <w:p w:rsidR="00CF2271" w:rsidRPr="00E67ED3" w:rsidRDefault="00E67ED3" w:rsidP="00E67ED3">
            <w:pPr>
              <w:ind w:right="113"/>
              <w:rPr>
                <w:rFonts w:ascii="Times New Roman" w:eastAsia="Times New Roman" w:hAnsi="Times New Roman" w:cs="Times New Roman"/>
                <w:sz w:val="28"/>
                <w:szCs w:val="28"/>
              </w:rPr>
            </w:pPr>
            <w:r>
              <w:rPr>
                <w:rFonts w:ascii="Times New Roman" w:eastAsia="Times New Roman" w:hAnsi="Times New Roman" w:cs="Times New Roman"/>
                <w:sz w:val="28"/>
                <w:szCs w:val="28"/>
              </w:rPr>
              <w:t>9385</w:t>
            </w:r>
          </w:p>
        </w:tc>
      </w:tr>
      <w:tr w:rsidR="00CF2271" w:rsidTr="00C10935">
        <w:trPr>
          <w:cantSplit/>
          <w:trHeight w:val="2170"/>
        </w:trPr>
        <w:tc>
          <w:tcPr>
            <w:tcW w:w="1965" w:type="dxa"/>
            <w:textDirection w:val="btLr"/>
          </w:tcPr>
          <w:p w:rsidR="00CF2271" w:rsidRPr="00E67ED3" w:rsidRDefault="00CF2271" w:rsidP="00CF2271">
            <w:pPr>
              <w:spacing w:line="360" w:lineRule="auto"/>
              <w:ind w:left="113" w:right="113"/>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Направление деятельности</w:t>
            </w:r>
          </w:p>
        </w:tc>
        <w:tc>
          <w:tcPr>
            <w:tcW w:w="1967" w:type="dxa"/>
            <w:textDirection w:val="btLr"/>
          </w:tcPr>
          <w:p w:rsidR="00CF2271" w:rsidRPr="00E67ED3" w:rsidRDefault="00CF2271" w:rsidP="00CF2271">
            <w:pPr>
              <w:spacing w:line="360" w:lineRule="auto"/>
              <w:ind w:left="113" w:right="113"/>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Розничные сети</w:t>
            </w:r>
          </w:p>
        </w:tc>
        <w:tc>
          <w:tcPr>
            <w:tcW w:w="1967" w:type="dxa"/>
            <w:textDirection w:val="btLr"/>
          </w:tcPr>
          <w:p w:rsidR="00CF2271" w:rsidRPr="00E67ED3" w:rsidRDefault="00CF2271" w:rsidP="00CF2271">
            <w:pPr>
              <w:spacing w:line="360" w:lineRule="auto"/>
              <w:ind w:left="113" w:right="113"/>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Дисконт и франчайзинг</w:t>
            </w:r>
          </w:p>
        </w:tc>
        <w:tc>
          <w:tcPr>
            <w:tcW w:w="1967" w:type="dxa"/>
            <w:textDirection w:val="btLr"/>
          </w:tcPr>
          <w:p w:rsidR="00CF2271" w:rsidRPr="00E67ED3" w:rsidRDefault="00CF2271" w:rsidP="00CF2271">
            <w:pPr>
              <w:spacing w:line="360" w:lineRule="auto"/>
              <w:ind w:left="113" w:right="113"/>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Интернет-магазин</w:t>
            </w:r>
          </w:p>
        </w:tc>
        <w:tc>
          <w:tcPr>
            <w:tcW w:w="1967" w:type="dxa"/>
            <w:textDirection w:val="btLr"/>
          </w:tcPr>
          <w:p w:rsidR="00CF2271" w:rsidRPr="00E67ED3" w:rsidRDefault="00CF2271" w:rsidP="00CF2271">
            <w:pPr>
              <w:spacing w:line="360" w:lineRule="auto"/>
              <w:ind w:left="113" w:right="113"/>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Итого</w:t>
            </w:r>
          </w:p>
        </w:tc>
      </w:tr>
    </w:tbl>
    <w:p w:rsidR="00E67ED3" w:rsidRPr="00B72DA8" w:rsidRDefault="00B936D9" w:rsidP="00C10935">
      <w:pPr>
        <w:spacing w:after="0" w:line="360" w:lineRule="auto"/>
        <w:ind w:firstLine="709"/>
        <w:jc w:val="both"/>
        <w:rPr>
          <w:rFonts w:ascii="Times New Roman" w:eastAsia="Times New Roman" w:hAnsi="Times New Roman" w:cs="Times New Roman"/>
          <w:bCs/>
          <w:sz w:val="28"/>
          <w:szCs w:val="28"/>
        </w:rPr>
      </w:pPr>
      <w:r w:rsidRPr="00B72DA8">
        <w:rPr>
          <w:rFonts w:ascii="Times New Roman" w:eastAsia="Times New Roman" w:hAnsi="Times New Roman" w:cs="Times New Roman"/>
          <w:sz w:val="28"/>
          <w:szCs w:val="24"/>
        </w:rPr>
        <w:br w:type="page"/>
      </w:r>
      <w:r w:rsidR="00E67ED3" w:rsidRPr="00B72DA8">
        <w:rPr>
          <w:rFonts w:ascii="Times New Roman" w:eastAsia="Times New Roman" w:hAnsi="Times New Roman" w:cs="Times New Roman"/>
          <w:bCs/>
          <w:sz w:val="28"/>
          <w:szCs w:val="28"/>
        </w:rPr>
        <w:lastRenderedPageBreak/>
        <w:t>Но в 2015 году темпы роста в одном из направлений снизились. Это св</w:t>
      </w:r>
      <w:r w:rsidR="00E67ED3" w:rsidRPr="00B72DA8">
        <w:rPr>
          <w:rFonts w:ascii="Times New Roman" w:eastAsia="Times New Roman" w:hAnsi="Times New Roman" w:cs="Times New Roman"/>
          <w:bCs/>
          <w:sz w:val="28"/>
          <w:szCs w:val="28"/>
        </w:rPr>
        <w:t>я</w:t>
      </w:r>
      <w:r w:rsidR="00E67ED3" w:rsidRPr="00B72DA8">
        <w:rPr>
          <w:rFonts w:ascii="Times New Roman" w:eastAsia="Times New Roman" w:hAnsi="Times New Roman" w:cs="Times New Roman"/>
          <w:bCs/>
          <w:sz w:val="28"/>
          <w:szCs w:val="28"/>
        </w:rPr>
        <w:t>зано с усилением конкуренции на рынке, внедрением зарубежных компаний в  бизнес России и влиянием нестабильной политической и экономической ситу</w:t>
      </w:r>
      <w:r w:rsidR="00E67ED3" w:rsidRPr="00B72DA8">
        <w:rPr>
          <w:rFonts w:ascii="Times New Roman" w:eastAsia="Times New Roman" w:hAnsi="Times New Roman" w:cs="Times New Roman"/>
          <w:bCs/>
          <w:sz w:val="28"/>
          <w:szCs w:val="28"/>
        </w:rPr>
        <w:t>а</w:t>
      </w:r>
      <w:r w:rsidR="00E67ED3" w:rsidRPr="00B72DA8">
        <w:rPr>
          <w:rFonts w:ascii="Times New Roman" w:eastAsia="Times New Roman" w:hAnsi="Times New Roman" w:cs="Times New Roman"/>
          <w:bCs/>
          <w:sz w:val="28"/>
          <w:szCs w:val="28"/>
        </w:rPr>
        <w:t>ции в стране на торговые площадки. Положительные темпы роста свидетел</w:t>
      </w:r>
      <w:r w:rsidR="00E67ED3" w:rsidRPr="00B72DA8">
        <w:rPr>
          <w:rFonts w:ascii="Times New Roman" w:eastAsia="Times New Roman" w:hAnsi="Times New Roman" w:cs="Times New Roman"/>
          <w:bCs/>
          <w:sz w:val="28"/>
          <w:szCs w:val="28"/>
        </w:rPr>
        <w:t>ь</w:t>
      </w:r>
      <w:r w:rsidR="00E67ED3" w:rsidRPr="00B72DA8">
        <w:rPr>
          <w:rFonts w:ascii="Times New Roman" w:eastAsia="Times New Roman" w:hAnsi="Times New Roman" w:cs="Times New Roman"/>
          <w:bCs/>
          <w:sz w:val="28"/>
          <w:szCs w:val="28"/>
        </w:rPr>
        <w:t>ствуют о правильно выбранной стратегии развития компании, о перспективах развития и возможностях будущего расширения.</w:t>
      </w:r>
    </w:p>
    <w:p w:rsidR="00E67ED3" w:rsidRPr="00B72DA8" w:rsidRDefault="00E67ED3" w:rsidP="00C10935">
      <w:pPr>
        <w:pStyle w:val="1"/>
        <w:numPr>
          <w:ilvl w:val="1"/>
          <w:numId w:val="30"/>
        </w:numPr>
        <w:spacing w:before="0" w:line="360" w:lineRule="auto"/>
        <w:ind w:left="0" w:firstLine="709"/>
        <w:jc w:val="both"/>
        <w:rPr>
          <w:rFonts w:ascii="Times New Roman" w:hAnsi="Times New Roman" w:cs="Times New Roman"/>
          <w:color w:val="000000" w:themeColor="text1"/>
          <w:sz w:val="28"/>
        </w:rPr>
      </w:pPr>
      <w:bookmarkStart w:id="12" w:name="_Toc440000581"/>
      <w:bookmarkStart w:id="13" w:name="_Toc440125110"/>
      <w:r w:rsidRPr="00B72DA8">
        <w:rPr>
          <w:rFonts w:ascii="Times New Roman" w:hAnsi="Times New Roman" w:cs="Times New Roman"/>
          <w:color w:val="000000" w:themeColor="text1"/>
          <w:sz w:val="28"/>
        </w:rPr>
        <w:t>Инновационные идеи</w:t>
      </w:r>
      <w:bookmarkEnd w:id="12"/>
      <w:bookmarkEnd w:id="13"/>
    </w:p>
    <w:p w:rsidR="00E67ED3" w:rsidRPr="00B72DA8" w:rsidRDefault="00E67ED3" w:rsidP="00C10935">
      <w:pPr>
        <w:suppressAutoHyphens/>
        <w:spacing w:after="0" w:line="360" w:lineRule="auto"/>
        <w:ind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sz w:val="28"/>
          <w:szCs w:val="26"/>
        </w:rPr>
        <w:t xml:space="preserve">В качестве основного метода обобщения может быть использован метод SWOT-анализа. В таблице 2 представлена основная матрица </w:t>
      </w:r>
      <w:r w:rsidRPr="00B72DA8">
        <w:rPr>
          <w:rFonts w:ascii="Times New Roman" w:eastAsia="Times New Roman" w:hAnsi="Times New Roman" w:cs="Times New Roman"/>
          <w:sz w:val="28"/>
          <w:szCs w:val="26"/>
          <w:lang w:val="en-US"/>
        </w:rPr>
        <w:t>SWOT</w:t>
      </w:r>
      <w:r w:rsidRPr="00B72DA8">
        <w:rPr>
          <w:rFonts w:ascii="Times New Roman" w:eastAsia="Times New Roman" w:hAnsi="Times New Roman" w:cs="Times New Roman"/>
          <w:sz w:val="28"/>
          <w:szCs w:val="26"/>
        </w:rPr>
        <w:t>-анализа.</w:t>
      </w:r>
    </w:p>
    <w:p w:rsidR="00B936D9" w:rsidRDefault="00E67ED3" w:rsidP="00C10935">
      <w:pPr>
        <w:spacing w:after="0" w:line="360" w:lineRule="auto"/>
        <w:ind w:firstLine="709"/>
        <w:jc w:val="both"/>
        <w:rPr>
          <w:rFonts w:ascii="Times New Roman" w:eastAsia="Times New Roman" w:hAnsi="Times New Roman" w:cs="Times New Roman"/>
          <w:bCs/>
          <w:sz w:val="28"/>
          <w:szCs w:val="24"/>
        </w:rPr>
      </w:pPr>
      <w:r w:rsidRPr="00B72DA8">
        <w:rPr>
          <w:rFonts w:ascii="Times New Roman" w:eastAsia="Times New Roman" w:hAnsi="Times New Roman" w:cs="Times New Roman"/>
          <w:bCs/>
          <w:sz w:val="28"/>
          <w:szCs w:val="24"/>
        </w:rPr>
        <w:t>За время работ</w:t>
      </w:r>
      <w:proofErr w:type="gramStart"/>
      <w:r w:rsidRPr="00B72DA8">
        <w:rPr>
          <w:rFonts w:ascii="Times New Roman" w:eastAsia="Times New Roman" w:hAnsi="Times New Roman" w:cs="Times New Roman"/>
          <w:bCs/>
          <w:sz w:val="28"/>
          <w:szCs w:val="24"/>
        </w:rPr>
        <w:t>ы ООО</w:t>
      </w:r>
      <w:proofErr w:type="gramEnd"/>
      <w:r w:rsidRPr="00B72DA8">
        <w:rPr>
          <w:rFonts w:ascii="Times New Roman" w:eastAsia="Times New Roman" w:hAnsi="Times New Roman" w:cs="Times New Roman"/>
          <w:bCs/>
          <w:sz w:val="28"/>
          <w:szCs w:val="24"/>
        </w:rPr>
        <w:t xml:space="preserve"> «</w:t>
      </w:r>
      <w:r w:rsidRPr="00B72DA8">
        <w:rPr>
          <w:rFonts w:ascii="Times New Roman" w:eastAsia="Times New Roman" w:hAnsi="Times New Roman" w:cs="Times New Roman"/>
          <w:bCs/>
          <w:sz w:val="28"/>
          <w:szCs w:val="24"/>
          <w:lang w:val="en-US"/>
        </w:rPr>
        <w:t>SELA</w:t>
      </w:r>
      <w:r w:rsidRPr="00B72DA8">
        <w:rPr>
          <w:rFonts w:ascii="Times New Roman" w:eastAsia="Times New Roman" w:hAnsi="Times New Roman" w:cs="Times New Roman"/>
          <w:bCs/>
          <w:sz w:val="28"/>
          <w:szCs w:val="24"/>
        </w:rPr>
        <w:t xml:space="preserve"> </w:t>
      </w:r>
      <w:r w:rsidRPr="00B72DA8">
        <w:rPr>
          <w:rFonts w:ascii="Times New Roman" w:eastAsia="Times New Roman" w:hAnsi="Times New Roman" w:cs="Times New Roman"/>
          <w:bCs/>
          <w:sz w:val="28"/>
          <w:szCs w:val="24"/>
          <w:lang w:val="en-US"/>
        </w:rPr>
        <w:t>Retail</w:t>
      </w:r>
      <w:r w:rsidRPr="00B72DA8">
        <w:rPr>
          <w:rFonts w:ascii="Times New Roman" w:eastAsia="Times New Roman" w:hAnsi="Times New Roman" w:cs="Times New Roman"/>
          <w:bCs/>
          <w:sz w:val="28"/>
          <w:szCs w:val="24"/>
        </w:rPr>
        <w:t>» сформировала устойчивую клиен</w:t>
      </w:r>
      <w:r w:rsidRPr="00B72DA8">
        <w:rPr>
          <w:rFonts w:ascii="Times New Roman" w:eastAsia="Times New Roman" w:hAnsi="Times New Roman" w:cs="Times New Roman"/>
          <w:bCs/>
          <w:sz w:val="28"/>
          <w:szCs w:val="24"/>
        </w:rPr>
        <w:t>т</w:t>
      </w:r>
      <w:r w:rsidRPr="00B72DA8">
        <w:rPr>
          <w:rFonts w:ascii="Times New Roman" w:eastAsia="Times New Roman" w:hAnsi="Times New Roman" w:cs="Times New Roman"/>
          <w:bCs/>
          <w:sz w:val="28"/>
          <w:szCs w:val="24"/>
        </w:rPr>
        <w:t>скую базу, что обеспечивает стабильное финансовое положение на рынке. Бл</w:t>
      </w:r>
      <w:r w:rsidRPr="00B72DA8">
        <w:rPr>
          <w:rFonts w:ascii="Times New Roman" w:eastAsia="Times New Roman" w:hAnsi="Times New Roman" w:cs="Times New Roman"/>
          <w:bCs/>
          <w:sz w:val="28"/>
          <w:szCs w:val="24"/>
        </w:rPr>
        <w:t>а</w:t>
      </w:r>
      <w:r w:rsidRPr="00B72DA8">
        <w:rPr>
          <w:rFonts w:ascii="Times New Roman" w:eastAsia="Times New Roman" w:hAnsi="Times New Roman" w:cs="Times New Roman"/>
          <w:bCs/>
          <w:sz w:val="28"/>
          <w:szCs w:val="24"/>
        </w:rPr>
        <w:t>годаря постоянному обновлению и расширению ассортимента, предложение компании не теряет своей привлекательности, а гибкая ценовая политика по</w:t>
      </w:r>
      <w:r w:rsidRPr="00B72DA8">
        <w:rPr>
          <w:rFonts w:ascii="Times New Roman" w:eastAsia="Times New Roman" w:hAnsi="Times New Roman" w:cs="Times New Roman"/>
          <w:bCs/>
          <w:sz w:val="28"/>
          <w:szCs w:val="24"/>
        </w:rPr>
        <w:t>д</w:t>
      </w:r>
      <w:r w:rsidRPr="00B72DA8">
        <w:rPr>
          <w:rFonts w:ascii="Times New Roman" w:eastAsia="Times New Roman" w:hAnsi="Times New Roman" w:cs="Times New Roman"/>
          <w:bCs/>
          <w:sz w:val="28"/>
          <w:szCs w:val="24"/>
        </w:rPr>
        <w:t>держивает необходимый уровень спроса. Результаты анализа сведены в табл</w:t>
      </w:r>
      <w:r w:rsidRPr="00B72DA8">
        <w:rPr>
          <w:rFonts w:ascii="Times New Roman" w:eastAsia="Times New Roman" w:hAnsi="Times New Roman" w:cs="Times New Roman"/>
          <w:bCs/>
          <w:sz w:val="28"/>
          <w:szCs w:val="24"/>
        </w:rPr>
        <w:t>и</w:t>
      </w:r>
      <w:r w:rsidRPr="00B72DA8">
        <w:rPr>
          <w:rFonts w:ascii="Times New Roman" w:eastAsia="Times New Roman" w:hAnsi="Times New Roman" w:cs="Times New Roman"/>
          <w:bCs/>
          <w:sz w:val="28"/>
          <w:szCs w:val="24"/>
        </w:rPr>
        <w:t>цу 2.</w:t>
      </w:r>
    </w:p>
    <w:p w:rsidR="00E67ED3" w:rsidRDefault="00E67ED3" w:rsidP="00C10935">
      <w:pPr>
        <w:spacing w:after="0" w:line="360" w:lineRule="auto"/>
        <w:ind w:firstLine="709"/>
        <w:jc w:val="both"/>
        <w:rPr>
          <w:rFonts w:ascii="Times New Roman" w:eastAsia="Times New Roman" w:hAnsi="Times New Roman" w:cs="Times New Roman"/>
          <w:bCs/>
          <w:sz w:val="28"/>
          <w:szCs w:val="24"/>
        </w:rPr>
      </w:pPr>
      <w:r w:rsidRPr="00B72DA8">
        <w:rPr>
          <w:rFonts w:ascii="Times New Roman" w:eastAsia="Times New Roman" w:hAnsi="Times New Roman" w:cs="Times New Roman"/>
          <w:bCs/>
          <w:sz w:val="28"/>
          <w:szCs w:val="24"/>
        </w:rPr>
        <w:t>Проведенный анализ показывает, что наряду с сильными сторонами, ко</w:t>
      </w:r>
      <w:r w:rsidRPr="00B72DA8">
        <w:rPr>
          <w:rFonts w:ascii="Times New Roman" w:eastAsia="Times New Roman" w:hAnsi="Times New Roman" w:cs="Times New Roman"/>
          <w:bCs/>
          <w:sz w:val="28"/>
          <w:szCs w:val="24"/>
        </w:rPr>
        <w:t>м</w:t>
      </w:r>
      <w:r w:rsidRPr="00B72DA8">
        <w:rPr>
          <w:rFonts w:ascii="Times New Roman" w:eastAsia="Times New Roman" w:hAnsi="Times New Roman" w:cs="Times New Roman"/>
          <w:bCs/>
          <w:sz w:val="28"/>
          <w:szCs w:val="24"/>
        </w:rPr>
        <w:t>пания имеет ряд слабых сторон. В первую очередь – это зависимость от сезона. В последний месяц квартала, в связи со сменой времени года, потребности п</w:t>
      </w:r>
      <w:r w:rsidRPr="00B72DA8">
        <w:rPr>
          <w:rFonts w:ascii="Times New Roman" w:eastAsia="Times New Roman" w:hAnsi="Times New Roman" w:cs="Times New Roman"/>
          <w:bCs/>
          <w:sz w:val="28"/>
          <w:szCs w:val="24"/>
        </w:rPr>
        <w:t>о</w:t>
      </w:r>
      <w:r w:rsidRPr="00B72DA8">
        <w:rPr>
          <w:rFonts w:ascii="Times New Roman" w:eastAsia="Times New Roman" w:hAnsi="Times New Roman" w:cs="Times New Roman"/>
          <w:bCs/>
          <w:sz w:val="28"/>
          <w:szCs w:val="24"/>
        </w:rPr>
        <w:t>купателей увеличивается, в период межсезонья – снижается.  Снижает эффе</w:t>
      </w:r>
      <w:r w:rsidRPr="00B72DA8">
        <w:rPr>
          <w:rFonts w:ascii="Times New Roman" w:eastAsia="Times New Roman" w:hAnsi="Times New Roman" w:cs="Times New Roman"/>
          <w:bCs/>
          <w:sz w:val="28"/>
          <w:szCs w:val="24"/>
        </w:rPr>
        <w:t>к</w:t>
      </w:r>
      <w:r w:rsidRPr="00B72DA8">
        <w:rPr>
          <w:rFonts w:ascii="Times New Roman" w:eastAsia="Times New Roman" w:hAnsi="Times New Roman" w:cs="Times New Roman"/>
          <w:bCs/>
          <w:sz w:val="28"/>
          <w:szCs w:val="24"/>
        </w:rPr>
        <w:t>тивность деятельности и недостаточное развитие швейного бизнеса, логистич</w:t>
      </w:r>
      <w:r w:rsidRPr="00B72DA8">
        <w:rPr>
          <w:rFonts w:ascii="Times New Roman" w:eastAsia="Times New Roman" w:hAnsi="Times New Roman" w:cs="Times New Roman"/>
          <w:bCs/>
          <w:sz w:val="28"/>
          <w:szCs w:val="24"/>
        </w:rPr>
        <w:t>е</w:t>
      </w:r>
      <w:r w:rsidRPr="00B72DA8">
        <w:rPr>
          <w:rFonts w:ascii="Times New Roman" w:eastAsia="Times New Roman" w:hAnsi="Times New Roman" w:cs="Times New Roman"/>
          <w:bCs/>
          <w:sz w:val="28"/>
          <w:szCs w:val="24"/>
        </w:rPr>
        <w:t>ской инфраструктуры, в особенности, в северных регионах России, что делает предложение компании менее привлекательным, так как ассортимент разраб</w:t>
      </w:r>
      <w:r w:rsidRPr="00B72DA8">
        <w:rPr>
          <w:rFonts w:ascii="Times New Roman" w:eastAsia="Times New Roman" w:hAnsi="Times New Roman" w:cs="Times New Roman"/>
          <w:bCs/>
          <w:sz w:val="28"/>
          <w:szCs w:val="24"/>
        </w:rPr>
        <w:t>о</w:t>
      </w:r>
      <w:r w:rsidRPr="00B72DA8">
        <w:rPr>
          <w:rFonts w:ascii="Times New Roman" w:eastAsia="Times New Roman" w:hAnsi="Times New Roman" w:cs="Times New Roman"/>
          <w:bCs/>
          <w:sz w:val="28"/>
          <w:szCs w:val="24"/>
        </w:rPr>
        <w:t>тан изначально для жителей  центральной части России.</w:t>
      </w:r>
    </w:p>
    <w:p w:rsidR="00E67ED3" w:rsidRPr="00E67ED3" w:rsidRDefault="00E67ED3" w:rsidP="00C10935">
      <w:pPr>
        <w:spacing w:after="0" w:line="360" w:lineRule="auto"/>
        <w:ind w:firstLine="709"/>
        <w:jc w:val="both"/>
        <w:rPr>
          <w:rFonts w:ascii="Times New Roman" w:eastAsia="Times New Roman" w:hAnsi="Times New Roman" w:cs="Times New Roman"/>
          <w:bCs/>
          <w:sz w:val="28"/>
          <w:szCs w:val="24"/>
        </w:rPr>
      </w:pPr>
      <w:r w:rsidRPr="00B72DA8">
        <w:rPr>
          <w:rFonts w:ascii="Times New Roman" w:eastAsia="Times New Roman" w:hAnsi="Times New Roman" w:cs="Times New Roman"/>
          <w:bCs/>
          <w:sz w:val="28"/>
          <w:szCs w:val="24"/>
        </w:rPr>
        <w:t>Несмотря на достаточно широкий ассортимент, предлагаемый компанией своим клиентом, он не покрывает всех потребностей и запросов, например, ч</w:t>
      </w:r>
      <w:r w:rsidRPr="00B72DA8">
        <w:rPr>
          <w:rFonts w:ascii="Times New Roman" w:eastAsia="Times New Roman" w:hAnsi="Times New Roman" w:cs="Times New Roman"/>
          <w:bCs/>
          <w:sz w:val="28"/>
          <w:szCs w:val="24"/>
        </w:rPr>
        <w:t>а</w:t>
      </w:r>
      <w:r w:rsidRPr="00B72DA8">
        <w:rPr>
          <w:rFonts w:ascii="Times New Roman" w:eastAsia="Times New Roman" w:hAnsi="Times New Roman" w:cs="Times New Roman"/>
          <w:bCs/>
          <w:sz w:val="28"/>
          <w:szCs w:val="24"/>
        </w:rPr>
        <w:t>сто магазины не могут обеспечить нужным размером одежды или удовлетв</w:t>
      </w:r>
      <w:r w:rsidRPr="00B72DA8">
        <w:rPr>
          <w:rFonts w:ascii="Times New Roman" w:eastAsia="Times New Roman" w:hAnsi="Times New Roman" w:cs="Times New Roman"/>
          <w:bCs/>
          <w:sz w:val="28"/>
          <w:szCs w:val="24"/>
        </w:rPr>
        <w:t>о</w:t>
      </w:r>
      <w:r w:rsidRPr="00B72DA8">
        <w:rPr>
          <w:rFonts w:ascii="Times New Roman" w:eastAsia="Times New Roman" w:hAnsi="Times New Roman" w:cs="Times New Roman"/>
          <w:bCs/>
          <w:sz w:val="28"/>
          <w:szCs w:val="24"/>
        </w:rPr>
        <w:t>рить вкус клиента всеми возможными расцветками. Для этого проводятся ра</w:t>
      </w:r>
      <w:r w:rsidRPr="00B72DA8">
        <w:rPr>
          <w:rFonts w:ascii="Times New Roman" w:eastAsia="Times New Roman" w:hAnsi="Times New Roman" w:cs="Times New Roman"/>
          <w:bCs/>
          <w:sz w:val="28"/>
          <w:szCs w:val="24"/>
        </w:rPr>
        <w:t>з</w:t>
      </w:r>
      <w:r w:rsidRPr="00B72DA8">
        <w:rPr>
          <w:rFonts w:ascii="Times New Roman" w:eastAsia="Times New Roman" w:hAnsi="Times New Roman" w:cs="Times New Roman"/>
          <w:bCs/>
          <w:sz w:val="28"/>
          <w:szCs w:val="24"/>
        </w:rPr>
        <w:t xml:space="preserve">личные маркетинговые исследования, с целью предсказания потребностей и их формирования. Так же ограниченно развито такое направление как организация </w:t>
      </w:r>
      <w:r w:rsidRPr="00B72DA8">
        <w:rPr>
          <w:rFonts w:ascii="Times New Roman" w:eastAsia="Times New Roman" w:hAnsi="Times New Roman" w:cs="Times New Roman"/>
          <w:bCs/>
          <w:sz w:val="28"/>
          <w:szCs w:val="24"/>
        </w:rPr>
        <w:lastRenderedPageBreak/>
        <w:t>участия компании в различных проектах социальной активности, сотруднич</w:t>
      </w:r>
      <w:r w:rsidRPr="00B72DA8">
        <w:rPr>
          <w:rFonts w:ascii="Times New Roman" w:eastAsia="Times New Roman" w:hAnsi="Times New Roman" w:cs="Times New Roman"/>
          <w:bCs/>
          <w:sz w:val="28"/>
          <w:szCs w:val="24"/>
        </w:rPr>
        <w:t>е</w:t>
      </w:r>
      <w:r w:rsidRPr="00B72DA8">
        <w:rPr>
          <w:rFonts w:ascii="Times New Roman" w:eastAsia="Times New Roman" w:hAnsi="Times New Roman" w:cs="Times New Roman"/>
          <w:bCs/>
          <w:sz w:val="28"/>
          <w:szCs w:val="24"/>
        </w:rPr>
        <w:t>ства с другими ритейл фирмами</w:t>
      </w:r>
      <w:r>
        <w:rPr>
          <w:rFonts w:ascii="Times New Roman" w:eastAsia="Times New Roman" w:hAnsi="Times New Roman" w:cs="Times New Roman"/>
          <w:bCs/>
          <w:sz w:val="28"/>
          <w:szCs w:val="24"/>
        </w:rPr>
        <w:t xml:space="preserve">. </w:t>
      </w:r>
    </w:p>
    <w:p w:rsidR="00B936D9" w:rsidRPr="00B72DA8" w:rsidRDefault="00B936D9" w:rsidP="00E67ED3">
      <w:pPr>
        <w:spacing w:line="360" w:lineRule="auto"/>
        <w:ind w:firstLine="709"/>
        <w:jc w:val="both"/>
        <w:rPr>
          <w:rFonts w:ascii="Times New Roman" w:eastAsia="Times New Roman" w:hAnsi="Times New Roman" w:cs="Times New Roman"/>
          <w:sz w:val="28"/>
          <w:szCs w:val="24"/>
        </w:rPr>
      </w:pPr>
      <w:r w:rsidRPr="00B72DA8">
        <w:rPr>
          <w:rFonts w:ascii="Times New Roman" w:eastAsia="Times New Roman" w:hAnsi="Times New Roman" w:cs="Times New Roman"/>
          <w:sz w:val="28"/>
          <w:szCs w:val="24"/>
        </w:rPr>
        <w:t xml:space="preserve">Таблица </w:t>
      </w:r>
      <w:r w:rsidR="00C92376" w:rsidRPr="00B72DA8">
        <w:rPr>
          <w:rFonts w:ascii="Times New Roman" w:eastAsia="Times New Roman" w:hAnsi="Times New Roman" w:cs="Times New Roman"/>
          <w:sz w:val="28"/>
          <w:szCs w:val="24"/>
        </w:rPr>
        <w:t>2</w:t>
      </w:r>
      <w:r w:rsidRPr="00B72DA8">
        <w:rPr>
          <w:rFonts w:ascii="Times New Roman" w:eastAsia="Times New Roman" w:hAnsi="Times New Roman" w:cs="Times New Roman"/>
          <w:sz w:val="28"/>
          <w:szCs w:val="24"/>
        </w:rPr>
        <w:t xml:space="preserve"> - </w:t>
      </w:r>
      <w:r w:rsidRPr="00B72DA8">
        <w:rPr>
          <w:rFonts w:ascii="Times New Roman" w:eastAsia="Times New Roman" w:hAnsi="Times New Roman" w:cs="Times New Roman"/>
          <w:sz w:val="28"/>
          <w:szCs w:val="24"/>
          <w:lang w:val="en-US"/>
        </w:rPr>
        <w:t>SWOT</w:t>
      </w:r>
      <w:r w:rsidRPr="00B72DA8">
        <w:rPr>
          <w:rFonts w:ascii="Times New Roman" w:eastAsia="Times New Roman" w:hAnsi="Times New Roman" w:cs="Times New Roman"/>
          <w:sz w:val="28"/>
          <w:szCs w:val="24"/>
        </w:rPr>
        <w:t>-ан</w:t>
      </w:r>
      <w:r w:rsidR="007C2FA9" w:rsidRPr="00B72DA8">
        <w:rPr>
          <w:rFonts w:ascii="Times New Roman" w:eastAsia="Times New Roman" w:hAnsi="Times New Roman" w:cs="Times New Roman"/>
          <w:sz w:val="28"/>
          <w:szCs w:val="24"/>
        </w:rPr>
        <w:t>ализ торговой компании «</w:t>
      </w:r>
      <w:r w:rsidR="007C2FA9" w:rsidRPr="00B72DA8">
        <w:rPr>
          <w:rFonts w:ascii="Times New Roman" w:eastAsia="Times New Roman" w:hAnsi="Times New Roman" w:cs="Times New Roman"/>
          <w:sz w:val="28"/>
          <w:szCs w:val="24"/>
          <w:lang w:val="en-US"/>
        </w:rPr>
        <w:t>SELA</w:t>
      </w:r>
      <w:r w:rsidRPr="00B72DA8">
        <w:rPr>
          <w:rFonts w:ascii="Times New Roman" w:eastAsia="Times New Roman" w:hAnsi="Times New Roman" w:cs="Times New Roman"/>
          <w:sz w:val="28"/>
          <w:szCs w:val="24"/>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73"/>
      </w:tblGrid>
      <w:tr w:rsidR="00B936D9" w:rsidRPr="00E67ED3" w:rsidTr="005C0F78">
        <w:trPr>
          <w:trHeight w:val="361"/>
        </w:trPr>
        <w:tc>
          <w:tcPr>
            <w:tcW w:w="5059" w:type="dxa"/>
          </w:tcPr>
          <w:p w:rsidR="00B936D9" w:rsidRPr="00E67ED3" w:rsidRDefault="00B936D9" w:rsidP="005C0F78">
            <w:pPr>
              <w:spacing w:after="0" w:line="276" w:lineRule="auto"/>
              <w:ind w:firstLine="709"/>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Сильные стороны</w:t>
            </w:r>
          </w:p>
        </w:tc>
        <w:tc>
          <w:tcPr>
            <w:tcW w:w="4773" w:type="dxa"/>
          </w:tcPr>
          <w:p w:rsidR="00B936D9" w:rsidRPr="00E67ED3" w:rsidRDefault="00B936D9" w:rsidP="005C0F78">
            <w:pPr>
              <w:spacing w:after="0" w:line="276" w:lineRule="auto"/>
              <w:ind w:firstLine="709"/>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Возможности</w:t>
            </w:r>
          </w:p>
        </w:tc>
      </w:tr>
      <w:tr w:rsidR="00B936D9" w:rsidRPr="00E67ED3" w:rsidTr="005C0F78">
        <w:trPr>
          <w:trHeight w:val="6615"/>
        </w:trPr>
        <w:tc>
          <w:tcPr>
            <w:tcW w:w="5059" w:type="dxa"/>
          </w:tcPr>
          <w:p w:rsidR="00B936D9"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Бол</w:t>
            </w:r>
            <w:r w:rsidR="00D71882" w:rsidRPr="005C0F78">
              <w:rPr>
                <w:rFonts w:ascii="Times New Roman" w:eastAsia="Times New Roman" w:hAnsi="Times New Roman" w:cs="Times New Roman"/>
                <w:sz w:val="28"/>
                <w:szCs w:val="28"/>
              </w:rPr>
              <w:t>ьшой опыт работы в сфере продаж и производства одежды</w:t>
            </w:r>
          </w:p>
          <w:p w:rsidR="002452A0"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Высокопрофессиональный ко</w:t>
            </w:r>
            <w:r w:rsidRPr="005C0F78">
              <w:rPr>
                <w:rFonts w:ascii="Times New Roman" w:eastAsia="Times New Roman" w:hAnsi="Times New Roman" w:cs="Times New Roman"/>
                <w:sz w:val="28"/>
                <w:szCs w:val="28"/>
              </w:rPr>
              <w:t>л</w:t>
            </w:r>
            <w:r w:rsidRPr="005C0F78">
              <w:rPr>
                <w:rFonts w:ascii="Times New Roman" w:eastAsia="Times New Roman" w:hAnsi="Times New Roman" w:cs="Times New Roman"/>
                <w:sz w:val="28"/>
                <w:szCs w:val="28"/>
              </w:rPr>
              <w:t>лектив</w:t>
            </w:r>
          </w:p>
          <w:p w:rsidR="00B936D9"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Эффективные отношения с пар</w:t>
            </w:r>
            <w:r w:rsidRPr="005C0F78">
              <w:rPr>
                <w:rFonts w:ascii="Times New Roman" w:eastAsia="Times New Roman" w:hAnsi="Times New Roman" w:cs="Times New Roman"/>
                <w:sz w:val="28"/>
                <w:szCs w:val="28"/>
              </w:rPr>
              <w:t>т</w:t>
            </w:r>
            <w:r w:rsidRPr="005C0F78">
              <w:rPr>
                <w:rFonts w:ascii="Times New Roman" w:eastAsia="Times New Roman" w:hAnsi="Times New Roman" w:cs="Times New Roman"/>
                <w:sz w:val="28"/>
                <w:szCs w:val="28"/>
              </w:rPr>
              <w:t>нерами (</w:t>
            </w:r>
            <w:proofErr w:type="spellStart"/>
            <w:r w:rsidR="00D71882" w:rsidRPr="005C0F78">
              <w:rPr>
                <w:rFonts w:ascii="Times New Roman" w:eastAsia="Times New Roman" w:hAnsi="Times New Roman" w:cs="Times New Roman"/>
                <w:sz w:val="28"/>
                <w:szCs w:val="28"/>
              </w:rPr>
              <w:t>Сколково</w:t>
            </w:r>
            <w:proofErr w:type="spellEnd"/>
            <w:r w:rsidR="00D71882" w:rsidRPr="005C0F78">
              <w:rPr>
                <w:rFonts w:ascii="Times New Roman" w:eastAsia="Times New Roman" w:hAnsi="Times New Roman" w:cs="Times New Roman"/>
                <w:sz w:val="28"/>
                <w:szCs w:val="28"/>
              </w:rPr>
              <w:t xml:space="preserve">, </w:t>
            </w:r>
            <w:proofErr w:type="spellStart"/>
            <w:r w:rsidR="00D71882" w:rsidRPr="005C0F78">
              <w:rPr>
                <w:rFonts w:ascii="Times New Roman" w:eastAsia="Times New Roman" w:hAnsi="Times New Roman" w:cs="Times New Roman"/>
                <w:sz w:val="28"/>
                <w:szCs w:val="28"/>
              </w:rPr>
              <w:t>РайффайзенБанк</w:t>
            </w:r>
            <w:proofErr w:type="spellEnd"/>
            <w:r w:rsidR="00D71882" w:rsidRPr="005C0F78">
              <w:rPr>
                <w:rFonts w:ascii="Times New Roman" w:eastAsia="Times New Roman" w:hAnsi="Times New Roman" w:cs="Times New Roman"/>
                <w:sz w:val="28"/>
                <w:szCs w:val="28"/>
              </w:rPr>
              <w:t>, Ла-</w:t>
            </w:r>
            <w:proofErr w:type="spellStart"/>
            <w:r w:rsidR="00D71882" w:rsidRPr="005C0F78">
              <w:rPr>
                <w:rFonts w:ascii="Times New Roman" w:eastAsia="Times New Roman" w:hAnsi="Times New Roman" w:cs="Times New Roman"/>
                <w:sz w:val="28"/>
                <w:szCs w:val="28"/>
              </w:rPr>
              <w:t>Кри</w:t>
            </w:r>
            <w:proofErr w:type="spellEnd"/>
            <w:r w:rsidR="00D71882" w:rsidRPr="005C0F78">
              <w:rPr>
                <w:rFonts w:ascii="Times New Roman" w:eastAsia="Times New Roman" w:hAnsi="Times New Roman" w:cs="Times New Roman"/>
                <w:sz w:val="28"/>
                <w:szCs w:val="28"/>
              </w:rPr>
              <w:t xml:space="preserve">, </w:t>
            </w:r>
            <w:proofErr w:type="spellStart"/>
            <w:r w:rsidR="002452A0" w:rsidRPr="005C0F78">
              <w:rPr>
                <w:rFonts w:ascii="Times New Roman" w:eastAsia="Times New Roman" w:hAnsi="Times New Roman" w:cs="Times New Roman"/>
                <w:sz w:val="28"/>
                <w:szCs w:val="28"/>
              </w:rPr>
              <w:t>Feel</w:t>
            </w:r>
            <w:proofErr w:type="spellEnd"/>
            <w:r w:rsidR="002452A0" w:rsidRPr="005C0F78">
              <w:rPr>
                <w:rFonts w:ascii="Times New Roman" w:eastAsia="Times New Roman" w:hAnsi="Times New Roman" w:cs="Times New Roman"/>
                <w:sz w:val="28"/>
                <w:szCs w:val="28"/>
              </w:rPr>
              <w:t xml:space="preserve"> </w:t>
            </w:r>
            <w:proofErr w:type="spellStart"/>
            <w:r w:rsidR="002452A0" w:rsidRPr="005C0F78">
              <w:rPr>
                <w:rFonts w:ascii="Times New Roman" w:eastAsia="Times New Roman" w:hAnsi="Times New Roman" w:cs="Times New Roman"/>
                <w:sz w:val="28"/>
                <w:szCs w:val="28"/>
              </w:rPr>
              <w:t>the</w:t>
            </w:r>
            <w:proofErr w:type="spellEnd"/>
            <w:r w:rsidR="002452A0" w:rsidRPr="005C0F78">
              <w:rPr>
                <w:rFonts w:ascii="Times New Roman" w:eastAsia="Times New Roman" w:hAnsi="Times New Roman" w:cs="Times New Roman"/>
                <w:sz w:val="28"/>
                <w:szCs w:val="28"/>
              </w:rPr>
              <w:t xml:space="preserve"> </w:t>
            </w:r>
            <w:proofErr w:type="spellStart"/>
            <w:r w:rsidR="002452A0" w:rsidRPr="005C0F78">
              <w:rPr>
                <w:rFonts w:ascii="Times New Roman" w:eastAsia="Times New Roman" w:hAnsi="Times New Roman" w:cs="Times New Roman"/>
                <w:sz w:val="28"/>
                <w:szCs w:val="28"/>
              </w:rPr>
              <w:t>same</w:t>
            </w:r>
            <w:proofErr w:type="spellEnd"/>
            <w:r w:rsidRPr="005C0F78">
              <w:rPr>
                <w:rFonts w:ascii="Times New Roman" w:eastAsia="Times New Roman" w:hAnsi="Times New Roman" w:cs="Times New Roman"/>
                <w:sz w:val="28"/>
                <w:szCs w:val="28"/>
              </w:rPr>
              <w:t>).</w:t>
            </w:r>
          </w:p>
          <w:p w:rsidR="00B936D9" w:rsidRPr="005C0F78" w:rsidRDefault="002452A0"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Опытный менеджмент</w:t>
            </w:r>
          </w:p>
          <w:p w:rsidR="00B936D9" w:rsidRPr="005C0F78" w:rsidRDefault="002452A0"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Сформированная клиентская база</w:t>
            </w:r>
          </w:p>
          <w:p w:rsidR="00B936D9"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Постоянное обновление и расш</w:t>
            </w:r>
            <w:r w:rsidRPr="005C0F78">
              <w:rPr>
                <w:rFonts w:ascii="Times New Roman" w:eastAsia="Times New Roman" w:hAnsi="Times New Roman" w:cs="Times New Roman"/>
                <w:sz w:val="28"/>
                <w:szCs w:val="28"/>
              </w:rPr>
              <w:t>и</w:t>
            </w:r>
            <w:r w:rsidRPr="005C0F78">
              <w:rPr>
                <w:rFonts w:ascii="Times New Roman" w:eastAsia="Times New Roman" w:hAnsi="Times New Roman" w:cs="Times New Roman"/>
                <w:sz w:val="28"/>
                <w:szCs w:val="28"/>
              </w:rPr>
              <w:t>рение  ассортимента</w:t>
            </w:r>
          </w:p>
          <w:p w:rsidR="00B936D9"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Гибкая ценовая политика</w:t>
            </w:r>
          </w:p>
          <w:p w:rsidR="00B936D9" w:rsidRPr="005C0F78" w:rsidRDefault="00B936D9"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Использование современных те</w:t>
            </w:r>
            <w:r w:rsidRPr="005C0F78">
              <w:rPr>
                <w:rFonts w:ascii="Times New Roman" w:eastAsia="Times New Roman" w:hAnsi="Times New Roman" w:cs="Times New Roman"/>
                <w:sz w:val="28"/>
                <w:szCs w:val="28"/>
              </w:rPr>
              <w:t>х</w:t>
            </w:r>
            <w:r w:rsidRPr="005C0F78">
              <w:rPr>
                <w:rFonts w:ascii="Times New Roman" w:eastAsia="Times New Roman" w:hAnsi="Times New Roman" w:cs="Times New Roman"/>
                <w:sz w:val="28"/>
                <w:szCs w:val="28"/>
              </w:rPr>
              <w:t xml:space="preserve">нологий </w:t>
            </w:r>
            <w:r w:rsidR="002452A0" w:rsidRPr="005C0F78">
              <w:rPr>
                <w:rFonts w:ascii="Times New Roman" w:eastAsia="Times New Roman" w:hAnsi="Times New Roman" w:cs="Times New Roman"/>
                <w:sz w:val="28"/>
                <w:szCs w:val="28"/>
              </w:rPr>
              <w:t xml:space="preserve">продвижения: Интернет, </w:t>
            </w:r>
            <w:r w:rsidR="002452A0" w:rsidRPr="005C0F78">
              <w:rPr>
                <w:rFonts w:ascii="Times New Roman" w:eastAsia="Times New Roman" w:hAnsi="Times New Roman" w:cs="Times New Roman"/>
                <w:sz w:val="28"/>
                <w:szCs w:val="28"/>
                <w:lang w:val="en-US"/>
              </w:rPr>
              <w:t>SMM</w:t>
            </w:r>
          </w:p>
          <w:p w:rsidR="002452A0" w:rsidRPr="005C0F78" w:rsidRDefault="002452A0" w:rsidP="005C0F78">
            <w:pPr>
              <w:pStyle w:val="a6"/>
              <w:numPr>
                <w:ilvl w:val="0"/>
                <w:numId w:val="43"/>
              </w:numPr>
              <w:tabs>
                <w:tab w:val="num" w:pos="0"/>
              </w:tabs>
              <w:spacing w:after="0" w:line="276" w:lineRule="auto"/>
              <w:ind w:left="284" w:firstLine="0"/>
              <w:jc w:val="both"/>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Сотрудничество и представител</w:t>
            </w:r>
            <w:r w:rsidRPr="005C0F78">
              <w:rPr>
                <w:rFonts w:ascii="Times New Roman" w:eastAsia="Times New Roman" w:hAnsi="Times New Roman" w:cs="Times New Roman"/>
                <w:sz w:val="28"/>
                <w:szCs w:val="28"/>
              </w:rPr>
              <w:t>ь</w:t>
            </w:r>
            <w:r w:rsidRPr="005C0F78">
              <w:rPr>
                <w:rFonts w:ascii="Times New Roman" w:eastAsia="Times New Roman" w:hAnsi="Times New Roman" w:cs="Times New Roman"/>
                <w:sz w:val="28"/>
                <w:szCs w:val="28"/>
              </w:rPr>
              <w:t>ство в разных странах</w:t>
            </w:r>
          </w:p>
        </w:tc>
        <w:tc>
          <w:tcPr>
            <w:tcW w:w="4773" w:type="dxa"/>
          </w:tcPr>
          <w:p w:rsidR="00B936D9" w:rsidRPr="005C0F78" w:rsidRDefault="00B936D9" w:rsidP="005C0F78">
            <w:pPr>
              <w:pStyle w:val="a6"/>
              <w:numPr>
                <w:ilvl w:val="0"/>
                <w:numId w:val="45"/>
              </w:numPr>
              <w:tabs>
                <w:tab w:val="num" w:pos="357"/>
              </w:tabs>
              <w:spacing w:after="0" w:line="276" w:lineRule="auto"/>
              <w:ind w:left="317" w:firstLine="0"/>
              <w:rPr>
                <w:rFonts w:ascii="Times New Roman" w:eastAsia="Times New Roman" w:hAnsi="Times New Roman" w:cs="Times New Roman"/>
                <w:sz w:val="28"/>
                <w:szCs w:val="28"/>
              </w:rPr>
            </w:pPr>
          </w:p>
          <w:p w:rsidR="00B936D9" w:rsidRPr="005C0F78" w:rsidRDefault="00B936D9"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Расширение ассортим</w:t>
            </w:r>
            <w:r w:rsidR="002452A0" w:rsidRPr="005C0F78">
              <w:rPr>
                <w:rFonts w:ascii="Times New Roman" w:eastAsia="Times New Roman" w:hAnsi="Times New Roman" w:cs="Times New Roman"/>
                <w:sz w:val="28"/>
                <w:szCs w:val="28"/>
              </w:rPr>
              <w:t>ента за счет новых модных тенденций</w:t>
            </w:r>
          </w:p>
          <w:p w:rsidR="00B936D9" w:rsidRPr="005C0F78" w:rsidRDefault="00B936D9"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Развитие отношений с партн</w:t>
            </w:r>
            <w:r w:rsidRPr="005C0F78">
              <w:rPr>
                <w:rFonts w:ascii="Times New Roman" w:eastAsia="Times New Roman" w:hAnsi="Times New Roman" w:cs="Times New Roman"/>
                <w:sz w:val="28"/>
                <w:szCs w:val="28"/>
              </w:rPr>
              <w:t>е</w:t>
            </w:r>
            <w:r w:rsidRPr="005C0F78">
              <w:rPr>
                <w:rFonts w:ascii="Times New Roman" w:eastAsia="Times New Roman" w:hAnsi="Times New Roman" w:cs="Times New Roman"/>
                <w:sz w:val="28"/>
                <w:szCs w:val="28"/>
              </w:rPr>
              <w:t>рами в индустрии:</w:t>
            </w:r>
            <w:r w:rsidR="002452A0" w:rsidRPr="005C0F78">
              <w:rPr>
                <w:rFonts w:ascii="Times New Roman" w:eastAsia="Times New Roman" w:hAnsi="Times New Roman" w:cs="Times New Roman"/>
                <w:sz w:val="28"/>
                <w:szCs w:val="28"/>
              </w:rPr>
              <w:t xml:space="preserve"> косметическим, дизайнерским бизнесом</w:t>
            </w:r>
          </w:p>
          <w:p w:rsidR="00B936D9" w:rsidRPr="005C0F78" w:rsidRDefault="002452A0"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Расширение</w:t>
            </w:r>
            <w:r w:rsidR="00B936D9" w:rsidRPr="005C0F78">
              <w:rPr>
                <w:rFonts w:ascii="Times New Roman" w:eastAsia="Times New Roman" w:hAnsi="Times New Roman" w:cs="Times New Roman"/>
                <w:sz w:val="28"/>
                <w:szCs w:val="28"/>
              </w:rPr>
              <w:t xml:space="preserve"> сети</w:t>
            </w:r>
            <w:r w:rsidRPr="005C0F78">
              <w:rPr>
                <w:rFonts w:ascii="Times New Roman" w:eastAsia="Times New Roman" w:hAnsi="Times New Roman" w:cs="Times New Roman"/>
                <w:sz w:val="28"/>
                <w:szCs w:val="28"/>
              </w:rPr>
              <w:t xml:space="preserve"> – создание филиалов</w:t>
            </w:r>
          </w:p>
          <w:p w:rsidR="00B936D9" w:rsidRPr="005C0F78" w:rsidRDefault="00B936D9"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 xml:space="preserve">Расширение клиентской базы, </w:t>
            </w:r>
            <w:r w:rsidR="002452A0" w:rsidRPr="005C0F78">
              <w:rPr>
                <w:rFonts w:ascii="Times New Roman" w:eastAsia="Times New Roman" w:hAnsi="Times New Roman" w:cs="Times New Roman"/>
                <w:sz w:val="28"/>
                <w:szCs w:val="28"/>
              </w:rPr>
              <w:t>особенно в секторе ритейл</w:t>
            </w:r>
          </w:p>
          <w:p w:rsidR="00B936D9" w:rsidRPr="005C0F78" w:rsidRDefault="00B936D9"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Внедрение техноло</w:t>
            </w:r>
            <w:r w:rsidR="002452A0" w:rsidRPr="005C0F78">
              <w:rPr>
                <w:rFonts w:ascii="Times New Roman" w:eastAsia="Times New Roman" w:hAnsi="Times New Roman" w:cs="Times New Roman"/>
                <w:sz w:val="28"/>
                <w:szCs w:val="28"/>
              </w:rPr>
              <w:t>гии диста</w:t>
            </w:r>
            <w:r w:rsidR="002452A0" w:rsidRPr="005C0F78">
              <w:rPr>
                <w:rFonts w:ascii="Times New Roman" w:eastAsia="Times New Roman" w:hAnsi="Times New Roman" w:cs="Times New Roman"/>
                <w:sz w:val="28"/>
                <w:szCs w:val="28"/>
              </w:rPr>
              <w:t>н</w:t>
            </w:r>
            <w:r w:rsidR="002452A0" w:rsidRPr="005C0F78">
              <w:rPr>
                <w:rFonts w:ascii="Times New Roman" w:eastAsia="Times New Roman" w:hAnsi="Times New Roman" w:cs="Times New Roman"/>
                <w:sz w:val="28"/>
                <w:szCs w:val="28"/>
              </w:rPr>
              <w:t>ционного заказа,</w:t>
            </w:r>
            <w:r w:rsidRPr="005C0F78">
              <w:rPr>
                <w:rFonts w:ascii="Times New Roman" w:eastAsia="Times New Roman" w:hAnsi="Times New Roman" w:cs="Times New Roman"/>
                <w:sz w:val="28"/>
                <w:szCs w:val="28"/>
              </w:rPr>
              <w:t xml:space="preserve"> оплаты услуг</w:t>
            </w:r>
          </w:p>
          <w:p w:rsidR="00B936D9" w:rsidRPr="005C0F78" w:rsidRDefault="00B936D9" w:rsidP="005C0F78">
            <w:pPr>
              <w:pStyle w:val="a6"/>
              <w:numPr>
                <w:ilvl w:val="0"/>
                <w:numId w:val="45"/>
              </w:numPr>
              <w:spacing w:after="0" w:line="276" w:lineRule="auto"/>
              <w:ind w:left="215"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Выход на мировой рынок</w:t>
            </w:r>
          </w:p>
        </w:tc>
      </w:tr>
      <w:tr w:rsidR="00B936D9" w:rsidRPr="00E67ED3" w:rsidTr="005C0F78">
        <w:trPr>
          <w:trHeight w:val="361"/>
        </w:trPr>
        <w:tc>
          <w:tcPr>
            <w:tcW w:w="5059" w:type="dxa"/>
          </w:tcPr>
          <w:p w:rsidR="00B936D9" w:rsidRPr="00E67ED3" w:rsidRDefault="00B936D9" w:rsidP="005C0F78">
            <w:pPr>
              <w:spacing w:after="0" w:line="276" w:lineRule="auto"/>
              <w:ind w:firstLine="709"/>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Слабые стороны</w:t>
            </w:r>
          </w:p>
        </w:tc>
        <w:tc>
          <w:tcPr>
            <w:tcW w:w="4773" w:type="dxa"/>
          </w:tcPr>
          <w:p w:rsidR="00B936D9" w:rsidRPr="00E67ED3" w:rsidRDefault="00B936D9" w:rsidP="005C0F78">
            <w:pPr>
              <w:spacing w:after="0" w:line="276" w:lineRule="auto"/>
              <w:ind w:firstLine="709"/>
              <w:rPr>
                <w:rFonts w:ascii="Times New Roman" w:eastAsia="Times New Roman" w:hAnsi="Times New Roman" w:cs="Times New Roman"/>
                <w:sz w:val="28"/>
                <w:szCs w:val="28"/>
              </w:rPr>
            </w:pPr>
            <w:r w:rsidRPr="00E67ED3">
              <w:rPr>
                <w:rFonts w:ascii="Times New Roman" w:eastAsia="Times New Roman" w:hAnsi="Times New Roman" w:cs="Times New Roman"/>
                <w:sz w:val="28"/>
                <w:szCs w:val="28"/>
              </w:rPr>
              <w:t>Угрозы</w:t>
            </w:r>
          </w:p>
        </w:tc>
      </w:tr>
      <w:tr w:rsidR="00B936D9" w:rsidRPr="00E67ED3" w:rsidTr="005C0F78">
        <w:trPr>
          <w:trHeight w:val="4673"/>
        </w:trPr>
        <w:tc>
          <w:tcPr>
            <w:tcW w:w="5059" w:type="dxa"/>
          </w:tcPr>
          <w:p w:rsidR="00B936D9" w:rsidRPr="005C0F78" w:rsidRDefault="00B936D9" w:rsidP="005C0F78">
            <w:pPr>
              <w:pStyle w:val="a6"/>
              <w:numPr>
                <w:ilvl w:val="0"/>
                <w:numId w:val="19"/>
              </w:numPr>
              <w:spacing w:after="0" w:line="276" w:lineRule="auto"/>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Сезонность спроса</w:t>
            </w:r>
          </w:p>
          <w:p w:rsidR="00B936D9" w:rsidRPr="005C0F78" w:rsidRDefault="00B936D9" w:rsidP="005C0F78">
            <w:pPr>
              <w:pStyle w:val="a6"/>
              <w:numPr>
                <w:ilvl w:val="0"/>
                <w:numId w:val="19"/>
              </w:numPr>
              <w:spacing w:after="0" w:line="276" w:lineRule="auto"/>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Недо</w:t>
            </w:r>
            <w:r w:rsidR="002452A0" w:rsidRPr="005C0F78">
              <w:rPr>
                <w:rFonts w:ascii="Times New Roman" w:eastAsia="Times New Roman" w:hAnsi="Times New Roman" w:cs="Times New Roman"/>
                <w:sz w:val="28"/>
                <w:szCs w:val="28"/>
              </w:rPr>
              <w:t>статочное развитие швейной инфраструктуры, что снижает к</w:t>
            </w:r>
            <w:r w:rsidR="002452A0" w:rsidRPr="005C0F78">
              <w:rPr>
                <w:rFonts w:ascii="Times New Roman" w:eastAsia="Times New Roman" w:hAnsi="Times New Roman" w:cs="Times New Roman"/>
                <w:sz w:val="28"/>
                <w:szCs w:val="28"/>
              </w:rPr>
              <w:t>а</w:t>
            </w:r>
            <w:r w:rsidR="002452A0" w:rsidRPr="005C0F78">
              <w:rPr>
                <w:rFonts w:ascii="Times New Roman" w:eastAsia="Times New Roman" w:hAnsi="Times New Roman" w:cs="Times New Roman"/>
                <w:sz w:val="28"/>
                <w:szCs w:val="28"/>
              </w:rPr>
              <w:t>чество товаров</w:t>
            </w:r>
          </w:p>
          <w:p w:rsidR="00B936D9" w:rsidRPr="005C0F78" w:rsidRDefault="00B936D9" w:rsidP="005C0F78">
            <w:pPr>
              <w:pStyle w:val="a6"/>
              <w:numPr>
                <w:ilvl w:val="0"/>
                <w:numId w:val="19"/>
              </w:numPr>
              <w:spacing w:after="0" w:line="276" w:lineRule="auto"/>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Ассортимент услуг не покрывает всех потребностей клиентов</w:t>
            </w:r>
          </w:p>
          <w:p w:rsidR="00B936D9" w:rsidRPr="00E67ED3" w:rsidRDefault="00B936D9" w:rsidP="005C0F78">
            <w:pPr>
              <w:spacing w:after="0" w:line="276" w:lineRule="auto"/>
              <w:ind w:firstLine="709"/>
              <w:rPr>
                <w:rFonts w:ascii="Times New Roman" w:eastAsia="Times New Roman" w:hAnsi="Times New Roman" w:cs="Times New Roman"/>
                <w:sz w:val="28"/>
                <w:szCs w:val="28"/>
              </w:rPr>
            </w:pPr>
          </w:p>
        </w:tc>
        <w:tc>
          <w:tcPr>
            <w:tcW w:w="4773" w:type="dxa"/>
          </w:tcPr>
          <w:p w:rsidR="00B936D9" w:rsidRPr="005C0F78" w:rsidRDefault="002452A0"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Снижение покупательского спроса</w:t>
            </w:r>
          </w:p>
          <w:p w:rsidR="00B936D9" w:rsidRPr="005C0F78" w:rsidRDefault="002452A0"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Изменение налоговой полит</w:t>
            </w:r>
            <w:r w:rsidRPr="005C0F78">
              <w:rPr>
                <w:rFonts w:ascii="Times New Roman" w:eastAsia="Times New Roman" w:hAnsi="Times New Roman" w:cs="Times New Roman"/>
                <w:sz w:val="28"/>
                <w:szCs w:val="28"/>
              </w:rPr>
              <w:t>и</w:t>
            </w:r>
            <w:r w:rsidRPr="005C0F78">
              <w:rPr>
                <w:rFonts w:ascii="Times New Roman" w:eastAsia="Times New Roman" w:hAnsi="Times New Roman" w:cs="Times New Roman"/>
                <w:sz w:val="28"/>
                <w:szCs w:val="28"/>
              </w:rPr>
              <w:t>ки</w:t>
            </w:r>
          </w:p>
          <w:p w:rsidR="00B936D9" w:rsidRPr="005C0F78" w:rsidRDefault="005C0F78"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 xml:space="preserve"> </w:t>
            </w:r>
            <w:r w:rsidR="002452A0" w:rsidRPr="005C0F78">
              <w:rPr>
                <w:rFonts w:ascii="Times New Roman" w:eastAsia="Times New Roman" w:hAnsi="Times New Roman" w:cs="Times New Roman"/>
                <w:sz w:val="28"/>
                <w:szCs w:val="28"/>
              </w:rPr>
              <w:t>Кадровый дефицит</w:t>
            </w:r>
          </w:p>
          <w:p w:rsidR="00B936D9" w:rsidRPr="005C0F78" w:rsidRDefault="00B936D9"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Экономическая и политическая нестабильность в обществе, сн</w:t>
            </w:r>
            <w:r w:rsidRPr="005C0F78">
              <w:rPr>
                <w:rFonts w:ascii="Times New Roman" w:eastAsia="Times New Roman" w:hAnsi="Times New Roman" w:cs="Times New Roman"/>
                <w:sz w:val="28"/>
                <w:szCs w:val="28"/>
              </w:rPr>
              <w:t>и</w:t>
            </w:r>
            <w:r w:rsidRPr="005C0F78">
              <w:rPr>
                <w:rFonts w:ascii="Times New Roman" w:eastAsia="Times New Roman" w:hAnsi="Times New Roman" w:cs="Times New Roman"/>
                <w:sz w:val="28"/>
                <w:szCs w:val="28"/>
              </w:rPr>
              <w:t>жение привлекате</w:t>
            </w:r>
            <w:r w:rsidR="002452A0" w:rsidRPr="005C0F78">
              <w:rPr>
                <w:rFonts w:ascii="Times New Roman" w:eastAsia="Times New Roman" w:hAnsi="Times New Roman" w:cs="Times New Roman"/>
                <w:sz w:val="28"/>
                <w:szCs w:val="28"/>
              </w:rPr>
              <w:t>льности России на мировом рынке</w:t>
            </w:r>
          </w:p>
          <w:p w:rsidR="00B936D9" w:rsidRPr="005C0F78" w:rsidRDefault="00B936D9"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Усиление конкурент</w:t>
            </w:r>
            <w:r w:rsidR="002452A0" w:rsidRPr="005C0F78">
              <w:rPr>
                <w:rFonts w:ascii="Times New Roman" w:eastAsia="Times New Roman" w:hAnsi="Times New Roman" w:cs="Times New Roman"/>
                <w:sz w:val="28"/>
                <w:szCs w:val="28"/>
              </w:rPr>
              <w:t>ной бор</w:t>
            </w:r>
            <w:r w:rsidR="002452A0" w:rsidRPr="005C0F78">
              <w:rPr>
                <w:rFonts w:ascii="Times New Roman" w:eastAsia="Times New Roman" w:hAnsi="Times New Roman" w:cs="Times New Roman"/>
                <w:sz w:val="28"/>
                <w:szCs w:val="28"/>
              </w:rPr>
              <w:t>ь</w:t>
            </w:r>
            <w:r w:rsidR="002452A0" w:rsidRPr="005C0F78">
              <w:rPr>
                <w:rFonts w:ascii="Times New Roman" w:eastAsia="Times New Roman" w:hAnsi="Times New Roman" w:cs="Times New Roman"/>
                <w:sz w:val="28"/>
                <w:szCs w:val="28"/>
              </w:rPr>
              <w:t>бы, выход новых игроков</w:t>
            </w:r>
          </w:p>
          <w:p w:rsidR="00B936D9" w:rsidRPr="005C0F78" w:rsidRDefault="002452A0" w:rsidP="005C0F78">
            <w:pPr>
              <w:pStyle w:val="a6"/>
              <w:numPr>
                <w:ilvl w:val="0"/>
                <w:numId w:val="46"/>
              </w:numPr>
              <w:spacing w:after="0" w:line="276" w:lineRule="auto"/>
              <w:ind w:left="317" w:firstLine="0"/>
              <w:rPr>
                <w:rFonts w:ascii="Times New Roman" w:eastAsia="Times New Roman" w:hAnsi="Times New Roman" w:cs="Times New Roman"/>
                <w:sz w:val="28"/>
                <w:szCs w:val="28"/>
              </w:rPr>
            </w:pPr>
            <w:r w:rsidRPr="005C0F78">
              <w:rPr>
                <w:rFonts w:ascii="Times New Roman" w:eastAsia="Times New Roman" w:hAnsi="Times New Roman" w:cs="Times New Roman"/>
                <w:sz w:val="28"/>
                <w:szCs w:val="28"/>
              </w:rPr>
              <w:t>Изменение сформированного имиджа у клиентов</w:t>
            </w:r>
          </w:p>
        </w:tc>
      </w:tr>
    </w:tbl>
    <w:p w:rsidR="00B936D9" w:rsidRPr="00E67ED3" w:rsidRDefault="00B936D9" w:rsidP="00BA657A">
      <w:pPr>
        <w:spacing w:after="0" w:line="360" w:lineRule="auto"/>
        <w:ind w:firstLine="709"/>
        <w:jc w:val="both"/>
        <w:rPr>
          <w:rFonts w:ascii="Times New Roman" w:eastAsia="Times New Roman" w:hAnsi="Times New Roman" w:cs="Times New Roman"/>
          <w:bCs/>
          <w:sz w:val="28"/>
          <w:szCs w:val="28"/>
        </w:rPr>
      </w:pPr>
    </w:p>
    <w:p w:rsidR="00272218" w:rsidRPr="00B72DA8" w:rsidRDefault="00C87752" w:rsidP="005C0F78">
      <w:pPr>
        <w:suppressAutoHyphens/>
        <w:spacing w:after="0" w:line="360" w:lineRule="auto"/>
        <w:ind w:firstLine="709"/>
        <w:jc w:val="both"/>
        <w:rPr>
          <w:rFonts w:ascii="Times New Roman" w:eastAsia="Times New Roman" w:hAnsi="Times New Roman" w:cs="Times New Roman"/>
          <w:sz w:val="28"/>
          <w:szCs w:val="26"/>
        </w:rPr>
      </w:pPr>
      <w:r w:rsidRPr="00E67ED3">
        <w:rPr>
          <w:rFonts w:ascii="Times New Roman" w:eastAsia="Times New Roman" w:hAnsi="Times New Roman" w:cs="Times New Roman"/>
          <w:sz w:val="28"/>
          <w:szCs w:val="28"/>
        </w:rPr>
        <w:lastRenderedPageBreak/>
        <w:t xml:space="preserve">Разработанная таблица показывает, что </w:t>
      </w:r>
      <w:r w:rsidR="00272218" w:rsidRPr="00E67ED3">
        <w:rPr>
          <w:rFonts w:ascii="Times New Roman" w:eastAsia="Times New Roman" w:hAnsi="Times New Roman" w:cs="Times New Roman"/>
          <w:sz w:val="28"/>
          <w:szCs w:val="28"/>
        </w:rPr>
        <w:t>можно предложить т</w:t>
      </w:r>
      <w:r w:rsidR="00272218" w:rsidRPr="00B72DA8">
        <w:rPr>
          <w:rFonts w:ascii="Times New Roman" w:eastAsia="Times New Roman" w:hAnsi="Times New Roman" w:cs="Times New Roman"/>
          <w:sz w:val="28"/>
          <w:szCs w:val="26"/>
        </w:rPr>
        <w:t>ри варианта инновационных проектов развития компании:</w:t>
      </w:r>
      <w:r w:rsidRPr="00B72DA8">
        <w:rPr>
          <w:rFonts w:ascii="Times New Roman" w:eastAsia="Times New Roman" w:hAnsi="Times New Roman" w:cs="Times New Roman"/>
          <w:sz w:val="28"/>
          <w:szCs w:val="26"/>
        </w:rPr>
        <w:t xml:space="preserve"> </w:t>
      </w:r>
    </w:p>
    <w:p w:rsidR="00C87752" w:rsidRPr="00B72DA8" w:rsidRDefault="00272218" w:rsidP="005C0F78">
      <w:pPr>
        <w:pStyle w:val="a6"/>
        <w:numPr>
          <w:ilvl w:val="0"/>
          <w:numId w:val="7"/>
        </w:numPr>
        <w:tabs>
          <w:tab w:val="left" w:pos="993"/>
          <w:tab w:val="left" w:pos="1134"/>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sz w:val="28"/>
          <w:szCs w:val="26"/>
        </w:rPr>
        <w:t>П</w:t>
      </w:r>
      <w:r w:rsidR="00C87752" w:rsidRPr="00B72DA8">
        <w:rPr>
          <w:rFonts w:ascii="Times New Roman" w:eastAsia="Times New Roman" w:hAnsi="Times New Roman" w:cs="Times New Roman"/>
          <w:sz w:val="28"/>
          <w:szCs w:val="26"/>
        </w:rPr>
        <w:t xml:space="preserve">роект по внедрению </w:t>
      </w:r>
      <w:r w:rsidR="00F96FC1" w:rsidRPr="00B72DA8">
        <w:rPr>
          <w:rFonts w:ascii="Times New Roman" w:eastAsia="Times New Roman" w:hAnsi="Times New Roman" w:cs="Times New Roman"/>
          <w:sz w:val="28"/>
          <w:szCs w:val="26"/>
        </w:rPr>
        <w:t xml:space="preserve">системы </w:t>
      </w:r>
      <w:r w:rsidR="00F96FC1" w:rsidRPr="00B72DA8">
        <w:rPr>
          <w:rFonts w:ascii="Times New Roman" w:eastAsia="Times New Roman" w:hAnsi="Times New Roman" w:cs="Times New Roman"/>
          <w:sz w:val="28"/>
          <w:szCs w:val="26"/>
          <w:lang w:val="en-US"/>
        </w:rPr>
        <w:t>private</w:t>
      </w:r>
      <w:r w:rsidR="00F96FC1" w:rsidRPr="00B72DA8">
        <w:rPr>
          <w:rFonts w:ascii="Times New Roman" w:eastAsia="Times New Roman" w:hAnsi="Times New Roman" w:cs="Times New Roman"/>
          <w:sz w:val="28"/>
          <w:szCs w:val="26"/>
        </w:rPr>
        <w:t>-</w:t>
      </w:r>
      <w:r w:rsidR="00F96FC1" w:rsidRPr="00B72DA8">
        <w:rPr>
          <w:rFonts w:ascii="Times New Roman" w:eastAsia="Times New Roman" w:hAnsi="Times New Roman" w:cs="Times New Roman"/>
          <w:sz w:val="28"/>
          <w:szCs w:val="26"/>
          <w:lang w:val="en-US"/>
        </w:rPr>
        <w:t>shopping</w:t>
      </w:r>
      <w:r w:rsidR="00377513" w:rsidRPr="00B72DA8">
        <w:rPr>
          <w:rFonts w:ascii="Times New Roman" w:eastAsia="Times New Roman" w:hAnsi="Times New Roman" w:cs="Times New Roman"/>
          <w:sz w:val="28"/>
          <w:szCs w:val="26"/>
        </w:rPr>
        <w:t xml:space="preserve"> при работе с клиентами</w:t>
      </w:r>
      <w:r w:rsidRPr="00B72DA8">
        <w:rPr>
          <w:rFonts w:ascii="Times New Roman" w:eastAsia="Times New Roman" w:hAnsi="Times New Roman" w:cs="Times New Roman"/>
          <w:sz w:val="28"/>
          <w:szCs w:val="26"/>
        </w:rPr>
        <w:t>;</w:t>
      </w:r>
    </w:p>
    <w:p w:rsidR="00272218" w:rsidRPr="00B72DA8" w:rsidRDefault="00F96FC1" w:rsidP="005C0F78">
      <w:pPr>
        <w:pStyle w:val="a6"/>
        <w:numPr>
          <w:ilvl w:val="0"/>
          <w:numId w:val="7"/>
        </w:numPr>
        <w:tabs>
          <w:tab w:val="left" w:pos="709"/>
          <w:tab w:val="left" w:pos="1134"/>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bCs/>
          <w:iCs/>
          <w:sz w:val="28"/>
          <w:szCs w:val="26"/>
        </w:rPr>
        <w:t>Модернизация программы лояльности, акцент на покупателя;</w:t>
      </w:r>
    </w:p>
    <w:p w:rsidR="00272218" w:rsidRPr="00B72DA8" w:rsidRDefault="00377513" w:rsidP="005C0F78">
      <w:pPr>
        <w:pStyle w:val="a6"/>
        <w:numPr>
          <w:ilvl w:val="0"/>
          <w:numId w:val="7"/>
        </w:numPr>
        <w:tabs>
          <w:tab w:val="left" w:pos="993"/>
          <w:tab w:val="left" w:pos="1134"/>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bCs/>
          <w:iCs/>
          <w:sz w:val="28"/>
          <w:szCs w:val="26"/>
        </w:rPr>
        <w:t xml:space="preserve">Внедрение системы </w:t>
      </w:r>
      <w:r w:rsidRPr="00B72DA8">
        <w:rPr>
          <w:rFonts w:ascii="Times New Roman" w:eastAsia="Times New Roman" w:hAnsi="Times New Roman" w:cs="Times New Roman"/>
          <w:bCs/>
          <w:iCs/>
          <w:sz w:val="28"/>
          <w:szCs w:val="26"/>
          <w:lang w:val="en-US"/>
        </w:rPr>
        <w:t>KPI</w:t>
      </w:r>
      <w:r w:rsidR="00F96FC1" w:rsidRPr="00B72DA8">
        <w:rPr>
          <w:rFonts w:ascii="Times New Roman" w:eastAsia="Times New Roman" w:hAnsi="Times New Roman" w:cs="Times New Roman"/>
          <w:bCs/>
          <w:iCs/>
          <w:sz w:val="28"/>
          <w:szCs w:val="26"/>
        </w:rPr>
        <w:t xml:space="preserve"> в кадровой политике </w:t>
      </w:r>
      <w:r w:rsidRPr="00B72DA8">
        <w:rPr>
          <w:rFonts w:ascii="Times New Roman" w:eastAsia="Times New Roman" w:hAnsi="Times New Roman" w:cs="Times New Roman"/>
          <w:bCs/>
          <w:iCs/>
          <w:sz w:val="28"/>
          <w:szCs w:val="26"/>
        </w:rPr>
        <w:t>компании.</w:t>
      </w:r>
    </w:p>
    <w:p w:rsidR="00BC39D5" w:rsidRPr="00B72DA8" w:rsidRDefault="00497BC3" w:rsidP="005C0F78">
      <w:pPr>
        <w:pStyle w:val="1"/>
        <w:tabs>
          <w:tab w:val="left" w:pos="1560"/>
        </w:tabs>
        <w:spacing w:before="0" w:line="360" w:lineRule="auto"/>
        <w:ind w:firstLine="709"/>
        <w:jc w:val="both"/>
        <w:rPr>
          <w:rFonts w:ascii="Times New Roman" w:hAnsi="Times New Roman" w:cs="Times New Roman"/>
          <w:color w:val="000000" w:themeColor="text1"/>
          <w:sz w:val="28"/>
        </w:rPr>
      </w:pPr>
      <w:bookmarkStart w:id="14" w:name="_Toc440000582"/>
      <w:bookmarkStart w:id="15" w:name="_Toc440125111"/>
      <w:r>
        <w:rPr>
          <w:rFonts w:ascii="Times New Roman" w:hAnsi="Times New Roman" w:cs="Times New Roman"/>
          <w:color w:val="000000" w:themeColor="text1"/>
          <w:sz w:val="28"/>
        </w:rPr>
        <w:t xml:space="preserve">2.2.1. </w:t>
      </w:r>
      <w:r w:rsidR="00C87752" w:rsidRPr="00B72DA8">
        <w:rPr>
          <w:rFonts w:ascii="Times New Roman" w:hAnsi="Times New Roman" w:cs="Times New Roman"/>
          <w:color w:val="000000" w:themeColor="text1"/>
          <w:sz w:val="28"/>
        </w:rPr>
        <w:t>Выбор инновации</w:t>
      </w:r>
      <w:bookmarkEnd w:id="14"/>
      <w:bookmarkEnd w:id="15"/>
    </w:p>
    <w:p w:rsidR="00C87752" w:rsidRPr="00B72DA8" w:rsidRDefault="00C87752" w:rsidP="005C0F78">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Обоснование выбора инновации осуществляется по методике колич</w:t>
      </w:r>
      <w:r w:rsidRPr="00B72DA8">
        <w:rPr>
          <w:rFonts w:ascii="Times New Roman" w:hAnsi="Times New Roman" w:cs="Times New Roman"/>
          <w:sz w:val="28"/>
          <w:szCs w:val="28"/>
        </w:rPr>
        <w:t>е</w:t>
      </w:r>
      <w:r w:rsidRPr="00B72DA8">
        <w:rPr>
          <w:rFonts w:ascii="Times New Roman" w:hAnsi="Times New Roman" w:cs="Times New Roman"/>
          <w:sz w:val="28"/>
          <w:szCs w:val="28"/>
        </w:rPr>
        <w:t>ственной оценки инноваций</w:t>
      </w:r>
      <w:r w:rsidR="00537072" w:rsidRPr="00537072">
        <w:rPr>
          <w:rFonts w:ascii="Times New Roman" w:hAnsi="Times New Roman" w:cs="Times New Roman"/>
          <w:sz w:val="28"/>
          <w:szCs w:val="28"/>
        </w:rPr>
        <w:t>[12]</w:t>
      </w:r>
      <w:r w:rsidRPr="00B72DA8">
        <w:rPr>
          <w:rFonts w:ascii="Times New Roman" w:hAnsi="Times New Roman" w:cs="Times New Roman"/>
          <w:sz w:val="28"/>
          <w:szCs w:val="28"/>
        </w:rPr>
        <w:t xml:space="preserve">. </w:t>
      </w:r>
    </w:p>
    <w:p w:rsidR="00C87752" w:rsidRPr="00B72DA8" w:rsidRDefault="00C87752" w:rsidP="005C0F78">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Первым этапом станет формулирование показателей конкурентоспосо</w:t>
      </w:r>
      <w:r w:rsidRPr="00B72DA8">
        <w:rPr>
          <w:rFonts w:ascii="Times New Roman" w:hAnsi="Times New Roman" w:cs="Times New Roman"/>
          <w:sz w:val="28"/>
          <w:szCs w:val="28"/>
        </w:rPr>
        <w:t>б</w:t>
      </w:r>
      <w:r w:rsidRPr="00B72DA8">
        <w:rPr>
          <w:rFonts w:ascii="Times New Roman" w:hAnsi="Times New Roman" w:cs="Times New Roman"/>
          <w:sz w:val="28"/>
          <w:szCs w:val="28"/>
        </w:rPr>
        <w:t>ности рассматриваемой компании. Каждому показателю будет присвоена ре</w:t>
      </w:r>
      <w:r w:rsidRPr="00B72DA8">
        <w:rPr>
          <w:rFonts w:ascii="Times New Roman" w:hAnsi="Times New Roman" w:cs="Times New Roman"/>
          <w:sz w:val="28"/>
          <w:szCs w:val="28"/>
        </w:rPr>
        <w:t>й</w:t>
      </w:r>
      <w:r w:rsidRPr="00B72DA8">
        <w:rPr>
          <w:rFonts w:ascii="Times New Roman" w:hAnsi="Times New Roman" w:cs="Times New Roman"/>
          <w:sz w:val="28"/>
          <w:szCs w:val="28"/>
        </w:rPr>
        <w:t>тинговая оценка по 5-ти бальной шкале:</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5 – очень высокая важность показателя;</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4 – высокая важность показателя;</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3 – средняя важность показателя;</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2 – низкая важность показателя;</w:t>
      </w:r>
    </w:p>
    <w:p w:rsidR="00C87752" w:rsidRPr="00510732"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1 – о</w:t>
      </w:r>
      <w:r w:rsidR="00537072">
        <w:rPr>
          <w:rFonts w:ascii="Times New Roman" w:hAnsi="Times New Roman" w:cs="Times New Roman"/>
          <w:sz w:val="28"/>
          <w:szCs w:val="28"/>
        </w:rPr>
        <w:t>чень низкая важность показателя</w:t>
      </w:r>
      <w:r w:rsidR="00537072" w:rsidRPr="00510732">
        <w:rPr>
          <w:rFonts w:ascii="Times New Roman" w:hAnsi="Times New Roman" w:cs="Times New Roman"/>
          <w:sz w:val="28"/>
          <w:szCs w:val="28"/>
        </w:rPr>
        <w:t>.</w:t>
      </w:r>
    </w:p>
    <w:p w:rsidR="00C87752" w:rsidRPr="00B72DA8" w:rsidRDefault="00C87752" w:rsidP="005C0F78">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Дополнительно вводится поправочный к</w:t>
      </w:r>
      <w:r w:rsidR="002F0A85" w:rsidRPr="00B72DA8">
        <w:rPr>
          <w:rFonts w:ascii="Times New Roman" w:hAnsi="Times New Roman" w:cs="Times New Roman"/>
          <w:sz w:val="28"/>
          <w:szCs w:val="28"/>
        </w:rPr>
        <w:t>оэффициент важности показат</w:t>
      </w:r>
      <w:r w:rsidR="002F0A85" w:rsidRPr="00B72DA8">
        <w:rPr>
          <w:rFonts w:ascii="Times New Roman" w:hAnsi="Times New Roman" w:cs="Times New Roman"/>
          <w:sz w:val="28"/>
          <w:szCs w:val="28"/>
        </w:rPr>
        <w:t>е</w:t>
      </w:r>
      <w:r w:rsidR="002F0A85" w:rsidRPr="00B72DA8">
        <w:rPr>
          <w:rFonts w:ascii="Times New Roman" w:hAnsi="Times New Roman" w:cs="Times New Roman"/>
          <w:sz w:val="28"/>
          <w:szCs w:val="28"/>
        </w:rPr>
        <w:t xml:space="preserve">лей </w:t>
      </w:r>
      <w:r w:rsidRPr="00B72DA8">
        <w:rPr>
          <w:rFonts w:ascii="Times New Roman" w:hAnsi="Times New Roman" w:cs="Times New Roman"/>
          <w:sz w:val="28"/>
          <w:szCs w:val="28"/>
        </w:rPr>
        <w:t>конкурентоспособности, принимающий следующие значения:</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1,5 – покупатель знает и ценит предприятие по показателю;</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1,2 – покупатель знает и ценит показатель, но при принятии решения о покупке будет рассматривать еще и несколько конкурентов;</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1 – покупатель не считает данный п</w:t>
      </w:r>
      <w:r w:rsidR="003542E8" w:rsidRPr="00B72DA8">
        <w:rPr>
          <w:rFonts w:ascii="Times New Roman" w:hAnsi="Times New Roman" w:cs="Times New Roman"/>
          <w:sz w:val="28"/>
          <w:szCs w:val="28"/>
        </w:rPr>
        <w:t>оказатель важным</w:t>
      </w:r>
      <w:r w:rsidRPr="00B72DA8">
        <w:rPr>
          <w:rFonts w:ascii="Times New Roman" w:hAnsi="Times New Roman" w:cs="Times New Roman"/>
          <w:sz w:val="28"/>
          <w:szCs w:val="28"/>
        </w:rPr>
        <w:t>.</w:t>
      </w:r>
    </w:p>
    <w:p w:rsidR="00C87752" w:rsidRPr="00B72DA8" w:rsidRDefault="00C87752" w:rsidP="005C0F78">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На основании полученных оценок рассчитываются относительные рейтинговые оценки показателей:</w:t>
      </w:r>
    </w:p>
    <w:p w:rsidR="00DE30A7" w:rsidRPr="00B72DA8" w:rsidRDefault="00DE30A7" w:rsidP="00BA657A">
      <w:pPr>
        <w:spacing w:after="0" w:line="360" w:lineRule="auto"/>
        <w:ind w:firstLine="709"/>
        <w:jc w:val="both"/>
        <w:rPr>
          <w:rFonts w:ascii="Times New Roman" w:eastAsia="Calibri" w:hAnsi="Times New Roman" w:cs="Times New Roman"/>
          <w:bCs/>
          <w:sz w:val="28"/>
          <w:szCs w:val="28"/>
        </w:rPr>
      </w:pPr>
      <w:r w:rsidRPr="00B72DA8">
        <w:rPr>
          <w:rFonts w:ascii="Times New Roman" w:eastAsia="Calibri" w:hAnsi="Times New Roman" w:cs="Times New Roman"/>
          <w:bCs/>
          <w:sz w:val="28"/>
          <w:szCs w:val="28"/>
        </w:rPr>
        <w:t xml:space="preserve">                                      </w:t>
      </w:r>
      <m:oMath>
        <m:sSub>
          <m:sSubPr>
            <m:ctrlPr>
              <w:rPr>
                <w:rFonts w:ascii="Cambria Math" w:eastAsia="Calibri" w:hAnsi="Cambria Math" w:cs="Times New Roman"/>
                <w:i/>
                <w:sz w:val="36"/>
                <w:szCs w:val="28"/>
              </w:rPr>
            </m:ctrlPr>
          </m:sSubPr>
          <m:e>
            <m:r>
              <w:rPr>
                <w:rFonts w:ascii="Cambria Math" w:eastAsia="Calibri" w:hAnsi="Cambria Math" w:cs="Times New Roman"/>
                <w:sz w:val="36"/>
                <w:szCs w:val="28"/>
              </w:rPr>
              <m:t>Х</m:t>
            </m:r>
          </m:e>
          <m:sub>
            <m:r>
              <w:rPr>
                <w:rFonts w:ascii="Cambria Math" w:eastAsia="Calibri" w:hAnsi="Cambria Math" w:cs="Times New Roman"/>
                <w:sz w:val="36"/>
                <w:szCs w:val="28"/>
              </w:rPr>
              <m:t>i</m:t>
            </m:r>
          </m:sub>
        </m:sSub>
        <m:r>
          <w:rPr>
            <w:rFonts w:ascii="Cambria Math" w:eastAsia="Calibri" w:hAnsi="Cambria Math" w:cs="Times New Roman"/>
            <w:sz w:val="36"/>
            <w:szCs w:val="28"/>
          </w:rPr>
          <m:t>=</m:t>
        </m:r>
        <m:f>
          <m:fPr>
            <m:ctrlPr>
              <w:rPr>
                <w:rFonts w:ascii="Cambria Math" w:eastAsia="Calibri" w:hAnsi="Cambria Math" w:cs="Times New Roman"/>
                <w:i/>
                <w:sz w:val="36"/>
                <w:szCs w:val="28"/>
              </w:rPr>
            </m:ctrlPr>
          </m:fPr>
          <m:num>
            <m:sSub>
              <m:sSubPr>
                <m:ctrlPr>
                  <w:rPr>
                    <w:rFonts w:ascii="Cambria Math" w:eastAsia="Calibri" w:hAnsi="Cambria Math" w:cs="Times New Roman"/>
                    <w:i/>
                    <w:sz w:val="36"/>
                    <w:szCs w:val="28"/>
                  </w:rPr>
                </m:ctrlPr>
              </m:sSubPr>
              <m:e>
                <m:r>
                  <w:rPr>
                    <w:rFonts w:ascii="Cambria Math" w:eastAsia="Calibri" w:hAnsi="Cambria Math" w:cs="Times New Roman"/>
                    <w:sz w:val="36"/>
                    <w:szCs w:val="28"/>
                  </w:rPr>
                  <m:t>П</m:t>
                </m:r>
              </m:e>
              <m:sub>
                <m:r>
                  <w:rPr>
                    <w:rFonts w:ascii="Cambria Math" w:eastAsia="Calibri" w:hAnsi="Cambria Math" w:cs="Times New Roman"/>
                    <w:sz w:val="36"/>
                    <w:szCs w:val="28"/>
                    <w:lang w:val="en-US"/>
                  </w:rPr>
                  <m:t>i</m:t>
                </m:r>
              </m:sub>
            </m:sSub>
            <m:r>
              <w:rPr>
                <w:rFonts w:ascii="Cambria Math" w:eastAsia="Calibri" w:hAnsi="Cambria Math" w:cs="Times New Roman"/>
                <w:sz w:val="36"/>
                <w:szCs w:val="28"/>
              </w:rPr>
              <m:t>×</m:t>
            </m:r>
            <m:sSub>
              <m:sSubPr>
                <m:ctrlPr>
                  <w:rPr>
                    <w:rFonts w:ascii="Cambria Math" w:eastAsia="Calibri" w:hAnsi="Cambria Math" w:cs="Times New Roman"/>
                    <w:i/>
                    <w:sz w:val="36"/>
                    <w:szCs w:val="28"/>
                  </w:rPr>
                </m:ctrlPr>
              </m:sSubPr>
              <m:e>
                <m:r>
                  <w:rPr>
                    <w:rFonts w:ascii="Cambria Math" w:eastAsia="Calibri" w:hAnsi="Cambria Math" w:cs="Times New Roman"/>
                    <w:sz w:val="36"/>
                    <w:szCs w:val="28"/>
                  </w:rPr>
                  <m:t>k</m:t>
                </m:r>
              </m:e>
              <m:sub>
                <m:r>
                  <w:rPr>
                    <w:rFonts w:ascii="Cambria Math" w:eastAsia="Calibri" w:hAnsi="Cambria Math" w:cs="Times New Roman"/>
                    <w:sz w:val="36"/>
                    <w:szCs w:val="28"/>
                  </w:rPr>
                  <m:t>i</m:t>
                </m:r>
              </m:sub>
            </m:sSub>
          </m:num>
          <m:den>
            <m:nary>
              <m:naryPr>
                <m:chr m:val="∑"/>
                <m:limLoc m:val="undOvr"/>
                <m:ctrlPr>
                  <w:rPr>
                    <w:rFonts w:ascii="Cambria Math" w:eastAsia="Calibri" w:hAnsi="Cambria Math" w:cs="Times New Roman"/>
                    <w:i/>
                    <w:sz w:val="36"/>
                    <w:szCs w:val="28"/>
                  </w:rPr>
                </m:ctrlPr>
              </m:naryPr>
              <m:sub>
                <m:r>
                  <w:rPr>
                    <w:rFonts w:ascii="Cambria Math" w:eastAsia="Calibri" w:hAnsi="Cambria Math" w:cs="Times New Roman"/>
                    <w:sz w:val="36"/>
                    <w:szCs w:val="28"/>
                  </w:rPr>
                  <m:t>i=1</m:t>
                </m:r>
              </m:sub>
              <m:sup>
                <m:r>
                  <w:rPr>
                    <w:rFonts w:ascii="Cambria Math" w:eastAsia="Calibri" w:hAnsi="Cambria Math" w:cs="Times New Roman"/>
                    <w:sz w:val="36"/>
                    <w:szCs w:val="28"/>
                  </w:rPr>
                  <m:t>n</m:t>
                </m:r>
              </m:sup>
              <m:e>
                <m:sSub>
                  <m:sSubPr>
                    <m:ctrlPr>
                      <w:rPr>
                        <w:rFonts w:ascii="Cambria Math" w:eastAsia="Calibri" w:hAnsi="Cambria Math" w:cs="Times New Roman"/>
                        <w:i/>
                        <w:sz w:val="36"/>
                        <w:szCs w:val="28"/>
                      </w:rPr>
                    </m:ctrlPr>
                  </m:sSubPr>
                  <m:e>
                    <m:r>
                      <w:rPr>
                        <w:rFonts w:ascii="Cambria Math" w:eastAsia="Calibri" w:hAnsi="Cambria Math" w:cs="Times New Roman"/>
                        <w:sz w:val="36"/>
                        <w:szCs w:val="28"/>
                      </w:rPr>
                      <m:t>п</m:t>
                    </m:r>
                  </m:e>
                  <m:sub>
                    <m:r>
                      <w:rPr>
                        <w:rFonts w:ascii="Cambria Math" w:eastAsia="Calibri" w:hAnsi="Cambria Math" w:cs="Times New Roman"/>
                        <w:sz w:val="36"/>
                        <w:szCs w:val="28"/>
                      </w:rPr>
                      <m:t>i</m:t>
                    </m:r>
                  </m:sub>
                </m:sSub>
              </m:e>
            </m:nary>
            <m:r>
              <w:rPr>
                <w:rFonts w:ascii="Cambria Math" w:eastAsia="Calibri" w:hAnsi="Cambria Math" w:cs="Times New Roman"/>
                <w:sz w:val="36"/>
                <w:szCs w:val="28"/>
              </w:rPr>
              <m:t>×</m:t>
            </m:r>
            <m:sSub>
              <m:sSubPr>
                <m:ctrlPr>
                  <w:rPr>
                    <w:rFonts w:ascii="Cambria Math" w:eastAsia="Calibri" w:hAnsi="Cambria Math" w:cs="Times New Roman"/>
                    <w:i/>
                    <w:sz w:val="36"/>
                    <w:szCs w:val="28"/>
                  </w:rPr>
                </m:ctrlPr>
              </m:sSubPr>
              <m:e>
                <m:r>
                  <w:rPr>
                    <w:rFonts w:ascii="Cambria Math" w:eastAsia="Calibri" w:hAnsi="Cambria Math" w:cs="Times New Roman"/>
                    <w:sz w:val="36"/>
                    <w:szCs w:val="28"/>
                  </w:rPr>
                  <m:t>k</m:t>
                </m:r>
              </m:e>
              <m:sub>
                <m:r>
                  <w:rPr>
                    <w:rFonts w:ascii="Cambria Math" w:eastAsia="Calibri" w:hAnsi="Cambria Math" w:cs="Times New Roman"/>
                    <w:sz w:val="36"/>
                    <w:szCs w:val="28"/>
                  </w:rPr>
                  <m:t>i</m:t>
                </m:r>
              </m:sub>
            </m:sSub>
          </m:den>
        </m:f>
      </m:oMath>
      <w:r w:rsidR="005C0F78">
        <w:rPr>
          <w:rFonts w:ascii="Times New Roman" w:eastAsia="Calibri" w:hAnsi="Times New Roman" w:cs="Times New Roman"/>
          <w:sz w:val="28"/>
          <w:szCs w:val="28"/>
        </w:rPr>
        <w:t xml:space="preserve">        </w:t>
      </w:r>
      <w:r w:rsidR="003542E8" w:rsidRPr="00B72DA8">
        <w:rPr>
          <w:rFonts w:ascii="Times New Roman" w:eastAsia="Calibri" w:hAnsi="Times New Roman" w:cs="Times New Roman"/>
          <w:sz w:val="28"/>
          <w:szCs w:val="28"/>
        </w:rPr>
        <w:t>(1)</w:t>
      </w:r>
    </w:p>
    <w:p w:rsidR="007C2FA9" w:rsidRPr="00B72DA8" w:rsidRDefault="003542E8"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Х</m:t>
            </m:r>
          </m:e>
          <m:sub>
            <m:r>
              <w:rPr>
                <w:rFonts w:ascii="Cambria Math" w:eastAsia="Calibri" w:hAnsi="Cambria Math" w:cs="Times New Roman"/>
                <w:sz w:val="28"/>
                <w:szCs w:val="28"/>
              </w:rPr>
              <m:t>i</m:t>
            </m:r>
          </m:sub>
        </m:sSub>
      </m:oMath>
      <w:r w:rsidR="007C2FA9" w:rsidRPr="00B72DA8">
        <w:rPr>
          <w:rFonts w:ascii="Times New Roman" w:eastAsia="Calibri" w:hAnsi="Times New Roman" w:cs="Times New Roman"/>
          <w:sz w:val="28"/>
          <w:szCs w:val="28"/>
        </w:rPr>
        <w:t xml:space="preserve"> – относительная рейтинговая оценка </w:t>
      </w:r>
      <w:proofErr w:type="spellStart"/>
      <w:r w:rsidR="007C2FA9" w:rsidRPr="00B72DA8">
        <w:rPr>
          <w:rFonts w:ascii="Times New Roman" w:eastAsia="Calibri" w:hAnsi="Times New Roman" w:cs="Times New Roman"/>
          <w:sz w:val="28"/>
          <w:szCs w:val="28"/>
          <w:lang w:val="en-US"/>
        </w:rPr>
        <w:t>i</w:t>
      </w:r>
      <w:proofErr w:type="spellEnd"/>
      <w:r w:rsidR="007C2FA9" w:rsidRPr="00B72DA8">
        <w:rPr>
          <w:rFonts w:ascii="Times New Roman" w:eastAsia="Calibri" w:hAnsi="Times New Roman" w:cs="Times New Roman"/>
          <w:sz w:val="28"/>
          <w:szCs w:val="28"/>
        </w:rPr>
        <w:t>-го показателя;</w:t>
      </w:r>
    </w:p>
    <w:p w:rsidR="00C87752" w:rsidRPr="00B72DA8" w:rsidRDefault="00C87752"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П</w:t>
      </w:r>
      <w:proofErr w:type="spellStart"/>
      <w:proofErr w:type="gramStart"/>
      <w:r w:rsidRPr="00B72DA8">
        <w:rPr>
          <w:rFonts w:ascii="Times New Roman" w:eastAsia="Calibri" w:hAnsi="Times New Roman" w:cs="Times New Roman"/>
          <w:sz w:val="28"/>
          <w:szCs w:val="28"/>
          <w:vertAlign w:val="subscript"/>
          <w:lang w:val="en-US"/>
        </w:rPr>
        <w:t>i</w:t>
      </w:r>
      <w:proofErr w:type="spellEnd"/>
      <w:proofErr w:type="gramEnd"/>
      <w:r w:rsidRPr="00B72DA8">
        <w:rPr>
          <w:rFonts w:ascii="Times New Roman" w:eastAsia="Calibri" w:hAnsi="Times New Roman" w:cs="Times New Roman"/>
          <w:sz w:val="28"/>
          <w:szCs w:val="28"/>
        </w:rPr>
        <w:t xml:space="preserve"> – рейтинговая оценка </w:t>
      </w:r>
      <w:proofErr w:type="spellStart"/>
      <w:r w:rsidRPr="00B72DA8">
        <w:rPr>
          <w:rFonts w:ascii="Times New Roman" w:eastAsia="Calibri" w:hAnsi="Times New Roman" w:cs="Times New Roman"/>
          <w:sz w:val="28"/>
          <w:szCs w:val="28"/>
          <w:lang w:val="en-US"/>
        </w:rPr>
        <w:t>i</w:t>
      </w:r>
      <w:proofErr w:type="spellEnd"/>
      <w:r w:rsidRPr="00B72DA8">
        <w:rPr>
          <w:rFonts w:ascii="Times New Roman" w:eastAsia="Calibri" w:hAnsi="Times New Roman" w:cs="Times New Roman"/>
          <w:sz w:val="28"/>
          <w:szCs w:val="28"/>
        </w:rPr>
        <w:t>-го показателя;</w:t>
      </w:r>
    </w:p>
    <w:p w:rsidR="003542E8" w:rsidRPr="00B72DA8" w:rsidRDefault="00C87752" w:rsidP="00BA657A">
      <w:pPr>
        <w:spacing w:after="0" w:line="360" w:lineRule="auto"/>
        <w:ind w:firstLine="709"/>
        <w:jc w:val="both"/>
        <w:rPr>
          <w:rFonts w:ascii="Times New Roman" w:eastAsia="Calibri" w:hAnsi="Times New Roman" w:cs="Times New Roman"/>
          <w:sz w:val="28"/>
          <w:szCs w:val="28"/>
        </w:rPr>
      </w:pPr>
      <w:proofErr w:type="spellStart"/>
      <w:proofErr w:type="gramStart"/>
      <w:r w:rsidRPr="00B72DA8">
        <w:rPr>
          <w:rFonts w:ascii="Times New Roman" w:eastAsia="Calibri" w:hAnsi="Times New Roman" w:cs="Times New Roman"/>
          <w:sz w:val="28"/>
          <w:szCs w:val="28"/>
          <w:lang w:val="en-US"/>
        </w:rPr>
        <w:t>k</w:t>
      </w:r>
      <w:r w:rsidRPr="00B72DA8">
        <w:rPr>
          <w:rFonts w:ascii="Times New Roman" w:eastAsia="Calibri" w:hAnsi="Times New Roman" w:cs="Times New Roman"/>
          <w:sz w:val="28"/>
          <w:szCs w:val="28"/>
          <w:vertAlign w:val="subscript"/>
          <w:lang w:val="en-US"/>
        </w:rPr>
        <w:t>i</w:t>
      </w:r>
      <w:proofErr w:type="spellEnd"/>
      <w:proofErr w:type="gramEnd"/>
      <w:r w:rsidR="003542E8" w:rsidRPr="00B72DA8">
        <w:rPr>
          <w:rFonts w:ascii="Times New Roman" w:eastAsia="Calibri" w:hAnsi="Times New Roman" w:cs="Times New Roman"/>
          <w:sz w:val="28"/>
          <w:szCs w:val="28"/>
        </w:rPr>
        <w:t xml:space="preserve"> – поправочный коэффициент;</w:t>
      </w:r>
    </w:p>
    <w:p w:rsidR="003542E8" w:rsidRPr="00B72DA8" w:rsidRDefault="003542E8" w:rsidP="00BA657A">
      <w:pPr>
        <w:spacing w:after="0" w:line="360" w:lineRule="auto"/>
        <w:ind w:firstLine="709"/>
        <w:jc w:val="both"/>
        <w:rPr>
          <w:rFonts w:ascii="Times New Roman" w:hAnsi="Times New Roman"/>
          <w:sz w:val="28"/>
          <w:szCs w:val="28"/>
        </w:rPr>
      </w:pPr>
      <w:r w:rsidRPr="00B72DA8">
        <w:rPr>
          <w:rFonts w:ascii="Times New Roman" w:hAnsi="Times New Roman"/>
          <w:sz w:val="28"/>
          <w:szCs w:val="28"/>
        </w:rPr>
        <w:lastRenderedPageBreak/>
        <w:t xml:space="preserve">Таблица </w:t>
      </w:r>
      <w:r w:rsidR="00FF74EB" w:rsidRPr="00B72DA8">
        <w:rPr>
          <w:rFonts w:ascii="Times New Roman" w:hAnsi="Times New Roman"/>
          <w:sz w:val="28"/>
          <w:szCs w:val="28"/>
        </w:rPr>
        <w:t>3</w:t>
      </w:r>
      <w:r w:rsidR="0017418E">
        <w:rPr>
          <w:rFonts w:ascii="Times New Roman" w:hAnsi="Times New Roman"/>
          <w:sz w:val="28"/>
          <w:szCs w:val="28"/>
        </w:rPr>
        <w:t>а</w:t>
      </w:r>
      <w:r w:rsidRPr="00B72DA8">
        <w:rPr>
          <w:rFonts w:ascii="Times New Roman" w:hAnsi="Times New Roman"/>
          <w:sz w:val="28"/>
          <w:szCs w:val="28"/>
        </w:rPr>
        <w:t xml:space="preserve"> - Формирование оценок показателей конкурентоспособности предприятия</w:t>
      </w:r>
    </w:p>
    <w:tbl>
      <w:tblPr>
        <w:tblStyle w:val="12"/>
        <w:tblW w:w="9661" w:type="dxa"/>
        <w:jc w:val="center"/>
        <w:tblLook w:val="0000" w:firstRow="0" w:lastRow="0" w:firstColumn="0" w:lastColumn="0" w:noHBand="0" w:noVBand="0"/>
      </w:tblPr>
      <w:tblGrid>
        <w:gridCol w:w="4546"/>
        <w:gridCol w:w="1001"/>
        <w:gridCol w:w="1430"/>
        <w:gridCol w:w="1431"/>
        <w:gridCol w:w="1253"/>
      </w:tblGrid>
      <w:tr w:rsidR="002F0A85" w:rsidRPr="00B72DA8" w:rsidTr="005C0F78">
        <w:trPr>
          <w:trHeight w:val="470"/>
          <w:jc w:val="center"/>
        </w:trPr>
        <w:tc>
          <w:tcPr>
            <w:tcW w:w="4546" w:type="dxa"/>
            <w:noWrap/>
          </w:tcPr>
          <w:p w:rsidR="002F0A85" w:rsidRPr="005C0F78" w:rsidRDefault="002F0A85" w:rsidP="005C0F78">
            <w:pPr>
              <w:spacing w:line="240" w:lineRule="auto"/>
              <w:jc w:val="center"/>
              <w:rPr>
                <w:rFonts w:ascii="Times New Roman" w:hAnsi="Times New Roman"/>
                <w:sz w:val="28"/>
                <w:szCs w:val="28"/>
              </w:rPr>
            </w:pPr>
            <w:r w:rsidRPr="005C0F78">
              <w:rPr>
                <w:rFonts w:ascii="Times New Roman" w:hAnsi="Times New Roman"/>
                <w:sz w:val="28"/>
                <w:szCs w:val="28"/>
              </w:rPr>
              <w:t>Показатели</w:t>
            </w:r>
          </w:p>
        </w:tc>
        <w:tc>
          <w:tcPr>
            <w:tcW w:w="1001" w:type="dxa"/>
            <w:noWrap/>
          </w:tcPr>
          <w:p w:rsidR="002F0A85" w:rsidRPr="005C0F78" w:rsidRDefault="002F0A85" w:rsidP="005C0F78">
            <w:pPr>
              <w:spacing w:line="240" w:lineRule="auto"/>
              <w:ind w:firstLine="0"/>
              <w:jc w:val="center"/>
              <w:rPr>
                <w:rFonts w:ascii="Times New Roman" w:hAnsi="Times New Roman"/>
                <w:sz w:val="28"/>
                <w:szCs w:val="28"/>
              </w:rPr>
            </w:pPr>
            <w:proofErr w:type="spellStart"/>
            <w:r w:rsidRPr="005C0F78">
              <w:rPr>
                <w:rFonts w:ascii="Times New Roman" w:hAnsi="Times New Roman"/>
                <w:sz w:val="28"/>
                <w:szCs w:val="28"/>
              </w:rPr>
              <w:t>П</w:t>
            </w:r>
            <w:proofErr w:type="gramStart"/>
            <w:r w:rsidRPr="005C0F78">
              <w:rPr>
                <w:rFonts w:ascii="Times New Roman" w:hAnsi="Times New Roman"/>
                <w:sz w:val="28"/>
                <w:szCs w:val="28"/>
              </w:rPr>
              <w:t>i</w:t>
            </w:r>
            <w:proofErr w:type="spellEnd"/>
            <w:proofErr w:type="gramEnd"/>
          </w:p>
        </w:tc>
        <w:tc>
          <w:tcPr>
            <w:tcW w:w="1430" w:type="dxa"/>
            <w:noWrap/>
          </w:tcPr>
          <w:p w:rsidR="002F0A85" w:rsidRPr="005C0F78" w:rsidRDefault="002F0A85" w:rsidP="005C0F78">
            <w:pPr>
              <w:spacing w:line="240" w:lineRule="auto"/>
              <w:ind w:firstLine="0"/>
              <w:jc w:val="center"/>
              <w:rPr>
                <w:rFonts w:ascii="Times New Roman" w:hAnsi="Times New Roman"/>
                <w:sz w:val="28"/>
                <w:szCs w:val="28"/>
              </w:rPr>
            </w:pPr>
            <w:proofErr w:type="spellStart"/>
            <w:r w:rsidRPr="005C0F78">
              <w:rPr>
                <w:rFonts w:ascii="Times New Roman" w:hAnsi="Times New Roman"/>
                <w:sz w:val="28"/>
                <w:szCs w:val="28"/>
              </w:rPr>
              <w:t>Ki</w:t>
            </w:r>
            <w:proofErr w:type="spellEnd"/>
          </w:p>
        </w:tc>
        <w:tc>
          <w:tcPr>
            <w:tcW w:w="1431" w:type="dxa"/>
          </w:tcPr>
          <w:p w:rsidR="002F0A85" w:rsidRPr="005C0F78" w:rsidRDefault="002F0A85" w:rsidP="005C0F78">
            <w:pPr>
              <w:spacing w:line="240" w:lineRule="auto"/>
              <w:ind w:firstLine="0"/>
              <w:jc w:val="center"/>
              <w:rPr>
                <w:rFonts w:ascii="Times New Roman" w:hAnsi="Times New Roman"/>
                <w:sz w:val="28"/>
                <w:szCs w:val="28"/>
              </w:rPr>
            </w:pPr>
            <w:proofErr w:type="spellStart"/>
            <w:r w:rsidRPr="005C0F78">
              <w:rPr>
                <w:rFonts w:ascii="Times New Roman" w:hAnsi="Times New Roman"/>
                <w:sz w:val="28"/>
                <w:szCs w:val="28"/>
              </w:rPr>
              <w:t>П</w:t>
            </w:r>
            <w:proofErr w:type="gramStart"/>
            <w:r w:rsidRPr="005C0F78">
              <w:rPr>
                <w:rFonts w:ascii="Times New Roman" w:hAnsi="Times New Roman"/>
                <w:sz w:val="28"/>
                <w:szCs w:val="28"/>
              </w:rPr>
              <w:t>i</w:t>
            </w:r>
            <w:proofErr w:type="spellEnd"/>
            <w:proofErr w:type="gramEnd"/>
            <w:r w:rsidRPr="005C0F78">
              <w:rPr>
                <w:rFonts w:ascii="Times New Roman" w:hAnsi="Times New Roman"/>
                <w:sz w:val="28"/>
                <w:szCs w:val="28"/>
              </w:rPr>
              <w:t>×</w:t>
            </w:r>
            <w:r w:rsidRPr="005C0F78">
              <w:rPr>
                <w:rFonts w:ascii="Times New Roman" w:eastAsiaTheme="minorHAnsi" w:hAnsi="Times New Roman"/>
                <w:sz w:val="28"/>
                <w:szCs w:val="28"/>
              </w:rPr>
              <w:t xml:space="preserve"> </w:t>
            </w:r>
            <w:proofErr w:type="spellStart"/>
            <w:r w:rsidRPr="005C0F78">
              <w:rPr>
                <w:rFonts w:ascii="Times New Roman" w:hAnsi="Times New Roman"/>
                <w:sz w:val="28"/>
                <w:szCs w:val="28"/>
              </w:rPr>
              <w:t>Ki</w:t>
            </w:r>
            <w:proofErr w:type="spellEnd"/>
          </w:p>
        </w:tc>
        <w:tc>
          <w:tcPr>
            <w:tcW w:w="1253" w:type="dxa"/>
            <w:noWrap/>
          </w:tcPr>
          <w:p w:rsidR="002F0A85" w:rsidRPr="005C0F78" w:rsidRDefault="002F0A85" w:rsidP="005C0F78">
            <w:pPr>
              <w:spacing w:line="360" w:lineRule="auto"/>
              <w:ind w:firstLine="0"/>
              <w:jc w:val="center"/>
              <w:rPr>
                <w:rFonts w:ascii="Times New Roman" w:hAnsi="Times New Roman"/>
                <w:sz w:val="28"/>
                <w:szCs w:val="28"/>
              </w:rPr>
            </w:pPr>
            <w:proofErr w:type="spellStart"/>
            <w:r w:rsidRPr="005C0F78">
              <w:rPr>
                <w:rFonts w:ascii="Times New Roman" w:hAnsi="Times New Roman"/>
                <w:sz w:val="28"/>
                <w:szCs w:val="28"/>
              </w:rPr>
              <w:t>Xi</w:t>
            </w:r>
            <w:proofErr w:type="spellEnd"/>
          </w:p>
        </w:tc>
      </w:tr>
      <w:tr w:rsidR="00377513" w:rsidRPr="00B72DA8" w:rsidTr="005C0F78">
        <w:trPr>
          <w:trHeight w:val="477"/>
          <w:jc w:val="center"/>
        </w:trPr>
        <w:tc>
          <w:tcPr>
            <w:tcW w:w="4546" w:type="dxa"/>
            <w:noWrap/>
          </w:tcPr>
          <w:p w:rsidR="00377513" w:rsidRPr="005C0F78" w:rsidRDefault="008A2A87" w:rsidP="005C0F78">
            <w:pPr>
              <w:spacing w:line="240" w:lineRule="auto"/>
              <w:jc w:val="center"/>
              <w:rPr>
                <w:rFonts w:ascii="Times New Roman" w:hAnsi="Times New Roman"/>
                <w:sz w:val="28"/>
                <w:szCs w:val="28"/>
              </w:rPr>
            </w:pPr>
            <w:r w:rsidRPr="005C0F78">
              <w:rPr>
                <w:rFonts w:ascii="Times New Roman" w:hAnsi="Times New Roman"/>
                <w:sz w:val="28"/>
                <w:szCs w:val="28"/>
              </w:rPr>
              <w:t xml:space="preserve">Стабильный спрос на товары </w:t>
            </w:r>
            <w:r w:rsidR="00377513" w:rsidRPr="005C0F78">
              <w:rPr>
                <w:rFonts w:ascii="Times New Roman" w:hAnsi="Times New Roman"/>
                <w:sz w:val="28"/>
                <w:szCs w:val="28"/>
              </w:rPr>
              <w:t>компании</w:t>
            </w: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5</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1,5</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7,5</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0,285</w:t>
            </w:r>
          </w:p>
        </w:tc>
      </w:tr>
      <w:tr w:rsidR="00377513" w:rsidRPr="00B72DA8" w:rsidTr="005C0F78">
        <w:trPr>
          <w:trHeight w:val="270"/>
          <w:jc w:val="center"/>
        </w:trPr>
        <w:tc>
          <w:tcPr>
            <w:tcW w:w="4546" w:type="dxa"/>
            <w:noWrap/>
          </w:tcPr>
          <w:p w:rsidR="00377513" w:rsidRPr="005C0F78" w:rsidRDefault="00377513" w:rsidP="005C0F78">
            <w:pPr>
              <w:spacing w:line="240" w:lineRule="auto"/>
              <w:jc w:val="center"/>
              <w:rPr>
                <w:rFonts w:ascii="Times New Roman" w:hAnsi="Times New Roman"/>
                <w:sz w:val="28"/>
                <w:szCs w:val="28"/>
              </w:rPr>
            </w:pPr>
            <w:r w:rsidRPr="005C0F78">
              <w:rPr>
                <w:rFonts w:ascii="Times New Roman" w:hAnsi="Times New Roman"/>
                <w:sz w:val="28"/>
                <w:szCs w:val="28"/>
              </w:rPr>
              <w:t>Повышение спро</w:t>
            </w:r>
            <w:r w:rsidR="008A2A87" w:rsidRPr="005C0F78">
              <w:rPr>
                <w:rFonts w:ascii="Times New Roman" w:hAnsi="Times New Roman"/>
                <w:sz w:val="28"/>
                <w:szCs w:val="28"/>
              </w:rPr>
              <w:t>са на товары и услуги высокого качества</w:t>
            </w: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5</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1,2</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6</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0,228</w:t>
            </w:r>
          </w:p>
        </w:tc>
      </w:tr>
      <w:tr w:rsidR="00377513" w:rsidRPr="00B72DA8" w:rsidTr="005C0F78">
        <w:trPr>
          <w:trHeight w:val="439"/>
          <w:jc w:val="center"/>
        </w:trPr>
        <w:tc>
          <w:tcPr>
            <w:tcW w:w="4546" w:type="dxa"/>
            <w:noWrap/>
          </w:tcPr>
          <w:p w:rsidR="00377513" w:rsidRPr="005C0F78" w:rsidRDefault="008A2A87" w:rsidP="005C0F78">
            <w:pPr>
              <w:spacing w:line="240" w:lineRule="auto"/>
              <w:jc w:val="center"/>
              <w:rPr>
                <w:rFonts w:ascii="Times New Roman" w:hAnsi="Times New Roman"/>
                <w:sz w:val="28"/>
                <w:szCs w:val="28"/>
              </w:rPr>
            </w:pPr>
            <w:r w:rsidRPr="005C0F78">
              <w:rPr>
                <w:rFonts w:ascii="Times New Roman" w:hAnsi="Times New Roman"/>
                <w:sz w:val="28"/>
                <w:szCs w:val="28"/>
                <w:lang w:eastAsia="ru-RU"/>
              </w:rPr>
              <w:t>Отлаженный менеджмент</w:t>
            </w: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3</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3</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0,114</w:t>
            </w:r>
          </w:p>
        </w:tc>
      </w:tr>
      <w:tr w:rsidR="00377513" w:rsidRPr="00B72DA8" w:rsidTr="005C0F78">
        <w:trPr>
          <w:trHeight w:val="479"/>
          <w:jc w:val="center"/>
        </w:trPr>
        <w:tc>
          <w:tcPr>
            <w:tcW w:w="4546" w:type="dxa"/>
            <w:noWrap/>
          </w:tcPr>
          <w:p w:rsidR="00377513" w:rsidRPr="005C0F78" w:rsidRDefault="00377513" w:rsidP="005C0F78">
            <w:pPr>
              <w:tabs>
                <w:tab w:val="left" w:pos="454"/>
              </w:tabs>
              <w:spacing w:line="240" w:lineRule="auto"/>
              <w:jc w:val="center"/>
              <w:rPr>
                <w:rFonts w:ascii="Times New Roman" w:hAnsi="Times New Roman"/>
                <w:sz w:val="28"/>
                <w:szCs w:val="28"/>
                <w:lang w:eastAsia="ru-RU"/>
              </w:rPr>
            </w:pPr>
            <w:r w:rsidRPr="005C0F78">
              <w:rPr>
                <w:rFonts w:ascii="Times New Roman" w:hAnsi="Times New Roman"/>
                <w:sz w:val="28"/>
                <w:szCs w:val="28"/>
                <w:lang w:eastAsia="ru-RU"/>
              </w:rPr>
              <w:t>Применение технических сре</w:t>
            </w:r>
            <w:proofErr w:type="gramStart"/>
            <w:r w:rsidRPr="005C0F78">
              <w:rPr>
                <w:rFonts w:ascii="Times New Roman" w:hAnsi="Times New Roman"/>
                <w:sz w:val="28"/>
                <w:szCs w:val="28"/>
                <w:lang w:eastAsia="ru-RU"/>
              </w:rPr>
              <w:t>дств пр</w:t>
            </w:r>
            <w:proofErr w:type="gramEnd"/>
            <w:r w:rsidRPr="005C0F78">
              <w:rPr>
                <w:rFonts w:ascii="Times New Roman" w:hAnsi="Times New Roman"/>
                <w:sz w:val="28"/>
                <w:szCs w:val="28"/>
                <w:lang w:eastAsia="ru-RU"/>
              </w:rPr>
              <w:t>и работе с клиентами</w:t>
            </w:r>
          </w:p>
          <w:p w:rsidR="00377513" w:rsidRPr="005C0F78" w:rsidRDefault="00377513" w:rsidP="005C0F78">
            <w:pPr>
              <w:spacing w:line="240" w:lineRule="auto"/>
              <w:jc w:val="center"/>
              <w:rPr>
                <w:rFonts w:ascii="Times New Roman" w:hAnsi="Times New Roman"/>
                <w:sz w:val="28"/>
                <w:szCs w:val="28"/>
              </w:rPr>
            </w:pP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2</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2</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0,076</w:t>
            </w:r>
          </w:p>
        </w:tc>
      </w:tr>
      <w:tr w:rsidR="00377513" w:rsidRPr="00B72DA8" w:rsidTr="005C0F78">
        <w:trPr>
          <w:trHeight w:val="486"/>
          <w:jc w:val="center"/>
        </w:trPr>
        <w:tc>
          <w:tcPr>
            <w:tcW w:w="4546" w:type="dxa"/>
            <w:noWrap/>
          </w:tcPr>
          <w:p w:rsidR="00377513" w:rsidRPr="005C0F78" w:rsidRDefault="00377513" w:rsidP="005C0F78">
            <w:pPr>
              <w:spacing w:line="240" w:lineRule="auto"/>
              <w:jc w:val="center"/>
              <w:rPr>
                <w:rFonts w:ascii="Times New Roman" w:hAnsi="Times New Roman"/>
                <w:sz w:val="28"/>
                <w:szCs w:val="28"/>
              </w:rPr>
            </w:pPr>
            <w:r w:rsidRPr="005C0F78">
              <w:rPr>
                <w:rFonts w:ascii="Times New Roman" w:hAnsi="Times New Roman"/>
                <w:sz w:val="28"/>
                <w:szCs w:val="28"/>
                <w:lang w:eastAsia="ru-RU"/>
              </w:rPr>
              <w:t>Эффективная маркетинговая стратегия</w:t>
            </w: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3</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3</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0,114</w:t>
            </w:r>
          </w:p>
        </w:tc>
      </w:tr>
      <w:tr w:rsidR="00377513" w:rsidRPr="00B72DA8" w:rsidTr="005C0F78">
        <w:trPr>
          <w:trHeight w:val="444"/>
          <w:jc w:val="center"/>
        </w:trPr>
        <w:tc>
          <w:tcPr>
            <w:tcW w:w="4546" w:type="dxa"/>
            <w:noWrap/>
          </w:tcPr>
          <w:p w:rsidR="00377513" w:rsidRPr="005C0F78" w:rsidRDefault="00377513" w:rsidP="005C0F78">
            <w:pPr>
              <w:spacing w:line="240" w:lineRule="auto"/>
              <w:jc w:val="center"/>
              <w:rPr>
                <w:rFonts w:ascii="Times New Roman" w:hAnsi="Times New Roman"/>
                <w:sz w:val="28"/>
                <w:szCs w:val="28"/>
              </w:rPr>
            </w:pPr>
            <w:proofErr w:type="gramStart"/>
            <w:r w:rsidRPr="005C0F78">
              <w:rPr>
                <w:rFonts w:ascii="Times New Roman" w:hAnsi="Times New Roman"/>
                <w:sz w:val="28"/>
                <w:szCs w:val="28"/>
                <w:lang w:eastAsia="ru-RU"/>
              </w:rPr>
              <w:t>Творчески</w:t>
            </w:r>
            <w:r w:rsidR="008A2A87" w:rsidRPr="005C0F78">
              <w:rPr>
                <w:rFonts w:ascii="Times New Roman" w:hAnsi="Times New Roman"/>
                <w:sz w:val="28"/>
                <w:szCs w:val="28"/>
                <w:lang w:eastAsia="ru-RU"/>
              </w:rPr>
              <w:t>х</w:t>
            </w:r>
            <w:proofErr w:type="gramEnd"/>
            <w:r w:rsidR="008A2A87" w:rsidRPr="005C0F78">
              <w:rPr>
                <w:rFonts w:ascii="Times New Roman" w:hAnsi="Times New Roman"/>
                <w:sz w:val="28"/>
                <w:szCs w:val="28"/>
                <w:lang w:eastAsia="ru-RU"/>
              </w:rPr>
              <w:t xml:space="preserve"> подход к ста</w:t>
            </w:r>
            <w:r w:rsidR="008A2A87" w:rsidRPr="005C0F78">
              <w:rPr>
                <w:rFonts w:ascii="Times New Roman" w:hAnsi="Times New Roman"/>
                <w:sz w:val="28"/>
                <w:szCs w:val="28"/>
                <w:lang w:eastAsia="ru-RU"/>
              </w:rPr>
              <w:t>н</w:t>
            </w:r>
            <w:r w:rsidR="008A2A87" w:rsidRPr="005C0F78">
              <w:rPr>
                <w:rFonts w:ascii="Times New Roman" w:hAnsi="Times New Roman"/>
                <w:sz w:val="28"/>
                <w:szCs w:val="28"/>
                <w:lang w:eastAsia="ru-RU"/>
              </w:rPr>
              <w:t>дартным решениям</w:t>
            </w:r>
          </w:p>
        </w:tc>
        <w:tc>
          <w:tcPr>
            <w:tcW w:w="1001"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4</w:t>
            </w:r>
          </w:p>
        </w:tc>
        <w:tc>
          <w:tcPr>
            <w:tcW w:w="1430" w:type="dxa"/>
            <w:noWrap/>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1,2</w:t>
            </w: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4,8</w:t>
            </w:r>
          </w:p>
        </w:tc>
        <w:tc>
          <w:tcPr>
            <w:tcW w:w="1253" w:type="dxa"/>
            <w:noWrap/>
          </w:tcPr>
          <w:p w:rsidR="00377513" w:rsidRPr="005C0F78" w:rsidRDefault="00377513" w:rsidP="005C0F78">
            <w:pPr>
              <w:spacing w:line="360" w:lineRule="auto"/>
              <w:ind w:firstLine="0"/>
              <w:jc w:val="center"/>
              <w:rPr>
                <w:rFonts w:ascii="Times New Roman" w:hAnsi="Times New Roman"/>
                <w:sz w:val="28"/>
                <w:szCs w:val="28"/>
              </w:rPr>
            </w:pPr>
            <w:r w:rsidRPr="005C0F78">
              <w:rPr>
                <w:rFonts w:ascii="Times New Roman" w:hAnsi="Times New Roman"/>
                <w:sz w:val="28"/>
                <w:szCs w:val="28"/>
              </w:rPr>
              <w:t>0,183</w:t>
            </w:r>
          </w:p>
        </w:tc>
      </w:tr>
      <w:tr w:rsidR="00377513" w:rsidRPr="00B72DA8" w:rsidTr="005C0F78">
        <w:trPr>
          <w:trHeight w:val="622"/>
          <w:jc w:val="center"/>
        </w:trPr>
        <w:tc>
          <w:tcPr>
            <w:tcW w:w="4546" w:type="dxa"/>
            <w:noWrap/>
          </w:tcPr>
          <w:p w:rsidR="00377513" w:rsidRPr="005C0F78" w:rsidRDefault="00F96FC1" w:rsidP="005C0F78">
            <w:pPr>
              <w:spacing w:line="240" w:lineRule="auto"/>
              <w:jc w:val="center"/>
              <w:rPr>
                <w:rFonts w:ascii="Times New Roman" w:hAnsi="Times New Roman"/>
                <w:sz w:val="28"/>
                <w:szCs w:val="28"/>
                <w:lang w:eastAsia="ru-RU"/>
              </w:rPr>
            </w:pPr>
            <w:r w:rsidRPr="005C0F78">
              <w:rPr>
                <w:rFonts w:ascii="Times New Roman" w:hAnsi="Times New Roman"/>
                <w:sz w:val="28"/>
                <w:szCs w:val="28"/>
                <w:lang w:eastAsia="ru-RU"/>
              </w:rPr>
              <w:t>Итого сумма:</w:t>
            </w:r>
          </w:p>
        </w:tc>
        <w:tc>
          <w:tcPr>
            <w:tcW w:w="1001" w:type="dxa"/>
            <w:noWrap/>
          </w:tcPr>
          <w:p w:rsidR="00377513" w:rsidRPr="005C0F78" w:rsidRDefault="00377513" w:rsidP="005C0F78">
            <w:pPr>
              <w:spacing w:line="240" w:lineRule="auto"/>
              <w:jc w:val="center"/>
              <w:rPr>
                <w:rFonts w:ascii="Times New Roman" w:hAnsi="Times New Roman"/>
                <w:sz w:val="28"/>
                <w:szCs w:val="28"/>
              </w:rPr>
            </w:pPr>
          </w:p>
        </w:tc>
        <w:tc>
          <w:tcPr>
            <w:tcW w:w="1430" w:type="dxa"/>
            <w:noWrap/>
          </w:tcPr>
          <w:p w:rsidR="00377513" w:rsidRPr="005C0F78" w:rsidRDefault="00377513" w:rsidP="005C0F78">
            <w:pPr>
              <w:spacing w:line="240" w:lineRule="auto"/>
              <w:jc w:val="center"/>
              <w:rPr>
                <w:rFonts w:ascii="Times New Roman" w:hAnsi="Times New Roman"/>
                <w:sz w:val="28"/>
                <w:szCs w:val="28"/>
              </w:rPr>
            </w:pPr>
          </w:p>
        </w:tc>
        <w:tc>
          <w:tcPr>
            <w:tcW w:w="1431" w:type="dxa"/>
          </w:tcPr>
          <w:p w:rsidR="00377513" w:rsidRPr="005C0F78" w:rsidRDefault="00377513" w:rsidP="005C0F78">
            <w:pPr>
              <w:spacing w:line="240" w:lineRule="auto"/>
              <w:ind w:firstLine="0"/>
              <w:jc w:val="center"/>
              <w:rPr>
                <w:rFonts w:ascii="Times New Roman" w:hAnsi="Times New Roman"/>
                <w:sz w:val="28"/>
                <w:szCs w:val="28"/>
              </w:rPr>
            </w:pPr>
            <w:r w:rsidRPr="005C0F78">
              <w:rPr>
                <w:rFonts w:ascii="Times New Roman" w:hAnsi="Times New Roman"/>
                <w:sz w:val="28"/>
                <w:szCs w:val="28"/>
              </w:rPr>
              <w:t>26,3</w:t>
            </w:r>
          </w:p>
        </w:tc>
        <w:tc>
          <w:tcPr>
            <w:tcW w:w="1253" w:type="dxa"/>
            <w:noWrap/>
          </w:tcPr>
          <w:p w:rsidR="00377513" w:rsidRPr="005C0F78" w:rsidRDefault="00377513" w:rsidP="005C0F78">
            <w:pPr>
              <w:spacing w:line="360" w:lineRule="auto"/>
              <w:jc w:val="center"/>
              <w:rPr>
                <w:rFonts w:ascii="Times New Roman" w:hAnsi="Times New Roman"/>
                <w:sz w:val="28"/>
                <w:szCs w:val="28"/>
              </w:rPr>
            </w:pPr>
          </w:p>
        </w:tc>
      </w:tr>
    </w:tbl>
    <w:p w:rsidR="00083812" w:rsidRDefault="00083812" w:rsidP="00C10935">
      <w:pPr>
        <w:pStyle w:val="1"/>
        <w:tabs>
          <w:tab w:val="left" w:pos="1276"/>
          <w:tab w:val="left" w:pos="1560"/>
        </w:tabs>
        <w:spacing w:line="360" w:lineRule="auto"/>
        <w:jc w:val="both"/>
        <w:rPr>
          <w:rFonts w:ascii="Times New Roman" w:hAnsi="Times New Roman" w:cs="Times New Roman"/>
          <w:color w:val="000000" w:themeColor="text1"/>
          <w:sz w:val="28"/>
        </w:rPr>
      </w:pPr>
      <w:bookmarkStart w:id="16" w:name="_Toc440000583"/>
      <w:bookmarkStart w:id="17" w:name="_Toc440125112"/>
      <w:r>
        <w:rPr>
          <w:rFonts w:ascii="Times New Roman" w:hAnsi="Times New Roman" w:cs="Times New Roman"/>
          <w:color w:val="000000" w:themeColor="text1"/>
          <w:sz w:val="28"/>
        </w:rPr>
        <w:t>3.Оценка эффективности инновационного проекта</w:t>
      </w:r>
    </w:p>
    <w:p w:rsidR="002F0A85" w:rsidRPr="00B72DA8" w:rsidRDefault="00083812" w:rsidP="00C10935">
      <w:pPr>
        <w:pStyle w:val="1"/>
        <w:tabs>
          <w:tab w:val="left" w:pos="1276"/>
          <w:tab w:val="left" w:pos="1560"/>
        </w:tabs>
        <w:spacing w:before="0"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3.1 </w:t>
      </w:r>
      <w:r w:rsidR="00272218" w:rsidRPr="00B72DA8">
        <w:rPr>
          <w:rFonts w:ascii="Times New Roman" w:hAnsi="Times New Roman" w:cs="Times New Roman"/>
          <w:color w:val="000000" w:themeColor="text1"/>
          <w:sz w:val="28"/>
        </w:rPr>
        <w:t>Формирование «Матрицы нововведений»</w:t>
      </w:r>
      <w:bookmarkEnd w:id="16"/>
      <w:bookmarkEnd w:id="17"/>
    </w:p>
    <w:p w:rsidR="00272218" w:rsidRPr="00B72DA8" w:rsidRDefault="00272218" w:rsidP="00C10935">
      <w:pPr>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Рейтинг влияния устанавливается по следующей шкале:</w:t>
      </w:r>
    </w:p>
    <w:p w:rsidR="00272218" w:rsidRPr="00B72DA8" w:rsidRDefault="00272218" w:rsidP="00C10935">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9 – сильное влияние;</w:t>
      </w:r>
    </w:p>
    <w:p w:rsidR="00272218" w:rsidRPr="00B72DA8" w:rsidRDefault="00272218" w:rsidP="00C10935">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3 – среднее влияние;</w:t>
      </w:r>
    </w:p>
    <w:p w:rsidR="00272218" w:rsidRPr="00B72DA8" w:rsidRDefault="00272218" w:rsidP="00C10935">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1 – слабое влияние;</w:t>
      </w:r>
    </w:p>
    <w:p w:rsidR="00272218" w:rsidRPr="00B72DA8" w:rsidRDefault="00272218" w:rsidP="00C10935">
      <w:pPr>
        <w:spacing w:after="0" w:line="360" w:lineRule="auto"/>
        <w:jc w:val="both"/>
        <w:rPr>
          <w:rFonts w:ascii="Times New Roman" w:hAnsi="Times New Roman" w:cs="Times New Roman"/>
          <w:sz w:val="28"/>
          <w:szCs w:val="28"/>
        </w:rPr>
      </w:pPr>
      <w:r w:rsidRPr="00B72DA8">
        <w:rPr>
          <w:rFonts w:ascii="Times New Roman" w:hAnsi="Times New Roman" w:cs="Times New Roman"/>
          <w:sz w:val="28"/>
          <w:szCs w:val="28"/>
        </w:rPr>
        <w:t>0 – нововведение не влияет на показатель конкурентоспособности предприятия.</w:t>
      </w:r>
    </w:p>
    <w:p w:rsidR="00272218" w:rsidRPr="00B72DA8" w:rsidRDefault="00272218" w:rsidP="00C10935">
      <w:pPr>
        <w:tabs>
          <w:tab w:val="left" w:pos="-142"/>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Рассматриваемые нововведения:</w:t>
      </w:r>
    </w:p>
    <w:p w:rsidR="00F96FC1" w:rsidRPr="00B72DA8" w:rsidRDefault="008A2A87" w:rsidP="00C10935">
      <w:pPr>
        <w:tabs>
          <w:tab w:val="left" w:pos="-142"/>
          <w:tab w:val="left" w:pos="993"/>
          <w:tab w:val="left" w:pos="1134"/>
        </w:tabs>
        <w:suppressAutoHyphens/>
        <w:spacing w:after="0" w:line="360" w:lineRule="auto"/>
        <w:jc w:val="both"/>
        <w:rPr>
          <w:rFonts w:ascii="Times New Roman" w:eastAsia="Times New Roman" w:hAnsi="Times New Roman" w:cs="Times New Roman"/>
          <w:sz w:val="28"/>
          <w:szCs w:val="26"/>
        </w:rPr>
      </w:pPr>
      <w:r w:rsidRPr="00B72DA8">
        <w:rPr>
          <w:rFonts w:ascii="Times New Roman" w:eastAsia="Times New Roman" w:hAnsi="Times New Roman" w:cs="Times New Roman"/>
          <w:sz w:val="28"/>
          <w:szCs w:val="26"/>
        </w:rPr>
        <w:t>1-</w:t>
      </w:r>
      <w:r w:rsidR="00F96FC1" w:rsidRPr="00B72DA8">
        <w:rPr>
          <w:rFonts w:ascii="Times New Roman" w:eastAsia="Times New Roman" w:hAnsi="Times New Roman" w:cs="Times New Roman"/>
          <w:sz w:val="28"/>
          <w:szCs w:val="26"/>
        </w:rPr>
        <w:t xml:space="preserve">Проект по внедрению системы </w:t>
      </w:r>
      <w:r w:rsidR="00F96FC1" w:rsidRPr="00B72DA8">
        <w:rPr>
          <w:rFonts w:ascii="Times New Roman" w:eastAsia="Times New Roman" w:hAnsi="Times New Roman" w:cs="Times New Roman"/>
          <w:sz w:val="28"/>
          <w:szCs w:val="26"/>
          <w:lang w:val="en-US"/>
        </w:rPr>
        <w:t>private</w:t>
      </w:r>
      <w:r w:rsidR="00F96FC1" w:rsidRPr="00B72DA8">
        <w:rPr>
          <w:rFonts w:ascii="Times New Roman" w:eastAsia="Times New Roman" w:hAnsi="Times New Roman" w:cs="Times New Roman"/>
          <w:sz w:val="28"/>
          <w:szCs w:val="26"/>
        </w:rPr>
        <w:t>-</w:t>
      </w:r>
      <w:r w:rsidR="00F96FC1" w:rsidRPr="00B72DA8">
        <w:rPr>
          <w:rFonts w:ascii="Times New Roman" w:eastAsia="Times New Roman" w:hAnsi="Times New Roman" w:cs="Times New Roman"/>
          <w:sz w:val="28"/>
          <w:szCs w:val="26"/>
          <w:lang w:val="en-US"/>
        </w:rPr>
        <w:t>shopping</w:t>
      </w:r>
      <w:r w:rsidR="00F96FC1" w:rsidRPr="00B72DA8">
        <w:rPr>
          <w:rFonts w:ascii="Times New Roman" w:eastAsia="Times New Roman" w:hAnsi="Times New Roman" w:cs="Times New Roman"/>
          <w:sz w:val="28"/>
          <w:szCs w:val="26"/>
        </w:rPr>
        <w:t xml:space="preserve"> при работе с клиентами;</w:t>
      </w:r>
    </w:p>
    <w:p w:rsidR="00F96FC1" w:rsidRPr="00B72DA8" w:rsidRDefault="008A2A87" w:rsidP="00C10935">
      <w:pPr>
        <w:tabs>
          <w:tab w:val="left" w:pos="-142"/>
          <w:tab w:val="left" w:pos="709"/>
          <w:tab w:val="left" w:pos="1134"/>
        </w:tabs>
        <w:suppressAutoHyphens/>
        <w:spacing w:after="0" w:line="360" w:lineRule="auto"/>
        <w:jc w:val="both"/>
        <w:rPr>
          <w:rFonts w:ascii="Times New Roman" w:eastAsia="Times New Roman" w:hAnsi="Times New Roman" w:cs="Times New Roman"/>
          <w:sz w:val="28"/>
          <w:szCs w:val="26"/>
        </w:rPr>
      </w:pPr>
      <w:r w:rsidRPr="00B72DA8">
        <w:rPr>
          <w:rFonts w:ascii="Times New Roman" w:eastAsia="Times New Roman" w:hAnsi="Times New Roman" w:cs="Times New Roman"/>
          <w:bCs/>
          <w:iCs/>
          <w:sz w:val="28"/>
          <w:szCs w:val="26"/>
        </w:rPr>
        <w:t xml:space="preserve">2- Внедрение системы </w:t>
      </w:r>
      <w:r w:rsidRPr="00B72DA8">
        <w:rPr>
          <w:rFonts w:ascii="Times New Roman" w:eastAsia="Times New Roman" w:hAnsi="Times New Roman" w:cs="Times New Roman"/>
          <w:bCs/>
          <w:iCs/>
          <w:sz w:val="28"/>
          <w:szCs w:val="26"/>
          <w:lang w:val="en-US"/>
        </w:rPr>
        <w:t>KPI</w:t>
      </w:r>
      <w:r w:rsidRPr="00B72DA8">
        <w:rPr>
          <w:rFonts w:ascii="Times New Roman" w:eastAsia="Times New Roman" w:hAnsi="Times New Roman" w:cs="Times New Roman"/>
          <w:bCs/>
          <w:iCs/>
          <w:sz w:val="28"/>
          <w:szCs w:val="26"/>
        </w:rPr>
        <w:t xml:space="preserve"> в кадровой политике компании;</w:t>
      </w:r>
    </w:p>
    <w:p w:rsidR="005C0F78" w:rsidRDefault="008A2A87" w:rsidP="00C10935">
      <w:pPr>
        <w:tabs>
          <w:tab w:val="left" w:pos="-142"/>
        </w:tabs>
        <w:spacing w:after="0" w:line="360" w:lineRule="auto"/>
        <w:jc w:val="both"/>
        <w:rPr>
          <w:rFonts w:ascii="Times New Roman" w:eastAsia="Times New Roman" w:hAnsi="Times New Roman" w:cs="Times New Roman"/>
          <w:bCs/>
          <w:iCs/>
          <w:sz w:val="28"/>
          <w:szCs w:val="26"/>
        </w:rPr>
      </w:pPr>
      <w:r w:rsidRPr="00B72DA8">
        <w:rPr>
          <w:rFonts w:ascii="Times New Roman" w:eastAsia="Times New Roman" w:hAnsi="Times New Roman" w:cs="Times New Roman"/>
          <w:bCs/>
          <w:iCs/>
          <w:sz w:val="28"/>
          <w:szCs w:val="26"/>
        </w:rPr>
        <w:t>3-</w:t>
      </w:r>
      <w:r w:rsidR="00F96FC1" w:rsidRPr="00B72DA8">
        <w:rPr>
          <w:rFonts w:ascii="Times New Roman" w:hAnsi="Times New Roman"/>
          <w:sz w:val="28"/>
          <w:szCs w:val="28"/>
        </w:rPr>
        <w:t xml:space="preserve"> </w:t>
      </w:r>
      <w:r w:rsidRPr="00B72DA8">
        <w:rPr>
          <w:rFonts w:ascii="Times New Roman" w:eastAsia="Times New Roman" w:hAnsi="Times New Roman" w:cs="Times New Roman"/>
          <w:bCs/>
          <w:iCs/>
          <w:sz w:val="28"/>
          <w:szCs w:val="26"/>
        </w:rPr>
        <w:t>Модернизация программы лояльности.</w:t>
      </w:r>
    </w:p>
    <w:p w:rsidR="003936D2" w:rsidRPr="005C0F78" w:rsidRDefault="003936D2" w:rsidP="00C10935">
      <w:pPr>
        <w:tabs>
          <w:tab w:val="left" w:pos="-142"/>
        </w:tabs>
        <w:spacing w:after="0" w:line="360" w:lineRule="auto"/>
        <w:ind w:firstLine="1276"/>
        <w:jc w:val="both"/>
        <w:rPr>
          <w:rFonts w:ascii="Times New Roman" w:eastAsia="Times New Roman" w:hAnsi="Times New Roman" w:cs="Times New Roman"/>
          <w:bCs/>
          <w:iCs/>
          <w:sz w:val="28"/>
          <w:szCs w:val="26"/>
        </w:rPr>
      </w:pPr>
      <w:r>
        <w:rPr>
          <w:rFonts w:ascii="Times New Roman" w:eastAsia="Times New Roman" w:hAnsi="Times New Roman" w:cs="Times New Roman"/>
          <w:bCs/>
          <w:iCs/>
          <w:sz w:val="28"/>
          <w:szCs w:val="26"/>
        </w:rPr>
        <w:t>Сформировав матрицу наблюдений, можно сделать вывод о будущей эффективности каждой из инноваций. Каждый полученный индекс означает значимость тех или иных преобразований и улучшений. Основываясь на ма</w:t>
      </w:r>
      <w:r>
        <w:rPr>
          <w:rFonts w:ascii="Times New Roman" w:eastAsia="Times New Roman" w:hAnsi="Times New Roman" w:cs="Times New Roman"/>
          <w:bCs/>
          <w:iCs/>
          <w:sz w:val="28"/>
          <w:szCs w:val="26"/>
        </w:rPr>
        <w:t>т</w:t>
      </w:r>
      <w:r>
        <w:rPr>
          <w:rFonts w:ascii="Times New Roman" w:eastAsia="Times New Roman" w:hAnsi="Times New Roman" w:cs="Times New Roman"/>
          <w:bCs/>
          <w:iCs/>
          <w:sz w:val="28"/>
          <w:szCs w:val="26"/>
        </w:rPr>
        <w:t>рице нововведений, компания уже может сделать выбор в пользу тех или иных новшеств.</w:t>
      </w:r>
    </w:p>
    <w:p w:rsidR="00272218" w:rsidRPr="00D06D6F" w:rsidRDefault="00272218" w:rsidP="005C0F78">
      <w:pPr>
        <w:tabs>
          <w:tab w:val="left" w:pos="-142"/>
        </w:tabs>
        <w:spacing w:after="0" w:line="360" w:lineRule="auto"/>
        <w:jc w:val="both"/>
        <w:rPr>
          <w:rFonts w:ascii="Times New Roman" w:hAnsi="Times New Roman"/>
          <w:sz w:val="28"/>
          <w:szCs w:val="28"/>
        </w:rPr>
      </w:pPr>
      <w:r w:rsidRPr="00B72DA8">
        <w:rPr>
          <w:rFonts w:ascii="Times New Roman" w:hAnsi="Times New Roman"/>
          <w:sz w:val="28"/>
          <w:szCs w:val="28"/>
        </w:rPr>
        <w:lastRenderedPageBreak/>
        <w:t xml:space="preserve">Таблица </w:t>
      </w:r>
      <w:r w:rsidR="00FF74EB" w:rsidRPr="00B72DA8">
        <w:rPr>
          <w:rFonts w:ascii="Times New Roman" w:hAnsi="Times New Roman"/>
          <w:sz w:val="28"/>
          <w:szCs w:val="28"/>
        </w:rPr>
        <w:t>3</w:t>
      </w:r>
      <w:r w:rsidR="0017418E">
        <w:rPr>
          <w:rFonts w:ascii="Times New Roman" w:hAnsi="Times New Roman"/>
          <w:sz w:val="28"/>
          <w:szCs w:val="28"/>
        </w:rPr>
        <w:t>б</w:t>
      </w:r>
      <w:r w:rsidRPr="00B72DA8">
        <w:rPr>
          <w:rFonts w:ascii="Times New Roman" w:hAnsi="Times New Roman"/>
          <w:sz w:val="28"/>
          <w:szCs w:val="28"/>
        </w:rPr>
        <w:t xml:space="preserve"> - Формирование «Матрицы нововведений»</w:t>
      </w:r>
      <w:r w:rsidR="00C9127A" w:rsidRPr="00C912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7418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23128" cy="3359377"/>
            <wp:effectExtent l="0" t="0" r="0" b="0"/>
            <wp:docPr id="9" name="Рисунок 9" descr="C:\Users\Я\Desktop\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т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199" cy="3374163"/>
                    </a:xfrm>
                    <a:prstGeom prst="rect">
                      <a:avLst/>
                    </a:prstGeom>
                    <a:noFill/>
                    <a:ln>
                      <a:noFill/>
                    </a:ln>
                  </pic:spPr>
                </pic:pic>
              </a:graphicData>
            </a:graphic>
          </wp:inline>
        </w:drawing>
      </w:r>
    </w:p>
    <w:p w:rsidR="002F0A85" w:rsidRPr="00B72DA8" w:rsidRDefault="0017418E" w:rsidP="0017418E">
      <w:pPr>
        <w:pStyle w:val="1"/>
        <w:tabs>
          <w:tab w:val="left" w:pos="1560"/>
        </w:tabs>
        <w:spacing w:before="0" w:line="360" w:lineRule="auto"/>
        <w:jc w:val="both"/>
        <w:rPr>
          <w:rFonts w:ascii="Times New Roman" w:hAnsi="Times New Roman" w:cs="Times New Roman"/>
          <w:color w:val="000000" w:themeColor="text1"/>
          <w:sz w:val="28"/>
        </w:rPr>
      </w:pPr>
      <w:bookmarkStart w:id="18" w:name="_Toc440000584"/>
      <w:bookmarkStart w:id="19" w:name="_Toc440125113"/>
      <w:r>
        <w:rPr>
          <w:rFonts w:ascii="Times New Roman" w:hAnsi="Times New Roman" w:cs="Times New Roman"/>
          <w:color w:val="000000" w:themeColor="text1"/>
          <w:sz w:val="28"/>
        </w:rPr>
        <w:t xml:space="preserve">3.2. </w:t>
      </w:r>
      <w:r w:rsidR="00443D70" w:rsidRPr="00B72DA8">
        <w:rPr>
          <w:rFonts w:ascii="Times New Roman" w:hAnsi="Times New Roman" w:cs="Times New Roman"/>
          <w:color w:val="000000" w:themeColor="text1"/>
          <w:sz w:val="28"/>
        </w:rPr>
        <w:t>Расчет условного и безусловного индекса нововведений</w:t>
      </w:r>
      <w:bookmarkEnd w:id="18"/>
      <w:bookmarkEnd w:id="19"/>
    </w:p>
    <w:p w:rsidR="00443D70" w:rsidRPr="00B72DA8" w:rsidRDefault="00443D70" w:rsidP="00BA657A">
      <w:pPr>
        <w:pStyle w:val="a6"/>
        <w:spacing w:after="0" w:line="360" w:lineRule="auto"/>
        <w:ind w:left="0" w:firstLine="709"/>
        <w:jc w:val="both"/>
        <w:rPr>
          <w:rFonts w:ascii="Times New Roman" w:hAnsi="Times New Roman"/>
          <w:sz w:val="28"/>
          <w:szCs w:val="28"/>
        </w:rPr>
      </w:pPr>
      <w:r w:rsidRPr="00B72DA8">
        <w:rPr>
          <w:rFonts w:ascii="Times New Roman" w:hAnsi="Times New Roman"/>
          <w:sz w:val="28"/>
          <w:szCs w:val="28"/>
        </w:rPr>
        <w:t>Расчет условного индекса влияния нововведений на конкурентоспосо</w:t>
      </w:r>
      <w:r w:rsidRPr="00B72DA8">
        <w:rPr>
          <w:rFonts w:ascii="Times New Roman" w:hAnsi="Times New Roman"/>
          <w:sz w:val="28"/>
          <w:szCs w:val="28"/>
        </w:rPr>
        <w:t>б</w:t>
      </w:r>
      <w:r w:rsidRPr="00B72DA8">
        <w:rPr>
          <w:rFonts w:ascii="Times New Roman" w:hAnsi="Times New Roman"/>
          <w:sz w:val="28"/>
          <w:szCs w:val="28"/>
        </w:rPr>
        <w:t>ность предприятия, по формуле:</w:t>
      </w:r>
    </w:p>
    <w:p w:rsidR="00443D70" w:rsidRPr="00B72DA8" w:rsidRDefault="00DA2929" w:rsidP="0017418E">
      <w:pPr>
        <w:pStyle w:val="a6"/>
        <w:tabs>
          <w:tab w:val="right" w:pos="9354"/>
        </w:tabs>
        <w:spacing w:after="0" w:line="360" w:lineRule="auto"/>
        <w:ind w:left="0" w:firstLine="709"/>
        <w:jc w:val="center"/>
        <w:rPr>
          <w:rFonts w:ascii="Times New Roman" w:hAnsi="Times New Roman"/>
          <w:sz w:val="24"/>
          <w:szCs w:val="24"/>
        </w:rPr>
      </w:pPr>
      <m:oMath>
        <m:sSub>
          <m:sSubPr>
            <m:ctrlPr>
              <w:rPr>
                <w:rFonts w:ascii="Cambria Math" w:hAnsi="Times New Roman"/>
                <w:i/>
                <w:sz w:val="36"/>
                <w:szCs w:val="24"/>
              </w:rPr>
            </m:ctrlPr>
          </m:sSubPr>
          <m:e>
            <m:r>
              <w:rPr>
                <w:rFonts w:ascii="Cambria Math" w:hAnsi="Cambria Math"/>
                <w:sz w:val="36"/>
                <w:szCs w:val="24"/>
              </w:rPr>
              <m:t>E</m:t>
            </m:r>
          </m:e>
          <m:sub>
            <m:r>
              <w:rPr>
                <w:rFonts w:ascii="Cambria Math" w:hAnsi="Cambria Math"/>
                <w:sz w:val="36"/>
                <w:szCs w:val="24"/>
              </w:rPr>
              <m:t>y</m:t>
            </m:r>
          </m:sub>
        </m:sSub>
        <m:r>
          <w:rPr>
            <w:rFonts w:ascii="Cambria Math" w:hAnsi="Times New Roman"/>
            <w:sz w:val="36"/>
            <w:szCs w:val="24"/>
          </w:rPr>
          <m:t>=</m:t>
        </m:r>
        <m:f>
          <m:fPr>
            <m:ctrlPr>
              <w:rPr>
                <w:rFonts w:ascii="Cambria Math" w:hAnsi="Times New Roman"/>
                <w:i/>
                <w:sz w:val="36"/>
                <w:szCs w:val="24"/>
              </w:rPr>
            </m:ctrlPr>
          </m:fPr>
          <m:num>
            <m:nary>
              <m:naryPr>
                <m:chr m:val="∑"/>
                <m:limLoc m:val="undOvr"/>
                <m:ctrlPr>
                  <w:rPr>
                    <w:rFonts w:ascii="Cambria Math" w:hAnsi="Times New Roman"/>
                    <w:i/>
                    <w:sz w:val="36"/>
                    <w:szCs w:val="24"/>
                  </w:rPr>
                </m:ctrlPr>
              </m:naryPr>
              <m:sub>
                <m:r>
                  <w:rPr>
                    <w:rFonts w:ascii="Cambria Math" w:hAnsi="Cambria Math"/>
                    <w:sz w:val="36"/>
                    <w:szCs w:val="24"/>
                  </w:rPr>
                  <m:t>i</m:t>
                </m:r>
                <m:r>
                  <w:rPr>
                    <w:rFonts w:ascii="Cambria Math" w:hAnsi="Times New Roman"/>
                    <w:sz w:val="36"/>
                    <w:szCs w:val="24"/>
                  </w:rPr>
                  <m:t>=1</m:t>
                </m:r>
              </m:sub>
              <m:sup>
                <m:r>
                  <w:rPr>
                    <w:rFonts w:ascii="Cambria Math" w:hAnsi="Cambria Math"/>
                    <w:sz w:val="36"/>
                    <w:szCs w:val="24"/>
                  </w:rPr>
                  <m:t>n</m:t>
                </m:r>
              </m:sup>
              <m:e>
                <m:sSub>
                  <m:sSubPr>
                    <m:ctrlPr>
                      <w:rPr>
                        <w:rFonts w:ascii="Cambria Math" w:hAnsi="Times New Roman"/>
                        <w:i/>
                        <w:sz w:val="36"/>
                        <w:szCs w:val="24"/>
                      </w:rPr>
                    </m:ctrlPr>
                  </m:sSubPr>
                  <m:e>
                    <m:r>
                      <w:rPr>
                        <w:rFonts w:ascii="Cambria Math" w:hAnsi="Cambria Math"/>
                        <w:sz w:val="36"/>
                        <w:szCs w:val="24"/>
                      </w:rPr>
                      <m:t>X</m:t>
                    </m:r>
                  </m:e>
                  <m:sub>
                    <m:r>
                      <w:rPr>
                        <w:rFonts w:ascii="Cambria Math" w:hAnsi="Cambria Math"/>
                        <w:sz w:val="36"/>
                        <w:szCs w:val="24"/>
                      </w:rPr>
                      <m:t>i</m:t>
                    </m:r>
                  </m:sub>
                </m:sSub>
                <m:r>
                  <w:rPr>
                    <w:rFonts w:ascii="Cambria Math" w:hAnsi="Times New Roman"/>
                    <w:sz w:val="36"/>
                    <w:szCs w:val="24"/>
                  </w:rPr>
                  <m:t>×</m:t>
                </m:r>
                <m:sSub>
                  <m:sSubPr>
                    <m:ctrlPr>
                      <w:rPr>
                        <w:rFonts w:ascii="Cambria Math" w:hAnsi="Times New Roman"/>
                        <w:i/>
                        <w:sz w:val="36"/>
                        <w:szCs w:val="24"/>
                      </w:rPr>
                    </m:ctrlPr>
                  </m:sSubPr>
                  <m:e>
                    <m:r>
                      <w:rPr>
                        <w:rFonts w:ascii="Cambria Math" w:hAnsi="Cambria Math"/>
                        <w:sz w:val="36"/>
                        <w:szCs w:val="24"/>
                      </w:rPr>
                      <m:t>Y</m:t>
                    </m:r>
                  </m:e>
                  <m:sub>
                    <m:r>
                      <w:rPr>
                        <w:rFonts w:ascii="Cambria Math" w:hAnsi="Cambria Math"/>
                        <w:sz w:val="36"/>
                        <w:szCs w:val="24"/>
                      </w:rPr>
                      <m:t>ij</m:t>
                    </m:r>
                  </m:sub>
                </m:sSub>
              </m:e>
            </m:nary>
          </m:num>
          <m:den>
            <m:nary>
              <m:naryPr>
                <m:chr m:val="∑"/>
                <m:limLoc m:val="undOvr"/>
                <m:ctrlPr>
                  <w:rPr>
                    <w:rFonts w:ascii="Cambria Math" w:hAnsi="Times New Roman"/>
                    <w:i/>
                    <w:sz w:val="36"/>
                    <w:szCs w:val="24"/>
                  </w:rPr>
                </m:ctrlPr>
              </m:naryPr>
              <m:sub>
                <m:r>
                  <w:rPr>
                    <w:rFonts w:ascii="Cambria Math" w:hAnsi="Cambria Math"/>
                    <w:sz w:val="36"/>
                    <w:szCs w:val="24"/>
                  </w:rPr>
                  <m:t>i</m:t>
                </m:r>
                <m:r>
                  <w:rPr>
                    <w:rFonts w:ascii="Cambria Math" w:hAnsi="Times New Roman"/>
                    <w:sz w:val="36"/>
                    <w:szCs w:val="24"/>
                  </w:rPr>
                  <m:t>=1</m:t>
                </m:r>
              </m:sub>
              <m:sup>
                <m:r>
                  <w:rPr>
                    <w:rFonts w:ascii="Cambria Math" w:hAnsi="Cambria Math"/>
                    <w:sz w:val="36"/>
                    <w:szCs w:val="24"/>
                  </w:rPr>
                  <m:t>n</m:t>
                </m:r>
              </m:sup>
              <m:e>
                <m:nary>
                  <m:naryPr>
                    <m:chr m:val="∑"/>
                    <m:limLoc m:val="undOvr"/>
                    <m:ctrlPr>
                      <w:rPr>
                        <w:rFonts w:ascii="Cambria Math" w:hAnsi="Times New Roman"/>
                        <w:i/>
                        <w:sz w:val="36"/>
                        <w:szCs w:val="24"/>
                      </w:rPr>
                    </m:ctrlPr>
                  </m:naryPr>
                  <m:sub>
                    <m:r>
                      <w:rPr>
                        <w:rFonts w:ascii="Cambria Math" w:hAnsi="Cambria Math"/>
                        <w:sz w:val="36"/>
                        <w:szCs w:val="24"/>
                      </w:rPr>
                      <m:t>j</m:t>
                    </m:r>
                    <m:r>
                      <w:rPr>
                        <w:rFonts w:ascii="Cambria Math" w:hAnsi="Times New Roman"/>
                        <w:sz w:val="36"/>
                        <w:szCs w:val="24"/>
                      </w:rPr>
                      <m:t>=1</m:t>
                    </m:r>
                  </m:sub>
                  <m:sup>
                    <m:r>
                      <w:rPr>
                        <w:rFonts w:ascii="Cambria Math" w:hAnsi="Cambria Math"/>
                        <w:sz w:val="36"/>
                        <w:szCs w:val="24"/>
                      </w:rPr>
                      <m:t>m</m:t>
                    </m:r>
                  </m:sup>
                  <m:e>
                    <m:sSub>
                      <m:sSubPr>
                        <m:ctrlPr>
                          <w:rPr>
                            <w:rFonts w:ascii="Cambria Math" w:hAnsi="Times New Roman"/>
                            <w:i/>
                            <w:sz w:val="36"/>
                            <w:szCs w:val="24"/>
                          </w:rPr>
                        </m:ctrlPr>
                      </m:sSubPr>
                      <m:e>
                        <m:r>
                          <w:rPr>
                            <w:rFonts w:ascii="Cambria Math" w:hAnsi="Cambria Math"/>
                            <w:sz w:val="36"/>
                            <w:szCs w:val="24"/>
                          </w:rPr>
                          <m:t>X</m:t>
                        </m:r>
                      </m:e>
                      <m:sub>
                        <m:r>
                          <w:rPr>
                            <w:rFonts w:ascii="Cambria Math" w:hAnsi="Cambria Math"/>
                            <w:sz w:val="36"/>
                            <w:szCs w:val="24"/>
                          </w:rPr>
                          <m:t>i</m:t>
                        </m:r>
                      </m:sub>
                    </m:sSub>
                    <m:r>
                      <w:rPr>
                        <w:rFonts w:ascii="Cambria Math" w:hAnsi="Times New Roman"/>
                        <w:sz w:val="36"/>
                        <w:szCs w:val="24"/>
                      </w:rPr>
                      <m:t>×</m:t>
                    </m:r>
                    <m:sSub>
                      <m:sSubPr>
                        <m:ctrlPr>
                          <w:rPr>
                            <w:rFonts w:ascii="Cambria Math" w:hAnsi="Times New Roman"/>
                            <w:i/>
                            <w:sz w:val="36"/>
                            <w:szCs w:val="24"/>
                          </w:rPr>
                        </m:ctrlPr>
                      </m:sSubPr>
                      <m:e>
                        <m:r>
                          <w:rPr>
                            <w:rFonts w:ascii="Cambria Math" w:hAnsi="Cambria Math"/>
                            <w:sz w:val="36"/>
                            <w:szCs w:val="24"/>
                          </w:rPr>
                          <m:t>Y</m:t>
                        </m:r>
                      </m:e>
                      <m:sub>
                        <m:r>
                          <w:rPr>
                            <w:rFonts w:ascii="Cambria Math" w:hAnsi="Cambria Math"/>
                            <w:sz w:val="36"/>
                            <w:szCs w:val="24"/>
                          </w:rPr>
                          <m:t>ij</m:t>
                        </m:r>
                      </m:sub>
                    </m:sSub>
                  </m:e>
                </m:nary>
              </m:e>
            </m:nary>
          </m:den>
        </m:f>
      </m:oMath>
      <w:r w:rsidR="0017418E">
        <w:rPr>
          <w:rFonts w:ascii="Times New Roman" w:hAnsi="Times New Roman"/>
          <w:sz w:val="28"/>
          <w:szCs w:val="24"/>
        </w:rPr>
        <w:t xml:space="preserve">*100          </w:t>
      </w:r>
      <w:r w:rsidR="003542E8" w:rsidRPr="00B72DA8">
        <w:rPr>
          <w:rFonts w:ascii="Times New Roman" w:hAnsi="Times New Roman"/>
          <w:sz w:val="28"/>
          <w:szCs w:val="24"/>
        </w:rPr>
        <w:t>(2)</w:t>
      </w:r>
    </w:p>
    <w:p w:rsidR="00443D70" w:rsidRPr="00B72DA8" w:rsidRDefault="00443D70" w:rsidP="0017418E">
      <w:pPr>
        <w:spacing w:after="0" w:line="360" w:lineRule="auto"/>
        <w:jc w:val="both"/>
        <w:rPr>
          <w:rFonts w:ascii="Times New Roman" w:hAnsi="Times New Roman"/>
          <w:sz w:val="28"/>
          <w:szCs w:val="28"/>
        </w:rPr>
      </w:pPr>
      <w:r w:rsidRPr="00B72DA8">
        <w:rPr>
          <w:rFonts w:ascii="Times New Roman" w:hAnsi="Times New Roman"/>
          <w:sz w:val="28"/>
          <w:szCs w:val="28"/>
        </w:rPr>
        <w:t xml:space="preserve">где </w:t>
      </w:r>
      <w:r w:rsidRPr="00B72DA8">
        <w:rPr>
          <w:rFonts w:ascii="Times New Roman" w:hAnsi="Times New Roman"/>
          <w:sz w:val="28"/>
          <w:szCs w:val="28"/>
          <w:lang w:val="en-US"/>
        </w:rPr>
        <w:t>xi</w:t>
      </w:r>
      <w:r w:rsidRPr="00B72DA8">
        <w:rPr>
          <w:rFonts w:ascii="Times New Roman" w:hAnsi="Times New Roman"/>
          <w:sz w:val="28"/>
          <w:szCs w:val="28"/>
        </w:rPr>
        <w:t xml:space="preserve"> – относительная рейтинговая оценка показателя;</w:t>
      </w:r>
    </w:p>
    <w:p w:rsidR="00443D70" w:rsidRPr="00B72DA8" w:rsidRDefault="00443D70" w:rsidP="0017418E">
      <w:pPr>
        <w:spacing w:after="0" w:line="360" w:lineRule="auto"/>
        <w:jc w:val="both"/>
        <w:rPr>
          <w:rFonts w:ascii="Times New Roman" w:hAnsi="Times New Roman"/>
          <w:sz w:val="28"/>
          <w:szCs w:val="28"/>
        </w:rPr>
      </w:pPr>
      <w:r w:rsidRPr="00B72DA8">
        <w:rPr>
          <w:rFonts w:ascii="Times New Roman" w:hAnsi="Times New Roman"/>
          <w:sz w:val="28"/>
          <w:szCs w:val="28"/>
        </w:rPr>
        <w:t xml:space="preserve">      </w:t>
      </w:r>
      <w:proofErr w:type="spellStart"/>
      <w:proofErr w:type="gramStart"/>
      <w:r w:rsidRPr="00B72DA8">
        <w:rPr>
          <w:rFonts w:ascii="Times New Roman" w:hAnsi="Times New Roman"/>
          <w:sz w:val="28"/>
          <w:szCs w:val="28"/>
          <w:lang w:val="en-US"/>
        </w:rPr>
        <w:t>yij</w:t>
      </w:r>
      <w:proofErr w:type="spellEnd"/>
      <w:proofErr w:type="gramEnd"/>
      <w:r w:rsidRPr="00B72DA8">
        <w:rPr>
          <w:rFonts w:ascii="Times New Roman" w:hAnsi="Times New Roman"/>
          <w:sz w:val="28"/>
          <w:szCs w:val="28"/>
        </w:rPr>
        <w:t xml:space="preserve"> – оценка силы влияния </w:t>
      </w:r>
      <w:r w:rsidRPr="00B72DA8">
        <w:rPr>
          <w:rFonts w:ascii="Times New Roman" w:hAnsi="Times New Roman"/>
          <w:sz w:val="28"/>
          <w:szCs w:val="28"/>
          <w:lang w:val="en-US"/>
        </w:rPr>
        <w:t>j</w:t>
      </w:r>
      <w:r w:rsidRPr="00B72DA8">
        <w:rPr>
          <w:rFonts w:ascii="Times New Roman" w:hAnsi="Times New Roman"/>
          <w:sz w:val="28"/>
          <w:szCs w:val="28"/>
        </w:rPr>
        <w:t xml:space="preserve">-го нововведения на </w:t>
      </w:r>
      <w:proofErr w:type="spellStart"/>
      <w:r w:rsidRPr="00B72DA8">
        <w:rPr>
          <w:rFonts w:ascii="Times New Roman" w:hAnsi="Times New Roman"/>
          <w:sz w:val="28"/>
          <w:szCs w:val="28"/>
          <w:lang w:val="en-US"/>
        </w:rPr>
        <w:t>i</w:t>
      </w:r>
      <w:proofErr w:type="spellEnd"/>
      <w:r w:rsidRPr="00B72DA8">
        <w:rPr>
          <w:rFonts w:ascii="Times New Roman" w:hAnsi="Times New Roman"/>
          <w:sz w:val="28"/>
          <w:szCs w:val="28"/>
        </w:rPr>
        <w:t>-й показатель конкурент</w:t>
      </w:r>
      <w:r w:rsidRPr="00B72DA8">
        <w:rPr>
          <w:rFonts w:ascii="Times New Roman" w:hAnsi="Times New Roman"/>
          <w:sz w:val="28"/>
          <w:szCs w:val="28"/>
        </w:rPr>
        <w:t>о</w:t>
      </w:r>
      <w:r w:rsidRPr="00B72DA8">
        <w:rPr>
          <w:rFonts w:ascii="Times New Roman" w:hAnsi="Times New Roman"/>
          <w:sz w:val="28"/>
          <w:szCs w:val="28"/>
        </w:rPr>
        <w:t>способности;</w:t>
      </w:r>
    </w:p>
    <w:p w:rsidR="00443D70" w:rsidRPr="00B72DA8" w:rsidRDefault="00443D70" w:rsidP="0017418E">
      <w:pPr>
        <w:spacing w:after="0" w:line="360" w:lineRule="auto"/>
        <w:jc w:val="both"/>
        <w:rPr>
          <w:rFonts w:ascii="Times New Roman" w:hAnsi="Times New Roman"/>
          <w:sz w:val="28"/>
          <w:szCs w:val="28"/>
        </w:rPr>
      </w:pPr>
      <w:r w:rsidRPr="00B72DA8">
        <w:rPr>
          <w:rFonts w:ascii="Times New Roman" w:hAnsi="Times New Roman"/>
          <w:sz w:val="28"/>
          <w:szCs w:val="28"/>
        </w:rPr>
        <w:t xml:space="preserve">      </w:t>
      </w:r>
      <w:r w:rsidRPr="00B72DA8">
        <w:rPr>
          <w:rFonts w:ascii="Times New Roman" w:hAnsi="Times New Roman"/>
          <w:sz w:val="28"/>
          <w:szCs w:val="28"/>
          <w:lang w:val="en-US"/>
        </w:rPr>
        <w:t>n</w:t>
      </w:r>
      <w:r w:rsidRPr="00B72DA8">
        <w:rPr>
          <w:rFonts w:ascii="Times New Roman" w:hAnsi="Times New Roman"/>
          <w:sz w:val="28"/>
          <w:szCs w:val="28"/>
        </w:rPr>
        <w:t xml:space="preserve"> – </w:t>
      </w:r>
      <w:proofErr w:type="gramStart"/>
      <w:r w:rsidRPr="00B72DA8">
        <w:rPr>
          <w:rFonts w:ascii="Times New Roman" w:hAnsi="Times New Roman"/>
          <w:sz w:val="28"/>
          <w:szCs w:val="28"/>
        </w:rPr>
        <w:t>количество</w:t>
      </w:r>
      <w:proofErr w:type="gramEnd"/>
      <w:r w:rsidRPr="00B72DA8">
        <w:rPr>
          <w:rFonts w:ascii="Times New Roman" w:hAnsi="Times New Roman"/>
          <w:sz w:val="28"/>
          <w:szCs w:val="28"/>
        </w:rPr>
        <w:t xml:space="preserve"> показателей конкурентоспособности </w:t>
      </w:r>
    </w:p>
    <w:p w:rsidR="00443D70" w:rsidRPr="00510732" w:rsidRDefault="00443D70" w:rsidP="0017418E">
      <w:pPr>
        <w:spacing w:after="0" w:line="360" w:lineRule="auto"/>
        <w:jc w:val="both"/>
        <w:rPr>
          <w:rFonts w:ascii="Times New Roman" w:hAnsi="Times New Roman"/>
          <w:sz w:val="28"/>
          <w:szCs w:val="28"/>
        </w:rPr>
      </w:pPr>
      <w:r w:rsidRPr="00B72DA8">
        <w:rPr>
          <w:rFonts w:ascii="Times New Roman" w:hAnsi="Times New Roman"/>
          <w:sz w:val="28"/>
          <w:szCs w:val="28"/>
        </w:rPr>
        <w:t xml:space="preserve">      </w:t>
      </w:r>
      <w:r w:rsidRPr="00B72DA8">
        <w:rPr>
          <w:rFonts w:ascii="Times New Roman" w:hAnsi="Times New Roman"/>
          <w:sz w:val="28"/>
          <w:szCs w:val="28"/>
          <w:lang w:val="en-US"/>
        </w:rPr>
        <w:t>m</w:t>
      </w:r>
      <w:r w:rsidRPr="00B72DA8">
        <w:rPr>
          <w:rFonts w:ascii="Times New Roman" w:hAnsi="Times New Roman"/>
          <w:sz w:val="28"/>
          <w:szCs w:val="28"/>
        </w:rPr>
        <w:t xml:space="preserve"> – </w:t>
      </w:r>
      <w:proofErr w:type="gramStart"/>
      <w:r w:rsidRPr="00B72DA8">
        <w:rPr>
          <w:rFonts w:ascii="Times New Roman" w:hAnsi="Times New Roman"/>
          <w:sz w:val="28"/>
          <w:szCs w:val="28"/>
        </w:rPr>
        <w:t>количество</w:t>
      </w:r>
      <w:proofErr w:type="gramEnd"/>
      <w:r w:rsidRPr="00B72DA8">
        <w:rPr>
          <w:rFonts w:ascii="Times New Roman" w:hAnsi="Times New Roman"/>
          <w:sz w:val="28"/>
          <w:szCs w:val="28"/>
        </w:rPr>
        <w:t xml:space="preserve"> нововведений.</w:t>
      </w:r>
      <w:r w:rsidR="00537072" w:rsidRPr="00510732">
        <w:rPr>
          <w:rFonts w:ascii="Times New Roman" w:hAnsi="Times New Roman"/>
          <w:sz w:val="28"/>
          <w:szCs w:val="28"/>
        </w:rPr>
        <w:t>[7]</w:t>
      </w:r>
    </w:p>
    <w:p w:rsidR="00443D70" w:rsidRPr="00B72DA8" w:rsidRDefault="00443D70" w:rsidP="0017418E">
      <w:pPr>
        <w:pStyle w:val="a6"/>
        <w:spacing w:after="0" w:line="360" w:lineRule="auto"/>
        <w:ind w:left="0"/>
        <w:jc w:val="both"/>
        <w:rPr>
          <w:rFonts w:ascii="Times New Roman" w:hAnsi="Times New Roman"/>
          <w:sz w:val="28"/>
          <w:szCs w:val="28"/>
        </w:rPr>
      </w:pPr>
      <w:proofErr w:type="spellStart"/>
      <w:proofErr w:type="gramStart"/>
      <w:r w:rsidRPr="00B72DA8">
        <w:rPr>
          <w:rFonts w:ascii="Times New Roman" w:hAnsi="Times New Roman"/>
          <w:sz w:val="28"/>
          <w:szCs w:val="28"/>
        </w:rPr>
        <w:t>Еу</w:t>
      </w:r>
      <w:proofErr w:type="spellEnd"/>
      <w:r w:rsidR="00501F21" w:rsidRPr="00B72DA8">
        <w:rPr>
          <w:rFonts w:ascii="Times New Roman" w:hAnsi="Times New Roman"/>
          <w:sz w:val="28"/>
          <w:szCs w:val="28"/>
        </w:rPr>
        <w:t xml:space="preserve"> (1) = (</w:t>
      </w:r>
      <w:r w:rsidR="00A26A5C" w:rsidRPr="00B72DA8">
        <w:rPr>
          <w:rFonts w:ascii="Times New Roman" w:hAnsi="Times New Roman"/>
          <w:sz w:val="28"/>
          <w:szCs w:val="28"/>
        </w:rPr>
        <w:t>3,456</w:t>
      </w:r>
      <w:r w:rsidR="00501F21" w:rsidRPr="00B72DA8">
        <w:rPr>
          <w:rFonts w:ascii="Times New Roman" w:hAnsi="Times New Roman"/>
          <w:sz w:val="28"/>
          <w:szCs w:val="28"/>
        </w:rPr>
        <w:t xml:space="preserve"> / (</w:t>
      </w:r>
      <w:r w:rsidR="00A26A5C" w:rsidRPr="00B72DA8">
        <w:rPr>
          <w:rFonts w:ascii="Times New Roman" w:hAnsi="Times New Roman"/>
          <w:sz w:val="28"/>
          <w:szCs w:val="28"/>
        </w:rPr>
        <w:t>3,456+7,175+4,255) *</w:t>
      </w:r>
      <w:r w:rsidR="00501F21" w:rsidRPr="00B72DA8">
        <w:rPr>
          <w:rFonts w:ascii="Times New Roman" w:hAnsi="Times New Roman"/>
          <w:sz w:val="28"/>
          <w:szCs w:val="28"/>
        </w:rPr>
        <w:t xml:space="preserve">100% = </w:t>
      </w:r>
      <w:r w:rsidR="00A26A5C" w:rsidRPr="00B72DA8">
        <w:rPr>
          <w:rFonts w:ascii="Times New Roman" w:hAnsi="Times New Roman"/>
          <w:sz w:val="28"/>
          <w:szCs w:val="28"/>
        </w:rPr>
        <w:t>23,2</w:t>
      </w:r>
      <w:r w:rsidR="00501F21" w:rsidRPr="00B72DA8">
        <w:rPr>
          <w:rFonts w:ascii="Times New Roman" w:hAnsi="Times New Roman"/>
          <w:sz w:val="28"/>
          <w:szCs w:val="28"/>
        </w:rPr>
        <w:t>%</w:t>
      </w:r>
      <w:proofErr w:type="gramEnd"/>
    </w:p>
    <w:p w:rsidR="00443D70" w:rsidRPr="00B72DA8" w:rsidRDefault="00443D70" w:rsidP="0017418E">
      <w:pPr>
        <w:pStyle w:val="a6"/>
        <w:spacing w:after="0" w:line="360" w:lineRule="auto"/>
        <w:ind w:left="0"/>
        <w:jc w:val="both"/>
        <w:rPr>
          <w:rFonts w:ascii="Times New Roman" w:hAnsi="Times New Roman"/>
          <w:sz w:val="28"/>
          <w:szCs w:val="28"/>
        </w:rPr>
      </w:pPr>
      <w:proofErr w:type="spellStart"/>
      <w:proofErr w:type="gramStart"/>
      <w:r w:rsidRPr="00B72DA8">
        <w:rPr>
          <w:rFonts w:ascii="Times New Roman" w:hAnsi="Times New Roman"/>
          <w:sz w:val="28"/>
          <w:szCs w:val="28"/>
        </w:rPr>
        <w:t>Еу</w:t>
      </w:r>
      <w:proofErr w:type="spellEnd"/>
      <w:r w:rsidR="00501F21" w:rsidRPr="00B72DA8">
        <w:rPr>
          <w:rFonts w:ascii="Times New Roman" w:hAnsi="Times New Roman"/>
          <w:sz w:val="28"/>
          <w:szCs w:val="28"/>
        </w:rPr>
        <w:t xml:space="preserve"> (2) = (</w:t>
      </w:r>
      <w:r w:rsidR="00A26A5C" w:rsidRPr="00B72DA8">
        <w:rPr>
          <w:rFonts w:ascii="Times New Roman" w:hAnsi="Times New Roman"/>
          <w:sz w:val="28"/>
          <w:szCs w:val="28"/>
        </w:rPr>
        <w:t>7,175</w:t>
      </w:r>
      <w:r w:rsidR="00501F21" w:rsidRPr="00B72DA8">
        <w:rPr>
          <w:rFonts w:ascii="Times New Roman" w:hAnsi="Times New Roman"/>
          <w:sz w:val="28"/>
          <w:szCs w:val="28"/>
        </w:rPr>
        <w:t xml:space="preserve"> / </w:t>
      </w:r>
      <w:r w:rsidR="00A26A5C" w:rsidRPr="00B72DA8">
        <w:rPr>
          <w:rFonts w:ascii="Times New Roman" w:hAnsi="Times New Roman"/>
          <w:sz w:val="28"/>
          <w:szCs w:val="28"/>
        </w:rPr>
        <w:t>(3,456+7,175+4,255) *</w:t>
      </w:r>
      <w:r w:rsidR="00501F21" w:rsidRPr="00B72DA8">
        <w:rPr>
          <w:rFonts w:ascii="Times New Roman" w:hAnsi="Times New Roman"/>
          <w:sz w:val="28"/>
          <w:szCs w:val="28"/>
        </w:rPr>
        <w:t xml:space="preserve">100% = </w:t>
      </w:r>
      <w:r w:rsidR="00A26A5C" w:rsidRPr="00B72DA8">
        <w:rPr>
          <w:rFonts w:ascii="Times New Roman" w:hAnsi="Times New Roman"/>
          <w:sz w:val="28"/>
          <w:szCs w:val="28"/>
        </w:rPr>
        <w:t>48,2</w:t>
      </w:r>
      <w:r w:rsidR="00501F21" w:rsidRPr="00B72DA8">
        <w:rPr>
          <w:rFonts w:ascii="Times New Roman" w:hAnsi="Times New Roman"/>
          <w:sz w:val="28"/>
          <w:szCs w:val="28"/>
        </w:rPr>
        <w:t>%</w:t>
      </w:r>
      <w:proofErr w:type="gramEnd"/>
    </w:p>
    <w:p w:rsidR="00443D70" w:rsidRPr="00B72DA8" w:rsidRDefault="00443D70" w:rsidP="0017418E">
      <w:pPr>
        <w:pStyle w:val="a6"/>
        <w:spacing w:after="0" w:line="360" w:lineRule="auto"/>
        <w:ind w:left="0"/>
        <w:jc w:val="both"/>
        <w:rPr>
          <w:rFonts w:ascii="Times New Roman" w:hAnsi="Times New Roman"/>
          <w:sz w:val="28"/>
          <w:szCs w:val="28"/>
        </w:rPr>
      </w:pPr>
      <w:proofErr w:type="spellStart"/>
      <w:proofErr w:type="gramStart"/>
      <w:r w:rsidRPr="00B72DA8">
        <w:rPr>
          <w:rFonts w:ascii="Times New Roman" w:hAnsi="Times New Roman"/>
          <w:sz w:val="28"/>
          <w:szCs w:val="28"/>
        </w:rPr>
        <w:t>Еу</w:t>
      </w:r>
      <w:proofErr w:type="spellEnd"/>
      <w:r w:rsidR="00501F21" w:rsidRPr="00B72DA8">
        <w:rPr>
          <w:rFonts w:ascii="Times New Roman" w:hAnsi="Times New Roman"/>
          <w:sz w:val="28"/>
          <w:szCs w:val="28"/>
        </w:rPr>
        <w:t xml:space="preserve"> (3) = (</w:t>
      </w:r>
      <w:r w:rsidR="00A26A5C" w:rsidRPr="00B72DA8">
        <w:rPr>
          <w:rFonts w:ascii="Times New Roman" w:hAnsi="Times New Roman"/>
          <w:sz w:val="28"/>
          <w:szCs w:val="28"/>
        </w:rPr>
        <w:t>4,255</w:t>
      </w:r>
      <w:r w:rsidR="00501F21" w:rsidRPr="00B72DA8">
        <w:rPr>
          <w:rFonts w:ascii="Times New Roman" w:hAnsi="Times New Roman"/>
          <w:sz w:val="28"/>
          <w:szCs w:val="28"/>
        </w:rPr>
        <w:t xml:space="preserve"> / </w:t>
      </w:r>
      <w:r w:rsidR="00A26A5C" w:rsidRPr="00B72DA8">
        <w:rPr>
          <w:rFonts w:ascii="Times New Roman" w:hAnsi="Times New Roman"/>
          <w:sz w:val="28"/>
          <w:szCs w:val="28"/>
        </w:rPr>
        <w:t>(3,456+7,175+4,255) *</w:t>
      </w:r>
      <w:r w:rsidR="00501F21" w:rsidRPr="00B72DA8">
        <w:rPr>
          <w:rFonts w:ascii="Times New Roman" w:hAnsi="Times New Roman"/>
          <w:sz w:val="28"/>
          <w:szCs w:val="28"/>
        </w:rPr>
        <w:t xml:space="preserve">100% = </w:t>
      </w:r>
      <w:r w:rsidR="00A26A5C" w:rsidRPr="00B72DA8">
        <w:rPr>
          <w:rFonts w:ascii="Times New Roman" w:hAnsi="Times New Roman"/>
          <w:sz w:val="28"/>
          <w:szCs w:val="28"/>
        </w:rPr>
        <w:t>28,6</w:t>
      </w:r>
      <w:r w:rsidR="00501F21" w:rsidRPr="00B72DA8">
        <w:rPr>
          <w:rFonts w:ascii="Times New Roman" w:hAnsi="Times New Roman"/>
          <w:sz w:val="28"/>
          <w:szCs w:val="28"/>
        </w:rPr>
        <w:t>%</w:t>
      </w:r>
      <w:proofErr w:type="gramEnd"/>
    </w:p>
    <w:p w:rsidR="00501F21" w:rsidRPr="00B72DA8" w:rsidRDefault="00501F21" w:rsidP="00BA657A">
      <w:pPr>
        <w:spacing w:after="0" w:line="360" w:lineRule="auto"/>
        <w:ind w:firstLine="709"/>
        <w:jc w:val="both"/>
        <w:rPr>
          <w:rFonts w:ascii="Times New Roman" w:hAnsi="Times New Roman"/>
          <w:sz w:val="28"/>
          <w:szCs w:val="28"/>
        </w:rPr>
      </w:pPr>
      <w:r w:rsidRPr="00B72DA8">
        <w:rPr>
          <w:rFonts w:ascii="Times New Roman" w:hAnsi="Times New Roman"/>
          <w:sz w:val="28"/>
          <w:szCs w:val="28"/>
        </w:rPr>
        <w:t>Первая инновация (</w:t>
      </w:r>
      <w:r w:rsidR="00A26A5C" w:rsidRPr="00B72DA8">
        <w:rPr>
          <w:rFonts w:ascii="Times New Roman" w:hAnsi="Times New Roman"/>
          <w:sz w:val="28"/>
          <w:szCs w:val="28"/>
        </w:rPr>
        <w:t xml:space="preserve">внедрение системы </w:t>
      </w:r>
      <w:r w:rsidR="008A2A87" w:rsidRPr="00B72DA8">
        <w:rPr>
          <w:rFonts w:ascii="Times New Roman" w:hAnsi="Times New Roman"/>
          <w:sz w:val="28"/>
          <w:szCs w:val="28"/>
          <w:lang w:val="en-US"/>
        </w:rPr>
        <w:t>private</w:t>
      </w:r>
      <w:r w:rsidR="008A2A87" w:rsidRPr="00B72DA8">
        <w:rPr>
          <w:rFonts w:ascii="Times New Roman" w:hAnsi="Times New Roman"/>
          <w:sz w:val="28"/>
          <w:szCs w:val="28"/>
        </w:rPr>
        <w:t>-</w:t>
      </w:r>
      <w:r w:rsidR="008A2A87" w:rsidRPr="00B72DA8">
        <w:rPr>
          <w:rFonts w:ascii="Times New Roman" w:hAnsi="Times New Roman"/>
          <w:sz w:val="28"/>
          <w:szCs w:val="28"/>
          <w:lang w:val="en-US"/>
        </w:rPr>
        <w:t>shopping</w:t>
      </w:r>
      <w:r w:rsidRPr="00B72DA8">
        <w:rPr>
          <w:rFonts w:ascii="Times New Roman" w:hAnsi="Times New Roman"/>
          <w:sz w:val="28"/>
          <w:szCs w:val="28"/>
        </w:rPr>
        <w:t>) увеличит конк</w:t>
      </w:r>
      <w:r w:rsidRPr="00B72DA8">
        <w:rPr>
          <w:rFonts w:ascii="Times New Roman" w:hAnsi="Times New Roman"/>
          <w:sz w:val="28"/>
          <w:szCs w:val="28"/>
        </w:rPr>
        <w:t>у</w:t>
      </w:r>
      <w:r w:rsidRPr="00B72DA8">
        <w:rPr>
          <w:rFonts w:ascii="Times New Roman" w:hAnsi="Times New Roman"/>
          <w:sz w:val="28"/>
          <w:szCs w:val="28"/>
        </w:rPr>
        <w:t>рентоспособ</w:t>
      </w:r>
      <w:r w:rsidR="008A2A87" w:rsidRPr="00B72DA8">
        <w:rPr>
          <w:rFonts w:ascii="Times New Roman" w:hAnsi="Times New Roman"/>
          <w:sz w:val="28"/>
          <w:szCs w:val="28"/>
        </w:rPr>
        <w:t xml:space="preserve">ность корпорации </w:t>
      </w:r>
      <w:r w:rsidRPr="00B72DA8">
        <w:rPr>
          <w:rFonts w:ascii="Times New Roman" w:hAnsi="Times New Roman"/>
          <w:sz w:val="28"/>
          <w:szCs w:val="28"/>
        </w:rPr>
        <w:t xml:space="preserve">на </w:t>
      </w:r>
      <w:r w:rsidR="00A26A5C" w:rsidRPr="00B72DA8">
        <w:rPr>
          <w:rFonts w:ascii="Times New Roman" w:hAnsi="Times New Roman"/>
          <w:sz w:val="28"/>
          <w:szCs w:val="28"/>
        </w:rPr>
        <w:t>23,2</w:t>
      </w:r>
      <w:r w:rsidRPr="00B72DA8">
        <w:rPr>
          <w:rFonts w:ascii="Times New Roman" w:hAnsi="Times New Roman"/>
          <w:sz w:val="28"/>
          <w:szCs w:val="28"/>
        </w:rPr>
        <w:t>%; вторая инновация (</w:t>
      </w:r>
      <w:r w:rsidR="008A2A87" w:rsidRPr="00B72DA8">
        <w:rPr>
          <w:rFonts w:ascii="Times New Roman" w:hAnsi="Times New Roman"/>
          <w:bCs/>
          <w:iCs/>
          <w:sz w:val="28"/>
          <w:szCs w:val="28"/>
        </w:rPr>
        <w:t xml:space="preserve">Внедрение системы </w:t>
      </w:r>
      <w:r w:rsidR="008A2A87" w:rsidRPr="00B72DA8">
        <w:rPr>
          <w:rFonts w:ascii="Times New Roman" w:hAnsi="Times New Roman"/>
          <w:bCs/>
          <w:iCs/>
          <w:sz w:val="28"/>
          <w:szCs w:val="28"/>
          <w:lang w:val="en-US"/>
        </w:rPr>
        <w:t>KPI</w:t>
      </w:r>
      <w:proofErr w:type="gramStart"/>
      <w:r w:rsidR="008A2A87" w:rsidRPr="00B72DA8">
        <w:rPr>
          <w:rFonts w:ascii="Times New Roman" w:hAnsi="Times New Roman"/>
          <w:sz w:val="28"/>
          <w:szCs w:val="28"/>
        </w:rPr>
        <w:t xml:space="preserve"> </w:t>
      </w:r>
      <w:r w:rsidRPr="00B72DA8">
        <w:rPr>
          <w:rFonts w:ascii="Times New Roman" w:hAnsi="Times New Roman"/>
          <w:sz w:val="28"/>
          <w:szCs w:val="28"/>
        </w:rPr>
        <w:t>)</w:t>
      </w:r>
      <w:proofErr w:type="gramEnd"/>
      <w:r w:rsidRPr="00B72DA8">
        <w:rPr>
          <w:rFonts w:ascii="Times New Roman" w:hAnsi="Times New Roman"/>
          <w:sz w:val="28"/>
          <w:szCs w:val="28"/>
        </w:rPr>
        <w:t xml:space="preserve"> – на </w:t>
      </w:r>
      <w:r w:rsidR="00A26A5C" w:rsidRPr="00B72DA8">
        <w:rPr>
          <w:rFonts w:ascii="Times New Roman" w:hAnsi="Times New Roman"/>
          <w:sz w:val="28"/>
          <w:szCs w:val="28"/>
        </w:rPr>
        <w:t>48,2</w:t>
      </w:r>
      <w:r w:rsidRPr="00B72DA8">
        <w:rPr>
          <w:rFonts w:ascii="Times New Roman" w:hAnsi="Times New Roman"/>
          <w:sz w:val="28"/>
          <w:szCs w:val="28"/>
        </w:rPr>
        <w:t>%; третья инновация (</w:t>
      </w:r>
      <w:r w:rsidR="008A2A87" w:rsidRPr="00B72DA8">
        <w:rPr>
          <w:rFonts w:ascii="Times New Roman" w:hAnsi="Times New Roman"/>
          <w:sz w:val="28"/>
          <w:szCs w:val="28"/>
        </w:rPr>
        <w:t>модернизация программы лояльности</w:t>
      </w:r>
      <w:r w:rsidRPr="00B72DA8">
        <w:rPr>
          <w:rFonts w:ascii="Times New Roman" w:hAnsi="Times New Roman"/>
          <w:sz w:val="28"/>
          <w:szCs w:val="28"/>
        </w:rPr>
        <w:t xml:space="preserve">) – на </w:t>
      </w:r>
      <w:r w:rsidR="00A26A5C" w:rsidRPr="00B72DA8">
        <w:rPr>
          <w:rFonts w:ascii="Times New Roman" w:hAnsi="Times New Roman"/>
          <w:sz w:val="28"/>
          <w:szCs w:val="28"/>
        </w:rPr>
        <w:t>28,6</w:t>
      </w:r>
      <w:r w:rsidRPr="00B72DA8">
        <w:rPr>
          <w:rFonts w:ascii="Times New Roman" w:hAnsi="Times New Roman"/>
          <w:sz w:val="28"/>
          <w:szCs w:val="28"/>
        </w:rPr>
        <w:t>%.</w:t>
      </w:r>
    </w:p>
    <w:p w:rsidR="00501F21" w:rsidRPr="0017418E" w:rsidRDefault="00501F21" w:rsidP="00BA096E">
      <w:pPr>
        <w:spacing w:after="0" w:line="360" w:lineRule="auto"/>
        <w:ind w:firstLine="709"/>
        <w:jc w:val="both"/>
        <w:rPr>
          <w:rFonts w:ascii="Times New Roman" w:hAnsi="Times New Roman"/>
          <w:sz w:val="28"/>
          <w:szCs w:val="28"/>
        </w:rPr>
      </w:pPr>
      <w:r w:rsidRPr="0017418E">
        <w:rPr>
          <w:rFonts w:ascii="Times New Roman" w:hAnsi="Times New Roman"/>
          <w:sz w:val="28"/>
          <w:szCs w:val="28"/>
        </w:rPr>
        <w:lastRenderedPageBreak/>
        <w:t xml:space="preserve">На основе расчета условного индекса нововведения, наиболее ценной для рассматриваемой компании будет являться вторая инновация </w:t>
      </w:r>
      <w:r w:rsidR="00A26A5C" w:rsidRPr="0017418E">
        <w:rPr>
          <w:rFonts w:ascii="Times New Roman" w:hAnsi="Times New Roman"/>
          <w:sz w:val="28"/>
          <w:szCs w:val="28"/>
        </w:rPr>
        <w:t>–</w:t>
      </w:r>
      <w:r w:rsidRPr="0017418E">
        <w:rPr>
          <w:rFonts w:ascii="Times New Roman" w:hAnsi="Times New Roman"/>
          <w:sz w:val="28"/>
          <w:szCs w:val="28"/>
        </w:rPr>
        <w:t xml:space="preserve"> </w:t>
      </w:r>
      <w:r w:rsidR="008A2A87" w:rsidRPr="0017418E">
        <w:rPr>
          <w:rFonts w:ascii="Times New Roman" w:hAnsi="Times New Roman"/>
          <w:sz w:val="28"/>
          <w:szCs w:val="28"/>
        </w:rPr>
        <w:t>внедрение с</w:t>
      </w:r>
      <w:r w:rsidR="008A2A87" w:rsidRPr="0017418E">
        <w:rPr>
          <w:rFonts w:ascii="Times New Roman" w:hAnsi="Times New Roman"/>
          <w:sz w:val="28"/>
          <w:szCs w:val="28"/>
        </w:rPr>
        <w:t>и</w:t>
      </w:r>
      <w:r w:rsidR="008A2A87" w:rsidRPr="0017418E">
        <w:rPr>
          <w:rFonts w:ascii="Times New Roman" w:hAnsi="Times New Roman"/>
          <w:sz w:val="28"/>
          <w:szCs w:val="28"/>
        </w:rPr>
        <w:t xml:space="preserve">стемы </w:t>
      </w:r>
      <w:r w:rsidR="008A2A87" w:rsidRPr="0017418E">
        <w:rPr>
          <w:rFonts w:ascii="Times New Roman" w:hAnsi="Times New Roman"/>
          <w:sz w:val="28"/>
          <w:szCs w:val="28"/>
          <w:lang w:val="en-US"/>
        </w:rPr>
        <w:t>KPI</w:t>
      </w:r>
      <w:r w:rsidR="008A2A87" w:rsidRPr="0017418E">
        <w:rPr>
          <w:rFonts w:ascii="Times New Roman" w:hAnsi="Times New Roman"/>
          <w:sz w:val="28"/>
          <w:szCs w:val="28"/>
        </w:rPr>
        <w:t>.</w:t>
      </w:r>
    </w:p>
    <w:p w:rsidR="00501F21" w:rsidRPr="0017418E" w:rsidRDefault="00501F21" w:rsidP="00BA096E">
      <w:pPr>
        <w:spacing w:after="0" w:line="360" w:lineRule="auto"/>
        <w:ind w:firstLine="709"/>
        <w:jc w:val="both"/>
        <w:rPr>
          <w:rFonts w:ascii="Times New Roman" w:hAnsi="Times New Roman"/>
          <w:sz w:val="28"/>
          <w:szCs w:val="28"/>
        </w:rPr>
      </w:pPr>
      <w:r w:rsidRPr="0017418E">
        <w:rPr>
          <w:rFonts w:ascii="Times New Roman" w:hAnsi="Times New Roman"/>
          <w:sz w:val="28"/>
          <w:szCs w:val="28"/>
        </w:rPr>
        <w:t>Рассчитаем показатель безусловного индекса</w:t>
      </w:r>
    </w:p>
    <w:p w:rsidR="00443D70" w:rsidRPr="0017418E" w:rsidRDefault="0017418E" w:rsidP="00BA096E">
      <w:pPr>
        <w:tabs>
          <w:tab w:val="right" w:pos="9354"/>
        </w:tabs>
        <w:spacing w:after="0" w:line="360" w:lineRule="auto"/>
        <w:ind w:firstLine="709"/>
        <w:jc w:val="center"/>
        <w:rPr>
          <w:rFonts w:ascii="Times New Roman" w:hAnsi="Times New Roman"/>
          <w:sz w:val="28"/>
          <w:szCs w:val="28"/>
        </w:rPr>
      </w:pPr>
      <w:r w:rsidRPr="0017418E">
        <w:rPr>
          <w:rFonts w:ascii="Times New Roman" w:hAnsi="Times New Roman"/>
          <w:sz w:val="28"/>
          <w:szCs w:val="28"/>
        </w:rPr>
        <w:t xml:space="preserve">        </w:t>
      </w:r>
      <w:r w:rsidR="00443D70" w:rsidRPr="0017418E">
        <w:rPr>
          <w:rFonts w:ascii="Times New Roman" w:hAnsi="Times New Roman"/>
          <w:sz w:val="28"/>
          <w:szCs w:val="28"/>
          <w:lang w:val="en-US"/>
        </w:rPr>
        <w:t>E</w:t>
      </w:r>
      <w:r w:rsidR="00443D70" w:rsidRPr="0017418E">
        <w:rPr>
          <w:rFonts w:ascii="Times New Roman" w:hAnsi="Times New Roman"/>
          <w:sz w:val="28"/>
          <w:szCs w:val="28"/>
          <w:vertAlign w:val="subscript"/>
        </w:rPr>
        <w:t>б</w:t>
      </w:r>
      <w:r w:rsidR="00443D70" w:rsidRPr="0017418E">
        <w:rPr>
          <w:rFonts w:ascii="Times New Roman" w:hAnsi="Times New Roman"/>
          <w:sz w:val="28"/>
          <w:szCs w:val="28"/>
        </w:rPr>
        <w:t xml:space="preserve"> = (∑ </w:t>
      </w:r>
      <w:r w:rsidR="00443D70" w:rsidRPr="0017418E">
        <w:rPr>
          <w:rFonts w:ascii="Times New Roman" w:hAnsi="Times New Roman"/>
          <w:sz w:val="28"/>
          <w:szCs w:val="28"/>
          <w:lang w:val="en-US"/>
        </w:rPr>
        <w:t>x</w:t>
      </w:r>
      <w:r w:rsidR="00443D70" w:rsidRPr="0017418E">
        <w:rPr>
          <w:rFonts w:ascii="Times New Roman" w:hAnsi="Times New Roman"/>
          <w:sz w:val="28"/>
          <w:szCs w:val="28"/>
          <w:vertAlign w:val="subscript"/>
          <w:lang w:val="en-US"/>
        </w:rPr>
        <w:t>i</w:t>
      </w:r>
      <w:r w:rsidR="00443D70" w:rsidRPr="0017418E">
        <w:rPr>
          <w:rFonts w:ascii="Times New Roman" w:hAnsi="Times New Roman"/>
          <w:sz w:val="28"/>
          <w:szCs w:val="28"/>
        </w:rPr>
        <w:t xml:space="preserve"> * </w:t>
      </w:r>
      <w:proofErr w:type="spellStart"/>
      <w:proofErr w:type="gramStart"/>
      <w:r w:rsidR="00443D70" w:rsidRPr="0017418E">
        <w:rPr>
          <w:rFonts w:ascii="Times New Roman" w:hAnsi="Times New Roman"/>
          <w:sz w:val="28"/>
          <w:szCs w:val="28"/>
          <w:lang w:val="en-US"/>
        </w:rPr>
        <w:t>y</w:t>
      </w:r>
      <w:r w:rsidR="00443D70" w:rsidRPr="0017418E">
        <w:rPr>
          <w:rFonts w:ascii="Times New Roman" w:hAnsi="Times New Roman"/>
          <w:sz w:val="28"/>
          <w:szCs w:val="28"/>
          <w:vertAlign w:val="subscript"/>
          <w:lang w:val="en-US"/>
        </w:rPr>
        <w:t>ij</w:t>
      </w:r>
      <w:proofErr w:type="spellEnd"/>
      <w:r w:rsidR="00443D70" w:rsidRPr="0017418E">
        <w:rPr>
          <w:rFonts w:ascii="Times New Roman" w:hAnsi="Times New Roman"/>
          <w:sz w:val="28"/>
          <w:szCs w:val="28"/>
        </w:rPr>
        <w:t xml:space="preserve"> )</w:t>
      </w:r>
      <w:proofErr w:type="gramEnd"/>
      <w:r w:rsidR="00443D70" w:rsidRPr="0017418E">
        <w:rPr>
          <w:rFonts w:ascii="Times New Roman" w:hAnsi="Times New Roman"/>
          <w:sz w:val="28"/>
          <w:szCs w:val="28"/>
        </w:rPr>
        <w:t xml:space="preserve"> / (∑∑ </w:t>
      </w:r>
      <w:r w:rsidR="00443D70" w:rsidRPr="0017418E">
        <w:rPr>
          <w:rFonts w:ascii="Times New Roman" w:hAnsi="Times New Roman"/>
          <w:sz w:val="28"/>
          <w:szCs w:val="28"/>
          <w:lang w:val="en-US"/>
        </w:rPr>
        <w:t>x</w:t>
      </w:r>
      <w:r w:rsidR="00443D70" w:rsidRPr="0017418E">
        <w:rPr>
          <w:rFonts w:ascii="Times New Roman" w:hAnsi="Times New Roman"/>
          <w:sz w:val="28"/>
          <w:szCs w:val="28"/>
          <w:vertAlign w:val="subscript"/>
          <w:lang w:val="en-US"/>
        </w:rPr>
        <w:t>i</w:t>
      </w:r>
      <w:r w:rsidR="00443D70" w:rsidRPr="0017418E">
        <w:rPr>
          <w:rFonts w:ascii="Times New Roman" w:hAnsi="Times New Roman"/>
          <w:sz w:val="28"/>
          <w:szCs w:val="28"/>
        </w:rPr>
        <w:t xml:space="preserve"> * </w:t>
      </w:r>
      <w:proofErr w:type="spellStart"/>
      <w:r w:rsidR="00443D70" w:rsidRPr="0017418E">
        <w:rPr>
          <w:rFonts w:ascii="Times New Roman" w:hAnsi="Times New Roman"/>
          <w:sz w:val="28"/>
          <w:szCs w:val="28"/>
          <w:lang w:val="en-US"/>
        </w:rPr>
        <w:t>y</w:t>
      </w:r>
      <w:r w:rsidR="00443D70" w:rsidRPr="0017418E">
        <w:rPr>
          <w:rFonts w:ascii="Times New Roman" w:hAnsi="Times New Roman"/>
          <w:sz w:val="28"/>
          <w:szCs w:val="28"/>
          <w:vertAlign w:val="subscript"/>
          <w:lang w:val="en-US"/>
        </w:rPr>
        <w:t>ij</w:t>
      </w:r>
      <w:proofErr w:type="spellEnd"/>
      <w:r w:rsidR="00443D70" w:rsidRPr="0017418E">
        <w:rPr>
          <w:rFonts w:ascii="Times New Roman" w:hAnsi="Times New Roman"/>
          <w:sz w:val="28"/>
          <w:szCs w:val="28"/>
          <w:vertAlign w:val="subscript"/>
        </w:rPr>
        <w:t xml:space="preserve"> </w:t>
      </w:r>
      <w:r w:rsidR="00443D70" w:rsidRPr="0017418E">
        <w:rPr>
          <w:rFonts w:ascii="Times New Roman" w:hAnsi="Times New Roman"/>
          <w:sz w:val="28"/>
          <w:szCs w:val="28"/>
          <w:vertAlign w:val="subscript"/>
          <w:lang w:val="en-US"/>
        </w:rPr>
        <w:t>max</w:t>
      </w:r>
      <w:r w:rsidRPr="0017418E">
        <w:rPr>
          <w:rFonts w:ascii="Times New Roman" w:hAnsi="Times New Roman"/>
          <w:sz w:val="28"/>
          <w:szCs w:val="28"/>
        </w:rPr>
        <w:t xml:space="preserve"> ) ,</w:t>
      </w:r>
      <w:r w:rsidRPr="0017418E">
        <w:rPr>
          <w:rFonts w:ascii="Times New Roman" w:hAnsi="Times New Roman"/>
          <w:sz w:val="28"/>
          <w:szCs w:val="28"/>
        </w:rPr>
        <w:tab/>
      </w:r>
      <w:r w:rsidR="003542E8" w:rsidRPr="0017418E">
        <w:rPr>
          <w:rFonts w:ascii="Times New Roman" w:hAnsi="Times New Roman"/>
          <w:sz w:val="28"/>
          <w:szCs w:val="28"/>
        </w:rPr>
        <w:t>(3)</w:t>
      </w:r>
    </w:p>
    <w:p w:rsidR="00443D70" w:rsidRPr="0017418E" w:rsidRDefault="0017418E" w:rsidP="00BA096E">
      <w:pPr>
        <w:tabs>
          <w:tab w:val="right" w:pos="9354"/>
        </w:tabs>
        <w:spacing w:after="0" w:line="360" w:lineRule="auto"/>
        <w:rPr>
          <w:rFonts w:ascii="Times New Roman" w:hAnsi="Times New Roman"/>
          <w:sz w:val="28"/>
          <w:szCs w:val="28"/>
        </w:rPr>
      </w:pPr>
      <w:r w:rsidRPr="0017418E">
        <w:rPr>
          <w:rFonts w:ascii="Times New Roman" w:hAnsi="Times New Roman" w:cs="Times New Roman"/>
          <w:sz w:val="28"/>
          <w:szCs w:val="28"/>
        </w:rPr>
        <w:t xml:space="preserve">где </w:t>
      </w:r>
      <w:r w:rsidRPr="0017418E">
        <w:rPr>
          <w:rFonts w:ascii="Times New Roman" w:hAnsi="Times New Roman"/>
          <w:sz w:val="28"/>
          <w:szCs w:val="28"/>
          <w:lang w:val="en-US"/>
        </w:rPr>
        <w:t>x</w:t>
      </w:r>
      <w:r w:rsidRPr="0017418E">
        <w:rPr>
          <w:rFonts w:ascii="Times New Roman" w:hAnsi="Times New Roman"/>
          <w:sz w:val="28"/>
          <w:szCs w:val="28"/>
          <w:vertAlign w:val="subscript"/>
          <w:lang w:val="en-US"/>
        </w:rPr>
        <w:t>i</w:t>
      </w:r>
      <w:r w:rsidRPr="0017418E">
        <w:rPr>
          <w:rFonts w:ascii="Times New Roman" w:hAnsi="Times New Roman"/>
          <w:sz w:val="28"/>
          <w:szCs w:val="28"/>
        </w:rPr>
        <w:t xml:space="preserve"> </w:t>
      </w:r>
      <w:r w:rsidR="00443D70" w:rsidRPr="0017418E">
        <w:rPr>
          <w:rFonts w:ascii="Times New Roman" w:hAnsi="Times New Roman"/>
          <w:sz w:val="28"/>
          <w:szCs w:val="28"/>
        </w:rPr>
        <w:t>– относительная рейтинговая оценка показателя;</w:t>
      </w:r>
    </w:p>
    <w:p w:rsidR="00443D70" w:rsidRPr="0017418E" w:rsidRDefault="00443D70" w:rsidP="00BA096E">
      <w:pPr>
        <w:spacing w:after="0" w:line="360" w:lineRule="auto"/>
        <w:jc w:val="both"/>
        <w:rPr>
          <w:rFonts w:ascii="Times New Roman" w:hAnsi="Times New Roman"/>
          <w:sz w:val="28"/>
          <w:szCs w:val="28"/>
        </w:rPr>
      </w:pPr>
      <w:proofErr w:type="spellStart"/>
      <w:proofErr w:type="gramStart"/>
      <w:r w:rsidRPr="0017418E">
        <w:rPr>
          <w:rFonts w:ascii="Times New Roman" w:hAnsi="Times New Roman"/>
          <w:sz w:val="28"/>
          <w:szCs w:val="28"/>
          <w:lang w:val="en-US"/>
        </w:rPr>
        <w:t>y</w:t>
      </w:r>
      <w:r w:rsidRPr="0017418E">
        <w:rPr>
          <w:rFonts w:ascii="Times New Roman" w:hAnsi="Times New Roman"/>
          <w:sz w:val="28"/>
          <w:szCs w:val="28"/>
          <w:vertAlign w:val="subscript"/>
          <w:lang w:val="en-US"/>
        </w:rPr>
        <w:t>ij</w:t>
      </w:r>
      <w:proofErr w:type="spellEnd"/>
      <w:proofErr w:type="gramEnd"/>
      <w:r w:rsidRPr="0017418E">
        <w:rPr>
          <w:rFonts w:ascii="Times New Roman" w:hAnsi="Times New Roman"/>
          <w:sz w:val="28"/>
          <w:szCs w:val="28"/>
          <w:vertAlign w:val="subscript"/>
        </w:rPr>
        <w:t xml:space="preserve"> </w:t>
      </w:r>
      <w:r w:rsidRPr="0017418E">
        <w:rPr>
          <w:rFonts w:ascii="Times New Roman" w:hAnsi="Times New Roman"/>
          <w:sz w:val="28"/>
          <w:szCs w:val="28"/>
          <w:vertAlign w:val="subscript"/>
          <w:lang w:val="en-US"/>
        </w:rPr>
        <w:t>max</w:t>
      </w:r>
      <w:r w:rsidRPr="0017418E">
        <w:rPr>
          <w:rFonts w:ascii="Times New Roman" w:hAnsi="Times New Roman"/>
          <w:sz w:val="28"/>
          <w:szCs w:val="28"/>
        </w:rPr>
        <w:t xml:space="preserve"> – оценка максимальной силы влияния нововведения на показатели конк</w:t>
      </w:r>
      <w:r w:rsidRPr="0017418E">
        <w:rPr>
          <w:rFonts w:ascii="Times New Roman" w:hAnsi="Times New Roman"/>
          <w:sz w:val="28"/>
          <w:szCs w:val="28"/>
        </w:rPr>
        <w:t>у</w:t>
      </w:r>
      <w:r w:rsidRPr="0017418E">
        <w:rPr>
          <w:rFonts w:ascii="Times New Roman" w:hAnsi="Times New Roman"/>
          <w:sz w:val="28"/>
          <w:szCs w:val="28"/>
        </w:rPr>
        <w:t>рентоспособности.</w:t>
      </w:r>
    </w:p>
    <w:p w:rsidR="00582F7B" w:rsidRPr="0017418E" w:rsidRDefault="00582F7B" w:rsidP="00BA096E">
      <w:pPr>
        <w:spacing w:after="0" w:line="360" w:lineRule="auto"/>
        <w:ind w:firstLine="709"/>
        <w:jc w:val="center"/>
        <w:rPr>
          <w:rFonts w:ascii="Times New Roman" w:hAnsi="Times New Roman"/>
          <w:sz w:val="28"/>
          <w:szCs w:val="28"/>
        </w:rPr>
      </w:pPr>
      <w:r w:rsidRPr="0017418E">
        <w:rPr>
          <w:rFonts w:ascii="Times New Roman" w:hAnsi="Times New Roman"/>
          <w:sz w:val="28"/>
          <w:szCs w:val="28"/>
        </w:rPr>
        <w:t>Еб (1) = (</w:t>
      </w:r>
      <w:r w:rsidR="00A26A5C" w:rsidRPr="0017418E">
        <w:rPr>
          <w:rFonts w:ascii="Times New Roman" w:hAnsi="Times New Roman"/>
          <w:sz w:val="28"/>
          <w:szCs w:val="28"/>
        </w:rPr>
        <w:t>3,456</w:t>
      </w:r>
      <w:r w:rsidRPr="0017418E">
        <w:rPr>
          <w:rFonts w:ascii="Times New Roman" w:hAnsi="Times New Roman"/>
          <w:sz w:val="28"/>
          <w:szCs w:val="28"/>
        </w:rPr>
        <w:t xml:space="preserve"> / 1*9) = 0,</w:t>
      </w:r>
      <w:r w:rsidR="00A26A5C" w:rsidRPr="0017418E">
        <w:rPr>
          <w:rFonts w:ascii="Times New Roman" w:hAnsi="Times New Roman"/>
          <w:sz w:val="28"/>
          <w:szCs w:val="28"/>
        </w:rPr>
        <w:t>384</w:t>
      </w:r>
    </w:p>
    <w:p w:rsidR="00582F7B" w:rsidRPr="0017418E" w:rsidRDefault="00582F7B" w:rsidP="00BA096E">
      <w:pPr>
        <w:spacing w:after="0" w:line="360" w:lineRule="auto"/>
        <w:ind w:firstLine="709"/>
        <w:jc w:val="center"/>
        <w:rPr>
          <w:rFonts w:ascii="Times New Roman" w:hAnsi="Times New Roman"/>
          <w:sz w:val="28"/>
          <w:szCs w:val="28"/>
        </w:rPr>
      </w:pPr>
      <w:r w:rsidRPr="0017418E">
        <w:rPr>
          <w:rFonts w:ascii="Times New Roman" w:hAnsi="Times New Roman"/>
          <w:sz w:val="28"/>
          <w:szCs w:val="28"/>
        </w:rPr>
        <w:t>Еб (2) = (</w:t>
      </w:r>
      <w:r w:rsidR="00A26A5C" w:rsidRPr="0017418E">
        <w:rPr>
          <w:rFonts w:ascii="Times New Roman" w:hAnsi="Times New Roman"/>
          <w:sz w:val="28"/>
          <w:szCs w:val="28"/>
        </w:rPr>
        <w:t>7,175</w:t>
      </w:r>
      <w:r w:rsidRPr="0017418E">
        <w:rPr>
          <w:rFonts w:ascii="Times New Roman" w:hAnsi="Times New Roman"/>
          <w:sz w:val="28"/>
          <w:szCs w:val="28"/>
        </w:rPr>
        <w:t xml:space="preserve"> / 1*9) = 0,</w:t>
      </w:r>
      <w:r w:rsidR="00A26A5C" w:rsidRPr="0017418E">
        <w:rPr>
          <w:rFonts w:ascii="Times New Roman" w:hAnsi="Times New Roman"/>
          <w:sz w:val="28"/>
          <w:szCs w:val="28"/>
        </w:rPr>
        <w:t>797</w:t>
      </w:r>
    </w:p>
    <w:p w:rsidR="00582F7B" w:rsidRPr="0017418E" w:rsidRDefault="00582F7B" w:rsidP="00BA096E">
      <w:pPr>
        <w:spacing w:after="0" w:line="360" w:lineRule="auto"/>
        <w:ind w:firstLine="709"/>
        <w:jc w:val="center"/>
        <w:rPr>
          <w:rFonts w:ascii="Times New Roman" w:hAnsi="Times New Roman"/>
          <w:sz w:val="28"/>
          <w:szCs w:val="28"/>
        </w:rPr>
      </w:pPr>
      <w:r w:rsidRPr="0017418E">
        <w:rPr>
          <w:rFonts w:ascii="Times New Roman" w:hAnsi="Times New Roman"/>
          <w:sz w:val="28"/>
          <w:szCs w:val="28"/>
        </w:rPr>
        <w:t>Еб (3) = (</w:t>
      </w:r>
      <w:r w:rsidR="00A26A5C" w:rsidRPr="0017418E">
        <w:rPr>
          <w:rFonts w:ascii="Times New Roman" w:hAnsi="Times New Roman"/>
          <w:sz w:val="28"/>
          <w:szCs w:val="28"/>
        </w:rPr>
        <w:t>4,255</w:t>
      </w:r>
      <w:r w:rsidRPr="0017418E">
        <w:rPr>
          <w:rFonts w:ascii="Times New Roman" w:hAnsi="Times New Roman"/>
          <w:sz w:val="28"/>
          <w:szCs w:val="28"/>
        </w:rPr>
        <w:t xml:space="preserve"> / 1*9) = 0,4</w:t>
      </w:r>
      <w:r w:rsidR="00A26A5C" w:rsidRPr="0017418E">
        <w:rPr>
          <w:rFonts w:ascii="Times New Roman" w:hAnsi="Times New Roman"/>
          <w:sz w:val="28"/>
          <w:szCs w:val="28"/>
        </w:rPr>
        <w:t>7</w:t>
      </w:r>
      <w:r w:rsidRPr="0017418E">
        <w:rPr>
          <w:rFonts w:ascii="Times New Roman" w:hAnsi="Times New Roman"/>
          <w:sz w:val="28"/>
          <w:szCs w:val="28"/>
        </w:rPr>
        <w:t>3</w:t>
      </w:r>
    </w:p>
    <w:p w:rsidR="00582F7B" w:rsidRPr="0017418E" w:rsidRDefault="00582F7B" w:rsidP="00BA096E">
      <w:pPr>
        <w:spacing w:after="0" w:line="360" w:lineRule="auto"/>
        <w:ind w:firstLine="709"/>
        <w:jc w:val="both"/>
        <w:rPr>
          <w:rFonts w:ascii="Times New Roman" w:hAnsi="Times New Roman"/>
          <w:sz w:val="28"/>
          <w:szCs w:val="28"/>
        </w:rPr>
      </w:pPr>
      <w:r w:rsidRPr="0017418E">
        <w:rPr>
          <w:rFonts w:ascii="Times New Roman" w:hAnsi="Times New Roman"/>
          <w:sz w:val="28"/>
          <w:szCs w:val="28"/>
        </w:rPr>
        <w:t>Безусловный индекс дает возможность отнести инновацию к определе</w:t>
      </w:r>
      <w:r w:rsidRPr="0017418E">
        <w:rPr>
          <w:rFonts w:ascii="Times New Roman" w:hAnsi="Times New Roman"/>
          <w:sz w:val="28"/>
          <w:szCs w:val="28"/>
        </w:rPr>
        <w:t>н</w:t>
      </w:r>
      <w:r w:rsidRPr="0017418E">
        <w:rPr>
          <w:rFonts w:ascii="Times New Roman" w:hAnsi="Times New Roman"/>
          <w:sz w:val="28"/>
          <w:szCs w:val="28"/>
        </w:rPr>
        <w:t>ной классификационной группе. Нововведения, имеющие значение безусловн</w:t>
      </w:r>
      <w:r w:rsidRPr="0017418E">
        <w:rPr>
          <w:rFonts w:ascii="Times New Roman" w:hAnsi="Times New Roman"/>
          <w:sz w:val="28"/>
          <w:szCs w:val="28"/>
        </w:rPr>
        <w:t>о</w:t>
      </w:r>
      <w:r w:rsidRPr="0017418E">
        <w:rPr>
          <w:rFonts w:ascii="Times New Roman" w:hAnsi="Times New Roman"/>
          <w:sz w:val="28"/>
          <w:szCs w:val="28"/>
        </w:rPr>
        <w:t>го индекса свыше 0,7 могут считаться базисными. Нововведения, индекс кот</w:t>
      </w:r>
      <w:r w:rsidRPr="0017418E">
        <w:rPr>
          <w:rFonts w:ascii="Times New Roman" w:hAnsi="Times New Roman"/>
          <w:sz w:val="28"/>
          <w:szCs w:val="28"/>
        </w:rPr>
        <w:t>о</w:t>
      </w:r>
      <w:r w:rsidRPr="0017418E">
        <w:rPr>
          <w:rFonts w:ascii="Times New Roman" w:hAnsi="Times New Roman"/>
          <w:sz w:val="28"/>
          <w:szCs w:val="28"/>
        </w:rPr>
        <w:t xml:space="preserve">рых лежит в пределах 0,4 – 0,7 относятся </w:t>
      </w:r>
      <w:proofErr w:type="gramStart"/>
      <w:r w:rsidRPr="0017418E">
        <w:rPr>
          <w:rFonts w:ascii="Times New Roman" w:hAnsi="Times New Roman"/>
          <w:sz w:val="28"/>
          <w:szCs w:val="28"/>
        </w:rPr>
        <w:t>к</w:t>
      </w:r>
      <w:proofErr w:type="gramEnd"/>
      <w:r w:rsidRPr="0017418E">
        <w:rPr>
          <w:rFonts w:ascii="Times New Roman" w:hAnsi="Times New Roman"/>
          <w:sz w:val="28"/>
          <w:szCs w:val="28"/>
        </w:rPr>
        <w:t xml:space="preserve"> улучшающим, а ниже 0,4 – к раци</w:t>
      </w:r>
      <w:r w:rsidRPr="0017418E">
        <w:rPr>
          <w:rFonts w:ascii="Times New Roman" w:hAnsi="Times New Roman"/>
          <w:sz w:val="28"/>
          <w:szCs w:val="28"/>
        </w:rPr>
        <w:t>о</w:t>
      </w:r>
      <w:r w:rsidRPr="0017418E">
        <w:rPr>
          <w:rFonts w:ascii="Times New Roman" w:hAnsi="Times New Roman"/>
          <w:sz w:val="28"/>
          <w:szCs w:val="28"/>
        </w:rPr>
        <w:t>нализирующим (</w:t>
      </w:r>
      <w:proofErr w:type="spellStart"/>
      <w:r w:rsidRPr="0017418E">
        <w:rPr>
          <w:rFonts w:ascii="Times New Roman" w:hAnsi="Times New Roman"/>
          <w:sz w:val="28"/>
          <w:szCs w:val="28"/>
        </w:rPr>
        <w:t>псевдоинновации</w:t>
      </w:r>
      <w:proofErr w:type="spellEnd"/>
      <w:r w:rsidRPr="0017418E">
        <w:rPr>
          <w:rFonts w:ascii="Times New Roman" w:hAnsi="Times New Roman"/>
          <w:sz w:val="28"/>
          <w:szCs w:val="28"/>
        </w:rPr>
        <w:t>).</w:t>
      </w:r>
    </w:p>
    <w:p w:rsidR="00582F7B" w:rsidRPr="0017418E" w:rsidRDefault="00582F7B" w:rsidP="00BA096E">
      <w:pPr>
        <w:tabs>
          <w:tab w:val="left" w:pos="993"/>
        </w:tabs>
        <w:spacing w:after="0" w:line="360" w:lineRule="auto"/>
        <w:jc w:val="both"/>
        <w:rPr>
          <w:rFonts w:ascii="Times New Roman" w:hAnsi="Times New Roman" w:cs="Times New Roman"/>
          <w:sz w:val="28"/>
          <w:szCs w:val="28"/>
        </w:rPr>
      </w:pPr>
      <w:r w:rsidRPr="0017418E">
        <w:rPr>
          <w:rFonts w:ascii="Times New Roman" w:hAnsi="Times New Roman" w:cs="Times New Roman"/>
          <w:sz w:val="28"/>
          <w:szCs w:val="28"/>
        </w:rPr>
        <w:t>1.</w:t>
      </w:r>
      <w:r w:rsidRPr="0017418E">
        <w:rPr>
          <w:rFonts w:ascii="Times New Roman" w:hAnsi="Times New Roman" w:cs="Times New Roman"/>
          <w:sz w:val="28"/>
          <w:szCs w:val="28"/>
        </w:rPr>
        <w:tab/>
      </w:r>
      <w:r w:rsidR="008A2A87" w:rsidRPr="0017418E">
        <w:rPr>
          <w:rFonts w:ascii="Times New Roman" w:hAnsi="Times New Roman" w:cs="Times New Roman"/>
          <w:sz w:val="28"/>
          <w:szCs w:val="28"/>
        </w:rPr>
        <w:t xml:space="preserve">Внедрение системы </w:t>
      </w:r>
      <w:r w:rsidR="008A2A87" w:rsidRPr="0017418E">
        <w:rPr>
          <w:rFonts w:ascii="Times New Roman" w:hAnsi="Times New Roman" w:cs="Times New Roman"/>
          <w:sz w:val="28"/>
          <w:szCs w:val="28"/>
          <w:lang w:val="en-US"/>
        </w:rPr>
        <w:t>private</w:t>
      </w:r>
      <w:r w:rsidR="008A2A87" w:rsidRPr="0017418E">
        <w:rPr>
          <w:rFonts w:ascii="Times New Roman" w:hAnsi="Times New Roman" w:cs="Times New Roman"/>
          <w:sz w:val="28"/>
          <w:szCs w:val="28"/>
        </w:rPr>
        <w:t xml:space="preserve"> - </w:t>
      </w:r>
      <w:r w:rsidR="008A2A87" w:rsidRPr="0017418E">
        <w:rPr>
          <w:rFonts w:ascii="Times New Roman" w:hAnsi="Times New Roman" w:cs="Times New Roman"/>
          <w:sz w:val="28"/>
          <w:szCs w:val="28"/>
          <w:lang w:val="en-US"/>
        </w:rPr>
        <w:t>shopping</w:t>
      </w:r>
      <w:r w:rsidR="00A26A5C" w:rsidRPr="0017418E">
        <w:rPr>
          <w:rFonts w:ascii="Times New Roman" w:hAnsi="Times New Roman" w:cs="Times New Roman"/>
          <w:sz w:val="28"/>
          <w:szCs w:val="28"/>
        </w:rPr>
        <w:t xml:space="preserve"> </w:t>
      </w:r>
      <w:r w:rsidRPr="0017418E">
        <w:rPr>
          <w:rFonts w:ascii="Times New Roman" w:hAnsi="Times New Roman" w:cs="Times New Roman"/>
          <w:sz w:val="28"/>
          <w:szCs w:val="28"/>
        </w:rPr>
        <w:t>– Еб=0,</w:t>
      </w:r>
      <w:r w:rsidR="00A26A5C" w:rsidRPr="0017418E">
        <w:rPr>
          <w:rFonts w:ascii="Times New Roman" w:hAnsi="Times New Roman" w:cs="Times New Roman"/>
          <w:sz w:val="28"/>
          <w:szCs w:val="28"/>
        </w:rPr>
        <w:t>384</w:t>
      </w:r>
      <w:r w:rsidRPr="0017418E">
        <w:rPr>
          <w:rFonts w:ascii="Times New Roman" w:hAnsi="Times New Roman" w:cs="Times New Roman"/>
          <w:sz w:val="28"/>
          <w:szCs w:val="28"/>
        </w:rPr>
        <w:t xml:space="preserve"> – </w:t>
      </w:r>
      <w:proofErr w:type="spellStart"/>
      <w:r w:rsidR="00A26A5C" w:rsidRPr="0017418E">
        <w:rPr>
          <w:rFonts w:ascii="Times New Roman" w:hAnsi="Times New Roman" w:cs="Times New Roman"/>
          <w:sz w:val="28"/>
          <w:szCs w:val="28"/>
        </w:rPr>
        <w:t>псевдоинновация</w:t>
      </w:r>
      <w:proofErr w:type="spellEnd"/>
      <w:r w:rsidRPr="0017418E">
        <w:rPr>
          <w:rFonts w:ascii="Times New Roman" w:hAnsi="Times New Roman" w:cs="Times New Roman"/>
          <w:sz w:val="28"/>
          <w:szCs w:val="28"/>
        </w:rPr>
        <w:t xml:space="preserve">; </w:t>
      </w:r>
    </w:p>
    <w:p w:rsidR="00582F7B" w:rsidRPr="0017418E" w:rsidRDefault="00582F7B" w:rsidP="00BA096E">
      <w:pPr>
        <w:tabs>
          <w:tab w:val="left" w:pos="993"/>
        </w:tabs>
        <w:spacing w:after="0" w:line="360" w:lineRule="auto"/>
        <w:jc w:val="both"/>
        <w:rPr>
          <w:rFonts w:ascii="Times New Roman" w:hAnsi="Times New Roman" w:cs="Times New Roman"/>
          <w:sz w:val="28"/>
          <w:szCs w:val="28"/>
        </w:rPr>
      </w:pPr>
      <w:r w:rsidRPr="0017418E">
        <w:rPr>
          <w:rFonts w:ascii="Times New Roman" w:hAnsi="Times New Roman" w:cs="Times New Roman"/>
          <w:sz w:val="28"/>
          <w:szCs w:val="28"/>
        </w:rPr>
        <w:t>2.</w:t>
      </w:r>
      <w:r w:rsidRPr="0017418E">
        <w:rPr>
          <w:rFonts w:ascii="Times New Roman" w:hAnsi="Times New Roman" w:cs="Times New Roman"/>
          <w:sz w:val="28"/>
          <w:szCs w:val="28"/>
        </w:rPr>
        <w:tab/>
      </w:r>
      <w:r w:rsidR="008A2A87" w:rsidRPr="0017418E">
        <w:rPr>
          <w:rFonts w:ascii="Times New Roman" w:hAnsi="Times New Roman" w:cs="Times New Roman"/>
          <w:bCs/>
          <w:iCs/>
          <w:sz w:val="28"/>
          <w:szCs w:val="28"/>
        </w:rPr>
        <w:t xml:space="preserve">Внедрение системы </w:t>
      </w:r>
      <w:r w:rsidR="008A2A87" w:rsidRPr="0017418E">
        <w:rPr>
          <w:rFonts w:ascii="Times New Roman" w:hAnsi="Times New Roman" w:cs="Times New Roman"/>
          <w:bCs/>
          <w:iCs/>
          <w:sz w:val="28"/>
          <w:szCs w:val="28"/>
          <w:lang w:val="en-US"/>
        </w:rPr>
        <w:t>KPI</w:t>
      </w:r>
      <w:r w:rsidR="00A26A5C" w:rsidRPr="0017418E">
        <w:rPr>
          <w:rFonts w:ascii="Times New Roman" w:hAnsi="Times New Roman" w:cs="Times New Roman"/>
          <w:sz w:val="28"/>
          <w:szCs w:val="28"/>
        </w:rPr>
        <w:t xml:space="preserve"> </w:t>
      </w:r>
      <w:r w:rsidRPr="0017418E">
        <w:rPr>
          <w:rFonts w:ascii="Times New Roman" w:hAnsi="Times New Roman" w:cs="Times New Roman"/>
          <w:sz w:val="28"/>
          <w:szCs w:val="28"/>
        </w:rPr>
        <w:t>– Еб=0,</w:t>
      </w:r>
      <w:r w:rsidR="00A26A5C" w:rsidRPr="0017418E">
        <w:rPr>
          <w:rFonts w:ascii="Times New Roman" w:hAnsi="Times New Roman" w:cs="Times New Roman"/>
          <w:sz w:val="28"/>
          <w:szCs w:val="28"/>
        </w:rPr>
        <w:t>797</w:t>
      </w:r>
      <w:r w:rsidRPr="0017418E">
        <w:rPr>
          <w:rFonts w:ascii="Times New Roman" w:hAnsi="Times New Roman" w:cs="Times New Roman"/>
          <w:sz w:val="28"/>
          <w:szCs w:val="28"/>
        </w:rPr>
        <w:t xml:space="preserve"> – базисная инновация;</w:t>
      </w:r>
    </w:p>
    <w:p w:rsidR="00582F7B" w:rsidRDefault="00582F7B" w:rsidP="00BA096E">
      <w:pPr>
        <w:tabs>
          <w:tab w:val="left" w:pos="993"/>
        </w:tabs>
        <w:spacing w:after="0" w:line="360" w:lineRule="auto"/>
        <w:jc w:val="both"/>
        <w:rPr>
          <w:rFonts w:ascii="Times New Roman" w:hAnsi="Times New Roman" w:cs="Times New Roman"/>
          <w:sz w:val="28"/>
          <w:szCs w:val="28"/>
        </w:rPr>
      </w:pPr>
      <w:r w:rsidRPr="0017418E">
        <w:rPr>
          <w:rFonts w:ascii="Times New Roman" w:hAnsi="Times New Roman" w:cs="Times New Roman"/>
          <w:sz w:val="28"/>
          <w:szCs w:val="28"/>
        </w:rPr>
        <w:t>3.</w:t>
      </w:r>
      <w:r w:rsidRPr="0017418E">
        <w:rPr>
          <w:rFonts w:ascii="Times New Roman" w:hAnsi="Times New Roman" w:cs="Times New Roman"/>
          <w:sz w:val="28"/>
          <w:szCs w:val="28"/>
        </w:rPr>
        <w:tab/>
      </w:r>
      <w:r w:rsidR="008A2A87" w:rsidRPr="0017418E">
        <w:rPr>
          <w:rFonts w:ascii="Times New Roman" w:hAnsi="Times New Roman" w:cs="Times New Roman"/>
          <w:sz w:val="28"/>
          <w:szCs w:val="28"/>
        </w:rPr>
        <w:t>Изменения в программе лояльност</w:t>
      </w:r>
      <w:proofErr w:type="gramStart"/>
      <w:r w:rsidR="008A2A87" w:rsidRPr="0017418E">
        <w:rPr>
          <w:rFonts w:ascii="Times New Roman" w:hAnsi="Times New Roman" w:cs="Times New Roman"/>
          <w:sz w:val="28"/>
          <w:szCs w:val="28"/>
        </w:rPr>
        <w:t>и</w:t>
      </w:r>
      <w:r w:rsidRPr="0017418E">
        <w:rPr>
          <w:rFonts w:ascii="Times New Roman" w:hAnsi="Times New Roman" w:cs="Times New Roman"/>
          <w:sz w:val="28"/>
          <w:szCs w:val="28"/>
        </w:rPr>
        <w:t>–</w:t>
      </w:r>
      <w:proofErr w:type="gramEnd"/>
      <w:r w:rsidRPr="0017418E">
        <w:rPr>
          <w:rFonts w:ascii="Times New Roman" w:hAnsi="Times New Roman" w:cs="Times New Roman"/>
          <w:sz w:val="28"/>
          <w:szCs w:val="28"/>
        </w:rPr>
        <w:t xml:space="preserve"> Еб=0,4</w:t>
      </w:r>
      <w:r w:rsidR="00A26A5C" w:rsidRPr="0017418E">
        <w:rPr>
          <w:rFonts w:ascii="Times New Roman" w:hAnsi="Times New Roman" w:cs="Times New Roman"/>
          <w:sz w:val="28"/>
          <w:szCs w:val="28"/>
        </w:rPr>
        <w:t>7</w:t>
      </w:r>
      <w:r w:rsidRPr="0017418E">
        <w:rPr>
          <w:rFonts w:ascii="Times New Roman" w:hAnsi="Times New Roman" w:cs="Times New Roman"/>
          <w:sz w:val="28"/>
          <w:szCs w:val="28"/>
        </w:rPr>
        <w:t>3 - улучшающая иннов</w:t>
      </w:r>
      <w:r w:rsidRPr="0017418E">
        <w:rPr>
          <w:rFonts w:ascii="Times New Roman" w:hAnsi="Times New Roman" w:cs="Times New Roman"/>
          <w:sz w:val="28"/>
          <w:szCs w:val="28"/>
        </w:rPr>
        <w:t>а</w:t>
      </w:r>
      <w:r w:rsidR="00BA096E">
        <w:rPr>
          <w:rFonts w:ascii="Times New Roman" w:hAnsi="Times New Roman" w:cs="Times New Roman"/>
          <w:sz w:val="28"/>
          <w:szCs w:val="28"/>
        </w:rPr>
        <w:t>ция.</w:t>
      </w:r>
    </w:p>
    <w:p w:rsidR="00F83A73" w:rsidRPr="00BA096E" w:rsidRDefault="00F83A73" w:rsidP="00BA096E">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3.3. Составление программы освоения новшества</w:t>
      </w:r>
    </w:p>
    <w:p w:rsidR="002F0A85" w:rsidRPr="0017418E" w:rsidRDefault="00BA096E" w:rsidP="00BA096E">
      <w:pPr>
        <w:pStyle w:val="1"/>
        <w:spacing w:before="0" w:line="360" w:lineRule="auto"/>
        <w:jc w:val="both"/>
        <w:rPr>
          <w:rFonts w:ascii="Times New Roman" w:hAnsi="Times New Roman" w:cs="Times New Roman"/>
          <w:color w:val="000000" w:themeColor="text1"/>
          <w:sz w:val="28"/>
          <w:szCs w:val="28"/>
        </w:rPr>
      </w:pPr>
      <w:bookmarkStart w:id="20" w:name="_Toc440000586"/>
      <w:bookmarkStart w:id="21" w:name="_Toc440125115"/>
      <w:r>
        <w:rPr>
          <w:rFonts w:ascii="Times New Roman" w:hAnsi="Times New Roman" w:cs="Times New Roman"/>
          <w:color w:val="000000" w:themeColor="text1"/>
          <w:sz w:val="28"/>
          <w:szCs w:val="28"/>
        </w:rPr>
        <w:t>3.3</w:t>
      </w:r>
      <w:r w:rsidR="00F83A73">
        <w:rPr>
          <w:rFonts w:ascii="Times New Roman" w:hAnsi="Times New Roman" w:cs="Times New Roman"/>
          <w:color w:val="000000" w:themeColor="text1"/>
          <w:sz w:val="28"/>
          <w:szCs w:val="28"/>
        </w:rPr>
        <w:t xml:space="preserve">.1. </w:t>
      </w:r>
      <w:r w:rsidR="00582F7B" w:rsidRPr="0017418E">
        <w:rPr>
          <w:rFonts w:ascii="Times New Roman" w:hAnsi="Times New Roman" w:cs="Times New Roman"/>
          <w:color w:val="000000" w:themeColor="text1"/>
          <w:sz w:val="28"/>
          <w:szCs w:val="28"/>
        </w:rPr>
        <w:t>Обновление технологии производства и управления</w:t>
      </w:r>
      <w:bookmarkEnd w:id="20"/>
      <w:bookmarkEnd w:id="21"/>
    </w:p>
    <w:p w:rsidR="00563FFC" w:rsidRDefault="00563FFC" w:rsidP="00BA096E">
      <w:pPr>
        <w:spacing w:after="0" w:line="360" w:lineRule="auto"/>
        <w:ind w:firstLine="709"/>
        <w:jc w:val="both"/>
        <w:rPr>
          <w:rFonts w:ascii="Times New Roman" w:eastAsia="Times New Roman" w:hAnsi="Times New Roman" w:cs="Times New Roman"/>
          <w:bCs/>
          <w:sz w:val="28"/>
          <w:szCs w:val="24"/>
          <w:lang w:eastAsia="ru-RU"/>
        </w:rPr>
      </w:pPr>
      <w:r w:rsidRPr="0017418E">
        <w:rPr>
          <w:rFonts w:ascii="Times New Roman" w:eastAsia="Times New Roman" w:hAnsi="Times New Roman" w:cs="Times New Roman"/>
          <w:bCs/>
          <w:sz w:val="28"/>
          <w:szCs w:val="28"/>
          <w:lang w:eastAsia="ru-RU"/>
        </w:rPr>
        <w:t>Новым направлением деятельн</w:t>
      </w:r>
      <w:r w:rsidR="006C5855" w:rsidRPr="0017418E">
        <w:rPr>
          <w:rFonts w:ascii="Times New Roman" w:eastAsia="Times New Roman" w:hAnsi="Times New Roman" w:cs="Times New Roman"/>
          <w:bCs/>
          <w:sz w:val="28"/>
          <w:szCs w:val="28"/>
          <w:lang w:eastAsia="ru-RU"/>
        </w:rPr>
        <w:t>ости компании является создание и и</w:t>
      </w:r>
      <w:r w:rsidR="006C5855" w:rsidRPr="0017418E">
        <w:rPr>
          <w:rFonts w:ascii="Times New Roman" w:eastAsia="Times New Roman" w:hAnsi="Times New Roman" w:cs="Times New Roman"/>
          <w:bCs/>
          <w:sz w:val="28"/>
          <w:szCs w:val="28"/>
          <w:lang w:eastAsia="ru-RU"/>
        </w:rPr>
        <w:t>с</w:t>
      </w:r>
      <w:r w:rsidR="006C5855" w:rsidRPr="0017418E">
        <w:rPr>
          <w:rFonts w:ascii="Times New Roman" w:eastAsia="Times New Roman" w:hAnsi="Times New Roman" w:cs="Times New Roman"/>
          <w:bCs/>
          <w:sz w:val="28"/>
          <w:szCs w:val="28"/>
          <w:lang w:eastAsia="ru-RU"/>
        </w:rPr>
        <w:t xml:space="preserve">пользование на основе платформы </w:t>
      </w:r>
      <w:r w:rsidR="006C5855" w:rsidRPr="0017418E">
        <w:rPr>
          <w:rFonts w:ascii="Times New Roman" w:eastAsia="Times New Roman" w:hAnsi="Times New Roman" w:cs="Times New Roman"/>
          <w:bCs/>
          <w:sz w:val="28"/>
          <w:szCs w:val="28"/>
          <w:lang w:val="en-US" w:eastAsia="ru-RU"/>
        </w:rPr>
        <w:t>C</w:t>
      </w:r>
      <w:r w:rsidR="006C5855" w:rsidRPr="0017418E">
        <w:rPr>
          <w:rFonts w:ascii="Times New Roman" w:eastAsia="Times New Roman" w:hAnsi="Times New Roman" w:cs="Times New Roman"/>
          <w:bCs/>
          <w:sz w:val="28"/>
          <w:szCs w:val="28"/>
          <w:lang w:eastAsia="ru-RU"/>
        </w:rPr>
        <w:t xml:space="preserve">1 – системы </w:t>
      </w:r>
      <w:r w:rsidR="006C5855" w:rsidRPr="0017418E">
        <w:rPr>
          <w:rFonts w:ascii="Times New Roman" w:eastAsia="Times New Roman" w:hAnsi="Times New Roman" w:cs="Times New Roman"/>
          <w:bCs/>
          <w:sz w:val="28"/>
          <w:szCs w:val="28"/>
          <w:lang w:val="en-US" w:eastAsia="ru-RU"/>
        </w:rPr>
        <w:t>KPI</w:t>
      </w:r>
      <w:r w:rsidR="006C5855" w:rsidRPr="0017418E">
        <w:rPr>
          <w:rFonts w:ascii="Times New Roman" w:eastAsia="Times New Roman" w:hAnsi="Times New Roman" w:cs="Times New Roman"/>
          <w:bCs/>
          <w:sz w:val="28"/>
          <w:szCs w:val="28"/>
          <w:lang w:eastAsia="ru-RU"/>
        </w:rPr>
        <w:t>.</w:t>
      </w:r>
      <w:r w:rsidR="00CE02AD" w:rsidRPr="0017418E">
        <w:rPr>
          <w:sz w:val="28"/>
          <w:szCs w:val="28"/>
        </w:rPr>
        <w:t xml:space="preserve"> </w:t>
      </w:r>
      <w:r w:rsidR="00BA096E">
        <w:rPr>
          <w:sz w:val="28"/>
          <w:szCs w:val="28"/>
        </w:rPr>
        <w:t xml:space="preserve"> </w:t>
      </w:r>
      <w:proofErr w:type="spellStart"/>
      <w:r w:rsidR="00CE02AD" w:rsidRPr="0017418E">
        <w:rPr>
          <w:rFonts w:ascii="Times New Roman" w:eastAsia="Times New Roman" w:hAnsi="Times New Roman" w:cs="Times New Roman"/>
          <w:bCs/>
          <w:sz w:val="28"/>
          <w:szCs w:val="28"/>
          <w:lang w:eastAsia="ru-RU"/>
        </w:rPr>
        <w:t>Key</w:t>
      </w:r>
      <w:proofErr w:type="spellEnd"/>
      <w:r w:rsidR="00CE02AD" w:rsidRPr="0017418E">
        <w:rPr>
          <w:rFonts w:ascii="Times New Roman" w:eastAsia="Times New Roman" w:hAnsi="Times New Roman" w:cs="Times New Roman"/>
          <w:bCs/>
          <w:sz w:val="28"/>
          <w:szCs w:val="28"/>
          <w:lang w:eastAsia="ru-RU"/>
        </w:rPr>
        <w:t xml:space="preserve"> </w:t>
      </w:r>
      <w:proofErr w:type="spellStart"/>
      <w:r w:rsidR="00CE02AD" w:rsidRPr="0017418E">
        <w:rPr>
          <w:rFonts w:ascii="Times New Roman" w:eastAsia="Times New Roman" w:hAnsi="Times New Roman" w:cs="Times New Roman"/>
          <w:bCs/>
          <w:sz w:val="28"/>
          <w:szCs w:val="28"/>
          <w:lang w:eastAsia="ru-RU"/>
        </w:rPr>
        <w:t>Performance</w:t>
      </w:r>
      <w:proofErr w:type="spellEnd"/>
      <w:r w:rsidR="00CE02AD" w:rsidRPr="0017418E">
        <w:rPr>
          <w:rFonts w:ascii="Times New Roman" w:eastAsia="Times New Roman" w:hAnsi="Times New Roman" w:cs="Times New Roman"/>
          <w:bCs/>
          <w:sz w:val="28"/>
          <w:szCs w:val="28"/>
          <w:lang w:eastAsia="ru-RU"/>
        </w:rPr>
        <w:t xml:space="preserve"> </w:t>
      </w:r>
      <w:proofErr w:type="spellStart"/>
      <w:r w:rsidR="00CE02AD" w:rsidRPr="0017418E">
        <w:rPr>
          <w:rFonts w:ascii="Times New Roman" w:eastAsia="Times New Roman" w:hAnsi="Times New Roman" w:cs="Times New Roman"/>
          <w:bCs/>
          <w:sz w:val="28"/>
          <w:szCs w:val="28"/>
          <w:lang w:eastAsia="ru-RU"/>
        </w:rPr>
        <w:t>Indicator</w:t>
      </w:r>
      <w:proofErr w:type="spellEnd"/>
      <w:r w:rsidR="00CE02AD" w:rsidRPr="0017418E">
        <w:rPr>
          <w:rFonts w:ascii="Times New Roman" w:eastAsia="Times New Roman" w:hAnsi="Times New Roman" w:cs="Times New Roman"/>
          <w:bCs/>
          <w:sz w:val="28"/>
          <w:szCs w:val="28"/>
          <w:lang w:eastAsia="ru-RU"/>
        </w:rPr>
        <w:t xml:space="preserve"> – это показатель достижения успеха в определенной деятельности или в дост</w:t>
      </w:r>
      <w:r w:rsidR="00CE02AD" w:rsidRPr="0017418E">
        <w:rPr>
          <w:rFonts w:ascii="Times New Roman" w:eastAsia="Times New Roman" w:hAnsi="Times New Roman" w:cs="Times New Roman"/>
          <w:bCs/>
          <w:sz w:val="28"/>
          <w:szCs w:val="28"/>
          <w:lang w:eastAsia="ru-RU"/>
        </w:rPr>
        <w:t>и</w:t>
      </w:r>
      <w:r w:rsidR="00CE02AD" w:rsidRPr="0017418E">
        <w:rPr>
          <w:rFonts w:ascii="Times New Roman" w:eastAsia="Times New Roman" w:hAnsi="Times New Roman" w:cs="Times New Roman"/>
          <w:bCs/>
          <w:sz w:val="28"/>
          <w:szCs w:val="28"/>
          <w:lang w:eastAsia="ru-RU"/>
        </w:rPr>
        <w:t>жении определенных целей. Можно сказать, что KPI – это количественно изм</w:t>
      </w:r>
      <w:r w:rsidR="00CE02AD" w:rsidRPr="0017418E">
        <w:rPr>
          <w:rFonts w:ascii="Times New Roman" w:eastAsia="Times New Roman" w:hAnsi="Times New Roman" w:cs="Times New Roman"/>
          <w:bCs/>
          <w:sz w:val="28"/>
          <w:szCs w:val="28"/>
          <w:lang w:eastAsia="ru-RU"/>
        </w:rPr>
        <w:t>е</w:t>
      </w:r>
      <w:r w:rsidR="00CE02AD" w:rsidRPr="0017418E">
        <w:rPr>
          <w:rFonts w:ascii="Times New Roman" w:eastAsia="Times New Roman" w:hAnsi="Times New Roman" w:cs="Times New Roman"/>
          <w:bCs/>
          <w:sz w:val="28"/>
          <w:szCs w:val="28"/>
          <w:lang w:eastAsia="ru-RU"/>
        </w:rPr>
        <w:t>римый индикатор фактически достигнутых результатов.</w:t>
      </w:r>
      <w:r w:rsidR="006C5855" w:rsidRPr="0017418E">
        <w:rPr>
          <w:rFonts w:ascii="Times New Roman" w:eastAsia="Times New Roman" w:hAnsi="Times New Roman" w:cs="Times New Roman"/>
          <w:bCs/>
          <w:sz w:val="28"/>
          <w:szCs w:val="28"/>
          <w:lang w:eastAsia="ru-RU"/>
        </w:rPr>
        <w:t xml:space="preserve"> Программное обесп</w:t>
      </w:r>
      <w:r w:rsidR="006C5855" w:rsidRPr="0017418E">
        <w:rPr>
          <w:rFonts w:ascii="Times New Roman" w:eastAsia="Times New Roman" w:hAnsi="Times New Roman" w:cs="Times New Roman"/>
          <w:bCs/>
          <w:sz w:val="28"/>
          <w:szCs w:val="28"/>
          <w:lang w:eastAsia="ru-RU"/>
        </w:rPr>
        <w:t>е</w:t>
      </w:r>
      <w:r w:rsidR="006C5855" w:rsidRPr="0017418E">
        <w:rPr>
          <w:rFonts w:ascii="Times New Roman" w:eastAsia="Times New Roman" w:hAnsi="Times New Roman" w:cs="Times New Roman"/>
          <w:bCs/>
          <w:sz w:val="28"/>
          <w:szCs w:val="28"/>
          <w:lang w:eastAsia="ru-RU"/>
        </w:rPr>
        <w:t xml:space="preserve">чение создается внутренним отделом корпорации </w:t>
      </w:r>
      <w:r w:rsidR="006C5855" w:rsidRPr="0017418E">
        <w:rPr>
          <w:rFonts w:ascii="Times New Roman" w:eastAsia="Times New Roman" w:hAnsi="Times New Roman" w:cs="Times New Roman"/>
          <w:bCs/>
          <w:sz w:val="28"/>
          <w:szCs w:val="28"/>
          <w:lang w:val="en-US" w:eastAsia="ru-RU"/>
        </w:rPr>
        <w:t>IT</w:t>
      </w:r>
      <w:r w:rsidR="006C5855" w:rsidRPr="0017418E">
        <w:rPr>
          <w:rFonts w:ascii="Times New Roman" w:eastAsia="Times New Roman" w:hAnsi="Times New Roman" w:cs="Times New Roman"/>
          <w:bCs/>
          <w:sz w:val="28"/>
          <w:szCs w:val="28"/>
          <w:lang w:eastAsia="ru-RU"/>
        </w:rPr>
        <w:t xml:space="preserve">-поддержки. </w:t>
      </w:r>
      <w:proofErr w:type="gramStart"/>
      <w:r w:rsidR="006C5855" w:rsidRPr="0017418E">
        <w:rPr>
          <w:rFonts w:ascii="Times New Roman" w:eastAsia="Times New Roman" w:hAnsi="Times New Roman" w:cs="Times New Roman"/>
          <w:bCs/>
          <w:sz w:val="28"/>
          <w:szCs w:val="28"/>
          <w:lang w:eastAsia="ru-RU"/>
        </w:rPr>
        <w:t>Ответстве</w:t>
      </w:r>
      <w:r w:rsidR="006C5855" w:rsidRPr="0017418E">
        <w:rPr>
          <w:rFonts w:ascii="Times New Roman" w:eastAsia="Times New Roman" w:hAnsi="Times New Roman" w:cs="Times New Roman"/>
          <w:bCs/>
          <w:sz w:val="28"/>
          <w:szCs w:val="28"/>
          <w:lang w:eastAsia="ru-RU"/>
        </w:rPr>
        <w:t>н</w:t>
      </w:r>
      <w:r w:rsidR="006C5855" w:rsidRPr="0017418E">
        <w:rPr>
          <w:rFonts w:ascii="Times New Roman" w:eastAsia="Times New Roman" w:hAnsi="Times New Roman" w:cs="Times New Roman"/>
          <w:bCs/>
          <w:sz w:val="28"/>
          <w:szCs w:val="28"/>
          <w:lang w:eastAsia="ru-RU"/>
        </w:rPr>
        <w:t>ными</w:t>
      </w:r>
      <w:proofErr w:type="gramEnd"/>
      <w:r w:rsidR="006C5855" w:rsidRPr="00B72DA8">
        <w:rPr>
          <w:rFonts w:ascii="Times New Roman" w:eastAsia="Times New Roman" w:hAnsi="Times New Roman" w:cs="Times New Roman"/>
          <w:bCs/>
          <w:sz w:val="28"/>
          <w:szCs w:val="24"/>
          <w:lang w:eastAsia="ru-RU"/>
        </w:rPr>
        <w:t xml:space="preserve"> за соблюдение правил работы с </w:t>
      </w:r>
      <w:r w:rsidR="006C5855" w:rsidRPr="00B72DA8">
        <w:rPr>
          <w:rFonts w:ascii="Times New Roman" w:eastAsia="Times New Roman" w:hAnsi="Times New Roman" w:cs="Times New Roman"/>
          <w:bCs/>
          <w:sz w:val="28"/>
          <w:szCs w:val="24"/>
          <w:lang w:val="en-US" w:eastAsia="ru-RU"/>
        </w:rPr>
        <w:t>KPI</w:t>
      </w:r>
      <w:r w:rsidR="006C5855" w:rsidRPr="00B72DA8">
        <w:rPr>
          <w:rFonts w:ascii="Times New Roman" w:eastAsia="Times New Roman" w:hAnsi="Times New Roman" w:cs="Times New Roman"/>
          <w:bCs/>
          <w:sz w:val="28"/>
          <w:szCs w:val="24"/>
          <w:lang w:eastAsia="ru-RU"/>
        </w:rPr>
        <w:t xml:space="preserve"> системой назначаются управляющие магазинов и региональные менеджеры.</w:t>
      </w:r>
    </w:p>
    <w:p w:rsidR="00BA096E" w:rsidRPr="00B72DA8" w:rsidRDefault="00BA096E" w:rsidP="00BA096E">
      <w:pPr>
        <w:spacing w:after="0" w:line="360" w:lineRule="auto"/>
        <w:ind w:firstLine="709"/>
        <w:jc w:val="both"/>
        <w:rPr>
          <w:rFonts w:ascii="Times New Roman" w:eastAsia="Times New Roman" w:hAnsi="Times New Roman" w:cs="Times New Roman"/>
          <w:bCs/>
          <w:sz w:val="28"/>
          <w:szCs w:val="24"/>
          <w:lang w:eastAsia="ru-RU"/>
        </w:rPr>
      </w:pPr>
    </w:p>
    <w:p w:rsidR="00596B62" w:rsidRPr="00B72DA8" w:rsidRDefault="000612D4" w:rsidP="00BA09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3.3</w:t>
      </w:r>
      <w:r w:rsidR="00596B62" w:rsidRPr="00B72DA8">
        <w:rPr>
          <w:rFonts w:ascii="Times New Roman" w:hAnsi="Times New Roman" w:cs="Times New Roman"/>
          <w:sz w:val="28"/>
          <w:szCs w:val="28"/>
        </w:rPr>
        <w:t>.</w:t>
      </w:r>
      <w:r>
        <w:rPr>
          <w:rFonts w:ascii="Times New Roman" w:hAnsi="Times New Roman" w:cs="Times New Roman"/>
          <w:sz w:val="28"/>
          <w:szCs w:val="28"/>
        </w:rPr>
        <w:t>2.</w:t>
      </w:r>
      <w:r w:rsidR="00596B62" w:rsidRPr="00B72DA8">
        <w:rPr>
          <w:rFonts w:ascii="Times New Roman" w:hAnsi="Times New Roman" w:cs="Times New Roman"/>
          <w:sz w:val="28"/>
          <w:szCs w:val="28"/>
        </w:rPr>
        <w:t xml:space="preserve"> Преобразование материально-технической базы</w:t>
      </w:r>
    </w:p>
    <w:p w:rsidR="00596B62" w:rsidRPr="00B72DA8" w:rsidRDefault="0090562B" w:rsidP="00BA096E">
      <w:pPr>
        <w:spacing w:after="0" w:line="360" w:lineRule="auto"/>
        <w:ind w:firstLine="709"/>
        <w:jc w:val="both"/>
        <w:rPr>
          <w:rFonts w:ascii="Times New Roman" w:eastAsia="Calibri" w:hAnsi="Times New Roman" w:cs="Times New Roman"/>
          <w:i/>
          <w:sz w:val="28"/>
          <w:szCs w:val="26"/>
        </w:rPr>
      </w:pPr>
      <w:r w:rsidRPr="00B72DA8">
        <w:rPr>
          <w:rFonts w:ascii="Times New Roman" w:eastAsia="Calibri" w:hAnsi="Times New Roman" w:cs="Times New Roman"/>
          <w:sz w:val="28"/>
          <w:szCs w:val="26"/>
        </w:rPr>
        <w:t>Для ра</w:t>
      </w:r>
      <w:r w:rsidR="006C5855" w:rsidRPr="00B72DA8">
        <w:rPr>
          <w:rFonts w:ascii="Times New Roman" w:eastAsia="Calibri" w:hAnsi="Times New Roman" w:cs="Times New Roman"/>
          <w:sz w:val="28"/>
          <w:szCs w:val="26"/>
        </w:rPr>
        <w:t xml:space="preserve">зработки нового продукта - платформы  </w:t>
      </w:r>
      <w:r w:rsidR="006C5855" w:rsidRPr="00B72DA8">
        <w:rPr>
          <w:rFonts w:ascii="Times New Roman" w:eastAsia="Calibri" w:hAnsi="Times New Roman" w:cs="Times New Roman"/>
          <w:sz w:val="28"/>
          <w:szCs w:val="26"/>
          <w:lang w:val="en-US"/>
        </w:rPr>
        <w:t>KPI</w:t>
      </w:r>
      <w:r w:rsidR="006C5855" w:rsidRPr="00B72DA8">
        <w:rPr>
          <w:rFonts w:ascii="Times New Roman" w:eastAsia="Calibri" w:hAnsi="Times New Roman" w:cs="Times New Roman"/>
          <w:sz w:val="28"/>
          <w:szCs w:val="26"/>
        </w:rPr>
        <w:t xml:space="preserve"> - </w:t>
      </w:r>
      <w:r w:rsidRPr="00B72DA8">
        <w:rPr>
          <w:rFonts w:ascii="Times New Roman" w:eastAsia="Calibri" w:hAnsi="Times New Roman" w:cs="Times New Roman"/>
          <w:sz w:val="28"/>
          <w:szCs w:val="26"/>
        </w:rPr>
        <w:t xml:space="preserve"> компании потреб</w:t>
      </w:r>
      <w:r w:rsidRPr="00B72DA8">
        <w:rPr>
          <w:rFonts w:ascii="Times New Roman" w:eastAsia="Calibri" w:hAnsi="Times New Roman" w:cs="Times New Roman"/>
          <w:sz w:val="28"/>
          <w:szCs w:val="26"/>
        </w:rPr>
        <w:t>у</w:t>
      </w:r>
      <w:r w:rsidRPr="00B72DA8">
        <w:rPr>
          <w:rFonts w:ascii="Times New Roman" w:eastAsia="Calibri" w:hAnsi="Times New Roman" w:cs="Times New Roman"/>
          <w:sz w:val="28"/>
          <w:szCs w:val="26"/>
        </w:rPr>
        <w:t>ются исключительно дополнительные за</w:t>
      </w:r>
      <w:r w:rsidR="006C5855" w:rsidRPr="00B72DA8">
        <w:rPr>
          <w:rFonts w:ascii="Times New Roman" w:eastAsia="Calibri" w:hAnsi="Times New Roman" w:cs="Times New Roman"/>
          <w:sz w:val="28"/>
          <w:szCs w:val="26"/>
        </w:rPr>
        <w:t>траты на разработку системы, совм</w:t>
      </w:r>
      <w:r w:rsidR="006C5855" w:rsidRPr="00B72DA8">
        <w:rPr>
          <w:rFonts w:ascii="Times New Roman" w:eastAsia="Calibri" w:hAnsi="Times New Roman" w:cs="Times New Roman"/>
          <w:sz w:val="28"/>
          <w:szCs w:val="26"/>
        </w:rPr>
        <w:t>е</w:t>
      </w:r>
      <w:r w:rsidR="006C5855" w:rsidRPr="00B72DA8">
        <w:rPr>
          <w:rFonts w:ascii="Times New Roman" w:eastAsia="Calibri" w:hAnsi="Times New Roman" w:cs="Times New Roman"/>
          <w:sz w:val="28"/>
          <w:szCs w:val="26"/>
        </w:rPr>
        <w:t xml:space="preserve">стимой с уже имеющейся платформой. </w:t>
      </w:r>
      <w:r w:rsidRPr="00B72DA8">
        <w:rPr>
          <w:rFonts w:ascii="Times New Roman" w:eastAsia="Calibri" w:hAnsi="Times New Roman" w:cs="Times New Roman"/>
          <w:sz w:val="28"/>
          <w:szCs w:val="26"/>
        </w:rPr>
        <w:t xml:space="preserve"> Никакие материальные средства</w:t>
      </w:r>
      <w:r w:rsidR="006C5855" w:rsidRPr="00B72DA8">
        <w:rPr>
          <w:rFonts w:ascii="Times New Roman" w:eastAsia="Calibri" w:hAnsi="Times New Roman" w:cs="Times New Roman"/>
          <w:sz w:val="28"/>
          <w:szCs w:val="26"/>
        </w:rPr>
        <w:t xml:space="preserve"> на программное обеспечение</w:t>
      </w:r>
      <w:r w:rsidRPr="00B72DA8">
        <w:rPr>
          <w:rFonts w:ascii="Times New Roman" w:eastAsia="Calibri" w:hAnsi="Times New Roman" w:cs="Times New Roman"/>
          <w:sz w:val="28"/>
          <w:szCs w:val="26"/>
        </w:rPr>
        <w:t xml:space="preserve"> не понадобятся. Также не понадобится и обновление технического оснащения компании, по</w:t>
      </w:r>
      <w:r w:rsidR="006C5855" w:rsidRPr="00B72DA8">
        <w:rPr>
          <w:rFonts w:ascii="Times New Roman" w:eastAsia="Calibri" w:hAnsi="Times New Roman" w:cs="Times New Roman"/>
          <w:sz w:val="28"/>
          <w:szCs w:val="26"/>
        </w:rPr>
        <w:t xml:space="preserve">скольку </w:t>
      </w:r>
      <w:r w:rsidRPr="00B72DA8">
        <w:rPr>
          <w:rFonts w:ascii="Times New Roman" w:eastAsia="Calibri" w:hAnsi="Times New Roman" w:cs="Times New Roman"/>
          <w:sz w:val="28"/>
          <w:szCs w:val="26"/>
        </w:rPr>
        <w:t xml:space="preserve">имеются все необходимое. </w:t>
      </w:r>
    </w:p>
    <w:p w:rsidR="00C87752" w:rsidRPr="00B72DA8" w:rsidRDefault="00BA096E" w:rsidP="00BA096E">
      <w:pPr>
        <w:pStyle w:val="1"/>
        <w:spacing w:after="160" w:line="360" w:lineRule="auto"/>
        <w:jc w:val="both"/>
        <w:rPr>
          <w:rFonts w:ascii="Times New Roman" w:hAnsi="Times New Roman" w:cs="Times New Roman"/>
          <w:color w:val="000000" w:themeColor="text1"/>
          <w:sz w:val="28"/>
        </w:rPr>
      </w:pPr>
      <w:bookmarkStart w:id="22" w:name="_Toc440000587"/>
      <w:bookmarkStart w:id="23" w:name="_Toc440125116"/>
      <w:r>
        <w:rPr>
          <w:rFonts w:ascii="Times New Roman" w:hAnsi="Times New Roman" w:cs="Times New Roman"/>
          <w:color w:val="000000" w:themeColor="text1"/>
          <w:sz w:val="28"/>
        </w:rPr>
        <w:t>3</w:t>
      </w:r>
      <w:r w:rsidR="000612D4">
        <w:rPr>
          <w:rFonts w:ascii="Times New Roman" w:hAnsi="Times New Roman" w:cs="Times New Roman"/>
          <w:color w:val="000000" w:themeColor="text1"/>
          <w:sz w:val="28"/>
        </w:rPr>
        <w:t>.3.3</w:t>
      </w:r>
      <w:r w:rsidR="00596B62" w:rsidRPr="00B72DA8">
        <w:rPr>
          <w:rFonts w:ascii="Times New Roman" w:hAnsi="Times New Roman" w:cs="Times New Roman"/>
          <w:color w:val="000000" w:themeColor="text1"/>
          <w:sz w:val="28"/>
        </w:rPr>
        <w:t>. Приведение в соответствие информационной базы</w:t>
      </w:r>
      <w:bookmarkEnd w:id="22"/>
      <w:bookmarkEnd w:id="23"/>
    </w:p>
    <w:p w:rsidR="00596B62" w:rsidRPr="00B72DA8" w:rsidRDefault="00596B62" w:rsidP="00BA096E">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Требуется создать сетевые</w:t>
      </w:r>
      <w:r w:rsidR="006C5855" w:rsidRPr="00B72DA8">
        <w:rPr>
          <w:rFonts w:ascii="Times New Roman" w:hAnsi="Times New Roman" w:cs="Times New Roman"/>
          <w:sz w:val="28"/>
          <w:szCs w:val="28"/>
        </w:rPr>
        <w:t xml:space="preserve"> аккаунты для региональных и местных упра</w:t>
      </w:r>
      <w:r w:rsidR="006C5855" w:rsidRPr="00B72DA8">
        <w:rPr>
          <w:rFonts w:ascii="Times New Roman" w:hAnsi="Times New Roman" w:cs="Times New Roman"/>
          <w:sz w:val="28"/>
          <w:szCs w:val="28"/>
        </w:rPr>
        <w:t>в</w:t>
      </w:r>
      <w:r w:rsidR="006C5855" w:rsidRPr="00B72DA8">
        <w:rPr>
          <w:rFonts w:ascii="Times New Roman" w:hAnsi="Times New Roman" w:cs="Times New Roman"/>
          <w:sz w:val="28"/>
          <w:szCs w:val="28"/>
        </w:rPr>
        <w:t>ляющих</w:t>
      </w:r>
      <w:r w:rsidRPr="00B72DA8">
        <w:rPr>
          <w:rFonts w:ascii="Times New Roman" w:hAnsi="Times New Roman" w:cs="Times New Roman"/>
          <w:sz w:val="28"/>
          <w:szCs w:val="28"/>
        </w:rPr>
        <w:t xml:space="preserve"> и </w:t>
      </w:r>
      <w:r w:rsidR="009F3625" w:rsidRPr="00B72DA8">
        <w:rPr>
          <w:rFonts w:ascii="Times New Roman" w:hAnsi="Times New Roman" w:cs="Times New Roman"/>
          <w:sz w:val="28"/>
          <w:szCs w:val="28"/>
        </w:rPr>
        <w:t xml:space="preserve">назначить </w:t>
      </w:r>
      <w:r w:rsidRPr="00B72DA8">
        <w:rPr>
          <w:rFonts w:ascii="Times New Roman" w:hAnsi="Times New Roman" w:cs="Times New Roman"/>
          <w:sz w:val="28"/>
          <w:szCs w:val="28"/>
        </w:rPr>
        <w:t>операто</w:t>
      </w:r>
      <w:r w:rsidR="006C5855" w:rsidRPr="00B72DA8">
        <w:rPr>
          <w:rFonts w:ascii="Times New Roman" w:hAnsi="Times New Roman" w:cs="Times New Roman"/>
          <w:sz w:val="28"/>
          <w:szCs w:val="28"/>
        </w:rPr>
        <w:t xml:space="preserve">ра </w:t>
      </w:r>
      <w:r w:rsidR="009F3625" w:rsidRPr="00B72DA8">
        <w:rPr>
          <w:rFonts w:ascii="Times New Roman" w:hAnsi="Times New Roman" w:cs="Times New Roman"/>
          <w:sz w:val="28"/>
          <w:szCs w:val="28"/>
        </w:rPr>
        <w:t xml:space="preserve"> по поддержке нововведенной  системы, </w:t>
      </w:r>
      <w:r w:rsidRPr="00B72DA8">
        <w:rPr>
          <w:rFonts w:ascii="Times New Roman" w:hAnsi="Times New Roman" w:cs="Times New Roman"/>
          <w:sz w:val="28"/>
          <w:szCs w:val="28"/>
        </w:rPr>
        <w:t>пред</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ставить </w:t>
      </w:r>
      <w:r w:rsidR="009F3625" w:rsidRPr="00B72DA8">
        <w:rPr>
          <w:rFonts w:ascii="Times New Roman" w:hAnsi="Times New Roman" w:cs="Times New Roman"/>
          <w:sz w:val="28"/>
          <w:szCs w:val="28"/>
        </w:rPr>
        <w:t xml:space="preserve">ему </w:t>
      </w:r>
      <w:r w:rsidRPr="00B72DA8">
        <w:rPr>
          <w:rFonts w:ascii="Times New Roman" w:hAnsi="Times New Roman" w:cs="Times New Roman"/>
          <w:sz w:val="28"/>
          <w:szCs w:val="28"/>
        </w:rPr>
        <w:t>доступ к локальным сетевым ресурсам.</w:t>
      </w:r>
    </w:p>
    <w:p w:rsidR="00596B62" w:rsidRPr="00B72DA8" w:rsidRDefault="00083812" w:rsidP="00BA096E">
      <w:pPr>
        <w:pStyle w:val="1"/>
        <w:spacing w:after="160" w:line="360" w:lineRule="auto"/>
        <w:jc w:val="both"/>
        <w:rPr>
          <w:rFonts w:ascii="Times New Roman" w:hAnsi="Times New Roman" w:cs="Times New Roman"/>
          <w:color w:val="000000" w:themeColor="text1"/>
          <w:sz w:val="28"/>
        </w:rPr>
      </w:pPr>
      <w:bookmarkStart w:id="24" w:name="_Toc440000588"/>
      <w:bookmarkStart w:id="25" w:name="_Toc440125117"/>
      <w:r>
        <w:rPr>
          <w:rFonts w:ascii="Times New Roman" w:hAnsi="Times New Roman" w:cs="Times New Roman"/>
          <w:color w:val="000000" w:themeColor="text1"/>
          <w:sz w:val="28"/>
        </w:rPr>
        <w:t>3</w:t>
      </w:r>
      <w:r w:rsidR="00596B62" w:rsidRPr="00B72DA8">
        <w:rPr>
          <w:rFonts w:ascii="Times New Roman" w:hAnsi="Times New Roman" w:cs="Times New Roman"/>
          <w:color w:val="000000" w:themeColor="text1"/>
          <w:sz w:val="28"/>
        </w:rPr>
        <w:t>.</w:t>
      </w:r>
      <w:r w:rsidR="000612D4">
        <w:rPr>
          <w:rFonts w:ascii="Times New Roman" w:hAnsi="Times New Roman" w:cs="Times New Roman"/>
          <w:color w:val="000000" w:themeColor="text1"/>
          <w:sz w:val="28"/>
        </w:rPr>
        <w:t>3</w:t>
      </w:r>
      <w:r>
        <w:rPr>
          <w:rFonts w:ascii="Times New Roman" w:hAnsi="Times New Roman" w:cs="Times New Roman"/>
          <w:color w:val="000000" w:themeColor="text1"/>
          <w:sz w:val="28"/>
        </w:rPr>
        <w:t>.</w:t>
      </w:r>
      <w:r w:rsidR="000612D4">
        <w:rPr>
          <w:rFonts w:ascii="Times New Roman" w:hAnsi="Times New Roman" w:cs="Times New Roman"/>
          <w:color w:val="000000" w:themeColor="text1"/>
          <w:sz w:val="28"/>
        </w:rPr>
        <w:t>4.</w:t>
      </w:r>
      <w:r w:rsidR="00596B62" w:rsidRPr="00B72DA8">
        <w:rPr>
          <w:rFonts w:ascii="Times New Roman" w:hAnsi="Times New Roman" w:cs="Times New Roman"/>
          <w:color w:val="000000" w:themeColor="text1"/>
          <w:sz w:val="28"/>
        </w:rPr>
        <w:t xml:space="preserve"> Обновление трудовых ресурсов</w:t>
      </w:r>
      <w:bookmarkEnd w:id="24"/>
      <w:bookmarkEnd w:id="25"/>
    </w:p>
    <w:p w:rsidR="00596B62" w:rsidRPr="00B72DA8" w:rsidRDefault="0090562B" w:rsidP="00BA096E">
      <w:pPr>
        <w:spacing w:after="0" w:line="360" w:lineRule="auto"/>
        <w:ind w:firstLine="709"/>
        <w:jc w:val="both"/>
        <w:rPr>
          <w:rFonts w:ascii="Times New Roman" w:eastAsia="Calibri" w:hAnsi="Times New Roman" w:cs="Times New Roman"/>
          <w:sz w:val="28"/>
          <w:szCs w:val="26"/>
        </w:rPr>
      </w:pPr>
      <w:r w:rsidRPr="00B72DA8">
        <w:rPr>
          <w:rFonts w:ascii="Times New Roman" w:hAnsi="Times New Roman"/>
          <w:sz w:val="28"/>
          <w:szCs w:val="26"/>
        </w:rPr>
        <w:t>Потребуется внедрение в штат</w:t>
      </w:r>
      <w:r w:rsidR="009F3625" w:rsidRPr="00B72DA8">
        <w:rPr>
          <w:rFonts w:ascii="Times New Roman" w:hAnsi="Times New Roman"/>
          <w:sz w:val="28"/>
          <w:szCs w:val="26"/>
        </w:rPr>
        <w:t xml:space="preserve"> нового специалиста по обучению работе в системе </w:t>
      </w:r>
      <w:r w:rsidR="009F3625" w:rsidRPr="00B72DA8">
        <w:rPr>
          <w:rFonts w:ascii="Times New Roman" w:hAnsi="Times New Roman"/>
          <w:sz w:val="28"/>
          <w:szCs w:val="26"/>
          <w:lang w:val="en-US"/>
        </w:rPr>
        <w:t>KPI</w:t>
      </w:r>
      <w:r w:rsidR="009F3625" w:rsidRPr="00B72DA8">
        <w:rPr>
          <w:rFonts w:ascii="Times New Roman" w:hAnsi="Times New Roman"/>
          <w:sz w:val="28"/>
          <w:szCs w:val="26"/>
        </w:rPr>
        <w:t xml:space="preserve">, сотрудник в </w:t>
      </w:r>
      <w:r w:rsidR="009F3625" w:rsidRPr="00B72DA8">
        <w:rPr>
          <w:rFonts w:ascii="Times New Roman" w:hAnsi="Times New Roman"/>
          <w:sz w:val="28"/>
          <w:szCs w:val="26"/>
          <w:lang w:val="en-US"/>
        </w:rPr>
        <w:t>IT</w:t>
      </w:r>
      <w:r w:rsidR="009F3625" w:rsidRPr="00B72DA8">
        <w:rPr>
          <w:rFonts w:ascii="Times New Roman" w:hAnsi="Times New Roman"/>
          <w:sz w:val="28"/>
          <w:szCs w:val="26"/>
        </w:rPr>
        <w:t>-отдел по поддержке пользователей системы.</w:t>
      </w:r>
    </w:p>
    <w:p w:rsidR="00596B62" w:rsidRPr="00B72DA8" w:rsidRDefault="000612D4" w:rsidP="00BA096E">
      <w:pPr>
        <w:pStyle w:val="1"/>
        <w:spacing w:after="160" w:line="360" w:lineRule="auto"/>
        <w:jc w:val="both"/>
        <w:rPr>
          <w:rFonts w:ascii="Times New Roman" w:hAnsi="Times New Roman" w:cs="Times New Roman"/>
          <w:color w:val="000000" w:themeColor="text1"/>
          <w:sz w:val="28"/>
        </w:rPr>
      </w:pPr>
      <w:bookmarkStart w:id="26" w:name="_Toc440000589"/>
      <w:bookmarkStart w:id="27" w:name="_Toc440125118"/>
      <w:r>
        <w:rPr>
          <w:rFonts w:ascii="Times New Roman" w:hAnsi="Times New Roman" w:cs="Times New Roman"/>
          <w:color w:val="000000" w:themeColor="text1"/>
          <w:sz w:val="28"/>
        </w:rPr>
        <w:t>3.3</w:t>
      </w:r>
      <w:r w:rsidR="00596B62" w:rsidRPr="00B72DA8">
        <w:rPr>
          <w:rFonts w:ascii="Times New Roman" w:hAnsi="Times New Roman" w:cs="Times New Roman"/>
          <w:color w:val="000000" w:themeColor="text1"/>
          <w:sz w:val="28"/>
        </w:rPr>
        <w:t>.</w:t>
      </w:r>
      <w:r>
        <w:rPr>
          <w:rFonts w:ascii="Times New Roman" w:hAnsi="Times New Roman" w:cs="Times New Roman"/>
          <w:color w:val="000000" w:themeColor="text1"/>
          <w:sz w:val="28"/>
        </w:rPr>
        <w:t>5.</w:t>
      </w:r>
      <w:r w:rsidR="00596B62" w:rsidRPr="00B72DA8">
        <w:rPr>
          <w:rFonts w:ascii="Times New Roman" w:hAnsi="Times New Roman" w:cs="Times New Roman"/>
          <w:color w:val="000000" w:themeColor="text1"/>
          <w:sz w:val="28"/>
        </w:rPr>
        <w:t xml:space="preserve"> Перестройка организационной структуры</w:t>
      </w:r>
      <w:bookmarkEnd w:id="26"/>
      <w:bookmarkEnd w:id="27"/>
    </w:p>
    <w:p w:rsidR="00596B62" w:rsidRPr="00B72DA8" w:rsidRDefault="0090562B" w:rsidP="00BA096E">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Изменение организационной структуры не потребуется, в штат буде</w:t>
      </w:r>
      <w:r w:rsidR="009F3625" w:rsidRPr="00B72DA8">
        <w:rPr>
          <w:rFonts w:ascii="Times New Roman" w:hAnsi="Times New Roman" w:cs="Times New Roman"/>
          <w:sz w:val="28"/>
          <w:szCs w:val="28"/>
        </w:rPr>
        <w:t>т внедрен специалист.</w:t>
      </w:r>
    </w:p>
    <w:p w:rsidR="00FE6020" w:rsidRPr="00B72DA8" w:rsidRDefault="009F3625" w:rsidP="00BA657A">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noProof/>
          <w:sz w:val="28"/>
          <w:szCs w:val="28"/>
          <w:lang w:eastAsia="ru-RU"/>
        </w:rPr>
        <w:drawing>
          <wp:inline distT="0" distB="0" distL="0" distR="0" wp14:anchorId="20ACEFC1" wp14:editId="25769342">
            <wp:extent cx="5153025" cy="2466975"/>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90562B" w:rsidRPr="00B72DA8">
        <w:rPr>
          <w:rFonts w:ascii="Times New Roman" w:hAnsi="Times New Roman" w:cs="Times New Roman"/>
          <w:noProof/>
          <w:sz w:val="28"/>
          <w:szCs w:val="28"/>
          <w:lang w:eastAsia="ru-RU"/>
        </w:rPr>
        <w:t xml:space="preserve"> </w:t>
      </w:r>
    </w:p>
    <w:p w:rsidR="00FE6020" w:rsidRPr="00B72DA8" w:rsidRDefault="00FE6020" w:rsidP="00BA657A">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Рисунок </w:t>
      </w:r>
      <w:r w:rsidR="00FF74EB" w:rsidRPr="00B72DA8">
        <w:rPr>
          <w:rFonts w:ascii="Times New Roman" w:hAnsi="Times New Roman" w:cs="Times New Roman"/>
          <w:sz w:val="28"/>
          <w:szCs w:val="28"/>
        </w:rPr>
        <w:t>4</w:t>
      </w:r>
      <w:r w:rsidR="003542E8" w:rsidRPr="00B72DA8">
        <w:rPr>
          <w:rFonts w:ascii="Times New Roman" w:hAnsi="Times New Roman" w:cs="Times New Roman"/>
          <w:sz w:val="28"/>
          <w:szCs w:val="28"/>
        </w:rPr>
        <w:t xml:space="preserve"> </w:t>
      </w:r>
      <w:r w:rsidR="00B520FE" w:rsidRPr="00B72DA8">
        <w:rPr>
          <w:rFonts w:ascii="Times New Roman" w:hAnsi="Times New Roman" w:cs="Times New Roman"/>
          <w:sz w:val="28"/>
          <w:szCs w:val="28"/>
        </w:rPr>
        <w:t xml:space="preserve">– Специалист по </w:t>
      </w:r>
      <w:r w:rsidR="00B520FE" w:rsidRPr="00B72DA8">
        <w:rPr>
          <w:rFonts w:ascii="Times New Roman" w:hAnsi="Times New Roman" w:cs="Times New Roman"/>
          <w:sz w:val="28"/>
          <w:szCs w:val="28"/>
          <w:lang w:val="en-US"/>
        </w:rPr>
        <w:t>KPI</w:t>
      </w:r>
      <w:r w:rsidR="00B520FE" w:rsidRPr="00B72DA8">
        <w:rPr>
          <w:rFonts w:ascii="Times New Roman" w:hAnsi="Times New Roman" w:cs="Times New Roman"/>
          <w:sz w:val="28"/>
          <w:szCs w:val="28"/>
        </w:rPr>
        <w:t xml:space="preserve"> в организационной структуре «</w:t>
      </w:r>
      <w:r w:rsidR="00B520FE" w:rsidRPr="00B72DA8">
        <w:rPr>
          <w:rFonts w:ascii="Times New Roman" w:hAnsi="Times New Roman" w:cs="Times New Roman"/>
          <w:sz w:val="28"/>
          <w:szCs w:val="28"/>
          <w:lang w:val="en-US"/>
        </w:rPr>
        <w:t>SELA</w:t>
      </w:r>
      <w:r w:rsidR="00B520FE" w:rsidRPr="00B72DA8">
        <w:rPr>
          <w:rFonts w:ascii="Times New Roman" w:hAnsi="Times New Roman" w:cs="Times New Roman"/>
          <w:sz w:val="28"/>
          <w:szCs w:val="28"/>
        </w:rPr>
        <w:t>»</w:t>
      </w:r>
    </w:p>
    <w:p w:rsidR="00FE6020" w:rsidRPr="00B72DA8" w:rsidRDefault="00083812" w:rsidP="00BA096E">
      <w:pPr>
        <w:pStyle w:val="1"/>
        <w:spacing w:before="0" w:line="360" w:lineRule="auto"/>
        <w:jc w:val="both"/>
        <w:rPr>
          <w:rFonts w:ascii="Times New Roman" w:hAnsi="Times New Roman" w:cs="Times New Roman"/>
          <w:color w:val="000000" w:themeColor="text1"/>
          <w:sz w:val="28"/>
        </w:rPr>
      </w:pPr>
      <w:bookmarkStart w:id="28" w:name="_Toc440000590"/>
      <w:bookmarkStart w:id="29" w:name="_Toc440125119"/>
      <w:r>
        <w:rPr>
          <w:rFonts w:ascii="Times New Roman" w:hAnsi="Times New Roman" w:cs="Times New Roman"/>
          <w:color w:val="000000" w:themeColor="text1"/>
          <w:sz w:val="28"/>
        </w:rPr>
        <w:lastRenderedPageBreak/>
        <w:t>3</w:t>
      </w:r>
      <w:r w:rsidR="00FE6020" w:rsidRPr="00B72DA8">
        <w:rPr>
          <w:rFonts w:ascii="Times New Roman" w:hAnsi="Times New Roman" w:cs="Times New Roman"/>
          <w:color w:val="000000" w:themeColor="text1"/>
          <w:sz w:val="28"/>
        </w:rPr>
        <w:t>.</w:t>
      </w:r>
      <w:r w:rsidR="000612D4">
        <w:rPr>
          <w:rFonts w:ascii="Times New Roman" w:hAnsi="Times New Roman" w:cs="Times New Roman"/>
          <w:color w:val="000000" w:themeColor="text1"/>
          <w:sz w:val="28"/>
        </w:rPr>
        <w:t>3</w:t>
      </w:r>
      <w:r>
        <w:rPr>
          <w:rFonts w:ascii="Times New Roman" w:hAnsi="Times New Roman" w:cs="Times New Roman"/>
          <w:color w:val="000000" w:themeColor="text1"/>
          <w:sz w:val="28"/>
        </w:rPr>
        <w:t>.</w:t>
      </w:r>
      <w:r w:rsidR="000612D4">
        <w:rPr>
          <w:rFonts w:ascii="Times New Roman" w:hAnsi="Times New Roman" w:cs="Times New Roman"/>
          <w:color w:val="000000" w:themeColor="text1"/>
          <w:sz w:val="28"/>
        </w:rPr>
        <w:t>6.</w:t>
      </w:r>
      <w:r w:rsidR="00FE6020" w:rsidRPr="00B72DA8">
        <w:rPr>
          <w:rFonts w:ascii="Times New Roman" w:hAnsi="Times New Roman" w:cs="Times New Roman"/>
          <w:color w:val="000000" w:themeColor="text1"/>
          <w:sz w:val="28"/>
        </w:rPr>
        <w:t xml:space="preserve"> Нововведения в механизм принятия и реализации управленческих реш</w:t>
      </w:r>
      <w:r w:rsidR="00FE6020" w:rsidRPr="00B72DA8">
        <w:rPr>
          <w:rFonts w:ascii="Times New Roman" w:hAnsi="Times New Roman" w:cs="Times New Roman"/>
          <w:color w:val="000000" w:themeColor="text1"/>
          <w:sz w:val="28"/>
        </w:rPr>
        <w:t>е</w:t>
      </w:r>
      <w:r w:rsidR="00FE6020" w:rsidRPr="00B72DA8">
        <w:rPr>
          <w:rFonts w:ascii="Times New Roman" w:hAnsi="Times New Roman" w:cs="Times New Roman"/>
          <w:color w:val="000000" w:themeColor="text1"/>
          <w:sz w:val="28"/>
        </w:rPr>
        <w:t>ний</w:t>
      </w:r>
      <w:bookmarkEnd w:id="28"/>
      <w:bookmarkEnd w:id="29"/>
    </w:p>
    <w:p w:rsidR="00D06D6F" w:rsidRPr="00B72DA8" w:rsidRDefault="00FE6020" w:rsidP="00D06D6F">
      <w:pPr>
        <w:tabs>
          <w:tab w:val="left" w:pos="975"/>
        </w:tabs>
        <w:spacing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Согласно матричной структуре организации производственного и упра</w:t>
      </w:r>
      <w:r w:rsidRPr="00B72DA8">
        <w:rPr>
          <w:rFonts w:ascii="Times New Roman" w:hAnsi="Times New Roman" w:cs="Times New Roman"/>
          <w:sz w:val="28"/>
          <w:szCs w:val="28"/>
        </w:rPr>
        <w:t>в</w:t>
      </w:r>
      <w:r w:rsidRPr="00B72DA8">
        <w:rPr>
          <w:rFonts w:ascii="Times New Roman" w:hAnsi="Times New Roman" w:cs="Times New Roman"/>
          <w:sz w:val="28"/>
          <w:szCs w:val="28"/>
        </w:rPr>
        <w:t xml:space="preserve">ленческого процесса в </w:t>
      </w:r>
      <w:r w:rsidR="00B520FE" w:rsidRPr="00B72DA8">
        <w:rPr>
          <w:rFonts w:ascii="Times New Roman" w:hAnsi="Times New Roman" w:cs="Times New Roman"/>
          <w:sz w:val="28"/>
          <w:szCs w:val="28"/>
        </w:rPr>
        <w:t xml:space="preserve">торговой </w:t>
      </w:r>
      <w:r w:rsidR="0090562B" w:rsidRPr="00B72DA8">
        <w:rPr>
          <w:rFonts w:ascii="Times New Roman" w:hAnsi="Times New Roman" w:cs="Times New Roman"/>
          <w:sz w:val="28"/>
          <w:szCs w:val="28"/>
        </w:rPr>
        <w:t>компании</w:t>
      </w:r>
      <w:r w:rsidRPr="00B72DA8">
        <w:rPr>
          <w:rFonts w:ascii="Times New Roman" w:hAnsi="Times New Roman" w:cs="Times New Roman"/>
          <w:sz w:val="28"/>
          <w:szCs w:val="28"/>
        </w:rPr>
        <w:t>, решения, касающиеся организац</w:t>
      </w:r>
      <w:r w:rsidRPr="00B72DA8">
        <w:rPr>
          <w:rFonts w:ascii="Times New Roman" w:hAnsi="Times New Roman" w:cs="Times New Roman"/>
          <w:sz w:val="28"/>
          <w:szCs w:val="28"/>
        </w:rPr>
        <w:t>и</w:t>
      </w:r>
      <w:r w:rsidR="00B520FE" w:rsidRPr="00B72DA8">
        <w:rPr>
          <w:rFonts w:ascii="Times New Roman" w:hAnsi="Times New Roman" w:cs="Times New Roman"/>
          <w:sz w:val="28"/>
          <w:szCs w:val="28"/>
        </w:rPr>
        <w:t>онных вопросов технического обеспечения</w:t>
      </w:r>
      <w:r w:rsidRPr="00B72DA8">
        <w:rPr>
          <w:rFonts w:ascii="Times New Roman" w:hAnsi="Times New Roman" w:cs="Times New Roman"/>
          <w:sz w:val="28"/>
          <w:szCs w:val="28"/>
        </w:rPr>
        <w:t xml:space="preserve">, будут возлагаться </w:t>
      </w:r>
      <w:proofErr w:type="gramStart"/>
      <w:r w:rsidR="0090562B" w:rsidRPr="00B72DA8">
        <w:rPr>
          <w:rFonts w:ascii="Times New Roman" w:hAnsi="Times New Roman" w:cs="Times New Roman"/>
          <w:sz w:val="28"/>
          <w:szCs w:val="28"/>
        </w:rPr>
        <w:t>посредственно</w:t>
      </w:r>
      <w:proofErr w:type="gramEnd"/>
      <w:r w:rsidR="00B520FE" w:rsidRPr="00B72DA8">
        <w:rPr>
          <w:rFonts w:ascii="Times New Roman" w:hAnsi="Times New Roman" w:cs="Times New Roman"/>
          <w:sz w:val="28"/>
          <w:szCs w:val="28"/>
        </w:rPr>
        <w:t xml:space="preserve"> через менеджера </w:t>
      </w:r>
      <w:r w:rsidR="00B520FE" w:rsidRPr="00B72DA8">
        <w:rPr>
          <w:rFonts w:ascii="Times New Roman" w:hAnsi="Times New Roman" w:cs="Times New Roman"/>
          <w:sz w:val="28"/>
          <w:szCs w:val="28"/>
          <w:lang w:val="en-US"/>
        </w:rPr>
        <w:t>IT</w:t>
      </w:r>
      <w:r w:rsidR="00B520FE" w:rsidRPr="00B72DA8">
        <w:rPr>
          <w:rFonts w:ascii="Times New Roman" w:hAnsi="Times New Roman" w:cs="Times New Roman"/>
          <w:sz w:val="28"/>
          <w:szCs w:val="28"/>
        </w:rPr>
        <w:t xml:space="preserve">-отдела </w:t>
      </w:r>
      <w:r w:rsidR="0090562B" w:rsidRPr="00B72DA8">
        <w:rPr>
          <w:rFonts w:ascii="Times New Roman" w:hAnsi="Times New Roman" w:cs="Times New Roman"/>
          <w:sz w:val="28"/>
          <w:szCs w:val="28"/>
        </w:rPr>
        <w:t xml:space="preserve"> на руководителя компании.</w:t>
      </w:r>
    </w:p>
    <w:p w:rsidR="00FE6020" w:rsidRPr="00B72DA8" w:rsidRDefault="00083812" w:rsidP="00D06D6F">
      <w:pPr>
        <w:pStyle w:val="1"/>
        <w:spacing w:before="0" w:line="360" w:lineRule="auto"/>
        <w:jc w:val="both"/>
        <w:rPr>
          <w:rFonts w:ascii="Times New Roman" w:hAnsi="Times New Roman" w:cs="Times New Roman"/>
          <w:color w:val="000000" w:themeColor="text1"/>
          <w:sz w:val="28"/>
        </w:rPr>
      </w:pPr>
      <w:bookmarkStart w:id="30" w:name="_Toc440000591"/>
      <w:bookmarkStart w:id="31" w:name="_Toc440125120"/>
      <w:r>
        <w:rPr>
          <w:rFonts w:ascii="Times New Roman" w:hAnsi="Times New Roman" w:cs="Times New Roman"/>
          <w:color w:val="000000" w:themeColor="text1"/>
          <w:sz w:val="28"/>
        </w:rPr>
        <w:t>3</w:t>
      </w:r>
      <w:r w:rsidR="00FE6020" w:rsidRPr="00B72DA8">
        <w:rPr>
          <w:rFonts w:ascii="Times New Roman" w:hAnsi="Times New Roman" w:cs="Times New Roman"/>
          <w:color w:val="000000" w:themeColor="text1"/>
          <w:sz w:val="28"/>
        </w:rPr>
        <w:t>.</w:t>
      </w:r>
      <w:r w:rsidR="000612D4">
        <w:rPr>
          <w:rFonts w:ascii="Times New Roman" w:hAnsi="Times New Roman" w:cs="Times New Roman"/>
          <w:color w:val="000000" w:themeColor="text1"/>
          <w:sz w:val="28"/>
        </w:rPr>
        <w:t>4</w:t>
      </w:r>
      <w:r>
        <w:rPr>
          <w:rFonts w:ascii="Times New Roman" w:hAnsi="Times New Roman" w:cs="Times New Roman"/>
          <w:color w:val="000000" w:themeColor="text1"/>
          <w:sz w:val="28"/>
        </w:rPr>
        <w:t>.</w:t>
      </w:r>
      <w:r w:rsidR="00FE6020" w:rsidRPr="00B72DA8">
        <w:rPr>
          <w:rFonts w:ascii="Times New Roman" w:hAnsi="Times New Roman" w:cs="Times New Roman"/>
          <w:color w:val="000000" w:themeColor="text1"/>
          <w:sz w:val="28"/>
        </w:rPr>
        <w:t xml:space="preserve"> Об</w:t>
      </w:r>
      <w:r w:rsidR="00B520FE" w:rsidRPr="00B72DA8">
        <w:rPr>
          <w:rFonts w:ascii="Times New Roman" w:hAnsi="Times New Roman" w:cs="Times New Roman"/>
          <w:color w:val="000000" w:themeColor="text1"/>
          <w:sz w:val="28"/>
        </w:rPr>
        <w:t>новление системы показателей и плановых работ</w:t>
      </w:r>
      <w:r w:rsidR="00FE6020" w:rsidRPr="00B72DA8">
        <w:rPr>
          <w:rFonts w:ascii="Times New Roman" w:hAnsi="Times New Roman" w:cs="Times New Roman"/>
          <w:color w:val="000000" w:themeColor="text1"/>
          <w:sz w:val="28"/>
        </w:rPr>
        <w:t xml:space="preserve"> – как результата инн</w:t>
      </w:r>
      <w:r w:rsidR="00FE6020" w:rsidRPr="00B72DA8">
        <w:rPr>
          <w:rFonts w:ascii="Times New Roman" w:hAnsi="Times New Roman" w:cs="Times New Roman"/>
          <w:color w:val="000000" w:themeColor="text1"/>
          <w:sz w:val="28"/>
        </w:rPr>
        <w:t>о</w:t>
      </w:r>
      <w:r w:rsidR="00FE6020" w:rsidRPr="00B72DA8">
        <w:rPr>
          <w:rFonts w:ascii="Times New Roman" w:hAnsi="Times New Roman" w:cs="Times New Roman"/>
          <w:color w:val="000000" w:themeColor="text1"/>
          <w:sz w:val="28"/>
        </w:rPr>
        <w:t>вационных преобразований</w:t>
      </w:r>
      <w:bookmarkEnd w:id="30"/>
      <w:bookmarkEnd w:id="31"/>
    </w:p>
    <w:p w:rsidR="009E3D5C" w:rsidRPr="00B72DA8" w:rsidRDefault="009E3D5C" w:rsidP="00BA657A">
      <w:pPr>
        <w:spacing w:after="0" w:line="360" w:lineRule="auto"/>
        <w:ind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Мероприятия, проводимые предприяти</w:t>
      </w:r>
      <w:r w:rsidR="00B520FE" w:rsidRPr="00B72DA8">
        <w:rPr>
          <w:rFonts w:ascii="Times New Roman" w:eastAsia="Times New Roman" w:hAnsi="Times New Roman" w:cs="Times New Roman"/>
          <w:iCs/>
          <w:color w:val="000000"/>
          <w:sz w:val="28"/>
          <w:szCs w:val="24"/>
        </w:rPr>
        <w:t>ем «</w:t>
      </w:r>
      <w:r w:rsidR="00B520FE" w:rsidRPr="00B72DA8">
        <w:rPr>
          <w:rFonts w:ascii="Times New Roman" w:eastAsia="Times New Roman" w:hAnsi="Times New Roman" w:cs="Times New Roman"/>
          <w:iCs/>
          <w:color w:val="000000"/>
          <w:sz w:val="28"/>
          <w:szCs w:val="24"/>
          <w:lang w:val="en-US"/>
        </w:rPr>
        <w:t>SELA</w:t>
      </w:r>
      <w:r w:rsidR="00B520FE" w:rsidRPr="00B72DA8">
        <w:rPr>
          <w:rFonts w:ascii="Times New Roman" w:eastAsia="Times New Roman" w:hAnsi="Times New Roman" w:cs="Times New Roman"/>
          <w:iCs/>
          <w:color w:val="000000"/>
          <w:sz w:val="28"/>
          <w:szCs w:val="24"/>
        </w:rPr>
        <w:t xml:space="preserve"> </w:t>
      </w:r>
      <w:r w:rsidR="00B520FE" w:rsidRPr="00B72DA8">
        <w:rPr>
          <w:rFonts w:ascii="Times New Roman" w:eastAsia="Times New Roman" w:hAnsi="Times New Roman" w:cs="Times New Roman"/>
          <w:iCs/>
          <w:color w:val="000000"/>
          <w:sz w:val="28"/>
          <w:szCs w:val="24"/>
          <w:lang w:val="en-US"/>
        </w:rPr>
        <w:t>Retail</w:t>
      </w:r>
      <w:r w:rsidR="00B520FE" w:rsidRPr="00B72DA8">
        <w:rPr>
          <w:rFonts w:ascii="Times New Roman" w:eastAsia="Times New Roman" w:hAnsi="Times New Roman" w:cs="Times New Roman"/>
          <w:iCs/>
          <w:color w:val="000000"/>
          <w:sz w:val="28"/>
          <w:szCs w:val="24"/>
        </w:rPr>
        <w:t>»</w:t>
      </w:r>
      <w:r w:rsidRPr="00B72DA8">
        <w:rPr>
          <w:rFonts w:ascii="Times New Roman" w:eastAsia="Times New Roman" w:hAnsi="Times New Roman" w:cs="Times New Roman"/>
          <w:iCs/>
          <w:color w:val="000000"/>
          <w:sz w:val="28"/>
          <w:szCs w:val="24"/>
        </w:rPr>
        <w:t xml:space="preserve"> для стимулир</w:t>
      </w:r>
      <w:r w:rsidRPr="00B72DA8">
        <w:rPr>
          <w:rFonts w:ascii="Times New Roman" w:eastAsia="Times New Roman" w:hAnsi="Times New Roman" w:cs="Times New Roman"/>
          <w:iCs/>
          <w:color w:val="000000"/>
          <w:sz w:val="28"/>
          <w:szCs w:val="24"/>
        </w:rPr>
        <w:t>о</w:t>
      </w:r>
      <w:r w:rsidRPr="00B72DA8">
        <w:rPr>
          <w:rFonts w:ascii="Times New Roman" w:eastAsia="Times New Roman" w:hAnsi="Times New Roman" w:cs="Times New Roman"/>
          <w:iCs/>
          <w:color w:val="000000"/>
          <w:sz w:val="28"/>
          <w:szCs w:val="24"/>
        </w:rPr>
        <w:t>вания про</w:t>
      </w:r>
      <w:r w:rsidR="00B520FE" w:rsidRPr="00B72DA8">
        <w:rPr>
          <w:rFonts w:ascii="Times New Roman" w:eastAsia="Times New Roman" w:hAnsi="Times New Roman" w:cs="Times New Roman"/>
          <w:iCs/>
          <w:color w:val="000000"/>
          <w:sz w:val="28"/>
          <w:szCs w:val="24"/>
        </w:rPr>
        <w:t>даж и упрощения организации контроля и реализации плановых пок</w:t>
      </w:r>
      <w:r w:rsidR="00B520FE" w:rsidRPr="00B72DA8">
        <w:rPr>
          <w:rFonts w:ascii="Times New Roman" w:eastAsia="Times New Roman" w:hAnsi="Times New Roman" w:cs="Times New Roman"/>
          <w:iCs/>
          <w:color w:val="000000"/>
          <w:sz w:val="28"/>
          <w:szCs w:val="24"/>
        </w:rPr>
        <w:t>а</w:t>
      </w:r>
      <w:r w:rsidR="00B520FE" w:rsidRPr="00B72DA8">
        <w:rPr>
          <w:rFonts w:ascii="Times New Roman" w:eastAsia="Times New Roman" w:hAnsi="Times New Roman" w:cs="Times New Roman"/>
          <w:iCs/>
          <w:color w:val="000000"/>
          <w:sz w:val="28"/>
          <w:szCs w:val="24"/>
        </w:rPr>
        <w:t xml:space="preserve">зателей: </w:t>
      </w:r>
    </w:p>
    <w:p w:rsidR="009E3D5C" w:rsidRPr="00B72DA8" w:rsidRDefault="00B520FE" w:rsidP="00BA096E">
      <w:pPr>
        <w:numPr>
          <w:ilvl w:val="0"/>
          <w:numId w:val="25"/>
        </w:numPr>
        <w:tabs>
          <w:tab w:val="left" w:pos="1134"/>
        </w:tabs>
        <w:spacing w:after="0" w:line="360" w:lineRule="auto"/>
        <w:ind w:left="0"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формирование ответственности у всех сотрудников, касательно с</w:t>
      </w:r>
      <w:r w:rsidRPr="00B72DA8">
        <w:rPr>
          <w:rFonts w:ascii="Times New Roman" w:eastAsia="Times New Roman" w:hAnsi="Times New Roman" w:cs="Times New Roman"/>
          <w:iCs/>
          <w:color w:val="000000"/>
          <w:sz w:val="28"/>
          <w:szCs w:val="24"/>
        </w:rPr>
        <w:t>и</w:t>
      </w:r>
      <w:r w:rsidRPr="00B72DA8">
        <w:rPr>
          <w:rFonts w:ascii="Times New Roman" w:eastAsia="Times New Roman" w:hAnsi="Times New Roman" w:cs="Times New Roman"/>
          <w:iCs/>
          <w:color w:val="000000"/>
          <w:sz w:val="28"/>
          <w:szCs w:val="24"/>
        </w:rPr>
        <w:t xml:space="preserve">стемы </w:t>
      </w:r>
      <w:r w:rsidRPr="00B72DA8">
        <w:rPr>
          <w:rFonts w:ascii="Times New Roman" w:eastAsia="Times New Roman" w:hAnsi="Times New Roman" w:cs="Times New Roman"/>
          <w:iCs/>
          <w:color w:val="000000"/>
          <w:sz w:val="28"/>
          <w:szCs w:val="24"/>
          <w:lang w:val="en-US"/>
        </w:rPr>
        <w:t>KPI</w:t>
      </w:r>
      <w:r w:rsidR="009E3D5C" w:rsidRPr="00B72DA8">
        <w:rPr>
          <w:rFonts w:ascii="Times New Roman" w:eastAsia="Times New Roman" w:hAnsi="Times New Roman" w:cs="Times New Roman"/>
          <w:iCs/>
          <w:color w:val="000000"/>
          <w:sz w:val="28"/>
          <w:szCs w:val="24"/>
        </w:rPr>
        <w:t>;</w:t>
      </w:r>
    </w:p>
    <w:p w:rsidR="009E3D5C" w:rsidRPr="00B72DA8" w:rsidRDefault="009E3D5C" w:rsidP="00BA096E">
      <w:pPr>
        <w:numPr>
          <w:ilvl w:val="0"/>
          <w:numId w:val="25"/>
        </w:numPr>
        <w:tabs>
          <w:tab w:val="left" w:pos="1134"/>
        </w:tabs>
        <w:spacing w:after="0" w:line="360" w:lineRule="auto"/>
        <w:ind w:left="0"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разработка эффективной</w:t>
      </w:r>
      <w:r w:rsidR="00B520FE" w:rsidRPr="00B72DA8">
        <w:rPr>
          <w:rFonts w:ascii="Times New Roman" w:eastAsia="Times New Roman" w:hAnsi="Times New Roman" w:cs="Times New Roman"/>
          <w:iCs/>
          <w:color w:val="000000"/>
          <w:sz w:val="28"/>
          <w:szCs w:val="24"/>
        </w:rPr>
        <w:t xml:space="preserve"> системы показателей на основе </w:t>
      </w:r>
      <w:proofErr w:type="spellStart"/>
      <w:r w:rsidR="00B520FE" w:rsidRPr="00B72DA8">
        <w:rPr>
          <w:rFonts w:ascii="Times New Roman" w:eastAsia="Times New Roman" w:hAnsi="Times New Roman" w:cs="Times New Roman"/>
          <w:iCs/>
          <w:color w:val="000000"/>
          <w:sz w:val="28"/>
          <w:szCs w:val="24"/>
        </w:rPr>
        <w:t>рассчетных</w:t>
      </w:r>
      <w:proofErr w:type="spellEnd"/>
      <w:r w:rsidR="00B520FE" w:rsidRPr="00B72DA8">
        <w:rPr>
          <w:rFonts w:ascii="Times New Roman" w:eastAsia="Times New Roman" w:hAnsi="Times New Roman" w:cs="Times New Roman"/>
          <w:iCs/>
          <w:color w:val="000000"/>
          <w:sz w:val="28"/>
          <w:szCs w:val="24"/>
        </w:rPr>
        <w:t xml:space="preserve"> данных</w:t>
      </w:r>
      <w:r w:rsidRPr="00B72DA8">
        <w:rPr>
          <w:rFonts w:ascii="Times New Roman" w:eastAsia="Times New Roman" w:hAnsi="Times New Roman" w:cs="Times New Roman"/>
          <w:iCs/>
          <w:color w:val="000000"/>
          <w:sz w:val="28"/>
          <w:szCs w:val="24"/>
        </w:rPr>
        <w:t>;</w:t>
      </w:r>
    </w:p>
    <w:p w:rsidR="009E3D5C" w:rsidRPr="00B72DA8" w:rsidRDefault="009E3D5C" w:rsidP="00BA096E">
      <w:pPr>
        <w:numPr>
          <w:ilvl w:val="0"/>
          <w:numId w:val="25"/>
        </w:numPr>
        <w:tabs>
          <w:tab w:val="left" w:pos="1134"/>
        </w:tabs>
        <w:spacing w:after="0" w:line="360" w:lineRule="auto"/>
        <w:ind w:left="0"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 xml:space="preserve">разработка новых </w:t>
      </w:r>
      <w:r w:rsidR="000F098A" w:rsidRPr="00B72DA8">
        <w:rPr>
          <w:rFonts w:ascii="Times New Roman" w:eastAsia="Times New Roman" w:hAnsi="Times New Roman" w:cs="Times New Roman"/>
          <w:iCs/>
          <w:color w:val="000000"/>
          <w:sz w:val="28"/>
          <w:szCs w:val="24"/>
        </w:rPr>
        <w:t>программных продуктов</w:t>
      </w:r>
      <w:r w:rsidRPr="00B72DA8">
        <w:rPr>
          <w:rFonts w:ascii="Times New Roman" w:eastAsia="Times New Roman" w:hAnsi="Times New Roman" w:cs="Times New Roman"/>
          <w:iCs/>
          <w:color w:val="000000"/>
          <w:sz w:val="28"/>
          <w:szCs w:val="24"/>
        </w:rPr>
        <w:t>;</w:t>
      </w:r>
    </w:p>
    <w:p w:rsidR="009E3D5C" w:rsidRPr="00B72DA8" w:rsidRDefault="009E3D5C" w:rsidP="00BA096E">
      <w:pPr>
        <w:numPr>
          <w:ilvl w:val="0"/>
          <w:numId w:val="25"/>
        </w:numPr>
        <w:tabs>
          <w:tab w:val="left" w:pos="1134"/>
        </w:tabs>
        <w:spacing w:after="0" w:line="360" w:lineRule="auto"/>
        <w:ind w:left="0"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маркетинговый анализ потре</w:t>
      </w:r>
      <w:r w:rsidR="000F098A" w:rsidRPr="00B72DA8">
        <w:rPr>
          <w:rFonts w:ascii="Times New Roman" w:eastAsia="Times New Roman" w:hAnsi="Times New Roman" w:cs="Times New Roman"/>
          <w:iCs/>
          <w:color w:val="000000"/>
          <w:sz w:val="28"/>
          <w:szCs w:val="24"/>
        </w:rPr>
        <w:t>бительского спроса с целью обеспечить максимальное удовлетворение потребностей</w:t>
      </w:r>
      <w:r w:rsidR="00510DDB" w:rsidRPr="00B72DA8">
        <w:rPr>
          <w:rFonts w:ascii="Times New Roman" w:eastAsia="Times New Roman" w:hAnsi="Times New Roman" w:cs="Times New Roman"/>
          <w:iCs/>
          <w:color w:val="000000"/>
          <w:sz w:val="28"/>
          <w:szCs w:val="24"/>
        </w:rPr>
        <w:t>.</w:t>
      </w:r>
    </w:p>
    <w:p w:rsidR="009E3D5C" w:rsidRPr="00537072" w:rsidRDefault="000F098A" w:rsidP="00BA657A">
      <w:pPr>
        <w:spacing w:after="0" w:line="360" w:lineRule="auto"/>
        <w:ind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Специальная подготовка персонала, мотивация и стимулирование согла</w:t>
      </w:r>
      <w:r w:rsidRPr="00B72DA8">
        <w:rPr>
          <w:rFonts w:ascii="Times New Roman" w:eastAsia="Times New Roman" w:hAnsi="Times New Roman" w:cs="Times New Roman"/>
          <w:iCs/>
          <w:color w:val="000000"/>
          <w:sz w:val="28"/>
          <w:szCs w:val="24"/>
        </w:rPr>
        <w:t>с</w:t>
      </w:r>
      <w:r w:rsidRPr="00B72DA8">
        <w:rPr>
          <w:rFonts w:ascii="Times New Roman" w:eastAsia="Times New Roman" w:hAnsi="Times New Roman" w:cs="Times New Roman"/>
          <w:iCs/>
          <w:color w:val="000000"/>
          <w:sz w:val="28"/>
          <w:szCs w:val="24"/>
        </w:rPr>
        <w:t xml:space="preserve">но системе </w:t>
      </w:r>
      <w:r w:rsidRPr="00B72DA8">
        <w:rPr>
          <w:rFonts w:ascii="Times New Roman" w:eastAsia="Times New Roman" w:hAnsi="Times New Roman" w:cs="Times New Roman"/>
          <w:iCs/>
          <w:color w:val="000000"/>
          <w:sz w:val="28"/>
          <w:szCs w:val="24"/>
          <w:lang w:val="en-US"/>
        </w:rPr>
        <w:t>KPI</w:t>
      </w:r>
      <w:r w:rsidRPr="00B72DA8">
        <w:rPr>
          <w:rFonts w:ascii="Times New Roman" w:eastAsia="Times New Roman" w:hAnsi="Times New Roman" w:cs="Times New Roman"/>
          <w:iCs/>
          <w:color w:val="000000"/>
          <w:sz w:val="28"/>
          <w:szCs w:val="24"/>
        </w:rPr>
        <w:t xml:space="preserve"> позволит компании планировать дальнейшее развитие. </w:t>
      </w:r>
      <w:r w:rsidR="009E3D5C" w:rsidRPr="00B72DA8">
        <w:rPr>
          <w:rFonts w:ascii="Times New Roman" w:eastAsia="Times New Roman" w:hAnsi="Times New Roman" w:cs="Times New Roman"/>
          <w:iCs/>
          <w:color w:val="000000"/>
          <w:sz w:val="28"/>
          <w:szCs w:val="24"/>
        </w:rPr>
        <w:t>Таким образом, план маркетинговых мероприятий выражает основную стратегию и тактику предприятия, направлен</w:t>
      </w:r>
      <w:r w:rsidRPr="00B72DA8">
        <w:rPr>
          <w:rFonts w:ascii="Times New Roman" w:eastAsia="Times New Roman" w:hAnsi="Times New Roman" w:cs="Times New Roman"/>
          <w:iCs/>
          <w:color w:val="000000"/>
          <w:sz w:val="28"/>
          <w:szCs w:val="24"/>
        </w:rPr>
        <w:t>ную на формирование положительного имиджа</w:t>
      </w:r>
      <w:r w:rsidR="009E3D5C" w:rsidRPr="00B72DA8">
        <w:rPr>
          <w:rFonts w:ascii="Times New Roman" w:eastAsia="Times New Roman" w:hAnsi="Times New Roman" w:cs="Times New Roman"/>
          <w:iCs/>
          <w:color w:val="000000"/>
          <w:sz w:val="28"/>
          <w:szCs w:val="24"/>
        </w:rPr>
        <w:t xml:space="preserve"> предприятия</w:t>
      </w:r>
      <w:r w:rsidRPr="00B72DA8">
        <w:rPr>
          <w:rFonts w:ascii="Times New Roman" w:eastAsia="Times New Roman" w:hAnsi="Times New Roman" w:cs="Times New Roman"/>
          <w:iCs/>
          <w:color w:val="000000"/>
          <w:sz w:val="28"/>
          <w:szCs w:val="24"/>
        </w:rPr>
        <w:t xml:space="preserve"> и завоевание большой доли рынка за счет  привлечения лояльной аудитории</w:t>
      </w:r>
      <w:r w:rsidR="009E3D5C" w:rsidRPr="00B72DA8">
        <w:rPr>
          <w:rFonts w:ascii="Times New Roman" w:eastAsia="Times New Roman" w:hAnsi="Times New Roman" w:cs="Times New Roman"/>
          <w:iCs/>
          <w:color w:val="000000"/>
          <w:sz w:val="28"/>
          <w:szCs w:val="24"/>
        </w:rPr>
        <w:t>.</w:t>
      </w:r>
      <w:r w:rsidR="00537072" w:rsidRPr="00537072">
        <w:rPr>
          <w:rFonts w:ascii="Times New Roman" w:eastAsia="Times New Roman" w:hAnsi="Times New Roman" w:cs="Times New Roman"/>
          <w:iCs/>
          <w:color w:val="000000"/>
          <w:sz w:val="28"/>
          <w:szCs w:val="24"/>
        </w:rPr>
        <w:t>[12]</w:t>
      </w:r>
    </w:p>
    <w:p w:rsidR="009E3D5C" w:rsidRPr="00BA096E" w:rsidRDefault="009E3D5C" w:rsidP="00BA096E">
      <w:pPr>
        <w:spacing w:after="0" w:line="360" w:lineRule="auto"/>
        <w:ind w:firstLine="709"/>
        <w:jc w:val="both"/>
        <w:rPr>
          <w:rFonts w:ascii="Times New Roman" w:eastAsia="Times New Roman" w:hAnsi="Times New Roman" w:cs="Times New Roman"/>
          <w:iCs/>
          <w:color w:val="000000"/>
          <w:sz w:val="28"/>
          <w:szCs w:val="24"/>
        </w:rPr>
      </w:pPr>
      <w:r w:rsidRPr="00B72DA8">
        <w:rPr>
          <w:rFonts w:ascii="Times New Roman" w:eastAsia="Times New Roman" w:hAnsi="Times New Roman" w:cs="Times New Roman"/>
          <w:iCs/>
          <w:color w:val="000000"/>
          <w:sz w:val="28"/>
          <w:szCs w:val="24"/>
        </w:rPr>
        <w:tab/>
      </w:r>
      <w:bookmarkStart w:id="32" w:name="_Toc384887246"/>
      <w:bookmarkStart w:id="33" w:name="_Toc386305019"/>
      <w:bookmarkStart w:id="34" w:name="_Toc412942193"/>
      <w:bookmarkStart w:id="35" w:name="_Toc413673697"/>
      <w:bookmarkStart w:id="36" w:name="_Toc413673774"/>
      <w:bookmarkStart w:id="37" w:name="_Toc415597453"/>
      <w:bookmarkStart w:id="38" w:name="_Toc420327284"/>
      <w:bookmarkStart w:id="39" w:name="_Toc420415517"/>
      <w:bookmarkStart w:id="40" w:name="_Toc420415653"/>
      <w:bookmarkStart w:id="41" w:name="_Toc440109216"/>
      <w:bookmarkStart w:id="42" w:name="_Toc440125121"/>
      <w:r w:rsidRPr="00B72DA8">
        <w:rPr>
          <w:rFonts w:ascii="Times New Roman" w:eastAsia="Times New Roman" w:hAnsi="Times New Roman" w:cs="Times New Roman"/>
          <w:iCs/>
          <w:color w:val="000000"/>
          <w:sz w:val="28"/>
          <w:szCs w:val="24"/>
        </w:rPr>
        <w:t xml:space="preserve">Проведем расчет издержек предприятия после введения  </w:t>
      </w:r>
      <w:bookmarkEnd w:id="32"/>
      <w:bookmarkEnd w:id="33"/>
      <w:r w:rsidRPr="00B72DA8">
        <w:rPr>
          <w:rFonts w:ascii="Times New Roman" w:eastAsia="Times New Roman" w:hAnsi="Times New Roman" w:cs="Times New Roman"/>
          <w:iCs/>
          <w:color w:val="000000"/>
          <w:sz w:val="28"/>
          <w:szCs w:val="24"/>
        </w:rPr>
        <w:t>плана маркети</w:t>
      </w:r>
      <w:r w:rsidRPr="00B72DA8">
        <w:rPr>
          <w:rFonts w:ascii="Times New Roman" w:eastAsia="Times New Roman" w:hAnsi="Times New Roman" w:cs="Times New Roman"/>
          <w:iCs/>
          <w:color w:val="000000"/>
          <w:sz w:val="28"/>
          <w:szCs w:val="24"/>
        </w:rPr>
        <w:t>н</w:t>
      </w:r>
      <w:r w:rsidRPr="00B72DA8">
        <w:rPr>
          <w:rFonts w:ascii="Times New Roman" w:eastAsia="Times New Roman" w:hAnsi="Times New Roman" w:cs="Times New Roman"/>
          <w:iCs/>
          <w:color w:val="000000"/>
          <w:sz w:val="28"/>
          <w:szCs w:val="24"/>
        </w:rPr>
        <w:t>га</w:t>
      </w:r>
      <w:bookmarkEnd w:id="34"/>
      <w:bookmarkEnd w:id="35"/>
      <w:bookmarkEnd w:id="36"/>
      <w:bookmarkEnd w:id="37"/>
      <w:bookmarkEnd w:id="38"/>
      <w:bookmarkEnd w:id="39"/>
      <w:bookmarkEnd w:id="40"/>
      <w:bookmarkEnd w:id="41"/>
      <w:bookmarkEnd w:id="42"/>
      <w:r w:rsidR="00510DDB" w:rsidRPr="00B72DA8">
        <w:rPr>
          <w:rFonts w:ascii="Times New Roman" w:eastAsia="Times New Roman" w:hAnsi="Times New Roman" w:cs="Times New Roman"/>
          <w:iCs/>
          <w:color w:val="000000"/>
          <w:sz w:val="28"/>
          <w:szCs w:val="24"/>
        </w:rPr>
        <w:t>.</w:t>
      </w:r>
      <w:r w:rsidR="00BA096E">
        <w:rPr>
          <w:rFonts w:ascii="Times New Roman" w:eastAsia="Times New Roman" w:hAnsi="Times New Roman" w:cs="Times New Roman"/>
          <w:iCs/>
          <w:color w:val="000000"/>
          <w:sz w:val="28"/>
          <w:szCs w:val="24"/>
        </w:rPr>
        <w:t xml:space="preserve"> </w:t>
      </w:r>
      <w:r w:rsidRPr="00B72DA8">
        <w:rPr>
          <w:rFonts w:ascii="Times New Roman" w:eastAsia="Times New Roman" w:hAnsi="Times New Roman" w:cs="Times New Roman"/>
          <w:iCs/>
          <w:color w:val="000000"/>
          <w:sz w:val="28"/>
          <w:szCs w:val="24"/>
        </w:rPr>
        <w:t>При расчете сделаем предположение, что рост выручки от реализации ма</w:t>
      </w:r>
      <w:r w:rsidRPr="00B72DA8">
        <w:rPr>
          <w:rFonts w:ascii="Times New Roman" w:eastAsia="Times New Roman" w:hAnsi="Times New Roman" w:cs="Times New Roman"/>
          <w:iCs/>
          <w:color w:val="000000"/>
          <w:sz w:val="28"/>
          <w:szCs w:val="24"/>
        </w:rPr>
        <w:t>р</w:t>
      </w:r>
      <w:r w:rsidRPr="00B72DA8">
        <w:rPr>
          <w:rFonts w:ascii="Times New Roman" w:eastAsia="Times New Roman" w:hAnsi="Times New Roman" w:cs="Times New Roman"/>
          <w:iCs/>
          <w:color w:val="000000"/>
          <w:sz w:val="28"/>
          <w:szCs w:val="24"/>
        </w:rPr>
        <w:t>кетингового плана ежегодно будет составлять 17,5%.  Расходы также будем ежегодно индексировать с учетом роста цен и уровня продаж на 25%. Для удобства расчетов поток денежных средств разобьём по кварталам. При реал</w:t>
      </w:r>
      <w:r w:rsidRPr="00B72DA8">
        <w:rPr>
          <w:rFonts w:ascii="Times New Roman" w:eastAsia="Times New Roman" w:hAnsi="Times New Roman" w:cs="Times New Roman"/>
          <w:iCs/>
          <w:color w:val="000000"/>
          <w:sz w:val="28"/>
          <w:szCs w:val="24"/>
        </w:rPr>
        <w:t>и</w:t>
      </w:r>
      <w:r w:rsidRPr="00B72DA8">
        <w:rPr>
          <w:rFonts w:ascii="Times New Roman" w:eastAsia="Times New Roman" w:hAnsi="Times New Roman" w:cs="Times New Roman"/>
          <w:iCs/>
          <w:color w:val="000000"/>
          <w:sz w:val="28"/>
          <w:szCs w:val="24"/>
        </w:rPr>
        <w:lastRenderedPageBreak/>
        <w:t>зации плана</w:t>
      </w:r>
      <w:r w:rsidRPr="00B72DA8">
        <w:rPr>
          <w:rFonts w:ascii="Times New Roman" w:eastAsia="Calibri" w:hAnsi="Times New Roman" w:cs="Times New Roman"/>
          <w:sz w:val="28"/>
          <w:szCs w:val="24"/>
        </w:rPr>
        <w:t xml:space="preserve"> маркетинга разработаем такую программу которая с минимальн</w:t>
      </w:r>
      <w:r w:rsidRPr="00B72DA8">
        <w:rPr>
          <w:rFonts w:ascii="Times New Roman" w:eastAsia="Calibri" w:hAnsi="Times New Roman" w:cs="Times New Roman"/>
          <w:sz w:val="28"/>
          <w:szCs w:val="24"/>
        </w:rPr>
        <w:t>ы</w:t>
      </w:r>
      <w:r w:rsidRPr="00B72DA8">
        <w:rPr>
          <w:rFonts w:ascii="Times New Roman" w:eastAsia="Calibri" w:hAnsi="Times New Roman" w:cs="Times New Roman"/>
          <w:sz w:val="28"/>
          <w:szCs w:val="24"/>
        </w:rPr>
        <w:t>ми затратами для предприятия позволит ему увеличить уровень продаж и ко</w:t>
      </w:r>
      <w:r w:rsidRPr="00B72DA8">
        <w:rPr>
          <w:rFonts w:ascii="Times New Roman" w:eastAsia="Calibri" w:hAnsi="Times New Roman" w:cs="Times New Roman"/>
          <w:sz w:val="28"/>
          <w:szCs w:val="24"/>
        </w:rPr>
        <w:t>н</w:t>
      </w:r>
      <w:r w:rsidRPr="00B72DA8">
        <w:rPr>
          <w:rFonts w:ascii="Times New Roman" w:eastAsia="Calibri" w:hAnsi="Times New Roman" w:cs="Times New Roman"/>
          <w:sz w:val="28"/>
          <w:szCs w:val="24"/>
        </w:rPr>
        <w:t>курентоспособность.</w:t>
      </w:r>
    </w:p>
    <w:p w:rsidR="009E3D5C" w:rsidRPr="00B72DA8" w:rsidRDefault="009E3D5C" w:rsidP="00BA657A">
      <w:pPr>
        <w:spacing w:after="0" w:line="360" w:lineRule="auto"/>
        <w:ind w:firstLine="709"/>
        <w:jc w:val="both"/>
        <w:rPr>
          <w:rFonts w:ascii="Times New Roman" w:eastAsia="Calibri" w:hAnsi="Times New Roman" w:cs="Times New Roman"/>
          <w:sz w:val="28"/>
          <w:szCs w:val="24"/>
        </w:rPr>
      </w:pPr>
      <w:r w:rsidRPr="00B72DA8">
        <w:rPr>
          <w:rFonts w:ascii="Times New Roman" w:eastAsia="Calibri" w:hAnsi="Times New Roman" w:cs="Times New Roman"/>
          <w:sz w:val="28"/>
          <w:szCs w:val="24"/>
        </w:rPr>
        <w:t xml:space="preserve">Предположим, что результаты от реализации плана маркетинга компания начнет получать со второго года реализации. </w:t>
      </w:r>
      <w:proofErr w:type="spellStart"/>
      <w:r w:rsidRPr="00B72DA8">
        <w:rPr>
          <w:rFonts w:ascii="Times New Roman" w:eastAsia="Calibri" w:hAnsi="Times New Roman" w:cs="Times New Roman"/>
          <w:sz w:val="28"/>
          <w:szCs w:val="24"/>
        </w:rPr>
        <w:t>Т.е</w:t>
      </w:r>
      <w:proofErr w:type="spellEnd"/>
      <w:r w:rsidRPr="00B72DA8">
        <w:rPr>
          <w:rFonts w:ascii="Times New Roman" w:eastAsia="Calibri" w:hAnsi="Times New Roman" w:cs="Times New Roman"/>
          <w:sz w:val="28"/>
          <w:szCs w:val="24"/>
        </w:rPr>
        <w:t xml:space="preserve"> в год реализации выручка от проекта будет увеличиваться согласно предыдущим периодам (в среднем на 1,5%). Затраты на реализацию маркетинга распределим согласно поквартал</w:t>
      </w:r>
      <w:r w:rsidRPr="00B72DA8">
        <w:rPr>
          <w:rFonts w:ascii="Times New Roman" w:eastAsia="Calibri" w:hAnsi="Times New Roman" w:cs="Times New Roman"/>
          <w:sz w:val="28"/>
          <w:szCs w:val="24"/>
        </w:rPr>
        <w:t>ь</w:t>
      </w:r>
      <w:r w:rsidRPr="00B72DA8">
        <w:rPr>
          <w:rFonts w:ascii="Times New Roman" w:eastAsia="Calibri" w:hAnsi="Times New Roman" w:cs="Times New Roman"/>
          <w:sz w:val="28"/>
          <w:szCs w:val="24"/>
        </w:rPr>
        <w:t>ным расходам</w:t>
      </w:r>
      <w:r w:rsidR="00510DDB" w:rsidRPr="00B72DA8">
        <w:rPr>
          <w:rFonts w:ascii="Times New Roman" w:eastAsia="Calibri" w:hAnsi="Times New Roman" w:cs="Times New Roman"/>
          <w:sz w:val="28"/>
          <w:szCs w:val="24"/>
        </w:rPr>
        <w:t>.</w:t>
      </w:r>
    </w:p>
    <w:p w:rsidR="009E3D5C" w:rsidRPr="00B72DA8" w:rsidRDefault="009E3D5C" w:rsidP="00BA657A">
      <w:pPr>
        <w:spacing w:after="0" w:line="360" w:lineRule="auto"/>
        <w:ind w:firstLine="709"/>
        <w:jc w:val="both"/>
        <w:rPr>
          <w:rFonts w:ascii="Times New Roman" w:eastAsia="Calibri" w:hAnsi="Times New Roman" w:cs="Times New Roman"/>
          <w:sz w:val="28"/>
          <w:szCs w:val="24"/>
        </w:rPr>
      </w:pPr>
      <w:r w:rsidRPr="00B72DA8">
        <w:rPr>
          <w:rFonts w:ascii="Times New Roman" w:eastAsia="Calibri" w:hAnsi="Times New Roman" w:cs="Times New Roman"/>
          <w:sz w:val="28"/>
          <w:szCs w:val="24"/>
        </w:rPr>
        <w:t>Таким образом, расходы на квартал без учета плана маркетинга в среднем составили за первый год:  77,074*1,25 млн. руб. / 4 = 19,27 млн. руб.</w:t>
      </w:r>
    </w:p>
    <w:p w:rsidR="00FE6020" w:rsidRPr="00B72DA8" w:rsidRDefault="000612D4" w:rsidP="00BA096E">
      <w:pPr>
        <w:pStyle w:val="1"/>
        <w:spacing w:after="160" w:line="360" w:lineRule="auto"/>
        <w:jc w:val="both"/>
        <w:rPr>
          <w:rFonts w:ascii="Times New Roman" w:hAnsi="Times New Roman" w:cs="Times New Roman"/>
          <w:color w:val="000000" w:themeColor="text1"/>
          <w:sz w:val="28"/>
        </w:rPr>
      </w:pPr>
      <w:bookmarkStart w:id="43" w:name="_Toc440000592"/>
      <w:bookmarkStart w:id="44" w:name="_Toc440125122"/>
      <w:r>
        <w:rPr>
          <w:rFonts w:ascii="Times New Roman" w:hAnsi="Times New Roman" w:cs="Times New Roman"/>
          <w:color w:val="000000" w:themeColor="text1"/>
          <w:sz w:val="28"/>
        </w:rPr>
        <w:t>3.5</w:t>
      </w:r>
      <w:r w:rsidR="00083812">
        <w:rPr>
          <w:rFonts w:ascii="Times New Roman" w:hAnsi="Times New Roman" w:cs="Times New Roman"/>
          <w:color w:val="000000" w:themeColor="text1"/>
          <w:sz w:val="28"/>
        </w:rPr>
        <w:t>.</w:t>
      </w:r>
      <w:r w:rsidR="00FE6020" w:rsidRPr="00B72DA8">
        <w:rPr>
          <w:rFonts w:ascii="Times New Roman" w:hAnsi="Times New Roman" w:cs="Times New Roman"/>
          <w:color w:val="000000" w:themeColor="text1"/>
          <w:sz w:val="28"/>
        </w:rPr>
        <w:t xml:space="preserve"> Обоснование инвестиций в инновационную программу</w:t>
      </w:r>
      <w:bookmarkEnd w:id="43"/>
      <w:bookmarkEnd w:id="44"/>
    </w:p>
    <w:p w:rsidR="008304CD" w:rsidRPr="00B72DA8" w:rsidRDefault="00E83190" w:rsidP="00BA096E">
      <w:pPr>
        <w:tabs>
          <w:tab w:val="left" w:pos="975"/>
        </w:tabs>
        <w:spacing w:after="0" w:line="360" w:lineRule="auto"/>
        <w:jc w:val="both"/>
        <w:rPr>
          <w:rFonts w:ascii="Times New Roman" w:hAnsi="Times New Roman" w:cs="Times New Roman"/>
          <w:sz w:val="28"/>
          <w:szCs w:val="28"/>
        </w:rPr>
      </w:pPr>
      <w:proofErr w:type="gramStart"/>
      <w:r w:rsidRPr="00B72DA8">
        <w:rPr>
          <w:rFonts w:ascii="Times New Roman" w:hAnsi="Times New Roman" w:cs="Times New Roman"/>
          <w:sz w:val="28"/>
          <w:szCs w:val="28"/>
        </w:rPr>
        <w:t>Рассчитаем общие издержи</w:t>
      </w:r>
      <w:proofErr w:type="gramEnd"/>
      <w:r w:rsidRPr="00B72DA8">
        <w:rPr>
          <w:rFonts w:ascii="Times New Roman" w:hAnsi="Times New Roman" w:cs="Times New Roman"/>
          <w:sz w:val="28"/>
          <w:szCs w:val="28"/>
        </w:rPr>
        <w:t xml:space="preserve"> ре</w:t>
      </w:r>
      <w:r w:rsidR="00CE02AD" w:rsidRPr="00B72DA8">
        <w:rPr>
          <w:rFonts w:ascii="Times New Roman" w:hAnsi="Times New Roman" w:cs="Times New Roman"/>
          <w:sz w:val="28"/>
          <w:szCs w:val="28"/>
        </w:rPr>
        <w:t>ализации инновационного проекта</w:t>
      </w:r>
    </w:p>
    <w:p w:rsidR="00E83190" w:rsidRPr="00B72DA8" w:rsidRDefault="00E83190" w:rsidP="00BA096E">
      <w:pPr>
        <w:spacing w:after="0" w:line="360" w:lineRule="auto"/>
        <w:jc w:val="both"/>
        <w:rPr>
          <w:rFonts w:ascii="Times New Roman" w:hAnsi="Times New Roman"/>
          <w:sz w:val="28"/>
          <w:szCs w:val="28"/>
        </w:rPr>
      </w:pPr>
      <w:r w:rsidRPr="00B72DA8">
        <w:rPr>
          <w:rFonts w:ascii="Times New Roman" w:hAnsi="Times New Roman"/>
          <w:sz w:val="28"/>
          <w:szCs w:val="28"/>
        </w:rPr>
        <w:t xml:space="preserve">Таблица </w:t>
      </w:r>
      <w:r w:rsidR="00FF74EB" w:rsidRPr="00B72DA8">
        <w:rPr>
          <w:rFonts w:ascii="Times New Roman" w:hAnsi="Times New Roman"/>
          <w:sz w:val="28"/>
          <w:szCs w:val="28"/>
        </w:rPr>
        <w:t>4</w:t>
      </w:r>
      <w:r w:rsidR="003542E8" w:rsidRPr="00B72DA8">
        <w:rPr>
          <w:rFonts w:ascii="Times New Roman" w:hAnsi="Times New Roman"/>
          <w:sz w:val="28"/>
          <w:szCs w:val="28"/>
        </w:rPr>
        <w:t xml:space="preserve"> </w:t>
      </w:r>
      <w:r w:rsidRPr="00B72DA8">
        <w:rPr>
          <w:rFonts w:ascii="Times New Roman" w:hAnsi="Times New Roman"/>
          <w:sz w:val="28"/>
          <w:szCs w:val="28"/>
        </w:rPr>
        <w:t>- Смета общих затрат</w:t>
      </w:r>
    </w:p>
    <w:tbl>
      <w:tblPr>
        <w:tblW w:w="4709" w:type="pct"/>
        <w:tblInd w:w="392" w:type="dxa"/>
        <w:tblLayout w:type="fixed"/>
        <w:tblLook w:val="0000" w:firstRow="0" w:lastRow="0" w:firstColumn="0" w:lastColumn="0" w:noHBand="0" w:noVBand="0"/>
      </w:tblPr>
      <w:tblGrid>
        <w:gridCol w:w="1134"/>
        <w:gridCol w:w="5702"/>
        <w:gridCol w:w="2444"/>
      </w:tblGrid>
      <w:tr w:rsidR="00E83190" w:rsidRPr="00B72DA8" w:rsidTr="009605C2">
        <w:trPr>
          <w:trHeight w:val="20"/>
          <w:tblHeader/>
        </w:trPr>
        <w:tc>
          <w:tcPr>
            <w:tcW w:w="611" w:type="pct"/>
            <w:tcBorders>
              <w:top w:val="single" w:sz="4" w:space="0" w:color="auto"/>
              <w:left w:val="single" w:sz="4" w:space="0" w:color="auto"/>
              <w:bottom w:val="single" w:sz="4" w:space="0" w:color="auto"/>
              <w:right w:val="nil"/>
            </w:tcBorders>
            <w:shd w:val="clear" w:color="auto" w:fill="auto"/>
            <w:vAlign w:val="center"/>
          </w:tcPr>
          <w:p w:rsidR="00E83190" w:rsidRPr="00BA096E" w:rsidRDefault="00E83190"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 xml:space="preserve">№ </w:t>
            </w:r>
            <w:proofErr w:type="gramStart"/>
            <w:r w:rsidRPr="00BA096E">
              <w:rPr>
                <w:rFonts w:ascii="Times New Roman" w:hAnsi="Times New Roman"/>
                <w:sz w:val="28"/>
                <w:szCs w:val="24"/>
              </w:rPr>
              <w:t>п</w:t>
            </w:r>
            <w:proofErr w:type="gramEnd"/>
            <w:r w:rsidRPr="00BA096E">
              <w:rPr>
                <w:rFonts w:ascii="Times New Roman" w:hAnsi="Times New Roman"/>
                <w:sz w:val="28"/>
                <w:szCs w:val="24"/>
              </w:rPr>
              <w:t>/п</w:t>
            </w:r>
          </w:p>
        </w:tc>
        <w:tc>
          <w:tcPr>
            <w:tcW w:w="3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3190" w:rsidRPr="00BA096E" w:rsidRDefault="00E83190"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Объект финансирования</w:t>
            </w:r>
          </w:p>
        </w:tc>
        <w:tc>
          <w:tcPr>
            <w:tcW w:w="1317" w:type="pct"/>
            <w:tcBorders>
              <w:top w:val="single" w:sz="4" w:space="0" w:color="auto"/>
              <w:left w:val="nil"/>
              <w:bottom w:val="single" w:sz="4" w:space="0" w:color="auto"/>
              <w:right w:val="single" w:sz="4" w:space="0" w:color="auto"/>
            </w:tcBorders>
            <w:shd w:val="clear" w:color="auto" w:fill="auto"/>
            <w:noWrap/>
            <w:vAlign w:val="center"/>
          </w:tcPr>
          <w:p w:rsidR="00E83190" w:rsidRPr="00BA096E" w:rsidRDefault="00E83190"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 xml:space="preserve">Сумма, </w:t>
            </w:r>
            <w:r w:rsidR="009E3D5C" w:rsidRPr="00BA096E">
              <w:rPr>
                <w:rFonts w:ascii="Times New Roman" w:hAnsi="Times New Roman"/>
                <w:sz w:val="28"/>
                <w:szCs w:val="24"/>
              </w:rPr>
              <w:t xml:space="preserve">тыс. </w:t>
            </w:r>
            <w:r w:rsidRPr="00BA096E">
              <w:rPr>
                <w:rFonts w:ascii="Times New Roman" w:hAnsi="Times New Roman"/>
                <w:sz w:val="28"/>
                <w:szCs w:val="24"/>
              </w:rPr>
              <w:t>руб.</w:t>
            </w:r>
          </w:p>
        </w:tc>
      </w:tr>
      <w:tr w:rsidR="00E83190" w:rsidRPr="00B72DA8" w:rsidTr="009605C2">
        <w:trPr>
          <w:trHeight w:val="20"/>
        </w:trPr>
        <w:tc>
          <w:tcPr>
            <w:tcW w:w="611" w:type="pct"/>
            <w:tcBorders>
              <w:top w:val="nil"/>
              <w:left w:val="single" w:sz="4" w:space="0" w:color="auto"/>
              <w:bottom w:val="single" w:sz="4" w:space="0" w:color="auto"/>
              <w:right w:val="nil"/>
            </w:tcBorders>
            <w:shd w:val="clear" w:color="auto" w:fill="auto"/>
            <w:vAlign w:val="center"/>
          </w:tcPr>
          <w:p w:rsidR="00E83190" w:rsidRPr="00BA096E" w:rsidRDefault="00E83190"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1.</w:t>
            </w:r>
          </w:p>
        </w:tc>
        <w:tc>
          <w:tcPr>
            <w:tcW w:w="3072" w:type="pct"/>
            <w:tcBorders>
              <w:top w:val="nil"/>
              <w:left w:val="single" w:sz="4" w:space="0" w:color="auto"/>
              <w:bottom w:val="single" w:sz="4" w:space="0" w:color="auto"/>
              <w:right w:val="single" w:sz="4" w:space="0" w:color="auto"/>
            </w:tcBorders>
            <w:shd w:val="clear" w:color="auto" w:fill="auto"/>
            <w:noWrap/>
            <w:vAlign w:val="center"/>
          </w:tcPr>
          <w:p w:rsidR="009605C2" w:rsidRDefault="009E3D5C" w:rsidP="009605C2">
            <w:pPr>
              <w:widowControl w:val="0"/>
              <w:spacing w:after="0" w:line="360" w:lineRule="auto"/>
              <w:jc w:val="center"/>
              <w:rPr>
                <w:rFonts w:ascii="Times New Roman" w:hAnsi="Times New Roman"/>
                <w:sz w:val="28"/>
                <w:szCs w:val="24"/>
              </w:rPr>
            </w:pPr>
            <w:r w:rsidRPr="00BA096E">
              <w:rPr>
                <w:rFonts w:ascii="Times New Roman" w:hAnsi="Times New Roman"/>
                <w:sz w:val="28"/>
                <w:szCs w:val="24"/>
              </w:rPr>
              <w:t>Расходы на проработку</w:t>
            </w:r>
          </w:p>
          <w:p w:rsidR="00E83190" w:rsidRPr="00BA096E" w:rsidRDefault="009E3D5C" w:rsidP="009605C2">
            <w:pPr>
              <w:widowControl w:val="0"/>
              <w:spacing w:after="0" w:line="360" w:lineRule="auto"/>
              <w:jc w:val="center"/>
              <w:rPr>
                <w:rFonts w:ascii="Times New Roman" w:hAnsi="Times New Roman"/>
                <w:sz w:val="28"/>
                <w:szCs w:val="24"/>
              </w:rPr>
            </w:pPr>
            <w:r w:rsidRPr="00BA096E">
              <w:rPr>
                <w:rFonts w:ascii="Times New Roman" w:hAnsi="Times New Roman"/>
                <w:sz w:val="28"/>
                <w:szCs w:val="24"/>
              </w:rPr>
              <w:t xml:space="preserve"> нового продукта</w:t>
            </w:r>
          </w:p>
        </w:tc>
        <w:tc>
          <w:tcPr>
            <w:tcW w:w="131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E83190" w:rsidRPr="00BA096E" w:rsidRDefault="00986028"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900</w:t>
            </w:r>
          </w:p>
        </w:tc>
      </w:tr>
      <w:tr w:rsidR="00E83190" w:rsidRPr="00B72DA8" w:rsidTr="009605C2">
        <w:trPr>
          <w:trHeight w:val="20"/>
        </w:trPr>
        <w:tc>
          <w:tcPr>
            <w:tcW w:w="611" w:type="pct"/>
            <w:tcBorders>
              <w:top w:val="nil"/>
              <w:left w:val="single" w:sz="4" w:space="0" w:color="auto"/>
              <w:bottom w:val="single" w:sz="4" w:space="0" w:color="auto"/>
              <w:right w:val="nil"/>
            </w:tcBorders>
            <w:shd w:val="clear" w:color="auto" w:fill="auto"/>
            <w:vAlign w:val="center"/>
          </w:tcPr>
          <w:p w:rsidR="00E83190" w:rsidRPr="00BA096E" w:rsidRDefault="00E83190"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2.</w:t>
            </w:r>
          </w:p>
        </w:tc>
        <w:tc>
          <w:tcPr>
            <w:tcW w:w="3072" w:type="pct"/>
            <w:tcBorders>
              <w:top w:val="nil"/>
              <w:left w:val="single" w:sz="4" w:space="0" w:color="auto"/>
              <w:bottom w:val="single" w:sz="4" w:space="0" w:color="auto"/>
              <w:right w:val="single" w:sz="4" w:space="0" w:color="auto"/>
            </w:tcBorders>
            <w:shd w:val="clear" w:color="auto" w:fill="auto"/>
            <w:noWrap/>
            <w:vAlign w:val="center"/>
          </w:tcPr>
          <w:p w:rsidR="00E83190" w:rsidRPr="00BA096E" w:rsidRDefault="00510DDB"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Затраты на тестирование</w:t>
            </w:r>
          </w:p>
        </w:tc>
        <w:tc>
          <w:tcPr>
            <w:tcW w:w="1317" w:type="pct"/>
            <w:tcBorders>
              <w:top w:val="nil"/>
              <w:left w:val="nil"/>
              <w:bottom w:val="single" w:sz="4" w:space="0" w:color="auto"/>
              <w:right w:val="single" w:sz="4" w:space="0" w:color="auto"/>
            </w:tcBorders>
            <w:shd w:val="clear" w:color="auto" w:fill="auto"/>
            <w:noWrap/>
            <w:vAlign w:val="center"/>
          </w:tcPr>
          <w:p w:rsidR="00E83190" w:rsidRPr="00BA096E" w:rsidRDefault="009E3D5C"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1 200</w:t>
            </w:r>
          </w:p>
        </w:tc>
      </w:tr>
      <w:tr w:rsidR="00E83190" w:rsidRPr="00B72DA8" w:rsidTr="009605C2">
        <w:trPr>
          <w:trHeight w:val="448"/>
        </w:trPr>
        <w:tc>
          <w:tcPr>
            <w:tcW w:w="611" w:type="pct"/>
            <w:tcBorders>
              <w:top w:val="nil"/>
              <w:left w:val="single" w:sz="4" w:space="0" w:color="auto"/>
              <w:bottom w:val="single" w:sz="4" w:space="0" w:color="auto"/>
              <w:right w:val="nil"/>
            </w:tcBorders>
            <w:shd w:val="clear" w:color="auto" w:fill="auto"/>
            <w:vAlign w:val="center"/>
          </w:tcPr>
          <w:p w:rsidR="00E83190" w:rsidRPr="00BA096E" w:rsidRDefault="00BA096E" w:rsidP="009605C2">
            <w:pPr>
              <w:widowControl w:val="0"/>
              <w:spacing w:line="360" w:lineRule="auto"/>
              <w:jc w:val="center"/>
              <w:rPr>
                <w:rFonts w:ascii="Times New Roman" w:hAnsi="Times New Roman"/>
                <w:sz w:val="28"/>
                <w:szCs w:val="24"/>
              </w:rPr>
            </w:pPr>
            <w:r>
              <w:rPr>
                <w:rFonts w:ascii="Times New Roman" w:hAnsi="Times New Roman"/>
                <w:sz w:val="28"/>
                <w:szCs w:val="24"/>
              </w:rPr>
              <w:t>3</w:t>
            </w:r>
            <w:r w:rsidR="00E83190" w:rsidRPr="00BA096E">
              <w:rPr>
                <w:rFonts w:ascii="Times New Roman" w:hAnsi="Times New Roman"/>
                <w:sz w:val="28"/>
                <w:szCs w:val="24"/>
              </w:rPr>
              <w:t>.</w:t>
            </w:r>
          </w:p>
        </w:tc>
        <w:tc>
          <w:tcPr>
            <w:tcW w:w="3072" w:type="pct"/>
            <w:tcBorders>
              <w:top w:val="nil"/>
              <w:left w:val="single" w:sz="4" w:space="0" w:color="auto"/>
              <w:bottom w:val="single" w:sz="4" w:space="0" w:color="auto"/>
              <w:right w:val="single" w:sz="4" w:space="0" w:color="auto"/>
            </w:tcBorders>
            <w:shd w:val="clear" w:color="auto" w:fill="auto"/>
            <w:noWrap/>
            <w:vAlign w:val="center"/>
          </w:tcPr>
          <w:p w:rsidR="00E83190" w:rsidRPr="00BA096E" w:rsidRDefault="00510DDB"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Затраты на замену старой системы новой с</w:t>
            </w:r>
            <w:r w:rsidRPr="00BA096E">
              <w:rPr>
                <w:rFonts w:ascii="Times New Roman" w:hAnsi="Times New Roman"/>
                <w:sz w:val="28"/>
                <w:szCs w:val="24"/>
              </w:rPr>
              <w:t>и</w:t>
            </w:r>
            <w:r w:rsidRPr="00BA096E">
              <w:rPr>
                <w:rFonts w:ascii="Times New Roman" w:hAnsi="Times New Roman"/>
                <w:sz w:val="28"/>
                <w:szCs w:val="24"/>
              </w:rPr>
              <w:t>стемой</w:t>
            </w:r>
          </w:p>
        </w:tc>
        <w:tc>
          <w:tcPr>
            <w:tcW w:w="1317" w:type="pct"/>
            <w:tcBorders>
              <w:top w:val="nil"/>
              <w:left w:val="nil"/>
              <w:bottom w:val="single" w:sz="4" w:space="0" w:color="auto"/>
              <w:right w:val="single" w:sz="4" w:space="0" w:color="auto"/>
            </w:tcBorders>
            <w:shd w:val="clear" w:color="auto" w:fill="auto"/>
            <w:noWrap/>
            <w:vAlign w:val="center"/>
          </w:tcPr>
          <w:p w:rsidR="00E83190" w:rsidRPr="00BA096E" w:rsidRDefault="009E3D5C"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19 700</w:t>
            </w:r>
          </w:p>
        </w:tc>
      </w:tr>
      <w:tr w:rsidR="00E83190" w:rsidRPr="00B72DA8" w:rsidTr="009605C2">
        <w:trPr>
          <w:trHeight w:val="283"/>
        </w:trPr>
        <w:tc>
          <w:tcPr>
            <w:tcW w:w="36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83190" w:rsidRPr="00BA096E" w:rsidRDefault="0031769C"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Запуск на иннова</w:t>
            </w:r>
            <w:r w:rsidR="00CE02AD" w:rsidRPr="00BA096E">
              <w:rPr>
                <w:rFonts w:ascii="Times New Roman" w:hAnsi="Times New Roman"/>
                <w:sz w:val="28"/>
                <w:szCs w:val="24"/>
              </w:rPr>
              <w:t>ции в деятельности компании</w:t>
            </w:r>
          </w:p>
        </w:tc>
        <w:tc>
          <w:tcPr>
            <w:tcW w:w="1317" w:type="pct"/>
            <w:tcBorders>
              <w:top w:val="nil"/>
              <w:left w:val="nil"/>
              <w:bottom w:val="single" w:sz="4" w:space="0" w:color="auto"/>
              <w:right w:val="single" w:sz="4" w:space="0" w:color="auto"/>
            </w:tcBorders>
            <w:shd w:val="clear" w:color="auto" w:fill="auto"/>
            <w:noWrap/>
            <w:vAlign w:val="center"/>
          </w:tcPr>
          <w:p w:rsidR="00E83190" w:rsidRPr="00BA096E" w:rsidRDefault="009E3D5C" w:rsidP="009605C2">
            <w:pPr>
              <w:widowControl w:val="0"/>
              <w:spacing w:line="360" w:lineRule="auto"/>
              <w:jc w:val="center"/>
              <w:rPr>
                <w:rFonts w:ascii="Times New Roman" w:hAnsi="Times New Roman"/>
                <w:sz w:val="28"/>
                <w:szCs w:val="24"/>
              </w:rPr>
            </w:pPr>
            <w:r w:rsidRPr="00BA096E">
              <w:rPr>
                <w:rFonts w:ascii="Times New Roman" w:hAnsi="Times New Roman"/>
                <w:sz w:val="28"/>
                <w:szCs w:val="24"/>
              </w:rPr>
              <w:t>21 800</w:t>
            </w:r>
          </w:p>
        </w:tc>
      </w:tr>
    </w:tbl>
    <w:p w:rsidR="00E83190" w:rsidRPr="00B72DA8" w:rsidRDefault="00E83190" w:rsidP="00BA657A">
      <w:pPr>
        <w:tabs>
          <w:tab w:val="left" w:pos="975"/>
        </w:tabs>
        <w:spacing w:after="0" w:line="360" w:lineRule="auto"/>
        <w:ind w:firstLine="709"/>
        <w:jc w:val="both"/>
        <w:rPr>
          <w:rFonts w:ascii="Times New Roman" w:hAnsi="Times New Roman" w:cs="Times New Roman"/>
          <w:sz w:val="28"/>
          <w:szCs w:val="28"/>
        </w:rPr>
      </w:pPr>
    </w:p>
    <w:p w:rsidR="00D06D6F" w:rsidRDefault="00E83190" w:rsidP="00D06D6F">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Следующим этапом необходимо составить ленточный график (диаграмма </w:t>
      </w:r>
      <w:proofErr w:type="spellStart"/>
      <w:r w:rsidRPr="00B72DA8">
        <w:rPr>
          <w:rFonts w:ascii="Times New Roman" w:hAnsi="Times New Roman" w:cs="Times New Roman"/>
          <w:sz w:val="28"/>
          <w:szCs w:val="28"/>
        </w:rPr>
        <w:t>Ган</w:t>
      </w:r>
      <w:r w:rsidR="00BA096E">
        <w:rPr>
          <w:rFonts w:ascii="Times New Roman" w:hAnsi="Times New Roman" w:cs="Times New Roman"/>
          <w:sz w:val="28"/>
          <w:szCs w:val="28"/>
        </w:rPr>
        <w:t>т</w:t>
      </w:r>
      <w:r w:rsidRPr="00B72DA8">
        <w:rPr>
          <w:rFonts w:ascii="Times New Roman" w:hAnsi="Times New Roman" w:cs="Times New Roman"/>
          <w:sz w:val="28"/>
          <w:szCs w:val="28"/>
        </w:rPr>
        <w:t>та</w:t>
      </w:r>
      <w:proofErr w:type="spellEnd"/>
      <w:r w:rsidRPr="00B72DA8">
        <w:rPr>
          <w:rFonts w:ascii="Times New Roman" w:hAnsi="Times New Roman" w:cs="Times New Roman"/>
          <w:sz w:val="28"/>
          <w:szCs w:val="28"/>
        </w:rPr>
        <w:t>) реализации проекта. Т.е. необходимо определить по времени и очере</w:t>
      </w:r>
      <w:r w:rsidRPr="00B72DA8">
        <w:rPr>
          <w:rFonts w:ascii="Times New Roman" w:hAnsi="Times New Roman" w:cs="Times New Roman"/>
          <w:sz w:val="28"/>
          <w:szCs w:val="28"/>
        </w:rPr>
        <w:t>д</w:t>
      </w:r>
      <w:r w:rsidRPr="00B72DA8">
        <w:rPr>
          <w:rFonts w:ascii="Times New Roman" w:hAnsi="Times New Roman" w:cs="Times New Roman"/>
          <w:sz w:val="28"/>
          <w:szCs w:val="28"/>
        </w:rPr>
        <w:t>ности выполнения всех мероприятий из программы освоения новшества. Форма построения графика представлена в таблице.</w:t>
      </w:r>
    </w:p>
    <w:p w:rsidR="0031769C" w:rsidRPr="00B72DA8" w:rsidRDefault="00D06D6F" w:rsidP="00D06D6F">
      <w:pPr>
        <w:tabs>
          <w:tab w:val="left" w:pos="9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Поскольку </w:t>
      </w:r>
      <w:r w:rsidRPr="00B72DA8">
        <w:rPr>
          <w:rFonts w:ascii="Times New Roman" w:hAnsi="Times New Roman" w:cs="Times New Roman"/>
          <w:sz w:val="28"/>
          <w:szCs w:val="28"/>
        </w:rPr>
        <w:t>потребность компании в техническом обеспечении не носит сезонный характер, то установку программного оборудования можно пров</w:t>
      </w:r>
      <w:r w:rsidRPr="00B72DA8">
        <w:rPr>
          <w:rFonts w:ascii="Times New Roman" w:hAnsi="Times New Roman" w:cs="Times New Roman"/>
          <w:sz w:val="28"/>
          <w:szCs w:val="28"/>
        </w:rPr>
        <w:t>о</w:t>
      </w:r>
      <w:r w:rsidRPr="00B72DA8">
        <w:rPr>
          <w:rFonts w:ascii="Times New Roman" w:hAnsi="Times New Roman" w:cs="Times New Roman"/>
          <w:sz w:val="28"/>
          <w:szCs w:val="28"/>
        </w:rPr>
        <w:t>дить в любое время.</w:t>
      </w:r>
    </w:p>
    <w:p w:rsidR="0031769C" w:rsidRPr="00B72DA8" w:rsidRDefault="0031769C" w:rsidP="00BA65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72DA8">
        <w:rPr>
          <w:rFonts w:ascii="Times New Roman CYR" w:hAnsi="Times New Roman CYR" w:cs="Times New Roman CYR"/>
          <w:sz w:val="28"/>
          <w:szCs w:val="28"/>
        </w:rPr>
        <w:t xml:space="preserve">Таблица </w:t>
      </w:r>
      <w:r w:rsidR="00FF74EB" w:rsidRPr="00B72DA8">
        <w:rPr>
          <w:rFonts w:ascii="Times New Roman CYR" w:hAnsi="Times New Roman CYR" w:cs="Times New Roman CYR"/>
          <w:sz w:val="28"/>
          <w:szCs w:val="28"/>
        </w:rPr>
        <w:t>5</w:t>
      </w:r>
      <w:r w:rsidR="003542E8" w:rsidRPr="00B72DA8">
        <w:rPr>
          <w:rFonts w:ascii="Times New Roman CYR" w:hAnsi="Times New Roman CYR" w:cs="Times New Roman CYR"/>
          <w:sz w:val="28"/>
          <w:szCs w:val="28"/>
        </w:rPr>
        <w:t xml:space="preserve"> </w:t>
      </w:r>
      <w:r w:rsidRPr="00B72DA8">
        <w:rPr>
          <w:rFonts w:ascii="Times New Roman CYR" w:hAnsi="Times New Roman CYR" w:cs="Times New Roman CYR"/>
          <w:sz w:val="28"/>
          <w:szCs w:val="28"/>
        </w:rPr>
        <w:t>– Ленточный график реализации проекта</w:t>
      </w:r>
    </w:p>
    <w:tbl>
      <w:tblPr>
        <w:tblStyle w:val="12"/>
        <w:tblW w:w="0" w:type="auto"/>
        <w:jc w:val="center"/>
        <w:tblLook w:val="0000" w:firstRow="0" w:lastRow="0" w:firstColumn="0" w:lastColumn="0" w:noHBand="0" w:noVBand="0"/>
      </w:tblPr>
      <w:tblGrid>
        <w:gridCol w:w="5221"/>
        <w:gridCol w:w="1159"/>
        <w:gridCol w:w="1158"/>
        <w:gridCol w:w="1158"/>
        <w:gridCol w:w="1158"/>
      </w:tblGrid>
      <w:tr w:rsidR="009E3D5C" w:rsidRPr="00B72DA8" w:rsidTr="00F73CC1">
        <w:trPr>
          <w:trHeight w:val="340"/>
          <w:jc w:val="center"/>
        </w:trPr>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Задачи</w:t>
            </w:r>
          </w:p>
        </w:tc>
        <w:tc>
          <w:tcPr>
            <w:tcW w:w="0" w:type="auto"/>
            <w:gridSpan w:val="4"/>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2016</w:t>
            </w:r>
          </w:p>
        </w:tc>
      </w:tr>
      <w:tr w:rsidR="009E3D5C" w:rsidRPr="00B72DA8" w:rsidTr="00F73CC1">
        <w:trPr>
          <w:trHeight w:val="340"/>
          <w:jc w:val="center"/>
        </w:trPr>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1 квартал</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2 квартал</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3 квартал</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4 квартал</w:t>
            </w:r>
          </w:p>
        </w:tc>
      </w:tr>
      <w:tr w:rsidR="009E3D5C" w:rsidRPr="00B72DA8" w:rsidTr="00F73CC1">
        <w:trPr>
          <w:trHeight w:val="340"/>
          <w:jc w:val="center"/>
        </w:trPr>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Проработка нового продукта</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r>
      <w:tr w:rsidR="009E3D5C" w:rsidRPr="00B72DA8" w:rsidTr="00F73CC1">
        <w:trPr>
          <w:trHeight w:val="340"/>
          <w:jc w:val="center"/>
        </w:trPr>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roofErr w:type="spellStart"/>
            <w:r w:rsidRPr="00B72DA8">
              <w:rPr>
                <w:rFonts w:ascii="Times New Roman" w:hAnsi="Times New Roman"/>
                <w:sz w:val="24"/>
                <w:szCs w:val="24"/>
              </w:rPr>
              <w:t>Найм</w:t>
            </w:r>
            <w:proofErr w:type="spellEnd"/>
            <w:r w:rsidRPr="00B72DA8">
              <w:rPr>
                <w:rFonts w:ascii="Times New Roman" w:hAnsi="Times New Roman"/>
                <w:sz w:val="24"/>
                <w:szCs w:val="24"/>
              </w:rPr>
              <w:t xml:space="preserve"> специалиста</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r>
      <w:tr w:rsidR="009E3D5C" w:rsidRPr="00B72DA8" w:rsidTr="00F73CC1">
        <w:trPr>
          <w:trHeight w:val="340"/>
          <w:jc w:val="center"/>
        </w:trPr>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Проведение цел</w:t>
            </w:r>
            <w:r w:rsidR="00417EDF" w:rsidRPr="00B72DA8">
              <w:rPr>
                <w:rFonts w:ascii="Times New Roman" w:hAnsi="Times New Roman"/>
                <w:sz w:val="24"/>
                <w:szCs w:val="24"/>
              </w:rPr>
              <w:t>енаправленной подгото</w:t>
            </w:r>
            <w:r w:rsidR="00417EDF" w:rsidRPr="00B72DA8">
              <w:rPr>
                <w:rFonts w:ascii="Times New Roman" w:hAnsi="Times New Roman"/>
                <w:sz w:val="24"/>
                <w:szCs w:val="24"/>
              </w:rPr>
              <w:t>в</w:t>
            </w:r>
            <w:r w:rsidR="00417EDF" w:rsidRPr="00B72DA8">
              <w:rPr>
                <w:rFonts w:ascii="Times New Roman" w:hAnsi="Times New Roman"/>
                <w:sz w:val="24"/>
                <w:szCs w:val="24"/>
              </w:rPr>
              <w:t>ки персонала</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r>
      <w:tr w:rsidR="009E3D5C" w:rsidRPr="00B72DA8" w:rsidTr="00F73CC1">
        <w:trPr>
          <w:trHeight w:val="340"/>
          <w:jc w:val="center"/>
        </w:trPr>
        <w:tc>
          <w:tcPr>
            <w:tcW w:w="0" w:type="auto"/>
          </w:tcPr>
          <w:p w:rsidR="009E3D5C" w:rsidRPr="00B72DA8" w:rsidRDefault="00417EDF"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Запуск новой системы</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c>
          <w:tcPr>
            <w:tcW w:w="0" w:type="auto"/>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w:t>
            </w:r>
          </w:p>
        </w:tc>
      </w:tr>
    </w:tbl>
    <w:p w:rsidR="009E3D5C" w:rsidRPr="00B72DA8" w:rsidRDefault="009E3D5C" w:rsidP="00BA657A">
      <w:pPr>
        <w:tabs>
          <w:tab w:val="left" w:pos="975"/>
        </w:tabs>
        <w:spacing w:after="0" w:line="360" w:lineRule="auto"/>
        <w:ind w:firstLine="709"/>
        <w:jc w:val="both"/>
        <w:rPr>
          <w:rFonts w:ascii="Times New Roman" w:hAnsi="Times New Roman" w:cs="Times New Roman"/>
          <w:sz w:val="28"/>
          <w:szCs w:val="28"/>
        </w:rPr>
      </w:pPr>
    </w:p>
    <w:p w:rsidR="008304CD" w:rsidRPr="00B72DA8" w:rsidRDefault="0031769C" w:rsidP="009605C2">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На основании сметы общих затрат (таблица</w:t>
      </w:r>
      <w:r w:rsidR="00FF74EB" w:rsidRPr="00B72DA8">
        <w:rPr>
          <w:rFonts w:ascii="Times New Roman" w:hAnsi="Times New Roman" w:cs="Times New Roman"/>
          <w:sz w:val="28"/>
          <w:szCs w:val="28"/>
        </w:rPr>
        <w:t xml:space="preserve"> 4</w:t>
      </w:r>
      <w:r w:rsidRPr="00B72DA8">
        <w:rPr>
          <w:rFonts w:ascii="Times New Roman" w:hAnsi="Times New Roman" w:cs="Times New Roman"/>
          <w:sz w:val="28"/>
          <w:szCs w:val="28"/>
        </w:rPr>
        <w:t xml:space="preserve">) и диаграммы </w:t>
      </w:r>
      <w:proofErr w:type="spellStart"/>
      <w:r w:rsidRPr="00B72DA8">
        <w:rPr>
          <w:rFonts w:ascii="Times New Roman" w:hAnsi="Times New Roman" w:cs="Times New Roman"/>
          <w:sz w:val="28"/>
          <w:szCs w:val="28"/>
        </w:rPr>
        <w:t>Ган</w:t>
      </w:r>
      <w:r w:rsidR="00CE02AD" w:rsidRPr="00B72DA8">
        <w:rPr>
          <w:rFonts w:ascii="Times New Roman" w:hAnsi="Times New Roman" w:cs="Times New Roman"/>
          <w:sz w:val="28"/>
          <w:szCs w:val="28"/>
        </w:rPr>
        <w:t>т</w:t>
      </w:r>
      <w:r w:rsidRPr="00B72DA8">
        <w:rPr>
          <w:rFonts w:ascii="Times New Roman" w:hAnsi="Times New Roman" w:cs="Times New Roman"/>
          <w:sz w:val="28"/>
          <w:szCs w:val="28"/>
        </w:rPr>
        <w:t>та</w:t>
      </w:r>
      <w:proofErr w:type="spellEnd"/>
      <w:r w:rsidRPr="00B72DA8">
        <w:rPr>
          <w:rFonts w:ascii="Times New Roman" w:hAnsi="Times New Roman" w:cs="Times New Roman"/>
          <w:sz w:val="28"/>
          <w:szCs w:val="28"/>
        </w:rPr>
        <w:t xml:space="preserve"> (та</w:t>
      </w:r>
      <w:r w:rsidRPr="00B72DA8">
        <w:rPr>
          <w:rFonts w:ascii="Times New Roman" w:hAnsi="Times New Roman" w:cs="Times New Roman"/>
          <w:sz w:val="28"/>
          <w:szCs w:val="28"/>
        </w:rPr>
        <w:t>б</w:t>
      </w:r>
      <w:r w:rsidRPr="00B72DA8">
        <w:rPr>
          <w:rFonts w:ascii="Times New Roman" w:hAnsi="Times New Roman" w:cs="Times New Roman"/>
          <w:sz w:val="28"/>
          <w:szCs w:val="28"/>
        </w:rPr>
        <w:t>лица</w:t>
      </w:r>
      <w:r w:rsidR="00932D3A" w:rsidRPr="00B72DA8">
        <w:rPr>
          <w:rFonts w:ascii="Times New Roman" w:hAnsi="Times New Roman" w:cs="Times New Roman"/>
          <w:sz w:val="28"/>
          <w:szCs w:val="28"/>
        </w:rPr>
        <w:t xml:space="preserve"> </w:t>
      </w:r>
      <w:r w:rsidR="00FF74EB" w:rsidRPr="00B72DA8">
        <w:rPr>
          <w:rFonts w:ascii="Times New Roman" w:hAnsi="Times New Roman" w:cs="Times New Roman"/>
          <w:sz w:val="28"/>
          <w:szCs w:val="28"/>
        </w:rPr>
        <w:t>5</w:t>
      </w:r>
      <w:r w:rsidR="00417EDF" w:rsidRPr="00B72DA8">
        <w:rPr>
          <w:rFonts w:ascii="Times New Roman" w:hAnsi="Times New Roman" w:cs="Times New Roman"/>
          <w:sz w:val="28"/>
          <w:szCs w:val="28"/>
        </w:rPr>
        <w:t xml:space="preserve">), строится </w:t>
      </w:r>
      <w:r w:rsidRPr="00B72DA8">
        <w:rPr>
          <w:rFonts w:ascii="Times New Roman" w:hAnsi="Times New Roman" w:cs="Times New Roman"/>
          <w:sz w:val="28"/>
          <w:szCs w:val="28"/>
        </w:rPr>
        <w:t xml:space="preserve"> </w:t>
      </w:r>
      <w:r w:rsidR="00FF74EB" w:rsidRPr="00B72DA8">
        <w:rPr>
          <w:rFonts w:ascii="Times New Roman" w:hAnsi="Times New Roman" w:cs="Times New Roman"/>
          <w:sz w:val="28"/>
          <w:szCs w:val="28"/>
        </w:rPr>
        <w:t>6</w:t>
      </w:r>
      <w:r w:rsidR="00932D3A" w:rsidRPr="00B72DA8">
        <w:rPr>
          <w:rFonts w:ascii="Times New Roman" w:hAnsi="Times New Roman" w:cs="Times New Roman"/>
          <w:sz w:val="28"/>
          <w:szCs w:val="28"/>
        </w:rPr>
        <w:t xml:space="preserve"> - </w:t>
      </w:r>
      <w:r w:rsidRPr="00B72DA8">
        <w:rPr>
          <w:rFonts w:ascii="Times New Roman" w:hAnsi="Times New Roman" w:cs="Times New Roman"/>
          <w:sz w:val="28"/>
          <w:szCs w:val="28"/>
        </w:rPr>
        <w:t xml:space="preserve">затрат/дохода на инновационный проект. Т.е. </w:t>
      </w:r>
      <w:proofErr w:type="gramStart"/>
      <w:r w:rsidRPr="00B72DA8">
        <w:rPr>
          <w:rFonts w:ascii="Times New Roman" w:hAnsi="Times New Roman" w:cs="Times New Roman"/>
          <w:sz w:val="28"/>
          <w:szCs w:val="28"/>
        </w:rPr>
        <w:t>распланир</w:t>
      </w:r>
      <w:r w:rsidRPr="00B72DA8">
        <w:rPr>
          <w:rFonts w:ascii="Times New Roman" w:hAnsi="Times New Roman" w:cs="Times New Roman"/>
          <w:sz w:val="28"/>
          <w:szCs w:val="28"/>
        </w:rPr>
        <w:t>о</w:t>
      </w:r>
      <w:r w:rsidRPr="00B72DA8">
        <w:rPr>
          <w:rFonts w:ascii="Times New Roman" w:hAnsi="Times New Roman" w:cs="Times New Roman"/>
          <w:sz w:val="28"/>
          <w:szCs w:val="28"/>
        </w:rPr>
        <w:t>вать</w:t>
      </w:r>
      <w:proofErr w:type="gramEnd"/>
      <w:r w:rsidRPr="00B72DA8">
        <w:rPr>
          <w:rFonts w:ascii="Times New Roman" w:hAnsi="Times New Roman" w:cs="Times New Roman"/>
          <w:sz w:val="28"/>
          <w:szCs w:val="28"/>
        </w:rPr>
        <w:t xml:space="preserve"> как буду тратиться финансовые средства по периодам осуществления и </w:t>
      </w:r>
      <w:r w:rsidR="009605C2">
        <w:rPr>
          <w:rFonts w:ascii="Times New Roman" w:hAnsi="Times New Roman" w:cs="Times New Roman"/>
          <w:sz w:val="28"/>
          <w:szCs w:val="28"/>
        </w:rPr>
        <w:t>мероприятиям (задачам) проекта.</w:t>
      </w:r>
    </w:p>
    <w:p w:rsidR="0031769C" w:rsidRPr="00B72DA8" w:rsidRDefault="0031769C" w:rsidP="00BA657A">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 xml:space="preserve">Таблица </w:t>
      </w:r>
      <w:r w:rsidR="00FF74EB" w:rsidRPr="00B72DA8">
        <w:rPr>
          <w:rFonts w:ascii="Times New Roman" w:hAnsi="Times New Roman" w:cs="Times New Roman"/>
          <w:sz w:val="28"/>
          <w:szCs w:val="28"/>
        </w:rPr>
        <w:t>6</w:t>
      </w:r>
      <w:r w:rsidR="00932D3A" w:rsidRPr="00B72DA8">
        <w:rPr>
          <w:rFonts w:ascii="Times New Roman" w:hAnsi="Times New Roman" w:cs="Times New Roman"/>
          <w:sz w:val="28"/>
          <w:szCs w:val="28"/>
        </w:rPr>
        <w:t xml:space="preserve"> </w:t>
      </w:r>
      <w:r w:rsidRPr="00B72DA8">
        <w:rPr>
          <w:rFonts w:ascii="Times New Roman" w:hAnsi="Times New Roman" w:cs="Times New Roman"/>
          <w:sz w:val="28"/>
          <w:szCs w:val="28"/>
        </w:rPr>
        <w:t>– Затраты на проект</w:t>
      </w:r>
      <w:r w:rsidR="009E3D5C" w:rsidRPr="00B72DA8">
        <w:rPr>
          <w:rFonts w:ascii="Times New Roman" w:hAnsi="Times New Roman" w:cs="Times New Roman"/>
          <w:sz w:val="28"/>
          <w:szCs w:val="28"/>
        </w:rPr>
        <w:t>, тыс. руб.</w:t>
      </w:r>
    </w:p>
    <w:tbl>
      <w:tblPr>
        <w:tblStyle w:val="12"/>
        <w:tblW w:w="9889" w:type="dxa"/>
        <w:jc w:val="center"/>
        <w:tblLook w:val="0000" w:firstRow="0" w:lastRow="0" w:firstColumn="0" w:lastColumn="0" w:noHBand="0" w:noVBand="0"/>
      </w:tblPr>
      <w:tblGrid>
        <w:gridCol w:w="4785"/>
        <w:gridCol w:w="1276"/>
        <w:gridCol w:w="1276"/>
        <w:gridCol w:w="1276"/>
        <w:gridCol w:w="1276"/>
      </w:tblGrid>
      <w:tr w:rsidR="00563FFC" w:rsidRPr="00B72DA8" w:rsidTr="00D06D6F">
        <w:trPr>
          <w:trHeight w:val="375"/>
          <w:jc w:val="center"/>
        </w:trPr>
        <w:tc>
          <w:tcPr>
            <w:tcW w:w="4785" w:type="dxa"/>
          </w:tcPr>
          <w:p w:rsidR="00563FFC" w:rsidRPr="00B72DA8" w:rsidRDefault="00563FF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Задачи</w:t>
            </w:r>
          </w:p>
        </w:tc>
        <w:tc>
          <w:tcPr>
            <w:tcW w:w="5101" w:type="dxa"/>
            <w:gridSpan w:val="4"/>
          </w:tcPr>
          <w:p w:rsidR="00563FFC" w:rsidRPr="00B72DA8" w:rsidRDefault="00563FF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2016</w:t>
            </w:r>
          </w:p>
        </w:tc>
      </w:tr>
      <w:tr w:rsidR="009E3D5C" w:rsidRPr="00B72DA8" w:rsidTr="00D06D6F">
        <w:trPr>
          <w:trHeight w:val="518"/>
          <w:jc w:val="center"/>
        </w:trPr>
        <w:tc>
          <w:tcPr>
            <w:tcW w:w="4785" w:type="dxa"/>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
        </w:tc>
        <w:tc>
          <w:tcPr>
            <w:tcW w:w="1276" w:type="dxa"/>
            <w:vAlign w:val="center"/>
          </w:tcPr>
          <w:p w:rsidR="009E3D5C" w:rsidRPr="00B72DA8" w:rsidRDefault="009E3D5C" w:rsidP="00D06D6F">
            <w:pPr>
              <w:widowControl w:val="0"/>
              <w:autoSpaceDE w:val="0"/>
              <w:autoSpaceDN w:val="0"/>
              <w:adjustRightInd w:val="0"/>
              <w:spacing w:line="360" w:lineRule="auto"/>
              <w:jc w:val="center"/>
              <w:rPr>
                <w:rFonts w:ascii="Times New Roman" w:hAnsi="Times New Roman"/>
                <w:sz w:val="24"/>
                <w:szCs w:val="24"/>
              </w:rPr>
            </w:pPr>
            <w:r w:rsidRPr="00B72DA8">
              <w:rPr>
                <w:rFonts w:ascii="Times New Roman" w:hAnsi="Times New Roman"/>
                <w:sz w:val="24"/>
                <w:szCs w:val="24"/>
              </w:rPr>
              <w:t>1 квартал</w:t>
            </w:r>
          </w:p>
        </w:tc>
        <w:tc>
          <w:tcPr>
            <w:tcW w:w="1276" w:type="dxa"/>
            <w:vAlign w:val="center"/>
          </w:tcPr>
          <w:p w:rsidR="009E3D5C" w:rsidRPr="00B72DA8" w:rsidRDefault="009E3D5C" w:rsidP="00D06D6F">
            <w:pPr>
              <w:widowControl w:val="0"/>
              <w:autoSpaceDE w:val="0"/>
              <w:autoSpaceDN w:val="0"/>
              <w:adjustRightInd w:val="0"/>
              <w:spacing w:line="360" w:lineRule="auto"/>
              <w:jc w:val="center"/>
              <w:rPr>
                <w:rFonts w:ascii="Times New Roman" w:hAnsi="Times New Roman"/>
                <w:sz w:val="24"/>
                <w:szCs w:val="24"/>
              </w:rPr>
            </w:pPr>
            <w:r w:rsidRPr="00B72DA8">
              <w:rPr>
                <w:rFonts w:ascii="Times New Roman" w:hAnsi="Times New Roman"/>
                <w:sz w:val="24"/>
                <w:szCs w:val="24"/>
              </w:rPr>
              <w:t>2 квартал</w:t>
            </w:r>
          </w:p>
        </w:tc>
        <w:tc>
          <w:tcPr>
            <w:tcW w:w="1276" w:type="dxa"/>
            <w:vAlign w:val="center"/>
          </w:tcPr>
          <w:p w:rsidR="009E3D5C" w:rsidRPr="00B72DA8" w:rsidRDefault="009E3D5C" w:rsidP="00D06D6F">
            <w:pPr>
              <w:widowControl w:val="0"/>
              <w:autoSpaceDE w:val="0"/>
              <w:autoSpaceDN w:val="0"/>
              <w:adjustRightInd w:val="0"/>
              <w:spacing w:line="360" w:lineRule="auto"/>
              <w:jc w:val="center"/>
              <w:rPr>
                <w:rFonts w:ascii="Times New Roman" w:hAnsi="Times New Roman"/>
                <w:sz w:val="24"/>
                <w:szCs w:val="24"/>
              </w:rPr>
            </w:pPr>
            <w:r w:rsidRPr="00B72DA8">
              <w:rPr>
                <w:rFonts w:ascii="Times New Roman" w:hAnsi="Times New Roman"/>
                <w:sz w:val="24"/>
                <w:szCs w:val="24"/>
              </w:rPr>
              <w:t>3 квартал</w:t>
            </w:r>
          </w:p>
        </w:tc>
        <w:tc>
          <w:tcPr>
            <w:tcW w:w="1276" w:type="dxa"/>
            <w:vAlign w:val="center"/>
          </w:tcPr>
          <w:p w:rsidR="009E3D5C" w:rsidRPr="00B72DA8" w:rsidRDefault="009E3D5C" w:rsidP="00D06D6F">
            <w:pPr>
              <w:widowControl w:val="0"/>
              <w:autoSpaceDE w:val="0"/>
              <w:autoSpaceDN w:val="0"/>
              <w:adjustRightInd w:val="0"/>
              <w:spacing w:line="360" w:lineRule="auto"/>
              <w:jc w:val="center"/>
              <w:rPr>
                <w:rFonts w:ascii="Times New Roman" w:hAnsi="Times New Roman"/>
                <w:sz w:val="24"/>
                <w:szCs w:val="24"/>
              </w:rPr>
            </w:pPr>
            <w:r w:rsidRPr="00B72DA8">
              <w:rPr>
                <w:rFonts w:ascii="Times New Roman" w:hAnsi="Times New Roman"/>
                <w:sz w:val="24"/>
                <w:szCs w:val="24"/>
              </w:rPr>
              <w:t>4 квартал</w:t>
            </w:r>
          </w:p>
        </w:tc>
      </w:tr>
      <w:tr w:rsidR="009E3D5C" w:rsidRPr="00B72DA8" w:rsidTr="00D06D6F">
        <w:trPr>
          <w:trHeight w:val="375"/>
          <w:jc w:val="center"/>
        </w:trPr>
        <w:tc>
          <w:tcPr>
            <w:tcW w:w="4785" w:type="dxa"/>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Проработка нового продукта</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900</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r>
      <w:tr w:rsidR="009E3D5C" w:rsidRPr="00B72DA8" w:rsidTr="00D06D6F">
        <w:trPr>
          <w:trHeight w:val="375"/>
          <w:jc w:val="center"/>
        </w:trPr>
        <w:tc>
          <w:tcPr>
            <w:tcW w:w="4785" w:type="dxa"/>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proofErr w:type="spellStart"/>
            <w:r w:rsidRPr="00B72DA8">
              <w:rPr>
                <w:rFonts w:ascii="Times New Roman" w:hAnsi="Times New Roman"/>
                <w:sz w:val="24"/>
                <w:szCs w:val="24"/>
              </w:rPr>
              <w:t>Найм</w:t>
            </w:r>
            <w:proofErr w:type="spellEnd"/>
            <w:r w:rsidRPr="00B72DA8">
              <w:rPr>
                <w:rFonts w:ascii="Times New Roman" w:hAnsi="Times New Roman"/>
                <w:sz w:val="24"/>
                <w:szCs w:val="24"/>
              </w:rPr>
              <w:t xml:space="preserve"> специалиста</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35</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35</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35</w:t>
            </w:r>
          </w:p>
        </w:tc>
      </w:tr>
      <w:tr w:rsidR="009E3D5C" w:rsidRPr="00B72DA8" w:rsidTr="00D06D6F">
        <w:trPr>
          <w:trHeight w:val="375"/>
          <w:jc w:val="center"/>
        </w:trPr>
        <w:tc>
          <w:tcPr>
            <w:tcW w:w="4785" w:type="dxa"/>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 xml:space="preserve">Проведение целенаправленной </w:t>
            </w:r>
            <w:r w:rsidR="00417EDF" w:rsidRPr="00B72DA8">
              <w:rPr>
                <w:rFonts w:ascii="Times New Roman" w:hAnsi="Times New Roman"/>
                <w:sz w:val="24"/>
                <w:szCs w:val="24"/>
              </w:rPr>
              <w:t>по</w:t>
            </w:r>
            <w:r w:rsidR="00417EDF" w:rsidRPr="00B72DA8">
              <w:rPr>
                <w:rFonts w:ascii="Times New Roman" w:hAnsi="Times New Roman"/>
                <w:sz w:val="24"/>
                <w:szCs w:val="24"/>
              </w:rPr>
              <w:t>д</w:t>
            </w:r>
            <w:r w:rsidR="00417EDF" w:rsidRPr="00B72DA8">
              <w:rPr>
                <w:rFonts w:ascii="Times New Roman" w:hAnsi="Times New Roman"/>
                <w:sz w:val="24"/>
                <w:szCs w:val="24"/>
              </w:rPr>
              <w:t>гото</w:t>
            </w:r>
            <w:r w:rsidR="00417EDF" w:rsidRPr="00B72DA8">
              <w:rPr>
                <w:rFonts w:ascii="Times New Roman" w:hAnsi="Times New Roman"/>
                <w:sz w:val="24"/>
                <w:szCs w:val="24"/>
              </w:rPr>
              <w:t>в</w:t>
            </w:r>
            <w:r w:rsidR="00417EDF" w:rsidRPr="00B72DA8">
              <w:rPr>
                <w:rFonts w:ascii="Times New Roman" w:hAnsi="Times New Roman"/>
                <w:sz w:val="24"/>
                <w:szCs w:val="24"/>
              </w:rPr>
              <w:t>ки персонала</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800</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300</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100</w:t>
            </w:r>
          </w:p>
        </w:tc>
      </w:tr>
      <w:tr w:rsidR="009E3D5C" w:rsidRPr="00B72DA8" w:rsidTr="00D06D6F">
        <w:trPr>
          <w:trHeight w:val="667"/>
          <w:jc w:val="center"/>
        </w:trPr>
        <w:tc>
          <w:tcPr>
            <w:tcW w:w="4785" w:type="dxa"/>
          </w:tcPr>
          <w:p w:rsidR="009E3D5C" w:rsidRPr="00B72DA8" w:rsidRDefault="00417EDF"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Запуск новой системы</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19 700</w:t>
            </w: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19 700</w:t>
            </w: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19 700</w:t>
            </w:r>
          </w:p>
        </w:tc>
      </w:tr>
      <w:tr w:rsidR="009E3D5C" w:rsidRPr="00B72DA8" w:rsidTr="00D06D6F">
        <w:trPr>
          <w:trHeight w:val="375"/>
          <w:jc w:val="center"/>
        </w:trPr>
        <w:tc>
          <w:tcPr>
            <w:tcW w:w="4785" w:type="dxa"/>
          </w:tcPr>
          <w:p w:rsidR="009E3D5C" w:rsidRPr="00B72DA8" w:rsidRDefault="009E3D5C" w:rsidP="00BA657A">
            <w:pPr>
              <w:widowControl w:val="0"/>
              <w:autoSpaceDE w:val="0"/>
              <w:autoSpaceDN w:val="0"/>
              <w:adjustRightInd w:val="0"/>
              <w:spacing w:line="360" w:lineRule="auto"/>
              <w:rPr>
                <w:rFonts w:ascii="Times New Roman" w:hAnsi="Times New Roman"/>
                <w:sz w:val="24"/>
                <w:szCs w:val="24"/>
              </w:rPr>
            </w:pPr>
            <w:r w:rsidRPr="00B72DA8">
              <w:rPr>
                <w:rFonts w:ascii="Times New Roman" w:hAnsi="Times New Roman"/>
                <w:sz w:val="24"/>
                <w:szCs w:val="24"/>
              </w:rPr>
              <w:t>Доход от инновации</w:t>
            </w:r>
          </w:p>
        </w:tc>
        <w:tc>
          <w:tcPr>
            <w:tcW w:w="1276" w:type="dxa"/>
            <w:vAlign w:val="center"/>
          </w:tcPr>
          <w:p w:rsidR="009E3D5C" w:rsidRPr="00B72DA8" w:rsidRDefault="009E3D5C" w:rsidP="00D06D6F">
            <w:pPr>
              <w:widowControl w:val="0"/>
              <w:autoSpaceDE w:val="0"/>
              <w:autoSpaceDN w:val="0"/>
              <w:adjustRightInd w:val="0"/>
              <w:spacing w:line="360" w:lineRule="auto"/>
              <w:ind w:firstLine="0"/>
              <w:jc w:val="center"/>
              <w:rPr>
                <w:rFonts w:ascii="Times New Roman" w:hAnsi="Times New Roman"/>
                <w:sz w:val="24"/>
                <w:szCs w:val="24"/>
              </w:rPr>
            </w:pP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10 300</w:t>
            </w: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23 400</w:t>
            </w:r>
          </w:p>
        </w:tc>
        <w:tc>
          <w:tcPr>
            <w:tcW w:w="1276" w:type="dxa"/>
            <w:vAlign w:val="center"/>
          </w:tcPr>
          <w:p w:rsidR="009E3D5C" w:rsidRPr="00B72DA8" w:rsidRDefault="008304CD" w:rsidP="00D06D6F">
            <w:pPr>
              <w:widowControl w:val="0"/>
              <w:autoSpaceDE w:val="0"/>
              <w:autoSpaceDN w:val="0"/>
              <w:adjustRightInd w:val="0"/>
              <w:spacing w:line="360" w:lineRule="auto"/>
              <w:ind w:firstLine="0"/>
              <w:jc w:val="center"/>
              <w:rPr>
                <w:rFonts w:ascii="Times New Roman" w:hAnsi="Times New Roman"/>
                <w:sz w:val="24"/>
                <w:szCs w:val="24"/>
              </w:rPr>
            </w:pPr>
            <w:r w:rsidRPr="00B72DA8">
              <w:rPr>
                <w:rFonts w:ascii="Times New Roman" w:hAnsi="Times New Roman"/>
                <w:sz w:val="24"/>
                <w:szCs w:val="24"/>
              </w:rPr>
              <w:t>30 700</w:t>
            </w:r>
          </w:p>
        </w:tc>
      </w:tr>
    </w:tbl>
    <w:p w:rsidR="003E6B9D" w:rsidRPr="00510732" w:rsidRDefault="003E6B9D" w:rsidP="00C4048E">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Для оценки общей экономической эффективности инноваций может и</w:t>
      </w:r>
      <w:r w:rsidRPr="00B72DA8">
        <w:rPr>
          <w:rFonts w:ascii="Times New Roman" w:hAnsi="Times New Roman" w:cs="Times New Roman"/>
          <w:sz w:val="28"/>
          <w:szCs w:val="28"/>
        </w:rPr>
        <w:t>с</w:t>
      </w:r>
      <w:r w:rsidRPr="00B72DA8">
        <w:rPr>
          <w:rFonts w:ascii="Times New Roman" w:hAnsi="Times New Roman" w:cs="Times New Roman"/>
          <w:sz w:val="28"/>
          <w:szCs w:val="28"/>
        </w:rPr>
        <w:t>пол</w:t>
      </w:r>
      <w:r w:rsidR="00D06D6F">
        <w:rPr>
          <w:rFonts w:ascii="Times New Roman" w:hAnsi="Times New Roman" w:cs="Times New Roman"/>
          <w:sz w:val="28"/>
          <w:szCs w:val="28"/>
        </w:rPr>
        <w:t xml:space="preserve">ьзоваться система показателей: 1. Интегральный эффект. </w:t>
      </w:r>
      <w:r w:rsidRPr="00B72DA8">
        <w:rPr>
          <w:rFonts w:ascii="Times New Roman" w:hAnsi="Times New Roman" w:cs="Times New Roman"/>
          <w:sz w:val="28"/>
          <w:szCs w:val="28"/>
        </w:rPr>
        <w:t>2. Индекс рент</w:t>
      </w:r>
      <w:r w:rsidRPr="00B72DA8">
        <w:rPr>
          <w:rFonts w:ascii="Times New Roman" w:hAnsi="Times New Roman" w:cs="Times New Roman"/>
          <w:sz w:val="28"/>
          <w:szCs w:val="28"/>
        </w:rPr>
        <w:t>а</w:t>
      </w:r>
      <w:r w:rsidR="00C4048E">
        <w:rPr>
          <w:rFonts w:ascii="Times New Roman" w:hAnsi="Times New Roman" w:cs="Times New Roman"/>
          <w:sz w:val="28"/>
          <w:szCs w:val="28"/>
        </w:rPr>
        <w:t xml:space="preserve">бельности.  </w:t>
      </w:r>
      <w:r w:rsidRPr="00B72DA8">
        <w:rPr>
          <w:rFonts w:ascii="Times New Roman" w:hAnsi="Times New Roman" w:cs="Times New Roman"/>
          <w:sz w:val="28"/>
          <w:szCs w:val="28"/>
        </w:rPr>
        <w:t>3. Среднегодовая рентабельность инвестици</w:t>
      </w:r>
      <w:r w:rsidR="00C4048E">
        <w:rPr>
          <w:rFonts w:ascii="Times New Roman" w:hAnsi="Times New Roman" w:cs="Times New Roman"/>
          <w:sz w:val="28"/>
          <w:szCs w:val="28"/>
        </w:rPr>
        <w:t xml:space="preserve">й. </w:t>
      </w:r>
      <w:r w:rsidRPr="00B72DA8">
        <w:rPr>
          <w:rFonts w:ascii="Times New Roman" w:hAnsi="Times New Roman" w:cs="Times New Roman"/>
          <w:sz w:val="28"/>
          <w:szCs w:val="28"/>
        </w:rPr>
        <w:t xml:space="preserve"> 4. Период окупаем</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сти. </w:t>
      </w:r>
      <w:r w:rsidR="00AC1704" w:rsidRPr="00510732">
        <w:rPr>
          <w:rFonts w:ascii="Times New Roman" w:hAnsi="Times New Roman" w:cs="Times New Roman"/>
          <w:sz w:val="28"/>
          <w:szCs w:val="28"/>
        </w:rPr>
        <w:t>[10]</w:t>
      </w:r>
    </w:p>
    <w:p w:rsidR="00932D3A" w:rsidRPr="000D480E" w:rsidRDefault="003E6B9D" w:rsidP="00AC1704">
      <w:pPr>
        <w:tabs>
          <w:tab w:val="left" w:pos="975"/>
        </w:tabs>
        <w:spacing w:after="0" w:line="360" w:lineRule="auto"/>
        <w:ind w:firstLine="709"/>
        <w:jc w:val="center"/>
        <w:rPr>
          <w:rFonts w:ascii="Times New Roman" w:hAnsi="Times New Roman" w:cs="Times New Roman"/>
          <w:sz w:val="28"/>
          <w:szCs w:val="28"/>
        </w:rPr>
      </w:pPr>
      <w:r w:rsidRPr="00B72DA8">
        <w:rPr>
          <w:rFonts w:ascii="Times New Roman" w:hAnsi="Times New Roman" w:cs="Times New Roman"/>
          <w:sz w:val="28"/>
          <w:szCs w:val="28"/>
        </w:rPr>
        <w:lastRenderedPageBreak/>
        <w:t>1. Интегральный эффект представляет собой величину разностей резул</w:t>
      </w:r>
      <w:r w:rsidRPr="00B72DA8">
        <w:rPr>
          <w:rFonts w:ascii="Times New Roman" w:hAnsi="Times New Roman" w:cs="Times New Roman"/>
          <w:sz w:val="28"/>
          <w:szCs w:val="28"/>
        </w:rPr>
        <w:t>ь</w:t>
      </w:r>
      <w:r w:rsidRPr="00B72DA8">
        <w:rPr>
          <w:rFonts w:ascii="Times New Roman" w:hAnsi="Times New Roman" w:cs="Times New Roman"/>
          <w:sz w:val="28"/>
          <w:szCs w:val="28"/>
        </w:rPr>
        <w:t>татов и инновационных затрат за расчетный период, приведенных к одному, обычно начальному году, то есть с учетом дисконтирования результатов и з</w:t>
      </w:r>
      <w:r w:rsidRPr="00B72DA8">
        <w:rPr>
          <w:rFonts w:ascii="Times New Roman" w:hAnsi="Times New Roman" w:cs="Times New Roman"/>
          <w:sz w:val="28"/>
          <w:szCs w:val="28"/>
        </w:rPr>
        <w:t>а</w:t>
      </w:r>
      <w:r w:rsidR="000D480E">
        <w:rPr>
          <w:rFonts w:ascii="Times New Roman" w:hAnsi="Times New Roman" w:cs="Times New Roman"/>
          <w:sz w:val="28"/>
          <w:szCs w:val="28"/>
        </w:rPr>
        <w:t>трат.</w:t>
      </w:r>
      <m:oMath>
        <m:r>
          <m:rPr>
            <m:sty m:val="p"/>
          </m:rPr>
          <w:rPr>
            <w:rFonts w:ascii="Cambria Math" w:hAnsi="Cambria Math" w:cs="Times New Roman CYR"/>
            <w:sz w:val="28"/>
            <w:szCs w:val="28"/>
          </w:rPr>
          <w:br/>
        </m:r>
        <m:sSub>
          <m:sSubPr>
            <m:ctrlPr>
              <w:rPr>
                <w:rFonts w:ascii="Cambria Math" w:hAnsi="Cambria Math" w:cs="Times New Roman CYR"/>
                <w:i/>
                <w:sz w:val="36"/>
                <w:szCs w:val="28"/>
              </w:rPr>
            </m:ctrlPr>
          </m:sSubPr>
          <m:e>
            <m:r>
              <w:rPr>
                <w:rFonts w:ascii="Cambria Math" w:hAnsi="Cambria Math" w:cs="Times New Roman CYR"/>
                <w:sz w:val="36"/>
                <w:szCs w:val="28"/>
              </w:rPr>
              <m:t>Э</m:t>
            </m:r>
          </m:e>
          <m:sub>
            <m:r>
              <w:rPr>
                <w:rFonts w:ascii="Cambria Math" w:hAnsi="Cambria Math" w:cs="Times New Roman CYR"/>
                <w:sz w:val="36"/>
                <w:szCs w:val="28"/>
              </w:rPr>
              <m:t>инт</m:t>
            </m:r>
          </m:sub>
        </m:sSub>
        <m:r>
          <w:rPr>
            <w:rFonts w:ascii="Cambria Math" w:hAnsi="Cambria Math" w:cs="Times New Roman CYR"/>
            <w:sz w:val="36"/>
            <w:szCs w:val="28"/>
          </w:rPr>
          <m:t>=</m:t>
        </m:r>
        <m:nary>
          <m:naryPr>
            <m:chr m:val="∑"/>
            <m:limLoc m:val="undOvr"/>
            <m:ctrlPr>
              <w:rPr>
                <w:rFonts w:ascii="Cambria Math" w:hAnsi="Cambria Math" w:cs="Times New Roman CYR"/>
                <w:i/>
                <w:sz w:val="36"/>
                <w:szCs w:val="28"/>
              </w:rPr>
            </m:ctrlPr>
          </m:naryPr>
          <m:sub>
            <m:r>
              <w:rPr>
                <w:rFonts w:ascii="Cambria Math" w:hAnsi="Cambria Math" w:cs="Times New Roman CYR"/>
                <w:sz w:val="36"/>
                <w:szCs w:val="28"/>
              </w:rPr>
              <m:t>t=0</m:t>
            </m:r>
          </m:sub>
          <m:sup>
            <m:sSub>
              <m:sSubPr>
                <m:ctrlPr>
                  <w:rPr>
                    <w:rFonts w:ascii="Cambria Math" w:hAnsi="Cambria Math" w:cs="Times New Roman CYR"/>
                    <w:i/>
                    <w:sz w:val="36"/>
                    <w:szCs w:val="28"/>
                  </w:rPr>
                </m:ctrlPr>
              </m:sSubPr>
              <m:e>
                <m:r>
                  <w:rPr>
                    <w:rFonts w:ascii="Cambria Math" w:hAnsi="Cambria Math" w:cs="Times New Roman CYR"/>
                    <w:sz w:val="36"/>
                    <w:szCs w:val="28"/>
                  </w:rPr>
                  <m:t>T</m:t>
                </m:r>
              </m:e>
              <m:sub>
                <m:r>
                  <w:rPr>
                    <w:rFonts w:ascii="Cambria Math" w:hAnsi="Cambria Math" w:cs="Times New Roman CYR"/>
                    <w:sz w:val="36"/>
                    <w:szCs w:val="28"/>
                  </w:rPr>
                  <m:t>p</m:t>
                </m:r>
              </m:sub>
            </m:sSub>
          </m:sup>
          <m:e>
            <m:r>
              <w:rPr>
                <w:rFonts w:ascii="Cambria Math" w:hAnsi="Cambria Math" w:cs="Times New Roman CYR"/>
                <w:sz w:val="36"/>
                <w:szCs w:val="28"/>
              </w:rPr>
              <m:t>(</m:t>
            </m:r>
            <m:sSub>
              <m:sSubPr>
                <m:ctrlPr>
                  <w:rPr>
                    <w:rFonts w:ascii="Cambria Math" w:hAnsi="Cambria Math" w:cs="Times New Roman CYR"/>
                    <w:i/>
                    <w:sz w:val="36"/>
                    <w:szCs w:val="28"/>
                  </w:rPr>
                </m:ctrlPr>
              </m:sSubPr>
              <m:e>
                <m:r>
                  <w:rPr>
                    <w:rFonts w:ascii="Cambria Math" w:hAnsi="Cambria Math" w:cs="Times New Roman CYR"/>
                    <w:sz w:val="36"/>
                    <w:szCs w:val="28"/>
                  </w:rPr>
                  <m:t>P</m:t>
                </m:r>
              </m:e>
              <m:sub>
                <m:r>
                  <w:rPr>
                    <w:rFonts w:ascii="Cambria Math" w:hAnsi="Cambria Math" w:cs="Times New Roman CYR"/>
                    <w:sz w:val="36"/>
                    <w:szCs w:val="28"/>
                  </w:rPr>
                  <m:t>t</m:t>
                </m:r>
              </m:sub>
            </m:sSub>
            <m:r>
              <w:rPr>
                <w:rFonts w:ascii="Cambria Math" w:hAnsi="Cambria Math" w:cs="Times New Roman CYR"/>
                <w:sz w:val="36"/>
                <w:szCs w:val="28"/>
              </w:rPr>
              <m:t>-</m:t>
            </m:r>
            <m:sSub>
              <m:sSubPr>
                <m:ctrlPr>
                  <w:rPr>
                    <w:rFonts w:ascii="Cambria Math" w:hAnsi="Cambria Math" w:cs="Times New Roman CYR"/>
                    <w:i/>
                    <w:sz w:val="36"/>
                    <w:szCs w:val="28"/>
                  </w:rPr>
                </m:ctrlPr>
              </m:sSubPr>
              <m:e>
                <m:r>
                  <w:rPr>
                    <w:rFonts w:ascii="Cambria Math" w:hAnsi="Cambria Math" w:cs="Times New Roman CYR"/>
                    <w:sz w:val="36"/>
                    <w:szCs w:val="28"/>
                  </w:rPr>
                  <m:t>З</m:t>
                </m:r>
              </m:e>
              <m:sub>
                <m:r>
                  <w:rPr>
                    <w:rFonts w:ascii="Cambria Math" w:hAnsi="Cambria Math" w:cs="Times New Roman CYR"/>
                    <w:sz w:val="36"/>
                    <w:szCs w:val="28"/>
                    <w:lang w:val="en-US"/>
                  </w:rPr>
                  <m:t>t</m:t>
                </m:r>
              </m:sub>
            </m:sSub>
            <m:r>
              <w:rPr>
                <w:rFonts w:ascii="Cambria Math" w:hAnsi="Cambria Math" w:cs="Times New Roman CYR"/>
                <w:sz w:val="36"/>
                <w:szCs w:val="28"/>
              </w:rPr>
              <m:t>)∙</m:t>
            </m:r>
            <m:sSub>
              <m:sSubPr>
                <m:ctrlPr>
                  <w:rPr>
                    <w:rFonts w:ascii="Cambria Math" w:hAnsi="Cambria Math" w:cs="Times New Roman CYR"/>
                    <w:i/>
                    <w:sz w:val="36"/>
                    <w:szCs w:val="28"/>
                  </w:rPr>
                </m:ctrlPr>
              </m:sSubPr>
              <m:e>
                <m:r>
                  <w:rPr>
                    <w:rFonts w:ascii="Cambria Math" w:hAnsi="Cambria Math" w:cs="Times New Roman CYR"/>
                    <w:sz w:val="36"/>
                    <w:szCs w:val="28"/>
                  </w:rPr>
                  <m:t>α</m:t>
                </m:r>
              </m:e>
              <m:sub>
                <m:r>
                  <w:rPr>
                    <w:rFonts w:ascii="Cambria Math" w:hAnsi="Cambria Math" w:cs="Times New Roman CYR"/>
                    <w:sz w:val="36"/>
                    <w:szCs w:val="28"/>
                    <w:lang w:val="en-US"/>
                  </w:rPr>
                  <m:t>t</m:t>
                </m:r>
              </m:sub>
            </m:sSub>
          </m:e>
        </m:nary>
      </m:oMath>
      <w:r w:rsidR="000D480E">
        <w:rPr>
          <w:rFonts w:ascii="Times New Roman" w:eastAsiaTheme="minorEastAsia" w:hAnsi="Times New Roman" w:cs="Times New Roman"/>
          <w:sz w:val="36"/>
          <w:szCs w:val="28"/>
        </w:rPr>
        <w:tab/>
      </w:r>
      <w:r w:rsidR="000D480E" w:rsidRPr="000D480E">
        <w:rPr>
          <w:rFonts w:ascii="Times New Roman" w:eastAsiaTheme="minorEastAsia" w:hAnsi="Times New Roman" w:cs="Times New Roman"/>
          <w:sz w:val="28"/>
          <w:szCs w:val="28"/>
        </w:rPr>
        <w:t>(4)</w:t>
      </w:r>
    </w:p>
    <w:p w:rsidR="003E6B9D" w:rsidRPr="00B72DA8" w:rsidRDefault="003E6B9D" w:rsidP="00BA65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72DA8">
        <w:rPr>
          <w:rFonts w:ascii="Times New Roman CYR" w:hAnsi="Times New Roman CYR" w:cs="Times New Roman CYR"/>
          <w:sz w:val="28"/>
          <w:szCs w:val="28"/>
        </w:rPr>
        <w:t xml:space="preserve">Где,  </w:t>
      </w:r>
      <w:proofErr w:type="spellStart"/>
      <w:proofErr w:type="gramStart"/>
      <w:r w:rsidRPr="00B72DA8">
        <w:rPr>
          <w:rFonts w:ascii="Times New Roman CYR" w:hAnsi="Times New Roman CYR" w:cs="Times New Roman CYR"/>
          <w:sz w:val="28"/>
          <w:szCs w:val="28"/>
        </w:rPr>
        <w:t>Тр</w:t>
      </w:r>
      <w:proofErr w:type="spellEnd"/>
      <w:proofErr w:type="gramEnd"/>
      <w:r w:rsidRPr="00B72DA8">
        <w:rPr>
          <w:rFonts w:ascii="Times New Roman CYR" w:hAnsi="Times New Roman CYR" w:cs="Times New Roman CYR"/>
          <w:sz w:val="28"/>
          <w:szCs w:val="28"/>
        </w:rPr>
        <w:t xml:space="preserve"> - расчетный год;</w:t>
      </w:r>
    </w:p>
    <w:p w:rsidR="003E6B9D" w:rsidRPr="00B72DA8" w:rsidRDefault="003E6B9D" w:rsidP="00BA65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sidRPr="00B72DA8">
        <w:rPr>
          <w:rFonts w:ascii="Times New Roman CYR" w:hAnsi="Times New Roman CYR" w:cs="Times New Roman CYR"/>
          <w:sz w:val="28"/>
          <w:szCs w:val="28"/>
        </w:rPr>
        <w:t>Р</w:t>
      </w:r>
      <w:proofErr w:type="gramStart"/>
      <w:r w:rsidRPr="00B72DA8">
        <w:rPr>
          <w:rFonts w:ascii="Times New Roman CYR" w:hAnsi="Times New Roman CYR" w:cs="Times New Roman CYR"/>
          <w:sz w:val="28"/>
          <w:szCs w:val="28"/>
        </w:rPr>
        <w:t>t</w:t>
      </w:r>
      <w:proofErr w:type="spellEnd"/>
      <w:proofErr w:type="gramEnd"/>
      <w:r w:rsidRPr="00B72DA8">
        <w:rPr>
          <w:rFonts w:ascii="Times New Roman CYR" w:hAnsi="Times New Roman CYR" w:cs="Times New Roman CYR"/>
          <w:sz w:val="28"/>
          <w:szCs w:val="28"/>
        </w:rPr>
        <w:t xml:space="preserve"> - результат в t-й год;</w:t>
      </w:r>
    </w:p>
    <w:p w:rsidR="003E6B9D" w:rsidRPr="00B72DA8" w:rsidRDefault="003E6B9D" w:rsidP="00BA65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sidRPr="00B72DA8">
        <w:rPr>
          <w:rFonts w:ascii="Times New Roman CYR" w:hAnsi="Times New Roman CYR" w:cs="Times New Roman CYR"/>
          <w:sz w:val="28"/>
          <w:szCs w:val="28"/>
        </w:rPr>
        <w:t>З</w:t>
      </w:r>
      <w:proofErr w:type="gramStart"/>
      <w:r w:rsidRPr="00B72DA8">
        <w:rPr>
          <w:rFonts w:ascii="Times New Roman CYR" w:hAnsi="Times New Roman CYR" w:cs="Times New Roman CYR"/>
          <w:sz w:val="28"/>
          <w:szCs w:val="28"/>
        </w:rPr>
        <w:t>t</w:t>
      </w:r>
      <w:proofErr w:type="spellEnd"/>
      <w:proofErr w:type="gramEnd"/>
      <w:r w:rsidRPr="00B72DA8">
        <w:rPr>
          <w:rFonts w:ascii="Times New Roman CYR" w:hAnsi="Times New Roman CYR" w:cs="Times New Roman CYR"/>
          <w:sz w:val="28"/>
          <w:szCs w:val="28"/>
        </w:rPr>
        <w:t xml:space="preserve"> - инновационные затраты в t-й год;</w:t>
      </w:r>
    </w:p>
    <w:p w:rsidR="003E6B9D" w:rsidRPr="00B72DA8" w:rsidRDefault="003E6B9D" w:rsidP="00BA65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sidRPr="00B72DA8">
        <w:rPr>
          <w:rFonts w:ascii="Tahoma" w:hAnsi="Tahoma" w:cs="Tahoma"/>
          <w:sz w:val="28"/>
          <w:szCs w:val="28"/>
        </w:rPr>
        <w:t>ὰ</w:t>
      </w:r>
      <w:r w:rsidRPr="00B72DA8">
        <w:rPr>
          <w:rFonts w:ascii="Times New Roman CYR" w:hAnsi="Times New Roman CYR" w:cs="Times New Roman CYR"/>
          <w:sz w:val="28"/>
          <w:szCs w:val="28"/>
        </w:rPr>
        <w:t>t</w:t>
      </w:r>
      <w:proofErr w:type="spellEnd"/>
      <w:r w:rsidRPr="00B72DA8">
        <w:rPr>
          <w:rFonts w:ascii="Times New Roman CYR" w:hAnsi="Times New Roman CYR" w:cs="Times New Roman CYR"/>
          <w:sz w:val="28"/>
          <w:szCs w:val="28"/>
        </w:rPr>
        <w:t xml:space="preserve"> - коэффициент дисконтирования (дисконтный множитель).</w:t>
      </w:r>
    </w:p>
    <w:p w:rsidR="003E6B9D" w:rsidRPr="005B05A2" w:rsidRDefault="003E6B9D" w:rsidP="005B05A2">
      <w:pPr>
        <w:spacing w:after="0" w:line="360" w:lineRule="auto"/>
        <w:ind w:firstLine="709"/>
        <w:jc w:val="both"/>
        <w:rPr>
          <w:rFonts w:ascii="Times New Roman" w:eastAsia="Calibri" w:hAnsi="Times New Roman" w:cs="Times New Roman"/>
          <w:i/>
          <w:sz w:val="28"/>
          <w:szCs w:val="26"/>
        </w:rPr>
      </w:pPr>
      <w:r w:rsidRPr="00B72DA8">
        <w:rPr>
          <w:rFonts w:ascii="Times New Roman" w:eastAsia="Calibri" w:hAnsi="Times New Roman" w:cs="Times New Roman"/>
          <w:sz w:val="28"/>
          <w:szCs w:val="26"/>
        </w:rPr>
        <w:t xml:space="preserve">В </w:t>
      </w:r>
      <w:r w:rsidR="00F15662" w:rsidRPr="00B72DA8">
        <w:rPr>
          <w:rFonts w:ascii="Times New Roman" w:eastAsia="Calibri" w:hAnsi="Times New Roman" w:cs="Times New Roman"/>
          <w:sz w:val="28"/>
          <w:szCs w:val="26"/>
        </w:rPr>
        <w:t>Приложении</w:t>
      </w:r>
      <w:r w:rsidRPr="00B72DA8">
        <w:rPr>
          <w:rFonts w:ascii="Times New Roman" w:eastAsia="Calibri" w:hAnsi="Times New Roman" w:cs="Times New Roman"/>
          <w:sz w:val="28"/>
          <w:szCs w:val="26"/>
        </w:rPr>
        <w:t xml:space="preserve"> </w:t>
      </w:r>
      <w:r w:rsidR="00796553" w:rsidRPr="00B72DA8">
        <w:rPr>
          <w:rFonts w:ascii="Times New Roman" w:eastAsia="Calibri" w:hAnsi="Times New Roman" w:cs="Times New Roman"/>
          <w:sz w:val="28"/>
          <w:szCs w:val="26"/>
        </w:rPr>
        <w:t xml:space="preserve">2 </w:t>
      </w:r>
      <w:r w:rsidRPr="00B72DA8">
        <w:rPr>
          <w:rFonts w:ascii="Times New Roman" w:eastAsia="Calibri" w:hAnsi="Times New Roman" w:cs="Times New Roman"/>
          <w:sz w:val="28"/>
          <w:szCs w:val="26"/>
        </w:rPr>
        <w:t>представлены обобщающие характеристики проекта для оценки уровня его риска</w:t>
      </w:r>
      <w:r w:rsidRPr="00B72DA8">
        <w:rPr>
          <w:rFonts w:ascii="Times New Roman" w:eastAsia="Calibri" w:hAnsi="Times New Roman" w:cs="Times New Roman"/>
          <w:i/>
          <w:sz w:val="28"/>
          <w:szCs w:val="26"/>
        </w:rPr>
        <w:t xml:space="preserve">. </w:t>
      </w:r>
      <w:r w:rsidRPr="00B72DA8">
        <w:rPr>
          <w:rFonts w:ascii="Times New Roman" w:eastAsia="Calibri" w:hAnsi="Times New Roman" w:cs="Times New Roman"/>
          <w:sz w:val="28"/>
          <w:szCs w:val="26"/>
        </w:rPr>
        <w:t xml:space="preserve">На основе данных </w:t>
      </w:r>
      <w:r w:rsidR="00F15662" w:rsidRPr="00B72DA8">
        <w:rPr>
          <w:rFonts w:ascii="Times New Roman" w:eastAsia="Calibri" w:hAnsi="Times New Roman" w:cs="Times New Roman"/>
          <w:sz w:val="28"/>
          <w:szCs w:val="26"/>
        </w:rPr>
        <w:t>Приложения</w:t>
      </w:r>
      <w:r w:rsidRPr="00B72DA8">
        <w:rPr>
          <w:rFonts w:ascii="Times New Roman" w:eastAsia="Calibri" w:hAnsi="Times New Roman" w:cs="Times New Roman"/>
          <w:sz w:val="28"/>
          <w:szCs w:val="26"/>
        </w:rPr>
        <w:t xml:space="preserve"> рассчитывается сре</w:t>
      </w:r>
      <w:r w:rsidRPr="00B72DA8">
        <w:rPr>
          <w:rFonts w:ascii="Times New Roman" w:eastAsia="Calibri" w:hAnsi="Times New Roman" w:cs="Times New Roman"/>
          <w:sz w:val="28"/>
          <w:szCs w:val="26"/>
        </w:rPr>
        <w:t>д</w:t>
      </w:r>
      <w:r w:rsidRPr="00B72DA8">
        <w:rPr>
          <w:rFonts w:ascii="Times New Roman" w:eastAsia="Calibri" w:hAnsi="Times New Roman" w:cs="Times New Roman"/>
          <w:sz w:val="28"/>
          <w:szCs w:val="26"/>
        </w:rPr>
        <w:t>ний класс (К) инновации – «Внедрение автоматизированной информационной системы обработки и анализа результатов маркетинговых исследований комп</w:t>
      </w:r>
      <w:r w:rsidRPr="00B72DA8">
        <w:rPr>
          <w:rFonts w:ascii="Times New Roman" w:eastAsia="Calibri" w:hAnsi="Times New Roman" w:cs="Times New Roman"/>
          <w:sz w:val="28"/>
          <w:szCs w:val="26"/>
        </w:rPr>
        <w:t>а</w:t>
      </w:r>
      <w:r w:rsidRPr="00B72DA8">
        <w:rPr>
          <w:rFonts w:ascii="Times New Roman" w:eastAsia="Calibri" w:hAnsi="Times New Roman" w:cs="Times New Roman"/>
          <w:sz w:val="28"/>
          <w:szCs w:val="26"/>
        </w:rPr>
        <w:t xml:space="preserve">нии» </w:t>
      </w:r>
      <w:r w:rsidR="005B05A2">
        <w:rPr>
          <w:rFonts w:ascii="Times New Roman" w:eastAsia="Calibri" w:hAnsi="Times New Roman" w:cs="Times New Roman"/>
          <w:i/>
          <w:sz w:val="28"/>
          <w:szCs w:val="26"/>
        </w:rPr>
        <w:t xml:space="preserve"> </w:t>
      </w:r>
      <w:proofErr w:type="spellStart"/>
      <w:r w:rsidRPr="00B72DA8">
        <w:rPr>
          <w:rFonts w:ascii="Times New Roman" w:eastAsia="Calibri" w:hAnsi="Times New Roman" w:cs="Times New Roman"/>
          <w:sz w:val="28"/>
          <w:szCs w:val="26"/>
        </w:rPr>
        <w:t>Кср</w:t>
      </w:r>
      <w:proofErr w:type="spellEnd"/>
      <w:r w:rsidRPr="00B72DA8">
        <w:rPr>
          <w:rFonts w:ascii="Times New Roman" w:eastAsia="Calibri" w:hAnsi="Times New Roman" w:cs="Times New Roman"/>
          <w:sz w:val="28"/>
          <w:szCs w:val="26"/>
        </w:rPr>
        <w:t xml:space="preserve">. = ∑ </w:t>
      </w:r>
      <w:proofErr w:type="spellStart"/>
      <w:r w:rsidRPr="00B72DA8">
        <w:rPr>
          <w:rFonts w:ascii="Times New Roman" w:eastAsia="Calibri" w:hAnsi="Times New Roman" w:cs="Times New Roman"/>
          <w:sz w:val="28"/>
          <w:szCs w:val="26"/>
        </w:rPr>
        <w:t>к</w:t>
      </w:r>
      <w:proofErr w:type="gramStart"/>
      <w:r w:rsidRPr="00B72DA8">
        <w:rPr>
          <w:rFonts w:ascii="Times New Roman" w:eastAsia="Calibri" w:hAnsi="Times New Roman" w:cs="Times New Roman"/>
          <w:sz w:val="28"/>
          <w:szCs w:val="26"/>
          <w:vertAlign w:val="subscript"/>
        </w:rPr>
        <w:t>i</w:t>
      </w:r>
      <w:proofErr w:type="spellEnd"/>
      <w:proofErr w:type="gramEnd"/>
      <w:r w:rsidRPr="00B72DA8">
        <w:rPr>
          <w:rFonts w:ascii="Times New Roman" w:eastAsia="Calibri" w:hAnsi="Times New Roman" w:cs="Times New Roman"/>
          <w:sz w:val="28"/>
          <w:szCs w:val="26"/>
          <w:vertAlign w:val="subscript"/>
        </w:rPr>
        <w:t xml:space="preserve"> </w:t>
      </w:r>
      <w:r w:rsidRPr="00B72DA8">
        <w:rPr>
          <w:rFonts w:ascii="Times New Roman" w:eastAsia="Calibri" w:hAnsi="Times New Roman" w:cs="Times New Roman"/>
          <w:sz w:val="28"/>
          <w:szCs w:val="26"/>
        </w:rPr>
        <w:t>/ 17= (6+4+4+5+8+6+7+8+6+3+5+5+4+1+2+2)/17 =76/17 = 4,47</w:t>
      </w:r>
    </w:p>
    <w:p w:rsidR="005B05A2" w:rsidRPr="00B72DA8" w:rsidRDefault="005B05A2" w:rsidP="005B05A2">
      <w:pPr>
        <w:spacing w:after="0" w:line="360" w:lineRule="auto"/>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Таблица 7 - Соотношение среднего класса инновации и средней премии за риск, устанавливаемой для инновации данного класса</w:t>
      </w:r>
    </w:p>
    <w:tbl>
      <w:tblPr>
        <w:tblStyle w:val="110"/>
        <w:tblW w:w="8620" w:type="dxa"/>
        <w:tblInd w:w="108" w:type="dxa"/>
        <w:tblLayout w:type="fixed"/>
        <w:tblLook w:val="0000" w:firstRow="0" w:lastRow="0" w:firstColumn="0" w:lastColumn="0" w:noHBand="0" w:noVBand="0"/>
      </w:tblPr>
      <w:tblGrid>
        <w:gridCol w:w="2268"/>
        <w:gridCol w:w="794"/>
        <w:gridCol w:w="794"/>
        <w:gridCol w:w="794"/>
        <w:gridCol w:w="794"/>
        <w:gridCol w:w="794"/>
        <w:gridCol w:w="794"/>
        <w:gridCol w:w="794"/>
        <w:gridCol w:w="794"/>
      </w:tblGrid>
      <w:tr w:rsidR="005B05A2" w:rsidRPr="00083812" w:rsidTr="005B05A2">
        <w:trPr>
          <w:trHeight w:val="600"/>
        </w:trPr>
        <w:tc>
          <w:tcPr>
            <w:tcW w:w="2268" w:type="dxa"/>
          </w:tcPr>
          <w:p w:rsidR="005B05A2" w:rsidRDefault="005B05A2" w:rsidP="005B05A2">
            <w:pPr>
              <w:spacing w:line="240" w:lineRule="auto"/>
              <w:ind w:firstLine="0"/>
              <w:rPr>
                <w:rFonts w:ascii="Times New Roman" w:eastAsia="Calibri" w:hAnsi="Times New Roman"/>
                <w:sz w:val="28"/>
                <w:szCs w:val="26"/>
              </w:rPr>
            </w:pPr>
            <w:r w:rsidRPr="00083812">
              <w:rPr>
                <w:rFonts w:ascii="Times New Roman" w:eastAsia="Calibri" w:hAnsi="Times New Roman"/>
                <w:sz w:val="28"/>
                <w:szCs w:val="26"/>
              </w:rPr>
              <w:t xml:space="preserve">Средний класс </w:t>
            </w:r>
          </w:p>
          <w:p w:rsidR="005B05A2" w:rsidRPr="00083812" w:rsidRDefault="005B05A2" w:rsidP="005B05A2">
            <w:pPr>
              <w:spacing w:line="240" w:lineRule="auto"/>
              <w:ind w:firstLine="0"/>
              <w:rPr>
                <w:rFonts w:ascii="Times New Roman" w:eastAsia="Calibri" w:hAnsi="Times New Roman"/>
                <w:sz w:val="28"/>
                <w:szCs w:val="26"/>
              </w:rPr>
            </w:pPr>
            <w:r w:rsidRPr="00083812">
              <w:rPr>
                <w:rFonts w:ascii="Times New Roman" w:eastAsia="Calibri" w:hAnsi="Times New Roman"/>
                <w:sz w:val="28"/>
                <w:szCs w:val="26"/>
              </w:rPr>
              <w:t>инновации</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1</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2</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3</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4</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Pr>
                <w:rFonts w:ascii="Times New Roman" w:eastAsia="Calibri" w:hAnsi="Times New Roman"/>
                <w:sz w:val="28"/>
                <w:szCs w:val="26"/>
              </w:rPr>
              <w:t>5</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6</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7</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Pr>
                <w:rFonts w:ascii="Times New Roman" w:eastAsia="Calibri" w:hAnsi="Times New Roman"/>
                <w:sz w:val="28"/>
                <w:szCs w:val="26"/>
              </w:rPr>
              <w:t>8</w:t>
            </w:r>
          </w:p>
        </w:tc>
      </w:tr>
      <w:tr w:rsidR="005B05A2" w:rsidRPr="00083812" w:rsidTr="005B05A2">
        <w:trPr>
          <w:trHeight w:val="794"/>
        </w:trPr>
        <w:tc>
          <w:tcPr>
            <w:tcW w:w="2268" w:type="dxa"/>
          </w:tcPr>
          <w:p w:rsidR="005B05A2" w:rsidRPr="00083812" w:rsidRDefault="005B05A2" w:rsidP="005B05A2">
            <w:pPr>
              <w:tabs>
                <w:tab w:val="left" w:pos="87"/>
              </w:tabs>
              <w:spacing w:line="240" w:lineRule="auto"/>
              <w:ind w:firstLine="0"/>
              <w:rPr>
                <w:rFonts w:ascii="Times New Roman" w:eastAsia="Calibri" w:hAnsi="Times New Roman"/>
                <w:sz w:val="28"/>
                <w:szCs w:val="26"/>
              </w:rPr>
            </w:pPr>
            <w:r w:rsidRPr="00083812">
              <w:rPr>
                <w:rFonts w:ascii="Times New Roman" w:eastAsia="Calibri" w:hAnsi="Times New Roman"/>
                <w:sz w:val="28"/>
                <w:szCs w:val="26"/>
              </w:rPr>
              <w:t>Премия за риск, %</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0.0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0.5</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1.0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2.0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5.0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10.0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20.0</w:t>
            </w:r>
          </w:p>
        </w:tc>
        <w:tc>
          <w:tcPr>
            <w:tcW w:w="794" w:type="dxa"/>
            <w:vAlign w:val="center"/>
          </w:tcPr>
          <w:p w:rsidR="005B05A2" w:rsidRPr="00083812" w:rsidRDefault="005B05A2" w:rsidP="005B05A2">
            <w:pPr>
              <w:spacing w:line="240" w:lineRule="auto"/>
              <w:ind w:firstLine="0"/>
              <w:jc w:val="left"/>
              <w:rPr>
                <w:rFonts w:ascii="Times New Roman" w:eastAsia="Calibri" w:hAnsi="Times New Roman"/>
                <w:sz w:val="28"/>
                <w:szCs w:val="26"/>
              </w:rPr>
            </w:pPr>
            <w:r w:rsidRPr="00083812">
              <w:rPr>
                <w:rFonts w:ascii="Times New Roman" w:eastAsia="Calibri" w:hAnsi="Times New Roman"/>
                <w:sz w:val="28"/>
                <w:szCs w:val="26"/>
              </w:rPr>
              <w:t>50.0</w:t>
            </w:r>
          </w:p>
        </w:tc>
      </w:tr>
    </w:tbl>
    <w:p w:rsidR="003E6B9D" w:rsidRDefault="003E6B9D" w:rsidP="005B05A2">
      <w:pPr>
        <w:spacing w:after="0" w:line="360" w:lineRule="auto"/>
        <w:ind w:firstLine="709"/>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Премия за риск устанавливается, исходя из соотношения среднего класса инновации и средней премии за риск, устанавливаемой для ин</w:t>
      </w:r>
      <w:r w:rsidR="005B05A2">
        <w:rPr>
          <w:rFonts w:ascii="Times New Roman" w:eastAsia="Calibri" w:hAnsi="Times New Roman" w:cs="Times New Roman"/>
          <w:sz w:val="28"/>
          <w:szCs w:val="26"/>
        </w:rPr>
        <w:t xml:space="preserve">новации данного класса. </w:t>
      </w:r>
      <w:r w:rsidRPr="00B72DA8">
        <w:rPr>
          <w:rFonts w:ascii="Times New Roman" w:eastAsia="Calibri" w:hAnsi="Times New Roman" w:cs="Times New Roman"/>
          <w:sz w:val="28"/>
          <w:szCs w:val="26"/>
        </w:rPr>
        <w:t xml:space="preserve">Таким образом, для рассматриваемой услуги премия за риск составляет 5 %. </w:t>
      </w:r>
    </w:p>
    <w:p w:rsidR="003E6B9D" w:rsidRPr="00B72DA8" w:rsidRDefault="003E6B9D" w:rsidP="005B05A2">
      <w:pPr>
        <w:spacing w:after="0" w:line="360" w:lineRule="auto"/>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Расчет величины дисконта. Основная формула для расчета дисконта (d):</w:t>
      </w:r>
    </w:p>
    <w:p w:rsidR="003E6B9D" w:rsidRPr="00B72DA8" w:rsidRDefault="00932D3A" w:rsidP="00BA657A">
      <w:pPr>
        <w:tabs>
          <w:tab w:val="center" w:pos="5102"/>
          <w:tab w:val="right" w:pos="9354"/>
        </w:tabs>
        <w:spacing w:after="0" w:line="360" w:lineRule="auto"/>
        <w:ind w:firstLine="709"/>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ab/>
      </w:r>
      <w:r w:rsidR="003E6B9D" w:rsidRPr="00B72DA8">
        <w:rPr>
          <w:rFonts w:ascii="Times New Roman" w:eastAsia="Calibri" w:hAnsi="Times New Roman" w:cs="Times New Roman"/>
          <w:sz w:val="28"/>
          <w:szCs w:val="26"/>
          <w:lang w:val="en-US"/>
        </w:rPr>
        <w:t>d</w:t>
      </w:r>
      <w:r w:rsidR="003E6B9D" w:rsidRPr="00B72DA8">
        <w:rPr>
          <w:rFonts w:ascii="Times New Roman" w:eastAsia="Calibri" w:hAnsi="Times New Roman" w:cs="Times New Roman"/>
          <w:sz w:val="28"/>
          <w:szCs w:val="26"/>
        </w:rPr>
        <w:t xml:space="preserve"> = </w:t>
      </w:r>
      <w:r w:rsidR="003E6B9D" w:rsidRPr="00B72DA8">
        <w:rPr>
          <w:rFonts w:ascii="Times New Roman" w:eastAsia="Calibri" w:hAnsi="Times New Roman" w:cs="Times New Roman"/>
          <w:sz w:val="28"/>
          <w:szCs w:val="26"/>
          <w:lang w:val="en-US"/>
        </w:rPr>
        <w:t>a</w:t>
      </w:r>
      <w:r w:rsidR="003E6B9D" w:rsidRPr="00B72DA8">
        <w:rPr>
          <w:rFonts w:ascii="Times New Roman" w:eastAsia="Calibri" w:hAnsi="Times New Roman" w:cs="Times New Roman"/>
          <w:sz w:val="28"/>
          <w:szCs w:val="26"/>
        </w:rPr>
        <w:t xml:space="preserve"> + </w:t>
      </w:r>
      <w:r w:rsidR="003E6B9D" w:rsidRPr="00B72DA8">
        <w:rPr>
          <w:rFonts w:ascii="Times New Roman" w:eastAsia="Calibri" w:hAnsi="Times New Roman" w:cs="Times New Roman"/>
          <w:sz w:val="28"/>
          <w:szCs w:val="26"/>
          <w:lang w:val="en-US"/>
        </w:rPr>
        <w:t>b</w:t>
      </w:r>
      <w:r w:rsidR="003E6B9D" w:rsidRPr="00B72DA8">
        <w:rPr>
          <w:rFonts w:ascii="Times New Roman" w:eastAsia="Calibri" w:hAnsi="Times New Roman" w:cs="Times New Roman"/>
          <w:sz w:val="28"/>
          <w:szCs w:val="26"/>
        </w:rPr>
        <w:t xml:space="preserve"> + </w:t>
      </w:r>
      <w:r w:rsidR="003E6B9D" w:rsidRPr="00B72DA8">
        <w:rPr>
          <w:rFonts w:ascii="Times New Roman" w:eastAsia="Calibri" w:hAnsi="Times New Roman" w:cs="Times New Roman"/>
          <w:sz w:val="28"/>
          <w:szCs w:val="26"/>
          <w:lang w:val="en-US"/>
        </w:rPr>
        <w:t>c</w:t>
      </w:r>
      <w:r w:rsidRPr="00B72DA8">
        <w:rPr>
          <w:rFonts w:ascii="Times New Roman" w:eastAsia="Calibri" w:hAnsi="Times New Roman" w:cs="Times New Roman"/>
          <w:sz w:val="28"/>
          <w:szCs w:val="26"/>
        </w:rPr>
        <w:tab/>
        <w:t>(5)</w:t>
      </w:r>
    </w:p>
    <w:p w:rsidR="003E6B9D" w:rsidRPr="00B72DA8" w:rsidRDefault="003E6B9D" w:rsidP="005B05A2">
      <w:pPr>
        <w:spacing w:after="0" w:line="360" w:lineRule="auto"/>
        <w:ind w:firstLine="709"/>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 xml:space="preserve">a –доходность альтернативных проектов вложения финансовых средств, очищенная от инфляции. В качестве альтернативных вложений рассмотрены депозиты. По состоянию на декабрь 2015 года максимальная ставка составляет 6%; b – уровень премии за риск для проектов данного типа. Расчет премии за </w:t>
      </w:r>
      <w:r w:rsidRPr="00B72DA8">
        <w:rPr>
          <w:rFonts w:ascii="Times New Roman" w:eastAsia="Calibri" w:hAnsi="Times New Roman" w:cs="Times New Roman"/>
          <w:sz w:val="28"/>
          <w:szCs w:val="26"/>
        </w:rPr>
        <w:lastRenderedPageBreak/>
        <w:t>риск в соответствии с классификацией инновации проведен в параграфе 2.4. Премия за риск равна 5,0%;</w:t>
      </w:r>
      <w:r w:rsidR="005B05A2">
        <w:rPr>
          <w:rFonts w:ascii="Times New Roman" w:eastAsia="Calibri" w:hAnsi="Times New Roman" w:cs="Times New Roman"/>
          <w:sz w:val="28"/>
          <w:szCs w:val="26"/>
        </w:rPr>
        <w:t xml:space="preserve"> </w:t>
      </w:r>
      <w:r w:rsidRPr="00B72DA8">
        <w:rPr>
          <w:rFonts w:ascii="Times New Roman" w:eastAsia="Calibri" w:hAnsi="Times New Roman" w:cs="Times New Roman"/>
          <w:sz w:val="28"/>
          <w:szCs w:val="26"/>
        </w:rPr>
        <w:t>c – уровень инфляции. По прогнозным оценкам уровень инфляции 1</w:t>
      </w:r>
      <w:r w:rsidR="008304CD" w:rsidRPr="00B72DA8">
        <w:rPr>
          <w:rFonts w:ascii="Times New Roman" w:eastAsia="Calibri" w:hAnsi="Times New Roman" w:cs="Times New Roman"/>
          <w:sz w:val="28"/>
          <w:szCs w:val="26"/>
        </w:rPr>
        <w:t>5</w:t>
      </w:r>
      <w:r w:rsidRPr="00B72DA8">
        <w:rPr>
          <w:rFonts w:ascii="Times New Roman" w:eastAsia="Calibri" w:hAnsi="Times New Roman" w:cs="Times New Roman"/>
          <w:sz w:val="28"/>
          <w:szCs w:val="26"/>
        </w:rPr>
        <w:t>,0%. Поскольку начало реализации проекта – январь 2016 г. в дальнейших расчетах уровень инфляции принят 1</w:t>
      </w:r>
      <w:r w:rsidR="008304CD" w:rsidRPr="00B72DA8">
        <w:rPr>
          <w:rFonts w:ascii="Times New Roman" w:eastAsia="Calibri" w:hAnsi="Times New Roman" w:cs="Times New Roman"/>
          <w:sz w:val="28"/>
          <w:szCs w:val="26"/>
        </w:rPr>
        <w:t>5</w:t>
      </w:r>
      <w:r w:rsidRPr="00B72DA8">
        <w:rPr>
          <w:rFonts w:ascii="Times New Roman" w:eastAsia="Calibri" w:hAnsi="Times New Roman" w:cs="Times New Roman"/>
          <w:sz w:val="28"/>
          <w:szCs w:val="26"/>
        </w:rPr>
        <w:t>,0 %.</w:t>
      </w:r>
      <w:r w:rsidRPr="00B72DA8">
        <w:rPr>
          <w:rStyle w:val="a5"/>
          <w:rFonts w:ascii="Times New Roman" w:eastAsia="Calibri" w:hAnsi="Times New Roman" w:cs="Times New Roman"/>
          <w:sz w:val="28"/>
          <w:szCs w:val="26"/>
        </w:rPr>
        <w:footnoteReference w:id="2"/>
      </w:r>
      <w:r w:rsidRPr="00B72DA8">
        <w:rPr>
          <w:rFonts w:ascii="Times New Roman" w:eastAsia="Calibri" w:hAnsi="Times New Roman" w:cs="Times New Roman"/>
          <w:sz w:val="28"/>
          <w:szCs w:val="26"/>
        </w:rPr>
        <w:t xml:space="preserve"> </w:t>
      </w:r>
    </w:p>
    <w:p w:rsidR="005B05A2" w:rsidRPr="005B05A2" w:rsidRDefault="003E6B9D" w:rsidP="005B05A2">
      <w:pPr>
        <w:spacing w:after="0" w:line="360" w:lineRule="auto"/>
        <w:ind w:firstLine="709"/>
        <w:jc w:val="center"/>
        <w:rPr>
          <w:rFonts w:ascii="Times New Roman" w:eastAsia="Calibri" w:hAnsi="Times New Roman" w:cs="Times New Roman"/>
          <w:sz w:val="28"/>
          <w:szCs w:val="26"/>
        </w:rPr>
      </w:pPr>
      <w:r w:rsidRPr="00B72DA8">
        <w:rPr>
          <w:rFonts w:ascii="Times New Roman" w:eastAsia="Calibri" w:hAnsi="Times New Roman" w:cs="Times New Roman"/>
          <w:sz w:val="28"/>
          <w:szCs w:val="26"/>
          <w:lang w:val="en-US"/>
        </w:rPr>
        <w:t>d</w:t>
      </w:r>
      <w:r w:rsidRPr="00B72DA8">
        <w:rPr>
          <w:rFonts w:ascii="Times New Roman" w:eastAsia="Calibri" w:hAnsi="Times New Roman" w:cs="Times New Roman"/>
          <w:sz w:val="28"/>
          <w:szCs w:val="26"/>
        </w:rPr>
        <w:t xml:space="preserve"> = 6+5+1</w:t>
      </w:r>
      <w:r w:rsidR="008304CD" w:rsidRPr="00B72DA8">
        <w:rPr>
          <w:rFonts w:ascii="Times New Roman" w:eastAsia="Calibri" w:hAnsi="Times New Roman" w:cs="Times New Roman"/>
          <w:sz w:val="28"/>
          <w:szCs w:val="26"/>
        </w:rPr>
        <w:t>5</w:t>
      </w:r>
      <w:r w:rsidRPr="00B72DA8">
        <w:rPr>
          <w:rFonts w:ascii="Times New Roman" w:eastAsia="Calibri" w:hAnsi="Times New Roman" w:cs="Times New Roman"/>
          <w:sz w:val="28"/>
          <w:szCs w:val="26"/>
        </w:rPr>
        <w:t xml:space="preserve"> = 2</w:t>
      </w:r>
      <w:r w:rsidR="008304CD" w:rsidRPr="00B72DA8">
        <w:rPr>
          <w:rFonts w:ascii="Times New Roman" w:eastAsia="Calibri" w:hAnsi="Times New Roman" w:cs="Times New Roman"/>
          <w:sz w:val="28"/>
          <w:szCs w:val="26"/>
        </w:rPr>
        <w:t>6</w:t>
      </w:r>
      <w:proofErr w:type="gramStart"/>
      <w:r w:rsidRPr="00B72DA8">
        <w:rPr>
          <w:rFonts w:ascii="Times New Roman" w:eastAsia="Calibri" w:hAnsi="Times New Roman" w:cs="Times New Roman"/>
          <w:sz w:val="28"/>
          <w:szCs w:val="26"/>
        </w:rPr>
        <w:t>,0</w:t>
      </w:r>
      <w:proofErr w:type="gramEnd"/>
      <w:r w:rsidRPr="00B72DA8">
        <w:rPr>
          <w:rFonts w:ascii="Times New Roman" w:eastAsia="Calibri" w:hAnsi="Times New Roman" w:cs="Times New Roman"/>
          <w:sz w:val="28"/>
          <w:szCs w:val="26"/>
        </w:rPr>
        <w:t xml:space="preserve"> %</w:t>
      </w:r>
    </w:p>
    <w:p w:rsidR="002C4660" w:rsidRPr="002C4660" w:rsidRDefault="002C4660" w:rsidP="002C4660">
      <w:pPr>
        <w:spacing w:after="0" w:line="360" w:lineRule="auto"/>
        <w:ind w:firstLine="709"/>
        <w:jc w:val="both"/>
        <w:rPr>
          <w:rFonts w:ascii="Times New Roman" w:eastAsia="Calibri" w:hAnsi="Times New Roman" w:cs="Times New Roman"/>
          <w:bCs/>
          <w:sz w:val="28"/>
          <w:szCs w:val="26"/>
        </w:rPr>
      </w:pPr>
      <w:r w:rsidRPr="00B72DA8">
        <w:rPr>
          <w:rFonts w:ascii="Times New Roman" w:eastAsia="Calibri" w:hAnsi="Times New Roman" w:cs="Times New Roman"/>
          <w:bCs/>
          <w:sz w:val="28"/>
          <w:szCs w:val="26"/>
        </w:rPr>
        <w:t>Таблица 8</w:t>
      </w:r>
      <w:r>
        <w:rPr>
          <w:rFonts w:ascii="Times New Roman" w:eastAsia="Calibri" w:hAnsi="Times New Roman" w:cs="Times New Roman"/>
          <w:bCs/>
          <w:sz w:val="28"/>
          <w:szCs w:val="26"/>
        </w:rPr>
        <w:t xml:space="preserve"> - Расчет ЧДД</w:t>
      </w:r>
    </w:p>
    <w:tbl>
      <w:tblPr>
        <w:tblStyle w:val="111"/>
        <w:tblW w:w="8957" w:type="dxa"/>
        <w:jc w:val="center"/>
        <w:tblInd w:w="0" w:type="dxa"/>
        <w:tblLook w:val="04A0" w:firstRow="1" w:lastRow="0" w:firstColumn="1" w:lastColumn="0" w:noHBand="0" w:noVBand="1"/>
      </w:tblPr>
      <w:tblGrid>
        <w:gridCol w:w="710"/>
        <w:gridCol w:w="2193"/>
        <w:gridCol w:w="1292"/>
        <w:gridCol w:w="1130"/>
        <w:gridCol w:w="1130"/>
        <w:gridCol w:w="1251"/>
        <w:gridCol w:w="1251"/>
      </w:tblGrid>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eastAsia="Calibri" w:hAnsi="Times New Roman"/>
                <w:color w:val="000000"/>
                <w:sz w:val="24"/>
                <w:lang w:eastAsia="ru-RU"/>
              </w:rPr>
              <w:t xml:space="preserve">№ </w:t>
            </w:r>
            <w:proofErr w:type="spellStart"/>
            <w:r>
              <w:rPr>
                <w:rFonts w:ascii="Times New Roman" w:eastAsia="Calibri" w:hAnsi="Times New Roman"/>
                <w:color w:val="000000"/>
                <w:sz w:val="24"/>
                <w:lang w:eastAsia="ru-RU"/>
              </w:rPr>
              <w:t>пп</w:t>
            </w:r>
            <w:proofErr w:type="spellEnd"/>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eastAsia="Calibri" w:hAnsi="Times New Roman"/>
                <w:color w:val="000000"/>
                <w:sz w:val="24"/>
                <w:lang w:eastAsia="ru-RU"/>
              </w:rPr>
              <w:t>Показатель/период</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1</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2</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3</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rPr>
                <w:rFonts w:ascii="Times New Roman" w:eastAsia="Calibri" w:hAnsi="Times New Roman"/>
                <w:color w:val="000000"/>
                <w:sz w:val="24"/>
                <w:lang w:eastAsia="ru-RU"/>
              </w:rPr>
            </w:pPr>
            <w:r>
              <w:rPr>
                <w:rFonts w:ascii="Times New Roman" w:eastAsia="Calibri" w:hAnsi="Times New Roman"/>
                <w:color w:val="000000"/>
                <w:sz w:val="24"/>
                <w:lang w:eastAsia="ru-RU"/>
              </w:rPr>
              <w:t>4</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eastAsia="Calibri" w:hAnsi="Times New Roman"/>
                <w:color w:val="000000"/>
                <w:sz w:val="24"/>
                <w:lang w:eastAsia="ru-RU"/>
              </w:rPr>
              <w:t>Итого</w:t>
            </w:r>
          </w:p>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1</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ЧД</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10300</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23400</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30700</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33700</w:t>
            </w:r>
          </w:p>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2</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ЕЗ</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900</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20 535</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20 035</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19 835</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41 470</w:t>
            </w:r>
          </w:p>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3</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ДМ (d=5,95%)</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1</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0,944</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0,89</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0,841</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4</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ДЧД</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0</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9723,2</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20826</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25818,7</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56367,9</w:t>
            </w:r>
          </w:p>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5</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ДЕЗ</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900</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19385,04</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17831,15</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16681,235</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54797,425</w:t>
            </w:r>
          </w:p>
        </w:tc>
      </w:tr>
      <w:tr w:rsidR="002C4660" w:rsidTr="00AC1704">
        <w:trPr>
          <w:trHeight w:val="470"/>
          <w:jc w:val="center"/>
        </w:trPr>
        <w:tc>
          <w:tcPr>
            <w:tcW w:w="71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jc w:val="right"/>
              <w:rPr>
                <w:rFonts w:ascii="Times New Roman" w:hAnsi="Times New Roman"/>
                <w:color w:val="000000"/>
                <w:sz w:val="24"/>
                <w:lang w:eastAsia="ru-RU"/>
              </w:rPr>
            </w:pPr>
            <w:r>
              <w:rPr>
                <w:rFonts w:ascii="Times New Roman" w:eastAsia="Calibri" w:hAnsi="Times New Roman"/>
                <w:color w:val="000000"/>
                <w:sz w:val="24"/>
                <w:lang w:eastAsia="ru-RU"/>
              </w:rPr>
              <w:t>6</w:t>
            </w:r>
          </w:p>
        </w:tc>
        <w:tc>
          <w:tcPr>
            <w:tcW w:w="2193"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color w:val="000000"/>
                <w:sz w:val="24"/>
                <w:lang w:eastAsia="ru-RU"/>
              </w:rPr>
            </w:pPr>
            <w:r>
              <w:rPr>
                <w:rFonts w:ascii="Times New Roman" w:hAnsi="Times New Roman"/>
                <w:color w:val="000000"/>
                <w:sz w:val="24"/>
                <w:lang w:eastAsia="ru-RU"/>
              </w:rPr>
              <w:t>ЧДД</w:t>
            </w:r>
          </w:p>
        </w:tc>
        <w:tc>
          <w:tcPr>
            <w:tcW w:w="1292"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-900</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-9661,84</w:t>
            </w:r>
          </w:p>
        </w:tc>
        <w:tc>
          <w:tcPr>
            <w:tcW w:w="1130"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sz w:val="24"/>
              </w:rPr>
            </w:pPr>
            <w:r>
              <w:rPr>
                <w:rFonts w:ascii="Times New Roman" w:hAnsi="Times New Roman"/>
                <w:sz w:val="24"/>
              </w:rPr>
              <w:t>2994,85</w:t>
            </w:r>
          </w:p>
        </w:tc>
        <w:tc>
          <w:tcPr>
            <w:tcW w:w="1251" w:type="dxa"/>
            <w:tcBorders>
              <w:top w:val="single" w:sz="6" w:space="0" w:color="000000"/>
              <w:left w:val="single" w:sz="6" w:space="0" w:color="000000"/>
              <w:bottom w:val="single" w:sz="6" w:space="0" w:color="000000"/>
              <w:right w:val="single" w:sz="6" w:space="0" w:color="000000"/>
            </w:tcBorders>
            <w:hideMark/>
          </w:tcPr>
          <w:p w:rsidR="002C4660" w:rsidRDefault="002C4660">
            <w:pPr>
              <w:spacing w:line="240" w:lineRule="auto"/>
              <w:ind w:firstLine="0"/>
              <w:rPr>
                <w:rFonts w:ascii="Times New Roman" w:hAnsi="Times New Roman"/>
                <w:sz w:val="24"/>
              </w:rPr>
            </w:pPr>
            <w:r>
              <w:rPr>
                <w:rFonts w:ascii="Times New Roman" w:hAnsi="Times New Roman"/>
                <w:sz w:val="24"/>
              </w:rPr>
              <w:t>9137,465</w:t>
            </w:r>
          </w:p>
        </w:tc>
        <w:tc>
          <w:tcPr>
            <w:tcW w:w="1251" w:type="dxa"/>
            <w:tcBorders>
              <w:top w:val="single" w:sz="6" w:space="0" w:color="000000"/>
              <w:left w:val="single" w:sz="6" w:space="0" w:color="000000"/>
              <w:bottom w:val="single" w:sz="6" w:space="0" w:color="000000"/>
              <w:right w:val="single" w:sz="6" w:space="0" w:color="000000"/>
            </w:tcBorders>
            <w:noWrap/>
            <w:hideMark/>
          </w:tcPr>
          <w:p w:rsidR="002C4660" w:rsidRDefault="002C4660">
            <w:pPr>
              <w:spacing w:line="240" w:lineRule="auto"/>
              <w:ind w:firstLine="0"/>
              <w:rPr>
                <w:rFonts w:ascii="Times New Roman" w:hAnsi="Times New Roman"/>
                <w:b/>
                <w:sz w:val="24"/>
              </w:rPr>
            </w:pPr>
            <w:r>
              <w:rPr>
                <w:rFonts w:ascii="Times New Roman" w:hAnsi="Times New Roman"/>
                <w:b/>
                <w:sz w:val="24"/>
              </w:rPr>
              <w:t>1570,475</w:t>
            </w:r>
          </w:p>
        </w:tc>
      </w:tr>
    </w:tbl>
    <w:p w:rsidR="005B05A2" w:rsidRDefault="005B05A2" w:rsidP="005B05A2">
      <w:pPr>
        <w:spacing w:before="240" w:after="0" w:line="360" w:lineRule="auto"/>
        <w:jc w:val="both"/>
        <w:rPr>
          <w:rFonts w:ascii="Times New Roman" w:eastAsia="Calibri" w:hAnsi="Times New Roman" w:cs="Times New Roman"/>
          <w:sz w:val="28"/>
          <w:szCs w:val="26"/>
        </w:rPr>
      </w:pPr>
    </w:p>
    <w:p w:rsidR="003E6B9D" w:rsidRPr="002C4660" w:rsidRDefault="003E6B9D" w:rsidP="005B05A2">
      <w:pPr>
        <w:spacing w:before="240" w:after="0" w:line="360" w:lineRule="auto"/>
        <w:ind w:firstLine="709"/>
        <w:jc w:val="both"/>
        <w:rPr>
          <w:rFonts w:ascii="Times New Roman" w:eastAsia="Calibri" w:hAnsi="Times New Roman" w:cs="Times New Roman"/>
          <w:sz w:val="28"/>
          <w:szCs w:val="26"/>
        </w:rPr>
      </w:pPr>
      <w:r w:rsidRPr="00B72DA8">
        <w:rPr>
          <w:rFonts w:ascii="Times New Roman" w:eastAsia="Calibri" w:hAnsi="Times New Roman" w:cs="Times New Roman"/>
          <w:sz w:val="28"/>
          <w:szCs w:val="26"/>
        </w:rPr>
        <w:t>Периоды расчета составляют менее года, следовательно, ставку дисконта необходимо перевести из проценто</w:t>
      </w:r>
      <w:r w:rsidR="002C4660">
        <w:rPr>
          <w:rFonts w:ascii="Times New Roman" w:eastAsia="Calibri" w:hAnsi="Times New Roman" w:cs="Times New Roman"/>
          <w:sz w:val="28"/>
          <w:szCs w:val="26"/>
        </w:rPr>
        <w:t>в годовых в проценты за период.</w:t>
      </w:r>
    </w:p>
    <w:p w:rsidR="002C4660" w:rsidRPr="005B05A2" w:rsidRDefault="002C4660" w:rsidP="002C4660">
      <w:pPr>
        <w:spacing w:before="120" w:after="0" w:line="360" w:lineRule="auto"/>
        <w:ind w:firstLine="709"/>
        <w:jc w:val="center"/>
        <w:rPr>
          <w:rFonts w:ascii="Times New Roman" w:eastAsia="Calibri" w:hAnsi="Times New Roman" w:cs="Times New Roman"/>
          <w:sz w:val="28"/>
          <w:szCs w:val="26"/>
        </w:rPr>
      </w:pPr>
      <m:oMath>
        <m:r>
          <w:rPr>
            <w:rFonts w:ascii="Cambria Math" w:eastAsia="Calibri" w:hAnsi="Cambria Math" w:cs="Times New Roman"/>
            <w:sz w:val="32"/>
            <w:szCs w:val="26"/>
          </w:rPr>
          <m:t>dk=</m:t>
        </m:r>
        <m:d>
          <m:dPr>
            <m:ctrlPr>
              <w:rPr>
                <w:rFonts w:ascii="Cambria Math" w:eastAsia="Calibri" w:hAnsi="Cambria Math" w:cs="Times New Roman"/>
                <w:i/>
                <w:sz w:val="32"/>
                <w:szCs w:val="26"/>
              </w:rPr>
            </m:ctrlPr>
          </m:dPr>
          <m:e>
            <m:rad>
              <m:radPr>
                <m:ctrlPr>
                  <w:rPr>
                    <w:rFonts w:ascii="Cambria Math" w:eastAsia="Calibri" w:hAnsi="Cambria Math" w:cs="Times New Roman"/>
                    <w:i/>
                    <w:sz w:val="32"/>
                    <w:szCs w:val="26"/>
                  </w:rPr>
                </m:ctrlPr>
              </m:radPr>
              <m:deg>
                <m:r>
                  <w:rPr>
                    <w:rFonts w:ascii="Cambria Math" w:eastAsia="Calibri" w:hAnsi="Cambria Math" w:cs="Times New Roman"/>
                    <w:sz w:val="32"/>
                    <w:szCs w:val="26"/>
                    <w:lang w:val="en-US"/>
                  </w:rPr>
                  <m:t>k</m:t>
                </m:r>
              </m:deg>
              <m:e>
                <m:r>
                  <w:rPr>
                    <w:rFonts w:ascii="Cambria Math" w:eastAsia="Calibri" w:hAnsi="Cambria Math" w:cs="Times New Roman"/>
                    <w:sz w:val="32"/>
                    <w:szCs w:val="26"/>
                  </w:rPr>
                  <m:t>1+</m:t>
                </m:r>
                <m:f>
                  <m:fPr>
                    <m:ctrlPr>
                      <w:rPr>
                        <w:rFonts w:ascii="Cambria Math" w:eastAsia="Calibri" w:hAnsi="Cambria Math" w:cs="Times New Roman"/>
                        <w:i/>
                        <w:sz w:val="32"/>
                        <w:szCs w:val="26"/>
                      </w:rPr>
                    </m:ctrlPr>
                  </m:fPr>
                  <m:num>
                    <m:r>
                      <w:rPr>
                        <w:rFonts w:ascii="Cambria Math" w:eastAsia="Calibri" w:hAnsi="Cambria Math" w:cs="Times New Roman"/>
                        <w:sz w:val="32"/>
                        <w:szCs w:val="26"/>
                      </w:rPr>
                      <m:t>26</m:t>
                    </m:r>
                  </m:num>
                  <m:den>
                    <m:r>
                      <w:rPr>
                        <w:rFonts w:ascii="Cambria Math" w:eastAsia="Calibri" w:hAnsi="Cambria Math" w:cs="Times New Roman"/>
                        <w:sz w:val="32"/>
                        <w:szCs w:val="26"/>
                      </w:rPr>
                      <m:t>100</m:t>
                    </m:r>
                  </m:den>
                </m:f>
              </m:e>
            </m:rad>
            <m:r>
              <w:rPr>
                <w:rFonts w:ascii="Cambria Math" w:eastAsia="Calibri" w:hAnsi="Cambria Math" w:cs="Times New Roman"/>
                <w:sz w:val="32"/>
                <w:szCs w:val="26"/>
              </w:rPr>
              <m:t>-1</m:t>
            </m:r>
          </m:e>
        </m:d>
        <m:r>
          <w:rPr>
            <w:rFonts w:ascii="Cambria Math" w:eastAsia="Calibri" w:hAnsi="Cambria Math" w:cs="Times New Roman"/>
            <w:sz w:val="32"/>
            <w:szCs w:val="26"/>
          </w:rPr>
          <m:t>*100</m:t>
        </m:r>
      </m:oMath>
      <w:r w:rsidRPr="005B05A2">
        <w:rPr>
          <w:rFonts w:ascii="Times New Roman" w:eastAsia="Calibri" w:hAnsi="Times New Roman" w:cs="Times New Roman"/>
          <w:sz w:val="32"/>
          <w:szCs w:val="26"/>
        </w:rPr>
        <w:t>%</w:t>
      </w:r>
      <w:r w:rsidRPr="005B05A2">
        <w:rPr>
          <w:rFonts w:ascii="Times New Roman" w:eastAsia="Calibri" w:hAnsi="Times New Roman" w:cs="Times New Roman"/>
          <w:sz w:val="32"/>
          <w:szCs w:val="26"/>
        </w:rPr>
        <w:tab/>
        <w:t>(6)</w:t>
      </w:r>
    </w:p>
    <w:p w:rsidR="003E6B9D" w:rsidRPr="002C4660" w:rsidRDefault="003E6B9D" w:rsidP="00BA657A">
      <w:pPr>
        <w:spacing w:after="0" w:line="360" w:lineRule="auto"/>
        <w:ind w:firstLine="709"/>
        <w:jc w:val="both"/>
        <w:rPr>
          <w:rFonts w:ascii="Times New Roman" w:eastAsia="Calibri" w:hAnsi="Times New Roman" w:cs="Times New Roman"/>
          <w:sz w:val="28"/>
          <w:szCs w:val="26"/>
        </w:rPr>
      </w:pPr>
      <w:proofErr w:type="spellStart"/>
      <w:proofErr w:type="gramStart"/>
      <w:r w:rsidRPr="002C4660">
        <w:rPr>
          <w:rFonts w:ascii="Times New Roman" w:eastAsia="Calibri" w:hAnsi="Times New Roman" w:cs="Times New Roman"/>
          <w:sz w:val="28"/>
          <w:szCs w:val="26"/>
          <w:lang w:val="en-US"/>
        </w:rPr>
        <w:t>d</w:t>
      </w:r>
      <w:r w:rsidRPr="002C4660">
        <w:rPr>
          <w:rFonts w:ascii="Times New Roman" w:eastAsia="Calibri" w:hAnsi="Times New Roman" w:cs="Times New Roman"/>
          <w:sz w:val="28"/>
          <w:szCs w:val="26"/>
          <w:vertAlign w:val="subscript"/>
          <w:lang w:val="en-US"/>
        </w:rPr>
        <w:t>k</w:t>
      </w:r>
      <w:proofErr w:type="spellEnd"/>
      <w:proofErr w:type="gramEnd"/>
      <w:r w:rsidRPr="002C4660">
        <w:rPr>
          <w:rFonts w:ascii="Times New Roman" w:eastAsia="Calibri" w:hAnsi="Times New Roman" w:cs="Times New Roman"/>
          <w:sz w:val="28"/>
          <w:szCs w:val="26"/>
          <w:lang w:val="en-US"/>
        </w:rPr>
        <w:t> </w:t>
      </w:r>
      <w:r w:rsidRPr="002C4660">
        <w:rPr>
          <w:rFonts w:ascii="Times New Roman" w:eastAsia="Calibri" w:hAnsi="Times New Roman" w:cs="Times New Roman"/>
          <w:sz w:val="28"/>
          <w:szCs w:val="26"/>
        </w:rPr>
        <w:t>– пересчитанный дисконт;</w:t>
      </w:r>
    </w:p>
    <w:p w:rsidR="003E6B9D" w:rsidRPr="002C4660" w:rsidRDefault="003E6B9D" w:rsidP="00BA657A">
      <w:pPr>
        <w:spacing w:after="0" w:line="360" w:lineRule="auto"/>
        <w:ind w:firstLine="709"/>
        <w:jc w:val="both"/>
        <w:rPr>
          <w:rFonts w:ascii="Times New Roman" w:eastAsia="Calibri" w:hAnsi="Times New Roman" w:cs="Times New Roman"/>
          <w:sz w:val="28"/>
          <w:szCs w:val="26"/>
        </w:rPr>
      </w:pPr>
      <w:r w:rsidRPr="002C4660">
        <w:rPr>
          <w:rFonts w:ascii="Times New Roman" w:eastAsia="Calibri" w:hAnsi="Times New Roman" w:cs="Times New Roman"/>
          <w:sz w:val="28"/>
          <w:szCs w:val="26"/>
          <w:lang w:val="en-US"/>
        </w:rPr>
        <w:t>d </w:t>
      </w:r>
      <w:r w:rsidRPr="002C4660">
        <w:rPr>
          <w:rFonts w:ascii="Times New Roman" w:eastAsia="Calibri" w:hAnsi="Times New Roman" w:cs="Times New Roman"/>
          <w:sz w:val="28"/>
          <w:szCs w:val="26"/>
        </w:rPr>
        <w:t xml:space="preserve">– </w:t>
      </w:r>
      <w:proofErr w:type="gramStart"/>
      <w:r w:rsidRPr="002C4660">
        <w:rPr>
          <w:rFonts w:ascii="Times New Roman" w:eastAsia="Calibri" w:hAnsi="Times New Roman" w:cs="Times New Roman"/>
          <w:sz w:val="28"/>
          <w:szCs w:val="26"/>
        </w:rPr>
        <w:t>исходный</w:t>
      </w:r>
      <w:proofErr w:type="gramEnd"/>
      <w:r w:rsidRPr="002C4660">
        <w:rPr>
          <w:rFonts w:ascii="Times New Roman" w:eastAsia="Calibri" w:hAnsi="Times New Roman" w:cs="Times New Roman"/>
          <w:sz w:val="28"/>
          <w:szCs w:val="26"/>
        </w:rPr>
        <w:t xml:space="preserve"> дисконт, % годовых;</w:t>
      </w:r>
    </w:p>
    <w:p w:rsidR="003E6B9D" w:rsidRPr="002C4660" w:rsidRDefault="003E6B9D" w:rsidP="00BA657A">
      <w:pPr>
        <w:spacing w:after="0" w:line="360" w:lineRule="auto"/>
        <w:ind w:firstLine="709"/>
        <w:jc w:val="both"/>
        <w:rPr>
          <w:rFonts w:ascii="Times New Roman" w:eastAsia="Calibri" w:hAnsi="Times New Roman" w:cs="Times New Roman"/>
          <w:sz w:val="28"/>
          <w:szCs w:val="26"/>
        </w:rPr>
      </w:pPr>
      <w:r w:rsidRPr="002C4660">
        <w:rPr>
          <w:rFonts w:ascii="Times New Roman" w:eastAsia="Calibri" w:hAnsi="Times New Roman" w:cs="Times New Roman"/>
          <w:sz w:val="28"/>
          <w:szCs w:val="26"/>
          <w:lang w:val="en-US"/>
        </w:rPr>
        <w:t>k </w:t>
      </w:r>
      <w:r w:rsidRPr="002C4660">
        <w:rPr>
          <w:rFonts w:ascii="Times New Roman" w:eastAsia="Calibri" w:hAnsi="Times New Roman" w:cs="Times New Roman"/>
          <w:sz w:val="28"/>
          <w:szCs w:val="26"/>
        </w:rPr>
        <w:t xml:space="preserve">– </w:t>
      </w:r>
      <w:proofErr w:type="gramStart"/>
      <w:r w:rsidRPr="002C4660">
        <w:rPr>
          <w:rFonts w:ascii="Times New Roman" w:eastAsia="Calibri" w:hAnsi="Times New Roman" w:cs="Times New Roman"/>
          <w:sz w:val="28"/>
          <w:szCs w:val="26"/>
        </w:rPr>
        <w:t>количество</w:t>
      </w:r>
      <w:proofErr w:type="gramEnd"/>
      <w:r w:rsidRPr="002C4660">
        <w:rPr>
          <w:rFonts w:ascii="Times New Roman" w:eastAsia="Calibri" w:hAnsi="Times New Roman" w:cs="Times New Roman"/>
          <w:sz w:val="28"/>
          <w:szCs w:val="26"/>
        </w:rPr>
        <w:t xml:space="preserve"> периодов пересчета в году.</w:t>
      </w:r>
    </w:p>
    <w:p w:rsidR="003E6B9D" w:rsidRPr="002C4660" w:rsidRDefault="00B72DA8" w:rsidP="00BA657A">
      <w:pPr>
        <w:tabs>
          <w:tab w:val="left" w:pos="975"/>
        </w:tabs>
        <w:spacing w:after="0" w:line="360" w:lineRule="auto"/>
        <w:ind w:firstLine="709"/>
        <w:jc w:val="both"/>
        <w:rPr>
          <w:rFonts w:ascii="Times New Roman" w:eastAsiaTheme="minorEastAsia" w:hAnsi="Times New Roman" w:cs="Times New Roman"/>
          <w:sz w:val="28"/>
          <w:szCs w:val="26"/>
        </w:rPr>
      </w:pPr>
      <m:oMath>
        <m:r>
          <w:rPr>
            <w:rFonts w:ascii="Cambria Math" w:eastAsia="Calibri" w:hAnsi="Cambria Math" w:cs="Times New Roman"/>
            <w:sz w:val="28"/>
            <w:szCs w:val="26"/>
          </w:rPr>
          <m:t>dk=</m:t>
        </m:r>
        <m:d>
          <m:dPr>
            <m:ctrlPr>
              <w:rPr>
                <w:rFonts w:ascii="Cambria Math" w:eastAsia="Calibri" w:hAnsi="Cambria Math" w:cs="Times New Roman"/>
                <w:i/>
                <w:sz w:val="28"/>
                <w:szCs w:val="26"/>
              </w:rPr>
            </m:ctrlPr>
          </m:dPr>
          <m:e>
            <m:rad>
              <m:radPr>
                <m:ctrlPr>
                  <w:rPr>
                    <w:rFonts w:ascii="Cambria Math" w:eastAsia="Calibri" w:hAnsi="Cambria Math" w:cs="Times New Roman"/>
                    <w:i/>
                    <w:sz w:val="28"/>
                    <w:szCs w:val="26"/>
                  </w:rPr>
                </m:ctrlPr>
              </m:radPr>
              <m:deg>
                <m:r>
                  <w:rPr>
                    <w:rFonts w:ascii="Cambria Math" w:eastAsia="Calibri" w:hAnsi="Cambria Math" w:cs="Times New Roman"/>
                    <w:sz w:val="28"/>
                    <w:szCs w:val="26"/>
                  </w:rPr>
                  <m:t>4</m:t>
                </m:r>
              </m:deg>
              <m:e>
                <m:r>
                  <w:rPr>
                    <w:rFonts w:ascii="Cambria Math" w:eastAsia="Calibri" w:hAnsi="Cambria Math" w:cs="Times New Roman"/>
                    <w:sz w:val="28"/>
                    <w:szCs w:val="26"/>
                  </w:rPr>
                  <m:t>1+</m:t>
                </m:r>
                <m:f>
                  <m:fPr>
                    <m:ctrlPr>
                      <w:rPr>
                        <w:rFonts w:ascii="Cambria Math" w:eastAsia="Calibri" w:hAnsi="Cambria Math" w:cs="Times New Roman"/>
                        <w:i/>
                        <w:sz w:val="28"/>
                        <w:szCs w:val="26"/>
                      </w:rPr>
                    </m:ctrlPr>
                  </m:fPr>
                  <m:num>
                    <m:r>
                      <w:rPr>
                        <w:rFonts w:ascii="Cambria Math" w:eastAsia="Calibri" w:hAnsi="Cambria Math" w:cs="Times New Roman"/>
                        <w:sz w:val="28"/>
                        <w:szCs w:val="26"/>
                      </w:rPr>
                      <m:t>26</m:t>
                    </m:r>
                  </m:num>
                  <m:den>
                    <m:r>
                      <w:rPr>
                        <w:rFonts w:ascii="Cambria Math" w:eastAsia="Calibri" w:hAnsi="Cambria Math" w:cs="Times New Roman"/>
                        <w:sz w:val="28"/>
                        <w:szCs w:val="26"/>
                      </w:rPr>
                      <m:t>100</m:t>
                    </m:r>
                  </m:den>
                </m:f>
              </m:e>
            </m:rad>
            <m:r>
              <w:rPr>
                <w:rFonts w:ascii="Cambria Math" w:eastAsia="Calibri" w:hAnsi="Cambria Math" w:cs="Times New Roman"/>
                <w:sz w:val="28"/>
                <w:szCs w:val="26"/>
              </w:rPr>
              <m:t>-1</m:t>
            </m:r>
          </m:e>
        </m:d>
        <m:r>
          <w:rPr>
            <w:rFonts w:ascii="Cambria Math" w:eastAsia="Calibri" w:hAnsi="Cambria Math" w:cs="Times New Roman"/>
            <w:sz w:val="28"/>
            <w:szCs w:val="26"/>
          </w:rPr>
          <m:t xml:space="preserve">*100 </m:t>
        </m:r>
      </m:oMath>
      <w:r w:rsidR="003E6B9D" w:rsidRPr="002C4660">
        <w:rPr>
          <w:rFonts w:ascii="Times New Roman" w:eastAsiaTheme="minorEastAsia" w:hAnsi="Times New Roman" w:cs="Times New Roman"/>
          <w:sz w:val="28"/>
          <w:szCs w:val="26"/>
        </w:rPr>
        <w:t>=</w:t>
      </w:r>
      <w:r w:rsidR="008304CD" w:rsidRPr="002C4660">
        <w:rPr>
          <w:rFonts w:ascii="Times New Roman" w:eastAsiaTheme="minorEastAsia" w:hAnsi="Times New Roman" w:cs="Times New Roman"/>
          <w:sz w:val="28"/>
          <w:szCs w:val="26"/>
        </w:rPr>
        <w:t>5,95</w:t>
      </w:r>
      <w:r w:rsidR="003E6B9D" w:rsidRPr="002C4660">
        <w:rPr>
          <w:rFonts w:ascii="Times New Roman" w:eastAsiaTheme="minorEastAsia" w:hAnsi="Times New Roman" w:cs="Times New Roman"/>
          <w:sz w:val="28"/>
          <w:szCs w:val="26"/>
        </w:rPr>
        <w:t>%</w:t>
      </w:r>
      <w:r w:rsidR="008304CD" w:rsidRPr="002C4660">
        <w:rPr>
          <w:rFonts w:ascii="Times New Roman" w:eastAsiaTheme="minorEastAsia" w:hAnsi="Times New Roman" w:cs="Times New Roman"/>
          <w:sz w:val="28"/>
          <w:szCs w:val="26"/>
        </w:rPr>
        <w:t xml:space="preserve"> - в квартал</w:t>
      </w:r>
    </w:p>
    <w:p w:rsidR="00986028" w:rsidRPr="00B72DA8" w:rsidRDefault="00986028" w:rsidP="00AC1704">
      <w:pPr>
        <w:spacing w:after="0" w:line="360" w:lineRule="auto"/>
        <w:ind w:firstLine="709"/>
        <w:jc w:val="both"/>
        <w:rPr>
          <w:rFonts w:ascii="Times New Roman" w:hAnsi="Times New Roman"/>
          <w:sz w:val="28"/>
          <w:szCs w:val="28"/>
        </w:rPr>
      </w:pPr>
      <w:r w:rsidRPr="00B72DA8">
        <w:rPr>
          <w:rFonts w:ascii="Times New Roman" w:hAnsi="Times New Roman"/>
          <w:sz w:val="28"/>
          <w:szCs w:val="28"/>
        </w:rPr>
        <w:t>2. Индекс доходности:</w:t>
      </w:r>
    </w:p>
    <w:p w:rsidR="00986028" w:rsidRPr="00B72DA8" w:rsidRDefault="00986028" w:rsidP="00AC1704">
      <w:pPr>
        <w:tabs>
          <w:tab w:val="right" w:pos="9354"/>
        </w:tabs>
        <w:spacing w:after="0" w:line="360" w:lineRule="auto"/>
        <w:ind w:firstLine="709"/>
        <w:jc w:val="center"/>
        <w:rPr>
          <w:rFonts w:ascii="Times New Roman" w:hAnsi="Times New Roman"/>
          <w:sz w:val="28"/>
          <w:szCs w:val="28"/>
          <w:lang w:val="en-US"/>
        </w:rPr>
      </w:pPr>
      <w:r w:rsidRPr="00B72DA8">
        <w:rPr>
          <w:rFonts w:ascii="Times New Roman" w:hAnsi="Times New Roman"/>
          <w:sz w:val="28"/>
          <w:szCs w:val="28"/>
        </w:rPr>
        <w:t>ИД</w:t>
      </w:r>
      <w:r w:rsidRPr="00B72DA8">
        <w:rPr>
          <w:rFonts w:ascii="Times New Roman" w:hAnsi="Times New Roman"/>
          <w:sz w:val="28"/>
          <w:szCs w:val="28"/>
          <w:lang w:val="en-US"/>
        </w:rPr>
        <w:t xml:space="preserve"> = (∑(D</w:t>
      </w:r>
      <w:r w:rsidRPr="00B72DA8">
        <w:rPr>
          <w:rFonts w:ascii="Times New Roman" w:hAnsi="Times New Roman"/>
          <w:sz w:val="28"/>
          <w:szCs w:val="28"/>
          <w:vertAlign w:val="subscript"/>
          <w:lang w:val="en-US"/>
        </w:rPr>
        <w:t>i</w:t>
      </w:r>
      <w:r w:rsidRPr="00B72DA8">
        <w:rPr>
          <w:rFonts w:ascii="Times New Roman" w:hAnsi="Times New Roman"/>
          <w:sz w:val="28"/>
          <w:szCs w:val="28"/>
          <w:lang w:val="en-US"/>
        </w:rPr>
        <w:t>n)/(1+d)</w:t>
      </w:r>
      <w:r w:rsidRPr="00B72DA8">
        <w:rPr>
          <w:rFonts w:ascii="Times New Roman" w:hAnsi="Times New Roman"/>
          <w:sz w:val="28"/>
          <w:szCs w:val="28"/>
          <w:vertAlign w:val="superscript"/>
          <w:lang w:val="en-US"/>
        </w:rPr>
        <w:t>i-1</w:t>
      </w:r>
      <w:r w:rsidRPr="00B72DA8">
        <w:rPr>
          <w:rFonts w:ascii="Times New Roman" w:hAnsi="Times New Roman"/>
          <w:sz w:val="28"/>
          <w:szCs w:val="28"/>
          <w:lang w:val="en-US"/>
        </w:rPr>
        <w:t>)/(∑</w:t>
      </w:r>
      <w:proofErr w:type="gramStart"/>
      <w:r w:rsidRPr="00B72DA8">
        <w:rPr>
          <w:rFonts w:ascii="Times New Roman" w:hAnsi="Times New Roman"/>
          <w:sz w:val="28"/>
          <w:szCs w:val="28"/>
          <w:lang w:val="en-US"/>
        </w:rPr>
        <w:t xml:space="preserve">( </w:t>
      </w:r>
      <w:proofErr w:type="gramEnd"/>
      <w:r w:rsidRPr="00B72DA8">
        <w:rPr>
          <w:rFonts w:ascii="Times New Roman" w:hAnsi="Times New Roman"/>
          <w:sz w:val="28"/>
          <w:szCs w:val="28"/>
          <w:lang w:val="en-US"/>
        </w:rPr>
        <w:t>K</w:t>
      </w:r>
      <w:r w:rsidRPr="00B72DA8">
        <w:rPr>
          <w:rFonts w:ascii="Times New Roman" w:hAnsi="Times New Roman"/>
          <w:sz w:val="28"/>
          <w:szCs w:val="28"/>
          <w:vertAlign w:val="subscript"/>
          <w:lang w:val="en-US"/>
        </w:rPr>
        <w:t>i</w:t>
      </w:r>
      <w:r w:rsidRPr="00B72DA8">
        <w:rPr>
          <w:rFonts w:ascii="Times New Roman" w:hAnsi="Times New Roman"/>
          <w:sz w:val="28"/>
          <w:szCs w:val="28"/>
          <w:lang w:val="en-US"/>
        </w:rPr>
        <w:t>n)/(1+d)</w:t>
      </w:r>
      <w:r w:rsidRPr="00B72DA8">
        <w:rPr>
          <w:rFonts w:ascii="Times New Roman" w:hAnsi="Times New Roman"/>
          <w:sz w:val="28"/>
          <w:szCs w:val="28"/>
          <w:vertAlign w:val="superscript"/>
          <w:lang w:val="en-US"/>
        </w:rPr>
        <w:t>i-1</w:t>
      </w:r>
      <w:r w:rsidR="00AC1704">
        <w:rPr>
          <w:rFonts w:ascii="Times New Roman" w:hAnsi="Times New Roman"/>
          <w:sz w:val="28"/>
          <w:szCs w:val="28"/>
          <w:lang w:val="en-US"/>
        </w:rPr>
        <w:t>);</w:t>
      </w:r>
      <w:r w:rsidR="00AC1704" w:rsidRPr="00AC1704">
        <w:rPr>
          <w:rFonts w:ascii="Times New Roman" w:hAnsi="Times New Roman"/>
          <w:sz w:val="28"/>
          <w:szCs w:val="28"/>
          <w:lang w:val="en-US"/>
        </w:rPr>
        <w:t xml:space="preserve">          </w:t>
      </w:r>
      <w:r w:rsidR="00932D3A" w:rsidRPr="00B72DA8">
        <w:rPr>
          <w:rFonts w:ascii="Times New Roman" w:hAnsi="Times New Roman"/>
          <w:sz w:val="28"/>
          <w:szCs w:val="28"/>
          <w:lang w:val="en-US"/>
        </w:rPr>
        <w:t>(7)</w:t>
      </w:r>
    </w:p>
    <w:p w:rsidR="00986028" w:rsidRPr="00B72DA8" w:rsidRDefault="00AC1704" w:rsidP="00AC1704">
      <w:pPr>
        <w:spacing w:after="0" w:line="360" w:lineRule="auto"/>
        <w:jc w:val="both"/>
        <w:rPr>
          <w:rFonts w:ascii="Times New Roman" w:hAnsi="Times New Roman"/>
          <w:sz w:val="28"/>
          <w:szCs w:val="28"/>
        </w:rPr>
      </w:pPr>
      <w:r>
        <w:rPr>
          <w:rFonts w:ascii="Times New Roman" w:hAnsi="Times New Roman"/>
          <w:sz w:val="28"/>
          <w:szCs w:val="28"/>
        </w:rPr>
        <w:t xml:space="preserve">где </w:t>
      </w:r>
      <w:r w:rsidR="00986028" w:rsidRPr="00B72DA8">
        <w:rPr>
          <w:rFonts w:ascii="Times New Roman" w:hAnsi="Times New Roman"/>
          <w:sz w:val="28"/>
          <w:szCs w:val="28"/>
          <w:lang w:val="en-US"/>
        </w:rPr>
        <w:t>D</w:t>
      </w:r>
      <w:r w:rsidR="00986028" w:rsidRPr="00B72DA8">
        <w:rPr>
          <w:rFonts w:ascii="Times New Roman" w:hAnsi="Times New Roman"/>
          <w:sz w:val="28"/>
          <w:szCs w:val="28"/>
          <w:vertAlign w:val="subscript"/>
          <w:lang w:val="en-US"/>
        </w:rPr>
        <w:t>i</w:t>
      </w:r>
      <w:r w:rsidR="00986028" w:rsidRPr="00B72DA8">
        <w:rPr>
          <w:rFonts w:ascii="Times New Roman" w:hAnsi="Times New Roman"/>
          <w:sz w:val="28"/>
          <w:szCs w:val="28"/>
        </w:rPr>
        <w:t xml:space="preserve"> – доходы </w:t>
      </w:r>
      <w:proofErr w:type="spellStart"/>
      <w:r w:rsidR="00986028" w:rsidRPr="00B72DA8">
        <w:rPr>
          <w:rFonts w:ascii="Times New Roman" w:hAnsi="Times New Roman"/>
          <w:sz w:val="28"/>
          <w:szCs w:val="28"/>
          <w:lang w:val="en-US"/>
        </w:rPr>
        <w:t>i</w:t>
      </w:r>
      <w:proofErr w:type="spellEnd"/>
      <w:r w:rsidR="00986028" w:rsidRPr="00B72DA8">
        <w:rPr>
          <w:rFonts w:ascii="Times New Roman" w:hAnsi="Times New Roman"/>
          <w:sz w:val="28"/>
          <w:szCs w:val="28"/>
        </w:rPr>
        <w:t>-го периода;</w:t>
      </w:r>
    </w:p>
    <w:p w:rsidR="00986028" w:rsidRPr="00B72DA8" w:rsidRDefault="00986028" w:rsidP="00AC1704">
      <w:pPr>
        <w:spacing w:after="0" w:line="360" w:lineRule="auto"/>
        <w:ind w:firstLine="426"/>
        <w:jc w:val="both"/>
        <w:rPr>
          <w:rFonts w:ascii="Times New Roman" w:hAnsi="Times New Roman"/>
          <w:sz w:val="28"/>
          <w:szCs w:val="28"/>
        </w:rPr>
      </w:pPr>
      <w:r w:rsidRPr="00B72DA8">
        <w:rPr>
          <w:rFonts w:ascii="Times New Roman" w:hAnsi="Times New Roman"/>
          <w:sz w:val="28"/>
          <w:szCs w:val="28"/>
          <w:lang w:val="en-US"/>
        </w:rPr>
        <w:t>K</w:t>
      </w:r>
      <w:r w:rsidRPr="00B72DA8">
        <w:rPr>
          <w:rFonts w:ascii="Times New Roman" w:hAnsi="Times New Roman"/>
          <w:sz w:val="28"/>
          <w:szCs w:val="28"/>
          <w:vertAlign w:val="subscript"/>
          <w:lang w:val="en-US"/>
        </w:rPr>
        <w:t>i</w:t>
      </w:r>
      <w:r w:rsidRPr="00B72DA8">
        <w:rPr>
          <w:rFonts w:ascii="Times New Roman" w:hAnsi="Times New Roman"/>
          <w:sz w:val="28"/>
          <w:szCs w:val="28"/>
        </w:rPr>
        <w:t xml:space="preserve"> – затраты </w:t>
      </w:r>
      <w:proofErr w:type="spellStart"/>
      <w:r w:rsidRPr="00B72DA8">
        <w:rPr>
          <w:rFonts w:ascii="Times New Roman" w:hAnsi="Times New Roman"/>
          <w:sz w:val="28"/>
          <w:szCs w:val="28"/>
          <w:lang w:val="en-US"/>
        </w:rPr>
        <w:t>i</w:t>
      </w:r>
      <w:proofErr w:type="spellEnd"/>
      <w:r w:rsidRPr="00B72DA8">
        <w:rPr>
          <w:rFonts w:ascii="Times New Roman" w:hAnsi="Times New Roman"/>
          <w:sz w:val="28"/>
          <w:szCs w:val="28"/>
        </w:rPr>
        <w:t>-го периода;</w:t>
      </w:r>
    </w:p>
    <w:p w:rsidR="00986028" w:rsidRPr="00B72DA8" w:rsidRDefault="00986028" w:rsidP="00AC1704">
      <w:pPr>
        <w:spacing w:after="0" w:line="360" w:lineRule="auto"/>
        <w:ind w:firstLine="426"/>
        <w:jc w:val="both"/>
        <w:rPr>
          <w:rFonts w:ascii="Times New Roman" w:hAnsi="Times New Roman"/>
          <w:sz w:val="28"/>
          <w:szCs w:val="28"/>
        </w:rPr>
      </w:pPr>
      <w:proofErr w:type="spellStart"/>
      <w:proofErr w:type="gramStart"/>
      <w:r w:rsidRPr="00B72DA8">
        <w:rPr>
          <w:rFonts w:ascii="Times New Roman" w:hAnsi="Times New Roman"/>
          <w:sz w:val="28"/>
          <w:szCs w:val="28"/>
          <w:lang w:val="en-US"/>
        </w:rPr>
        <w:lastRenderedPageBreak/>
        <w:t>n</w:t>
      </w:r>
      <w:r w:rsidRPr="00B72DA8">
        <w:rPr>
          <w:rFonts w:ascii="Times New Roman" w:hAnsi="Times New Roman"/>
          <w:sz w:val="28"/>
          <w:szCs w:val="28"/>
          <w:vertAlign w:val="subscript"/>
          <w:lang w:val="en-US"/>
        </w:rPr>
        <w:t>i</w:t>
      </w:r>
      <w:proofErr w:type="spellEnd"/>
      <w:proofErr w:type="gramEnd"/>
      <w:r w:rsidRPr="00B72DA8">
        <w:rPr>
          <w:rFonts w:ascii="Times New Roman" w:hAnsi="Times New Roman"/>
          <w:sz w:val="28"/>
          <w:szCs w:val="28"/>
        </w:rPr>
        <w:t xml:space="preserve"> – количество периодов реализации проекта;</w:t>
      </w:r>
    </w:p>
    <w:p w:rsidR="00986028" w:rsidRPr="00B72DA8" w:rsidRDefault="00986028" w:rsidP="00AC1704">
      <w:pPr>
        <w:spacing w:after="0" w:line="360" w:lineRule="auto"/>
        <w:ind w:firstLine="426"/>
        <w:jc w:val="both"/>
        <w:rPr>
          <w:rFonts w:ascii="Times New Roman" w:hAnsi="Times New Roman"/>
          <w:sz w:val="28"/>
          <w:szCs w:val="28"/>
        </w:rPr>
      </w:pPr>
      <w:proofErr w:type="gramStart"/>
      <w:r w:rsidRPr="00B72DA8">
        <w:rPr>
          <w:rFonts w:ascii="Times New Roman" w:hAnsi="Times New Roman"/>
          <w:sz w:val="28"/>
          <w:szCs w:val="28"/>
          <w:lang w:val="en-US"/>
        </w:rPr>
        <w:t>d</w:t>
      </w:r>
      <w:r w:rsidRPr="00B72DA8">
        <w:rPr>
          <w:rFonts w:ascii="Times New Roman" w:hAnsi="Times New Roman"/>
          <w:sz w:val="28"/>
          <w:szCs w:val="28"/>
          <w:vertAlign w:val="subscript"/>
          <w:lang w:val="en-US"/>
        </w:rPr>
        <w:t>i</w:t>
      </w:r>
      <w:proofErr w:type="gramEnd"/>
      <w:r w:rsidRPr="00B72DA8">
        <w:rPr>
          <w:rFonts w:ascii="Times New Roman" w:hAnsi="Times New Roman"/>
          <w:sz w:val="28"/>
          <w:szCs w:val="28"/>
        </w:rPr>
        <w:t xml:space="preserve"> – дисконт.</w:t>
      </w:r>
    </w:p>
    <w:p w:rsidR="00986028" w:rsidRPr="00B72DA8" w:rsidRDefault="00986028" w:rsidP="00AC1704">
      <w:pPr>
        <w:spacing w:after="0" w:line="360" w:lineRule="auto"/>
        <w:jc w:val="both"/>
        <w:rPr>
          <w:rFonts w:ascii="Arial CYR" w:hAnsi="Arial CYR" w:cs="Arial CYR"/>
          <w:sz w:val="28"/>
          <w:szCs w:val="28"/>
        </w:rPr>
      </w:pPr>
      <w:r w:rsidRPr="00B72DA8">
        <w:rPr>
          <w:rFonts w:ascii="Times New Roman" w:hAnsi="Times New Roman"/>
          <w:sz w:val="28"/>
          <w:szCs w:val="28"/>
        </w:rPr>
        <w:t xml:space="preserve">ИД= </w:t>
      </w:r>
      <w:r w:rsidR="00563FFC" w:rsidRPr="00B72DA8">
        <w:rPr>
          <w:rFonts w:ascii="Times New Roman" w:hAnsi="Times New Roman"/>
          <w:sz w:val="28"/>
          <w:szCs w:val="28"/>
        </w:rPr>
        <w:t>56367,9</w:t>
      </w:r>
      <w:r w:rsidRPr="00B72DA8">
        <w:rPr>
          <w:rFonts w:ascii="Times New Roman" w:hAnsi="Times New Roman"/>
          <w:sz w:val="28"/>
          <w:szCs w:val="28"/>
        </w:rPr>
        <w:t>/</w:t>
      </w:r>
      <w:r w:rsidR="00563FFC" w:rsidRPr="00B72DA8">
        <w:rPr>
          <w:rFonts w:ascii="Times New Roman" w:hAnsi="Times New Roman"/>
          <w:sz w:val="28"/>
          <w:szCs w:val="28"/>
        </w:rPr>
        <w:t>54797</w:t>
      </w:r>
      <w:r w:rsidRPr="00B72DA8">
        <w:rPr>
          <w:rFonts w:ascii="Times New Roman" w:hAnsi="Times New Roman"/>
          <w:sz w:val="28"/>
          <w:szCs w:val="28"/>
        </w:rPr>
        <w:t xml:space="preserve"> =</w:t>
      </w:r>
      <w:r w:rsidR="009077ED" w:rsidRPr="00B72DA8">
        <w:rPr>
          <w:rFonts w:ascii="Times New Roman" w:hAnsi="Times New Roman"/>
          <w:sz w:val="28"/>
          <w:szCs w:val="28"/>
        </w:rPr>
        <w:t xml:space="preserve"> 1,</w:t>
      </w:r>
      <w:r w:rsidR="00563FFC" w:rsidRPr="00B72DA8">
        <w:rPr>
          <w:rFonts w:ascii="Times New Roman" w:hAnsi="Times New Roman"/>
          <w:sz w:val="28"/>
          <w:szCs w:val="28"/>
        </w:rPr>
        <w:t>029</w:t>
      </w:r>
    </w:p>
    <w:p w:rsidR="00986028" w:rsidRPr="00B72DA8" w:rsidRDefault="00986028" w:rsidP="00BA657A">
      <w:pPr>
        <w:spacing w:after="0" w:line="360" w:lineRule="auto"/>
        <w:ind w:firstLine="709"/>
        <w:jc w:val="both"/>
        <w:rPr>
          <w:rFonts w:ascii="Times New Roman" w:hAnsi="Times New Roman"/>
          <w:sz w:val="28"/>
          <w:szCs w:val="28"/>
        </w:rPr>
      </w:pPr>
      <w:r w:rsidRPr="00B72DA8">
        <w:rPr>
          <w:rFonts w:ascii="Times New Roman" w:hAnsi="Times New Roman"/>
          <w:sz w:val="28"/>
          <w:szCs w:val="28"/>
        </w:rPr>
        <w:t>Индекс доходности = 1,</w:t>
      </w:r>
      <w:r w:rsidR="00563FFC" w:rsidRPr="00B72DA8">
        <w:rPr>
          <w:rFonts w:ascii="Times New Roman" w:hAnsi="Times New Roman"/>
          <w:sz w:val="28"/>
          <w:szCs w:val="28"/>
        </w:rPr>
        <w:t>029</w:t>
      </w:r>
      <w:r w:rsidRPr="00B72DA8">
        <w:rPr>
          <w:rFonts w:ascii="Times New Roman" w:hAnsi="Times New Roman" w:cs="Times New Roman"/>
          <w:sz w:val="28"/>
          <w:szCs w:val="28"/>
        </w:rPr>
        <w:t>&gt;</w:t>
      </w:r>
      <w:r w:rsidRPr="00B72DA8">
        <w:rPr>
          <w:rFonts w:ascii="Times New Roman" w:hAnsi="Times New Roman"/>
          <w:sz w:val="28"/>
          <w:szCs w:val="28"/>
        </w:rPr>
        <w:t>1, следовательно, рассматриваемый иннов</w:t>
      </w:r>
      <w:r w:rsidRPr="00B72DA8">
        <w:rPr>
          <w:rFonts w:ascii="Times New Roman" w:hAnsi="Times New Roman"/>
          <w:sz w:val="28"/>
          <w:szCs w:val="28"/>
        </w:rPr>
        <w:t>а</w:t>
      </w:r>
      <w:r w:rsidRPr="00B72DA8">
        <w:rPr>
          <w:rFonts w:ascii="Times New Roman" w:hAnsi="Times New Roman"/>
          <w:sz w:val="28"/>
          <w:szCs w:val="28"/>
        </w:rPr>
        <w:t>ционный проект экономически эффективен.</w:t>
      </w:r>
    </w:p>
    <w:p w:rsidR="00417EDF" w:rsidRPr="00B72DA8" w:rsidRDefault="00417EDF" w:rsidP="00BA657A">
      <w:pPr>
        <w:spacing w:after="0" w:line="360" w:lineRule="auto"/>
        <w:ind w:firstLine="709"/>
        <w:jc w:val="both"/>
        <w:rPr>
          <w:rFonts w:ascii="Times New Roman" w:hAnsi="Times New Roman"/>
          <w:sz w:val="28"/>
          <w:szCs w:val="28"/>
        </w:rPr>
      </w:pPr>
    </w:p>
    <w:p w:rsidR="009077ED" w:rsidRPr="00B72DA8" w:rsidRDefault="009077ED"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3. Среднегодовая рентабельность:</w:t>
      </w:r>
    </w:p>
    <w:p w:rsidR="009077ED" w:rsidRPr="00B72DA8" w:rsidRDefault="00417EDF" w:rsidP="00AC1704">
      <w:pPr>
        <w:spacing w:after="200" w:line="360" w:lineRule="auto"/>
        <w:ind w:firstLine="709"/>
        <w:jc w:val="center"/>
        <w:rPr>
          <w:rFonts w:ascii="Calibri" w:eastAsia="Calibri" w:hAnsi="Calibri" w:cs="Times New Roman"/>
          <w:sz w:val="28"/>
          <w:szCs w:val="28"/>
        </w:rPr>
      </w:pPr>
      <w:proofErr w:type="gramStart"/>
      <w:r w:rsidRPr="00B72DA8">
        <w:rPr>
          <w:rFonts w:ascii="Calibri" w:eastAsia="Calibri" w:hAnsi="Calibri" w:cs="Times New Roman"/>
          <w:sz w:val="28"/>
          <w:szCs w:val="28"/>
        </w:rPr>
        <w:t>СР</w:t>
      </w:r>
      <w:proofErr w:type="gramEnd"/>
      <w:r w:rsidRPr="00B72DA8">
        <w:rPr>
          <w:rFonts w:ascii="Calibri" w:eastAsia="Calibri" w:hAnsi="Calibri" w:cs="Times New Roman"/>
          <w:sz w:val="28"/>
          <w:szCs w:val="28"/>
        </w:rPr>
        <w:t xml:space="preserve">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ИД-1</m:t>
            </m:r>
          </m:num>
          <m:den>
            <m:r>
              <w:rPr>
                <w:rFonts w:ascii="Cambria Math" w:eastAsia="Calibri" w:hAnsi="Cambria Math" w:cs="Times New Roman"/>
                <w:sz w:val="28"/>
                <w:szCs w:val="28"/>
                <w:lang w:val="en-US"/>
              </w:rPr>
              <m:t>n</m:t>
            </m:r>
          </m:den>
        </m:f>
        <m:r>
          <w:rPr>
            <w:rFonts w:ascii="Cambria Math" w:eastAsia="Calibri" w:hAnsi="Cambria Math" w:cs="Times New Roman"/>
            <w:sz w:val="28"/>
            <w:szCs w:val="28"/>
          </w:rPr>
          <m:t>×100%</m:t>
        </m:r>
      </m:oMath>
      <w:r w:rsidR="00932D3A" w:rsidRPr="00B72DA8">
        <w:rPr>
          <w:rFonts w:ascii="Calibri" w:eastAsia="Calibri" w:hAnsi="Calibri" w:cs="Times New Roman"/>
          <w:sz w:val="28"/>
          <w:szCs w:val="28"/>
        </w:rPr>
        <w:t xml:space="preserve">  </w:t>
      </w:r>
      <w:r w:rsidRPr="00B72DA8">
        <w:rPr>
          <w:rFonts w:ascii="Calibri" w:eastAsia="Calibri" w:hAnsi="Calibri" w:cs="Times New Roman"/>
          <w:sz w:val="28"/>
          <w:szCs w:val="28"/>
        </w:rPr>
        <w:t xml:space="preserve">  </w:t>
      </w:r>
      <w:r w:rsidR="00AC1704">
        <w:rPr>
          <w:rFonts w:ascii="Calibri" w:eastAsia="Calibri" w:hAnsi="Calibri" w:cs="Times New Roman"/>
          <w:sz w:val="28"/>
          <w:szCs w:val="28"/>
        </w:rPr>
        <w:t xml:space="preserve"> </w:t>
      </w:r>
      <w:r w:rsidRPr="00B72DA8">
        <w:rPr>
          <w:rFonts w:ascii="Calibri" w:eastAsia="Calibri" w:hAnsi="Calibri" w:cs="Times New Roman"/>
          <w:sz w:val="28"/>
          <w:szCs w:val="28"/>
        </w:rPr>
        <w:t xml:space="preserve">  </w:t>
      </w:r>
      <w:r w:rsidR="00932D3A" w:rsidRPr="00B72DA8">
        <w:rPr>
          <w:rFonts w:ascii="Calibri" w:eastAsia="Calibri" w:hAnsi="Calibri" w:cs="Times New Roman"/>
          <w:sz w:val="28"/>
          <w:szCs w:val="28"/>
        </w:rPr>
        <w:t>(8)</w:t>
      </w:r>
    </w:p>
    <w:p w:rsidR="009077ED" w:rsidRPr="00B72DA8" w:rsidRDefault="009077ED" w:rsidP="00AC1704">
      <w:pPr>
        <w:spacing w:after="200" w:line="360" w:lineRule="auto"/>
        <w:ind w:firstLine="709"/>
        <w:jc w:val="center"/>
        <w:rPr>
          <w:rFonts w:ascii="Calibri" w:eastAsia="Calibri" w:hAnsi="Calibri" w:cs="Times New Roman"/>
          <w:sz w:val="28"/>
          <w:szCs w:val="28"/>
        </w:rPr>
      </w:pPr>
      <w:proofErr w:type="gramStart"/>
      <w:r w:rsidRPr="00B72DA8">
        <w:rPr>
          <w:rFonts w:ascii="Calibri" w:eastAsia="Calibri" w:hAnsi="Calibri" w:cs="Times New Roman"/>
          <w:sz w:val="28"/>
          <w:szCs w:val="28"/>
        </w:rPr>
        <w:t>СР</w:t>
      </w:r>
      <w:proofErr w:type="gramEnd"/>
      <w:r w:rsidRPr="00B72DA8">
        <w:rPr>
          <w:rFonts w:ascii="Calibri" w:eastAsia="Calibri" w:hAnsi="Calibri"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1.029-1</m:t>
            </m:r>
          </m:num>
          <m:den>
            <m:r>
              <w:rPr>
                <w:rFonts w:ascii="Cambria Math" w:eastAsia="Calibri" w:hAnsi="Cambria Math" w:cs="Times New Roman"/>
                <w:sz w:val="28"/>
                <w:szCs w:val="28"/>
              </w:rPr>
              <m:t>1</m:t>
            </m:r>
          </m:den>
        </m:f>
        <m:r>
          <w:rPr>
            <w:rFonts w:ascii="Cambria Math" w:eastAsia="Calibri" w:hAnsi="Cambria Math" w:cs="Times New Roman"/>
            <w:sz w:val="28"/>
            <w:szCs w:val="28"/>
          </w:rPr>
          <m:t>×100%</m:t>
        </m:r>
      </m:oMath>
      <w:r w:rsidRPr="00B72DA8">
        <w:rPr>
          <w:rFonts w:ascii="Calibri" w:eastAsia="Calibri" w:hAnsi="Calibri" w:cs="Times New Roman"/>
          <w:sz w:val="28"/>
          <w:szCs w:val="28"/>
        </w:rPr>
        <w:t xml:space="preserve"> = </w:t>
      </w:r>
      <w:r w:rsidR="00563FFC" w:rsidRPr="00B72DA8">
        <w:rPr>
          <w:rFonts w:ascii="Times New Roman" w:eastAsia="Calibri" w:hAnsi="Times New Roman" w:cs="Times New Roman"/>
          <w:sz w:val="28"/>
          <w:szCs w:val="28"/>
        </w:rPr>
        <w:t>2,9</w:t>
      </w:r>
      <w:r w:rsidRPr="00B72DA8">
        <w:rPr>
          <w:rFonts w:ascii="Times New Roman" w:eastAsia="Calibri" w:hAnsi="Times New Roman" w:cs="Times New Roman"/>
          <w:sz w:val="28"/>
          <w:szCs w:val="28"/>
        </w:rPr>
        <w:t>%</w:t>
      </w:r>
    </w:p>
    <w:p w:rsidR="009077ED" w:rsidRPr="00B72DA8" w:rsidRDefault="009077ED"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Проект нововведения можно считать экономически эффективным.</w:t>
      </w:r>
    </w:p>
    <w:p w:rsidR="009077ED" w:rsidRPr="00B72DA8" w:rsidRDefault="009077ED"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4. Срок окупаемости проекта   </w:t>
      </w:r>
    </w:p>
    <w:p w:rsidR="009077ED" w:rsidRPr="00B72DA8" w:rsidRDefault="009077ED" w:rsidP="00BA657A">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На практике для расчёта применяют метод приблизительной оценки ср</w:t>
      </w:r>
      <w:r w:rsidRPr="00B72DA8">
        <w:rPr>
          <w:rFonts w:ascii="Times New Roman" w:eastAsia="Calibri" w:hAnsi="Times New Roman" w:cs="Times New Roman"/>
          <w:sz w:val="28"/>
          <w:szCs w:val="28"/>
        </w:rPr>
        <w:t>о</w:t>
      </w:r>
      <w:r w:rsidRPr="00B72DA8">
        <w:rPr>
          <w:rFonts w:ascii="Times New Roman" w:eastAsia="Calibri" w:hAnsi="Times New Roman" w:cs="Times New Roman"/>
          <w:sz w:val="28"/>
          <w:szCs w:val="28"/>
        </w:rPr>
        <w:t>ка окупаемости (Т</w:t>
      </w:r>
      <w:r w:rsidRPr="00B72DA8">
        <w:rPr>
          <w:rFonts w:ascii="Times New Roman" w:eastAsia="Calibri" w:hAnsi="Times New Roman" w:cs="Times New Roman"/>
          <w:sz w:val="28"/>
          <w:szCs w:val="28"/>
          <w:vertAlign w:val="subscript"/>
        </w:rPr>
        <w:t>ок</w:t>
      </w:r>
      <w:r w:rsidRPr="00B72DA8">
        <w:rPr>
          <w:rFonts w:ascii="Times New Roman" w:eastAsia="Calibri" w:hAnsi="Times New Roman" w:cs="Times New Roman"/>
          <w:sz w:val="28"/>
          <w:szCs w:val="28"/>
        </w:rPr>
        <w:t>):</w:t>
      </w:r>
    </w:p>
    <w:p w:rsidR="009077ED" w:rsidRPr="00B72DA8" w:rsidRDefault="009077ED" w:rsidP="00AC1704">
      <w:pPr>
        <w:spacing w:after="0" w:line="360" w:lineRule="auto"/>
        <w:ind w:firstLine="709"/>
        <w:jc w:val="center"/>
        <w:rPr>
          <w:rFonts w:ascii="Times New Roman" w:eastAsia="Calibri" w:hAnsi="Times New Roman" w:cs="Times New Roman"/>
          <w:sz w:val="28"/>
          <w:szCs w:val="28"/>
        </w:rPr>
      </w:pPr>
      <w:r w:rsidRPr="00B72DA8">
        <w:rPr>
          <w:rFonts w:ascii="Times New Roman" w:eastAsia="Calibri" w:hAnsi="Times New Roman" w:cs="Times New Roman"/>
          <w:sz w:val="28"/>
          <w:szCs w:val="28"/>
        </w:rPr>
        <w:t>Т</w:t>
      </w:r>
      <w:r w:rsidRPr="00B72DA8">
        <w:rPr>
          <w:rFonts w:ascii="Times New Roman" w:eastAsia="Calibri" w:hAnsi="Times New Roman" w:cs="Times New Roman"/>
          <w:sz w:val="28"/>
          <w:szCs w:val="28"/>
          <w:vertAlign w:val="subscript"/>
        </w:rPr>
        <w:t>ок</w:t>
      </w:r>
      <w:proofErr w:type="gramStart"/>
      <w:r w:rsidR="00417EDF" w:rsidRPr="00B72DA8">
        <w:rPr>
          <w:rFonts w:ascii="Times New Roman" w:eastAsia="Calibri" w:hAnsi="Times New Roman" w:cs="Times New Roman"/>
          <w:sz w:val="28"/>
          <w:szCs w:val="28"/>
        </w:rPr>
        <w:t xml:space="preserve">   </w:t>
      </w:r>
      <w:r w:rsidRPr="00B72DA8">
        <w:rPr>
          <w:rFonts w:ascii="Times New Roman" w:eastAsia="Calibri" w:hAnsi="Times New Roman" w:cs="Times New Roman"/>
          <w:sz w:val="28"/>
          <w:szCs w:val="28"/>
        </w:rPr>
        <w:t>=</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К</m:t>
            </m:r>
            <w:proofErr w:type="gramEnd"/>
          </m:num>
          <m:den>
            <m:r>
              <w:rPr>
                <w:rFonts w:ascii="Cambria Math" w:eastAsia="Calibri" w:hAnsi="Cambria Math" w:cs="Times New Roman"/>
                <w:sz w:val="28"/>
                <w:szCs w:val="28"/>
              </w:rPr>
              <m:t xml:space="preserve"> Д</m:t>
            </m:r>
          </m:den>
        </m:f>
      </m:oMath>
      <w:r w:rsidR="00417EDF" w:rsidRPr="00B72DA8">
        <w:rPr>
          <w:rFonts w:ascii="Times New Roman" w:eastAsia="Calibri" w:hAnsi="Times New Roman" w:cs="Times New Roman"/>
          <w:sz w:val="28"/>
          <w:szCs w:val="28"/>
        </w:rPr>
        <w:t xml:space="preserve">       </w:t>
      </w:r>
      <w:r w:rsidR="00932D3A" w:rsidRPr="00B72DA8">
        <w:rPr>
          <w:rFonts w:ascii="Times New Roman" w:eastAsia="Calibri" w:hAnsi="Times New Roman" w:cs="Times New Roman"/>
          <w:sz w:val="28"/>
          <w:szCs w:val="28"/>
        </w:rPr>
        <w:t>(9)</w:t>
      </w:r>
    </w:p>
    <w:p w:rsidR="009077ED" w:rsidRPr="00B72DA8" w:rsidRDefault="009077ED" w:rsidP="00BA657A">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где</w:t>
      </w:r>
      <w:proofErr w:type="gramStart"/>
      <w:r w:rsidRPr="00B72DA8">
        <w:rPr>
          <w:rFonts w:ascii="Times New Roman" w:hAnsi="Times New Roman" w:cs="Times New Roman"/>
          <w:sz w:val="28"/>
          <w:szCs w:val="28"/>
        </w:rPr>
        <w:t xml:space="preserve"> К</w:t>
      </w:r>
      <w:proofErr w:type="gramEnd"/>
      <w:r w:rsidRPr="00B72DA8">
        <w:rPr>
          <w:rFonts w:ascii="Times New Roman" w:hAnsi="Times New Roman" w:cs="Times New Roman"/>
          <w:sz w:val="28"/>
          <w:szCs w:val="28"/>
        </w:rPr>
        <w:t xml:space="preserve"> – первоначальные инвестиции в инновации; </w:t>
      </w:r>
    </w:p>
    <w:p w:rsidR="003E6B9D" w:rsidRPr="00B72DA8" w:rsidRDefault="009077ED" w:rsidP="00BA657A">
      <w:pPr>
        <w:tabs>
          <w:tab w:val="left" w:pos="975"/>
        </w:tabs>
        <w:spacing w:after="0" w:line="360" w:lineRule="auto"/>
        <w:ind w:firstLine="709"/>
        <w:jc w:val="both"/>
        <w:rPr>
          <w:rFonts w:ascii="Times New Roman" w:hAnsi="Times New Roman" w:cs="Times New Roman"/>
          <w:sz w:val="28"/>
          <w:szCs w:val="28"/>
        </w:rPr>
      </w:pPr>
      <w:r w:rsidRPr="00B72DA8">
        <w:rPr>
          <w:rFonts w:ascii="Times New Roman" w:hAnsi="Times New Roman" w:cs="Times New Roman"/>
          <w:sz w:val="28"/>
          <w:szCs w:val="28"/>
        </w:rPr>
        <w:t>Д – ежегодные денежные доходы.</w:t>
      </w:r>
    </w:p>
    <w:p w:rsidR="009077ED" w:rsidRPr="00B72DA8" w:rsidRDefault="009077ED" w:rsidP="00AC1704">
      <w:pPr>
        <w:spacing w:after="0" w:line="360" w:lineRule="auto"/>
        <w:ind w:firstLine="709"/>
        <w:jc w:val="center"/>
        <w:rPr>
          <w:rFonts w:ascii="Times New Roman" w:eastAsia="Calibri" w:hAnsi="Times New Roman" w:cs="Times New Roman"/>
          <w:sz w:val="28"/>
          <w:szCs w:val="28"/>
        </w:rPr>
      </w:pPr>
      <w:r w:rsidRPr="00B72DA8">
        <w:rPr>
          <w:rFonts w:ascii="Times New Roman" w:eastAsia="Calibri" w:hAnsi="Times New Roman" w:cs="Times New Roman"/>
          <w:sz w:val="28"/>
          <w:szCs w:val="28"/>
        </w:rPr>
        <w:t>Т</w:t>
      </w:r>
      <w:r w:rsidRPr="00B72DA8">
        <w:rPr>
          <w:rFonts w:ascii="Times New Roman" w:eastAsia="Calibri" w:hAnsi="Times New Roman" w:cs="Times New Roman"/>
          <w:sz w:val="28"/>
          <w:szCs w:val="28"/>
          <w:vertAlign w:val="subscript"/>
        </w:rPr>
        <w:t>ок</w:t>
      </w:r>
      <w:r w:rsidRPr="00B72DA8">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54797,425</m:t>
            </m:r>
          </m:num>
          <m:den>
            <m:r>
              <w:rPr>
                <w:rFonts w:ascii="Cambria Math" w:eastAsia="Calibri" w:hAnsi="Cambria Math" w:cs="Times New Roman"/>
                <w:sz w:val="28"/>
                <w:szCs w:val="28"/>
              </w:rPr>
              <m:t>56367,9</m:t>
            </m:r>
          </m:den>
        </m:f>
      </m:oMath>
      <w:r w:rsidRPr="00B72DA8">
        <w:rPr>
          <w:rFonts w:ascii="Times New Roman" w:eastAsia="Calibri" w:hAnsi="Times New Roman" w:cs="Times New Roman"/>
          <w:sz w:val="28"/>
          <w:szCs w:val="28"/>
        </w:rPr>
        <w:t>= 0,9</w:t>
      </w:r>
      <w:r w:rsidR="00563FFC" w:rsidRPr="00B72DA8">
        <w:rPr>
          <w:rFonts w:ascii="Times New Roman" w:eastAsia="Calibri" w:hAnsi="Times New Roman" w:cs="Times New Roman"/>
          <w:sz w:val="28"/>
          <w:szCs w:val="28"/>
        </w:rPr>
        <w:t>5</w:t>
      </w:r>
    </w:p>
    <w:p w:rsidR="00AC1704" w:rsidRDefault="009077ED" w:rsidP="00AC1704">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Т.е. вложенные в проект деньги начнут </w:t>
      </w:r>
      <w:proofErr w:type="gramStart"/>
      <w:r w:rsidRPr="00B72DA8">
        <w:rPr>
          <w:rFonts w:ascii="Times New Roman" w:eastAsia="Calibri" w:hAnsi="Times New Roman" w:cs="Times New Roman"/>
          <w:sz w:val="28"/>
          <w:szCs w:val="28"/>
        </w:rPr>
        <w:t>окупаться</w:t>
      </w:r>
      <w:proofErr w:type="gramEnd"/>
      <w:r w:rsidRPr="00B72DA8">
        <w:rPr>
          <w:rFonts w:ascii="Times New Roman" w:eastAsia="Calibri" w:hAnsi="Times New Roman" w:cs="Times New Roman"/>
          <w:sz w:val="28"/>
          <w:szCs w:val="28"/>
        </w:rPr>
        <w:t xml:space="preserve"> </w:t>
      </w:r>
      <w:r w:rsidR="00563FFC" w:rsidRPr="00B72DA8">
        <w:rPr>
          <w:rFonts w:ascii="Times New Roman" w:eastAsia="Calibri" w:hAnsi="Times New Roman" w:cs="Times New Roman"/>
          <w:sz w:val="28"/>
          <w:szCs w:val="28"/>
        </w:rPr>
        <w:t>начиная с третьего кварта</w:t>
      </w:r>
      <w:r w:rsidR="00AC1704">
        <w:rPr>
          <w:rFonts w:ascii="Times New Roman" w:eastAsia="Calibri" w:hAnsi="Times New Roman" w:cs="Times New Roman"/>
          <w:sz w:val="28"/>
          <w:szCs w:val="28"/>
        </w:rPr>
        <w:t>ла первого года внедрения новой системы</w:t>
      </w:r>
      <w:r w:rsidR="00563FFC" w:rsidRPr="00B72DA8">
        <w:rPr>
          <w:rFonts w:ascii="Times New Roman" w:eastAsia="Calibri" w:hAnsi="Times New Roman" w:cs="Times New Roman"/>
          <w:sz w:val="28"/>
          <w:szCs w:val="28"/>
        </w:rPr>
        <w:t>.</w:t>
      </w:r>
    </w:p>
    <w:p w:rsidR="00AC1704" w:rsidRDefault="00AC1704" w:rsidP="00AC170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основе проведенного анализа сделаем вывод о целесообразности вв</w:t>
      </w:r>
      <w:r>
        <w:rPr>
          <w:rFonts w:ascii="Times New Roman" w:eastAsia="Calibri" w:hAnsi="Times New Roman" w:cs="Times New Roman"/>
          <w:sz w:val="28"/>
          <w:szCs w:val="28"/>
        </w:rPr>
        <w:t>е</w:t>
      </w:r>
      <w:r>
        <w:rPr>
          <w:rFonts w:ascii="Times New Roman" w:eastAsia="Calibri" w:hAnsi="Times New Roman" w:cs="Times New Roman"/>
          <w:sz w:val="28"/>
          <w:szCs w:val="28"/>
        </w:rPr>
        <w:t>дения новой системы учета показателей. Новшество станет для компании вну</w:t>
      </w:r>
      <w:r>
        <w:rPr>
          <w:rFonts w:ascii="Times New Roman" w:eastAsia="Calibri" w:hAnsi="Times New Roman" w:cs="Times New Roman"/>
          <w:sz w:val="28"/>
          <w:szCs w:val="28"/>
        </w:rPr>
        <w:t>т</w:t>
      </w:r>
      <w:r>
        <w:rPr>
          <w:rFonts w:ascii="Times New Roman" w:eastAsia="Calibri" w:hAnsi="Times New Roman" w:cs="Times New Roman"/>
          <w:sz w:val="28"/>
          <w:szCs w:val="28"/>
        </w:rPr>
        <w:t>ренней улучшающей инновацией.</w:t>
      </w:r>
    </w:p>
    <w:p w:rsidR="00CE02AD" w:rsidRPr="00B72DA8" w:rsidRDefault="000612D4" w:rsidP="00AC170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083812">
        <w:rPr>
          <w:rFonts w:ascii="Times New Roman" w:eastAsia="Calibri" w:hAnsi="Times New Roman" w:cs="Times New Roman"/>
          <w:sz w:val="28"/>
          <w:szCs w:val="28"/>
        </w:rPr>
        <w:t xml:space="preserve">. </w:t>
      </w:r>
      <w:r w:rsidR="00CE02AD" w:rsidRPr="00B72DA8">
        <w:rPr>
          <w:rFonts w:ascii="Times New Roman" w:eastAsia="Calibri" w:hAnsi="Times New Roman" w:cs="Times New Roman"/>
          <w:sz w:val="28"/>
          <w:szCs w:val="28"/>
        </w:rPr>
        <w:t>Организация реализации нововведения</w:t>
      </w:r>
    </w:p>
    <w:p w:rsidR="00EC3321" w:rsidRPr="00537072" w:rsidRDefault="00EC3321" w:rsidP="00AC1704">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При разработке KPI рекомендуется исходить из главной цели предпри</w:t>
      </w:r>
      <w:r w:rsidRPr="00B72DA8">
        <w:rPr>
          <w:rFonts w:ascii="Times New Roman" w:eastAsia="Calibri" w:hAnsi="Times New Roman" w:cs="Times New Roman"/>
          <w:sz w:val="28"/>
          <w:szCs w:val="28"/>
        </w:rPr>
        <w:t>я</w:t>
      </w:r>
      <w:r w:rsidRPr="00B72DA8">
        <w:rPr>
          <w:rFonts w:ascii="Times New Roman" w:eastAsia="Calibri" w:hAnsi="Times New Roman" w:cs="Times New Roman"/>
          <w:sz w:val="28"/>
          <w:szCs w:val="28"/>
        </w:rPr>
        <w:t xml:space="preserve">тия к целям функционалов и подразделений. Происходит определение общих целей предприятия на основе  </w:t>
      </w:r>
      <w:r w:rsidR="00537072">
        <w:rPr>
          <w:rFonts w:ascii="Times New Roman" w:eastAsia="Calibri" w:hAnsi="Times New Roman" w:cs="Times New Roman"/>
          <w:sz w:val="28"/>
          <w:szCs w:val="28"/>
        </w:rPr>
        <w:t>миссии компан</w:t>
      </w:r>
      <w:proofErr w:type="gramStart"/>
      <w:r w:rsidR="00537072">
        <w:rPr>
          <w:rFonts w:ascii="Times New Roman" w:eastAsia="Calibri" w:hAnsi="Times New Roman" w:cs="Times New Roman"/>
          <w:sz w:val="28"/>
          <w:szCs w:val="28"/>
        </w:rPr>
        <w:t>ии и ее</w:t>
      </w:r>
      <w:proofErr w:type="gramEnd"/>
      <w:r w:rsidR="00537072">
        <w:rPr>
          <w:rFonts w:ascii="Times New Roman" w:eastAsia="Calibri" w:hAnsi="Times New Roman" w:cs="Times New Roman"/>
          <w:sz w:val="28"/>
          <w:szCs w:val="28"/>
        </w:rPr>
        <w:t xml:space="preserve"> назначения</w:t>
      </w:r>
      <w:r w:rsidR="00537072" w:rsidRPr="00537072">
        <w:rPr>
          <w:rFonts w:ascii="Times New Roman" w:eastAsia="Calibri" w:hAnsi="Times New Roman" w:cs="Times New Roman"/>
          <w:sz w:val="28"/>
          <w:szCs w:val="28"/>
        </w:rPr>
        <w:t>[12]</w:t>
      </w:r>
      <w:r w:rsidR="00537072">
        <w:rPr>
          <w:rFonts w:ascii="Times New Roman" w:eastAsia="Calibri" w:hAnsi="Times New Roman" w:cs="Times New Roman"/>
          <w:sz w:val="28"/>
          <w:szCs w:val="28"/>
        </w:rPr>
        <w:t>:</w:t>
      </w:r>
    </w:p>
    <w:p w:rsidR="00EC3321" w:rsidRPr="00B72DA8" w:rsidRDefault="00EC3321" w:rsidP="00BA657A">
      <w:pPr>
        <w:pStyle w:val="a6"/>
        <w:numPr>
          <w:ilvl w:val="0"/>
          <w:numId w:val="36"/>
        </w:numPr>
        <w:spacing w:line="360" w:lineRule="auto"/>
        <w:ind w:left="0"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lastRenderedPageBreak/>
        <w:t>Первый вопрос, на который надо ответить компании, желающей разработать систему KPI, это вопрос «зачем?». Зачем компания занимается св</w:t>
      </w:r>
      <w:r w:rsidRPr="00B72DA8">
        <w:rPr>
          <w:rFonts w:ascii="Times New Roman" w:eastAsia="Calibri" w:hAnsi="Times New Roman" w:cs="Times New Roman"/>
          <w:sz w:val="28"/>
          <w:szCs w:val="28"/>
        </w:rPr>
        <w:t>о</w:t>
      </w:r>
      <w:r w:rsidRPr="00B72DA8">
        <w:rPr>
          <w:rFonts w:ascii="Times New Roman" w:eastAsia="Calibri" w:hAnsi="Times New Roman" w:cs="Times New Roman"/>
          <w:sz w:val="28"/>
          <w:szCs w:val="28"/>
        </w:rPr>
        <w:t>ей деятельностью? Зачем она пришла на рынок? Зачем она нужна потребит</w:t>
      </w:r>
      <w:r w:rsidRPr="00B72DA8">
        <w:rPr>
          <w:rFonts w:ascii="Times New Roman" w:eastAsia="Calibri" w:hAnsi="Times New Roman" w:cs="Times New Roman"/>
          <w:sz w:val="28"/>
          <w:szCs w:val="28"/>
        </w:rPr>
        <w:t>е</w:t>
      </w:r>
      <w:r w:rsidRPr="00B72DA8">
        <w:rPr>
          <w:rFonts w:ascii="Times New Roman" w:eastAsia="Calibri" w:hAnsi="Times New Roman" w:cs="Times New Roman"/>
          <w:sz w:val="28"/>
          <w:szCs w:val="28"/>
        </w:rPr>
        <w:t>лям? Ответ на вопрос «зачем?» определяет направление движения компании на рынке. Цель формулируют так, чтобы финансовое желание следовало из нее, но при этом оно не было четко прописано. Это придаст системе больше устойч</w:t>
      </w:r>
      <w:r w:rsidRPr="00B72DA8">
        <w:rPr>
          <w:rFonts w:ascii="Times New Roman" w:eastAsia="Calibri" w:hAnsi="Times New Roman" w:cs="Times New Roman"/>
          <w:sz w:val="28"/>
          <w:szCs w:val="28"/>
        </w:rPr>
        <w:t>и</w:t>
      </w:r>
      <w:r w:rsidRPr="00B72DA8">
        <w:rPr>
          <w:rFonts w:ascii="Times New Roman" w:eastAsia="Calibri" w:hAnsi="Times New Roman" w:cs="Times New Roman"/>
          <w:sz w:val="28"/>
          <w:szCs w:val="28"/>
        </w:rPr>
        <w:t xml:space="preserve">вости даже при изменении параметров рынка. Таким образом, будет поставлена цель, связанная с рынком, а не с денежной единицей, что позволяет учитывать изменения рынка. </w:t>
      </w:r>
    </w:p>
    <w:p w:rsidR="00EC3321" w:rsidRPr="00B72DA8" w:rsidRDefault="00EC3321" w:rsidP="00BA657A">
      <w:pPr>
        <w:pStyle w:val="a6"/>
        <w:numPr>
          <w:ilvl w:val="0"/>
          <w:numId w:val="36"/>
        </w:numPr>
        <w:spacing w:line="360" w:lineRule="auto"/>
        <w:ind w:left="0"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Когда общая цель компании определена, ее раскладывают на более детальные подцели, отвечая на вопрос: «Что надо делать, чтобы достичь гла</w:t>
      </w:r>
      <w:r w:rsidRPr="00B72DA8">
        <w:rPr>
          <w:rFonts w:ascii="Times New Roman" w:eastAsia="Calibri" w:hAnsi="Times New Roman" w:cs="Times New Roman"/>
          <w:sz w:val="28"/>
          <w:szCs w:val="28"/>
        </w:rPr>
        <w:t>в</w:t>
      </w:r>
      <w:r w:rsidRPr="00B72DA8">
        <w:rPr>
          <w:rFonts w:ascii="Times New Roman" w:eastAsia="Calibri" w:hAnsi="Times New Roman" w:cs="Times New Roman"/>
          <w:sz w:val="28"/>
          <w:szCs w:val="28"/>
        </w:rPr>
        <w:t>ной цели?».  Если главную цель представлена в виде плана мероприятий, то в рамках выбранного направления может быть план мероприятий</w:t>
      </w:r>
      <w:proofErr w:type="gramStart"/>
      <w:r w:rsidRPr="00B72DA8">
        <w:rPr>
          <w:rFonts w:ascii="Times New Roman" w:eastAsia="Calibri" w:hAnsi="Times New Roman" w:cs="Times New Roman"/>
          <w:sz w:val="28"/>
          <w:szCs w:val="28"/>
        </w:rPr>
        <w:t xml:space="preserve"> А</w:t>
      </w:r>
      <w:proofErr w:type="gramEnd"/>
      <w:r w:rsidRPr="00B72DA8">
        <w:rPr>
          <w:rFonts w:ascii="Times New Roman" w:eastAsia="Calibri" w:hAnsi="Times New Roman" w:cs="Times New Roman"/>
          <w:sz w:val="28"/>
          <w:szCs w:val="28"/>
        </w:rPr>
        <w:t>, план мер</w:t>
      </w:r>
      <w:r w:rsidRPr="00B72DA8">
        <w:rPr>
          <w:rFonts w:ascii="Times New Roman" w:eastAsia="Calibri" w:hAnsi="Times New Roman" w:cs="Times New Roman"/>
          <w:sz w:val="28"/>
          <w:szCs w:val="28"/>
        </w:rPr>
        <w:t>о</w:t>
      </w:r>
      <w:r w:rsidRPr="00B72DA8">
        <w:rPr>
          <w:rFonts w:ascii="Times New Roman" w:eastAsia="Calibri" w:hAnsi="Times New Roman" w:cs="Times New Roman"/>
          <w:sz w:val="28"/>
          <w:szCs w:val="28"/>
        </w:rPr>
        <w:t xml:space="preserve">приятий Б и т. д. </w:t>
      </w:r>
    </w:p>
    <w:p w:rsidR="00EC3321" w:rsidRPr="00B72DA8" w:rsidRDefault="00EC3321" w:rsidP="00BA657A">
      <w:pPr>
        <w:pStyle w:val="a6"/>
        <w:numPr>
          <w:ilvl w:val="0"/>
          <w:numId w:val="36"/>
        </w:numPr>
        <w:spacing w:line="360" w:lineRule="auto"/>
        <w:ind w:left="0"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Отбор KPI</w:t>
      </w:r>
      <w:r w:rsidR="00BF6780">
        <w:rPr>
          <w:rFonts w:ascii="Times New Roman" w:eastAsia="Calibri" w:hAnsi="Times New Roman" w:cs="Times New Roman"/>
          <w:sz w:val="28"/>
          <w:szCs w:val="28"/>
        </w:rPr>
        <w:t xml:space="preserve">. </w:t>
      </w:r>
      <w:r w:rsidRPr="00B72DA8">
        <w:rPr>
          <w:rFonts w:ascii="Times New Roman" w:eastAsia="Calibri" w:hAnsi="Times New Roman" w:cs="Times New Roman"/>
          <w:sz w:val="28"/>
          <w:szCs w:val="28"/>
        </w:rPr>
        <w:t xml:space="preserve"> Список возможных показателей KPI составляется на основе параметрам можно оценить эффективность работы их подразделений. Проблемы вызывает отбор наиболее </w:t>
      </w:r>
      <w:proofErr w:type="gramStart"/>
      <w:r w:rsidRPr="00B72DA8">
        <w:rPr>
          <w:rFonts w:ascii="Times New Roman" w:eastAsia="Calibri" w:hAnsi="Times New Roman" w:cs="Times New Roman"/>
          <w:sz w:val="28"/>
          <w:szCs w:val="28"/>
        </w:rPr>
        <w:t>важных</w:t>
      </w:r>
      <w:proofErr w:type="gramEnd"/>
      <w:r w:rsidRPr="00B72DA8">
        <w:rPr>
          <w:rFonts w:ascii="Times New Roman" w:eastAsia="Calibri" w:hAnsi="Times New Roman" w:cs="Times New Roman"/>
          <w:sz w:val="28"/>
          <w:szCs w:val="28"/>
        </w:rPr>
        <w:t>, ключевых KPI.  В случае внедр</w:t>
      </w:r>
      <w:r w:rsidRPr="00B72DA8">
        <w:rPr>
          <w:rFonts w:ascii="Times New Roman" w:eastAsia="Calibri" w:hAnsi="Times New Roman" w:cs="Times New Roman"/>
          <w:sz w:val="28"/>
          <w:szCs w:val="28"/>
        </w:rPr>
        <w:t>е</w:t>
      </w:r>
      <w:r w:rsidRPr="00B72DA8">
        <w:rPr>
          <w:rFonts w:ascii="Times New Roman" w:eastAsia="Calibri" w:hAnsi="Times New Roman" w:cs="Times New Roman"/>
          <w:sz w:val="28"/>
          <w:szCs w:val="28"/>
        </w:rPr>
        <w:t>ния системы KPI в ходе работы возможно лишь дать оценку плана – достиж</w:t>
      </w:r>
      <w:r w:rsidRPr="00B72DA8">
        <w:rPr>
          <w:rFonts w:ascii="Times New Roman" w:eastAsia="Calibri" w:hAnsi="Times New Roman" w:cs="Times New Roman"/>
          <w:sz w:val="28"/>
          <w:szCs w:val="28"/>
        </w:rPr>
        <w:t>е</w:t>
      </w:r>
      <w:r w:rsidRPr="00B72DA8">
        <w:rPr>
          <w:rFonts w:ascii="Times New Roman" w:eastAsia="Calibri" w:hAnsi="Times New Roman" w:cs="Times New Roman"/>
          <w:sz w:val="28"/>
          <w:szCs w:val="28"/>
        </w:rPr>
        <w:t xml:space="preserve">ние или </w:t>
      </w:r>
      <w:proofErr w:type="spellStart"/>
      <w:r w:rsidRPr="00B72DA8">
        <w:rPr>
          <w:rFonts w:ascii="Times New Roman" w:eastAsia="Calibri" w:hAnsi="Times New Roman" w:cs="Times New Roman"/>
          <w:sz w:val="28"/>
          <w:szCs w:val="28"/>
        </w:rPr>
        <w:t>недостижение</w:t>
      </w:r>
      <w:proofErr w:type="spellEnd"/>
      <w:r w:rsidRPr="00B72DA8">
        <w:rPr>
          <w:rFonts w:ascii="Times New Roman" w:eastAsia="Calibri" w:hAnsi="Times New Roman" w:cs="Times New Roman"/>
          <w:sz w:val="28"/>
          <w:szCs w:val="28"/>
        </w:rPr>
        <w:t>, корректировка плановых показателей и индикаторов невозможна. Но возможно создание нескольких уровней KPI – это и будет др</w:t>
      </w:r>
      <w:r w:rsidRPr="00B72DA8">
        <w:rPr>
          <w:rFonts w:ascii="Times New Roman" w:eastAsia="Calibri" w:hAnsi="Times New Roman" w:cs="Times New Roman"/>
          <w:sz w:val="28"/>
          <w:szCs w:val="28"/>
        </w:rPr>
        <w:t>у</w:t>
      </w:r>
      <w:r w:rsidRPr="00B72DA8">
        <w:rPr>
          <w:rFonts w:ascii="Times New Roman" w:eastAsia="Calibri" w:hAnsi="Times New Roman" w:cs="Times New Roman"/>
          <w:sz w:val="28"/>
          <w:szCs w:val="28"/>
        </w:rPr>
        <w:t>гим мероприятием плана Б.</w:t>
      </w:r>
    </w:p>
    <w:p w:rsidR="00EC3321" w:rsidRPr="00B72DA8" w:rsidRDefault="00EC3321" w:rsidP="00BA657A">
      <w:pPr>
        <w:pStyle w:val="a6"/>
        <w:numPr>
          <w:ilvl w:val="0"/>
          <w:numId w:val="36"/>
        </w:numPr>
        <w:spacing w:line="360" w:lineRule="auto"/>
        <w:ind w:left="0"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Выделение «опережающих» и «запаздывающих» KPI</w:t>
      </w:r>
      <w:r w:rsidR="00BF6780">
        <w:rPr>
          <w:rFonts w:ascii="Times New Roman" w:eastAsia="Calibri" w:hAnsi="Times New Roman" w:cs="Times New Roman"/>
          <w:sz w:val="28"/>
          <w:szCs w:val="28"/>
        </w:rPr>
        <w:t>.</w:t>
      </w:r>
      <w:r w:rsidRPr="00B72DA8">
        <w:rPr>
          <w:rFonts w:ascii="Times New Roman" w:eastAsia="Calibri" w:hAnsi="Times New Roman" w:cs="Times New Roman"/>
          <w:sz w:val="28"/>
          <w:szCs w:val="28"/>
        </w:rPr>
        <w:t xml:space="preserve"> Опережа</w:t>
      </w:r>
      <w:r w:rsidRPr="00B72DA8">
        <w:rPr>
          <w:rFonts w:ascii="Times New Roman" w:eastAsia="Calibri" w:hAnsi="Times New Roman" w:cs="Times New Roman"/>
          <w:sz w:val="28"/>
          <w:szCs w:val="28"/>
        </w:rPr>
        <w:t>ю</w:t>
      </w:r>
      <w:r w:rsidRPr="00B72DA8">
        <w:rPr>
          <w:rFonts w:ascii="Times New Roman" w:eastAsia="Calibri" w:hAnsi="Times New Roman" w:cs="Times New Roman"/>
          <w:sz w:val="28"/>
          <w:szCs w:val="28"/>
        </w:rPr>
        <w:t>щие показатели KPI – это те, которые дают возможность, заметив отклонения от достижения цели, вовремя вмешаться и исправить ситуацию. Опережающие KPI предвосхищают возможности предприятия в случае выполнения индикат</w:t>
      </w:r>
      <w:r w:rsidRPr="00B72DA8">
        <w:rPr>
          <w:rFonts w:ascii="Times New Roman" w:eastAsia="Calibri" w:hAnsi="Times New Roman" w:cs="Times New Roman"/>
          <w:sz w:val="28"/>
          <w:szCs w:val="28"/>
        </w:rPr>
        <w:t>о</w:t>
      </w:r>
      <w:r w:rsidRPr="00B72DA8">
        <w:rPr>
          <w:rFonts w:ascii="Times New Roman" w:eastAsia="Calibri" w:hAnsi="Times New Roman" w:cs="Times New Roman"/>
          <w:sz w:val="28"/>
          <w:szCs w:val="28"/>
        </w:rPr>
        <w:t xml:space="preserve">ров. </w:t>
      </w:r>
      <w:r w:rsidR="00BF6780">
        <w:rPr>
          <w:rFonts w:ascii="Times New Roman" w:eastAsia="Calibri" w:hAnsi="Times New Roman" w:cs="Times New Roman"/>
          <w:sz w:val="28"/>
          <w:szCs w:val="28"/>
        </w:rPr>
        <w:t>Запаздывающие KPI – э</w:t>
      </w:r>
      <w:r w:rsidRPr="00B72DA8">
        <w:rPr>
          <w:rFonts w:ascii="Times New Roman" w:eastAsia="Calibri" w:hAnsi="Times New Roman" w:cs="Times New Roman"/>
          <w:sz w:val="28"/>
          <w:szCs w:val="28"/>
        </w:rPr>
        <w:t>то такие показатели, по которым можно толь</w:t>
      </w:r>
      <w:r w:rsidR="00BF6780">
        <w:rPr>
          <w:rFonts w:ascii="Times New Roman" w:eastAsia="Calibri" w:hAnsi="Times New Roman" w:cs="Times New Roman"/>
          <w:sz w:val="28"/>
          <w:szCs w:val="28"/>
        </w:rPr>
        <w:t>ко констатировать</w:t>
      </w:r>
      <w:r w:rsidRPr="00B72DA8">
        <w:rPr>
          <w:rFonts w:ascii="Times New Roman" w:eastAsia="Calibri" w:hAnsi="Times New Roman" w:cs="Times New Roman"/>
          <w:sz w:val="28"/>
          <w:szCs w:val="28"/>
        </w:rPr>
        <w:t xml:space="preserve"> </w:t>
      </w:r>
      <w:proofErr w:type="spellStart"/>
      <w:r w:rsidRPr="00B72DA8">
        <w:rPr>
          <w:rFonts w:ascii="Times New Roman" w:eastAsia="Calibri" w:hAnsi="Times New Roman" w:cs="Times New Roman"/>
          <w:sz w:val="28"/>
          <w:szCs w:val="28"/>
        </w:rPr>
        <w:t>недостижение</w:t>
      </w:r>
      <w:proofErr w:type="spellEnd"/>
      <w:r w:rsidRPr="00B72DA8">
        <w:rPr>
          <w:rFonts w:ascii="Times New Roman" w:eastAsia="Calibri" w:hAnsi="Times New Roman" w:cs="Times New Roman"/>
          <w:sz w:val="28"/>
          <w:szCs w:val="28"/>
        </w:rPr>
        <w:t xml:space="preserve"> </w:t>
      </w:r>
      <w:proofErr w:type="gramStart"/>
      <w:r w:rsidRPr="00B72DA8">
        <w:rPr>
          <w:rFonts w:ascii="Times New Roman" w:eastAsia="Calibri" w:hAnsi="Times New Roman" w:cs="Times New Roman"/>
          <w:sz w:val="28"/>
          <w:szCs w:val="28"/>
        </w:rPr>
        <w:t>цели, запаздывающие KPI выполняют</w:t>
      </w:r>
      <w:proofErr w:type="gramEnd"/>
      <w:r w:rsidRPr="00B72DA8">
        <w:rPr>
          <w:rFonts w:ascii="Times New Roman" w:eastAsia="Calibri" w:hAnsi="Times New Roman" w:cs="Times New Roman"/>
          <w:sz w:val="28"/>
          <w:szCs w:val="28"/>
        </w:rPr>
        <w:t xml:space="preserve"> функцию стоп-факторов в бонусных схемах. </w:t>
      </w:r>
    </w:p>
    <w:p w:rsidR="00EC3321" w:rsidRPr="00B72DA8" w:rsidRDefault="00EC3321" w:rsidP="00BF6780">
      <w:pPr>
        <w:spacing w:after="0" w:line="360" w:lineRule="auto"/>
        <w:ind w:firstLine="709"/>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Система KPI будет работать эффективно, когда:</w:t>
      </w:r>
    </w:p>
    <w:p w:rsidR="00EC3321" w:rsidRPr="00B72DA8" w:rsidRDefault="00EC3321" w:rsidP="00BF6780">
      <w:pPr>
        <w:pStyle w:val="a6"/>
        <w:numPr>
          <w:ilvl w:val="0"/>
          <w:numId w:val="37"/>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lastRenderedPageBreak/>
        <w:t>правильно раз</w:t>
      </w:r>
      <w:r w:rsidR="00BF6780">
        <w:rPr>
          <w:rFonts w:ascii="Times New Roman" w:eastAsia="Calibri" w:hAnsi="Times New Roman" w:cs="Times New Roman"/>
          <w:sz w:val="28"/>
          <w:szCs w:val="28"/>
        </w:rPr>
        <w:t xml:space="preserve">работано дерево целей компании, </w:t>
      </w:r>
      <w:r w:rsidR="00BF6780" w:rsidRPr="00B72DA8">
        <w:rPr>
          <w:rFonts w:ascii="Times New Roman" w:eastAsia="Calibri" w:hAnsi="Times New Roman" w:cs="Times New Roman"/>
          <w:sz w:val="28"/>
          <w:szCs w:val="28"/>
        </w:rPr>
        <w:t>расставлены и взвешены все KPI;</w:t>
      </w:r>
    </w:p>
    <w:p w:rsidR="00EC3321" w:rsidRPr="00B72DA8" w:rsidRDefault="00EC3321" w:rsidP="00BF6780">
      <w:pPr>
        <w:pStyle w:val="a6"/>
        <w:numPr>
          <w:ilvl w:val="0"/>
          <w:numId w:val="37"/>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правильно распредел</w:t>
      </w:r>
      <w:r w:rsidR="00BF6780">
        <w:rPr>
          <w:rFonts w:ascii="Times New Roman" w:eastAsia="Calibri" w:hAnsi="Times New Roman" w:cs="Times New Roman"/>
          <w:sz w:val="28"/>
          <w:szCs w:val="28"/>
        </w:rPr>
        <w:t xml:space="preserve">ена ответственность </w:t>
      </w:r>
      <w:r w:rsidRPr="00B72DA8">
        <w:rPr>
          <w:rFonts w:ascii="Times New Roman" w:eastAsia="Calibri" w:hAnsi="Times New Roman" w:cs="Times New Roman"/>
          <w:sz w:val="28"/>
          <w:szCs w:val="28"/>
        </w:rPr>
        <w:t>между исполнителями; система учета позволяет посчитать все расчетные формулы KPI;</w:t>
      </w:r>
    </w:p>
    <w:p w:rsidR="00EC3321" w:rsidRPr="00B72DA8" w:rsidRDefault="00EC3321" w:rsidP="00BF6780">
      <w:pPr>
        <w:pStyle w:val="a6"/>
        <w:numPr>
          <w:ilvl w:val="0"/>
          <w:numId w:val="37"/>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данные в систему учета заносятся своевременно специально обученными не</w:t>
      </w:r>
      <w:r w:rsidR="00BF6780">
        <w:rPr>
          <w:rFonts w:ascii="Times New Roman" w:eastAsia="Calibri" w:hAnsi="Times New Roman" w:cs="Times New Roman"/>
          <w:sz w:val="28"/>
          <w:szCs w:val="28"/>
        </w:rPr>
        <w:t>заинтересованными людьми</w:t>
      </w:r>
      <w:r w:rsidRPr="00B72DA8">
        <w:rPr>
          <w:rFonts w:ascii="Times New Roman" w:eastAsia="Calibri" w:hAnsi="Times New Roman" w:cs="Times New Roman"/>
          <w:sz w:val="28"/>
          <w:szCs w:val="28"/>
        </w:rPr>
        <w:t xml:space="preserve"> и когда данные достоверны; </w:t>
      </w:r>
    </w:p>
    <w:p w:rsidR="00EC3321" w:rsidRPr="00B72DA8" w:rsidRDefault="00EC3321" w:rsidP="00BF6780">
      <w:pPr>
        <w:pStyle w:val="a6"/>
        <w:numPr>
          <w:ilvl w:val="0"/>
          <w:numId w:val="37"/>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KPI привязаны к системе мотивирования, а система мотивирования в</w:t>
      </w:r>
      <w:r w:rsidRPr="00B72DA8">
        <w:rPr>
          <w:rFonts w:ascii="Times New Roman" w:eastAsia="Calibri" w:hAnsi="Times New Roman" w:cs="Times New Roman"/>
          <w:sz w:val="28"/>
          <w:szCs w:val="28"/>
        </w:rPr>
        <w:t>ы</w:t>
      </w:r>
      <w:r w:rsidRPr="00B72DA8">
        <w:rPr>
          <w:rFonts w:ascii="Times New Roman" w:eastAsia="Calibri" w:hAnsi="Times New Roman" w:cs="Times New Roman"/>
          <w:sz w:val="28"/>
          <w:szCs w:val="28"/>
        </w:rPr>
        <w:t xml:space="preserve">строена на основе приоритетности целей предприятия перед личными целями сотрудников, однако учитывает их. </w:t>
      </w:r>
    </w:p>
    <w:p w:rsidR="00EC3321" w:rsidRPr="00B72DA8" w:rsidRDefault="00EC3321" w:rsidP="00BF6780">
      <w:pPr>
        <w:spacing w:after="0" w:line="360" w:lineRule="auto"/>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Система KPI не будет эффективной, если: </w:t>
      </w:r>
    </w:p>
    <w:p w:rsidR="00EC3321" w:rsidRPr="00B72DA8"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руководство компании не принимало участия в построении дерева целей;</w:t>
      </w:r>
    </w:p>
    <w:p w:rsidR="00EC3321" w:rsidRPr="00B72DA8"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KPI разработаны неверно – не учтены все необходимые индикаторы д</w:t>
      </w:r>
      <w:r w:rsidRPr="00B72DA8">
        <w:rPr>
          <w:rFonts w:ascii="Times New Roman" w:eastAsia="Calibri" w:hAnsi="Times New Roman" w:cs="Times New Roman"/>
          <w:sz w:val="28"/>
          <w:szCs w:val="28"/>
        </w:rPr>
        <w:t>о</w:t>
      </w:r>
      <w:r w:rsidRPr="00B72DA8">
        <w:rPr>
          <w:rFonts w:ascii="Times New Roman" w:eastAsia="Calibri" w:hAnsi="Times New Roman" w:cs="Times New Roman"/>
          <w:sz w:val="28"/>
          <w:szCs w:val="28"/>
        </w:rPr>
        <w:t>стижения цели;</w:t>
      </w:r>
    </w:p>
    <w:p w:rsidR="00EC3321" w:rsidRPr="00B72DA8"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KPI нельзя посчитать из-за отсутствия данных в системе учета, или из-за их недостоверности, или из-за субъективности их оценки; </w:t>
      </w:r>
    </w:p>
    <w:p w:rsidR="00EC3321" w:rsidRPr="00B72DA8"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KPI </w:t>
      </w:r>
      <w:proofErr w:type="gramStart"/>
      <w:r w:rsidRPr="00B72DA8">
        <w:rPr>
          <w:rFonts w:ascii="Times New Roman" w:eastAsia="Calibri" w:hAnsi="Times New Roman" w:cs="Times New Roman"/>
          <w:sz w:val="28"/>
          <w:szCs w:val="28"/>
        </w:rPr>
        <w:t>внедрены</w:t>
      </w:r>
      <w:proofErr w:type="gramEnd"/>
      <w:r w:rsidRPr="00B72DA8">
        <w:rPr>
          <w:rFonts w:ascii="Times New Roman" w:eastAsia="Calibri" w:hAnsi="Times New Roman" w:cs="Times New Roman"/>
          <w:sz w:val="28"/>
          <w:szCs w:val="28"/>
        </w:rPr>
        <w:t xml:space="preserve"> не во всех подразделениях; </w:t>
      </w:r>
    </w:p>
    <w:p w:rsidR="00EC3321" w:rsidRPr="00B72DA8"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 xml:space="preserve">KPI не </w:t>
      </w:r>
      <w:proofErr w:type="gramStart"/>
      <w:r w:rsidRPr="00B72DA8">
        <w:rPr>
          <w:rFonts w:ascii="Times New Roman" w:eastAsia="Calibri" w:hAnsi="Times New Roman" w:cs="Times New Roman"/>
          <w:sz w:val="28"/>
          <w:szCs w:val="28"/>
        </w:rPr>
        <w:t>привязаны</w:t>
      </w:r>
      <w:proofErr w:type="gramEnd"/>
      <w:r w:rsidRPr="00B72DA8">
        <w:rPr>
          <w:rFonts w:ascii="Times New Roman" w:eastAsia="Calibri" w:hAnsi="Times New Roman" w:cs="Times New Roman"/>
          <w:sz w:val="28"/>
          <w:szCs w:val="28"/>
        </w:rPr>
        <w:t xml:space="preserve"> к системе мотивирования;</w:t>
      </w:r>
    </w:p>
    <w:p w:rsidR="00BF6780" w:rsidRDefault="00EC3321" w:rsidP="00BF6780">
      <w:pPr>
        <w:pStyle w:val="a6"/>
        <w:numPr>
          <w:ilvl w:val="0"/>
          <w:numId w:val="38"/>
        </w:numPr>
        <w:spacing w:after="0" w:line="360" w:lineRule="auto"/>
        <w:ind w:left="0" w:firstLine="0"/>
        <w:jc w:val="both"/>
        <w:rPr>
          <w:rFonts w:ascii="Times New Roman" w:eastAsia="Calibri" w:hAnsi="Times New Roman" w:cs="Times New Roman"/>
          <w:sz w:val="28"/>
          <w:szCs w:val="28"/>
        </w:rPr>
      </w:pPr>
      <w:r w:rsidRPr="00B72DA8">
        <w:rPr>
          <w:rFonts w:ascii="Times New Roman" w:eastAsia="Calibri" w:hAnsi="Times New Roman" w:cs="Times New Roman"/>
          <w:sz w:val="28"/>
          <w:szCs w:val="28"/>
        </w:rPr>
        <w:t>достижение KPI и выплату за них бонуса разделяет период времени больше чем три месяца, что приведет к снижению мотивации.</w:t>
      </w:r>
      <w:bookmarkStart w:id="45" w:name="_Toc440000593"/>
      <w:bookmarkStart w:id="46" w:name="_Toc440125123"/>
    </w:p>
    <w:p w:rsidR="00847266" w:rsidRPr="00BF6780" w:rsidRDefault="00847266" w:rsidP="00BF6780">
      <w:pPr>
        <w:pStyle w:val="a6"/>
        <w:spacing w:after="0" w:line="360" w:lineRule="auto"/>
        <w:ind w:left="0"/>
        <w:jc w:val="center"/>
        <w:rPr>
          <w:rFonts w:ascii="Times New Roman" w:eastAsia="Calibri" w:hAnsi="Times New Roman" w:cs="Times New Roman"/>
          <w:sz w:val="28"/>
          <w:szCs w:val="28"/>
        </w:rPr>
      </w:pPr>
      <w:r w:rsidRPr="00BF6780">
        <w:rPr>
          <w:rFonts w:ascii="Times New Roman" w:eastAsia="Calibri" w:hAnsi="Times New Roman" w:cs="Times New Roman"/>
          <w:color w:val="000000" w:themeColor="text1"/>
          <w:sz w:val="28"/>
        </w:rPr>
        <w:t>З</w:t>
      </w:r>
      <w:bookmarkEnd w:id="45"/>
      <w:bookmarkEnd w:id="46"/>
      <w:r w:rsidR="00BA657A" w:rsidRPr="00BF6780">
        <w:rPr>
          <w:rFonts w:ascii="Times New Roman" w:eastAsia="Calibri" w:hAnsi="Times New Roman" w:cs="Times New Roman"/>
          <w:color w:val="000000" w:themeColor="text1"/>
          <w:sz w:val="28"/>
        </w:rPr>
        <w:t>АКЛЮЧЕНИЕ</w:t>
      </w:r>
    </w:p>
    <w:p w:rsidR="00847266" w:rsidRPr="00B72DA8" w:rsidRDefault="00847266" w:rsidP="00BA657A">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Ц</w:t>
      </w:r>
      <w:r w:rsidR="00BF6780">
        <w:rPr>
          <w:rFonts w:ascii="Times New Roman" w:hAnsi="Times New Roman"/>
          <w:sz w:val="28"/>
          <w:szCs w:val="26"/>
        </w:rPr>
        <w:t>елью курсовой работы</w:t>
      </w:r>
      <w:r w:rsidR="00CE02AD" w:rsidRPr="00B72DA8">
        <w:rPr>
          <w:rFonts w:ascii="Times New Roman" w:hAnsi="Times New Roman"/>
          <w:sz w:val="28"/>
          <w:szCs w:val="26"/>
        </w:rPr>
        <w:t xml:space="preserve"> являлся анализ </w:t>
      </w:r>
      <w:proofErr w:type="gramStart"/>
      <w:r w:rsidR="00CE02AD" w:rsidRPr="00B72DA8">
        <w:rPr>
          <w:rFonts w:ascii="Times New Roman" w:hAnsi="Times New Roman"/>
          <w:sz w:val="28"/>
          <w:szCs w:val="26"/>
        </w:rPr>
        <w:t xml:space="preserve">эффективности </w:t>
      </w:r>
      <w:r w:rsidR="00EC3321" w:rsidRPr="00B72DA8">
        <w:rPr>
          <w:rFonts w:ascii="Times New Roman" w:hAnsi="Times New Roman"/>
          <w:sz w:val="28"/>
          <w:szCs w:val="26"/>
        </w:rPr>
        <w:t xml:space="preserve"> разработки</w:t>
      </w:r>
      <w:r w:rsidRPr="00B72DA8">
        <w:rPr>
          <w:rFonts w:ascii="Times New Roman" w:hAnsi="Times New Roman"/>
          <w:sz w:val="28"/>
          <w:szCs w:val="26"/>
        </w:rPr>
        <w:t xml:space="preserve"> проекта совер</w:t>
      </w:r>
      <w:r w:rsidR="00EC3321" w:rsidRPr="00B72DA8">
        <w:rPr>
          <w:rFonts w:ascii="Times New Roman" w:hAnsi="Times New Roman"/>
          <w:sz w:val="28"/>
          <w:szCs w:val="26"/>
        </w:rPr>
        <w:t xml:space="preserve">шенствования деятельности </w:t>
      </w:r>
      <w:r w:rsidRPr="00B72DA8">
        <w:rPr>
          <w:rFonts w:ascii="Times New Roman" w:hAnsi="Times New Roman"/>
          <w:sz w:val="28"/>
          <w:szCs w:val="26"/>
        </w:rPr>
        <w:t>организации</w:t>
      </w:r>
      <w:proofErr w:type="gramEnd"/>
      <w:r w:rsidRPr="00B72DA8">
        <w:rPr>
          <w:rFonts w:ascii="Times New Roman" w:hAnsi="Times New Roman"/>
          <w:sz w:val="28"/>
          <w:szCs w:val="26"/>
        </w:rPr>
        <w:t xml:space="preserve"> </w:t>
      </w:r>
      <w:r w:rsidR="00EC3321" w:rsidRPr="00B72DA8">
        <w:rPr>
          <w:rFonts w:ascii="Times New Roman" w:hAnsi="Times New Roman"/>
          <w:sz w:val="28"/>
          <w:szCs w:val="26"/>
        </w:rPr>
        <w:t xml:space="preserve">путем разработки и внедрения системы индикаторов </w:t>
      </w:r>
      <w:r w:rsidR="00EC3321" w:rsidRPr="00B72DA8">
        <w:rPr>
          <w:rFonts w:ascii="Times New Roman" w:hAnsi="Times New Roman"/>
          <w:sz w:val="28"/>
          <w:szCs w:val="26"/>
          <w:lang w:val="en-US"/>
        </w:rPr>
        <w:t>KPI</w:t>
      </w:r>
      <w:r w:rsidR="00EC3321" w:rsidRPr="00B72DA8">
        <w:rPr>
          <w:rFonts w:ascii="Times New Roman" w:hAnsi="Times New Roman"/>
          <w:sz w:val="28"/>
          <w:szCs w:val="26"/>
        </w:rPr>
        <w:t xml:space="preserve"> на предприятии «</w:t>
      </w:r>
      <w:r w:rsidR="00EC3321" w:rsidRPr="00B72DA8">
        <w:rPr>
          <w:rFonts w:ascii="Times New Roman" w:hAnsi="Times New Roman"/>
          <w:sz w:val="28"/>
          <w:szCs w:val="26"/>
          <w:lang w:val="en-US"/>
        </w:rPr>
        <w:t>SELA</w:t>
      </w:r>
      <w:r w:rsidR="00EC3321" w:rsidRPr="00B72DA8">
        <w:rPr>
          <w:rFonts w:ascii="Times New Roman" w:hAnsi="Times New Roman"/>
          <w:sz w:val="28"/>
          <w:szCs w:val="26"/>
        </w:rPr>
        <w:t xml:space="preserve"> </w:t>
      </w:r>
      <w:r w:rsidR="00EC3321" w:rsidRPr="00B72DA8">
        <w:rPr>
          <w:rFonts w:ascii="Times New Roman" w:hAnsi="Times New Roman"/>
          <w:sz w:val="28"/>
          <w:szCs w:val="26"/>
          <w:lang w:val="en-US"/>
        </w:rPr>
        <w:t>Retail</w:t>
      </w:r>
      <w:r w:rsidR="00EC3321" w:rsidRPr="00B72DA8">
        <w:rPr>
          <w:rFonts w:ascii="Times New Roman" w:hAnsi="Times New Roman"/>
          <w:sz w:val="28"/>
          <w:szCs w:val="26"/>
        </w:rPr>
        <w:t>»</w:t>
      </w:r>
      <w:r w:rsidRPr="00B72DA8">
        <w:rPr>
          <w:rFonts w:ascii="Times New Roman" w:hAnsi="Times New Roman"/>
          <w:sz w:val="28"/>
          <w:szCs w:val="26"/>
        </w:rPr>
        <w:t xml:space="preserve">. </w:t>
      </w:r>
    </w:p>
    <w:p w:rsidR="00F07C19" w:rsidRPr="00B72DA8" w:rsidRDefault="00F07C19" w:rsidP="00BA657A">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В процессе работы был выполнен анализ внешней и внутренне</w:t>
      </w:r>
      <w:r w:rsidR="00EC3321" w:rsidRPr="00B72DA8">
        <w:rPr>
          <w:rFonts w:ascii="Times New Roman" w:hAnsi="Times New Roman"/>
          <w:sz w:val="28"/>
          <w:szCs w:val="26"/>
        </w:rPr>
        <w:t>й среды корпорации «</w:t>
      </w:r>
      <w:r w:rsidR="00EC3321" w:rsidRPr="00B72DA8">
        <w:rPr>
          <w:rFonts w:ascii="Times New Roman" w:hAnsi="Times New Roman"/>
          <w:sz w:val="28"/>
          <w:szCs w:val="26"/>
          <w:lang w:val="en-US"/>
        </w:rPr>
        <w:t>SELA</w:t>
      </w:r>
      <w:r w:rsidR="00EC3321" w:rsidRPr="00B72DA8">
        <w:rPr>
          <w:rFonts w:ascii="Times New Roman" w:hAnsi="Times New Roman"/>
          <w:sz w:val="28"/>
          <w:szCs w:val="26"/>
        </w:rPr>
        <w:t>»</w:t>
      </w:r>
      <w:r w:rsidRPr="00B72DA8">
        <w:rPr>
          <w:rFonts w:ascii="Times New Roman" w:hAnsi="Times New Roman"/>
          <w:sz w:val="28"/>
          <w:szCs w:val="26"/>
        </w:rPr>
        <w:t xml:space="preserve">. В работе было проведено исследование возможности реализации инновационного проекта в компании посредством </w:t>
      </w:r>
      <w:r w:rsidR="00563FFC" w:rsidRPr="00B72DA8">
        <w:rPr>
          <w:rFonts w:ascii="Times New Roman" w:hAnsi="Times New Roman"/>
          <w:sz w:val="28"/>
          <w:szCs w:val="26"/>
        </w:rPr>
        <w:t>разработ</w:t>
      </w:r>
      <w:r w:rsidR="00EC3321" w:rsidRPr="00B72DA8">
        <w:rPr>
          <w:rFonts w:ascii="Times New Roman" w:hAnsi="Times New Roman"/>
          <w:sz w:val="28"/>
          <w:szCs w:val="26"/>
        </w:rPr>
        <w:t>ки и внедрения системы плановых показателей</w:t>
      </w:r>
      <w:r w:rsidR="00563FFC" w:rsidRPr="00B72DA8">
        <w:rPr>
          <w:rFonts w:ascii="Times New Roman" w:hAnsi="Times New Roman"/>
          <w:sz w:val="28"/>
          <w:szCs w:val="26"/>
        </w:rPr>
        <w:t xml:space="preserve">. </w:t>
      </w:r>
      <w:r w:rsidRPr="00B72DA8">
        <w:rPr>
          <w:rFonts w:ascii="Times New Roman" w:hAnsi="Times New Roman"/>
          <w:sz w:val="28"/>
          <w:szCs w:val="26"/>
        </w:rPr>
        <w:t xml:space="preserve"> </w:t>
      </w:r>
    </w:p>
    <w:p w:rsidR="00F07C19" w:rsidRPr="00B72DA8" w:rsidRDefault="00F07C19" w:rsidP="00BA657A">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 xml:space="preserve">В качестве инновационного проекта в данной работе были разработаны три предложения по совершенствованию деятельности </w:t>
      </w:r>
      <w:r w:rsidR="005328B6" w:rsidRPr="00B72DA8">
        <w:rPr>
          <w:rFonts w:ascii="Times New Roman" w:hAnsi="Times New Roman"/>
          <w:sz w:val="28"/>
          <w:szCs w:val="26"/>
        </w:rPr>
        <w:t>торговой компании</w:t>
      </w:r>
      <w:r w:rsidR="00B67D3E" w:rsidRPr="00B72DA8">
        <w:rPr>
          <w:rFonts w:ascii="Times New Roman" w:hAnsi="Times New Roman"/>
          <w:sz w:val="28"/>
          <w:szCs w:val="26"/>
        </w:rPr>
        <w:t>:</w:t>
      </w:r>
    </w:p>
    <w:p w:rsidR="00B67D3E" w:rsidRPr="00B72DA8" w:rsidRDefault="00B67D3E" w:rsidP="00BA657A">
      <w:pPr>
        <w:pStyle w:val="a6"/>
        <w:numPr>
          <w:ilvl w:val="0"/>
          <w:numId w:val="26"/>
        </w:numPr>
        <w:tabs>
          <w:tab w:val="left" w:pos="851"/>
          <w:tab w:val="left" w:pos="1276"/>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sz w:val="28"/>
          <w:szCs w:val="26"/>
        </w:rPr>
        <w:lastRenderedPageBreak/>
        <w:t xml:space="preserve">Проект по внедрению системы </w:t>
      </w:r>
      <w:r w:rsidR="005328B6" w:rsidRPr="00B72DA8">
        <w:rPr>
          <w:rFonts w:ascii="Times New Roman" w:eastAsia="Times New Roman" w:hAnsi="Times New Roman" w:cs="Times New Roman"/>
          <w:sz w:val="28"/>
          <w:szCs w:val="26"/>
          <w:lang w:val="en-US"/>
        </w:rPr>
        <w:t>private</w:t>
      </w:r>
      <w:r w:rsidR="005328B6" w:rsidRPr="00B72DA8">
        <w:rPr>
          <w:rFonts w:ascii="Times New Roman" w:eastAsia="Times New Roman" w:hAnsi="Times New Roman" w:cs="Times New Roman"/>
          <w:sz w:val="28"/>
          <w:szCs w:val="26"/>
        </w:rPr>
        <w:t>-</w:t>
      </w:r>
      <w:r w:rsidR="005328B6" w:rsidRPr="00B72DA8">
        <w:rPr>
          <w:rFonts w:ascii="Times New Roman" w:eastAsia="Times New Roman" w:hAnsi="Times New Roman" w:cs="Times New Roman"/>
          <w:sz w:val="28"/>
          <w:szCs w:val="26"/>
          <w:lang w:val="en-US"/>
        </w:rPr>
        <w:t>shopping</w:t>
      </w:r>
      <w:r w:rsidRPr="00B72DA8">
        <w:rPr>
          <w:rFonts w:ascii="Times New Roman" w:eastAsia="Times New Roman" w:hAnsi="Times New Roman" w:cs="Times New Roman"/>
          <w:sz w:val="28"/>
          <w:szCs w:val="26"/>
        </w:rPr>
        <w:t xml:space="preserve"> при работе с клиентами;</w:t>
      </w:r>
    </w:p>
    <w:p w:rsidR="00B67D3E" w:rsidRPr="00B72DA8" w:rsidRDefault="00B67D3E" w:rsidP="00BA657A">
      <w:pPr>
        <w:pStyle w:val="a6"/>
        <w:numPr>
          <w:ilvl w:val="0"/>
          <w:numId w:val="26"/>
        </w:numPr>
        <w:tabs>
          <w:tab w:val="left" w:pos="851"/>
          <w:tab w:val="left" w:pos="1276"/>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bCs/>
          <w:iCs/>
          <w:sz w:val="28"/>
          <w:szCs w:val="26"/>
        </w:rPr>
        <w:t xml:space="preserve">Внедрение системы </w:t>
      </w:r>
      <w:r w:rsidRPr="00B72DA8">
        <w:rPr>
          <w:rFonts w:ascii="Times New Roman" w:eastAsia="Times New Roman" w:hAnsi="Times New Roman" w:cs="Times New Roman"/>
          <w:bCs/>
          <w:iCs/>
          <w:sz w:val="28"/>
          <w:szCs w:val="26"/>
          <w:lang w:val="en-US"/>
        </w:rPr>
        <w:t>KPI</w:t>
      </w:r>
      <w:r w:rsidR="005328B6" w:rsidRPr="00B72DA8">
        <w:rPr>
          <w:rFonts w:ascii="Times New Roman" w:eastAsia="Times New Roman" w:hAnsi="Times New Roman" w:cs="Times New Roman"/>
          <w:bCs/>
          <w:iCs/>
          <w:sz w:val="28"/>
          <w:szCs w:val="26"/>
        </w:rPr>
        <w:t xml:space="preserve"> в кадровой политике</w:t>
      </w:r>
      <w:r w:rsidRPr="00B72DA8">
        <w:rPr>
          <w:rFonts w:ascii="Times New Roman" w:eastAsia="Times New Roman" w:hAnsi="Times New Roman" w:cs="Times New Roman"/>
          <w:bCs/>
          <w:iCs/>
          <w:sz w:val="28"/>
          <w:szCs w:val="26"/>
        </w:rPr>
        <w:t xml:space="preserve"> компании.</w:t>
      </w:r>
    </w:p>
    <w:p w:rsidR="005328B6" w:rsidRPr="00B72DA8" w:rsidRDefault="005328B6" w:rsidP="00BA657A">
      <w:pPr>
        <w:pStyle w:val="a6"/>
        <w:numPr>
          <w:ilvl w:val="0"/>
          <w:numId w:val="26"/>
        </w:numPr>
        <w:tabs>
          <w:tab w:val="left" w:pos="851"/>
          <w:tab w:val="left" w:pos="1276"/>
        </w:tabs>
        <w:suppressAutoHyphens/>
        <w:spacing w:after="0" w:line="360" w:lineRule="auto"/>
        <w:ind w:left="0" w:firstLine="709"/>
        <w:jc w:val="both"/>
        <w:rPr>
          <w:rFonts w:ascii="Times New Roman" w:eastAsia="Times New Roman" w:hAnsi="Times New Roman" w:cs="Times New Roman"/>
          <w:sz w:val="28"/>
          <w:szCs w:val="26"/>
        </w:rPr>
      </w:pPr>
      <w:r w:rsidRPr="00B72DA8">
        <w:rPr>
          <w:rFonts w:ascii="Times New Roman" w:eastAsia="Times New Roman" w:hAnsi="Times New Roman" w:cs="Times New Roman"/>
          <w:sz w:val="28"/>
          <w:szCs w:val="26"/>
        </w:rPr>
        <w:t>Модернизация программы лояльности</w:t>
      </w:r>
    </w:p>
    <w:p w:rsidR="00F07C19" w:rsidRPr="00B72DA8" w:rsidRDefault="00B67D3E" w:rsidP="00C4048E">
      <w:pPr>
        <w:spacing w:after="0" w:line="360" w:lineRule="auto"/>
        <w:ind w:firstLine="709"/>
        <w:jc w:val="both"/>
        <w:rPr>
          <w:rFonts w:ascii="Times New Roman" w:hAnsi="Times New Roman"/>
          <w:sz w:val="28"/>
          <w:szCs w:val="28"/>
        </w:rPr>
      </w:pPr>
      <w:r w:rsidRPr="00B72DA8">
        <w:rPr>
          <w:rFonts w:ascii="Times New Roman" w:hAnsi="Times New Roman"/>
          <w:sz w:val="28"/>
          <w:szCs w:val="28"/>
        </w:rPr>
        <w:t>Перв</w:t>
      </w:r>
      <w:r w:rsidR="005328B6" w:rsidRPr="00B72DA8">
        <w:rPr>
          <w:rFonts w:ascii="Times New Roman" w:hAnsi="Times New Roman"/>
          <w:sz w:val="28"/>
          <w:szCs w:val="28"/>
        </w:rPr>
        <w:t>ая инновация</w:t>
      </w:r>
      <w:r w:rsidRPr="00B72DA8">
        <w:rPr>
          <w:rFonts w:ascii="Times New Roman" w:hAnsi="Times New Roman"/>
          <w:sz w:val="28"/>
          <w:szCs w:val="28"/>
        </w:rPr>
        <w:t xml:space="preserve"> увеличит конкурентоспособность т</w:t>
      </w:r>
      <w:r w:rsidR="005328B6" w:rsidRPr="00B72DA8">
        <w:rPr>
          <w:rFonts w:ascii="Times New Roman" w:hAnsi="Times New Roman"/>
          <w:sz w:val="28"/>
          <w:szCs w:val="28"/>
        </w:rPr>
        <w:t xml:space="preserve">орговой </w:t>
      </w:r>
      <w:r w:rsidRPr="00B72DA8">
        <w:rPr>
          <w:rFonts w:ascii="Times New Roman" w:hAnsi="Times New Roman"/>
          <w:sz w:val="28"/>
          <w:szCs w:val="28"/>
        </w:rPr>
        <w:t xml:space="preserve">компании </w:t>
      </w:r>
      <w:r w:rsidR="005328B6" w:rsidRPr="00B72DA8">
        <w:rPr>
          <w:rFonts w:ascii="Times New Roman" w:hAnsi="Times New Roman"/>
          <w:sz w:val="28"/>
          <w:szCs w:val="28"/>
        </w:rPr>
        <w:t>на 23,2%; вторая инновация</w:t>
      </w:r>
      <w:r w:rsidRPr="00B72DA8">
        <w:rPr>
          <w:rFonts w:ascii="Times New Roman" w:hAnsi="Times New Roman"/>
          <w:sz w:val="28"/>
          <w:szCs w:val="28"/>
        </w:rPr>
        <w:t xml:space="preserve"> – на 48,2%; третья инновация – на 28,6%.</w:t>
      </w:r>
      <w:r w:rsidR="005328B6" w:rsidRPr="00B72DA8">
        <w:rPr>
          <w:rFonts w:ascii="Times New Roman" w:hAnsi="Times New Roman"/>
          <w:sz w:val="28"/>
          <w:szCs w:val="28"/>
        </w:rPr>
        <w:t xml:space="preserve"> На осн</w:t>
      </w:r>
      <w:r w:rsidR="005328B6" w:rsidRPr="00B72DA8">
        <w:rPr>
          <w:rFonts w:ascii="Times New Roman" w:hAnsi="Times New Roman"/>
          <w:sz w:val="28"/>
          <w:szCs w:val="28"/>
        </w:rPr>
        <w:t>о</w:t>
      </w:r>
      <w:r w:rsidR="005328B6" w:rsidRPr="00B72DA8">
        <w:rPr>
          <w:rFonts w:ascii="Times New Roman" w:hAnsi="Times New Roman"/>
          <w:sz w:val="28"/>
          <w:szCs w:val="28"/>
        </w:rPr>
        <w:t>ве имеющихся данных, сделан вывод о целесообразности воплощения иннов</w:t>
      </w:r>
      <w:r w:rsidR="005328B6" w:rsidRPr="00B72DA8">
        <w:rPr>
          <w:rFonts w:ascii="Times New Roman" w:hAnsi="Times New Roman"/>
          <w:sz w:val="28"/>
          <w:szCs w:val="28"/>
        </w:rPr>
        <w:t>а</w:t>
      </w:r>
      <w:r w:rsidR="005328B6" w:rsidRPr="00B72DA8">
        <w:rPr>
          <w:rFonts w:ascii="Times New Roman" w:hAnsi="Times New Roman"/>
          <w:sz w:val="28"/>
          <w:szCs w:val="28"/>
        </w:rPr>
        <w:t>ционного проекта и выбор инновации для внедрения.</w:t>
      </w:r>
      <w:r w:rsidR="00C4048E">
        <w:rPr>
          <w:rFonts w:ascii="Times New Roman" w:hAnsi="Times New Roman"/>
          <w:sz w:val="28"/>
          <w:szCs w:val="28"/>
        </w:rPr>
        <w:t xml:space="preserve"> </w:t>
      </w:r>
      <w:r w:rsidR="00F07C19" w:rsidRPr="00B72DA8">
        <w:rPr>
          <w:rFonts w:ascii="Times New Roman" w:hAnsi="Times New Roman"/>
          <w:sz w:val="28"/>
          <w:szCs w:val="28"/>
        </w:rPr>
        <w:t>На основе расчета усло</w:t>
      </w:r>
      <w:r w:rsidR="00F07C19" w:rsidRPr="00B72DA8">
        <w:rPr>
          <w:rFonts w:ascii="Times New Roman" w:hAnsi="Times New Roman"/>
          <w:sz w:val="28"/>
          <w:szCs w:val="28"/>
        </w:rPr>
        <w:t>в</w:t>
      </w:r>
      <w:r w:rsidR="00F07C19" w:rsidRPr="00B72DA8">
        <w:rPr>
          <w:rFonts w:ascii="Times New Roman" w:hAnsi="Times New Roman"/>
          <w:sz w:val="28"/>
          <w:szCs w:val="28"/>
        </w:rPr>
        <w:t>ного индекса нововведения, наиболее ценной для ра</w:t>
      </w:r>
      <w:r w:rsidR="00F07C19" w:rsidRPr="00B72DA8">
        <w:rPr>
          <w:rFonts w:ascii="Times New Roman" w:hAnsi="Times New Roman"/>
          <w:sz w:val="28"/>
          <w:szCs w:val="28"/>
        </w:rPr>
        <w:t>с</w:t>
      </w:r>
      <w:r w:rsidR="00F07C19" w:rsidRPr="00B72DA8">
        <w:rPr>
          <w:rFonts w:ascii="Times New Roman" w:hAnsi="Times New Roman"/>
          <w:sz w:val="28"/>
          <w:szCs w:val="28"/>
        </w:rPr>
        <w:t xml:space="preserve">сматриваемой компании будет являться вторая инновация </w:t>
      </w:r>
      <w:r w:rsidR="005328B6" w:rsidRPr="00B72DA8">
        <w:rPr>
          <w:rFonts w:ascii="Times New Roman" w:hAnsi="Times New Roman"/>
          <w:sz w:val="28"/>
          <w:szCs w:val="28"/>
        </w:rPr>
        <w:t>–</w:t>
      </w:r>
      <w:r w:rsidR="00F07C19" w:rsidRPr="00B72DA8">
        <w:rPr>
          <w:rFonts w:ascii="Times New Roman" w:hAnsi="Times New Roman"/>
          <w:sz w:val="28"/>
          <w:szCs w:val="28"/>
        </w:rPr>
        <w:t xml:space="preserve"> </w:t>
      </w:r>
      <w:r w:rsidR="005328B6" w:rsidRPr="00B72DA8">
        <w:rPr>
          <w:rFonts w:ascii="Times New Roman" w:hAnsi="Times New Roman"/>
          <w:sz w:val="28"/>
          <w:szCs w:val="28"/>
        </w:rPr>
        <w:t xml:space="preserve">внедрение системы </w:t>
      </w:r>
      <w:r w:rsidR="005328B6" w:rsidRPr="00B72DA8">
        <w:rPr>
          <w:rFonts w:ascii="Times New Roman" w:hAnsi="Times New Roman"/>
          <w:sz w:val="28"/>
          <w:szCs w:val="28"/>
          <w:lang w:val="en-US"/>
        </w:rPr>
        <w:t>KPI</w:t>
      </w:r>
      <w:r w:rsidR="005328B6" w:rsidRPr="00B72DA8">
        <w:rPr>
          <w:rFonts w:ascii="Times New Roman" w:hAnsi="Times New Roman"/>
          <w:sz w:val="28"/>
          <w:szCs w:val="28"/>
        </w:rPr>
        <w:t>, согласно безусло</w:t>
      </w:r>
      <w:r w:rsidR="005328B6" w:rsidRPr="00B72DA8">
        <w:rPr>
          <w:rFonts w:ascii="Times New Roman" w:hAnsi="Times New Roman"/>
          <w:sz w:val="28"/>
          <w:szCs w:val="28"/>
        </w:rPr>
        <w:t>в</w:t>
      </w:r>
      <w:r w:rsidR="005328B6" w:rsidRPr="00B72DA8">
        <w:rPr>
          <w:rFonts w:ascii="Times New Roman" w:hAnsi="Times New Roman"/>
          <w:sz w:val="28"/>
          <w:szCs w:val="28"/>
        </w:rPr>
        <w:t>ному индексу для компании это будет базисной иннов</w:t>
      </w:r>
      <w:r w:rsidR="005328B6" w:rsidRPr="00B72DA8">
        <w:rPr>
          <w:rFonts w:ascii="Times New Roman" w:hAnsi="Times New Roman"/>
          <w:sz w:val="28"/>
          <w:szCs w:val="28"/>
        </w:rPr>
        <w:t>а</w:t>
      </w:r>
      <w:r w:rsidR="005328B6" w:rsidRPr="00B72DA8">
        <w:rPr>
          <w:rFonts w:ascii="Times New Roman" w:hAnsi="Times New Roman"/>
          <w:sz w:val="28"/>
          <w:szCs w:val="28"/>
        </w:rPr>
        <w:t>цией.</w:t>
      </w:r>
    </w:p>
    <w:p w:rsidR="00F07C19" w:rsidRPr="00B72DA8" w:rsidRDefault="00F07C19" w:rsidP="00BA657A">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В процессе исследования было выявлено, что предлагаемый проект достаточно успешен и сможет принести компании дополнительную прибыль, а также с</w:t>
      </w:r>
      <w:r w:rsidR="005328B6" w:rsidRPr="00B72DA8">
        <w:rPr>
          <w:rFonts w:ascii="Times New Roman" w:hAnsi="Times New Roman"/>
          <w:sz w:val="28"/>
          <w:szCs w:val="26"/>
        </w:rPr>
        <w:t>пособен повысить качество менеджмента предприятия за счет постановки конкретных целей и плановых индикаторов.</w:t>
      </w:r>
    </w:p>
    <w:p w:rsidR="00F07C19" w:rsidRPr="00B72DA8" w:rsidRDefault="00F07C19" w:rsidP="00C4048E">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 xml:space="preserve">Для реализации проекта </w:t>
      </w:r>
      <w:r w:rsidR="00563FFC" w:rsidRPr="00B72DA8">
        <w:rPr>
          <w:rFonts w:ascii="Times New Roman" w:hAnsi="Times New Roman"/>
          <w:sz w:val="28"/>
          <w:szCs w:val="26"/>
        </w:rPr>
        <w:t xml:space="preserve">не </w:t>
      </w:r>
      <w:r w:rsidRPr="00B72DA8">
        <w:rPr>
          <w:rFonts w:ascii="Times New Roman" w:hAnsi="Times New Roman"/>
          <w:sz w:val="28"/>
          <w:szCs w:val="26"/>
        </w:rPr>
        <w:t>потребуется</w:t>
      </w:r>
      <w:r w:rsidR="00563FFC" w:rsidRPr="00B72DA8">
        <w:rPr>
          <w:rFonts w:ascii="Times New Roman" w:hAnsi="Times New Roman"/>
          <w:sz w:val="28"/>
          <w:szCs w:val="26"/>
        </w:rPr>
        <w:t xml:space="preserve"> приобретение дополнительного</w:t>
      </w:r>
      <w:r w:rsidRPr="00B72DA8">
        <w:rPr>
          <w:rFonts w:ascii="Times New Roman" w:hAnsi="Times New Roman"/>
          <w:sz w:val="28"/>
          <w:szCs w:val="26"/>
        </w:rPr>
        <w:t xml:space="preserve"> </w:t>
      </w:r>
      <w:r w:rsidR="005328B6" w:rsidRPr="00B72DA8">
        <w:rPr>
          <w:rFonts w:ascii="Times New Roman" w:hAnsi="Times New Roman"/>
          <w:sz w:val="28"/>
          <w:szCs w:val="26"/>
        </w:rPr>
        <w:t>оборудования, но следует принять в компанию специалиста, который будет осуществлять техническую поддержку данной системы</w:t>
      </w:r>
      <w:r w:rsidR="00563FFC" w:rsidRPr="00B72DA8">
        <w:rPr>
          <w:rFonts w:ascii="Times New Roman" w:hAnsi="Times New Roman"/>
          <w:sz w:val="28"/>
          <w:szCs w:val="26"/>
        </w:rPr>
        <w:t xml:space="preserve">. </w:t>
      </w:r>
      <w:r w:rsidRPr="00B72DA8">
        <w:rPr>
          <w:rFonts w:ascii="Times New Roman" w:hAnsi="Times New Roman"/>
          <w:sz w:val="28"/>
          <w:szCs w:val="26"/>
        </w:rPr>
        <w:t>Поскольку первоначальные финансовые вложения незначительны в масштабах деятельности компании, то финансирование проекта будет осуществляться за счет собственных средств компании</w:t>
      </w:r>
      <w:r w:rsidR="00A022C1" w:rsidRPr="00B72DA8">
        <w:rPr>
          <w:rFonts w:ascii="Times New Roman" w:hAnsi="Times New Roman"/>
          <w:sz w:val="28"/>
          <w:szCs w:val="26"/>
        </w:rPr>
        <w:t>.</w:t>
      </w:r>
    </w:p>
    <w:p w:rsidR="00F07C19" w:rsidRPr="00B72DA8" w:rsidRDefault="00F07C19" w:rsidP="00BA657A">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Реализация и внедрение проекта р</w:t>
      </w:r>
      <w:r w:rsidR="00A022C1" w:rsidRPr="00B72DA8">
        <w:rPr>
          <w:rFonts w:ascii="Times New Roman" w:hAnsi="Times New Roman"/>
          <w:sz w:val="28"/>
          <w:szCs w:val="26"/>
        </w:rPr>
        <w:t>ассчитано на два</w:t>
      </w:r>
      <w:r w:rsidRPr="00B72DA8">
        <w:rPr>
          <w:rFonts w:ascii="Times New Roman" w:hAnsi="Times New Roman"/>
          <w:sz w:val="28"/>
          <w:szCs w:val="26"/>
        </w:rPr>
        <w:t xml:space="preserve"> месяца. Окупаемость проекта достигается в течение второго месяца после запуска производственной линии. Рентабельность проекта составит </w:t>
      </w:r>
      <w:r w:rsidR="00563FFC" w:rsidRPr="00B72DA8">
        <w:rPr>
          <w:rFonts w:ascii="Times New Roman" w:hAnsi="Times New Roman"/>
          <w:sz w:val="28"/>
          <w:szCs w:val="26"/>
        </w:rPr>
        <w:t>2,9</w:t>
      </w:r>
      <w:r w:rsidRPr="00B72DA8">
        <w:rPr>
          <w:rFonts w:ascii="Times New Roman" w:hAnsi="Times New Roman"/>
          <w:sz w:val="28"/>
          <w:szCs w:val="26"/>
        </w:rPr>
        <w:t>%.</w:t>
      </w:r>
    </w:p>
    <w:p w:rsidR="00C4048E" w:rsidRDefault="00A022C1" w:rsidP="00C4048E">
      <w:pPr>
        <w:pStyle w:val="ad"/>
        <w:suppressAutoHyphens/>
        <w:spacing w:line="360" w:lineRule="auto"/>
        <w:ind w:firstLine="709"/>
        <w:jc w:val="both"/>
        <w:rPr>
          <w:rFonts w:ascii="Times New Roman" w:hAnsi="Times New Roman"/>
          <w:sz w:val="28"/>
          <w:szCs w:val="26"/>
        </w:rPr>
      </w:pPr>
      <w:r w:rsidRPr="00B72DA8">
        <w:rPr>
          <w:rFonts w:ascii="Times New Roman" w:hAnsi="Times New Roman"/>
          <w:sz w:val="28"/>
          <w:szCs w:val="26"/>
        </w:rPr>
        <w:t xml:space="preserve">Современные торговые сети развиваются быстро и успешно, для этого важно иметь все необходимое техническое и программное обеспечение, а также сильную систему мотивации персонала и высокий уровень менеджмента. Система </w:t>
      </w:r>
      <w:r w:rsidRPr="00B72DA8">
        <w:rPr>
          <w:rFonts w:ascii="Times New Roman" w:hAnsi="Times New Roman"/>
          <w:sz w:val="28"/>
          <w:szCs w:val="26"/>
          <w:lang w:val="en-US"/>
        </w:rPr>
        <w:t>KPI</w:t>
      </w:r>
      <w:r w:rsidRPr="00B72DA8">
        <w:rPr>
          <w:rFonts w:ascii="Times New Roman" w:hAnsi="Times New Roman"/>
          <w:sz w:val="28"/>
          <w:szCs w:val="26"/>
        </w:rPr>
        <w:t xml:space="preserve"> направлена на развитие и поддержание внутренней организации, что делает ее внедрение целесообразным для многих торговых, в то</w:t>
      </w:r>
      <w:r w:rsidR="00AC1704">
        <w:rPr>
          <w:rFonts w:ascii="Times New Roman" w:hAnsi="Times New Roman"/>
          <w:sz w:val="28"/>
          <w:szCs w:val="26"/>
        </w:rPr>
        <w:t>м числе розничных, предприятий.</w:t>
      </w:r>
      <w:bookmarkStart w:id="47" w:name="_Toc438099069"/>
      <w:bookmarkStart w:id="48" w:name="_Toc440000594"/>
      <w:bookmarkStart w:id="49" w:name="_Toc440125124"/>
    </w:p>
    <w:p w:rsidR="00C4048E" w:rsidRPr="00C4048E" w:rsidRDefault="007717C0" w:rsidP="00C4048E">
      <w:pPr>
        <w:pStyle w:val="ad"/>
        <w:suppressAutoHyphens/>
        <w:spacing w:line="360" w:lineRule="auto"/>
        <w:ind w:firstLine="709"/>
        <w:jc w:val="center"/>
        <w:rPr>
          <w:rFonts w:ascii="Times New Roman" w:hAnsi="Times New Roman"/>
          <w:sz w:val="28"/>
          <w:szCs w:val="26"/>
        </w:rPr>
      </w:pPr>
      <w:r w:rsidRPr="00B72DA8">
        <w:rPr>
          <w:rFonts w:ascii="Times New Roman" w:eastAsia="Calibri" w:hAnsi="Times New Roman" w:cs="Times New Roman"/>
          <w:color w:val="000000" w:themeColor="text1"/>
          <w:sz w:val="28"/>
        </w:rPr>
        <w:lastRenderedPageBreak/>
        <w:t>СПИСОК ИСПОЛЬЗОВАННЫХ ИСТОЧНИКОВ</w:t>
      </w:r>
      <w:bookmarkEnd w:id="47"/>
      <w:bookmarkEnd w:id="48"/>
      <w:bookmarkEnd w:id="49"/>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Бизнес -  план инвестиционного проекта. Отечественный и зарубежный опыт. Современная практика и документация. Учебное пособие. – 5-е издание переработанное и дополненное</w:t>
      </w:r>
      <w:proofErr w:type="gramStart"/>
      <w:r w:rsidRPr="00B72DA8">
        <w:rPr>
          <w:rFonts w:ascii="Times New Roman" w:hAnsi="Times New Roman" w:cs="Times New Roman"/>
          <w:sz w:val="28"/>
          <w:szCs w:val="28"/>
        </w:rPr>
        <w:t xml:space="preserve"> / П</w:t>
      </w:r>
      <w:proofErr w:type="gramEnd"/>
      <w:r w:rsidRPr="00B72DA8">
        <w:rPr>
          <w:rFonts w:ascii="Times New Roman" w:hAnsi="Times New Roman" w:cs="Times New Roman"/>
          <w:sz w:val="28"/>
          <w:szCs w:val="28"/>
        </w:rPr>
        <w:t>од ред.  Попова В.М.  М.: Финансы и стат</w:t>
      </w:r>
      <w:r w:rsidRPr="00B72DA8">
        <w:rPr>
          <w:rFonts w:ascii="Times New Roman" w:hAnsi="Times New Roman" w:cs="Times New Roman"/>
          <w:sz w:val="28"/>
          <w:szCs w:val="28"/>
        </w:rPr>
        <w:t>и</w:t>
      </w:r>
      <w:r w:rsidRPr="00B72DA8">
        <w:rPr>
          <w:rFonts w:ascii="Times New Roman" w:hAnsi="Times New Roman" w:cs="Times New Roman"/>
          <w:sz w:val="28"/>
          <w:szCs w:val="28"/>
        </w:rPr>
        <w:t>стика, 2003. – 432с.</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proofErr w:type="spellStart"/>
      <w:r w:rsidRPr="00B72DA8">
        <w:rPr>
          <w:rFonts w:ascii="Times New Roman" w:hAnsi="Times New Roman" w:cs="Times New Roman"/>
          <w:sz w:val="28"/>
          <w:szCs w:val="28"/>
        </w:rPr>
        <w:t>Валдайцев</w:t>
      </w:r>
      <w:proofErr w:type="spellEnd"/>
      <w:r w:rsidRPr="00B72DA8">
        <w:rPr>
          <w:rFonts w:ascii="Times New Roman" w:hAnsi="Times New Roman" w:cs="Times New Roman"/>
          <w:sz w:val="28"/>
          <w:szCs w:val="28"/>
        </w:rPr>
        <w:t xml:space="preserve"> С.В. Оценка бизнеса и инновации. Учеб</w:t>
      </w:r>
      <w:proofErr w:type="gramStart"/>
      <w:r w:rsidRPr="00B72DA8">
        <w:rPr>
          <w:rFonts w:ascii="Times New Roman" w:hAnsi="Times New Roman" w:cs="Times New Roman"/>
          <w:sz w:val="28"/>
          <w:szCs w:val="28"/>
        </w:rPr>
        <w:t>.</w:t>
      </w:r>
      <w:proofErr w:type="gramEnd"/>
      <w:r w:rsidRPr="00B72DA8">
        <w:rPr>
          <w:rFonts w:ascii="Times New Roman" w:hAnsi="Times New Roman" w:cs="Times New Roman"/>
          <w:sz w:val="28"/>
          <w:szCs w:val="28"/>
        </w:rPr>
        <w:t xml:space="preserve"> </w:t>
      </w:r>
      <w:proofErr w:type="gramStart"/>
      <w:r w:rsidRPr="00B72DA8">
        <w:rPr>
          <w:rFonts w:ascii="Times New Roman" w:hAnsi="Times New Roman" w:cs="Times New Roman"/>
          <w:sz w:val="28"/>
          <w:szCs w:val="28"/>
        </w:rPr>
        <w:t>п</w:t>
      </w:r>
      <w:proofErr w:type="gramEnd"/>
      <w:r w:rsidRPr="00B72DA8">
        <w:rPr>
          <w:rFonts w:ascii="Times New Roman" w:hAnsi="Times New Roman" w:cs="Times New Roman"/>
          <w:sz w:val="28"/>
          <w:szCs w:val="28"/>
        </w:rPr>
        <w:t>особие для вузов. — М.: ЮНИТИ-ДАНА, 2001. — 343 с.</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 xml:space="preserve">Гаврилов Л. П. Инновационные технологии в коммерции и бизнесе; </w:t>
      </w:r>
      <w:proofErr w:type="spellStart"/>
      <w:r w:rsidRPr="00B72DA8">
        <w:rPr>
          <w:rFonts w:ascii="Times New Roman" w:hAnsi="Times New Roman" w:cs="Times New Roman"/>
          <w:sz w:val="28"/>
          <w:szCs w:val="28"/>
        </w:rPr>
        <w:t>Юрайт</w:t>
      </w:r>
      <w:proofErr w:type="spellEnd"/>
      <w:r w:rsidRPr="00B72DA8">
        <w:rPr>
          <w:rFonts w:ascii="Times New Roman" w:hAnsi="Times New Roman" w:cs="Times New Roman"/>
          <w:sz w:val="28"/>
          <w:szCs w:val="28"/>
        </w:rPr>
        <w:t xml:space="preserve"> - Москва, 2013. - 388 c.</w:t>
      </w:r>
    </w:p>
    <w:p w:rsidR="00C4048E" w:rsidRPr="0063281A"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Галкина А. Н. Критерии оценки эффективности инновационных пр</w:t>
      </w:r>
      <w:r w:rsidRPr="00B72DA8">
        <w:rPr>
          <w:rFonts w:ascii="Times New Roman" w:hAnsi="Times New Roman" w:cs="Times New Roman"/>
          <w:sz w:val="28"/>
          <w:szCs w:val="28"/>
        </w:rPr>
        <w:t>о</w:t>
      </w:r>
      <w:r w:rsidRPr="00B72DA8">
        <w:rPr>
          <w:rFonts w:ascii="Times New Roman" w:hAnsi="Times New Roman" w:cs="Times New Roman"/>
          <w:sz w:val="28"/>
          <w:szCs w:val="28"/>
        </w:rPr>
        <w:t>цессов организации // Экономический анализ: т</w:t>
      </w:r>
      <w:r>
        <w:rPr>
          <w:rFonts w:ascii="Times New Roman" w:hAnsi="Times New Roman" w:cs="Times New Roman"/>
          <w:sz w:val="28"/>
          <w:szCs w:val="28"/>
        </w:rPr>
        <w:t>еория и практика. – 2012</w:t>
      </w:r>
    </w:p>
    <w:p w:rsidR="00C4048E" w:rsidRPr="0063281A"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Годовой отчет «</w:t>
      </w:r>
      <w:r>
        <w:rPr>
          <w:rFonts w:ascii="Times New Roman" w:hAnsi="Times New Roman" w:cs="Times New Roman"/>
          <w:sz w:val="28"/>
          <w:szCs w:val="28"/>
          <w:lang w:val="en-US"/>
        </w:rPr>
        <w:t>SELA</w:t>
      </w:r>
      <w:r>
        <w:rPr>
          <w:rFonts w:ascii="Times New Roman" w:hAnsi="Times New Roman" w:cs="Times New Roman"/>
          <w:sz w:val="28"/>
          <w:szCs w:val="28"/>
        </w:rPr>
        <w:t>»</w:t>
      </w:r>
      <w:r w:rsidRPr="00B22BD3">
        <w:rPr>
          <w:rFonts w:ascii="Times New Roman" w:hAnsi="Times New Roman" w:cs="Times New Roman"/>
          <w:sz w:val="28"/>
          <w:szCs w:val="28"/>
        </w:rPr>
        <w:t xml:space="preserve"> </w:t>
      </w:r>
      <w:r>
        <w:rPr>
          <w:rFonts w:ascii="Times New Roman" w:hAnsi="Times New Roman" w:cs="Times New Roman"/>
          <w:sz w:val="28"/>
          <w:szCs w:val="28"/>
        </w:rPr>
        <w:t>за 2016г.</w:t>
      </w:r>
      <w:r w:rsidRPr="00B22BD3">
        <w:rPr>
          <w:rFonts w:ascii="Times New Roman" w:hAnsi="Times New Roman" w:cs="Times New Roman"/>
          <w:sz w:val="28"/>
          <w:szCs w:val="28"/>
        </w:rPr>
        <w:t xml:space="preserve">- </w:t>
      </w:r>
      <w:r w:rsidRPr="00C4048E">
        <w:rPr>
          <w:rFonts w:ascii="Times New Roman" w:hAnsi="Times New Roman" w:cs="Times New Roman"/>
          <w:sz w:val="28"/>
          <w:szCs w:val="28"/>
        </w:rPr>
        <w:t>2017</w:t>
      </w:r>
      <w:r>
        <w:rPr>
          <w:rFonts w:ascii="Times New Roman" w:hAnsi="Times New Roman" w:cs="Times New Roman"/>
          <w:sz w:val="28"/>
          <w:szCs w:val="28"/>
        </w:rPr>
        <w:t xml:space="preserve"> </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 xml:space="preserve">Гришин В. В. Управление инновационной деятельностью в условиях модернизации национальной экономики; Дашков и </w:t>
      </w:r>
      <w:proofErr w:type="gramStart"/>
      <w:r w:rsidRPr="00B72DA8">
        <w:rPr>
          <w:rFonts w:ascii="Times New Roman" w:hAnsi="Times New Roman" w:cs="Times New Roman"/>
          <w:sz w:val="28"/>
          <w:szCs w:val="28"/>
        </w:rPr>
        <w:t>Ко</w:t>
      </w:r>
      <w:proofErr w:type="gramEnd"/>
      <w:r w:rsidRPr="00B72DA8">
        <w:rPr>
          <w:rFonts w:ascii="Times New Roman" w:hAnsi="Times New Roman" w:cs="Times New Roman"/>
          <w:sz w:val="28"/>
          <w:szCs w:val="28"/>
        </w:rPr>
        <w:t xml:space="preserve"> - Москва, 2012. - 368 c.</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color w:val="000000" w:themeColor="text1"/>
          <w:sz w:val="28"/>
        </w:rPr>
      </w:pPr>
      <w:r w:rsidRPr="00B72DA8">
        <w:rPr>
          <w:rFonts w:ascii="Times New Roman" w:hAnsi="Times New Roman" w:cs="Times New Roman"/>
          <w:sz w:val="28"/>
          <w:szCs w:val="28"/>
        </w:rPr>
        <w:t xml:space="preserve"> Елохова И. В., Малинина С. Е. Современные проблемы оценки экон</w:t>
      </w:r>
      <w:r w:rsidRPr="00B72DA8">
        <w:rPr>
          <w:rFonts w:ascii="Times New Roman" w:hAnsi="Times New Roman" w:cs="Times New Roman"/>
          <w:sz w:val="28"/>
          <w:szCs w:val="28"/>
        </w:rPr>
        <w:t>о</w:t>
      </w:r>
      <w:r w:rsidRPr="00B72DA8">
        <w:rPr>
          <w:rFonts w:ascii="Times New Roman" w:hAnsi="Times New Roman" w:cs="Times New Roman"/>
          <w:sz w:val="28"/>
          <w:szCs w:val="28"/>
        </w:rPr>
        <w:t xml:space="preserve">мической эффективности инновационных проектов // Вестник ПГУ. Серия: Экономика. 2014. №3. </w:t>
      </w:r>
    </w:p>
    <w:p w:rsidR="00C4048E" w:rsidRPr="00B72DA8" w:rsidRDefault="00C4048E" w:rsidP="00BA657A">
      <w:pPr>
        <w:pStyle w:val="af3"/>
        <w:numPr>
          <w:ilvl w:val="0"/>
          <w:numId w:val="13"/>
        </w:numPr>
        <w:spacing w:before="0" w:beforeAutospacing="0" w:after="0" w:afterAutospacing="0" w:line="360" w:lineRule="auto"/>
        <w:ind w:left="0" w:firstLine="709"/>
        <w:jc w:val="both"/>
        <w:rPr>
          <w:color w:val="000000"/>
          <w:sz w:val="28"/>
          <w:szCs w:val="28"/>
        </w:rPr>
      </w:pPr>
      <w:proofErr w:type="spellStart"/>
      <w:r w:rsidRPr="00B72DA8">
        <w:rPr>
          <w:color w:val="000000"/>
          <w:sz w:val="28"/>
          <w:szCs w:val="28"/>
        </w:rPr>
        <w:t>Ильденков</w:t>
      </w:r>
      <w:proofErr w:type="spellEnd"/>
      <w:r w:rsidRPr="00B72DA8">
        <w:rPr>
          <w:color w:val="000000"/>
          <w:sz w:val="28"/>
          <w:szCs w:val="28"/>
        </w:rPr>
        <w:t xml:space="preserve"> С.В., </w:t>
      </w:r>
      <w:proofErr w:type="spellStart"/>
      <w:r w:rsidRPr="00B72DA8">
        <w:rPr>
          <w:color w:val="000000"/>
          <w:sz w:val="28"/>
          <w:szCs w:val="28"/>
        </w:rPr>
        <w:t>Ильденков</w:t>
      </w:r>
      <w:proofErr w:type="spellEnd"/>
      <w:r w:rsidRPr="00B72DA8">
        <w:rPr>
          <w:color w:val="000000"/>
          <w:sz w:val="28"/>
          <w:szCs w:val="28"/>
        </w:rPr>
        <w:t xml:space="preserve"> А.С., Воробьев В.П. Инновационный менеджмент. – М.: ИНФРА-М, 2012. – 200 с.</w:t>
      </w:r>
    </w:p>
    <w:p w:rsidR="00C4048E" w:rsidRPr="00B72DA8" w:rsidRDefault="00C4048E" w:rsidP="00BA657A">
      <w:pPr>
        <w:pStyle w:val="af3"/>
        <w:numPr>
          <w:ilvl w:val="0"/>
          <w:numId w:val="13"/>
        </w:numPr>
        <w:spacing w:before="0" w:beforeAutospacing="0" w:after="0" w:afterAutospacing="0" w:line="360" w:lineRule="auto"/>
        <w:ind w:left="0" w:firstLine="709"/>
        <w:jc w:val="both"/>
        <w:rPr>
          <w:color w:val="000000"/>
          <w:sz w:val="28"/>
          <w:szCs w:val="28"/>
        </w:rPr>
      </w:pPr>
      <w:r w:rsidRPr="00B72DA8">
        <w:rPr>
          <w:color w:val="000000"/>
          <w:sz w:val="28"/>
          <w:szCs w:val="28"/>
        </w:rPr>
        <w:t xml:space="preserve">Инновационный менеджмент: Учебник для вузов / </w:t>
      </w:r>
      <w:proofErr w:type="spellStart"/>
      <w:r w:rsidRPr="00B72DA8">
        <w:rPr>
          <w:color w:val="000000"/>
          <w:sz w:val="28"/>
          <w:szCs w:val="28"/>
        </w:rPr>
        <w:t>Ильенкова</w:t>
      </w:r>
      <w:proofErr w:type="spellEnd"/>
      <w:r w:rsidRPr="00B72DA8">
        <w:rPr>
          <w:color w:val="000000"/>
          <w:sz w:val="28"/>
          <w:szCs w:val="28"/>
        </w:rPr>
        <w:t xml:space="preserve"> С.Д., </w:t>
      </w:r>
      <w:proofErr w:type="spellStart"/>
      <w:r w:rsidRPr="00B72DA8">
        <w:rPr>
          <w:color w:val="000000"/>
          <w:sz w:val="28"/>
          <w:szCs w:val="28"/>
        </w:rPr>
        <w:t>Гохберг</w:t>
      </w:r>
      <w:proofErr w:type="spellEnd"/>
      <w:r w:rsidRPr="00B72DA8">
        <w:rPr>
          <w:color w:val="000000"/>
          <w:sz w:val="28"/>
          <w:szCs w:val="28"/>
        </w:rPr>
        <w:t xml:space="preserve"> Л.М., Ягудин С.Ю. и др.: /Под </w:t>
      </w:r>
      <w:proofErr w:type="spellStart"/>
      <w:proofErr w:type="gramStart"/>
      <w:r w:rsidRPr="00B72DA8">
        <w:rPr>
          <w:color w:val="000000"/>
          <w:sz w:val="28"/>
          <w:szCs w:val="28"/>
        </w:rPr>
        <w:t>ред</w:t>
      </w:r>
      <w:proofErr w:type="spellEnd"/>
      <w:proofErr w:type="gramEnd"/>
      <w:r w:rsidRPr="00B72DA8">
        <w:rPr>
          <w:color w:val="000000"/>
          <w:sz w:val="28"/>
          <w:szCs w:val="28"/>
        </w:rPr>
        <w:t xml:space="preserve"> </w:t>
      </w:r>
      <w:proofErr w:type="spellStart"/>
      <w:r w:rsidRPr="00B72DA8">
        <w:rPr>
          <w:color w:val="000000"/>
          <w:sz w:val="28"/>
          <w:szCs w:val="28"/>
        </w:rPr>
        <w:t>Ильенковой</w:t>
      </w:r>
      <w:proofErr w:type="spellEnd"/>
      <w:r w:rsidRPr="00B72DA8">
        <w:rPr>
          <w:color w:val="000000"/>
          <w:sz w:val="28"/>
          <w:szCs w:val="28"/>
        </w:rPr>
        <w:t xml:space="preserve"> С.Д. - М.: Банки и би</w:t>
      </w:r>
      <w:r w:rsidRPr="00B72DA8">
        <w:rPr>
          <w:color w:val="000000"/>
          <w:sz w:val="28"/>
          <w:szCs w:val="28"/>
        </w:rPr>
        <w:t>р</w:t>
      </w:r>
      <w:r w:rsidRPr="00B72DA8">
        <w:rPr>
          <w:color w:val="000000"/>
          <w:sz w:val="28"/>
          <w:szCs w:val="28"/>
        </w:rPr>
        <w:t>жи. ЮНИТИ-ДАНА, 2010. – 327 с.</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t xml:space="preserve"> Киселева Валентина Александровна, </w:t>
      </w:r>
      <w:proofErr w:type="spellStart"/>
      <w:r w:rsidRPr="00B72DA8">
        <w:rPr>
          <w:rFonts w:ascii="Times New Roman" w:hAnsi="Times New Roman" w:cs="Times New Roman"/>
          <w:color w:val="000000" w:themeColor="text1"/>
          <w:sz w:val="28"/>
        </w:rPr>
        <w:t>Бегашев</w:t>
      </w:r>
      <w:proofErr w:type="spellEnd"/>
      <w:r w:rsidRPr="00B72DA8">
        <w:rPr>
          <w:rFonts w:ascii="Times New Roman" w:hAnsi="Times New Roman" w:cs="Times New Roman"/>
          <w:color w:val="000000" w:themeColor="text1"/>
          <w:sz w:val="28"/>
        </w:rPr>
        <w:t xml:space="preserve"> Дмитрий Андреевич Оценка рисков инновационных проектов // Вестник </w:t>
      </w:r>
      <w:proofErr w:type="spellStart"/>
      <w:r w:rsidRPr="00B72DA8">
        <w:rPr>
          <w:rFonts w:ascii="Times New Roman" w:hAnsi="Times New Roman" w:cs="Times New Roman"/>
          <w:color w:val="000000" w:themeColor="text1"/>
          <w:sz w:val="28"/>
        </w:rPr>
        <w:t>ЮУрГУ</w:t>
      </w:r>
      <w:proofErr w:type="spellEnd"/>
      <w:r w:rsidRPr="00B72DA8">
        <w:rPr>
          <w:rFonts w:ascii="Times New Roman" w:hAnsi="Times New Roman" w:cs="Times New Roman"/>
          <w:color w:val="000000" w:themeColor="text1"/>
          <w:sz w:val="28"/>
        </w:rPr>
        <w:t>. Серия: Экономика и менеджмент. 2014.</w:t>
      </w:r>
    </w:p>
    <w:p w:rsidR="00C4048E" w:rsidRPr="00B72DA8" w:rsidRDefault="00C4048E" w:rsidP="00BA657A">
      <w:pPr>
        <w:numPr>
          <w:ilvl w:val="0"/>
          <w:numId w:val="13"/>
        </w:numPr>
        <w:tabs>
          <w:tab w:val="left" w:pos="993"/>
          <w:tab w:val="left" w:pos="1134"/>
        </w:tabs>
        <w:spacing w:after="0" w:line="360" w:lineRule="auto"/>
        <w:ind w:left="0" w:firstLine="709"/>
        <w:jc w:val="both"/>
        <w:rPr>
          <w:rFonts w:ascii="Times New Roman" w:eastAsia="Times New Roman" w:hAnsi="Times New Roman" w:cs="Times New Roman"/>
          <w:sz w:val="28"/>
          <w:szCs w:val="28"/>
        </w:rPr>
      </w:pPr>
      <w:r w:rsidRPr="00B72DA8">
        <w:rPr>
          <w:rFonts w:ascii="Times New Roman" w:eastAsia="Times New Roman" w:hAnsi="Times New Roman" w:cs="Times New Roman"/>
          <w:sz w:val="28"/>
          <w:szCs w:val="28"/>
        </w:rPr>
        <w:t>Коновалова Е.Е., Силаева А.А. Инновации на предприятиях // Сервис в России и за рубежом. – 2014. – Т. 8. №3 (50). – С. 96-105.</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t xml:space="preserve"> Коптева К. В. Возможности применения системы KPI для мотив</w:t>
      </w:r>
      <w:r w:rsidRPr="00B72DA8">
        <w:rPr>
          <w:rFonts w:ascii="Times New Roman" w:hAnsi="Times New Roman" w:cs="Times New Roman"/>
          <w:color w:val="000000" w:themeColor="text1"/>
          <w:sz w:val="28"/>
        </w:rPr>
        <w:t>а</w:t>
      </w:r>
      <w:r w:rsidRPr="00B72DA8">
        <w:rPr>
          <w:rFonts w:ascii="Times New Roman" w:hAnsi="Times New Roman" w:cs="Times New Roman"/>
          <w:color w:val="000000" w:themeColor="text1"/>
          <w:sz w:val="28"/>
        </w:rPr>
        <w:t xml:space="preserve">ции персонала // Основы ЭУП. 2014. </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lastRenderedPageBreak/>
        <w:t xml:space="preserve">Кузнецова Т. Е., </w:t>
      </w:r>
      <w:proofErr w:type="spellStart"/>
      <w:r w:rsidRPr="00B72DA8">
        <w:rPr>
          <w:rFonts w:ascii="Times New Roman" w:hAnsi="Times New Roman" w:cs="Times New Roman"/>
          <w:sz w:val="28"/>
          <w:szCs w:val="28"/>
        </w:rPr>
        <w:t>Рудь</w:t>
      </w:r>
      <w:proofErr w:type="spellEnd"/>
      <w:r w:rsidRPr="00B72DA8">
        <w:rPr>
          <w:rFonts w:ascii="Times New Roman" w:hAnsi="Times New Roman" w:cs="Times New Roman"/>
          <w:sz w:val="28"/>
          <w:szCs w:val="28"/>
        </w:rPr>
        <w:t xml:space="preserve"> В. А. Конкуренция, инновации и стратегии развития российских предприятий // Вопросы экономики. № 12. – 2013., С. 86–108.</w:t>
      </w:r>
    </w:p>
    <w:p w:rsidR="00C4048E" w:rsidRPr="00B72DA8"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 xml:space="preserve"> Львова Ирина Александровна, Семенова Ирина Александровна Инновации в торговом процессе ритейла // Вестник Удмуртского университета. Серия «Экономика и право». </w:t>
      </w:r>
    </w:p>
    <w:p w:rsidR="00C4048E" w:rsidRDefault="00C4048E" w:rsidP="00BA657A">
      <w:pPr>
        <w:numPr>
          <w:ilvl w:val="0"/>
          <w:numId w:val="13"/>
        </w:numPr>
        <w:tabs>
          <w:tab w:val="left" w:pos="360"/>
          <w:tab w:val="left" w:pos="993"/>
        </w:tabs>
        <w:spacing w:after="0" w:line="360" w:lineRule="auto"/>
        <w:ind w:left="0" w:firstLine="709"/>
        <w:contextualSpacing/>
        <w:jc w:val="both"/>
        <w:rPr>
          <w:rFonts w:ascii="Times New Roman" w:hAnsi="Times New Roman" w:cs="Times New Roman"/>
          <w:sz w:val="28"/>
          <w:szCs w:val="28"/>
        </w:rPr>
      </w:pPr>
      <w:r w:rsidRPr="00B72DA8">
        <w:rPr>
          <w:rFonts w:ascii="Times New Roman" w:hAnsi="Times New Roman" w:cs="Times New Roman"/>
          <w:sz w:val="28"/>
          <w:szCs w:val="28"/>
        </w:rPr>
        <w:t>Марков А.К. Инновационная политика компаний в условиях обострения конкуренции. // Российский внешнеэкономический вестник, №</w:t>
      </w:r>
      <w:r>
        <w:rPr>
          <w:rFonts w:ascii="Times New Roman" w:hAnsi="Times New Roman" w:cs="Times New Roman"/>
          <w:sz w:val="28"/>
          <w:szCs w:val="28"/>
        </w:rPr>
        <w:t>11. – 2013</w:t>
      </w:r>
    </w:p>
    <w:p w:rsidR="00C4048E" w:rsidRDefault="00C4048E" w:rsidP="009F636E">
      <w:pPr>
        <w:numPr>
          <w:ilvl w:val="0"/>
          <w:numId w:val="13"/>
        </w:numPr>
        <w:tabs>
          <w:tab w:val="left" w:pos="360"/>
          <w:tab w:val="left" w:pos="993"/>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Мухамедьяров</w:t>
      </w:r>
      <w:proofErr w:type="spellEnd"/>
      <w:r>
        <w:rPr>
          <w:rFonts w:ascii="Times New Roman" w:hAnsi="Times New Roman" w:cs="Times New Roman"/>
          <w:sz w:val="28"/>
          <w:szCs w:val="28"/>
        </w:rPr>
        <w:t xml:space="preserve"> А.М. </w:t>
      </w:r>
      <w:r w:rsidRPr="00A03CB6">
        <w:rPr>
          <w:rFonts w:ascii="Times New Roman" w:hAnsi="Times New Roman" w:cs="Times New Roman"/>
          <w:sz w:val="28"/>
          <w:szCs w:val="28"/>
        </w:rPr>
        <w:t>Инновационный менеджмент: Уче</w:t>
      </w:r>
      <w:r>
        <w:rPr>
          <w:rFonts w:ascii="Times New Roman" w:hAnsi="Times New Roman" w:cs="Times New Roman"/>
          <w:sz w:val="28"/>
          <w:szCs w:val="28"/>
        </w:rPr>
        <w:t>бное пособие</w:t>
      </w:r>
      <w:r w:rsidRPr="00A03CB6">
        <w:rPr>
          <w:rFonts w:ascii="Times New Roman" w:hAnsi="Times New Roman" w:cs="Times New Roman"/>
          <w:sz w:val="28"/>
          <w:szCs w:val="28"/>
        </w:rPr>
        <w:t xml:space="preserve">. - 3-e изд. </w:t>
      </w:r>
      <w:r>
        <w:rPr>
          <w:rFonts w:ascii="Times New Roman" w:hAnsi="Times New Roman" w:cs="Times New Roman"/>
          <w:sz w:val="28"/>
          <w:szCs w:val="28"/>
        </w:rPr>
        <w:t>– 2016г.</w:t>
      </w:r>
      <w:bookmarkStart w:id="50" w:name="_Toc440000595"/>
      <w:bookmarkStart w:id="51" w:name="_Toc440125125"/>
    </w:p>
    <w:p w:rsidR="00C4048E" w:rsidRDefault="00C4048E">
      <w:pPr>
        <w:rPr>
          <w:rFonts w:ascii="Times New Roman" w:hAnsi="Times New Roman" w:cs="Times New Roman"/>
          <w:sz w:val="28"/>
          <w:szCs w:val="28"/>
        </w:rPr>
      </w:pPr>
      <w:r>
        <w:rPr>
          <w:rFonts w:ascii="Times New Roman" w:hAnsi="Times New Roman" w:cs="Times New Roman"/>
          <w:sz w:val="28"/>
          <w:szCs w:val="28"/>
        </w:rPr>
        <w:br w:type="page"/>
      </w:r>
    </w:p>
    <w:p w:rsidR="005D2DB3" w:rsidRPr="00B72DA8" w:rsidRDefault="009F636E" w:rsidP="00C4048E">
      <w:pPr>
        <w:tabs>
          <w:tab w:val="left" w:pos="360"/>
          <w:tab w:val="left" w:pos="993"/>
        </w:tabs>
        <w:spacing w:after="0" w:line="360" w:lineRule="auto"/>
        <w:contextualSpacing/>
        <w:jc w:val="center"/>
        <w:rPr>
          <w:rFonts w:ascii="Times New Roman" w:hAnsi="Times New Roman" w:cs="Times New Roman"/>
          <w:color w:val="000000" w:themeColor="text1"/>
          <w:sz w:val="28"/>
        </w:rPr>
      </w:pPr>
      <w:bookmarkStart w:id="52" w:name="_GoBack"/>
      <w:bookmarkEnd w:id="52"/>
      <w:r w:rsidRPr="00B72DA8">
        <w:rPr>
          <w:rFonts w:ascii="Times New Roman" w:hAnsi="Times New Roman" w:cs="Times New Roman"/>
          <w:color w:val="000000" w:themeColor="text1"/>
          <w:sz w:val="28"/>
        </w:rPr>
        <w:lastRenderedPageBreak/>
        <w:t>ПРИЛОЖЕНИЯ</w:t>
      </w:r>
    </w:p>
    <w:p w:rsidR="00847266" w:rsidRPr="00B72DA8" w:rsidRDefault="00F15662" w:rsidP="00B72DA8">
      <w:pPr>
        <w:tabs>
          <w:tab w:val="left" w:pos="360"/>
          <w:tab w:val="left" w:pos="993"/>
        </w:tabs>
        <w:spacing w:after="0" w:line="360" w:lineRule="auto"/>
        <w:ind w:left="720" w:firstLine="709"/>
        <w:contextualSpacing/>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t>Приложение</w:t>
      </w:r>
      <w:bookmarkEnd w:id="50"/>
      <w:bookmarkEnd w:id="51"/>
      <w:r w:rsidR="00796553" w:rsidRPr="00B72DA8">
        <w:rPr>
          <w:rFonts w:ascii="Times New Roman" w:hAnsi="Times New Roman" w:cs="Times New Roman"/>
          <w:color w:val="000000" w:themeColor="text1"/>
          <w:sz w:val="28"/>
        </w:rPr>
        <w:t xml:space="preserve"> 1</w:t>
      </w:r>
    </w:p>
    <w:p w:rsidR="00796553" w:rsidRPr="00B72DA8" w:rsidRDefault="00796553" w:rsidP="00B72DA8">
      <w:pPr>
        <w:tabs>
          <w:tab w:val="left" w:pos="360"/>
          <w:tab w:val="left" w:pos="993"/>
        </w:tabs>
        <w:spacing w:after="0" w:line="360" w:lineRule="auto"/>
        <w:ind w:left="720" w:firstLine="709"/>
        <w:contextualSpacing/>
        <w:jc w:val="both"/>
        <w:rPr>
          <w:rFonts w:ascii="Times New Roman" w:hAnsi="Times New Roman" w:cs="Times New Roman"/>
          <w:color w:val="000000" w:themeColor="text1"/>
          <w:sz w:val="28"/>
        </w:rPr>
      </w:pPr>
      <w:r w:rsidRPr="00B72DA8">
        <w:rPr>
          <w:noProof/>
          <w:lang w:eastAsia="ru-RU"/>
        </w:rPr>
        <w:drawing>
          <wp:inline distT="0" distB="0" distL="0" distR="0" wp14:anchorId="2D3E4E6B" wp14:editId="4A533051">
            <wp:extent cx="5070764" cy="3135086"/>
            <wp:effectExtent l="0" t="0" r="0" b="82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6553" w:rsidRPr="00B72DA8" w:rsidRDefault="00796553" w:rsidP="00B72DA8">
      <w:pPr>
        <w:ind w:firstLine="709"/>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br w:type="page"/>
      </w:r>
    </w:p>
    <w:p w:rsidR="00796553" w:rsidRPr="00B72DA8" w:rsidRDefault="00796553" w:rsidP="009F636E">
      <w:pPr>
        <w:tabs>
          <w:tab w:val="left" w:pos="360"/>
          <w:tab w:val="left" w:pos="993"/>
        </w:tabs>
        <w:spacing w:after="0" w:line="360" w:lineRule="auto"/>
        <w:contextualSpacing/>
        <w:jc w:val="both"/>
        <w:rPr>
          <w:rFonts w:ascii="Times New Roman" w:hAnsi="Times New Roman" w:cs="Times New Roman"/>
          <w:color w:val="000000" w:themeColor="text1"/>
          <w:sz w:val="28"/>
        </w:rPr>
      </w:pPr>
      <w:r w:rsidRPr="00B72DA8">
        <w:rPr>
          <w:rFonts w:ascii="Times New Roman" w:hAnsi="Times New Roman" w:cs="Times New Roman"/>
          <w:color w:val="000000" w:themeColor="text1"/>
          <w:sz w:val="28"/>
        </w:rPr>
        <w:lastRenderedPageBreak/>
        <w:t>Приложение 2</w:t>
      </w:r>
    </w:p>
    <w:p w:rsidR="00F15662" w:rsidRPr="00B72DA8" w:rsidRDefault="00F15662" w:rsidP="00B72DA8">
      <w:pPr>
        <w:tabs>
          <w:tab w:val="left" w:pos="993"/>
        </w:tabs>
        <w:spacing w:after="0" w:line="360" w:lineRule="auto"/>
        <w:ind w:firstLine="709"/>
        <w:contextualSpacing/>
        <w:jc w:val="center"/>
        <w:rPr>
          <w:rFonts w:ascii="Times New Roman" w:hAnsi="Times New Roman" w:cs="Times New Roman"/>
          <w:sz w:val="28"/>
          <w:szCs w:val="26"/>
        </w:rPr>
      </w:pPr>
      <w:r w:rsidRPr="00B72DA8">
        <w:rPr>
          <w:rFonts w:ascii="Times New Roman" w:hAnsi="Times New Roman" w:cs="Times New Roman"/>
          <w:sz w:val="28"/>
          <w:szCs w:val="26"/>
        </w:rPr>
        <w:t>Классификация нововведения по группам риска</w:t>
      </w:r>
    </w:p>
    <w:p w:rsidR="009077ED" w:rsidRPr="009077ED" w:rsidRDefault="00F15662" w:rsidP="00F15662">
      <w:pPr>
        <w:tabs>
          <w:tab w:val="left" w:pos="975"/>
        </w:tabs>
        <w:spacing w:after="0" w:line="360" w:lineRule="auto"/>
        <w:jc w:val="both"/>
        <w:rPr>
          <w:rFonts w:ascii="Times New Roman" w:hAnsi="Times New Roman" w:cs="Times New Roman"/>
          <w:sz w:val="28"/>
          <w:szCs w:val="28"/>
        </w:rPr>
      </w:pPr>
      <w:r w:rsidRPr="00796553">
        <w:rPr>
          <w:noProof/>
          <w:lang w:eastAsia="ru-RU"/>
        </w:rPr>
        <w:drawing>
          <wp:inline distT="0" distB="0" distL="0" distR="0" wp14:anchorId="06734B5A" wp14:editId="101E61FD">
            <wp:extent cx="5998872" cy="6989340"/>
            <wp:effectExtent l="0" t="0" r="190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6456" t="18841" r="22073" b="6199"/>
                    <a:stretch/>
                  </pic:blipFill>
                  <pic:spPr bwMode="auto">
                    <a:xfrm>
                      <a:off x="0" y="0"/>
                      <a:ext cx="6019751" cy="7013666"/>
                    </a:xfrm>
                    <a:prstGeom prst="rect">
                      <a:avLst/>
                    </a:prstGeom>
                    <a:ln>
                      <a:noFill/>
                    </a:ln>
                    <a:extLst>
                      <a:ext uri="{53640926-AAD7-44D8-BBD7-CCE9431645EC}">
                        <a14:shadowObscured xmlns:a14="http://schemas.microsoft.com/office/drawing/2010/main"/>
                      </a:ext>
                    </a:extLst>
                  </pic:spPr>
                </pic:pic>
              </a:graphicData>
            </a:graphic>
          </wp:inline>
        </w:drawing>
      </w:r>
    </w:p>
    <w:sectPr w:rsidR="009077ED" w:rsidRPr="009077ED" w:rsidSect="00B22BD3">
      <w:footerReference w:type="default" r:id="rId22"/>
      <w:pgSz w:w="11906" w:h="16838"/>
      <w:pgMar w:top="1134" w:right="567"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51">
      <wne:macro wne:macroName="PROJECT.NEWMACROS.МАКРОС1"/>
    </wne:keymap>
    <wne:keymap wne:kcmPrimary="0257">
      <wne:macro wne:macroName="NORMAL.NEWMACROS.МАКРОС3"/>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929" w:rsidRDefault="00DA2929" w:rsidP="00BC39D5">
      <w:pPr>
        <w:spacing w:after="0" w:line="240" w:lineRule="auto"/>
      </w:pPr>
      <w:r>
        <w:separator/>
      </w:r>
    </w:p>
  </w:endnote>
  <w:endnote w:type="continuationSeparator" w:id="0">
    <w:p w:rsidR="00DA2929" w:rsidRDefault="00DA2929" w:rsidP="00BC3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912497"/>
      <w:docPartObj>
        <w:docPartGallery w:val="Page Numbers (Bottom of Page)"/>
        <w:docPartUnique/>
      </w:docPartObj>
    </w:sdtPr>
    <w:sdtContent>
      <w:p w:rsidR="00DA2929" w:rsidRDefault="00DA2929">
        <w:pPr>
          <w:pStyle w:val="af0"/>
          <w:jc w:val="right"/>
        </w:pPr>
        <w:r>
          <w:fldChar w:fldCharType="begin"/>
        </w:r>
        <w:r>
          <w:instrText>PAGE   \* MERGEFORMAT</w:instrText>
        </w:r>
        <w:r>
          <w:fldChar w:fldCharType="separate"/>
        </w:r>
        <w:r w:rsidR="00C4048E">
          <w:rPr>
            <w:noProof/>
          </w:rPr>
          <w:t>33</w:t>
        </w:r>
        <w:r>
          <w:rPr>
            <w:noProof/>
          </w:rPr>
          <w:fldChar w:fldCharType="end"/>
        </w:r>
      </w:p>
    </w:sdtContent>
  </w:sdt>
  <w:p w:rsidR="00DA2929" w:rsidRDefault="00DA292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929" w:rsidRDefault="00DA2929" w:rsidP="00BC39D5">
      <w:pPr>
        <w:spacing w:after="0" w:line="240" w:lineRule="auto"/>
      </w:pPr>
      <w:r>
        <w:separator/>
      </w:r>
    </w:p>
  </w:footnote>
  <w:footnote w:type="continuationSeparator" w:id="0">
    <w:p w:rsidR="00DA2929" w:rsidRDefault="00DA2929" w:rsidP="00BC39D5">
      <w:pPr>
        <w:spacing w:after="0" w:line="240" w:lineRule="auto"/>
      </w:pPr>
      <w:r>
        <w:continuationSeparator/>
      </w:r>
    </w:p>
  </w:footnote>
  <w:footnote w:id="1">
    <w:p w:rsidR="00DA2929" w:rsidRPr="00B936D9" w:rsidRDefault="00DA2929" w:rsidP="00AB226A">
      <w:pPr>
        <w:pStyle w:val="a3"/>
        <w:rPr>
          <w:rFonts w:ascii="Times New Roman" w:hAnsi="Times New Roman" w:cs="Times New Roman"/>
        </w:rPr>
      </w:pPr>
      <w:r w:rsidRPr="00B936D9">
        <w:rPr>
          <w:rStyle w:val="a5"/>
          <w:rFonts w:ascii="Times New Roman" w:hAnsi="Times New Roman" w:cs="Times New Roman"/>
        </w:rPr>
        <w:footnoteRef/>
      </w:r>
      <w:r w:rsidRPr="00B936D9">
        <w:rPr>
          <w:rFonts w:ascii="Times New Roman" w:hAnsi="Times New Roman" w:cs="Times New Roman"/>
        </w:rPr>
        <w:t>Годовой отче</w:t>
      </w:r>
      <w:r>
        <w:rPr>
          <w:rFonts w:ascii="Times New Roman" w:hAnsi="Times New Roman" w:cs="Times New Roman"/>
        </w:rPr>
        <w:t>т ООО «Села Ритейл» за 2016 г. – Москва</w:t>
      </w:r>
      <w:r w:rsidRPr="00B936D9">
        <w:rPr>
          <w:rFonts w:ascii="Times New Roman" w:hAnsi="Times New Roman" w:cs="Times New Roman"/>
        </w:rPr>
        <w:t xml:space="preserve"> – 201</w:t>
      </w:r>
      <w:r>
        <w:rPr>
          <w:rFonts w:ascii="Times New Roman" w:hAnsi="Times New Roman" w:cs="Times New Roman"/>
        </w:rPr>
        <w:t>7. – 18</w:t>
      </w:r>
      <w:r w:rsidRPr="00B936D9">
        <w:rPr>
          <w:rFonts w:ascii="Times New Roman" w:hAnsi="Times New Roman" w:cs="Times New Roman"/>
        </w:rPr>
        <w:t>с.</w:t>
      </w:r>
    </w:p>
  </w:footnote>
  <w:footnote w:id="2">
    <w:p w:rsidR="00DA2929" w:rsidRPr="00EA7CDD" w:rsidRDefault="00DA2929" w:rsidP="003E6B9D">
      <w:pPr>
        <w:pStyle w:val="a3"/>
        <w:rPr>
          <w:rFonts w:ascii="Times New Roman" w:hAnsi="Times New Roman" w:cs="Times New Roman"/>
        </w:rPr>
      </w:pPr>
      <w:r w:rsidRPr="00EA7CDD">
        <w:rPr>
          <w:rStyle w:val="a5"/>
          <w:rFonts w:ascii="Times New Roman" w:hAnsi="Times New Roman" w:cs="Times New Roman"/>
        </w:rPr>
        <w:footnoteRef/>
      </w:r>
      <w:r w:rsidRPr="00EA7CDD">
        <w:rPr>
          <w:rFonts w:ascii="Times New Roman" w:hAnsi="Times New Roman" w:cs="Times New Roman"/>
        </w:rPr>
        <w:t xml:space="preserve"> http://2016novyjgod.com/2015/05/inflyaciya-v-rossii-v-2016-godu-prognoz-uroven-i-indeks-inflyacii/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DE1"/>
    <w:multiLevelType w:val="hybridMultilevel"/>
    <w:tmpl w:val="1206CD66"/>
    <w:lvl w:ilvl="0" w:tplc="8A6013F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62D0BF4"/>
    <w:multiLevelType w:val="multilevel"/>
    <w:tmpl w:val="E2DEDB3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3A0FD9"/>
    <w:multiLevelType w:val="hybridMultilevel"/>
    <w:tmpl w:val="1E2CC184"/>
    <w:lvl w:ilvl="0" w:tplc="B4B045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0E16DF"/>
    <w:multiLevelType w:val="hybridMultilevel"/>
    <w:tmpl w:val="1816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552FB6"/>
    <w:multiLevelType w:val="hybridMultilevel"/>
    <w:tmpl w:val="1904F4AA"/>
    <w:lvl w:ilvl="0" w:tplc="87788C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4A6FE9"/>
    <w:multiLevelType w:val="multilevel"/>
    <w:tmpl w:val="18501A4A"/>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56F7BAD"/>
    <w:multiLevelType w:val="hybridMultilevel"/>
    <w:tmpl w:val="E698E7B8"/>
    <w:lvl w:ilvl="0" w:tplc="87788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9339FF"/>
    <w:multiLevelType w:val="hybridMultilevel"/>
    <w:tmpl w:val="6DB06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6A65BD"/>
    <w:multiLevelType w:val="hybridMultilevel"/>
    <w:tmpl w:val="962A5D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F46B5E"/>
    <w:multiLevelType w:val="hybridMultilevel"/>
    <w:tmpl w:val="9BACA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17CE8"/>
    <w:multiLevelType w:val="hybridMultilevel"/>
    <w:tmpl w:val="2E08452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3F246E"/>
    <w:multiLevelType w:val="multilevel"/>
    <w:tmpl w:val="718EEF7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072546"/>
    <w:multiLevelType w:val="hybridMultilevel"/>
    <w:tmpl w:val="2F485F40"/>
    <w:name w:val="WW8Num40"/>
    <w:lvl w:ilvl="0" w:tplc="00000028">
      <w:start w:val="1"/>
      <w:numFmt w:val="decimal"/>
      <w:lvlText w:val="%1."/>
      <w:lvlJc w:val="left"/>
      <w:pPr>
        <w:tabs>
          <w:tab w:val="num" w:pos="0"/>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3C920BE"/>
    <w:multiLevelType w:val="multilevel"/>
    <w:tmpl w:val="789EE936"/>
    <w:lvl w:ilvl="0">
      <w:start w:val="1"/>
      <w:numFmt w:val="decimal"/>
      <w:lvlText w:val="%1."/>
      <w:lvlJc w:val="left"/>
      <w:pPr>
        <w:ind w:left="360" w:hanging="360"/>
      </w:pPr>
      <w:rPr>
        <w:rFonts w:ascii="Times New Roman" w:eastAsiaTheme="majorEastAsia"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432420B"/>
    <w:multiLevelType w:val="multilevel"/>
    <w:tmpl w:val="59D47F0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25822789"/>
    <w:multiLevelType w:val="multilevel"/>
    <w:tmpl w:val="C4A81750"/>
    <w:lvl w:ilvl="0">
      <w:start w:val="3"/>
      <w:numFmt w:val="decimal"/>
      <w:lvlText w:val="%1."/>
      <w:lvlJc w:val="left"/>
      <w:pPr>
        <w:ind w:left="450" w:hanging="450"/>
      </w:pPr>
      <w:rPr>
        <w:rFonts w:hint="default"/>
      </w:rPr>
    </w:lvl>
    <w:lvl w:ilvl="1">
      <w:start w:val="2"/>
      <w:numFmt w:val="decimal"/>
      <w:lvlText w:val="%1.%2."/>
      <w:lvlJc w:val="left"/>
      <w:pPr>
        <w:ind w:left="1946" w:hanging="72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9156" w:hanging="180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16">
    <w:nsid w:val="27FB04EC"/>
    <w:multiLevelType w:val="multilevel"/>
    <w:tmpl w:val="F564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D6237"/>
    <w:multiLevelType w:val="hybridMultilevel"/>
    <w:tmpl w:val="8C6A6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4B313A"/>
    <w:multiLevelType w:val="multilevel"/>
    <w:tmpl w:val="81F89B4E"/>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AF25121"/>
    <w:multiLevelType w:val="hybridMultilevel"/>
    <w:tmpl w:val="63820EA8"/>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0">
    <w:nsid w:val="3368687A"/>
    <w:multiLevelType w:val="hybridMultilevel"/>
    <w:tmpl w:val="6D6E94F8"/>
    <w:lvl w:ilvl="0" w:tplc="12A49D6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3DB1DEB"/>
    <w:multiLevelType w:val="multilevel"/>
    <w:tmpl w:val="FDA07A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48815D5"/>
    <w:multiLevelType w:val="hybridMultilevel"/>
    <w:tmpl w:val="76F8A4A6"/>
    <w:lvl w:ilvl="0" w:tplc="04190011">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3">
    <w:nsid w:val="378A709C"/>
    <w:multiLevelType w:val="hybridMultilevel"/>
    <w:tmpl w:val="113A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D40E55"/>
    <w:multiLevelType w:val="hybridMultilevel"/>
    <w:tmpl w:val="8C6A6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CB3FE2"/>
    <w:multiLevelType w:val="multilevel"/>
    <w:tmpl w:val="EDFA4B66"/>
    <w:lvl w:ilvl="0">
      <w:start w:val="3"/>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413B2C7C"/>
    <w:multiLevelType w:val="hybridMultilevel"/>
    <w:tmpl w:val="BBEE48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1923D55"/>
    <w:multiLevelType w:val="hybridMultilevel"/>
    <w:tmpl w:val="8E5CF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A97372A"/>
    <w:multiLevelType w:val="multilevel"/>
    <w:tmpl w:val="EEBA186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D6A1735"/>
    <w:multiLevelType w:val="hybridMultilevel"/>
    <w:tmpl w:val="165E6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714010"/>
    <w:multiLevelType w:val="hybridMultilevel"/>
    <w:tmpl w:val="031EF9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6303BC4"/>
    <w:multiLevelType w:val="multilevel"/>
    <w:tmpl w:val="37504D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9FA08A3"/>
    <w:multiLevelType w:val="multilevel"/>
    <w:tmpl w:val="37504D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AA65EBC"/>
    <w:multiLevelType w:val="multilevel"/>
    <w:tmpl w:val="254AE4F4"/>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509" w:hanging="144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4">
    <w:nsid w:val="5D1E242A"/>
    <w:multiLevelType w:val="hybridMultilevel"/>
    <w:tmpl w:val="F8B01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C86F36"/>
    <w:multiLevelType w:val="hybridMultilevel"/>
    <w:tmpl w:val="FEE2F298"/>
    <w:lvl w:ilvl="0" w:tplc="6E38D87C">
      <w:start w:val="1"/>
      <w:numFmt w:val="decimal"/>
      <w:lvlText w:val="%1."/>
      <w:lvlJc w:val="left"/>
      <w:pPr>
        <w:ind w:left="644" w:hanging="360"/>
      </w:pPr>
    </w:lvl>
    <w:lvl w:ilvl="1" w:tplc="C7F808F4">
      <w:numFmt w:val="none"/>
      <w:lvlText w:val=""/>
      <w:lvlJc w:val="left"/>
      <w:pPr>
        <w:tabs>
          <w:tab w:val="num" w:pos="360"/>
        </w:tabs>
      </w:pPr>
    </w:lvl>
    <w:lvl w:ilvl="2" w:tplc="D3C85140">
      <w:numFmt w:val="none"/>
      <w:lvlText w:val=""/>
      <w:lvlJc w:val="left"/>
      <w:pPr>
        <w:tabs>
          <w:tab w:val="num" w:pos="360"/>
        </w:tabs>
      </w:pPr>
    </w:lvl>
    <w:lvl w:ilvl="3" w:tplc="884A18D6">
      <w:numFmt w:val="none"/>
      <w:lvlText w:val=""/>
      <w:lvlJc w:val="left"/>
      <w:pPr>
        <w:tabs>
          <w:tab w:val="num" w:pos="360"/>
        </w:tabs>
      </w:pPr>
    </w:lvl>
    <w:lvl w:ilvl="4" w:tplc="367ED76C">
      <w:numFmt w:val="none"/>
      <w:lvlText w:val=""/>
      <w:lvlJc w:val="left"/>
      <w:pPr>
        <w:tabs>
          <w:tab w:val="num" w:pos="360"/>
        </w:tabs>
      </w:pPr>
    </w:lvl>
    <w:lvl w:ilvl="5" w:tplc="D83E4262">
      <w:numFmt w:val="none"/>
      <w:lvlText w:val=""/>
      <w:lvlJc w:val="left"/>
      <w:pPr>
        <w:tabs>
          <w:tab w:val="num" w:pos="360"/>
        </w:tabs>
      </w:pPr>
    </w:lvl>
    <w:lvl w:ilvl="6" w:tplc="00A4DCE2">
      <w:numFmt w:val="none"/>
      <w:lvlText w:val=""/>
      <w:lvlJc w:val="left"/>
      <w:pPr>
        <w:tabs>
          <w:tab w:val="num" w:pos="360"/>
        </w:tabs>
      </w:pPr>
    </w:lvl>
    <w:lvl w:ilvl="7" w:tplc="6A6A0256">
      <w:numFmt w:val="none"/>
      <w:lvlText w:val=""/>
      <w:lvlJc w:val="left"/>
      <w:pPr>
        <w:tabs>
          <w:tab w:val="num" w:pos="360"/>
        </w:tabs>
      </w:pPr>
    </w:lvl>
    <w:lvl w:ilvl="8" w:tplc="E11EE614">
      <w:numFmt w:val="none"/>
      <w:lvlText w:val=""/>
      <w:lvlJc w:val="left"/>
      <w:pPr>
        <w:tabs>
          <w:tab w:val="num" w:pos="360"/>
        </w:tabs>
      </w:pPr>
    </w:lvl>
  </w:abstractNum>
  <w:abstractNum w:abstractNumId="36">
    <w:nsid w:val="670B5ED4"/>
    <w:multiLevelType w:val="multilevel"/>
    <w:tmpl w:val="4A90D44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672531F4"/>
    <w:multiLevelType w:val="multilevel"/>
    <w:tmpl w:val="1EB6A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224089"/>
    <w:multiLevelType w:val="multilevel"/>
    <w:tmpl w:val="FEE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FF3C8A"/>
    <w:multiLevelType w:val="hybridMultilevel"/>
    <w:tmpl w:val="2C9E2A12"/>
    <w:lvl w:ilvl="0" w:tplc="5E68276E">
      <w:start w:val="1"/>
      <w:numFmt w:val="decimal"/>
      <w:lvlText w:val="%1."/>
      <w:lvlJc w:val="left"/>
      <w:pPr>
        <w:tabs>
          <w:tab w:val="num" w:pos="720"/>
        </w:tabs>
        <w:ind w:left="720" w:hanging="360"/>
      </w:pPr>
      <w:rPr>
        <w:rFonts w:ascii="Times New Roman" w:eastAsia="Times New Roman" w:hAnsi="Times New Roman" w:cs="Times New Roman"/>
      </w:rPr>
    </w:lvl>
    <w:lvl w:ilvl="1" w:tplc="B62680BC">
      <w:start w:val="1"/>
      <w:numFmt w:val="decimal"/>
      <w:lvlText w:val="%2)"/>
      <w:lvlJc w:val="left"/>
      <w:pPr>
        <w:tabs>
          <w:tab w:val="num" w:pos="2130"/>
        </w:tabs>
        <w:ind w:left="2130" w:hanging="105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F6D7A91"/>
    <w:multiLevelType w:val="hybridMultilevel"/>
    <w:tmpl w:val="B06CA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777C93"/>
    <w:multiLevelType w:val="hybridMultilevel"/>
    <w:tmpl w:val="BAFAA4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33F15AD"/>
    <w:multiLevelType w:val="hybridMultilevel"/>
    <w:tmpl w:val="7E109380"/>
    <w:lvl w:ilvl="0" w:tplc="0419000F">
      <w:start w:val="1"/>
      <w:numFmt w:val="decimal"/>
      <w:lvlText w:val="%1."/>
      <w:lvlJc w:val="left"/>
      <w:pPr>
        <w:tabs>
          <w:tab w:val="num" w:pos="720"/>
        </w:tabs>
        <w:ind w:left="720" w:hanging="360"/>
      </w:pPr>
      <w:rPr>
        <w:rFonts w:hint="default"/>
      </w:rPr>
    </w:lvl>
    <w:lvl w:ilvl="1" w:tplc="03067DF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571483E"/>
    <w:multiLevelType w:val="hybridMultilevel"/>
    <w:tmpl w:val="6B147CD4"/>
    <w:lvl w:ilvl="0" w:tplc="4F305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962AE5"/>
    <w:multiLevelType w:val="hybridMultilevel"/>
    <w:tmpl w:val="7F763F68"/>
    <w:lvl w:ilvl="0" w:tplc="87788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032734"/>
    <w:multiLevelType w:val="multilevel"/>
    <w:tmpl w:val="4FCE0A2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A776F0C"/>
    <w:multiLevelType w:val="hybridMultilevel"/>
    <w:tmpl w:val="411A0B8A"/>
    <w:lvl w:ilvl="0" w:tplc="EF94A70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C0674F"/>
    <w:multiLevelType w:val="hybridMultilevel"/>
    <w:tmpl w:val="794A7BEE"/>
    <w:lvl w:ilvl="0" w:tplc="A30C8F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
  </w:num>
  <w:num w:numId="3">
    <w:abstractNumId w:val="9"/>
  </w:num>
  <w:num w:numId="4">
    <w:abstractNumId w:val="32"/>
  </w:num>
  <w:num w:numId="5">
    <w:abstractNumId w:val="40"/>
  </w:num>
  <w:num w:numId="6">
    <w:abstractNumId w:val="33"/>
  </w:num>
  <w:num w:numId="7">
    <w:abstractNumId w:val="14"/>
  </w:num>
  <w:num w:numId="8">
    <w:abstractNumId w:val="47"/>
  </w:num>
  <w:num w:numId="9">
    <w:abstractNumId w:val="16"/>
  </w:num>
  <w:num w:numId="10">
    <w:abstractNumId w:val="35"/>
  </w:num>
  <w:num w:numId="11">
    <w:abstractNumId w:val="17"/>
  </w:num>
  <w:num w:numId="12">
    <w:abstractNumId w:val="24"/>
  </w:num>
  <w:num w:numId="13">
    <w:abstractNumId w:val="29"/>
  </w:num>
  <w:num w:numId="14">
    <w:abstractNumId w:val="23"/>
  </w:num>
  <w:num w:numId="15">
    <w:abstractNumId w:val="28"/>
  </w:num>
  <w:num w:numId="16">
    <w:abstractNumId w:val="31"/>
  </w:num>
  <w:num w:numId="17">
    <w:abstractNumId w:val="42"/>
  </w:num>
  <w:num w:numId="18">
    <w:abstractNumId w:val="20"/>
  </w:num>
  <w:num w:numId="19">
    <w:abstractNumId w:val="39"/>
  </w:num>
  <w:num w:numId="20">
    <w:abstractNumId w:val="27"/>
  </w:num>
  <w:num w:numId="21">
    <w:abstractNumId w:val="46"/>
  </w:num>
  <w:num w:numId="22">
    <w:abstractNumId w:val="12"/>
  </w:num>
  <w:num w:numId="23">
    <w:abstractNumId w:val="2"/>
  </w:num>
  <w:num w:numId="24">
    <w:abstractNumId w:val="43"/>
  </w:num>
  <w:num w:numId="25">
    <w:abstractNumId w:val="4"/>
  </w:num>
  <w:num w:numId="26">
    <w:abstractNumId w:val="10"/>
  </w:num>
  <w:num w:numId="27">
    <w:abstractNumId w:val="1"/>
  </w:num>
  <w:num w:numId="28">
    <w:abstractNumId w:val="13"/>
  </w:num>
  <w:num w:numId="29">
    <w:abstractNumId w:val="37"/>
  </w:num>
  <w:num w:numId="30">
    <w:abstractNumId w:val="36"/>
  </w:num>
  <w:num w:numId="31">
    <w:abstractNumId w:val="5"/>
  </w:num>
  <w:num w:numId="32">
    <w:abstractNumId w:val="30"/>
  </w:num>
  <w:num w:numId="33">
    <w:abstractNumId w:val="25"/>
  </w:num>
  <w:num w:numId="34">
    <w:abstractNumId w:val="34"/>
  </w:num>
  <w:num w:numId="35">
    <w:abstractNumId w:val="7"/>
  </w:num>
  <w:num w:numId="36">
    <w:abstractNumId w:val="26"/>
  </w:num>
  <w:num w:numId="37">
    <w:abstractNumId w:val="44"/>
  </w:num>
  <w:num w:numId="38">
    <w:abstractNumId w:val="6"/>
  </w:num>
  <w:num w:numId="39">
    <w:abstractNumId w:val="21"/>
  </w:num>
  <w:num w:numId="40">
    <w:abstractNumId w:val="45"/>
  </w:num>
  <w:num w:numId="41">
    <w:abstractNumId w:val="11"/>
  </w:num>
  <w:num w:numId="42">
    <w:abstractNumId w:val="0"/>
  </w:num>
  <w:num w:numId="43">
    <w:abstractNumId w:val="41"/>
  </w:num>
  <w:num w:numId="44">
    <w:abstractNumId w:val="22"/>
  </w:num>
  <w:num w:numId="45">
    <w:abstractNumId w:val="19"/>
  </w:num>
  <w:num w:numId="46">
    <w:abstractNumId w:val="8"/>
  </w:num>
  <w:num w:numId="47">
    <w:abstractNumId w:val="15"/>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37"/>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C52F8"/>
    <w:rsid w:val="000612D4"/>
    <w:rsid w:val="000806AB"/>
    <w:rsid w:val="00083812"/>
    <w:rsid w:val="000B7307"/>
    <w:rsid w:val="000C14B6"/>
    <w:rsid w:val="000D480E"/>
    <w:rsid w:val="000F098A"/>
    <w:rsid w:val="000F18B3"/>
    <w:rsid w:val="00125F29"/>
    <w:rsid w:val="00151AC4"/>
    <w:rsid w:val="00155F0F"/>
    <w:rsid w:val="0017418E"/>
    <w:rsid w:val="00182E22"/>
    <w:rsid w:val="001C418E"/>
    <w:rsid w:val="00201259"/>
    <w:rsid w:val="00203B08"/>
    <w:rsid w:val="00216A40"/>
    <w:rsid w:val="00224FE2"/>
    <w:rsid w:val="002452A0"/>
    <w:rsid w:val="002460E1"/>
    <w:rsid w:val="00272218"/>
    <w:rsid w:val="002723A8"/>
    <w:rsid w:val="002937A4"/>
    <w:rsid w:val="002A5F1E"/>
    <w:rsid w:val="002C4660"/>
    <w:rsid w:val="002F0A85"/>
    <w:rsid w:val="002F50E1"/>
    <w:rsid w:val="0031769C"/>
    <w:rsid w:val="003332EE"/>
    <w:rsid w:val="00347447"/>
    <w:rsid w:val="003542E8"/>
    <w:rsid w:val="00360C6C"/>
    <w:rsid w:val="003664B0"/>
    <w:rsid w:val="003672BA"/>
    <w:rsid w:val="00377513"/>
    <w:rsid w:val="003936D2"/>
    <w:rsid w:val="003D346E"/>
    <w:rsid w:val="003E6B9D"/>
    <w:rsid w:val="00402956"/>
    <w:rsid w:val="00403CCD"/>
    <w:rsid w:val="00417EDF"/>
    <w:rsid w:val="00443D70"/>
    <w:rsid w:val="00497BC3"/>
    <w:rsid w:val="004A6E06"/>
    <w:rsid w:val="004D0895"/>
    <w:rsid w:val="004E254F"/>
    <w:rsid w:val="004F15EC"/>
    <w:rsid w:val="00501F21"/>
    <w:rsid w:val="00510732"/>
    <w:rsid w:val="00510DDB"/>
    <w:rsid w:val="005328B6"/>
    <w:rsid w:val="00537072"/>
    <w:rsid w:val="00563FFC"/>
    <w:rsid w:val="00582F7B"/>
    <w:rsid w:val="00596B62"/>
    <w:rsid w:val="005A4C4E"/>
    <w:rsid w:val="005A6792"/>
    <w:rsid w:val="005B05A2"/>
    <w:rsid w:val="005C0F78"/>
    <w:rsid w:val="005C52F8"/>
    <w:rsid w:val="005D2DB3"/>
    <w:rsid w:val="005D3A33"/>
    <w:rsid w:val="00614823"/>
    <w:rsid w:val="00631C19"/>
    <w:rsid w:val="0063281A"/>
    <w:rsid w:val="00681B82"/>
    <w:rsid w:val="006C5855"/>
    <w:rsid w:val="00754622"/>
    <w:rsid w:val="00754C2F"/>
    <w:rsid w:val="007717C0"/>
    <w:rsid w:val="00796553"/>
    <w:rsid w:val="007C2FA9"/>
    <w:rsid w:val="00800F60"/>
    <w:rsid w:val="00804660"/>
    <w:rsid w:val="008304CD"/>
    <w:rsid w:val="00847266"/>
    <w:rsid w:val="00863C1C"/>
    <w:rsid w:val="008A0E78"/>
    <w:rsid w:val="008A2A87"/>
    <w:rsid w:val="008B41C9"/>
    <w:rsid w:val="008D6C0B"/>
    <w:rsid w:val="008D7C6F"/>
    <w:rsid w:val="0090562B"/>
    <w:rsid w:val="009077ED"/>
    <w:rsid w:val="009140ED"/>
    <w:rsid w:val="00932D3A"/>
    <w:rsid w:val="00942AA3"/>
    <w:rsid w:val="00952C65"/>
    <w:rsid w:val="009605C2"/>
    <w:rsid w:val="0096633A"/>
    <w:rsid w:val="009718AD"/>
    <w:rsid w:val="00986028"/>
    <w:rsid w:val="0099283D"/>
    <w:rsid w:val="009A619D"/>
    <w:rsid w:val="009E248C"/>
    <w:rsid w:val="009E3D5C"/>
    <w:rsid w:val="009F0785"/>
    <w:rsid w:val="009F3625"/>
    <w:rsid w:val="009F636E"/>
    <w:rsid w:val="00A022C1"/>
    <w:rsid w:val="00A03CB6"/>
    <w:rsid w:val="00A26A5C"/>
    <w:rsid w:val="00A32ADF"/>
    <w:rsid w:val="00A34A7D"/>
    <w:rsid w:val="00A35E99"/>
    <w:rsid w:val="00A95719"/>
    <w:rsid w:val="00AB226A"/>
    <w:rsid w:val="00AC1704"/>
    <w:rsid w:val="00AC4328"/>
    <w:rsid w:val="00B2204A"/>
    <w:rsid w:val="00B22BD3"/>
    <w:rsid w:val="00B520FE"/>
    <w:rsid w:val="00B67D3E"/>
    <w:rsid w:val="00B72DA8"/>
    <w:rsid w:val="00B828DC"/>
    <w:rsid w:val="00B936D9"/>
    <w:rsid w:val="00BA096E"/>
    <w:rsid w:val="00BA657A"/>
    <w:rsid w:val="00BC39D5"/>
    <w:rsid w:val="00BD0C90"/>
    <w:rsid w:val="00BE75CE"/>
    <w:rsid w:val="00BF29C6"/>
    <w:rsid w:val="00BF6780"/>
    <w:rsid w:val="00BF7612"/>
    <w:rsid w:val="00C10935"/>
    <w:rsid w:val="00C11654"/>
    <w:rsid w:val="00C4048E"/>
    <w:rsid w:val="00C64452"/>
    <w:rsid w:val="00C66FC1"/>
    <w:rsid w:val="00C87752"/>
    <w:rsid w:val="00C9127A"/>
    <w:rsid w:val="00C92376"/>
    <w:rsid w:val="00CC3155"/>
    <w:rsid w:val="00CC3EEC"/>
    <w:rsid w:val="00CD32B1"/>
    <w:rsid w:val="00CD51EE"/>
    <w:rsid w:val="00CE02AD"/>
    <w:rsid w:val="00CF2271"/>
    <w:rsid w:val="00D06D6F"/>
    <w:rsid w:val="00D309DD"/>
    <w:rsid w:val="00D3549A"/>
    <w:rsid w:val="00D517AE"/>
    <w:rsid w:val="00D71882"/>
    <w:rsid w:val="00D85680"/>
    <w:rsid w:val="00D905C9"/>
    <w:rsid w:val="00DA2929"/>
    <w:rsid w:val="00DA6266"/>
    <w:rsid w:val="00DD0186"/>
    <w:rsid w:val="00DD3DED"/>
    <w:rsid w:val="00DE30A7"/>
    <w:rsid w:val="00E24AFC"/>
    <w:rsid w:val="00E53656"/>
    <w:rsid w:val="00E6222D"/>
    <w:rsid w:val="00E67615"/>
    <w:rsid w:val="00E67ED3"/>
    <w:rsid w:val="00E7290F"/>
    <w:rsid w:val="00E83190"/>
    <w:rsid w:val="00E90E4F"/>
    <w:rsid w:val="00E96C03"/>
    <w:rsid w:val="00EA7DE5"/>
    <w:rsid w:val="00EB69C9"/>
    <w:rsid w:val="00EC3321"/>
    <w:rsid w:val="00EC7916"/>
    <w:rsid w:val="00ED3B1C"/>
    <w:rsid w:val="00F07C19"/>
    <w:rsid w:val="00F15662"/>
    <w:rsid w:val="00F63318"/>
    <w:rsid w:val="00F73CC1"/>
    <w:rsid w:val="00F83A73"/>
    <w:rsid w:val="00F96FC1"/>
    <w:rsid w:val="00F97C5B"/>
    <w:rsid w:val="00FA36DE"/>
    <w:rsid w:val="00FC2A6A"/>
    <w:rsid w:val="00FE6020"/>
    <w:rsid w:val="00FF7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83D"/>
  </w:style>
  <w:style w:type="paragraph" w:styleId="1">
    <w:name w:val="heading 1"/>
    <w:basedOn w:val="a"/>
    <w:next w:val="a"/>
    <w:link w:val="10"/>
    <w:uiPriority w:val="9"/>
    <w:qFormat/>
    <w:rsid w:val="002937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34A7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BC39D5"/>
    <w:pPr>
      <w:spacing w:after="0" w:line="240" w:lineRule="auto"/>
    </w:pPr>
    <w:rPr>
      <w:sz w:val="20"/>
      <w:szCs w:val="20"/>
    </w:rPr>
  </w:style>
  <w:style w:type="character" w:customStyle="1" w:styleId="a4">
    <w:name w:val="Текст сноски Знак"/>
    <w:basedOn w:val="a0"/>
    <w:link w:val="a3"/>
    <w:rsid w:val="00BC39D5"/>
    <w:rPr>
      <w:sz w:val="20"/>
      <w:szCs w:val="20"/>
    </w:rPr>
  </w:style>
  <w:style w:type="character" w:styleId="a5">
    <w:name w:val="footnote reference"/>
    <w:basedOn w:val="a0"/>
    <w:uiPriority w:val="99"/>
    <w:semiHidden/>
    <w:unhideWhenUsed/>
    <w:rsid w:val="00BC39D5"/>
    <w:rPr>
      <w:vertAlign w:val="superscript"/>
    </w:rPr>
  </w:style>
  <w:style w:type="paragraph" w:styleId="a6">
    <w:name w:val="List Paragraph"/>
    <w:basedOn w:val="a"/>
    <w:uiPriority w:val="34"/>
    <w:qFormat/>
    <w:rsid w:val="00BC39D5"/>
    <w:pPr>
      <w:ind w:left="720"/>
      <w:contextualSpacing/>
    </w:pPr>
  </w:style>
  <w:style w:type="table" w:customStyle="1" w:styleId="12">
    <w:name w:val="Сетка таблицы 12"/>
    <w:basedOn w:val="a1"/>
    <w:next w:val="11"/>
    <w:uiPriority w:val="99"/>
    <w:unhideWhenUsed/>
    <w:rsid w:val="00BC39D5"/>
    <w:pPr>
      <w:spacing w:after="0" w:line="269" w:lineRule="auto"/>
      <w:ind w:firstLine="709"/>
      <w:jc w:val="both"/>
    </w:pPr>
    <w:rPr>
      <w:rFonts w:eastAsia="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3">
    <w:name w:val="Сетка таблицы 13"/>
    <w:basedOn w:val="a1"/>
    <w:next w:val="11"/>
    <w:uiPriority w:val="99"/>
    <w:unhideWhenUsed/>
    <w:rsid w:val="00BC39D5"/>
    <w:pPr>
      <w:spacing w:after="0" w:line="269" w:lineRule="auto"/>
      <w:ind w:firstLine="709"/>
      <w:jc w:val="both"/>
    </w:pPr>
    <w:rPr>
      <w:rFonts w:eastAsia="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a7">
    <w:name w:val="annotation reference"/>
    <w:basedOn w:val="a0"/>
    <w:uiPriority w:val="99"/>
    <w:semiHidden/>
    <w:unhideWhenUsed/>
    <w:rsid w:val="00BC39D5"/>
    <w:rPr>
      <w:sz w:val="16"/>
      <w:szCs w:val="16"/>
    </w:rPr>
  </w:style>
  <w:style w:type="paragraph" w:styleId="a8">
    <w:name w:val="annotation text"/>
    <w:basedOn w:val="a"/>
    <w:link w:val="a9"/>
    <w:uiPriority w:val="99"/>
    <w:semiHidden/>
    <w:unhideWhenUsed/>
    <w:rsid w:val="00BC39D5"/>
    <w:pPr>
      <w:spacing w:line="240" w:lineRule="auto"/>
    </w:pPr>
    <w:rPr>
      <w:sz w:val="20"/>
      <w:szCs w:val="20"/>
    </w:rPr>
  </w:style>
  <w:style w:type="character" w:customStyle="1" w:styleId="a9">
    <w:name w:val="Текст примечания Знак"/>
    <w:basedOn w:val="a0"/>
    <w:link w:val="a8"/>
    <w:uiPriority w:val="99"/>
    <w:semiHidden/>
    <w:rsid w:val="00BC39D5"/>
    <w:rPr>
      <w:sz w:val="20"/>
      <w:szCs w:val="20"/>
    </w:rPr>
  </w:style>
  <w:style w:type="table" w:styleId="11">
    <w:name w:val="Table Grid 1"/>
    <w:basedOn w:val="a1"/>
    <w:uiPriority w:val="99"/>
    <w:semiHidden/>
    <w:unhideWhenUsed/>
    <w:rsid w:val="00BC39D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a">
    <w:name w:val="Balloon Text"/>
    <w:basedOn w:val="a"/>
    <w:link w:val="ab"/>
    <w:uiPriority w:val="99"/>
    <w:semiHidden/>
    <w:unhideWhenUsed/>
    <w:rsid w:val="00BC39D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C39D5"/>
    <w:rPr>
      <w:rFonts w:ascii="Segoe UI" w:hAnsi="Segoe UI" w:cs="Segoe UI"/>
      <w:sz w:val="18"/>
      <w:szCs w:val="18"/>
    </w:rPr>
  </w:style>
  <w:style w:type="character" w:styleId="ac">
    <w:name w:val="Placeholder Text"/>
    <w:basedOn w:val="a0"/>
    <w:uiPriority w:val="99"/>
    <w:semiHidden/>
    <w:rsid w:val="002F0A85"/>
    <w:rPr>
      <w:color w:val="808080"/>
    </w:rPr>
  </w:style>
  <w:style w:type="table" w:customStyle="1" w:styleId="110">
    <w:name w:val="Сетка таблицы 11"/>
    <w:basedOn w:val="a1"/>
    <w:next w:val="11"/>
    <w:uiPriority w:val="99"/>
    <w:unhideWhenUsed/>
    <w:rsid w:val="003E6B9D"/>
    <w:pPr>
      <w:spacing w:after="0" w:line="269" w:lineRule="auto"/>
      <w:ind w:firstLine="709"/>
      <w:jc w:val="both"/>
    </w:pPr>
    <w:rPr>
      <w:rFonts w:eastAsia="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d">
    <w:name w:val="No Spacing"/>
    <w:uiPriority w:val="1"/>
    <w:qFormat/>
    <w:rsid w:val="00847266"/>
    <w:pPr>
      <w:spacing w:after="0" w:line="240" w:lineRule="auto"/>
    </w:pPr>
  </w:style>
  <w:style w:type="paragraph" w:styleId="ae">
    <w:name w:val="header"/>
    <w:basedOn w:val="a"/>
    <w:link w:val="af"/>
    <w:uiPriority w:val="99"/>
    <w:unhideWhenUsed/>
    <w:rsid w:val="002937A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937A4"/>
  </w:style>
  <w:style w:type="paragraph" w:styleId="af0">
    <w:name w:val="footer"/>
    <w:basedOn w:val="a"/>
    <w:link w:val="af1"/>
    <w:uiPriority w:val="99"/>
    <w:unhideWhenUsed/>
    <w:rsid w:val="002937A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937A4"/>
  </w:style>
  <w:style w:type="character" w:customStyle="1" w:styleId="10">
    <w:name w:val="Заголовок 1 Знак"/>
    <w:basedOn w:val="a0"/>
    <w:link w:val="1"/>
    <w:uiPriority w:val="9"/>
    <w:rsid w:val="002937A4"/>
    <w:rPr>
      <w:rFonts w:asciiTheme="majorHAnsi" w:eastAsiaTheme="majorEastAsia" w:hAnsiTheme="majorHAnsi" w:cstheme="majorBidi"/>
      <w:color w:val="2E74B5" w:themeColor="accent1" w:themeShade="BF"/>
      <w:sz w:val="32"/>
      <w:szCs w:val="32"/>
    </w:rPr>
  </w:style>
  <w:style w:type="paragraph" w:styleId="14">
    <w:name w:val="toc 1"/>
    <w:basedOn w:val="a"/>
    <w:next w:val="a"/>
    <w:autoRedefine/>
    <w:uiPriority w:val="39"/>
    <w:unhideWhenUsed/>
    <w:rsid w:val="00C92376"/>
    <w:pPr>
      <w:tabs>
        <w:tab w:val="right" w:leader="dot" w:pos="9344"/>
      </w:tabs>
      <w:spacing w:after="0" w:line="360" w:lineRule="auto"/>
    </w:pPr>
    <w:rPr>
      <w:rFonts w:asciiTheme="majorHAnsi" w:hAnsiTheme="majorHAnsi"/>
      <w:b/>
      <w:bCs/>
      <w:caps/>
      <w:sz w:val="24"/>
      <w:szCs w:val="24"/>
    </w:rPr>
  </w:style>
  <w:style w:type="paragraph" w:styleId="2">
    <w:name w:val="toc 2"/>
    <w:basedOn w:val="a"/>
    <w:next w:val="a"/>
    <w:autoRedefine/>
    <w:uiPriority w:val="39"/>
    <w:unhideWhenUsed/>
    <w:rsid w:val="00932D3A"/>
    <w:pPr>
      <w:spacing w:before="240" w:after="0"/>
    </w:pPr>
    <w:rPr>
      <w:b/>
      <w:bCs/>
      <w:sz w:val="20"/>
      <w:szCs w:val="20"/>
    </w:rPr>
  </w:style>
  <w:style w:type="paragraph" w:styleId="31">
    <w:name w:val="toc 3"/>
    <w:basedOn w:val="a"/>
    <w:next w:val="a"/>
    <w:autoRedefine/>
    <w:uiPriority w:val="39"/>
    <w:unhideWhenUsed/>
    <w:rsid w:val="00932D3A"/>
    <w:pPr>
      <w:spacing w:after="0"/>
      <w:ind w:left="220"/>
    </w:pPr>
    <w:rPr>
      <w:sz w:val="20"/>
      <w:szCs w:val="20"/>
    </w:rPr>
  </w:style>
  <w:style w:type="paragraph" w:styleId="4">
    <w:name w:val="toc 4"/>
    <w:basedOn w:val="a"/>
    <w:next w:val="a"/>
    <w:autoRedefine/>
    <w:uiPriority w:val="39"/>
    <w:unhideWhenUsed/>
    <w:rsid w:val="00932D3A"/>
    <w:pPr>
      <w:spacing w:after="0"/>
      <w:ind w:left="440"/>
    </w:pPr>
    <w:rPr>
      <w:sz w:val="20"/>
      <w:szCs w:val="20"/>
    </w:rPr>
  </w:style>
  <w:style w:type="paragraph" w:styleId="5">
    <w:name w:val="toc 5"/>
    <w:basedOn w:val="a"/>
    <w:next w:val="a"/>
    <w:autoRedefine/>
    <w:uiPriority w:val="39"/>
    <w:unhideWhenUsed/>
    <w:rsid w:val="00932D3A"/>
    <w:pPr>
      <w:spacing w:after="0"/>
      <w:ind w:left="660"/>
    </w:pPr>
    <w:rPr>
      <w:sz w:val="20"/>
      <w:szCs w:val="20"/>
    </w:rPr>
  </w:style>
  <w:style w:type="paragraph" w:styleId="6">
    <w:name w:val="toc 6"/>
    <w:basedOn w:val="a"/>
    <w:next w:val="a"/>
    <w:autoRedefine/>
    <w:uiPriority w:val="39"/>
    <w:unhideWhenUsed/>
    <w:rsid w:val="00932D3A"/>
    <w:pPr>
      <w:spacing w:after="0"/>
      <w:ind w:left="880"/>
    </w:pPr>
    <w:rPr>
      <w:sz w:val="20"/>
      <w:szCs w:val="20"/>
    </w:rPr>
  </w:style>
  <w:style w:type="paragraph" w:styleId="7">
    <w:name w:val="toc 7"/>
    <w:basedOn w:val="a"/>
    <w:next w:val="a"/>
    <w:autoRedefine/>
    <w:uiPriority w:val="39"/>
    <w:unhideWhenUsed/>
    <w:rsid w:val="00932D3A"/>
    <w:pPr>
      <w:spacing w:after="0"/>
      <w:ind w:left="1100"/>
    </w:pPr>
    <w:rPr>
      <w:sz w:val="20"/>
      <w:szCs w:val="20"/>
    </w:rPr>
  </w:style>
  <w:style w:type="paragraph" w:styleId="8">
    <w:name w:val="toc 8"/>
    <w:basedOn w:val="a"/>
    <w:next w:val="a"/>
    <w:autoRedefine/>
    <w:uiPriority w:val="39"/>
    <w:unhideWhenUsed/>
    <w:rsid w:val="00932D3A"/>
    <w:pPr>
      <w:spacing w:after="0"/>
      <w:ind w:left="1320"/>
    </w:pPr>
    <w:rPr>
      <w:sz w:val="20"/>
      <w:szCs w:val="20"/>
    </w:rPr>
  </w:style>
  <w:style w:type="paragraph" w:styleId="9">
    <w:name w:val="toc 9"/>
    <w:basedOn w:val="a"/>
    <w:next w:val="a"/>
    <w:autoRedefine/>
    <w:uiPriority w:val="39"/>
    <w:unhideWhenUsed/>
    <w:rsid w:val="00932D3A"/>
    <w:pPr>
      <w:spacing w:after="0"/>
      <w:ind w:left="1540"/>
    </w:pPr>
    <w:rPr>
      <w:sz w:val="20"/>
      <w:szCs w:val="20"/>
    </w:rPr>
  </w:style>
  <w:style w:type="character" w:styleId="af2">
    <w:name w:val="Hyperlink"/>
    <w:basedOn w:val="a0"/>
    <w:uiPriority w:val="99"/>
    <w:unhideWhenUsed/>
    <w:rsid w:val="00932D3A"/>
    <w:rPr>
      <w:color w:val="0563C1" w:themeColor="hyperlink"/>
      <w:u w:val="single"/>
    </w:rPr>
  </w:style>
  <w:style w:type="paragraph" w:styleId="af3">
    <w:name w:val="Normal (Web)"/>
    <w:basedOn w:val="a"/>
    <w:uiPriority w:val="99"/>
    <w:unhideWhenUsed/>
    <w:rsid w:val="00C923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AC4328"/>
    <w:rPr>
      <w:color w:val="954F72" w:themeColor="followedHyperlink"/>
      <w:u w:val="single"/>
    </w:rPr>
  </w:style>
  <w:style w:type="character" w:customStyle="1" w:styleId="apple-tab-span">
    <w:name w:val="apple-tab-span"/>
    <w:basedOn w:val="a0"/>
    <w:rsid w:val="00D3549A"/>
  </w:style>
  <w:style w:type="character" w:customStyle="1" w:styleId="30">
    <w:name w:val="Заголовок 3 Знак"/>
    <w:basedOn w:val="a0"/>
    <w:link w:val="3"/>
    <w:uiPriority w:val="9"/>
    <w:semiHidden/>
    <w:rsid w:val="00A34A7D"/>
    <w:rPr>
      <w:rFonts w:asciiTheme="majorHAnsi" w:eastAsiaTheme="majorEastAsia" w:hAnsiTheme="majorHAnsi" w:cstheme="majorBidi"/>
      <w:b/>
      <w:bCs/>
      <w:color w:val="5B9BD5" w:themeColor="accent1"/>
    </w:rPr>
  </w:style>
  <w:style w:type="table" w:styleId="af5">
    <w:name w:val="Table Grid"/>
    <w:basedOn w:val="a1"/>
    <w:uiPriority w:val="39"/>
    <w:rsid w:val="00CF2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111"/>
    <w:basedOn w:val="a1"/>
    <w:uiPriority w:val="99"/>
    <w:rsid w:val="002C4660"/>
    <w:pPr>
      <w:spacing w:after="0" w:line="268" w:lineRule="auto"/>
      <w:ind w:firstLine="709"/>
      <w:jc w:val="both"/>
    </w:pPr>
    <w:rPr>
      <w:rFonts w:eastAsia="Times New Roman"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2581">
      <w:bodyDiv w:val="1"/>
      <w:marLeft w:val="0"/>
      <w:marRight w:val="0"/>
      <w:marTop w:val="0"/>
      <w:marBottom w:val="0"/>
      <w:divBdr>
        <w:top w:val="none" w:sz="0" w:space="0" w:color="auto"/>
        <w:left w:val="none" w:sz="0" w:space="0" w:color="auto"/>
        <w:bottom w:val="none" w:sz="0" w:space="0" w:color="auto"/>
        <w:right w:val="none" w:sz="0" w:space="0" w:color="auto"/>
      </w:divBdr>
    </w:div>
    <w:div w:id="191499597">
      <w:bodyDiv w:val="1"/>
      <w:marLeft w:val="0"/>
      <w:marRight w:val="0"/>
      <w:marTop w:val="0"/>
      <w:marBottom w:val="0"/>
      <w:divBdr>
        <w:top w:val="none" w:sz="0" w:space="0" w:color="auto"/>
        <w:left w:val="none" w:sz="0" w:space="0" w:color="auto"/>
        <w:bottom w:val="none" w:sz="0" w:space="0" w:color="auto"/>
        <w:right w:val="none" w:sz="0" w:space="0" w:color="auto"/>
      </w:divBdr>
    </w:div>
    <w:div w:id="228200763">
      <w:bodyDiv w:val="1"/>
      <w:marLeft w:val="0"/>
      <w:marRight w:val="0"/>
      <w:marTop w:val="0"/>
      <w:marBottom w:val="0"/>
      <w:divBdr>
        <w:top w:val="none" w:sz="0" w:space="0" w:color="auto"/>
        <w:left w:val="none" w:sz="0" w:space="0" w:color="auto"/>
        <w:bottom w:val="none" w:sz="0" w:space="0" w:color="auto"/>
        <w:right w:val="none" w:sz="0" w:space="0" w:color="auto"/>
      </w:divBdr>
      <w:divsChild>
        <w:div w:id="1634748725">
          <w:marLeft w:val="0"/>
          <w:marRight w:val="0"/>
          <w:marTop w:val="0"/>
          <w:marBottom w:val="0"/>
          <w:divBdr>
            <w:top w:val="none" w:sz="0" w:space="0" w:color="auto"/>
            <w:left w:val="none" w:sz="0" w:space="0" w:color="auto"/>
            <w:bottom w:val="none" w:sz="0" w:space="0" w:color="auto"/>
            <w:right w:val="none" w:sz="0" w:space="0" w:color="auto"/>
          </w:divBdr>
        </w:div>
        <w:div w:id="246967268">
          <w:marLeft w:val="0"/>
          <w:marRight w:val="0"/>
          <w:marTop w:val="0"/>
          <w:marBottom w:val="0"/>
          <w:divBdr>
            <w:top w:val="none" w:sz="0" w:space="0" w:color="auto"/>
            <w:left w:val="none" w:sz="0" w:space="0" w:color="auto"/>
            <w:bottom w:val="none" w:sz="0" w:space="0" w:color="auto"/>
            <w:right w:val="none" w:sz="0" w:space="0" w:color="auto"/>
          </w:divBdr>
        </w:div>
        <w:div w:id="729579026">
          <w:marLeft w:val="0"/>
          <w:marRight w:val="0"/>
          <w:marTop w:val="0"/>
          <w:marBottom w:val="0"/>
          <w:divBdr>
            <w:top w:val="none" w:sz="0" w:space="0" w:color="auto"/>
            <w:left w:val="none" w:sz="0" w:space="0" w:color="auto"/>
            <w:bottom w:val="none" w:sz="0" w:space="0" w:color="auto"/>
            <w:right w:val="none" w:sz="0" w:space="0" w:color="auto"/>
          </w:divBdr>
        </w:div>
        <w:div w:id="548539231">
          <w:marLeft w:val="0"/>
          <w:marRight w:val="0"/>
          <w:marTop w:val="0"/>
          <w:marBottom w:val="0"/>
          <w:divBdr>
            <w:top w:val="none" w:sz="0" w:space="0" w:color="auto"/>
            <w:left w:val="none" w:sz="0" w:space="0" w:color="auto"/>
            <w:bottom w:val="none" w:sz="0" w:space="0" w:color="auto"/>
            <w:right w:val="none" w:sz="0" w:space="0" w:color="auto"/>
          </w:divBdr>
        </w:div>
        <w:div w:id="1400329550">
          <w:marLeft w:val="0"/>
          <w:marRight w:val="0"/>
          <w:marTop w:val="0"/>
          <w:marBottom w:val="0"/>
          <w:divBdr>
            <w:top w:val="none" w:sz="0" w:space="0" w:color="auto"/>
            <w:left w:val="none" w:sz="0" w:space="0" w:color="auto"/>
            <w:bottom w:val="none" w:sz="0" w:space="0" w:color="auto"/>
            <w:right w:val="none" w:sz="0" w:space="0" w:color="auto"/>
          </w:divBdr>
        </w:div>
        <w:div w:id="687832233">
          <w:marLeft w:val="0"/>
          <w:marRight w:val="0"/>
          <w:marTop w:val="0"/>
          <w:marBottom w:val="0"/>
          <w:divBdr>
            <w:top w:val="none" w:sz="0" w:space="0" w:color="auto"/>
            <w:left w:val="none" w:sz="0" w:space="0" w:color="auto"/>
            <w:bottom w:val="none" w:sz="0" w:space="0" w:color="auto"/>
            <w:right w:val="none" w:sz="0" w:space="0" w:color="auto"/>
          </w:divBdr>
        </w:div>
        <w:div w:id="118110038">
          <w:marLeft w:val="0"/>
          <w:marRight w:val="0"/>
          <w:marTop w:val="0"/>
          <w:marBottom w:val="0"/>
          <w:divBdr>
            <w:top w:val="none" w:sz="0" w:space="0" w:color="auto"/>
            <w:left w:val="none" w:sz="0" w:space="0" w:color="auto"/>
            <w:bottom w:val="none" w:sz="0" w:space="0" w:color="auto"/>
            <w:right w:val="none" w:sz="0" w:space="0" w:color="auto"/>
          </w:divBdr>
        </w:div>
        <w:div w:id="2089424425">
          <w:marLeft w:val="0"/>
          <w:marRight w:val="0"/>
          <w:marTop w:val="0"/>
          <w:marBottom w:val="0"/>
          <w:divBdr>
            <w:top w:val="none" w:sz="0" w:space="0" w:color="auto"/>
            <w:left w:val="none" w:sz="0" w:space="0" w:color="auto"/>
            <w:bottom w:val="none" w:sz="0" w:space="0" w:color="auto"/>
            <w:right w:val="none" w:sz="0" w:space="0" w:color="auto"/>
          </w:divBdr>
        </w:div>
        <w:div w:id="1047221629">
          <w:marLeft w:val="0"/>
          <w:marRight w:val="0"/>
          <w:marTop w:val="0"/>
          <w:marBottom w:val="0"/>
          <w:divBdr>
            <w:top w:val="none" w:sz="0" w:space="0" w:color="auto"/>
            <w:left w:val="none" w:sz="0" w:space="0" w:color="auto"/>
            <w:bottom w:val="none" w:sz="0" w:space="0" w:color="auto"/>
            <w:right w:val="none" w:sz="0" w:space="0" w:color="auto"/>
          </w:divBdr>
        </w:div>
        <w:div w:id="967324000">
          <w:marLeft w:val="0"/>
          <w:marRight w:val="0"/>
          <w:marTop w:val="0"/>
          <w:marBottom w:val="0"/>
          <w:divBdr>
            <w:top w:val="none" w:sz="0" w:space="0" w:color="auto"/>
            <w:left w:val="none" w:sz="0" w:space="0" w:color="auto"/>
            <w:bottom w:val="none" w:sz="0" w:space="0" w:color="auto"/>
            <w:right w:val="none" w:sz="0" w:space="0" w:color="auto"/>
          </w:divBdr>
        </w:div>
        <w:div w:id="1418401356">
          <w:marLeft w:val="0"/>
          <w:marRight w:val="0"/>
          <w:marTop w:val="0"/>
          <w:marBottom w:val="0"/>
          <w:divBdr>
            <w:top w:val="none" w:sz="0" w:space="0" w:color="auto"/>
            <w:left w:val="none" w:sz="0" w:space="0" w:color="auto"/>
            <w:bottom w:val="none" w:sz="0" w:space="0" w:color="auto"/>
            <w:right w:val="none" w:sz="0" w:space="0" w:color="auto"/>
          </w:divBdr>
        </w:div>
        <w:div w:id="1704598593">
          <w:marLeft w:val="0"/>
          <w:marRight w:val="0"/>
          <w:marTop w:val="0"/>
          <w:marBottom w:val="0"/>
          <w:divBdr>
            <w:top w:val="none" w:sz="0" w:space="0" w:color="auto"/>
            <w:left w:val="none" w:sz="0" w:space="0" w:color="auto"/>
            <w:bottom w:val="none" w:sz="0" w:space="0" w:color="auto"/>
            <w:right w:val="none" w:sz="0" w:space="0" w:color="auto"/>
          </w:divBdr>
        </w:div>
        <w:div w:id="47460793">
          <w:marLeft w:val="0"/>
          <w:marRight w:val="0"/>
          <w:marTop w:val="0"/>
          <w:marBottom w:val="0"/>
          <w:divBdr>
            <w:top w:val="none" w:sz="0" w:space="0" w:color="auto"/>
            <w:left w:val="none" w:sz="0" w:space="0" w:color="auto"/>
            <w:bottom w:val="none" w:sz="0" w:space="0" w:color="auto"/>
            <w:right w:val="none" w:sz="0" w:space="0" w:color="auto"/>
          </w:divBdr>
        </w:div>
        <w:div w:id="568464914">
          <w:marLeft w:val="0"/>
          <w:marRight w:val="0"/>
          <w:marTop w:val="0"/>
          <w:marBottom w:val="0"/>
          <w:divBdr>
            <w:top w:val="none" w:sz="0" w:space="0" w:color="auto"/>
            <w:left w:val="none" w:sz="0" w:space="0" w:color="auto"/>
            <w:bottom w:val="none" w:sz="0" w:space="0" w:color="auto"/>
            <w:right w:val="none" w:sz="0" w:space="0" w:color="auto"/>
          </w:divBdr>
        </w:div>
        <w:div w:id="1337272838">
          <w:marLeft w:val="0"/>
          <w:marRight w:val="0"/>
          <w:marTop w:val="0"/>
          <w:marBottom w:val="0"/>
          <w:divBdr>
            <w:top w:val="none" w:sz="0" w:space="0" w:color="auto"/>
            <w:left w:val="none" w:sz="0" w:space="0" w:color="auto"/>
            <w:bottom w:val="none" w:sz="0" w:space="0" w:color="auto"/>
            <w:right w:val="none" w:sz="0" w:space="0" w:color="auto"/>
          </w:divBdr>
        </w:div>
        <w:div w:id="857282212">
          <w:marLeft w:val="0"/>
          <w:marRight w:val="0"/>
          <w:marTop w:val="0"/>
          <w:marBottom w:val="0"/>
          <w:divBdr>
            <w:top w:val="none" w:sz="0" w:space="0" w:color="auto"/>
            <w:left w:val="none" w:sz="0" w:space="0" w:color="auto"/>
            <w:bottom w:val="none" w:sz="0" w:space="0" w:color="auto"/>
            <w:right w:val="none" w:sz="0" w:space="0" w:color="auto"/>
          </w:divBdr>
        </w:div>
      </w:divsChild>
    </w:div>
    <w:div w:id="327950539">
      <w:bodyDiv w:val="1"/>
      <w:marLeft w:val="0"/>
      <w:marRight w:val="0"/>
      <w:marTop w:val="0"/>
      <w:marBottom w:val="0"/>
      <w:divBdr>
        <w:top w:val="none" w:sz="0" w:space="0" w:color="auto"/>
        <w:left w:val="none" w:sz="0" w:space="0" w:color="auto"/>
        <w:bottom w:val="none" w:sz="0" w:space="0" w:color="auto"/>
        <w:right w:val="none" w:sz="0" w:space="0" w:color="auto"/>
      </w:divBdr>
      <w:divsChild>
        <w:div w:id="1417749379">
          <w:marLeft w:val="0"/>
          <w:marRight w:val="0"/>
          <w:marTop w:val="0"/>
          <w:marBottom w:val="0"/>
          <w:divBdr>
            <w:top w:val="none" w:sz="0" w:space="0" w:color="auto"/>
            <w:left w:val="none" w:sz="0" w:space="0" w:color="auto"/>
            <w:bottom w:val="none" w:sz="0" w:space="0" w:color="auto"/>
            <w:right w:val="none" w:sz="0" w:space="0" w:color="auto"/>
          </w:divBdr>
        </w:div>
        <w:div w:id="1817524208">
          <w:marLeft w:val="0"/>
          <w:marRight w:val="0"/>
          <w:marTop w:val="0"/>
          <w:marBottom w:val="0"/>
          <w:divBdr>
            <w:top w:val="none" w:sz="0" w:space="0" w:color="auto"/>
            <w:left w:val="none" w:sz="0" w:space="0" w:color="auto"/>
            <w:bottom w:val="none" w:sz="0" w:space="0" w:color="auto"/>
            <w:right w:val="none" w:sz="0" w:space="0" w:color="auto"/>
          </w:divBdr>
        </w:div>
        <w:div w:id="354044206">
          <w:marLeft w:val="0"/>
          <w:marRight w:val="0"/>
          <w:marTop w:val="0"/>
          <w:marBottom w:val="0"/>
          <w:divBdr>
            <w:top w:val="none" w:sz="0" w:space="0" w:color="auto"/>
            <w:left w:val="none" w:sz="0" w:space="0" w:color="auto"/>
            <w:bottom w:val="none" w:sz="0" w:space="0" w:color="auto"/>
            <w:right w:val="none" w:sz="0" w:space="0" w:color="auto"/>
          </w:divBdr>
        </w:div>
        <w:div w:id="14814548">
          <w:marLeft w:val="0"/>
          <w:marRight w:val="0"/>
          <w:marTop w:val="0"/>
          <w:marBottom w:val="0"/>
          <w:divBdr>
            <w:top w:val="none" w:sz="0" w:space="0" w:color="auto"/>
            <w:left w:val="none" w:sz="0" w:space="0" w:color="auto"/>
            <w:bottom w:val="none" w:sz="0" w:space="0" w:color="auto"/>
            <w:right w:val="none" w:sz="0" w:space="0" w:color="auto"/>
          </w:divBdr>
        </w:div>
        <w:div w:id="1703239366">
          <w:marLeft w:val="0"/>
          <w:marRight w:val="0"/>
          <w:marTop w:val="0"/>
          <w:marBottom w:val="0"/>
          <w:divBdr>
            <w:top w:val="none" w:sz="0" w:space="0" w:color="auto"/>
            <w:left w:val="none" w:sz="0" w:space="0" w:color="auto"/>
            <w:bottom w:val="none" w:sz="0" w:space="0" w:color="auto"/>
            <w:right w:val="none" w:sz="0" w:space="0" w:color="auto"/>
          </w:divBdr>
        </w:div>
        <w:div w:id="1832061201">
          <w:marLeft w:val="0"/>
          <w:marRight w:val="0"/>
          <w:marTop w:val="0"/>
          <w:marBottom w:val="0"/>
          <w:divBdr>
            <w:top w:val="none" w:sz="0" w:space="0" w:color="auto"/>
            <w:left w:val="none" w:sz="0" w:space="0" w:color="auto"/>
            <w:bottom w:val="none" w:sz="0" w:space="0" w:color="auto"/>
            <w:right w:val="none" w:sz="0" w:space="0" w:color="auto"/>
          </w:divBdr>
        </w:div>
        <w:div w:id="1269117606">
          <w:marLeft w:val="0"/>
          <w:marRight w:val="0"/>
          <w:marTop w:val="0"/>
          <w:marBottom w:val="0"/>
          <w:divBdr>
            <w:top w:val="none" w:sz="0" w:space="0" w:color="auto"/>
            <w:left w:val="none" w:sz="0" w:space="0" w:color="auto"/>
            <w:bottom w:val="none" w:sz="0" w:space="0" w:color="auto"/>
            <w:right w:val="none" w:sz="0" w:space="0" w:color="auto"/>
          </w:divBdr>
        </w:div>
        <w:div w:id="472604816">
          <w:marLeft w:val="0"/>
          <w:marRight w:val="0"/>
          <w:marTop w:val="0"/>
          <w:marBottom w:val="0"/>
          <w:divBdr>
            <w:top w:val="none" w:sz="0" w:space="0" w:color="auto"/>
            <w:left w:val="none" w:sz="0" w:space="0" w:color="auto"/>
            <w:bottom w:val="none" w:sz="0" w:space="0" w:color="auto"/>
            <w:right w:val="none" w:sz="0" w:space="0" w:color="auto"/>
          </w:divBdr>
        </w:div>
      </w:divsChild>
    </w:div>
    <w:div w:id="371928544">
      <w:bodyDiv w:val="1"/>
      <w:marLeft w:val="0"/>
      <w:marRight w:val="0"/>
      <w:marTop w:val="0"/>
      <w:marBottom w:val="0"/>
      <w:divBdr>
        <w:top w:val="none" w:sz="0" w:space="0" w:color="auto"/>
        <w:left w:val="none" w:sz="0" w:space="0" w:color="auto"/>
        <w:bottom w:val="none" w:sz="0" w:space="0" w:color="auto"/>
        <w:right w:val="none" w:sz="0" w:space="0" w:color="auto"/>
      </w:divBdr>
    </w:div>
    <w:div w:id="462038610">
      <w:bodyDiv w:val="1"/>
      <w:marLeft w:val="0"/>
      <w:marRight w:val="0"/>
      <w:marTop w:val="0"/>
      <w:marBottom w:val="0"/>
      <w:divBdr>
        <w:top w:val="none" w:sz="0" w:space="0" w:color="auto"/>
        <w:left w:val="none" w:sz="0" w:space="0" w:color="auto"/>
        <w:bottom w:val="none" w:sz="0" w:space="0" w:color="auto"/>
        <w:right w:val="none" w:sz="0" w:space="0" w:color="auto"/>
      </w:divBdr>
    </w:div>
    <w:div w:id="502664913">
      <w:bodyDiv w:val="1"/>
      <w:marLeft w:val="0"/>
      <w:marRight w:val="0"/>
      <w:marTop w:val="0"/>
      <w:marBottom w:val="0"/>
      <w:divBdr>
        <w:top w:val="none" w:sz="0" w:space="0" w:color="auto"/>
        <w:left w:val="none" w:sz="0" w:space="0" w:color="auto"/>
        <w:bottom w:val="none" w:sz="0" w:space="0" w:color="auto"/>
        <w:right w:val="none" w:sz="0" w:space="0" w:color="auto"/>
      </w:divBdr>
    </w:div>
    <w:div w:id="1305355649">
      <w:bodyDiv w:val="1"/>
      <w:marLeft w:val="0"/>
      <w:marRight w:val="0"/>
      <w:marTop w:val="0"/>
      <w:marBottom w:val="0"/>
      <w:divBdr>
        <w:top w:val="none" w:sz="0" w:space="0" w:color="auto"/>
        <w:left w:val="none" w:sz="0" w:space="0" w:color="auto"/>
        <w:bottom w:val="none" w:sz="0" w:space="0" w:color="auto"/>
        <w:right w:val="none" w:sz="0" w:space="0" w:color="auto"/>
      </w:divBdr>
    </w:div>
    <w:div w:id="1697000375">
      <w:bodyDiv w:val="1"/>
      <w:marLeft w:val="0"/>
      <w:marRight w:val="0"/>
      <w:marTop w:val="0"/>
      <w:marBottom w:val="0"/>
      <w:divBdr>
        <w:top w:val="none" w:sz="0" w:space="0" w:color="auto"/>
        <w:left w:val="none" w:sz="0" w:space="0" w:color="auto"/>
        <w:bottom w:val="none" w:sz="0" w:space="0" w:color="auto"/>
        <w:right w:val="none" w:sz="0" w:space="0" w:color="auto"/>
      </w:divBdr>
    </w:div>
    <w:div w:id="1754399755">
      <w:bodyDiv w:val="1"/>
      <w:marLeft w:val="0"/>
      <w:marRight w:val="0"/>
      <w:marTop w:val="0"/>
      <w:marBottom w:val="0"/>
      <w:divBdr>
        <w:top w:val="none" w:sz="0" w:space="0" w:color="auto"/>
        <w:left w:val="none" w:sz="0" w:space="0" w:color="auto"/>
        <w:bottom w:val="none" w:sz="0" w:space="0" w:color="auto"/>
        <w:right w:val="none" w:sz="0" w:space="0" w:color="auto"/>
      </w:divBdr>
    </w:div>
    <w:div w:id="1884633018">
      <w:bodyDiv w:val="1"/>
      <w:marLeft w:val="0"/>
      <w:marRight w:val="0"/>
      <w:marTop w:val="0"/>
      <w:marBottom w:val="0"/>
      <w:divBdr>
        <w:top w:val="none" w:sz="0" w:space="0" w:color="auto"/>
        <w:left w:val="none" w:sz="0" w:space="0" w:color="auto"/>
        <w:bottom w:val="none" w:sz="0" w:space="0" w:color="auto"/>
        <w:right w:val="none" w:sz="0" w:space="0" w:color="auto"/>
      </w:divBdr>
    </w:div>
    <w:div w:id="204637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diagramQuickStyle" Target="diagrams/quickStyle1.xml"/><Relationship Id="rId2" Type="http://schemas.openxmlformats.org/officeDocument/2006/relationships/customXml" Target="../customXml/item1.xml"/><Relationship Id="rId16" Type="http://schemas.openxmlformats.org/officeDocument/2006/relationships/diagramLayout" Target="diagrams/layout1.xml"/><Relationship Id="rId20" Type="http://schemas.openxmlformats.org/officeDocument/2006/relationships/chart" Target="charts/chart1.xml"/><Relationship Id="rId1" Type="http://schemas.microsoft.com/office/2006/relationships/keyMapCustomizations" Target="customizations.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1.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Потребительские</a:t>
            </a:r>
            <a:r>
              <a:rPr lang="ru-RU" baseline="0"/>
              <a:t> сигменты </a:t>
            </a:r>
            <a:r>
              <a:rPr lang="en-US" baseline="0"/>
              <a:t>SELA</a:t>
            </a:r>
            <a:endParaRPr lang="ru-RU"/>
          </a:p>
        </c:rich>
      </c:tx>
      <c:layout/>
      <c:overlay val="0"/>
    </c:title>
    <c:autoTitleDeleted val="0"/>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Лист2!$H$1:$H$7</c:f>
              <c:strCache>
                <c:ptCount val="7"/>
                <c:pt idx="0">
                  <c:v>мальчики 2-6</c:v>
                </c:pt>
                <c:pt idx="1">
                  <c:v>мальчики 7 -12</c:v>
                </c:pt>
                <c:pt idx="2">
                  <c:v>девочки 2-6</c:v>
                </c:pt>
                <c:pt idx="3">
                  <c:v>девочки 7-12</c:v>
                </c:pt>
                <c:pt idx="4">
                  <c:v>женщины</c:v>
                </c:pt>
                <c:pt idx="5">
                  <c:v>мужчины</c:v>
                </c:pt>
                <c:pt idx="6">
                  <c:v>подростки</c:v>
                </c:pt>
              </c:strCache>
            </c:strRef>
          </c:cat>
          <c:val>
            <c:numRef>
              <c:f>Лист2!$I$1:$I$7</c:f>
              <c:numCache>
                <c:formatCode>General</c:formatCode>
                <c:ptCount val="7"/>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Лист2!$H$1:$H$7</c:f>
              <c:strCache>
                <c:ptCount val="7"/>
                <c:pt idx="0">
                  <c:v>мальчики 2-6</c:v>
                </c:pt>
                <c:pt idx="1">
                  <c:v>мальчики 7 -12</c:v>
                </c:pt>
                <c:pt idx="2">
                  <c:v>девочки 2-6</c:v>
                </c:pt>
                <c:pt idx="3">
                  <c:v>девочки 7-12</c:v>
                </c:pt>
                <c:pt idx="4">
                  <c:v>женщины</c:v>
                </c:pt>
                <c:pt idx="5">
                  <c:v>мужчины</c:v>
                </c:pt>
                <c:pt idx="6">
                  <c:v>подростки</c:v>
                </c:pt>
              </c:strCache>
            </c:strRef>
          </c:cat>
          <c:val>
            <c:numRef>
              <c:f>Лист2!$J$1:$J$7</c:f>
              <c:numCache>
                <c:formatCode>0</c:formatCode>
                <c:ptCount val="7"/>
                <c:pt idx="0">
                  <c:v>7.5</c:v>
                </c:pt>
                <c:pt idx="1">
                  <c:v>5</c:v>
                </c:pt>
                <c:pt idx="2">
                  <c:v>6</c:v>
                </c:pt>
                <c:pt idx="3">
                  <c:v>10.5</c:v>
                </c:pt>
                <c:pt idx="4">
                  <c:v>52</c:v>
                </c:pt>
                <c:pt idx="5">
                  <c:v>15</c:v>
                </c:pt>
                <c:pt idx="6">
                  <c:v>4</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734A82-9A22-40B6-8D49-EA14E69D1A2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6B0BA22-D9ED-4422-AE2F-2F989C9BD95B}">
      <dgm:prSet phldrT="[Текст]"/>
      <dgm:spPr/>
      <dgm:t>
        <a:bodyPr/>
        <a:lstStyle/>
        <a:p>
          <a:r>
            <a:rPr lang="ru-RU"/>
            <a:t>Генеральный директор</a:t>
          </a:r>
        </a:p>
      </dgm:t>
    </dgm:pt>
    <dgm:pt modelId="{BEF664C7-0385-4057-BE95-6C26E5DBBE44}" type="parTrans" cxnId="{B684A794-14E9-4BA9-9DBA-2B55BF72CAD3}">
      <dgm:prSet/>
      <dgm:spPr/>
      <dgm:t>
        <a:bodyPr/>
        <a:lstStyle/>
        <a:p>
          <a:endParaRPr lang="ru-RU"/>
        </a:p>
      </dgm:t>
    </dgm:pt>
    <dgm:pt modelId="{62583B71-08AB-48B4-AF46-980BC549BB66}" type="sibTrans" cxnId="{B684A794-14E9-4BA9-9DBA-2B55BF72CAD3}">
      <dgm:prSet/>
      <dgm:spPr/>
      <dgm:t>
        <a:bodyPr/>
        <a:lstStyle/>
        <a:p>
          <a:endParaRPr lang="ru-RU"/>
        </a:p>
      </dgm:t>
    </dgm:pt>
    <dgm:pt modelId="{C30CB136-94C8-4292-933E-0F9AA7C069C6}">
      <dgm:prSet phldrT="[Текст]"/>
      <dgm:spPr/>
      <dgm:t>
        <a:bodyPr/>
        <a:lstStyle/>
        <a:p>
          <a:r>
            <a:rPr lang="ru-RU"/>
            <a:t>Управляющий технической поддержки</a:t>
          </a:r>
        </a:p>
      </dgm:t>
    </dgm:pt>
    <dgm:pt modelId="{714CDF33-D888-43FB-80A2-EA985F583C10}" type="parTrans" cxnId="{6936D1DD-9094-4E88-BC9C-00ACBA47CF55}">
      <dgm:prSet/>
      <dgm:spPr/>
      <dgm:t>
        <a:bodyPr/>
        <a:lstStyle/>
        <a:p>
          <a:endParaRPr lang="ru-RU"/>
        </a:p>
      </dgm:t>
    </dgm:pt>
    <dgm:pt modelId="{D72C43D5-FCAA-42D3-9B90-BA0EE3EA62B1}" type="sibTrans" cxnId="{6936D1DD-9094-4E88-BC9C-00ACBA47CF55}">
      <dgm:prSet/>
      <dgm:spPr/>
      <dgm:t>
        <a:bodyPr/>
        <a:lstStyle/>
        <a:p>
          <a:endParaRPr lang="ru-RU"/>
        </a:p>
      </dgm:t>
    </dgm:pt>
    <dgm:pt modelId="{0B5DC217-ACD5-498F-9A72-55C7CC4A46B8}">
      <dgm:prSet phldrT="[Текст]"/>
      <dgm:spPr/>
      <dgm:t>
        <a:bodyPr/>
        <a:lstStyle/>
        <a:p>
          <a:r>
            <a:rPr lang="ru-RU"/>
            <a:t>Маркетинговый директор</a:t>
          </a:r>
        </a:p>
      </dgm:t>
    </dgm:pt>
    <dgm:pt modelId="{7F9DC252-CEF5-424F-A7FB-84EF69126476}" type="parTrans" cxnId="{61AB6F59-C6AD-4E46-ADED-EB41E4ABB1AA}">
      <dgm:prSet/>
      <dgm:spPr/>
      <dgm:t>
        <a:bodyPr/>
        <a:lstStyle/>
        <a:p>
          <a:endParaRPr lang="ru-RU"/>
        </a:p>
      </dgm:t>
    </dgm:pt>
    <dgm:pt modelId="{5FA8E95A-E1A4-4E42-B0B7-7D2C9EC5768C}" type="sibTrans" cxnId="{61AB6F59-C6AD-4E46-ADED-EB41E4ABB1AA}">
      <dgm:prSet/>
      <dgm:spPr/>
      <dgm:t>
        <a:bodyPr/>
        <a:lstStyle/>
        <a:p>
          <a:endParaRPr lang="ru-RU"/>
        </a:p>
      </dgm:t>
    </dgm:pt>
    <dgm:pt modelId="{563280E8-D0B6-4538-A805-527DA1875F1F}">
      <dgm:prSet phldrT="[Текст]"/>
      <dgm:spPr/>
      <dgm:t>
        <a:bodyPr/>
        <a:lstStyle/>
        <a:p>
          <a:r>
            <a:rPr lang="ru-RU"/>
            <a:t>Менеджер по продажам</a:t>
          </a:r>
        </a:p>
      </dgm:t>
    </dgm:pt>
    <dgm:pt modelId="{3E44133E-D6A3-4F62-85B6-26F23D7FCF65}" type="parTrans" cxnId="{6ADB0E71-095B-490F-AEDE-1E2681AB7220}">
      <dgm:prSet/>
      <dgm:spPr/>
      <dgm:t>
        <a:bodyPr/>
        <a:lstStyle/>
        <a:p>
          <a:endParaRPr lang="ru-RU"/>
        </a:p>
      </dgm:t>
    </dgm:pt>
    <dgm:pt modelId="{99BF557C-A165-4068-87D5-D511568FE02D}" type="sibTrans" cxnId="{6ADB0E71-095B-490F-AEDE-1E2681AB7220}">
      <dgm:prSet/>
      <dgm:spPr/>
      <dgm:t>
        <a:bodyPr/>
        <a:lstStyle/>
        <a:p>
          <a:endParaRPr lang="ru-RU"/>
        </a:p>
      </dgm:t>
    </dgm:pt>
    <dgm:pt modelId="{F592E709-9856-42C3-9244-BBFA678B8797}">
      <dgm:prSet phldrT="[Текст]"/>
      <dgm:spPr/>
      <dgm:t>
        <a:bodyPr/>
        <a:lstStyle/>
        <a:p>
          <a:r>
            <a:rPr lang="ru-RU"/>
            <a:t>Специалист по </a:t>
          </a:r>
          <a:r>
            <a:rPr lang="en-US"/>
            <a:t>KPI</a:t>
          </a:r>
          <a:endParaRPr lang="ru-RU"/>
        </a:p>
      </dgm:t>
    </dgm:pt>
    <dgm:pt modelId="{750B3082-87B6-48A9-A046-D2D8829B85AC}" type="parTrans" cxnId="{A02438AA-90C0-46AB-A1FB-199E3080C412}">
      <dgm:prSet/>
      <dgm:spPr/>
      <dgm:t>
        <a:bodyPr/>
        <a:lstStyle/>
        <a:p>
          <a:endParaRPr lang="ru-RU"/>
        </a:p>
      </dgm:t>
    </dgm:pt>
    <dgm:pt modelId="{BDD47365-E973-4495-94BF-9A3D682856F2}" type="sibTrans" cxnId="{A02438AA-90C0-46AB-A1FB-199E3080C412}">
      <dgm:prSet/>
      <dgm:spPr/>
      <dgm:t>
        <a:bodyPr/>
        <a:lstStyle/>
        <a:p>
          <a:endParaRPr lang="ru-RU"/>
        </a:p>
      </dgm:t>
    </dgm:pt>
    <dgm:pt modelId="{DD671F44-8291-44B4-8A7F-A37AF23663D7}" type="pres">
      <dgm:prSet presAssocID="{F3734A82-9A22-40B6-8D49-EA14E69D1A27}" presName="hierChild1" presStyleCnt="0">
        <dgm:presLayoutVars>
          <dgm:orgChart val="1"/>
          <dgm:chPref val="1"/>
          <dgm:dir/>
          <dgm:animOne val="branch"/>
          <dgm:animLvl val="lvl"/>
          <dgm:resizeHandles/>
        </dgm:presLayoutVars>
      </dgm:prSet>
      <dgm:spPr/>
      <dgm:t>
        <a:bodyPr/>
        <a:lstStyle/>
        <a:p>
          <a:endParaRPr lang="ru-RU"/>
        </a:p>
      </dgm:t>
    </dgm:pt>
    <dgm:pt modelId="{BB45D62D-3BD5-4AD5-ACCC-732F7B731895}" type="pres">
      <dgm:prSet presAssocID="{E6B0BA22-D9ED-4422-AE2F-2F989C9BD95B}" presName="hierRoot1" presStyleCnt="0">
        <dgm:presLayoutVars>
          <dgm:hierBranch val="init"/>
        </dgm:presLayoutVars>
      </dgm:prSet>
      <dgm:spPr/>
    </dgm:pt>
    <dgm:pt modelId="{9F610922-5735-4FBA-9E24-7CA68DB91B4D}" type="pres">
      <dgm:prSet presAssocID="{E6B0BA22-D9ED-4422-AE2F-2F989C9BD95B}" presName="rootComposite1" presStyleCnt="0"/>
      <dgm:spPr/>
    </dgm:pt>
    <dgm:pt modelId="{96EC4D54-960B-4AEB-99BA-E02F23D5B1D5}" type="pres">
      <dgm:prSet presAssocID="{E6B0BA22-D9ED-4422-AE2F-2F989C9BD95B}" presName="rootText1" presStyleLbl="node0" presStyleIdx="0" presStyleCnt="1" custScaleX="124019" custScaleY="112787" custLinFactNeighborX="3706">
        <dgm:presLayoutVars>
          <dgm:chPref val="3"/>
        </dgm:presLayoutVars>
      </dgm:prSet>
      <dgm:spPr/>
      <dgm:t>
        <a:bodyPr/>
        <a:lstStyle/>
        <a:p>
          <a:endParaRPr lang="ru-RU"/>
        </a:p>
      </dgm:t>
    </dgm:pt>
    <dgm:pt modelId="{3E810D84-E731-4E8D-9794-5FEE9598F620}" type="pres">
      <dgm:prSet presAssocID="{E6B0BA22-D9ED-4422-AE2F-2F989C9BD95B}" presName="rootConnector1" presStyleLbl="node1" presStyleIdx="0" presStyleCnt="0"/>
      <dgm:spPr/>
      <dgm:t>
        <a:bodyPr/>
        <a:lstStyle/>
        <a:p>
          <a:endParaRPr lang="ru-RU"/>
        </a:p>
      </dgm:t>
    </dgm:pt>
    <dgm:pt modelId="{C4F6F445-6BAD-4067-8A0B-3BE075CC7366}" type="pres">
      <dgm:prSet presAssocID="{E6B0BA22-D9ED-4422-AE2F-2F989C9BD95B}" presName="hierChild2" presStyleCnt="0"/>
      <dgm:spPr/>
    </dgm:pt>
    <dgm:pt modelId="{BEB7C236-6D04-4B2F-8AC8-FEE108B339E7}" type="pres">
      <dgm:prSet presAssocID="{714CDF33-D888-43FB-80A2-EA985F583C10}" presName="Name37" presStyleLbl="parChTrans1D2" presStyleIdx="0" presStyleCnt="3"/>
      <dgm:spPr/>
      <dgm:t>
        <a:bodyPr/>
        <a:lstStyle/>
        <a:p>
          <a:endParaRPr lang="ru-RU"/>
        </a:p>
      </dgm:t>
    </dgm:pt>
    <dgm:pt modelId="{DB0BB175-6CB7-4E1D-868E-A34F12F5CA8E}" type="pres">
      <dgm:prSet presAssocID="{C30CB136-94C8-4292-933E-0F9AA7C069C6}" presName="hierRoot2" presStyleCnt="0">
        <dgm:presLayoutVars>
          <dgm:hierBranch val="init"/>
        </dgm:presLayoutVars>
      </dgm:prSet>
      <dgm:spPr/>
    </dgm:pt>
    <dgm:pt modelId="{EA0FF7D0-AF3B-40F7-9BE1-70AAEBAD6D77}" type="pres">
      <dgm:prSet presAssocID="{C30CB136-94C8-4292-933E-0F9AA7C069C6}" presName="rootComposite" presStyleCnt="0"/>
      <dgm:spPr/>
    </dgm:pt>
    <dgm:pt modelId="{E226E809-7F2B-4606-8161-14EDC754106E}" type="pres">
      <dgm:prSet presAssocID="{C30CB136-94C8-4292-933E-0F9AA7C069C6}" presName="rootText" presStyleLbl="node2" presStyleIdx="0" presStyleCnt="3">
        <dgm:presLayoutVars>
          <dgm:chPref val="3"/>
        </dgm:presLayoutVars>
      </dgm:prSet>
      <dgm:spPr/>
      <dgm:t>
        <a:bodyPr/>
        <a:lstStyle/>
        <a:p>
          <a:endParaRPr lang="ru-RU"/>
        </a:p>
      </dgm:t>
    </dgm:pt>
    <dgm:pt modelId="{3B60DB05-00BA-4F18-84C2-6DECAF73E12D}" type="pres">
      <dgm:prSet presAssocID="{C30CB136-94C8-4292-933E-0F9AA7C069C6}" presName="rootConnector" presStyleLbl="node2" presStyleIdx="0" presStyleCnt="3"/>
      <dgm:spPr/>
      <dgm:t>
        <a:bodyPr/>
        <a:lstStyle/>
        <a:p>
          <a:endParaRPr lang="ru-RU"/>
        </a:p>
      </dgm:t>
    </dgm:pt>
    <dgm:pt modelId="{937627C5-D262-4780-99B0-3D667F9382A8}" type="pres">
      <dgm:prSet presAssocID="{C30CB136-94C8-4292-933E-0F9AA7C069C6}" presName="hierChild4" presStyleCnt="0"/>
      <dgm:spPr/>
    </dgm:pt>
    <dgm:pt modelId="{C12AA99F-5069-47CE-8C26-DEDBB1EF8172}" type="pres">
      <dgm:prSet presAssocID="{750B3082-87B6-48A9-A046-D2D8829B85AC}" presName="Name37" presStyleLbl="parChTrans1D3" presStyleIdx="0" presStyleCnt="1"/>
      <dgm:spPr/>
      <dgm:t>
        <a:bodyPr/>
        <a:lstStyle/>
        <a:p>
          <a:endParaRPr lang="ru-RU"/>
        </a:p>
      </dgm:t>
    </dgm:pt>
    <dgm:pt modelId="{71997B63-5588-44F8-945D-4432861F324A}" type="pres">
      <dgm:prSet presAssocID="{F592E709-9856-42C3-9244-BBFA678B8797}" presName="hierRoot2" presStyleCnt="0">
        <dgm:presLayoutVars>
          <dgm:hierBranch val="init"/>
        </dgm:presLayoutVars>
      </dgm:prSet>
      <dgm:spPr/>
    </dgm:pt>
    <dgm:pt modelId="{F9F73457-EB41-4580-97CA-E8B11803B231}" type="pres">
      <dgm:prSet presAssocID="{F592E709-9856-42C3-9244-BBFA678B8797}" presName="rootComposite" presStyleCnt="0"/>
      <dgm:spPr/>
    </dgm:pt>
    <dgm:pt modelId="{51C9A000-10ED-4B32-9062-C066C2A7062B}" type="pres">
      <dgm:prSet presAssocID="{F592E709-9856-42C3-9244-BBFA678B8797}" presName="rootText" presStyleLbl="node3" presStyleIdx="0" presStyleCnt="1" custLinFactNeighborX="-12278" custLinFactNeighborY="15007">
        <dgm:presLayoutVars>
          <dgm:chPref val="3"/>
        </dgm:presLayoutVars>
      </dgm:prSet>
      <dgm:spPr/>
      <dgm:t>
        <a:bodyPr/>
        <a:lstStyle/>
        <a:p>
          <a:endParaRPr lang="ru-RU"/>
        </a:p>
      </dgm:t>
    </dgm:pt>
    <dgm:pt modelId="{03108FD6-9588-4CD3-A7B4-A7294BB8583B}" type="pres">
      <dgm:prSet presAssocID="{F592E709-9856-42C3-9244-BBFA678B8797}" presName="rootConnector" presStyleLbl="node3" presStyleIdx="0" presStyleCnt="1"/>
      <dgm:spPr/>
      <dgm:t>
        <a:bodyPr/>
        <a:lstStyle/>
        <a:p>
          <a:endParaRPr lang="ru-RU"/>
        </a:p>
      </dgm:t>
    </dgm:pt>
    <dgm:pt modelId="{FCC816AC-2C94-4400-8FD2-FC87AF09B3C0}" type="pres">
      <dgm:prSet presAssocID="{F592E709-9856-42C3-9244-BBFA678B8797}" presName="hierChild4" presStyleCnt="0"/>
      <dgm:spPr/>
    </dgm:pt>
    <dgm:pt modelId="{5E577F36-D18F-4140-8F9D-6DB7D91A5029}" type="pres">
      <dgm:prSet presAssocID="{F592E709-9856-42C3-9244-BBFA678B8797}" presName="hierChild5" presStyleCnt="0"/>
      <dgm:spPr/>
    </dgm:pt>
    <dgm:pt modelId="{DA740006-CE2D-42EF-95FA-861218A497E8}" type="pres">
      <dgm:prSet presAssocID="{C30CB136-94C8-4292-933E-0F9AA7C069C6}" presName="hierChild5" presStyleCnt="0"/>
      <dgm:spPr/>
    </dgm:pt>
    <dgm:pt modelId="{9153B832-DFE3-4736-8A56-E5278E401674}" type="pres">
      <dgm:prSet presAssocID="{7F9DC252-CEF5-424F-A7FB-84EF69126476}" presName="Name37" presStyleLbl="parChTrans1D2" presStyleIdx="1" presStyleCnt="3"/>
      <dgm:spPr/>
      <dgm:t>
        <a:bodyPr/>
        <a:lstStyle/>
        <a:p>
          <a:endParaRPr lang="ru-RU"/>
        </a:p>
      </dgm:t>
    </dgm:pt>
    <dgm:pt modelId="{804EB411-754C-4F0F-8BD0-2D73D9642ECF}" type="pres">
      <dgm:prSet presAssocID="{0B5DC217-ACD5-498F-9A72-55C7CC4A46B8}" presName="hierRoot2" presStyleCnt="0">
        <dgm:presLayoutVars>
          <dgm:hierBranch val="init"/>
        </dgm:presLayoutVars>
      </dgm:prSet>
      <dgm:spPr/>
    </dgm:pt>
    <dgm:pt modelId="{7E06F413-EAD5-40DE-94B1-FDF3DAE0C85C}" type="pres">
      <dgm:prSet presAssocID="{0B5DC217-ACD5-498F-9A72-55C7CC4A46B8}" presName="rootComposite" presStyleCnt="0"/>
      <dgm:spPr/>
    </dgm:pt>
    <dgm:pt modelId="{8F636FD1-B66B-421F-8E84-669D6B943130}" type="pres">
      <dgm:prSet presAssocID="{0B5DC217-ACD5-498F-9A72-55C7CC4A46B8}" presName="rootText" presStyleLbl="node2" presStyleIdx="1" presStyleCnt="3" custScaleX="147338" custScaleY="121570" custLinFactNeighborX="4392" custLinFactNeighborY="13183">
        <dgm:presLayoutVars>
          <dgm:chPref val="3"/>
        </dgm:presLayoutVars>
      </dgm:prSet>
      <dgm:spPr/>
      <dgm:t>
        <a:bodyPr/>
        <a:lstStyle/>
        <a:p>
          <a:endParaRPr lang="ru-RU"/>
        </a:p>
      </dgm:t>
    </dgm:pt>
    <dgm:pt modelId="{838BBE31-3A61-463B-A77A-7904FA0228E6}" type="pres">
      <dgm:prSet presAssocID="{0B5DC217-ACD5-498F-9A72-55C7CC4A46B8}" presName="rootConnector" presStyleLbl="node2" presStyleIdx="1" presStyleCnt="3"/>
      <dgm:spPr/>
      <dgm:t>
        <a:bodyPr/>
        <a:lstStyle/>
        <a:p>
          <a:endParaRPr lang="ru-RU"/>
        </a:p>
      </dgm:t>
    </dgm:pt>
    <dgm:pt modelId="{5546B1BD-F7CC-48DC-9000-43388A555E3E}" type="pres">
      <dgm:prSet presAssocID="{0B5DC217-ACD5-498F-9A72-55C7CC4A46B8}" presName="hierChild4" presStyleCnt="0"/>
      <dgm:spPr/>
    </dgm:pt>
    <dgm:pt modelId="{A75FE2BD-D892-4409-871F-256274430D91}" type="pres">
      <dgm:prSet presAssocID="{0B5DC217-ACD5-498F-9A72-55C7CC4A46B8}" presName="hierChild5" presStyleCnt="0"/>
      <dgm:spPr/>
    </dgm:pt>
    <dgm:pt modelId="{3D93126A-5191-4746-9466-7E689B953271}" type="pres">
      <dgm:prSet presAssocID="{3E44133E-D6A3-4F62-85B6-26F23D7FCF65}" presName="Name37" presStyleLbl="parChTrans1D2" presStyleIdx="2" presStyleCnt="3"/>
      <dgm:spPr/>
      <dgm:t>
        <a:bodyPr/>
        <a:lstStyle/>
        <a:p>
          <a:endParaRPr lang="ru-RU"/>
        </a:p>
      </dgm:t>
    </dgm:pt>
    <dgm:pt modelId="{D81B3501-DE9B-43F1-91E4-892E794E9762}" type="pres">
      <dgm:prSet presAssocID="{563280E8-D0B6-4538-A805-527DA1875F1F}" presName="hierRoot2" presStyleCnt="0">
        <dgm:presLayoutVars>
          <dgm:hierBranch val="init"/>
        </dgm:presLayoutVars>
      </dgm:prSet>
      <dgm:spPr/>
    </dgm:pt>
    <dgm:pt modelId="{574E0969-7FB5-458E-92EC-85529D55C2D9}" type="pres">
      <dgm:prSet presAssocID="{563280E8-D0B6-4538-A805-527DA1875F1F}" presName="rootComposite" presStyleCnt="0"/>
      <dgm:spPr/>
    </dgm:pt>
    <dgm:pt modelId="{4D2826BC-08A2-4AC7-942B-8E9907152568}" type="pres">
      <dgm:prSet presAssocID="{563280E8-D0B6-4538-A805-527DA1875F1F}" presName="rootText" presStyleLbl="node2" presStyleIdx="2" presStyleCnt="3">
        <dgm:presLayoutVars>
          <dgm:chPref val="3"/>
        </dgm:presLayoutVars>
      </dgm:prSet>
      <dgm:spPr/>
      <dgm:t>
        <a:bodyPr/>
        <a:lstStyle/>
        <a:p>
          <a:endParaRPr lang="ru-RU"/>
        </a:p>
      </dgm:t>
    </dgm:pt>
    <dgm:pt modelId="{E395A88D-DD38-4EB2-A0E3-4BF561DBA54F}" type="pres">
      <dgm:prSet presAssocID="{563280E8-D0B6-4538-A805-527DA1875F1F}" presName="rootConnector" presStyleLbl="node2" presStyleIdx="2" presStyleCnt="3"/>
      <dgm:spPr/>
      <dgm:t>
        <a:bodyPr/>
        <a:lstStyle/>
        <a:p>
          <a:endParaRPr lang="ru-RU"/>
        </a:p>
      </dgm:t>
    </dgm:pt>
    <dgm:pt modelId="{BF3F4F62-7EFE-49C9-8F93-BFA834148C1E}" type="pres">
      <dgm:prSet presAssocID="{563280E8-D0B6-4538-A805-527DA1875F1F}" presName="hierChild4" presStyleCnt="0"/>
      <dgm:spPr/>
    </dgm:pt>
    <dgm:pt modelId="{570B0E4B-4526-417F-A61C-65294AFAB2D8}" type="pres">
      <dgm:prSet presAssocID="{563280E8-D0B6-4538-A805-527DA1875F1F}" presName="hierChild5" presStyleCnt="0"/>
      <dgm:spPr/>
    </dgm:pt>
    <dgm:pt modelId="{93ECBAC3-764F-441F-B149-42E0821AB74F}" type="pres">
      <dgm:prSet presAssocID="{E6B0BA22-D9ED-4422-AE2F-2F989C9BD95B}" presName="hierChild3" presStyleCnt="0"/>
      <dgm:spPr/>
    </dgm:pt>
  </dgm:ptLst>
  <dgm:cxnLst>
    <dgm:cxn modelId="{8A3A5ECD-277E-4D87-804F-BA149B6907A5}" type="presOf" srcId="{F592E709-9856-42C3-9244-BBFA678B8797}" destId="{03108FD6-9588-4CD3-A7B4-A7294BB8583B}" srcOrd="1" destOrd="0" presId="urn:microsoft.com/office/officeart/2005/8/layout/orgChart1"/>
    <dgm:cxn modelId="{DBF6F29B-62D3-4DEE-8CF6-1C8416F28829}" type="presOf" srcId="{E6B0BA22-D9ED-4422-AE2F-2F989C9BD95B}" destId="{3E810D84-E731-4E8D-9794-5FEE9598F620}" srcOrd="1" destOrd="0" presId="urn:microsoft.com/office/officeart/2005/8/layout/orgChart1"/>
    <dgm:cxn modelId="{B0F11C51-28FF-4D38-A01A-B6A78AD443CD}" type="presOf" srcId="{C30CB136-94C8-4292-933E-0F9AA7C069C6}" destId="{E226E809-7F2B-4606-8161-14EDC754106E}" srcOrd="0" destOrd="0" presId="urn:microsoft.com/office/officeart/2005/8/layout/orgChart1"/>
    <dgm:cxn modelId="{49437B99-544D-420E-AEB4-2D259B5D69FA}" type="presOf" srcId="{F592E709-9856-42C3-9244-BBFA678B8797}" destId="{51C9A000-10ED-4B32-9062-C066C2A7062B}" srcOrd="0" destOrd="0" presId="urn:microsoft.com/office/officeart/2005/8/layout/orgChart1"/>
    <dgm:cxn modelId="{1FBFA771-CB3B-4D55-BA16-54CF632FA68D}" type="presOf" srcId="{0B5DC217-ACD5-498F-9A72-55C7CC4A46B8}" destId="{838BBE31-3A61-463B-A77A-7904FA0228E6}" srcOrd="1" destOrd="0" presId="urn:microsoft.com/office/officeart/2005/8/layout/orgChart1"/>
    <dgm:cxn modelId="{557C71DC-4595-488B-B264-222E1E44526C}" type="presOf" srcId="{7F9DC252-CEF5-424F-A7FB-84EF69126476}" destId="{9153B832-DFE3-4736-8A56-E5278E401674}" srcOrd="0" destOrd="0" presId="urn:microsoft.com/office/officeart/2005/8/layout/orgChart1"/>
    <dgm:cxn modelId="{B684A794-14E9-4BA9-9DBA-2B55BF72CAD3}" srcId="{F3734A82-9A22-40B6-8D49-EA14E69D1A27}" destId="{E6B0BA22-D9ED-4422-AE2F-2F989C9BD95B}" srcOrd="0" destOrd="0" parTransId="{BEF664C7-0385-4057-BE95-6C26E5DBBE44}" sibTransId="{62583B71-08AB-48B4-AF46-980BC549BB66}"/>
    <dgm:cxn modelId="{A02438AA-90C0-46AB-A1FB-199E3080C412}" srcId="{C30CB136-94C8-4292-933E-0F9AA7C069C6}" destId="{F592E709-9856-42C3-9244-BBFA678B8797}" srcOrd="0" destOrd="0" parTransId="{750B3082-87B6-48A9-A046-D2D8829B85AC}" sibTransId="{BDD47365-E973-4495-94BF-9A3D682856F2}"/>
    <dgm:cxn modelId="{D9E0CE4C-EB01-4944-8F16-D439BF5ACC6A}" type="presOf" srcId="{750B3082-87B6-48A9-A046-D2D8829B85AC}" destId="{C12AA99F-5069-47CE-8C26-DEDBB1EF8172}" srcOrd="0" destOrd="0" presId="urn:microsoft.com/office/officeart/2005/8/layout/orgChart1"/>
    <dgm:cxn modelId="{47F98497-0D65-4A78-9312-1AF7B6D093DE}" type="presOf" srcId="{563280E8-D0B6-4538-A805-527DA1875F1F}" destId="{4D2826BC-08A2-4AC7-942B-8E9907152568}" srcOrd="0" destOrd="0" presId="urn:microsoft.com/office/officeart/2005/8/layout/orgChart1"/>
    <dgm:cxn modelId="{B3D39C4D-96BC-46D4-9148-DD61EA570699}" type="presOf" srcId="{3E44133E-D6A3-4F62-85B6-26F23D7FCF65}" destId="{3D93126A-5191-4746-9466-7E689B953271}" srcOrd="0" destOrd="0" presId="urn:microsoft.com/office/officeart/2005/8/layout/orgChart1"/>
    <dgm:cxn modelId="{D7816B83-AD12-4B7B-B25B-4BFCFDDEB31E}" type="presOf" srcId="{563280E8-D0B6-4538-A805-527DA1875F1F}" destId="{E395A88D-DD38-4EB2-A0E3-4BF561DBA54F}" srcOrd="1" destOrd="0" presId="urn:microsoft.com/office/officeart/2005/8/layout/orgChart1"/>
    <dgm:cxn modelId="{6936D1DD-9094-4E88-BC9C-00ACBA47CF55}" srcId="{E6B0BA22-D9ED-4422-AE2F-2F989C9BD95B}" destId="{C30CB136-94C8-4292-933E-0F9AA7C069C6}" srcOrd="0" destOrd="0" parTransId="{714CDF33-D888-43FB-80A2-EA985F583C10}" sibTransId="{D72C43D5-FCAA-42D3-9B90-BA0EE3EA62B1}"/>
    <dgm:cxn modelId="{7B00DDF4-02F3-4629-86A8-BFB74A546EBE}" type="presOf" srcId="{F3734A82-9A22-40B6-8D49-EA14E69D1A27}" destId="{DD671F44-8291-44B4-8A7F-A37AF23663D7}" srcOrd="0" destOrd="0" presId="urn:microsoft.com/office/officeart/2005/8/layout/orgChart1"/>
    <dgm:cxn modelId="{9EB3E520-5883-465B-B555-E98EA47CC687}" type="presOf" srcId="{C30CB136-94C8-4292-933E-0F9AA7C069C6}" destId="{3B60DB05-00BA-4F18-84C2-6DECAF73E12D}" srcOrd="1" destOrd="0" presId="urn:microsoft.com/office/officeart/2005/8/layout/orgChart1"/>
    <dgm:cxn modelId="{6ADB0E71-095B-490F-AEDE-1E2681AB7220}" srcId="{E6B0BA22-D9ED-4422-AE2F-2F989C9BD95B}" destId="{563280E8-D0B6-4538-A805-527DA1875F1F}" srcOrd="2" destOrd="0" parTransId="{3E44133E-D6A3-4F62-85B6-26F23D7FCF65}" sibTransId="{99BF557C-A165-4068-87D5-D511568FE02D}"/>
    <dgm:cxn modelId="{A9F13FFB-0F7F-4FC7-841F-85BC5188C6CA}" type="presOf" srcId="{E6B0BA22-D9ED-4422-AE2F-2F989C9BD95B}" destId="{96EC4D54-960B-4AEB-99BA-E02F23D5B1D5}" srcOrd="0" destOrd="0" presId="urn:microsoft.com/office/officeart/2005/8/layout/orgChart1"/>
    <dgm:cxn modelId="{61AB6F59-C6AD-4E46-ADED-EB41E4ABB1AA}" srcId="{E6B0BA22-D9ED-4422-AE2F-2F989C9BD95B}" destId="{0B5DC217-ACD5-498F-9A72-55C7CC4A46B8}" srcOrd="1" destOrd="0" parTransId="{7F9DC252-CEF5-424F-A7FB-84EF69126476}" sibTransId="{5FA8E95A-E1A4-4E42-B0B7-7D2C9EC5768C}"/>
    <dgm:cxn modelId="{385257DA-AE4A-4E2F-AD2D-101EBF134110}" type="presOf" srcId="{714CDF33-D888-43FB-80A2-EA985F583C10}" destId="{BEB7C236-6D04-4B2F-8AC8-FEE108B339E7}" srcOrd="0" destOrd="0" presId="urn:microsoft.com/office/officeart/2005/8/layout/orgChart1"/>
    <dgm:cxn modelId="{633951BC-ADB9-426E-92E3-9C455E7187B2}" type="presOf" srcId="{0B5DC217-ACD5-498F-9A72-55C7CC4A46B8}" destId="{8F636FD1-B66B-421F-8E84-669D6B943130}" srcOrd="0" destOrd="0" presId="urn:microsoft.com/office/officeart/2005/8/layout/orgChart1"/>
    <dgm:cxn modelId="{DAACE685-658C-4580-8A1B-59A47EDBDAFE}" type="presParOf" srcId="{DD671F44-8291-44B4-8A7F-A37AF23663D7}" destId="{BB45D62D-3BD5-4AD5-ACCC-732F7B731895}" srcOrd="0" destOrd="0" presId="urn:microsoft.com/office/officeart/2005/8/layout/orgChart1"/>
    <dgm:cxn modelId="{5243BEC4-0074-4410-B6FD-F7FF7084800E}" type="presParOf" srcId="{BB45D62D-3BD5-4AD5-ACCC-732F7B731895}" destId="{9F610922-5735-4FBA-9E24-7CA68DB91B4D}" srcOrd="0" destOrd="0" presId="urn:microsoft.com/office/officeart/2005/8/layout/orgChart1"/>
    <dgm:cxn modelId="{FF3A3121-1C73-4425-8621-19B3C6837A5C}" type="presParOf" srcId="{9F610922-5735-4FBA-9E24-7CA68DB91B4D}" destId="{96EC4D54-960B-4AEB-99BA-E02F23D5B1D5}" srcOrd="0" destOrd="0" presId="urn:microsoft.com/office/officeart/2005/8/layout/orgChart1"/>
    <dgm:cxn modelId="{BC7A3B34-415E-47CF-912F-DFDCC90DA247}" type="presParOf" srcId="{9F610922-5735-4FBA-9E24-7CA68DB91B4D}" destId="{3E810D84-E731-4E8D-9794-5FEE9598F620}" srcOrd="1" destOrd="0" presId="urn:microsoft.com/office/officeart/2005/8/layout/orgChart1"/>
    <dgm:cxn modelId="{C8E66338-A191-451B-A4FE-76D78C929F8B}" type="presParOf" srcId="{BB45D62D-3BD5-4AD5-ACCC-732F7B731895}" destId="{C4F6F445-6BAD-4067-8A0B-3BE075CC7366}" srcOrd="1" destOrd="0" presId="urn:microsoft.com/office/officeart/2005/8/layout/orgChart1"/>
    <dgm:cxn modelId="{283D2EC6-4C71-499C-8704-0107A6A18BB0}" type="presParOf" srcId="{C4F6F445-6BAD-4067-8A0B-3BE075CC7366}" destId="{BEB7C236-6D04-4B2F-8AC8-FEE108B339E7}" srcOrd="0" destOrd="0" presId="urn:microsoft.com/office/officeart/2005/8/layout/orgChart1"/>
    <dgm:cxn modelId="{5661491D-522C-4DE1-9DBA-56BB60028B92}" type="presParOf" srcId="{C4F6F445-6BAD-4067-8A0B-3BE075CC7366}" destId="{DB0BB175-6CB7-4E1D-868E-A34F12F5CA8E}" srcOrd="1" destOrd="0" presId="urn:microsoft.com/office/officeart/2005/8/layout/orgChart1"/>
    <dgm:cxn modelId="{D3EB9529-6167-437F-927A-59C04B8C661D}" type="presParOf" srcId="{DB0BB175-6CB7-4E1D-868E-A34F12F5CA8E}" destId="{EA0FF7D0-AF3B-40F7-9BE1-70AAEBAD6D77}" srcOrd="0" destOrd="0" presId="urn:microsoft.com/office/officeart/2005/8/layout/orgChart1"/>
    <dgm:cxn modelId="{0B3F79A2-C273-4784-B53B-2E652699EAD2}" type="presParOf" srcId="{EA0FF7D0-AF3B-40F7-9BE1-70AAEBAD6D77}" destId="{E226E809-7F2B-4606-8161-14EDC754106E}" srcOrd="0" destOrd="0" presId="urn:microsoft.com/office/officeart/2005/8/layout/orgChart1"/>
    <dgm:cxn modelId="{9E09801D-A004-4945-B420-5EE8A3C64A51}" type="presParOf" srcId="{EA0FF7D0-AF3B-40F7-9BE1-70AAEBAD6D77}" destId="{3B60DB05-00BA-4F18-84C2-6DECAF73E12D}" srcOrd="1" destOrd="0" presId="urn:microsoft.com/office/officeart/2005/8/layout/orgChart1"/>
    <dgm:cxn modelId="{7AC16C34-40B1-4901-8061-E538C031E4D8}" type="presParOf" srcId="{DB0BB175-6CB7-4E1D-868E-A34F12F5CA8E}" destId="{937627C5-D262-4780-99B0-3D667F9382A8}" srcOrd="1" destOrd="0" presId="urn:microsoft.com/office/officeart/2005/8/layout/orgChart1"/>
    <dgm:cxn modelId="{763FB724-DE38-4610-9057-64F6ACE63912}" type="presParOf" srcId="{937627C5-D262-4780-99B0-3D667F9382A8}" destId="{C12AA99F-5069-47CE-8C26-DEDBB1EF8172}" srcOrd="0" destOrd="0" presId="urn:microsoft.com/office/officeart/2005/8/layout/orgChart1"/>
    <dgm:cxn modelId="{F17C4C62-A10B-4733-94BC-07C89BEEC28C}" type="presParOf" srcId="{937627C5-D262-4780-99B0-3D667F9382A8}" destId="{71997B63-5588-44F8-945D-4432861F324A}" srcOrd="1" destOrd="0" presId="urn:microsoft.com/office/officeart/2005/8/layout/orgChart1"/>
    <dgm:cxn modelId="{F986273E-6B3E-4983-8C35-CB1D5457A29D}" type="presParOf" srcId="{71997B63-5588-44F8-945D-4432861F324A}" destId="{F9F73457-EB41-4580-97CA-E8B11803B231}" srcOrd="0" destOrd="0" presId="urn:microsoft.com/office/officeart/2005/8/layout/orgChart1"/>
    <dgm:cxn modelId="{936173C7-9530-458A-9DC2-58AB9FB641A1}" type="presParOf" srcId="{F9F73457-EB41-4580-97CA-E8B11803B231}" destId="{51C9A000-10ED-4B32-9062-C066C2A7062B}" srcOrd="0" destOrd="0" presId="urn:microsoft.com/office/officeart/2005/8/layout/orgChart1"/>
    <dgm:cxn modelId="{8B3181D0-39AC-4F40-85B6-F31030A15BEF}" type="presParOf" srcId="{F9F73457-EB41-4580-97CA-E8B11803B231}" destId="{03108FD6-9588-4CD3-A7B4-A7294BB8583B}" srcOrd="1" destOrd="0" presId="urn:microsoft.com/office/officeart/2005/8/layout/orgChart1"/>
    <dgm:cxn modelId="{4282C5C3-788B-4082-A781-E981D4F1CC8D}" type="presParOf" srcId="{71997B63-5588-44F8-945D-4432861F324A}" destId="{FCC816AC-2C94-4400-8FD2-FC87AF09B3C0}" srcOrd="1" destOrd="0" presId="urn:microsoft.com/office/officeart/2005/8/layout/orgChart1"/>
    <dgm:cxn modelId="{1A8865B4-5ABE-44DD-A31E-186CBF14F8AA}" type="presParOf" srcId="{71997B63-5588-44F8-945D-4432861F324A}" destId="{5E577F36-D18F-4140-8F9D-6DB7D91A5029}" srcOrd="2" destOrd="0" presId="urn:microsoft.com/office/officeart/2005/8/layout/orgChart1"/>
    <dgm:cxn modelId="{8AF2A377-8FA6-47FD-BEFE-3F89B763B13A}" type="presParOf" srcId="{DB0BB175-6CB7-4E1D-868E-A34F12F5CA8E}" destId="{DA740006-CE2D-42EF-95FA-861218A497E8}" srcOrd="2" destOrd="0" presId="urn:microsoft.com/office/officeart/2005/8/layout/orgChart1"/>
    <dgm:cxn modelId="{4A114C9F-348E-47DD-845D-B437C5DEA450}" type="presParOf" srcId="{C4F6F445-6BAD-4067-8A0B-3BE075CC7366}" destId="{9153B832-DFE3-4736-8A56-E5278E401674}" srcOrd="2" destOrd="0" presId="urn:microsoft.com/office/officeart/2005/8/layout/orgChart1"/>
    <dgm:cxn modelId="{F0FE7B0B-B551-45FD-ACBA-F46AC6B3894C}" type="presParOf" srcId="{C4F6F445-6BAD-4067-8A0B-3BE075CC7366}" destId="{804EB411-754C-4F0F-8BD0-2D73D9642ECF}" srcOrd="3" destOrd="0" presId="urn:microsoft.com/office/officeart/2005/8/layout/orgChart1"/>
    <dgm:cxn modelId="{BB8BCB3F-DAC3-4588-8B5F-C6522D6636D8}" type="presParOf" srcId="{804EB411-754C-4F0F-8BD0-2D73D9642ECF}" destId="{7E06F413-EAD5-40DE-94B1-FDF3DAE0C85C}" srcOrd="0" destOrd="0" presId="urn:microsoft.com/office/officeart/2005/8/layout/orgChart1"/>
    <dgm:cxn modelId="{5E83EE6E-7CC8-44E8-8990-E0719CFF9591}" type="presParOf" srcId="{7E06F413-EAD5-40DE-94B1-FDF3DAE0C85C}" destId="{8F636FD1-B66B-421F-8E84-669D6B943130}" srcOrd="0" destOrd="0" presId="urn:microsoft.com/office/officeart/2005/8/layout/orgChart1"/>
    <dgm:cxn modelId="{AABB0CA5-4EFB-46EA-8501-ACDE7084311F}" type="presParOf" srcId="{7E06F413-EAD5-40DE-94B1-FDF3DAE0C85C}" destId="{838BBE31-3A61-463B-A77A-7904FA0228E6}" srcOrd="1" destOrd="0" presId="urn:microsoft.com/office/officeart/2005/8/layout/orgChart1"/>
    <dgm:cxn modelId="{36E98623-9110-4865-A6B5-921D942D97CE}" type="presParOf" srcId="{804EB411-754C-4F0F-8BD0-2D73D9642ECF}" destId="{5546B1BD-F7CC-48DC-9000-43388A555E3E}" srcOrd="1" destOrd="0" presId="urn:microsoft.com/office/officeart/2005/8/layout/orgChart1"/>
    <dgm:cxn modelId="{99127E3E-AB38-4386-B3E0-963B0D3F48A9}" type="presParOf" srcId="{804EB411-754C-4F0F-8BD0-2D73D9642ECF}" destId="{A75FE2BD-D892-4409-871F-256274430D91}" srcOrd="2" destOrd="0" presId="urn:microsoft.com/office/officeart/2005/8/layout/orgChart1"/>
    <dgm:cxn modelId="{2F0CA3B1-BF81-41CF-8220-94DD73E1B478}" type="presParOf" srcId="{C4F6F445-6BAD-4067-8A0B-3BE075CC7366}" destId="{3D93126A-5191-4746-9466-7E689B953271}" srcOrd="4" destOrd="0" presId="urn:microsoft.com/office/officeart/2005/8/layout/orgChart1"/>
    <dgm:cxn modelId="{8F96F823-9C8A-4AC1-9EC9-EA5E511254B1}" type="presParOf" srcId="{C4F6F445-6BAD-4067-8A0B-3BE075CC7366}" destId="{D81B3501-DE9B-43F1-91E4-892E794E9762}" srcOrd="5" destOrd="0" presId="urn:microsoft.com/office/officeart/2005/8/layout/orgChart1"/>
    <dgm:cxn modelId="{9FCCDF49-7568-4814-9563-B5F62847EDBC}" type="presParOf" srcId="{D81B3501-DE9B-43F1-91E4-892E794E9762}" destId="{574E0969-7FB5-458E-92EC-85529D55C2D9}" srcOrd="0" destOrd="0" presId="urn:microsoft.com/office/officeart/2005/8/layout/orgChart1"/>
    <dgm:cxn modelId="{46CD2CA3-B17D-4E1D-B3D1-1AF2803A7CBD}" type="presParOf" srcId="{574E0969-7FB5-458E-92EC-85529D55C2D9}" destId="{4D2826BC-08A2-4AC7-942B-8E9907152568}" srcOrd="0" destOrd="0" presId="urn:microsoft.com/office/officeart/2005/8/layout/orgChart1"/>
    <dgm:cxn modelId="{7DE5BBFF-E557-4750-8550-9A9BD40046BD}" type="presParOf" srcId="{574E0969-7FB5-458E-92EC-85529D55C2D9}" destId="{E395A88D-DD38-4EB2-A0E3-4BF561DBA54F}" srcOrd="1" destOrd="0" presId="urn:microsoft.com/office/officeart/2005/8/layout/orgChart1"/>
    <dgm:cxn modelId="{446070AD-E84F-4866-AC45-1C409FFDA094}" type="presParOf" srcId="{D81B3501-DE9B-43F1-91E4-892E794E9762}" destId="{BF3F4F62-7EFE-49C9-8F93-BFA834148C1E}" srcOrd="1" destOrd="0" presId="urn:microsoft.com/office/officeart/2005/8/layout/orgChart1"/>
    <dgm:cxn modelId="{7515B0E7-F954-4F29-BB15-B1B8F9432E2A}" type="presParOf" srcId="{D81B3501-DE9B-43F1-91E4-892E794E9762}" destId="{570B0E4B-4526-417F-A61C-65294AFAB2D8}" srcOrd="2" destOrd="0" presId="urn:microsoft.com/office/officeart/2005/8/layout/orgChart1"/>
    <dgm:cxn modelId="{93CF7E79-93D7-48B8-B07E-104AD0730198}" type="presParOf" srcId="{BB45D62D-3BD5-4AD5-ACCC-732F7B731895}" destId="{93ECBAC3-764F-441F-B149-42E0821AB74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3126A-5191-4746-9466-7E689B953271}">
      <dsp:nvSpPr>
        <dsp:cNvPr id="0" name=""/>
        <dsp:cNvSpPr/>
      </dsp:nvSpPr>
      <dsp:spPr>
        <a:xfrm>
          <a:off x="2622553" y="701726"/>
          <a:ext cx="1751235" cy="260890"/>
        </a:xfrm>
        <a:custGeom>
          <a:avLst/>
          <a:gdLst/>
          <a:ahLst/>
          <a:cxnLst/>
          <a:rect l="0" t="0" r="0" b="0"/>
          <a:pathLst>
            <a:path>
              <a:moveTo>
                <a:pt x="0" y="0"/>
              </a:moveTo>
              <a:lnTo>
                <a:pt x="0" y="130445"/>
              </a:lnTo>
              <a:lnTo>
                <a:pt x="1751235" y="130445"/>
              </a:lnTo>
              <a:lnTo>
                <a:pt x="1751235" y="2608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3B832-DFE3-4736-8A56-E5278E401674}">
      <dsp:nvSpPr>
        <dsp:cNvPr id="0" name=""/>
        <dsp:cNvSpPr/>
      </dsp:nvSpPr>
      <dsp:spPr>
        <a:xfrm>
          <a:off x="2576833" y="701726"/>
          <a:ext cx="91440" cy="342779"/>
        </a:xfrm>
        <a:custGeom>
          <a:avLst/>
          <a:gdLst/>
          <a:ahLst/>
          <a:cxnLst/>
          <a:rect l="0" t="0" r="0" b="0"/>
          <a:pathLst>
            <a:path>
              <a:moveTo>
                <a:pt x="45720" y="0"/>
              </a:moveTo>
              <a:lnTo>
                <a:pt x="45720" y="212334"/>
              </a:lnTo>
              <a:lnTo>
                <a:pt x="54242" y="212334"/>
              </a:lnTo>
              <a:lnTo>
                <a:pt x="54242" y="342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2AA99F-5069-47CE-8C26-DEDBB1EF8172}">
      <dsp:nvSpPr>
        <dsp:cNvPr id="0" name=""/>
        <dsp:cNvSpPr/>
      </dsp:nvSpPr>
      <dsp:spPr>
        <a:xfrm>
          <a:off x="236581" y="1583786"/>
          <a:ext cx="91440" cy="572604"/>
        </a:xfrm>
        <a:custGeom>
          <a:avLst/>
          <a:gdLst/>
          <a:ahLst/>
          <a:cxnLst/>
          <a:rect l="0" t="0" r="0" b="0"/>
          <a:pathLst>
            <a:path>
              <a:moveTo>
                <a:pt x="45720" y="0"/>
              </a:moveTo>
              <a:lnTo>
                <a:pt x="45720" y="572604"/>
              </a:lnTo>
              <a:lnTo>
                <a:pt x="79536" y="5726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B7C236-6D04-4B2F-8AC8-FEE108B339E7}">
      <dsp:nvSpPr>
        <dsp:cNvPr id="0" name=""/>
        <dsp:cNvSpPr/>
      </dsp:nvSpPr>
      <dsp:spPr>
        <a:xfrm>
          <a:off x="779236" y="701726"/>
          <a:ext cx="1843317" cy="260890"/>
        </a:xfrm>
        <a:custGeom>
          <a:avLst/>
          <a:gdLst/>
          <a:ahLst/>
          <a:cxnLst/>
          <a:rect l="0" t="0" r="0" b="0"/>
          <a:pathLst>
            <a:path>
              <a:moveTo>
                <a:pt x="1843317" y="0"/>
              </a:moveTo>
              <a:lnTo>
                <a:pt x="1843317" y="130445"/>
              </a:lnTo>
              <a:lnTo>
                <a:pt x="0" y="130445"/>
              </a:lnTo>
              <a:lnTo>
                <a:pt x="0" y="2608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C4D54-960B-4AEB-99BA-E02F23D5B1D5}">
      <dsp:nvSpPr>
        <dsp:cNvPr id="0" name=""/>
        <dsp:cNvSpPr/>
      </dsp:nvSpPr>
      <dsp:spPr>
        <a:xfrm>
          <a:off x="1852186" y="1129"/>
          <a:ext cx="1540733" cy="7005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Генеральный директор</a:t>
          </a:r>
        </a:p>
      </dsp:txBody>
      <dsp:txXfrm>
        <a:off x="1852186" y="1129"/>
        <a:ext cx="1540733" cy="700597"/>
      </dsp:txXfrm>
    </dsp:sp>
    <dsp:sp modelId="{E226E809-7F2B-4606-8161-14EDC754106E}">
      <dsp:nvSpPr>
        <dsp:cNvPr id="0" name=""/>
        <dsp:cNvSpPr/>
      </dsp:nvSpPr>
      <dsp:spPr>
        <a:xfrm>
          <a:off x="158067" y="962617"/>
          <a:ext cx="1242336" cy="6211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Управляющий технической поддержки</a:t>
          </a:r>
        </a:p>
      </dsp:txBody>
      <dsp:txXfrm>
        <a:off x="158067" y="962617"/>
        <a:ext cx="1242336" cy="621168"/>
      </dsp:txXfrm>
    </dsp:sp>
    <dsp:sp modelId="{51C9A000-10ED-4B32-9062-C066C2A7062B}">
      <dsp:nvSpPr>
        <dsp:cNvPr id="0" name=""/>
        <dsp:cNvSpPr/>
      </dsp:nvSpPr>
      <dsp:spPr>
        <a:xfrm>
          <a:off x="316117" y="1845806"/>
          <a:ext cx="1242336" cy="6211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Специалист по </a:t>
          </a:r>
          <a:r>
            <a:rPr lang="en-US" sz="1400" kern="1200"/>
            <a:t>KPI</a:t>
          </a:r>
          <a:endParaRPr lang="ru-RU" sz="1400" kern="1200"/>
        </a:p>
      </dsp:txBody>
      <dsp:txXfrm>
        <a:off x="316117" y="1845806"/>
        <a:ext cx="1242336" cy="621168"/>
      </dsp:txXfrm>
    </dsp:sp>
    <dsp:sp modelId="{8F636FD1-B66B-421F-8E84-669D6B943130}">
      <dsp:nvSpPr>
        <dsp:cNvPr id="0" name=""/>
        <dsp:cNvSpPr/>
      </dsp:nvSpPr>
      <dsp:spPr>
        <a:xfrm>
          <a:off x="1715858" y="1044506"/>
          <a:ext cx="1830434" cy="7551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Маркетинговый директор</a:t>
          </a:r>
        </a:p>
      </dsp:txBody>
      <dsp:txXfrm>
        <a:off x="1715858" y="1044506"/>
        <a:ext cx="1830434" cy="755154"/>
      </dsp:txXfrm>
    </dsp:sp>
    <dsp:sp modelId="{4D2826BC-08A2-4AC7-942B-8E9907152568}">
      <dsp:nvSpPr>
        <dsp:cNvPr id="0" name=""/>
        <dsp:cNvSpPr/>
      </dsp:nvSpPr>
      <dsp:spPr>
        <a:xfrm>
          <a:off x="3752620" y="962617"/>
          <a:ext cx="1242336" cy="6211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Менеджер по продажам</a:t>
          </a:r>
        </a:p>
      </dsp:txBody>
      <dsp:txXfrm>
        <a:off x="3752620" y="962617"/>
        <a:ext cx="1242336" cy="6211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9A424-C230-40A6-B97E-7A61EA99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35</Pages>
  <Words>6454</Words>
  <Characters>36792</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Я</cp:lastModifiedBy>
  <cp:revision>12</cp:revision>
  <cp:lastPrinted>2017-06-10T07:35:00Z</cp:lastPrinted>
  <dcterms:created xsi:type="dcterms:W3CDTF">2017-06-10T06:24:00Z</dcterms:created>
  <dcterms:modified xsi:type="dcterms:W3CDTF">2017-06-13T22:35:00Z</dcterms:modified>
</cp:coreProperties>
</file>