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0487" w14:textId="77777777" w:rsidR="009D7CCB" w:rsidRPr="00817A4F" w:rsidRDefault="009D7CCB" w:rsidP="004F5387">
      <w:pPr>
        <w:tabs>
          <w:tab w:val="left" w:pos="-284"/>
        </w:tabs>
        <w:ind w:left="-284" w:right="-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88" w14:textId="772E1EE0" w:rsidR="009D7CCB" w:rsidRPr="00817A4F" w:rsidRDefault="00663242" w:rsidP="004F5387">
      <w:pPr>
        <w:tabs>
          <w:tab w:val="left" w:pos="-284"/>
        </w:tabs>
        <w:ind w:left="-284" w:right="-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EF8D921" wp14:editId="082B5331">
            <wp:extent cx="6120130" cy="84181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05FF" w14:textId="77777777" w:rsidR="00663242" w:rsidRDefault="00663242" w:rsidP="00951149">
      <w:pPr>
        <w:tabs>
          <w:tab w:val="left" w:pos="-284"/>
        </w:tabs>
        <w:ind w:left="1701" w:right="17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89" w14:textId="1E45D571" w:rsidR="004F5387" w:rsidRPr="00067F42" w:rsidRDefault="004F5387" w:rsidP="00951149">
      <w:pPr>
        <w:tabs>
          <w:tab w:val="left" w:pos="-284"/>
        </w:tabs>
        <w:ind w:left="1701" w:right="17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70C8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14:paraId="3D8D048A" w14:textId="77777777" w:rsidR="006D156A" w:rsidRPr="00067F42" w:rsidRDefault="006D156A" w:rsidP="004F5387">
      <w:pPr>
        <w:tabs>
          <w:tab w:val="left" w:pos="-284"/>
        </w:tabs>
        <w:ind w:left="-284" w:right="-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8B" w14:textId="77777777" w:rsidR="006D156A" w:rsidRPr="00067F42" w:rsidRDefault="006D156A" w:rsidP="004F5387">
      <w:pPr>
        <w:tabs>
          <w:tab w:val="left" w:pos="-284"/>
        </w:tabs>
        <w:ind w:left="-284" w:right="-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8C" w14:textId="77777777" w:rsidR="004F5387" w:rsidRPr="0038165D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3D8D048D" w14:textId="77777777" w:rsidR="004F5387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Пословицы и поговорки в их отношении к фразеологическому </w:t>
      </w:r>
    </w:p>
    <w:p w14:paraId="3D8D048E" w14:textId="77777777" w:rsidR="004F5387" w:rsidRPr="0038165D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составу языка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48F" w14:textId="77777777" w:rsidR="004F5387" w:rsidRDefault="006D156A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15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5387">
        <w:rPr>
          <w:rFonts w:ascii="Times New Roman" w:hAnsi="Times New Roman" w:cs="Times New Roman"/>
          <w:sz w:val="28"/>
          <w:szCs w:val="28"/>
          <w:lang w:val="ru-RU"/>
        </w:rPr>
        <w:t xml:space="preserve">1.1 Определение терминов «пословица» и «поговорка» </w:t>
      </w:r>
    </w:p>
    <w:p w14:paraId="3D8D0490" w14:textId="77777777" w:rsidR="004F5387" w:rsidRPr="0038165D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специальной литературе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14:paraId="3D8D0491" w14:textId="77777777" w:rsidR="004F5387" w:rsidRDefault="006D156A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D15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5387">
        <w:rPr>
          <w:rFonts w:ascii="Times New Roman" w:hAnsi="Times New Roman" w:cs="Times New Roman"/>
          <w:sz w:val="28"/>
          <w:szCs w:val="28"/>
          <w:lang w:val="ru-RU"/>
        </w:rPr>
        <w:t xml:space="preserve">1.2 Основные признаки пословиц и поговорок как единиц </w:t>
      </w:r>
    </w:p>
    <w:p w14:paraId="3D8D0492" w14:textId="77777777" w:rsidR="004F5387" w:rsidRPr="00EC7365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фразеологии (устойчивость,  воспроизводимость,  переносный </w:t>
      </w:r>
    </w:p>
    <w:p w14:paraId="3D8D0493" w14:textId="77777777" w:rsidR="004F5387" w:rsidRPr="00EC7365" w:rsidRDefault="004F5387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D156A" w:rsidRPr="00715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смысл)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425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494" w14:textId="77777777" w:rsidR="00CA3FAC" w:rsidRDefault="00CA3FAC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A3F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Лингвокультурологический анализ пословиц и  поговорок </w:t>
      </w:r>
    </w:p>
    <w:p w14:paraId="3D8D0495" w14:textId="77777777" w:rsidR="004F5387" w:rsidRDefault="00E13373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греческом языке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3D8D0496" w14:textId="77777777" w:rsidR="00CA3FAC" w:rsidRDefault="00CA3FAC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2.1</w:t>
      </w:r>
      <w:r w:rsidRPr="00CA3F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Отражение национального духа, культурных и нравственных </w:t>
      </w:r>
    </w:p>
    <w:p w14:paraId="3D8D0497" w14:textId="77777777" w:rsidR="00CA3FAC" w:rsidRDefault="00CA3FAC" w:rsidP="00E13373">
      <w:pPr>
        <w:tabs>
          <w:tab w:val="right" w:leader="dot" w:pos="9638"/>
        </w:tabs>
        <w:ind w:left="709" w:right="-99"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13373">
        <w:rPr>
          <w:rFonts w:ascii="Times New Roman" w:hAnsi="Times New Roman" w:cs="Times New Roman"/>
          <w:sz w:val="28"/>
          <w:szCs w:val="28"/>
          <w:lang w:val="ru-RU"/>
        </w:rPr>
        <w:t>ценностей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греческого н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>арода в пословицах и поговорках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3D8D0498" w14:textId="77777777" w:rsidR="00CA3FAC" w:rsidRDefault="00CA3FAC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D156A" w:rsidRPr="006D1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Pr="00CA3F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E56">
        <w:rPr>
          <w:rFonts w:ascii="Times New Roman" w:hAnsi="Times New Roman" w:cs="Times New Roman"/>
          <w:sz w:val="28"/>
          <w:szCs w:val="28"/>
          <w:lang w:val="ru-RU"/>
        </w:rPr>
        <w:t>Греческая национальная лич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>ность в паремиологическом фонде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14:paraId="3D8D0499" w14:textId="77777777" w:rsidR="00E13373" w:rsidRDefault="00CA3FAC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14:paraId="3D8D049A" w14:textId="77777777" w:rsidR="00CA3FAC" w:rsidRDefault="00CA3FAC" w:rsidP="00E13373">
      <w:pPr>
        <w:tabs>
          <w:tab w:val="right" w:leader="dot" w:pos="9638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>писок использованных источников</w:t>
      </w:r>
      <w:r w:rsidR="00E1337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14:paraId="3D8D049B" w14:textId="77777777" w:rsidR="00CA3FAC" w:rsidRDefault="00CA3FAC" w:rsidP="00CA3FAC">
      <w:pPr>
        <w:tabs>
          <w:tab w:val="left" w:pos="-142"/>
        </w:tabs>
        <w:ind w:left="-284" w:right="-99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9C" w14:textId="77777777" w:rsidR="00CA3FAC" w:rsidRDefault="00CA3FAC" w:rsidP="00CA3FAC">
      <w:pPr>
        <w:tabs>
          <w:tab w:val="left" w:pos="-142"/>
        </w:tabs>
        <w:ind w:left="-284" w:right="-99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49D" w14:textId="77777777" w:rsidR="004F5387" w:rsidRDefault="004F5387" w:rsidP="009705D7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9E" w14:textId="77777777" w:rsidR="004F5387" w:rsidRDefault="004F5387" w:rsidP="009705D7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9F" w14:textId="77777777" w:rsidR="004F5387" w:rsidRDefault="004F5387" w:rsidP="009705D7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A0" w14:textId="77777777" w:rsidR="004F5387" w:rsidRDefault="004F5387" w:rsidP="009705D7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A1" w14:textId="77777777" w:rsidR="00E13373" w:rsidRDefault="00E13373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D8D04A2" w14:textId="77777777" w:rsidR="009705D7" w:rsidRPr="00817A4F" w:rsidRDefault="009705D7" w:rsidP="00C20839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14:paraId="3D8D04A3" w14:textId="77777777" w:rsidR="00C20839" w:rsidRPr="00817A4F" w:rsidRDefault="00C20839" w:rsidP="00C20839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A4" w14:textId="77777777" w:rsidR="0065328B" w:rsidRPr="0042582D" w:rsidRDefault="0065328B" w:rsidP="007D64D4">
      <w:pPr>
        <w:tabs>
          <w:tab w:val="left" w:pos="-142"/>
        </w:tabs>
        <w:ind w:left="0" w:right="-9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A5" w14:textId="77777777" w:rsidR="009705D7" w:rsidRDefault="0021438F" w:rsidP="0021438F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>Современный этап развития лингвистической науки характеризуется пристальным вниманием ученых к проблемам взаимосвязи языка, культуры и этноса. Начиная с конца XX века отличительной чертой науки о языке становится ориентация на переход от позитивного знания к глубинному на путях целостного постижения языка как антропологического феномена. Наблюдаемый повышенный интерес к человеку, его духовной и материальной жизни – результат когнитивной революции в языке, которая началась тогда, когда оказалось, что в науке о языке нет места главному, что создало человека и его интеллект – культуре.</w:t>
      </w:r>
    </w:p>
    <w:p w14:paraId="3D8D04A6" w14:textId="77777777" w:rsidR="009705D7" w:rsidRDefault="009705D7" w:rsidP="00570590">
      <w:pPr>
        <w:tabs>
          <w:tab w:val="left" w:pos="-142"/>
        </w:tabs>
        <w:ind w:left="0" w:right="43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Теснейшим образом с культурой связан язык: он прорастает в нее, развивается в ней и выражает ее. Язык одновременно является и орудием создания, развития и хранения (в виде текстов) культуры, и ее частью, потому что с помощью языка создаются реальные, объективно существующие произведения материальной духовной культуры. На основе этой идеи в 90-е годы XX века возникла новая наука – лингвокультурология, исследующая проявление культуры народа, которые отразились и закрепились в языке. Предметом исследования в лингвокультурологии являются фразеологические единицы, в том числе пословицы и поговорки. Это обусловлено тем, что в них в большей мере, чем в других языковых единицах фиксируются и передаются от поколения к поколению культурные установки и стереотипы.</w:t>
      </w:r>
    </w:p>
    <w:p w14:paraId="3D8D04A7" w14:textId="77777777" w:rsidR="009705D7" w:rsidRDefault="009705D7" w:rsidP="00570590">
      <w:pPr>
        <w:tabs>
          <w:tab w:val="left" w:pos="-142"/>
        </w:tabs>
        <w:ind w:left="0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 лингвистических исследованиях последнего десятилетия обозначились новые подходы, ориентированные на изучение фразеологии современного греческого языка в рамках общепринятых проблем «человек и язык» и «язык и культура». Этим и обусловлен значительный интерес ученых к выявлению национально-культурной специфики фразеологических единиц.</w:t>
      </w:r>
    </w:p>
    <w:p w14:paraId="3D8D04A8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Поэтому изучение национально-культурной специфики греческих пословиц и поговорок, отраженной в тематическом их расслоении, представляется актуальным и теоретически значимым.</w:t>
      </w:r>
    </w:p>
    <w:p w14:paraId="3D8D04A9" w14:textId="77777777" w:rsidR="00570590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Целью </w:t>
      </w:r>
      <w:r w:rsidRPr="00DD5426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 работы является тематическое  изучение и описание пословиц и поговорок, отражающих национальный дух и культуру греческого народа</w:t>
      </w:r>
      <w:r w:rsidR="00570590">
        <w:rPr>
          <w:rFonts w:ascii="Times New Roman" w:hAnsi="Times New Roman" w:cs="Times New Roman"/>
          <w:sz w:val="28"/>
          <w:szCs w:val="28"/>
          <w:lang w:val="ru-RU"/>
        </w:rPr>
        <w:t xml:space="preserve"> в лингвокультурологическом аспекте.</w:t>
      </w:r>
    </w:p>
    <w:p w14:paraId="3D8D04AA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Для достижения поставленной цели решаются следующие задачи:</w:t>
      </w:r>
    </w:p>
    <w:p w14:paraId="3D8D04AB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рассмотреть пословицы и поговорки в их отношении к фразеологическому составу языка;</w:t>
      </w:r>
    </w:p>
    <w:p w14:paraId="3D8D04AC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   уточнить сущность терминов «пословица» и «поговорка»;</w:t>
      </w:r>
    </w:p>
    <w:p w14:paraId="3D8D04AD" w14:textId="77777777" w:rsidR="00570590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определить основные признаки пословиц и поговорок как единиц фразеологии</w:t>
      </w:r>
      <w:r w:rsidR="005705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8D04AE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выделить  из состава греческого паремиологического фонда пословицы и поговорки, отражающие духовную и материальную культуру  греческого народа;</w:t>
      </w:r>
    </w:p>
    <w:p w14:paraId="3D8D04AF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Объектом исследования являются греческие пословицы и поговорки.</w:t>
      </w:r>
    </w:p>
    <w:p w14:paraId="3D8D04B0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Предметом исследования выступают структурно-семантические и лингвокультурологические особенности пословиц и поговорок, отражающие  национальный дух, нравственные и культурные ценности греков.</w:t>
      </w:r>
    </w:p>
    <w:p w14:paraId="3D8D04B1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Методологической основой исследования послужили работы В.В.Виноградова, Н.М. Шанского, А.А.Потебни, В.А.Масловой, И.А.Оссовецкого, В.П. Фелициной, Г.Л.Пермякова,  М.М. Копыленко и др.</w:t>
      </w:r>
    </w:p>
    <w:p w14:paraId="3D8D04B2" w14:textId="77777777" w:rsidR="009705D7" w:rsidRPr="00AE17E2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E29FA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Материалом для исследования послужили пословицы, поговорки и фразелогизмы, извлеченные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методом сплошной выборки языковых единиц из словарей и сборников пословиц и поговорок: 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Новогреческо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словарь» И.П. Хориков, М.Г.Малев (1980); 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Λέξεις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φράσεις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παροιμιακές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Νατσούλης</w:t>
      </w:r>
      <w:proofErr w:type="spellEnd"/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(1983); «</w:t>
      </w:r>
      <w:r>
        <w:rPr>
          <w:rFonts w:ascii="Times New Roman" w:hAnsi="Times New Roman" w:cs="Times New Roman"/>
          <w:sz w:val="28"/>
          <w:szCs w:val="28"/>
        </w:rPr>
        <w:t>Ελληνικές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ρωσσικές</w:t>
      </w:r>
      <w:proofErr w:type="spellEnd"/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παροιμίες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(Греческие и русские пословицы и поговорки)  Сост.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Курбатова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(1998); 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Λεξικό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νέας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ελληνικής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γλώσσας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Μπαμπινιώτης</w:t>
      </w:r>
      <w:proofErr w:type="spellEnd"/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(1998), «</w:t>
      </w:r>
      <w:r>
        <w:rPr>
          <w:rFonts w:ascii="Times New Roman" w:hAnsi="Times New Roman" w:cs="Times New Roman"/>
          <w:sz w:val="28"/>
          <w:szCs w:val="28"/>
        </w:rPr>
        <w:t>Λαϊκή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σοφία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9C0D35">
        <w:rPr>
          <w:rFonts w:ascii="Times New Roman" w:hAnsi="Times New Roman" w:cs="Times New Roman"/>
          <w:sz w:val="28"/>
          <w:szCs w:val="28"/>
        </w:rPr>
        <w:t>Ελληνκ</w:t>
      </w:r>
      <w:r>
        <w:rPr>
          <w:rFonts w:ascii="Times New Roman" w:hAnsi="Times New Roman" w:cs="Times New Roman"/>
          <w:sz w:val="28"/>
          <w:szCs w:val="28"/>
        </w:rPr>
        <w:t>ές</w:t>
      </w:r>
      <w:proofErr w:type="spellEnd"/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Παροιμίες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»"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Σηφάκης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(199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«Греческо-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русский и русско-греческий экономический словарь» Д.В. Валюженич  (2002)</w:t>
      </w:r>
      <w:r w:rsidRPr="002D43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«Русские пословицы и поговорки» В.П.Аникин (1988), «Фразеологический словарь современного русского литературного языка»  под ред. А.Н.Тихонова, а также из романа 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AE17E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Καζαντζάκης</w:t>
      </w:r>
      <w:r w:rsidRPr="00AE17E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E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Χριστός</w:t>
      </w:r>
      <w:r w:rsidRPr="00AE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ξανασταυρώνεται</w:t>
      </w:r>
      <w:proofErr w:type="spellEnd"/>
      <w:r w:rsidRPr="00AE17E2">
        <w:rPr>
          <w:rFonts w:ascii="Times New Roman" w:hAnsi="Times New Roman" w:cs="Times New Roman"/>
          <w:sz w:val="28"/>
          <w:szCs w:val="28"/>
          <w:lang w:val="ru-RU"/>
        </w:rPr>
        <w:t>» (1981)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4B3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Методы исследования – метод наблюдения, описательный метод с элементами сопоставительного анализа, метод семантической интерпретации.</w:t>
      </w:r>
    </w:p>
    <w:p w14:paraId="3D8D04B4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Теоретическая и практическая значимость работы заключается в более глубоком освещении и развитии лингвокультурологического исследования паремиологического фонда новогреческого языка, а также в возможности использования результатов работы в рамках учебных курсов по лингвокультурологии, страноведению и сравнительно-сопоставительному изучению языков.</w:t>
      </w:r>
    </w:p>
    <w:p w14:paraId="3D8D04B5" w14:textId="77777777" w:rsidR="009705D7" w:rsidRPr="004E4B31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Курсовая работа состоит из введения, двух глав, заключения и списка использованных источников.</w:t>
      </w:r>
    </w:p>
    <w:p w14:paraId="3D8D04B6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7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8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9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A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B" w14:textId="77777777" w:rsidR="009705D7" w:rsidRDefault="009705D7" w:rsidP="009705D7">
      <w:pPr>
        <w:tabs>
          <w:tab w:val="left" w:pos="-142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C" w14:textId="77777777" w:rsidR="009705D7" w:rsidRDefault="009705D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A6F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3D8D04BD" w14:textId="77777777" w:rsidR="009705D7" w:rsidRDefault="009705D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E" w14:textId="77777777" w:rsidR="009705D7" w:rsidRDefault="009705D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BF" w14:textId="77777777" w:rsidR="009705D7" w:rsidRDefault="009705D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C0" w14:textId="77777777" w:rsidR="009705D7" w:rsidRDefault="009705D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C1" w14:textId="77777777" w:rsidR="005A31E7" w:rsidRDefault="005A31E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C2" w14:textId="77777777" w:rsidR="005A31E7" w:rsidRDefault="005A31E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C3" w14:textId="77777777" w:rsidR="005A31E7" w:rsidRDefault="005A31E7" w:rsidP="009705D7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C4" w14:textId="77777777" w:rsidR="009705D7" w:rsidRDefault="00951149" w:rsidP="00951149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Пословицы и поговорки в их отношении к фразеологическому составу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>языку</w:t>
      </w:r>
    </w:p>
    <w:p w14:paraId="3D8D04C5" w14:textId="77777777" w:rsidR="00227252" w:rsidRDefault="009705D7" w:rsidP="00227252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14:paraId="3D8D04C6" w14:textId="77777777" w:rsidR="009705D7" w:rsidRDefault="00951149" w:rsidP="00227252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>Пословицы и поговорки являются устойчивыми сочетаниями слов, так как употребляются целиком и в таком почти неизменном виде используются в устной и письменной речи.</w:t>
      </w:r>
    </w:p>
    <w:p w14:paraId="3D8D04C7" w14:textId="77777777" w:rsidR="003B4041" w:rsidRDefault="009705D7" w:rsidP="009705D7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Современные языковеды, исследующие проблемы фразеологии, продолжают интенсивно изучать вопрос об отношении пословиц и поговорок к фразеологическому составу языка.</w:t>
      </w:r>
      <w:r w:rsidRPr="009705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705D7">
        <w:rPr>
          <w:rFonts w:ascii="Times New Roman" w:hAnsi="Times New Roman" w:cs="Times New Roman"/>
          <w:sz w:val="28"/>
          <w:szCs w:val="28"/>
          <w:lang w:val="ru-RU"/>
        </w:rPr>
        <w:t xml:space="preserve">Одни исследователи </w:t>
      </w:r>
      <w:r w:rsidR="006208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E29FA" w:rsidRPr="0062084A">
        <w:rPr>
          <w:rFonts w:ascii="Times New Roman" w:hAnsi="Times New Roman" w:cs="Times New Roman"/>
          <w:sz w:val="28"/>
          <w:szCs w:val="28"/>
          <w:lang w:val="ru-RU"/>
        </w:rPr>
        <w:t xml:space="preserve">Копыленко </w:t>
      </w:r>
      <w:r w:rsidR="0062084A" w:rsidRPr="0062084A">
        <w:rPr>
          <w:rFonts w:ascii="Times New Roman" w:hAnsi="Times New Roman" w:cs="Times New Roman"/>
          <w:sz w:val="28"/>
          <w:szCs w:val="28"/>
          <w:lang w:val="ru-RU"/>
        </w:rPr>
        <w:t>М.М.</w:t>
      </w:r>
      <w:r w:rsidR="008E29FA" w:rsidRPr="0062084A">
        <w:rPr>
          <w:rFonts w:ascii="Times New Roman" w:hAnsi="Times New Roman" w:cs="Times New Roman"/>
          <w:sz w:val="28"/>
          <w:szCs w:val="28"/>
          <w:lang w:val="ru-RU"/>
        </w:rPr>
        <w:t>и Попов</w:t>
      </w:r>
      <w:r w:rsidR="007B47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084A" w:rsidRPr="00620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74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2084A" w:rsidRPr="0062084A">
        <w:rPr>
          <w:rFonts w:ascii="Times New Roman" w:hAnsi="Times New Roman" w:cs="Times New Roman"/>
          <w:sz w:val="28"/>
          <w:szCs w:val="28"/>
          <w:lang w:val="ru-RU"/>
        </w:rPr>
        <w:t>.Д.</w:t>
      </w:r>
      <w:r w:rsidR="0062084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E29FA" w:rsidRPr="008E29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включают их в состав фразеологи</w:t>
      </w:r>
      <w:r w:rsidR="008E29FA">
        <w:rPr>
          <w:rFonts w:ascii="Times New Roman" w:hAnsi="Times New Roman" w:cs="Times New Roman"/>
          <w:sz w:val="28"/>
          <w:szCs w:val="28"/>
          <w:lang w:val="ru-RU"/>
        </w:rPr>
        <w:t>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другие, напротив, отграничивают пословичные выражения от фразеологизмов.</w:t>
      </w:r>
    </w:p>
    <w:p w14:paraId="3D8D04C8" w14:textId="77777777" w:rsidR="009705D7" w:rsidRDefault="009705D7" w:rsidP="0062084A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Исследователи отмечают, что пословицы и поговорки входят в определенный класс фразеосочетаний тогда, когда имеют коннотативный смысл, употребляются по поводу ситуаций, отличных от тех, которые им присущи при денотативных семемах лексем (</w:t>
      </w:r>
      <w:r w:rsidRPr="00064A98">
        <w:rPr>
          <w:rFonts w:ascii="Times New Roman" w:hAnsi="Times New Roman" w:cs="Times New Roman"/>
          <w:sz w:val="28"/>
          <w:szCs w:val="28"/>
          <w:lang w:val="ru-RU"/>
        </w:rPr>
        <w:t>Копыленко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4A98">
        <w:rPr>
          <w:rFonts w:ascii="Times New Roman" w:hAnsi="Times New Roman" w:cs="Times New Roman"/>
          <w:sz w:val="28"/>
          <w:szCs w:val="28"/>
          <w:lang w:val="ru-RU"/>
        </w:rPr>
        <w:t xml:space="preserve">М.М., З.Д.Попова  Очерки по общей фразеологии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Воронеж</w:t>
      </w:r>
      <w:r w:rsidRPr="00064A98">
        <w:rPr>
          <w:rFonts w:ascii="Times New Roman" w:hAnsi="Times New Roman" w:cs="Times New Roman"/>
          <w:sz w:val="28"/>
          <w:szCs w:val="28"/>
          <w:lang w:val="ru-RU"/>
        </w:rPr>
        <w:t>, 1989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190 с.</w:t>
      </w:r>
      <w:r w:rsidRPr="00747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) Например: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σκάβει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λάκκο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αλλουνού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πέφτει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ίδιος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μέσα</w:t>
      </w:r>
      <w:r w:rsidRPr="00964A9D">
        <w:rPr>
          <w:rFonts w:ascii="Times New Roman" w:hAnsi="Times New Roman" w:cs="Times New Roman"/>
          <w:sz w:val="28"/>
          <w:szCs w:val="28"/>
          <w:lang w:val="ru-RU"/>
        </w:rPr>
        <w:t xml:space="preserve"> – Не </w:t>
      </w:r>
      <w:r>
        <w:rPr>
          <w:rFonts w:ascii="Times New Roman" w:hAnsi="Times New Roman" w:cs="Times New Roman"/>
          <w:sz w:val="28"/>
          <w:szCs w:val="28"/>
          <w:lang w:val="ru-RU"/>
        </w:rPr>
        <w:t>рой другому яму, а то сам в нее попадешь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E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0E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ψιλώνεται</w:t>
      </w:r>
      <w:r w:rsidRPr="000E46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πέφτει</w:t>
      </w:r>
      <w:r w:rsidRPr="000E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0E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σκοτώνεται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Не поднимайся высоко, чтобы не упасть низко</w:t>
      </w:r>
      <w:r w:rsidR="003B4041"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>(Валюженич Д.В. Греческо-русский и русско-греческий экономический словарь М., 2002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>. С.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 xml:space="preserve"> 375).</w:t>
      </w:r>
    </w:p>
    <w:p w14:paraId="3D8D04C9" w14:textId="77777777" w:rsidR="009705D7" w:rsidRPr="00F312F1" w:rsidRDefault="009705D7" w:rsidP="003B4041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 тех случаях, когда они не приобрели коннотативного употребления, нецелесообразно включать их в объект фразеологии. К таким пословицам можно отнести: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Κόλλησε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σαν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μύγα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μέλι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A7823">
        <w:rPr>
          <w:rFonts w:ascii="Times New Roman" w:hAnsi="Times New Roman" w:cs="Times New Roman"/>
          <w:sz w:val="28"/>
          <w:szCs w:val="28"/>
          <w:lang w:val="ru-RU"/>
        </w:rPr>
        <w:t>Пристал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банный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Μεγάλο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καράβι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μεγάλη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φουρτούνα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Большому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кораблю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большое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плавание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Курбатова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4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Н.В. Греческие и русские пословицы и поговорки  Краснодар, 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>1998</w:t>
      </w:r>
      <w:r>
        <w:rPr>
          <w:rFonts w:ascii="Times New Roman" w:hAnsi="Times New Roman" w:cs="Times New Roman"/>
          <w:sz w:val="28"/>
          <w:szCs w:val="28"/>
          <w:lang w:val="ru-RU"/>
        </w:rPr>
        <w:t>. С.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D8D04CA" w14:textId="77777777" w:rsidR="003B4041" w:rsidRPr="0062084A" w:rsidRDefault="003B4041" w:rsidP="003B4041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 w:rsidRPr="0062084A">
        <w:rPr>
          <w:rFonts w:ascii="Times New Roman" w:hAnsi="Times New Roman" w:cs="Times New Roman"/>
          <w:sz w:val="28"/>
          <w:szCs w:val="28"/>
          <w:lang w:val="ru-RU"/>
        </w:rPr>
        <w:t xml:space="preserve">     По мнению</w:t>
      </w:r>
      <w:r w:rsidR="009705D7" w:rsidRPr="0062084A">
        <w:rPr>
          <w:rFonts w:ascii="Times New Roman" w:hAnsi="Times New Roman" w:cs="Times New Roman"/>
          <w:sz w:val="28"/>
          <w:szCs w:val="28"/>
          <w:lang w:val="ru-RU"/>
        </w:rPr>
        <w:t xml:space="preserve"> К.К. Нгетунь </w:t>
      </w:r>
      <w:r w:rsidRPr="0062084A">
        <w:rPr>
          <w:rFonts w:ascii="Times New Roman" w:hAnsi="Times New Roman" w:cs="Times New Roman"/>
          <w:sz w:val="28"/>
          <w:szCs w:val="28"/>
          <w:lang w:val="ru-RU"/>
        </w:rPr>
        <w:t>«…</w:t>
      </w:r>
      <w:r w:rsidR="009705D7" w:rsidRPr="0062084A">
        <w:rPr>
          <w:rFonts w:ascii="Times New Roman" w:hAnsi="Times New Roman" w:cs="Times New Roman"/>
          <w:sz w:val="28"/>
          <w:szCs w:val="28"/>
          <w:lang w:val="ru-RU"/>
        </w:rPr>
        <w:t xml:space="preserve">паремия как языковое образование представляет собой во многих отношениях пограничное явление. Вопрос о ее собственно языковом статусе нуждается в разрешении» (Нгетунь К.К. Структурно-семантические особенности русских пословиц и поговорок с </w:t>
      </w:r>
      <w:r w:rsidR="009705D7" w:rsidRPr="006208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пространственно-временными характеристиками: Автореф. дис…канд.филол.наук. М.,   2002. 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5D7" w:rsidRPr="0062084A">
        <w:rPr>
          <w:rFonts w:ascii="Times New Roman" w:hAnsi="Times New Roman" w:cs="Times New Roman"/>
          <w:sz w:val="28"/>
          <w:szCs w:val="28"/>
          <w:lang w:val="ru-RU"/>
        </w:rPr>
        <w:t>26 с.).</w:t>
      </w:r>
    </w:p>
    <w:p w14:paraId="3D8D04CB" w14:textId="77777777" w:rsidR="009705D7" w:rsidRPr="003B4041" w:rsidRDefault="003B4041" w:rsidP="003B4041">
      <w:pPr>
        <w:tabs>
          <w:tab w:val="left" w:pos="-142"/>
        </w:tabs>
        <w:ind w:left="-142" w:right="4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базового признака пословиц и поговорок, общего для них с фразеологизмами, исследователь признает «семантическое преобразование компонентного состава»</w:t>
      </w:r>
      <w:r w:rsidR="009705D7" w:rsidRPr="00916862">
        <w:rPr>
          <w:lang w:val="ru-RU"/>
        </w:rPr>
        <w:t xml:space="preserve">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>(Нгетунь К.К. Структурно-семантические особенности русских пословиц и поговорок с пространственно-временными характеристиками: Автореф. дис…канд.филол.наук. С.8-9).</w:t>
      </w:r>
    </w:p>
    <w:p w14:paraId="3D8D04CC" w14:textId="77777777" w:rsidR="009705D7" w:rsidRDefault="009705D7" w:rsidP="003B4041">
      <w:pPr>
        <w:tabs>
          <w:tab w:val="left" w:pos="-142"/>
        </w:tabs>
        <w:ind w:left="-142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К числу исследователей, приводящих доводы в пользу признания пословиц и поговорок единицами фразеологии, относится известный фольклорист и языковед</w:t>
      </w:r>
      <w:r w:rsidR="008E2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И.А.Оссовецкий. Так, например, ученый указывает, что пословицы и поговорки надо рассматривать как единицы, «свойственные языку вообще, а не только языку художественного произведения. И по условиям бытования в языке пословицы не похожи на фольклор, они никогда не «исполняются», а существуют в языке и функционируют в нем так же, как и другие фразеологические обороты. Думается, что изучение пословиц и поговорок должно входить составной частью в изучение лексики и фразеологии языка в целом» (Оссовецкий И.А. Об изучении языка русского фольклора / Вопросы языкознания.1952 № 3 1952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С.98).</w:t>
      </w:r>
      <w:r w:rsidR="003B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Подобного мнения придерживается Л.А.Булаховский, ставящий пословицы и поговорки – произведения народного творчества, запечатлевшего мудрость народа, - на первое место среди других фразеологических оборотов (Ткаченко П.В. Вопрос о пословицах как материале фразеологии: уч. зап. Саратов. гос.пед. ин-та  Саратов, 1958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64).</w:t>
      </w:r>
    </w:p>
    <w:p w14:paraId="3D8D04CD" w14:textId="77777777" w:rsidR="009705D7" w:rsidRPr="0062084A" w:rsidRDefault="009705D7" w:rsidP="0062084A">
      <w:pPr>
        <w:tabs>
          <w:tab w:val="left" w:pos="-142"/>
        </w:tabs>
        <w:ind w:left="-142" w:right="4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15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Многие языковеды критически относятся к включению пословиц и поговорок в состав фразеологии.</w:t>
      </w:r>
      <w:r w:rsidR="00231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в науке давно бытует узкое и широкое понимание объема этой отрасли языкознания. В.П.Жуков полагает, что два противоположных взгляда на объем и границы фразеологии сложились на почве классификации фразеологических единиц Б.А.Ларина и Н.М.Шанского (Жуков В.П. Русская фразеология: учеб. пособие. М., 1986). Ученые опирались в своих исследованиях на работы В.В.Виноградова, сделавшего попытку анализа и описания фразеологической системы русского языка. Классификация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В.В.Виноградова (Виноградов В.В. Избранные труды. Лексикология и лексикография) основывается на степени семантической слитности компонентов и на степени мотивированностим их значений. Исследователь выделяет три большие группы фразеологических единиц:</w:t>
      </w:r>
    </w:p>
    <w:p w14:paraId="3D8D04CE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</w:t>
      </w:r>
      <w:r w:rsidRPr="00245AB2">
        <w:rPr>
          <w:rFonts w:ascii="Times New Roman" w:hAnsi="Times New Roman" w:cs="Times New Roman"/>
          <w:sz w:val="28"/>
          <w:szCs w:val="28"/>
          <w:lang w:val="ru-RU"/>
        </w:rPr>
        <w:t xml:space="preserve">разеологические сращения - семантически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неделимые, неразложимые и немотивированные единицы, выступающие эквивалентами слов;</w:t>
      </w:r>
    </w:p>
    <w:p w14:paraId="3D8D04CF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-фразеологические единства – мотивированные и производные единицы, выступающие потенциальными эквивалентами слов;</w:t>
      </w:r>
    </w:p>
    <w:p w14:paraId="3D8D04D0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-фразеологические сочетания – единицы, в которых один из компонентов, имеет свободное, а другой – фразеологически связанное значение, ограниченное узким кругом словесных связей (</w:t>
      </w:r>
      <w:r w:rsidRPr="007D27DB">
        <w:rPr>
          <w:rFonts w:ascii="Times New Roman" w:hAnsi="Times New Roman" w:cs="Times New Roman"/>
          <w:sz w:val="28"/>
          <w:szCs w:val="28"/>
          <w:lang w:val="ru-RU"/>
        </w:rPr>
        <w:t>Виноградов В.В. Избранные труды. Лексикология и лексикография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М., 1977).</w:t>
      </w:r>
    </w:p>
    <w:p w14:paraId="3D8D04D1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трем типам фразеологических единиц Н.М.Шанский добавляет еще один – фразеологические выражения – устойчивые по составу и употреблению фразеологические единицы, которые не только являются синтаксически членимыми, но и целиком состоят из слов со свободным значением (Шанский  Н.М. Лексика и фразеология современного русского языка . М., 1957).</w:t>
      </w:r>
    </w:p>
    <w:p w14:paraId="3D8D04D2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работах последних лет пословицы, с одной стороны, стали рассматриваться с позиций теории текста – в одном ряду с афоризмами, крылатыми выражениями; с другой стороны, увеличилось число наблюдений над взаимодействием пословиц и поговорок с фразеологизмами.</w:t>
      </w:r>
    </w:p>
    <w:p w14:paraId="3D8D04D3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Пословица вполне отвечает статусу небольшого текста, который может выступать в качестве фрагмента диалога, готового «блока» коммуникации. Они стоят в одном ряду с микротекстами.</w:t>
      </w:r>
    </w:p>
    <w:p w14:paraId="3D8D04D4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Изучая афоризмы, исследователи пришли к выводу, что от пословицы афоризм отличается главным образом своим происхождением. Пословица – продукт народного творчества, тогда как афоризм восходит к определенному литературному источнику и имеет конкретного автора. Ввиду этого пословица находит щирокое, иногда массовое распространение, чего не бывает    у афоризма. Пословица, как и афоризм, - это краткое изречение, емкое по смыслу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(не более одного предложения). Художественная форма и философская мысль – отличительные черты того и другого. Эти качества пословицы отмечаются и лингвистами, и фольклористами (</w:t>
      </w:r>
      <w:r w:rsidRPr="009A52F5">
        <w:rPr>
          <w:rFonts w:ascii="Times New Roman" w:hAnsi="Times New Roman" w:cs="Times New Roman"/>
          <w:sz w:val="28"/>
          <w:szCs w:val="28"/>
          <w:lang w:val="ru-RU"/>
        </w:rPr>
        <w:t>Кравцов Н.И. Славянский фольклор</w:t>
      </w:r>
      <w:r>
        <w:rPr>
          <w:rFonts w:ascii="Times New Roman" w:hAnsi="Times New Roman" w:cs="Times New Roman"/>
          <w:sz w:val="28"/>
          <w:szCs w:val="28"/>
          <w:lang w:val="ru-RU"/>
        </w:rPr>
        <w:t>. М., 1976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A5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4D5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Будучи художественным произведением малой формы, </w:t>
      </w:r>
      <w:r w:rsidR="00214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пословицы широко используются в книжно-письменных жанрах, прежде всего в художественных текстах. Исследователи раскрыли их основные функции: оценочно-характеризующую, экспрессивную, обоснования, подкрепления мысли, функцию заключительного вывода из ситуации (Ткаченко П.В. Вопрос о пословицах как материале фразеологии  Саратов, 1958)</w:t>
      </w:r>
      <w:r w:rsidR="0065328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это показывает большую культурно-историческую и эстетическую ценность этого фольклорного наследия.</w:t>
      </w:r>
    </w:p>
    <w:p w14:paraId="3D8D04D6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Пословица – небольшой художественный текст, а не фрагмент, не компонент лексико-фразеологической системы языка, и потому – не фразеологизм. Знание пословиц не составляет условия владения системой языка. Можно свободно говорить на том или ином языке, в том числе и на родном, и не знать ни одной пословицы.</w:t>
      </w:r>
    </w:p>
    <w:p w14:paraId="3D8D04D7" w14:textId="77777777" w:rsidR="009705D7" w:rsidRPr="0004069C" w:rsidRDefault="009705D7" w:rsidP="004E2A48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Существуют сотни пословиц, имеющих только одно конкретно-ситуативное значение, не получающих широкой известности и распространения. Например</w:t>
      </w:r>
      <w:r w:rsidRPr="0004069C">
        <w:rPr>
          <w:rFonts w:ascii="Times New Roman" w:hAnsi="Times New Roman" w:cs="Times New Roman"/>
          <w:sz w:val="28"/>
          <w:szCs w:val="28"/>
        </w:rPr>
        <w:t>:</w:t>
      </w:r>
    </w:p>
    <w:p w14:paraId="3D8D04D8" w14:textId="77777777" w:rsidR="009705D7" w:rsidRDefault="009705D7" w:rsidP="00CC780B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9670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Όσοι</w:t>
      </w:r>
      <w:r w:rsidRPr="0096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άνθρωποι</w:t>
      </w:r>
      <w:r w:rsidRPr="00967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τόσες</w:t>
      </w:r>
      <w:r w:rsidRPr="0096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γνώμες</w:t>
      </w:r>
      <w:r w:rsidRPr="0096700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67001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96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967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967001">
        <w:rPr>
          <w:rFonts w:ascii="Times New Roman" w:hAnsi="Times New Roman" w:cs="Times New Roman"/>
          <w:sz w:val="28"/>
          <w:szCs w:val="28"/>
        </w:rPr>
        <w:t xml:space="preserve">, Σηφάκης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967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67001">
        <w:rPr>
          <w:rFonts w:ascii="Times New Roman" w:hAnsi="Times New Roman" w:cs="Times New Roman"/>
          <w:sz w:val="28"/>
          <w:szCs w:val="28"/>
        </w:rPr>
        <w:t xml:space="preserve">. «Λαϊκή σοφία:10000 </w:t>
      </w:r>
      <w:proofErr w:type="spellStart"/>
      <w:r w:rsidRPr="00967001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967001">
        <w:rPr>
          <w:rFonts w:ascii="Times New Roman" w:hAnsi="Times New Roman" w:cs="Times New Roman"/>
          <w:sz w:val="28"/>
          <w:szCs w:val="28"/>
        </w:rPr>
        <w:t xml:space="preserve"> Παροιμίες» </w:t>
      </w:r>
      <w:r>
        <w:rPr>
          <w:rFonts w:ascii="Times New Roman" w:hAnsi="Times New Roman" w:cs="Times New Roman"/>
          <w:sz w:val="28"/>
          <w:szCs w:val="28"/>
        </w:rPr>
        <w:t>Αθήνα</w:t>
      </w:r>
      <w:r w:rsidRPr="00967001">
        <w:rPr>
          <w:rFonts w:ascii="Times New Roman" w:hAnsi="Times New Roman" w:cs="Times New Roman"/>
          <w:sz w:val="28"/>
          <w:szCs w:val="28"/>
        </w:rPr>
        <w:t xml:space="preserve"> 1993</w:t>
      </w:r>
      <w:r>
        <w:rPr>
          <w:rFonts w:ascii="Times New Roman" w:hAnsi="Times New Roman" w:cs="Times New Roman"/>
          <w:sz w:val="28"/>
          <w:szCs w:val="28"/>
        </w:rPr>
        <w:t>. Σ</w:t>
      </w:r>
      <w:r w:rsidRPr="00967001">
        <w:rPr>
          <w:rFonts w:ascii="Times New Roman" w:hAnsi="Times New Roman" w:cs="Times New Roman"/>
          <w:sz w:val="28"/>
          <w:szCs w:val="28"/>
          <w:lang w:val="ru-RU"/>
        </w:rPr>
        <w:t xml:space="preserve">.120) </w:t>
      </w:r>
      <w:r w:rsidR="004E2A4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>колько</w:t>
      </w:r>
      <w:r w:rsidRPr="00967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96700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столько</w:t>
      </w:r>
      <w:r w:rsidRPr="00967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мнений</w:t>
      </w:r>
      <w:r w:rsidR="004E2A4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λακωνίζειν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εστί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φιλοσοφείν</w:t>
      </w:r>
      <w:r w:rsidRPr="009670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Краткость </w:t>
      </w:r>
      <w:r>
        <w:rPr>
          <w:rFonts w:ascii="Times New Roman" w:hAnsi="Times New Roman" w:cs="Times New Roman"/>
          <w:sz w:val="28"/>
          <w:szCs w:val="28"/>
          <w:lang w:val="ru-RU"/>
        </w:rPr>
        <w:t>– сестра таланта</w:t>
      </w:r>
      <w:r w:rsidRPr="000A50F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(Курбатова Н.В. Греческие и русские пословицы и поговорки. Краснодар, 1998. 44 с.)</w:t>
      </w:r>
      <w:r w:rsidR="00CC7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Α</w:t>
      </w:r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lang w:val="ru-RU"/>
        </w:rPr>
        <w:t>γ</w:t>
      </w:r>
      <w:r>
        <w:rPr>
          <w:rFonts w:ascii="Times New Roman" w:hAnsi="Times New Roman" w:cs="Times New Roman"/>
          <w:sz w:val="28"/>
          <w:szCs w:val="28"/>
        </w:rPr>
        <w:t>ία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μήτηρ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πάσης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κακίας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8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4AAC">
        <w:rPr>
          <w:rFonts w:ascii="Times New Roman" w:hAnsi="Times New Roman" w:cs="Times New Roman"/>
          <w:sz w:val="28"/>
          <w:szCs w:val="28"/>
          <w:lang w:val="ru-RU"/>
        </w:rPr>
        <w:t xml:space="preserve"> Безделье </w:t>
      </w:r>
      <w:r>
        <w:rPr>
          <w:rFonts w:ascii="Times New Roman" w:hAnsi="Times New Roman" w:cs="Times New Roman"/>
          <w:sz w:val="28"/>
          <w:szCs w:val="28"/>
          <w:lang w:val="ru-RU"/>
        </w:rPr>
        <w:t>– источник зла</w:t>
      </w:r>
      <w:r w:rsidR="00312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A50F7">
        <w:rPr>
          <w:lang w:val="ru-RU"/>
        </w:rPr>
        <w:t xml:space="preserve"> </w:t>
      </w:r>
      <w:r w:rsidRPr="000A50F7">
        <w:rPr>
          <w:rFonts w:ascii="Times New Roman" w:hAnsi="Times New Roman" w:cs="Times New Roman"/>
          <w:sz w:val="28"/>
          <w:szCs w:val="28"/>
          <w:lang w:val="ru-RU"/>
        </w:rPr>
        <w:t>Курбатова Н.В. Греческие и русские пословицы и поговорки. Краснодар, 1998.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С.14)</w:t>
      </w:r>
    </w:p>
    <w:p w14:paraId="3D8D04D9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пословица возникает как художественный текст, сообщающий ту или иную информацию без установок на вхождение в систему языка. </w:t>
      </w:r>
    </w:p>
    <w:p w14:paraId="3D8D04DA" w14:textId="77777777" w:rsidR="009705D7" w:rsidRPr="00322E0F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о включении или невключения подобных сочетаний во фразеологию у ученых нет пока единого мнения. Ряд ученых – С.И.Ожегов, Н.Н.Амосова, В.П.Жуков, А.В.Калинин, Е.А.Иванникова и другие, исходя из 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того, что пословицы и поговорки и многие крылатые выражения представляют собой коммуникативные единицы, равные предложению, предлагают не включать их в состав фразеологии. Вместе с тем, основываясь на работах ведущих лингвистов (А.И.Смирницкий, Н.М.Шанский, В.П.Фелицина, А.В.Кунин, В.Н.Телия и другие), выделявших такие критерии фразеологизмов, как устойчивость, воспроизводимость на другие языки, а также метафоричность, образность, экспрессивно-эмоциональная окрашенность, можно сделать вывод о целесообразности включения пословиц и поговорок во фразеологический фонд языка.</w:t>
      </w:r>
    </w:p>
    <w:p w14:paraId="3D8D04DB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DC" w14:textId="77777777" w:rsidR="00E85472" w:rsidRDefault="0021438F" w:rsidP="0021438F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D8D04DD" w14:textId="77777777" w:rsidR="009705D7" w:rsidRPr="00E85472" w:rsidRDefault="009705D7" w:rsidP="00A64B02">
      <w:pPr>
        <w:pStyle w:val="a3"/>
        <w:numPr>
          <w:ilvl w:val="1"/>
          <w:numId w:val="12"/>
        </w:numPr>
        <w:tabs>
          <w:tab w:val="left" w:pos="-142"/>
          <w:tab w:val="left" w:pos="993"/>
        </w:tabs>
        <w:ind w:left="0" w:right="4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8547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терминов «пословица» и «поговорка» в </w:t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 xml:space="preserve">лингвистической </w:t>
      </w:r>
      <w:r w:rsidRPr="00E85472">
        <w:rPr>
          <w:rFonts w:ascii="Times New Roman" w:hAnsi="Times New Roman" w:cs="Times New Roman"/>
          <w:sz w:val="28"/>
          <w:szCs w:val="28"/>
          <w:lang w:val="ru-RU"/>
        </w:rPr>
        <w:t>литературе</w:t>
      </w:r>
    </w:p>
    <w:p w14:paraId="3D8D04DE" w14:textId="77777777" w:rsidR="00E85472" w:rsidRPr="00E85472" w:rsidRDefault="00E85472" w:rsidP="00E85472">
      <w:pPr>
        <w:tabs>
          <w:tab w:val="left" w:pos="-142"/>
        </w:tabs>
        <w:ind w:left="615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DF" w14:textId="77777777" w:rsidR="009705D7" w:rsidRDefault="0021438F" w:rsidP="0021438F">
      <w:pPr>
        <w:tabs>
          <w:tab w:val="left" w:pos="-142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15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C7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>Пословицами и поговорками называют языковые афоризмы, восходящие к фольклору. В науке о языке пока не сложилось общепринятого взгляда на пословицы и поговорки. Чаще всего под пословицей понимают «краткое, устойчивое в речевом обиходе, как правило ритмически организованное  изречение назидательного характера, в котором зафиксирован многовековой опыт народа; имеет форму законченного предложения (простого или сложного). Пословица выражает суждение» (БЭС.Языкознание  М.,1998. С. 389).</w:t>
      </w:r>
    </w:p>
    <w:p w14:paraId="3D8D04E0" w14:textId="77777777" w:rsidR="009705D7" w:rsidRDefault="00E85472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Поговоркой именуют «краткое изречение, нередко назидательного характера, имеющее, в отличие от пословицы, только буквальный план и в грамматическом отношении представляющее собой законченное предложение </w:t>
      </w:r>
      <w:r w:rsidR="009705D7" w:rsidRPr="008B429C">
        <w:rPr>
          <w:rFonts w:ascii="Times New Roman" w:hAnsi="Times New Roman" w:cs="Times New Roman"/>
          <w:sz w:val="28"/>
          <w:szCs w:val="28"/>
          <w:lang w:val="ru-RU"/>
        </w:rPr>
        <w:t xml:space="preserve">(БЭС.Языкознание 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r w:rsidR="009705D7" w:rsidRPr="008B429C">
        <w:rPr>
          <w:rFonts w:ascii="Times New Roman" w:hAnsi="Times New Roman" w:cs="Times New Roman"/>
          <w:sz w:val="28"/>
          <w:szCs w:val="28"/>
          <w:lang w:val="ru-RU"/>
        </w:rPr>
        <w:t>1998</w:t>
      </w:r>
      <w:r w:rsidR="009705D7">
        <w:rPr>
          <w:rFonts w:ascii="Times New Roman" w:hAnsi="Times New Roman" w:cs="Times New Roman"/>
          <w:sz w:val="28"/>
          <w:szCs w:val="28"/>
          <w:lang w:val="ru-RU"/>
        </w:rPr>
        <w:t xml:space="preserve"> С.379).</w:t>
      </w:r>
    </w:p>
    <w:p w14:paraId="3D8D04E1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Примерно такое же определение мы находим у В.И. Даля. Ученый пишет: «пословица – коротенькая притча; сама же она говорит, что голая речь не пословица. Это суждение, приговор, поучение, высказанное обиняком и пущенное в оборот, под чеканом народности. Пословица – обиняк,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приложением к делу, понятый и принятый всеми» (Даль В.И. Пословицы русского народа  М., Т-2  1998. С 241).</w:t>
      </w:r>
    </w:p>
    <w:p w14:paraId="3D8D04E2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Поговорка, по мнению В.И.Даля, отличается от пословицы как по смыслу, так и по строению. Поэтому В.И.Даль отмечает: «Поговорка по народному же определению, цветочек, а пословица ягодка; и это верно. Поговорка – окольное выражение, переносная речь, простое иносказание, обиняк, способ выражения, но без притчи, без суждения, заключения, применения; это одна первая половина пословицы» </w:t>
      </w:r>
      <w:r w:rsidR="0095114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Pr="00430261">
        <w:rPr>
          <w:rFonts w:ascii="Times New Roman" w:hAnsi="Times New Roman" w:cs="Times New Roman"/>
          <w:sz w:val="28"/>
          <w:szCs w:val="28"/>
          <w:lang w:val="ru-RU"/>
        </w:rPr>
        <w:t>Даль В.И. Пословицы русского народа  М., Т 1. 1998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239</w:t>
      </w:r>
      <w:r w:rsidRPr="0043026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3D8D04E3" w14:textId="77777777" w:rsidR="009705D7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Такое понимание пословиц и поговорок признается всеми лингвистами и литературоведами. В современной филологической науке оно является наиболее распространенным. Приведем определения понятий «пословица» и «поговорка» в некоторых толковых словарях и специальных статьях и исследованиях. Например, в</w:t>
      </w:r>
      <w:r w:rsidR="007737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B3">
        <w:rPr>
          <w:rFonts w:ascii="Times New Roman" w:hAnsi="Times New Roman" w:cs="Times New Roman"/>
          <w:sz w:val="28"/>
          <w:szCs w:val="28"/>
          <w:lang w:val="ru-RU"/>
        </w:rPr>
        <w:t>«С</w:t>
      </w:r>
      <w:r>
        <w:rPr>
          <w:rFonts w:ascii="Times New Roman" w:hAnsi="Times New Roman" w:cs="Times New Roman"/>
          <w:sz w:val="28"/>
          <w:szCs w:val="28"/>
          <w:lang w:val="ru-RU"/>
        </w:rPr>
        <w:t>ловаре русского языка</w:t>
      </w:r>
      <w:r w:rsidR="007737B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С.Н.Ожегова и Н.Ю.Шведовой приводятся такие определения терминов «пословица» и «поговорка»: пословица – «краткое народное изречение с назидательным содержанием, народный афоризм» (Ожегов С.И., Шведова Н.Ю. Толковый словарь русского языка. М.,1989. С.568); поговорка – «краткое устойчивое выражение, преимущественно образное, не составляющее в отличие от пословицы законченного высказывания»</w:t>
      </w:r>
      <w:r w:rsidR="00C552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30261">
        <w:rPr>
          <w:lang w:val="ru-RU"/>
        </w:rPr>
        <w:t xml:space="preserve"> </w:t>
      </w:r>
      <w:r w:rsidRPr="00430261">
        <w:rPr>
          <w:rFonts w:ascii="Times New Roman" w:hAnsi="Times New Roman" w:cs="Times New Roman"/>
          <w:sz w:val="28"/>
          <w:szCs w:val="28"/>
          <w:lang w:val="ru-RU"/>
        </w:rPr>
        <w:t>Ожегов С.И., Шведова Н.Ю. Толковый словарь русского языка. М.,1989.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530).</w:t>
      </w:r>
    </w:p>
    <w:p w14:paraId="3D8D04E4" w14:textId="77777777" w:rsidR="009705D7" w:rsidRPr="00C35D30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>Сходные с этим, но более распространенные определения рассматриваемых понятий содержатся в «Словаре литературных терминов» Л.В.Тимофеева и С.В.Тураева: «пословица – краткое, устойчивое в речевом обиходе, ритмически организованное изречение, обладающее способностью к многозначному употреблению в речи по принципу аналогии…» (Тимофеев Л.И., Тураев С.В. Словарь литературоведческих терминов М., 1974. С.72). Суждение «</w:t>
      </w:r>
      <w:r w:rsidRPr="00C35D30">
        <w:rPr>
          <w:rFonts w:ascii="Times New Roman" w:hAnsi="Times New Roman" w:cs="Times New Roman"/>
          <w:sz w:val="28"/>
          <w:szCs w:val="28"/>
        </w:rPr>
        <w:t>Κοντά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στα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ξερά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καίγονται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και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τα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χλωρά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>– Лес рубят – щепки летят»</w:t>
      </w:r>
      <w:r w:rsidRPr="00C35D30">
        <w:rPr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(Валюженич Д.В. Греческо-русский и русско-греческий экономический словарь М.,  2002. С.384) интересно не само по себе, а тем, его образ по аналогии может быть 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применен к множеству других сходных ситуаций. Многозначность и делает пословицу необходимой в повседневной жизни. </w:t>
      </w:r>
    </w:p>
    <w:p w14:paraId="3D8D04E5" w14:textId="77777777" w:rsidR="009705D7" w:rsidRPr="00C35D30" w:rsidRDefault="009705D7" w:rsidP="00322E0F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>Поговорки – широко распространенное выражение, образно определяющее какое-либо жизненное явление и дающее ему эмоционально-экспрессивную оценку: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κακό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σκυλί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ψόφο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δεν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έχει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35D3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Γ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5D30">
        <w:rPr>
          <w:rFonts w:ascii="Times New Roman" w:hAnsi="Times New Roman" w:cs="Times New Roman"/>
          <w:sz w:val="28"/>
          <w:szCs w:val="28"/>
        </w:rPr>
        <w:t>Κ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35D30">
        <w:rPr>
          <w:rFonts w:ascii="Times New Roman" w:hAnsi="Times New Roman" w:cs="Times New Roman"/>
          <w:sz w:val="28"/>
          <w:szCs w:val="28"/>
        </w:rPr>
        <w:t>Σηφάκης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Γ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5D30">
        <w:rPr>
          <w:rFonts w:ascii="Times New Roman" w:hAnsi="Times New Roman" w:cs="Times New Roman"/>
          <w:sz w:val="28"/>
          <w:szCs w:val="28"/>
        </w:rPr>
        <w:t>Ι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Pr="00C35D30">
        <w:rPr>
          <w:rFonts w:ascii="Times New Roman" w:hAnsi="Times New Roman" w:cs="Times New Roman"/>
          <w:sz w:val="28"/>
          <w:szCs w:val="28"/>
        </w:rPr>
        <w:t>Λαϊκή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σοφία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C35D30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Παροιμίες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35D30">
        <w:rPr>
          <w:rFonts w:ascii="Times New Roman" w:hAnsi="Times New Roman" w:cs="Times New Roman"/>
          <w:sz w:val="28"/>
          <w:szCs w:val="28"/>
        </w:rPr>
        <w:t>Αθήνα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 xml:space="preserve"> 1993. </w:t>
      </w:r>
      <w:r w:rsidRPr="00C35D30">
        <w:rPr>
          <w:rFonts w:ascii="Times New Roman" w:hAnsi="Times New Roman" w:cs="Times New Roman"/>
          <w:sz w:val="28"/>
          <w:szCs w:val="28"/>
        </w:rPr>
        <w:t>Σ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>. 249)</w:t>
      </w:r>
      <w:r w:rsidR="00312D17"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Злые люди два века живут </w:t>
      </w:r>
      <w:r w:rsidR="00C552F0" w:rsidRPr="00C35D3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35D30">
        <w:rPr>
          <w:rFonts w:ascii="Times New Roman" w:hAnsi="Times New Roman" w:cs="Times New Roman"/>
          <w:sz w:val="28"/>
          <w:szCs w:val="28"/>
        </w:rPr>
        <w:t>Είμαι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D30">
        <w:rPr>
          <w:rFonts w:ascii="Times New Roman" w:hAnsi="Times New Roman" w:cs="Times New Roman"/>
          <w:sz w:val="28"/>
          <w:szCs w:val="28"/>
        </w:rPr>
        <w:t>κορφί</w:t>
      </w:r>
      <w:proofErr w:type="spellEnd"/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5D30">
        <w:rPr>
          <w:rFonts w:ascii="Times New Roman" w:hAnsi="Times New Roman" w:cs="Times New Roman"/>
          <w:sz w:val="28"/>
          <w:szCs w:val="28"/>
        </w:rPr>
        <w:t>στο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μάτι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– Быть бельмом на глазу - выражение досады; </w:t>
      </w:r>
      <w:r w:rsidRPr="00C35D30">
        <w:rPr>
          <w:rFonts w:ascii="Times New Roman" w:hAnsi="Times New Roman" w:cs="Times New Roman"/>
          <w:sz w:val="28"/>
          <w:szCs w:val="28"/>
        </w:rPr>
        <w:t>Ο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ακάλεστος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επισκέπτης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D30">
        <w:rPr>
          <w:rFonts w:ascii="Times New Roman" w:hAnsi="Times New Roman" w:cs="Times New Roman"/>
          <w:sz w:val="28"/>
          <w:szCs w:val="28"/>
        </w:rPr>
        <w:t>κάθεται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5D30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C35D3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35D30">
        <w:rPr>
          <w:rFonts w:ascii="Times New Roman" w:hAnsi="Times New Roman" w:cs="Times New Roman"/>
          <w:sz w:val="28"/>
          <w:szCs w:val="28"/>
        </w:rPr>
        <w:t>αγκάθια</w:t>
      </w: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 – Непрошенный гость хуже татарина - выражение неодобрения или недоумения по поводу внезапности и прочее.</w:t>
      </w:r>
    </w:p>
    <w:p w14:paraId="3D8D04E6" w14:textId="77777777" w:rsidR="009705D7" w:rsidRPr="00C35D30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>Поговорка всегда является частью суждения, тогда как пословица существует в речи на правах целого суждения» (Тимофеев Л.И., Тураев С.В. Словарь литературоведческих терминов М., 1974. С. 78).</w:t>
      </w:r>
    </w:p>
    <w:p w14:paraId="3D8D04E7" w14:textId="77777777" w:rsidR="009705D7" w:rsidRPr="00C35D30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 xml:space="preserve">Аналогичные определения терминов «пословица», «поговорка» представлены в энциклопедии «Русский язык» 1998 г.: «поговорка – устойчивое в речевом обиходе изречение, образно определяющее какое-либо жизненное явление прежде всего с точки зрения его качественной оценки» (Русский язык. Энциклопедия  М.,1998. С.347). </w:t>
      </w:r>
    </w:p>
    <w:p w14:paraId="3D8D04E8" w14:textId="77777777" w:rsidR="009705D7" w:rsidRPr="00C35D30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>«Пословица» - устойчивое в речевом обиходе ритмически и грамматически организованное изречение, в котором зафиксированы практический опыт народа и его оценка определенных жизненных явлений» (Русский язык. Энциклопедия М., 1998 С.355).</w:t>
      </w:r>
    </w:p>
    <w:p w14:paraId="3D8D04E9" w14:textId="77777777" w:rsidR="009705D7" w:rsidRPr="00C35D30" w:rsidRDefault="009705D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t>С другой стороны, существует и иная точка зрения на то, что представляют собой пословицы и поговорки и в чем их различие. Так, например, О.Н.Широкова к пословицам относит устойчивые народные изречения, имеющие переносный смысл, а к поговоркам – народные изречения, не обладающие переносным смыслом. «Основным отличием пословицы и поговорки считается переносный смысл, которым обладает пословица и отсутствие его у поговорки» (Широкова  Жизнь пословицы / Русский язык в школе 1931. № 6-7. С. 117).</w:t>
      </w:r>
    </w:p>
    <w:p w14:paraId="3D8D04EA" w14:textId="77777777" w:rsidR="00830817" w:rsidRPr="00412996" w:rsidRDefault="00C552F0" w:rsidP="00C35D30">
      <w:pPr>
        <w:tabs>
          <w:tab w:val="left" w:pos="-142"/>
          <w:tab w:val="left" w:pos="8364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35D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830817" w:rsidRPr="00412996">
        <w:rPr>
          <w:rFonts w:ascii="Times New Roman" w:hAnsi="Times New Roman" w:cs="Times New Roman"/>
          <w:sz w:val="28"/>
          <w:szCs w:val="28"/>
          <w:lang w:val="ru-RU"/>
        </w:rPr>
        <w:t>Кроме того, к рассматриваемой проблеме терминологии пословиц и поговорок следует отнести совершенно новый взгляд на определение паремий в русском языкознании. Так, например, в монографии Л.Б.Савенковой «Русская паремиология: семантический и лингвокультурологический аспекты» в соответствии с современным этапом развития лингвистической науки (проблемы взаимосвязи языка, культуры и этноса) впервые выдвигается и обосновывается новый взгляд на семиотическую сущность паремии.</w:t>
      </w:r>
      <w:r w:rsidR="00C35D30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817" w:rsidRPr="00412996">
        <w:rPr>
          <w:rFonts w:ascii="Times New Roman" w:hAnsi="Times New Roman" w:cs="Times New Roman"/>
          <w:sz w:val="28"/>
          <w:szCs w:val="28"/>
          <w:lang w:val="ru-RU"/>
        </w:rPr>
        <w:t>Пословицы и поговорки определяются исследователем как «вторичные языковые знаки – замкнутые устойчивые фразы, являющиеся маркерами ситуаций или отношений между реалиями» (</w:t>
      </w:r>
      <w:r w:rsidR="00830817" w:rsidRPr="004129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0817" w:rsidRPr="00412996">
        <w:rPr>
          <w:rFonts w:ascii="Times New Roman" w:hAnsi="Times New Roman" w:cs="Times New Roman"/>
          <w:sz w:val="28"/>
          <w:szCs w:val="28"/>
          <w:lang w:val="ru-RU"/>
        </w:rPr>
        <w:t>авенкова Л.Б. Русская паремиология: семантический и лингвокультурологический аспекты Ростов-на-Дону. 2002. С.3)</w:t>
      </w:r>
    </w:p>
    <w:p w14:paraId="3D8D04EB" w14:textId="77777777" w:rsidR="00830817" w:rsidRPr="00412996" w:rsidRDefault="00830817" w:rsidP="00C35D30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>Л.Б.Савенкова квалифицирует пословицу (поговорку) как гибридное явление, сочетающее в себе свойства языкового знака и мини-текста, отмечая таким образом некий семантический парадокс, заключенный в паремии» (Цит.по Балыкова Г. Ф. Новое слово о русских пословицах / Филол.вест. РГУ. 2002. № 2 С.75-76). Данная позиция представляется убедительной. Во-первых, паремия содержится в сознании носителей языка в готовом виде и не предназначается для простого воспроизведения, а используется как строевой элемент текста, следовательно</w:t>
      </w:r>
      <w:r w:rsidR="002955D9" w:rsidRPr="004129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входит в число языковых знаков. Основной аргумент автора – способность пословиц к употреблению в тексте в номинативной функции. Во-вторых, тот, кто употребляет паремию в речи отчетливо понимает смысл каждого слова, которое входит в изречение, а значит, осознает ее «сюжетность», текстовый план. </w:t>
      </w:r>
    </w:p>
    <w:p w14:paraId="3D8D04EC" w14:textId="77777777" w:rsidR="00830817" w:rsidRPr="00412996" w:rsidRDefault="00830817" w:rsidP="0083081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на основании вышеприведенных определений, классификации единиц паремиологического фонда, можно заключить, что пословицы и поговорки тесно связаны и активно взаимодействуют на общей структурно-семантической платформе. Пословицы часто переходят в поговорки вследствие того, что имеют ряд общих черт. Однако, несмотря на большое сходство, они все же существенно различаются. «Пословицы и поговорки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относятся к разным типам устойчивых единиц, которые не совпадают и по содержанию, и по своей структурной организации» (Тихонов А.Н. Пословицы, поговорки и другие изречения русского народа  М</w:t>
      </w:r>
      <w:r w:rsidR="00322E0F" w:rsidRPr="00412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1996. С.7).</w:t>
      </w:r>
    </w:p>
    <w:p w14:paraId="3D8D04ED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В некоторых работах по фразеологии главное отличие пословиц и поговорок усматривается в том, что пословица выражает общее суждение, а поговорка – суждение частного характера. Так, например, в работе Г.Д.Сидорковой «Прагматика паремий: пословицы и поговорки как речевые действия» (Сидоркова Г.Д.Прагматика паремий: монография как речевые действия Краснодар, 1999. 255 с.) указывается, что пословицы относятся к общему случаю, к некой закономерности: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Γυράσκω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διδασκομένος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Век живи – век учись, а поговорки – не претендуют на фиксацию какой-либо закономерности и просто констатируют типологический признак референтного или частного события: </w:t>
      </w:r>
      <w:r w:rsidRPr="00412996">
        <w:rPr>
          <w:rFonts w:ascii="Times New Roman" w:hAnsi="Times New Roman" w:cs="Times New Roman"/>
          <w:sz w:val="28"/>
          <w:szCs w:val="28"/>
        </w:rPr>
        <w:t>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αλεπού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στον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ύπνο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της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πετειναράκια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βλέπει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Лиса и во сне кур щиплет (Греческие и русские пословицы и поговорки. /Сост. Н.В.Курбатова. Краснодар, 1998. С.18)</w:t>
      </w:r>
    </w:p>
    <w:p w14:paraId="3D8D04EE" w14:textId="77777777" w:rsidR="00830817" w:rsidRPr="00412996" w:rsidRDefault="00830817" w:rsidP="0083081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по своей идеологической нагруженности пословицы тяготеют к таким формам фольклора, как притчи, басни и т.п. Поговорки же, по всей видимости, образуют единый класс паремий с разного рода подсказками, присловьями, стандартными прибаутками вроде </w:t>
      </w:r>
    </w:p>
    <w:p w14:paraId="3D8D04EF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</w:rPr>
        <w:t xml:space="preserve">Το γουρούνι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λάσπι</w:t>
      </w:r>
      <w:proofErr w:type="spellEnd"/>
      <w:r w:rsidRPr="00412996">
        <w:rPr>
          <w:rFonts w:ascii="Times New Roman" w:hAnsi="Times New Roman" w:cs="Times New Roman"/>
          <w:sz w:val="28"/>
          <w:szCs w:val="28"/>
        </w:rPr>
        <w:t xml:space="preserve">  θέλει (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412996">
        <w:rPr>
          <w:rFonts w:ascii="Times New Roman" w:hAnsi="Times New Roman" w:cs="Times New Roman"/>
          <w:sz w:val="28"/>
          <w:szCs w:val="28"/>
        </w:rPr>
        <w:t xml:space="preserve">, Γ.Κ, Σηφάκης Γ.Ι. Λαϊκή σοφία:10000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412996">
        <w:rPr>
          <w:rFonts w:ascii="Times New Roman" w:hAnsi="Times New Roman" w:cs="Times New Roman"/>
          <w:sz w:val="28"/>
          <w:szCs w:val="28"/>
        </w:rPr>
        <w:t xml:space="preserve"> Παροιμίες .Αθήνα, 1993. Σ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.124)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Свинья везде грязь найдет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12996">
        <w:rPr>
          <w:rFonts w:ascii="Times New Roman" w:hAnsi="Times New Roman" w:cs="Times New Roman"/>
          <w:sz w:val="28"/>
          <w:szCs w:val="28"/>
        </w:rPr>
        <w:t>Όλα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γουρούνια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έχουν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μια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μύτη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Все свиньи на одно лицо (Хориков И.П., Малев</w:t>
      </w:r>
      <w:r w:rsidR="007D7A0D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М.Г. Новогреческо-русский словарь: около 67000 слов М., 1980.  С. 226).</w:t>
      </w:r>
    </w:p>
    <w:p w14:paraId="3D8D04F0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виду того, что в основе целостного смыслового содержания пословицы лежит не понятие, а суждение, «пословица в обобщенном виде констатирует свойства людей или явлений («вот как бывает»), дает им оценку («то хорошо, а это плохо») или предписывает образ действия («следует или не следует поступать так – то») (Райхштейн 1971:41). Например, пословицы: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σπίτι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μας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είναι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μικρό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μα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κοιλιά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μας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είναι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μεγάλ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Не красна изба углами, а красна пирогами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12996">
        <w:rPr>
          <w:rFonts w:ascii="Times New Roman" w:hAnsi="Times New Roman" w:cs="Times New Roman"/>
          <w:sz w:val="28"/>
          <w:szCs w:val="28"/>
        </w:rPr>
        <w:t>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αλεπού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εκατό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χρόνών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αλεποπόπουλο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εκατόν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lastRenderedPageBreak/>
        <w:t>δέκα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Яйца курицу не учат» (Валюженич Д.В. Греческо-русский и русско-греческий экономический словарь М., 2002. С.388),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μεγάλο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ψάρι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τρώει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μικρό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-  Большая рыба пожирает маленькую являются констатирующими. Констатирующей пословице соответствует определенная синтаксическая форма – повествовательное предложение. Пословицы, выступающие в форме побудительного предложения имеют характер совета, предписывают образ действия: </w:t>
      </w:r>
      <w:r w:rsidRPr="00412996">
        <w:rPr>
          <w:rFonts w:ascii="Times New Roman" w:hAnsi="Times New Roman" w:cs="Times New Roman"/>
          <w:sz w:val="28"/>
          <w:szCs w:val="28"/>
        </w:rPr>
        <w:t>Μεγάλη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μπουκιά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φάε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μεγάλο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λόγο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λές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Ешь пирог с грибами, а язык держи за зубами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12996">
        <w:rPr>
          <w:rFonts w:ascii="Times New Roman" w:hAnsi="Times New Roman" w:cs="Times New Roman"/>
          <w:sz w:val="28"/>
          <w:szCs w:val="28"/>
        </w:rPr>
        <w:t>Αν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αγαπάς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μέλι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μη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φοβάσαι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τις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μέλισσες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Любишь смородину, люби и оскоминку (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Γ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2996">
        <w:rPr>
          <w:rFonts w:ascii="Times New Roman" w:hAnsi="Times New Roman" w:cs="Times New Roman"/>
          <w:sz w:val="28"/>
          <w:szCs w:val="28"/>
        </w:rPr>
        <w:t>Κ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Σηφάκης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Γ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2996">
        <w:rPr>
          <w:rFonts w:ascii="Times New Roman" w:hAnsi="Times New Roman" w:cs="Times New Roman"/>
          <w:sz w:val="28"/>
          <w:szCs w:val="28"/>
        </w:rPr>
        <w:t>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2996">
        <w:rPr>
          <w:rFonts w:ascii="Times New Roman" w:hAnsi="Times New Roman" w:cs="Times New Roman"/>
          <w:sz w:val="28"/>
          <w:szCs w:val="28"/>
        </w:rPr>
        <w:t>Λαϊκή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σοφία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Παροιμίες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2996">
        <w:rPr>
          <w:rFonts w:ascii="Times New Roman" w:hAnsi="Times New Roman" w:cs="Times New Roman"/>
          <w:sz w:val="28"/>
          <w:szCs w:val="28"/>
        </w:rPr>
        <w:t>Αθήνα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1993). </w:t>
      </w:r>
    </w:p>
    <w:p w14:paraId="3D8D04F1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Пословицы </w:t>
      </w:r>
      <w:r w:rsidRPr="00412996">
        <w:rPr>
          <w:rFonts w:ascii="Times New Roman" w:hAnsi="Times New Roman" w:cs="Times New Roman"/>
          <w:sz w:val="28"/>
          <w:szCs w:val="28"/>
        </w:rPr>
        <w:t>Άλλο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ειν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r w:rsidRPr="00412996">
        <w:rPr>
          <w:rFonts w:ascii="Times New Roman" w:hAnsi="Times New Roman" w:cs="Times New Roman"/>
          <w:sz w:val="28"/>
          <w:szCs w:val="28"/>
        </w:rPr>
        <w:t>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θωριά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άλλο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ειν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r w:rsidRPr="00412996">
        <w:rPr>
          <w:rFonts w:ascii="Times New Roman" w:hAnsi="Times New Roman" w:cs="Times New Roman"/>
          <w:sz w:val="28"/>
          <w:szCs w:val="28"/>
        </w:rPr>
        <w:t>η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καρδιά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Внешность обманчива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Απ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εξω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κούκλα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2996">
        <w:rPr>
          <w:rFonts w:ascii="Times New Roman" w:hAnsi="Times New Roman" w:cs="Times New Roman"/>
          <w:sz w:val="28"/>
          <w:szCs w:val="28"/>
        </w:rPr>
        <w:t>και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από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μέσα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πανούκλα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С лица кукла, а внутри чума  -  дают оценку.</w:t>
      </w:r>
    </w:p>
    <w:p w14:paraId="3D8D04F2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Поговорками называются устойчивые изречения, отличающиеся особой краткостью, имеющие буквальный или переносный смысл и обладающие  незавершенностью умозаключения: </w:t>
      </w:r>
      <w:r w:rsidRPr="00412996">
        <w:rPr>
          <w:rFonts w:ascii="Times New Roman" w:hAnsi="Times New Roman" w:cs="Times New Roman"/>
          <w:sz w:val="28"/>
          <w:szCs w:val="28"/>
        </w:rPr>
        <w:t>Κάνει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λογαριασμό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χωρίς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τον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ξενοδόχο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Без меня меня женили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12996">
        <w:rPr>
          <w:rFonts w:ascii="Times New Roman" w:hAnsi="Times New Roman" w:cs="Times New Roman"/>
          <w:sz w:val="28"/>
          <w:szCs w:val="28"/>
        </w:rPr>
        <w:t>Και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οι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τοίχοι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έχουν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αφτιά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И у стен есть уши </w:t>
      </w:r>
    </w:p>
    <w:p w14:paraId="3D8D04F3" w14:textId="77777777" w:rsidR="00830817" w:rsidRPr="00412996" w:rsidRDefault="00830817" w:rsidP="002F3A74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     В отличие от пословиц поговорки  не имеют назидательно-дидактического характера: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Όμοιος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τοω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όμοιον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πάντοτε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996">
        <w:rPr>
          <w:rFonts w:ascii="Times New Roman" w:hAnsi="Times New Roman" w:cs="Times New Roman"/>
          <w:sz w:val="28"/>
          <w:szCs w:val="28"/>
        </w:rPr>
        <w:t>πλησιάζει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Рыбак рыбака видит издалека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r w:rsidRPr="00412996">
        <w:rPr>
          <w:rFonts w:ascii="Times New Roman" w:hAnsi="Times New Roman" w:cs="Times New Roman"/>
          <w:sz w:val="28"/>
          <w:szCs w:val="28"/>
        </w:rPr>
        <w:t>Ό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12996">
        <w:rPr>
          <w:rFonts w:ascii="Times New Roman" w:hAnsi="Times New Roman" w:cs="Times New Roman"/>
          <w:sz w:val="28"/>
          <w:szCs w:val="28"/>
        </w:rPr>
        <w:t>τι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έγυνε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996">
        <w:rPr>
          <w:rFonts w:ascii="Times New Roman" w:hAnsi="Times New Roman" w:cs="Times New Roman"/>
          <w:sz w:val="28"/>
          <w:szCs w:val="28"/>
        </w:rPr>
        <w:t>έγυνε</w:t>
      </w:r>
      <w:proofErr w:type="spellEnd"/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A74"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Что было – то прошло ( Σμυρνιωτάκης Γ.</w:t>
      </w:r>
      <w:r w:rsidRPr="00412996">
        <w:rPr>
          <w:rFonts w:ascii="Times New Roman" w:hAnsi="Times New Roman" w:cs="Times New Roman"/>
          <w:sz w:val="28"/>
          <w:szCs w:val="28"/>
        </w:rPr>
        <w:t>Κ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., Σηφάκης </w:t>
      </w:r>
      <w:r w:rsidRPr="00412996">
        <w:rPr>
          <w:rFonts w:ascii="Times New Roman" w:hAnsi="Times New Roman" w:cs="Times New Roman"/>
          <w:sz w:val="28"/>
          <w:szCs w:val="28"/>
        </w:rPr>
        <w:t>Γ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2996">
        <w:rPr>
          <w:rFonts w:ascii="Times New Roman" w:hAnsi="Times New Roman" w:cs="Times New Roman"/>
          <w:sz w:val="28"/>
          <w:szCs w:val="28"/>
        </w:rPr>
        <w:t>Ι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9B0" w:rsidRPr="009B4476">
        <w:rPr>
          <w:rFonts w:ascii="Times New Roman" w:hAnsi="Times New Roman" w:cs="Times New Roman"/>
          <w:sz w:val="28"/>
          <w:szCs w:val="28"/>
        </w:rPr>
        <w:t>Λαϊκή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9B0" w:rsidRPr="009B4476">
        <w:rPr>
          <w:rFonts w:ascii="Times New Roman" w:hAnsi="Times New Roman" w:cs="Times New Roman"/>
          <w:sz w:val="28"/>
          <w:szCs w:val="28"/>
        </w:rPr>
        <w:t>σοφία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="003D39B0" w:rsidRPr="009B4476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9B0" w:rsidRPr="009B4476">
        <w:rPr>
          <w:rFonts w:ascii="Times New Roman" w:hAnsi="Times New Roman" w:cs="Times New Roman"/>
          <w:sz w:val="28"/>
          <w:szCs w:val="28"/>
        </w:rPr>
        <w:t>Παροιμίες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3D39B0">
        <w:rPr>
          <w:rFonts w:ascii="Times New Roman" w:hAnsi="Times New Roman" w:cs="Times New Roman"/>
          <w:sz w:val="28"/>
          <w:szCs w:val="28"/>
        </w:rPr>
        <w:t>Γ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9B0">
        <w:rPr>
          <w:rFonts w:ascii="Times New Roman" w:hAnsi="Times New Roman" w:cs="Times New Roman"/>
          <w:sz w:val="28"/>
          <w:szCs w:val="28"/>
        </w:rPr>
        <w:t>Κ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9B0" w:rsidRPr="003D39B0">
        <w:rPr>
          <w:lang w:val="ru-RU"/>
        </w:rPr>
        <w:t xml:space="preserve"> </w:t>
      </w:r>
      <w:proofErr w:type="spellStart"/>
      <w:r w:rsidR="003D39B0" w:rsidRPr="009B4476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D39B0">
        <w:rPr>
          <w:rFonts w:ascii="Times New Roman" w:hAnsi="Times New Roman" w:cs="Times New Roman"/>
          <w:sz w:val="28"/>
          <w:szCs w:val="28"/>
        </w:rPr>
        <w:t>Γ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9B0">
        <w:rPr>
          <w:rFonts w:ascii="Times New Roman" w:hAnsi="Times New Roman" w:cs="Times New Roman"/>
          <w:sz w:val="28"/>
          <w:szCs w:val="28"/>
        </w:rPr>
        <w:t>Ι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9B0" w:rsidRPr="0083660B">
        <w:rPr>
          <w:rFonts w:ascii="Times New Roman" w:hAnsi="Times New Roman" w:cs="Times New Roman"/>
          <w:sz w:val="28"/>
          <w:szCs w:val="28"/>
        </w:rPr>
        <w:t>Σηφάκης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D39B0" w:rsidRPr="009B4476">
        <w:rPr>
          <w:rFonts w:ascii="Times New Roman" w:hAnsi="Times New Roman" w:cs="Times New Roman"/>
          <w:sz w:val="28"/>
          <w:szCs w:val="28"/>
        </w:rPr>
        <w:t>Αθήνα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 xml:space="preserve">, 1993. 446 </w:t>
      </w:r>
      <w:r w:rsidR="003D39B0">
        <w:rPr>
          <w:rFonts w:ascii="Times New Roman" w:hAnsi="Times New Roman" w:cs="Times New Roman"/>
          <w:sz w:val="28"/>
          <w:szCs w:val="28"/>
        </w:rPr>
        <w:t>σ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D8D04F4" w14:textId="77777777" w:rsidR="00830817" w:rsidRPr="00412996" w:rsidRDefault="00830817" w:rsidP="0083081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 xml:space="preserve">Итак, вышеприведенные определения терминов «пословица» и «поговорка» сходны, но вместе с тем отличаются друг от друга. Это свидетельствует о том, что определенной точки зрения на понимание того, что трактуется под понятиями данных типов паремий у ученых-языковедов нет, однако большинство лингвистов вслед за В.И.Далем придерживается определения пословицы как коротенькой притчи, суждения, приговора, поучения, высказанного обиняком и пущенного в оборот под «чеканом народности». Поговорку ученый считает как «окольное выражение, простое </w:t>
      </w:r>
      <w:r w:rsidRPr="0041299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иносказание, но без притчи, без суждения, заключения, применения» (Даль, В.И.  Пословицы русского народа  Спб.,1998. С.14)</w:t>
      </w:r>
    </w:p>
    <w:p w14:paraId="3D8D04F5" w14:textId="77777777" w:rsidR="00830817" w:rsidRPr="00412996" w:rsidRDefault="00830817" w:rsidP="0083081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>Представляется верным также новый взгляд на определение и поговорок как «вторичных языковых знаков – замкнутых устойчивых фраз, являющихся маркерами ситуаций или отношений между реалиями» (Савенкова Л.Б. Русская паремиология: семантический и лингвокультурологический аспекты Ростов-на-Дону. 2002. С.3).</w:t>
      </w:r>
    </w:p>
    <w:p w14:paraId="3D8D04F6" w14:textId="77777777" w:rsidR="00830817" w:rsidRPr="00412996" w:rsidRDefault="00830817" w:rsidP="0083081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>Обзорное представление теоретического изучения единиц паремиологического фонда – пословиц и поговорок, позволяет заключить, что пословицы и поговорки составляют единую логико-семиотическую подсистему языка. Однако при всем этом они демонстрируют отсутствие возможности категорической однозначной квалификации паремий либо как языковых знаков, либо как текстов фольклорного характера.</w:t>
      </w:r>
    </w:p>
    <w:p w14:paraId="3D8D04F7" w14:textId="77777777" w:rsidR="00830817" w:rsidRPr="00312D17" w:rsidRDefault="00830817" w:rsidP="009705D7">
      <w:pPr>
        <w:tabs>
          <w:tab w:val="left" w:pos="-142"/>
        </w:tabs>
        <w:ind w:left="-142" w:right="43" w:firstLine="67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8D04F8" w14:textId="77777777" w:rsidR="00412996" w:rsidRDefault="00412996" w:rsidP="00C9194E">
      <w:pPr>
        <w:tabs>
          <w:tab w:val="left" w:pos="-142"/>
          <w:tab w:val="left" w:pos="8364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F9" w14:textId="77777777" w:rsidR="0023178B" w:rsidRPr="00412996" w:rsidRDefault="0023178B" w:rsidP="00412996">
      <w:pPr>
        <w:pStyle w:val="a3"/>
        <w:numPr>
          <w:ilvl w:val="1"/>
          <w:numId w:val="12"/>
        </w:numPr>
        <w:tabs>
          <w:tab w:val="left" w:pos="-142"/>
          <w:tab w:val="left" w:pos="8364"/>
        </w:tabs>
        <w:ind w:right="43"/>
        <w:rPr>
          <w:rFonts w:ascii="Times New Roman" w:hAnsi="Times New Roman" w:cs="Times New Roman"/>
          <w:sz w:val="28"/>
          <w:szCs w:val="28"/>
          <w:lang w:val="ru-RU"/>
        </w:rPr>
      </w:pPr>
      <w:r w:rsidRPr="00412996">
        <w:rPr>
          <w:rFonts w:ascii="Times New Roman" w:hAnsi="Times New Roman" w:cs="Times New Roman"/>
          <w:sz w:val="28"/>
          <w:szCs w:val="28"/>
          <w:lang w:val="ru-RU"/>
        </w:rPr>
        <w:t>Основные признаки пословиц и поговорок как единиц фразеологии</w:t>
      </w:r>
    </w:p>
    <w:p w14:paraId="3D8D04FA" w14:textId="77777777" w:rsidR="00412996" w:rsidRPr="00412996" w:rsidRDefault="00412996" w:rsidP="00412996">
      <w:pPr>
        <w:tabs>
          <w:tab w:val="left" w:pos="-142"/>
          <w:tab w:val="left" w:pos="8364"/>
        </w:tabs>
        <w:ind w:left="615" w:right="4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FB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4FC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подтверждение целесообразности включения пословиц и поговорок во фразеологический фонд ведущие лингвисты (Н.М.Шанский, В.П.Фелицина, В.Н.Телия, А.В.Кунин  и др.) в своих работах отмечают наличие у паремий критериев, присущих фразеологизмам. К ним относятся: устойчивость, воспроизводимость и переносный смысл.</w:t>
      </w:r>
    </w:p>
    <w:p w14:paraId="3D8D04FD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«Критерий устойчивости был многократно и по-разному интерпретирован. В.Л.Архангельский перечисляет девять толкований «устойчивости» и добавляет к ним десятое, основанное на знаковых свойствах и антиномиях лингвистического знака. Однако можно указать два наиболее распространенных понимания: устойчивость как стабильность употребления (для этого есть специальный термин – воспроизводимость) и устойчивость как предсказуемость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компонентов (это понимание принято рядом других наук)» (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Копыленко М.М. Очерки по общей фразеологии: Проблемы, методы, опытыВоронеж,1989. </w:t>
      </w:r>
      <w:r>
        <w:rPr>
          <w:rFonts w:ascii="Times New Roman" w:hAnsi="Times New Roman" w:cs="Times New Roman"/>
          <w:sz w:val="28"/>
          <w:szCs w:val="28"/>
          <w:lang w:val="ru-RU"/>
        </w:rPr>
        <w:t>С.83).</w:t>
      </w:r>
    </w:p>
    <w:p w14:paraId="3D8D04FE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Устойчивость как предсказуемость компонентов представляет собой более эффективный критерий.</w:t>
      </w:r>
    </w:p>
    <w:p w14:paraId="3D8D04FF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Большом Энциклопедическом Словаре «Языкознание» в статье «Фразеологизм» В.Н.Телия отмечает: «Фразеологическая устойчивость – результат закрепления узусом соотношения нового содержания за определенным лексико-грамматическим обликом сочетания в целом или за одним из составляющих его слов (Языкознание. 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>Большой энциклопедический словарь / Гл.ред. В.Н.Ярцева. М</w:t>
      </w:r>
      <w:r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1998. </w:t>
      </w:r>
      <w:r>
        <w:rPr>
          <w:rFonts w:ascii="Times New Roman" w:hAnsi="Times New Roman" w:cs="Times New Roman"/>
          <w:sz w:val="28"/>
          <w:szCs w:val="28"/>
          <w:lang w:val="ru-RU"/>
        </w:rPr>
        <w:t>С. 559).</w:t>
      </w:r>
    </w:p>
    <w:p w14:paraId="3D8D0500" w14:textId="77777777" w:rsidR="0023178B" w:rsidRPr="006B0000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Признак устойчивости  выражается в наличии константных элементов в структуре фразеологизма – хотя бы в одном из ее звеньев   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фонетическом, лексическом, морфологическом или синтаксическом). Устойчивость – это не абсолютная  неизменяемость фразеологизма,  ограничение разнообразия трансформаций, допустимых в соответствии с множественностью регулярных способов выражения одного и того же смысла. Константность пословиц и поговорок связана с тем, что они являются «вкраплениями» в язык из других семиотических систем – из фольклора или авторского произведения.</w:t>
      </w:r>
    </w:p>
    <w:p w14:paraId="3D8D0501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Воспроизводимость пословиц и поговорок – проявление устойчивости в речи: употребление паремий либо в «готовом виде» (при узуальнофиксированном диапазоне видоизменения), либо в соответствии с закономерностями лексически и семантически связанного выбора слова со связанным значением.</w:t>
      </w:r>
    </w:p>
    <w:p w14:paraId="3D8D0502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 воспроизводимости отличает пословицы и поговорки от свободных комбинации слов, в том числе таких, лексическая стабильность которых создается референтно ограниченной семантической валентностью одного из слов.</w:t>
      </w:r>
    </w:p>
    <w:p w14:paraId="3D8D0503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Воспроизводимость присуща элементам всех уровней языка: воспроизводящиеся слова, образовательные модели, конструкции предложений воспроизводятся и так называемые свободные сочетания лексем.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Воспроизводимость часто называется экстралингвистическими факторами: речевой модой, авторитетом творца, денотативной частотностью, эстетической или информационной ценностью и т.п. Она принципиально не может быть релевантным признаком выделения структурных лингвистических единиц и представляет интерес главным образом в аспекте влияния общества на язык.</w:t>
      </w:r>
    </w:p>
    <w:p w14:paraId="3D8D0504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 лингвистов привлекают далеко не все пословицы, а лишь «некоторая часть, у которой помимо прямого (информативного) значения сложилось значение переносное, так называемое образное или частично – образное» (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Райхштейн, А.Д. Немецкие устойчивые фразы </w:t>
      </w:r>
      <w:r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1971. </w:t>
      </w:r>
      <w:r>
        <w:rPr>
          <w:rFonts w:ascii="Times New Roman" w:hAnsi="Times New Roman" w:cs="Times New Roman"/>
          <w:sz w:val="28"/>
          <w:szCs w:val="28"/>
          <w:lang w:val="ru-RU"/>
        </w:rPr>
        <w:t>С.48). На основе конкретных лексем, входящих в состав пословицы, создаются более обобщенные образы; конкретно-ситуативное высказывание получает обобщенный смысл, приложимый к любому и каждому человеку, оказавшемуся в аналогичной ситуации.</w:t>
      </w:r>
    </w:p>
    <w:p w14:paraId="3D8D0505" w14:textId="77777777" w:rsidR="00A36C0A" w:rsidRPr="00A36C0A" w:rsidRDefault="0023178B" w:rsidP="00A36C0A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βρεγμένος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βροχή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φοβάται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C0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Снявши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голову,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волосам не плачут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(Хориков И.П. Малев М.Г. Новогреческо- русский словарь …. С</w:t>
      </w:r>
      <w:r w:rsidRPr="0038165D">
        <w:rPr>
          <w:rFonts w:ascii="Times New Roman" w:hAnsi="Times New Roman" w:cs="Times New Roman"/>
          <w:sz w:val="28"/>
          <w:szCs w:val="28"/>
        </w:rPr>
        <w:t>.198)</w:t>
      </w:r>
    </w:p>
    <w:p w14:paraId="3D8D0506" w14:textId="77777777" w:rsidR="0023178B" w:rsidRPr="003D39B0" w:rsidRDefault="0023178B" w:rsidP="00A36C0A">
      <w:pPr>
        <w:tabs>
          <w:tab w:val="left" w:pos="-142"/>
          <w:tab w:val="left" w:pos="8364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ο ένα χέρι πλένει το άλλο και τα δυο το πρόσωπο </w:t>
      </w:r>
      <w:r w:rsidR="00A36C0A" w:rsidRPr="00A36C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руку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моет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чисты</w:t>
      </w:r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r w:rsidRPr="00331C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3556E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33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331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331C4B">
        <w:rPr>
          <w:rFonts w:ascii="Times New Roman" w:hAnsi="Times New Roman" w:cs="Times New Roman"/>
          <w:sz w:val="28"/>
          <w:szCs w:val="28"/>
        </w:rPr>
        <w:t xml:space="preserve">., </w:t>
      </w:r>
      <w:r w:rsidRPr="0033556E">
        <w:rPr>
          <w:rFonts w:ascii="Times New Roman" w:hAnsi="Times New Roman" w:cs="Times New Roman"/>
          <w:sz w:val="28"/>
          <w:szCs w:val="28"/>
        </w:rPr>
        <w:t>Σηφάκης</w:t>
      </w:r>
      <w:r>
        <w:rPr>
          <w:rFonts w:ascii="Times New Roman" w:hAnsi="Times New Roman" w:cs="Times New Roman"/>
          <w:sz w:val="28"/>
          <w:szCs w:val="28"/>
        </w:rPr>
        <w:t xml:space="preserve"> Γ.Ι. Λαϊκή σοφία </w:t>
      </w:r>
      <w:r w:rsidRPr="00331C4B">
        <w:rPr>
          <w:rFonts w:ascii="Times New Roman" w:hAnsi="Times New Roman" w:cs="Times New Roman"/>
          <w:sz w:val="28"/>
          <w:szCs w:val="28"/>
        </w:rPr>
        <w:t xml:space="preserve"> …….. 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3D39B0">
        <w:rPr>
          <w:rFonts w:ascii="Times New Roman" w:hAnsi="Times New Roman" w:cs="Times New Roman"/>
          <w:sz w:val="28"/>
          <w:szCs w:val="28"/>
          <w:lang w:val="ru-RU"/>
        </w:rPr>
        <w:t>. 457).</w:t>
      </w:r>
    </w:p>
    <w:p w14:paraId="3D8D0507" w14:textId="77777777" w:rsidR="0023178B" w:rsidRPr="00DF5AC8" w:rsidRDefault="0023178B" w:rsidP="00A36C0A">
      <w:pPr>
        <w:tabs>
          <w:tab w:val="left" w:pos="-142"/>
          <w:tab w:val="left" w:pos="8364"/>
        </w:tabs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C7E8A">
        <w:rPr>
          <w:rFonts w:ascii="Times New Roman" w:hAnsi="Times New Roman" w:cs="Times New Roman"/>
          <w:sz w:val="28"/>
          <w:szCs w:val="28"/>
        </w:rPr>
        <w:t>Το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E8A">
        <w:rPr>
          <w:rFonts w:ascii="Times New Roman" w:hAnsi="Times New Roman" w:cs="Times New Roman"/>
          <w:sz w:val="28"/>
          <w:szCs w:val="28"/>
        </w:rPr>
        <w:t>ψηλ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δέντρο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χτυπάει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κεραυνός</w:t>
      </w:r>
      <w:r w:rsidRPr="00A36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C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>Гроз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бьет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высокому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дереву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31C4B">
        <w:rPr>
          <w:rFonts w:ascii="Times New Roman" w:hAnsi="Times New Roman" w:cs="Times New Roman"/>
          <w:sz w:val="28"/>
          <w:szCs w:val="28"/>
          <w:lang w:val="ru-RU"/>
        </w:rPr>
        <w:t>Греческие и русские пословицы и поговорки. /Сост. Н.В.Курбатова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31C4B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1C4B">
        <w:rPr>
          <w:rFonts w:ascii="Times New Roman" w:hAnsi="Times New Roman" w:cs="Times New Roman"/>
          <w:sz w:val="28"/>
          <w:szCs w:val="28"/>
          <w:lang w:val="ru-RU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с.)</w:t>
      </w:r>
      <w:r w:rsidR="003D39B0" w:rsidRPr="003D39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1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 таких пословиц различается конкретно-ситуативное значение. Инвариантное значение формируется на основе ряда конкретно-ситуативных, а конкретно-ситуативное значение является реализацией инвариантного в речевом акте. Инвариантное значение пословицы – это тот смысл, который остается неизменным во всех случаях ее употребления, те характеристики не зависят от контекста. На основе этого смысла пословицы могут быть синонимичными, антонимичными и полисемичными.</w:t>
      </w:r>
    </w:p>
    <w:p w14:paraId="3D8D0508" w14:textId="77777777" w:rsidR="0023178B" w:rsidRPr="003B4041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М.М.Копыленко объясняет семантическую трансформацию пословиц как «изменение соотношения между знаком (высказыванием) и обозначаемым (ситуацией). Пословичное высказывание применяется не к конкретному событию, которое отражается в прямых значениях его слов, но и к классу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ситуаций (</w:t>
      </w:r>
      <w:r w:rsidRPr="00EC7365">
        <w:rPr>
          <w:rFonts w:ascii="Times New Roman" w:hAnsi="Times New Roman" w:cs="Times New Roman"/>
          <w:sz w:val="28"/>
          <w:szCs w:val="28"/>
          <w:lang w:val="ru-RU"/>
        </w:rPr>
        <w:t>Копыленко, М.М. Очерки по общей фразеологии: Проблемы, методы, опыты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7365">
        <w:rPr>
          <w:rFonts w:ascii="Times New Roman" w:hAnsi="Times New Roman" w:cs="Times New Roman"/>
          <w:sz w:val="28"/>
          <w:szCs w:val="28"/>
          <w:lang w:val="ru-RU"/>
        </w:rPr>
        <w:t xml:space="preserve"> Воронеж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,1989.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.72). </w:t>
      </w:r>
    </w:p>
    <w:p w14:paraId="3D8D0509" w14:textId="77777777" w:rsidR="0023178B" w:rsidRPr="00C9194E" w:rsidRDefault="0023178B" w:rsidP="00C9194E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ξένα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ποθυμά</w:t>
      </w:r>
      <w:proofErr w:type="spellEnd"/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δικά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χάνει</w:t>
      </w:r>
      <w:r w:rsidRPr="00C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94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>Чуж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желать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потерять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Валюженич Д.В. Греческо-русский и русско-греческий экономический словарь М.,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2002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С.390) относится не к человеку, а к человечеству в целом.</w:t>
      </w:r>
    </w:p>
    <w:p w14:paraId="3D8D050A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прямым и переносным значениями пословиц есть вполне очевидная мотивированная связь. Прямое значение компонентов двуплановой пословицы оказывается релевантным признаком для создания ее семантики и стилистических коннотаций. Пословицы такого рода не перестают быть художественными произведениями, эквивалентными аллегориям, иносказаниям, притчам. Их знание и использование повышают экспрессивность и образность речи говорящего: их знание для иностранца важно в той же степени, в какой для него важны все фоновые знания, и начинать изучение пословиц народа надо именно с них. Однако и этот состав пословиц не является частью лексико-фразеологической системы языка. </w:t>
      </w:r>
    </w:p>
    <w:p w14:paraId="3D8D050B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Иначе обстоит дело с так называемыми поговорками, а также с отдельными компонентами пословиц, которые получают возможность автономного употребления с переносным значением, образовавшимся у них в составе пословицы.</w:t>
      </w:r>
    </w:p>
    <w:p w14:paraId="3D8D050C" w14:textId="77777777" w:rsidR="0023178B" w:rsidRDefault="0023178B" w:rsidP="0023178B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Поговорка, по общему признанию, - это как бы часть пословицы. Пословицы – маленькие тексты, внутри которых компоненты развивают и закрепляют переносное значение, а затем вместе с ним начинают самостоятельную жизнь сначала в речи, а потом и в системе языка. Эти отдельные компоненты представляют собой всегда фразеосочетания самых разных степеней вхождения в систему языка.</w:t>
      </w:r>
    </w:p>
    <w:p w14:paraId="3D8D050D" w14:textId="77777777" w:rsidR="009705D7" w:rsidRPr="0038165D" w:rsidRDefault="009705D7" w:rsidP="009705D7">
      <w:pPr>
        <w:tabs>
          <w:tab w:val="left" w:pos="-142"/>
          <w:tab w:val="left" w:pos="8364"/>
        </w:tabs>
        <w:ind w:left="-142" w:right="43" w:firstLine="675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0E" w14:textId="77777777" w:rsidR="00322E0F" w:rsidRDefault="00322E0F" w:rsidP="00E92C0B">
      <w:pPr>
        <w:tabs>
          <w:tab w:val="left" w:pos="-142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0F" w14:textId="77777777" w:rsidR="00322E0F" w:rsidRDefault="00322E0F" w:rsidP="00E92C0B">
      <w:pPr>
        <w:tabs>
          <w:tab w:val="left" w:pos="-142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10" w14:textId="77777777" w:rsidR="00322E0F" w:rsidRDefault="00322E0F" w:rsidP="00E92C0B">
      <w:pPr>
        <w:tabs>
          <w:tab w:val="left" w:pos="-142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11" w14:textId="77777777" w:rsidR="00322E0F" w:rsidRDefault="00322E0F" w:rsidP="00E92C0B">
      <w:pPr>
        <w:tabs>
          <w:tab w:val="left" w:pos="-142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12" w14:textId="77777777" w:rsidR="00E82679" w:rsidRDefault="00412996" w:rsidP="00691312">
      <w:pPr>
        <w:tabs>
          <w:tab w:val="left" w:pos="-142"/>
        </w:tabs>
        <w:ind w:left="0" w:right="-99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956D5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64B0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56D5E">
        <w:rPr>
          <w:rFonts w:ascii="Times New Roman" w:hAnsi="Times New Roman" w:cs="Times New Roman"/>
          <w:sz w:val="28"/>
          <w:szCs w:val="28"/>
          <w:lang w:val="ru-RU"/>
        </w:rPr>
        <w:t xml:space="preserve">Лингвокультурологический анализ пословиц и  поговорок в греческом </w:t>
      </w:r>
      <w:r w:rsidR="006913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56D5E">
        <w:rPr>
          <w:rFonts w:ascii="Times New Roman" w:hAnsi="Times New Roman" w:cs="Times New Roman"/>
          <w:sz w:val="28"/>
          <w:szCs w:val="28"/>
          <w:lang w:val="ru-RU"/>
        </w:rPr>
        <w:t>языке</w:t>
      </w:r>
    </w:p>
    <w:p w14:paraId="3D8D0513" w14:textId="77777777" w:rsidR="00A64B02" w:rsidRDefault="00A64B02" w:rsidP="00A64B02">
      <w:pPr>
        <w:tabs>
          <w:tab w:val="left" w:pos="-142"/>
        </w:tabs>
        <w:spacing w:line="720" w:lineRule="auto"/>
        <w:ind w:left="0" w:right="-96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14" w14:textId="77777777" w:rsidR="00FE4656" w:rsidRDefault="00FE4656" w:rsidP="00FE4656">
      <w:pPr>
        <w:tabs>
          <w:tab w:val="left" w:pos="-142"/>
          <w:tab w:val="left" w:pos="8364"/>
        </w:tabs>
        <w:ind w:left="-142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 Отражение национального духа, культурных и нравственных ценностей в греческих пословицах и поговорках</w:t>
      </w:r>
    </w:p>
    <w:p w14:paraId="3D8D0515" w14:textId="77777777" w:rsidR="00691312" w:rsidRDefault="00691312" w:rsidP="00FE4656">
      <w:pPr>
        <w:tabs>
          <w:tab w:val="left" w:pos="-142"/>
          <w:tab w:val="left" w:pos="8364"/>
        </w:tabs>
        <w:ind w:left="-142" w:firstLine="675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16" w14:textId="77777777" w:rsidR="00FE4656" w:rsidRDefault="00691312" w:rsidP="00691312">
      <w:pPr>
        <w:tabs>
          <w:tab w:val="left" w:pos="-142"/>
          <w:tab w:val="left" w:pos="836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Пословицы и поговорки отражают нравственные ценности народа; подавляющее большинство греческих изречений критикуют, высмеивают зло и утверждает добро. При этом греческие пословицы и поговорки, с одной стороны выражают характерные для всех народов нравственные свойства личности (доброжелательность / недоброжелательность, любовь /ненависть, уважение / неуважение и т.п.), с другой – передают закрепленные только в греческом менталитете наиболее значимые и типизированные качества личности и стереотипы ее поведения.</w:t>
      </w:r>
    </w:p>
    <w:p w14:paraId="3D8D0517" w14:textId="77777777" w:rsidR="00FE4656" w:rsidRDefault="00FE4656" w:rsidP="000F58FA">
      <w:pPr>
        <w:tabs>
          <w:tab w:val="left" w:pos="-142"/>
          <w:tab w:val="left" w:pos="8364"/>
        </w:tabs>
        <w:ind w:left="-142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Духовность (религиозность)</w:t>
      </w:r>
      <w:r w:rsidR="00C9194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наиболее характерная черта греческой личности закрепляется в пословицах и поговорках такими качествами, как правдивость, искренность (исповедальность), честность, совестливость, кротость, доверие, любовь, чистота души. Духовность греческого человека выражается в склонности к христианской (православной) этике:</w:t>
      </w:r>
      <w:r w:rsid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ήρεμη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συνείδηση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βροντή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κοιμάται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F1657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657">
        <w:rPr>
          <w:rFonts w:ascii="Times New Roman" w:hAnsi="Times New Roman" w:cs="Times New Roman"/>
          <w:sz w:val="28"/>
          <w:szCs w:val="28"/>
        </w:rPr>
        <w:t>Γ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1657">
        <w:rPr>
          <w:rFonts w:ascii="Times New Roman" w:hAnsi="Times New Roman" w:cs="Times New Roman"/>
          <w:sz w:val="28"/>
          <w:szCs w:val="28"/>
        </w:rPr>
        <w:t>Κ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F1657">
        <w:rPr>
          <w:rFonts w:ascii="Times New Roman" w:hAnsi="Times New Roman" w:cs="Times New Roman"/>
          <w:sz w:val="28"/>
          <w:szCs w:val="28"/>
        </w:rPr>
        <w:t>Σηφάκης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657">
        <w:rPr>
          <w:rFonts w:ascii="Times New Roman" w:hAnsi="Times New Roman" w:cs="Times New Roman"/>
          <w:sz w:val="28"/>
          <w:szCs w:val="28"/>
        </w:rPr>
        <w:t>Γ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1657">
        <w:rPr>
          <w:rFonts w:ascii="Times New Roman" w:hAnsi="Times New Roman" w:cs="Times New Roman"/>
          <w:sz w:val="28"/>
          <w:szCs w:val="28"/>
        </w:rPr>
        <w:t>Ι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F1657">
        <w:rPr>
          <w:rFonts w:ascii="Times New Roman" w:hAnsi="Times New Roman" w:cs="Times New Roman"/>
          <w:sz w:val="28"/>
          <w:szCs w:val="28"/>
        </w:rPr>
        <w:t>Λαϊκή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657">
        <w:rPr>
          <w:rFonts w:ascii="Times New Roman" w:hAnsi="Times New Roman" w:cs="Times New Roman"/>
          <w:sz w:val="28"/>
          <w:szCs w:val="28"/>
        </w:rPr>
        <w:t>σοφία</w:t>
      </w:r>
      <w:r w:rsidRPr="000F5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="00BE5BB9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BB9">
        <w:rPr>
          <w:rFonts w:ascii="Times New Roman" w:hAnsi="Times New Roman" w:cs="Times New Roman"/>
          <w:sz w:val="28"/>
          <w:szCs w:val="28"/>
        </w:rPr>
        <w:t>Παροιμίες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BE5BB9">
        <w:rPr>
          <w:rFonts w:ascii="Times New Roman" w:hAnsi="Times New Roman" w:cs="Times New Roman"/>
          <w:sz w:val="28"/>
          <w:szCs w:val="28"/>
        </w:rPr>
        <w:t>Γ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5BB9">
        <w:rPr>
          <w:rFonts w:ascii="Times New Roman" w:hAnsi="Times New Roman" w:cs="Times New Roman"/>
          <w:sz w:val="28"/>
          <w:szCs w:val="28"/>
        </w:rPr>
        <w:t>Κ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5BB9" w:rsidRPr="00BE5BB9">
        <w:rPr>
          <w:lang w:val="ru-RU"/>
        </w:rPr>
        <w:t xml:space="preserve"> </w:t>
      </w:r>
      <w:proofErr w:type="spellStart"/>
      <w:r w:rsidR="00BE5BB9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5BB9">
        <w:rPr>
          <w:rFonts w:ascii="Times New Roman" w:hAnsi="Times New Roman" w:cs="Times New Roman"/>
          <w:sz w:val="28"/>
          <w:szCs w:val="28"/>
        </w:rPr>
        <w:t>Γ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5BB9">
        <w:rPr>
          <w:rFonts w:ascii="Times New Roman" w:hAnsi="Times New Roman" w:cs="Times New Roman"/>
          <w:sz w:val="28"/>
          <w:szCs w:val="28"/>
        </w:rPr>
        <w:t>Ι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5BB9">
        <w:rPr>
          <w:rFonts w:ascii="Times New Roman" w:hAnsi="Times New Roman" w:cs="Times New Roman"/>
          <w:sz w:val="28"/>
          <w:szCs w:val="28"/>
        </w:rPr>
        <w:t>Σηφάκης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BE5BB9">
        <w:rPr>
          <w:rFonts w:ascii="Times New Roman" w:hAnsi="Times New Roman" w:cs="Times New Roman"/>
          <w:sz w:val="28"/>
          <w:szCs w:val="28"/>
        </w:rPr>
        <w:t>Αθήνα</w:t>
      </w:r>
      <w:r w:rsidR="00BE5BB9" w:rsidRPr="00BE5BB9">
        <w:rPr>
          <w:rFonts w:ascii="Times New Roman" w:hAnsi="Times New Roman" w:cs="Times New Roman"/>
          <w:sz w:val="28"/>
          <w:szCs w:val="28"/>
          <w:lang w:val="ru-RU"/>
        </w:rPr>
        <w:t>, 1993: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>203)</w:t>
      </w:r>
      <w:r w:rsidR="00C9194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спокойной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совестью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88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Фразеологический словарь русского литературного языка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(ФСРЛЯ) /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>Сост. А.Н.Т</w:t>
      </w:r>
      <w:r w:rsidR="00C919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 xml:space="preserve">хонов, А.Г. Ломов, А.В.Королькова. Справочное изд-е: в 2 Т. Т.1 М., 2004. </w:t>
      </w:r>
      <w:r>
        <w:rPr>
          <w:rFonts w:ascii="Times New Roman" w:hAnsi="Times New Roman" w:cs="Times New Roman"/>
          <w:sz w:val="28"/>
          <w:szCs w:val="28"/>
          <w:lang w:val="ru-RU"/>
        </w:rPr>
        <w:t>С.268</w:t>
      </w:r>
      <w:r w:rsidRPr="00CA488A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18" w14:textId="77777777" w:rsidR="00FE4656" w:rsidRDefault="00FE4656" w:rsidP="00FE4656">
      <w:pPr>
        <w:tabs>
          <w:tab w:val="left" w:pos="-142"/>
          <w:tab w:val="left" w:pos="8364"/>
        </w:tabs>
        <w:ind w:left="-142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этим следует отметить, что и Г.Гачев к ключевым словам, раскрывающим греческий национальный характер, относит, в первую очередь, слово «душа» (</w:t>
      </w:r>
      <w:r w:rsidRPr="003F1657">
        <w:rPr>
          <w:rFonts w:ascii="Times New Roman" w:hAnsi="Times New Roman" w:cs="Times New Roman"/>
          <w:sz w:val="28"/>
          <w:szCs w:val="28"/>
          <w:lang w:val="ru-RU"/>
        </w:rPr>
        <w:t>Гачев Г.Д. Национальные образы мира  М.,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1998. С. 315).</w:t>
      </w:r>
    </w:p>
    <w:p w14:paraId="3D8D0519" w14:textId="77777777" w:rsidR="00FE4656" w:rsidRPr="00FE4656" w:rsidRDefault="00C9194E" w:rsidP="006F08F1">
      <w:pPr>
        <w:tabs>
          <w:tab w:val="left" w:pos="-142"/>
          <w:tab w:val="left" w:pos="8364"/>
        </w:tabs>
        <w:ind w:left="-142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греческих  лекс</w:t>
      </w:r>
      <w:r w:rsidR="000F58F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кографических источниках з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фиксированы следующие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пословицы о душе</w:t>
      </w:r>
      <w:r w:rsidR="00273D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включаю</w:t>
      </w:r>
      <w:r w:rsidR="00273DE6"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признаков: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1) н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евидимость души: </w:t>
      </w:r>
      <w:r w:rsidR="00FE4656" w:rsidRPr="006F08F1">
        <w:rPr>
          <w:rFonts w:ascii="Times New Roman" w:hAnsi="Times New Roman" w:cs="Times New Roman"/>
          <w:sz w:val="28"/>
          <w:szCs w:val="28"/>
        </w:rPr>
        <w:t>Πήγε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η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ψυχή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μου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στην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 w:rsidRPr="006F08F1">
        <w:rPr>
          <w:rFonts w:ascii="Times New Roman" w:hAnsi="Times New Roman" w:cs="Times New Roman"/>
          <w:sz w:val="28"/>
          <w:szCs w:val="28"/>
        </w:rPr>
        <w:t>κουλούρη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E4656" w:rsidRPr="006F08F1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Σηφάκης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1993 :446) ; У меня душа в пятки ушла (ФСРЯ М., 2004. С.74) ;</w:t>
      </w:r>
      <w:r w:rsidR="00FE4656" w:rsidRPr="006F08F1">
        <w:rPr>
          <w:rFonts w:ascii="Times New Roman" w:hAnsi="Times New Roman" w:cs="Times New Roman"/>
          <w:sz w:val="28"/>
          <w:szCs w:val="28"/>
        </w:rPr>
        <w:t>Δες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μορφή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και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δες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ψυχή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– Глаза – зеркало души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="00FE4656" w:rsidRPr="006B711A">
        <w:rPr>
          <w:rFonts w:ascii="Times New Roman" w:hAnsi="Times New Roman" w:cs="Times New Roman"/>
          <w:sz w:val="28"/>
          <w:szCs w:val="28"/>
          <w:lang w:val="ru-RU"/>
        </w:rPr>
        <w:t>2) Соотнесенность души человека с его внутренним миром или его отдельным качеством: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 w:rsidRPr="003411A1">
        <w:rPr>
          <w:rFonts w:ascii="Times New Roman" w:hAnsi="Times New Roman" w:cs="Times New Roman"/>
          <w:sz w:val="28"/>
          <w:szCs w:val="28"/>
        </w:rPr>
        <w:t>Ι</w:t>
      </w:r>
      <w:r w:rsidR="00FE4656">
        <w:rPr>
          <w:rFonts w:ascii="Times New Roman" w:hAnsi="Times New Roman" w:cs="Times New Roman"/>
          <w:sz w:val="28"/>
          <w:szCs w:val="28"/>
        </w:rPr>
        <w:t>δέ</w:t>
      </w:r>
      <w:proofErr w:type="spellEnd"/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μούτρο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και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κατάλαβε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ψυχή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3411A1">
        <w:rPr>
          <w:rFonts w:ascii="Times New Roman" w:hAnsi="Times New Roman" w:cs="Times New Roman"/>
          <w:sz w:val="28"/>
          <w:szCs w:val="28"/>
          <w:lang w:val="ru-RU"/>
        </w:rPr>
        <w:t>Глядя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лицо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понимаешь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душу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E4656" w:rsidRPr="006B711A">
        <w:rPr>
          <w:rFonts w:ascii="Times New Roman" w:hAnsi="Times New Roman" w:cs="Times New Roman"/>
          <w:sz w:val="28"/>
          <w:szCs w:val="28"/>
          <w:lang w:val="ru-RU"/>
        </w:rPr>
        <w:t>Душа – высшая ценность для человеческой сущности: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Κάλλια</w:t>
      </w:r>
      <w:proofErr w:type="spellEnd"/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αρρώστια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στο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κορμί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παρά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>
        <w:rPr>
          <w:rFonts w:ascii="Times New Roman" w:hAnsi="Times New Roman" w:cs="Times New Roman"/>
          <w:sz w:val="28"/>
          <w:szCs w:val="28"/>
        </w:rPr>
        <w:t>μέσα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στην</w:t>
      </w:r>
      <w:r w:rsidR="00FE4656" w:rsidRP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ψυχή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3411A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изическая</w:t>
      </w:r>
      <w:r w:rsidR="00FE4656" w:rsidRPr="00341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боль</w:t>
      </w:r>
      <w:r w:rsidR="00FE4656" w:rsidRPr="00341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переносится легче, чем душевная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1A" w14:textId="77777777" w:rsidR="00FE4656" w:rsidRDefault="00FE4656" w:rsidP="00FE4656">
      <w:pPr>
        <w:tabs>
          <w:tab w:val="left" w:pos="-142"/>
          <w:tab w:val="left" w:pos="8364"/>
        </w:tabs>
        <w:ind w:left="0" w:right="0" w:firstLine="5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Приведенные выше пословицы указывают на приоритет вечных (духовных), а не временных (внешность, одежда, богатство и т.п.) ценностей в аксиологической картине мира греков. Но нашим наблюдениям в пословицах и поговорках о душе присутствуют и национальные, присущие только грекам свойства души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безграничная свобода личности и вольнолюбие.</w:t>
      </w:r>
    </w:p>
    <w:p w14:paraId="3D8D051B" w14:textId="77777777" w:rsidR="00FE4656" w:rsidRPr="006F08F1" w:rsidRDefault="00691312" w:rsidP="006F08F1">
      <w:pPr>
        <w:tabs>
          <w:tab w:val="left" w:pos="-142"/>
          <w:tab w:val="left" w:pos="8364"/>
        </w:tabs>
        <w:ind w:left="0" w:right="0" w:firstLine="5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Вместе с тем духовность прежде всего предполагает религиозность, одно из основных качеств греческого народа. По своей природе греки – глубоко религиозный народ. Вера в Бога – святая вера. Духовный опыт греков можно свести к следующим ключевым суждениям: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Бог – высшее и всеобъемлющее положительное начало. Об этом гласят пословицы типа:</w:t>
      </w:r>
      <w:r w:rsidR="00FE4656" w:rsidRPr="006F08F1">
        <w:rPr>
          <w:rFonts w:ascii="Times New Roman" w:hAnsi="Times New Roman" w:cs="Times New Roman"/>
          <w:sz w:val="28"/>
          <w:szCs w:val="28"/>
        </w:rPr>
        <w:t>Ο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κόσμος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είναι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του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Θεού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και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ο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Θεός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του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κόσμου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- Мир принадлежит Богу, а Бог миру;</w:t>
      </w:r>
      <w:r w:rsidR="00FE4656" w:rsidRPr="006F08F1">
        <w:rPr>
          <w:rFonts w:ascii="Times New Roman" w:hAnsi="Times New Roman" w:cs="Times New Roman"/>
          <w:sz w:val="28"/>
          <w:szCs w:val="28"/>
        </w:rPr>
        <w:t>Ο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Θεός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όλα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τα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βλέπει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- Бог все видит (</w:t>
      </w:r>
      <w:proofErr w:type="spellStart"/>
      <w:r w:rsidR="00FE4656" w:rsidRPr="006F08F1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 w:rsidRPr="006F08F1">
        <w:rPr>
          <w:rFonts w:ascii="Times New Roman" w:hAnsi="Times New Roman" w:cs="Times New Roman"/>
          <w:sz w:val="28"/>
          <w:szCs w:val="28"/>
        </w:rPr>
        <w:t>Γ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6F08F1">
        <w:rPr>
          <w:rFonts w:ascii="Times New Roman" w:hAnsi="Times New Roman" w:cs="Times New Roman"/>
          <w:sz w:val="28"/>
          <w:szCs w:val="28"/>
        </w:rPr>
        <w:t>Κ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 w:rsidRPr="006F08F1">
        <w:rPr>
          <w:rFonts w:ascii="Times New Roman" w:hAnsi="Times New Roman" w:cs="Times New Roman"/>
          <w:sz w:val="28"/>
          <w:szCs w:val="28"/>
        </w:rPr>
        <w:t>Σηφάκης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Γ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6F08F1">
        <w:rPr>
          <w:rFonts w:ascii="Times New Roman" w:hAnsi="Times New Roman" w:cs="Times New Roman"/>
          <w:sz w:val="28"/>
          <w:szCs w:val="28"/>
        </w:rPr>
        <w:t>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4656" w:rsidRPr="006F08F1">
        <w:rPr>
          <w:rFonts w:ascii="Times New Roman" w:hAnsi="Times New Roman" w:cs="Times New Roman"/>
          <w:sz w:val="28"/>
          <w:szCs w:val="28"/>
        </w:rPr>
        <w:t>Λαϊκή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σοφία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="00FE4656" w:rsidRPr="006F08F1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Παροιμίες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6F08F1">
        <w:rPr>
          <w:rFonts w:ascii="Times New Roman" w:hAnsi="Times New Roman" w:cs="Times New Roman"/>
          <w:sz w:val="28"/>
          <w:szCs w:val="28"/>
        </w:rPr>
        <w:t>Αθήνα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1993 446 </w:t>
      </w:r>
      <w:r w:rsidR="00FE4656" w:rsidRPr="006F08F1">
        <w:rPr>
          <w:rFonts w:ascii="Times New Roman" w:hAnsi="Times New Roman" w:cs="Times New Roman"/>
          <w:sz w:val="28"/>
          <w:szCs w:val="28"/>
        </w:rPr>
        <w:t>σ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>
        <w:rPr>
          <w:rFonts w:ascii="Times New Roman" w:hAnsi="Times New Roman" w:cs="Times New Roman"/>
          <w:sz w:val="28"/>
          <w:szCs w:val="28"/>
        </w:rPr>
        <w:t>Μονάχα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η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καθαρή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καρδιά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είναι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στόμα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Θεού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4656">
        <w:rPr>
          <w:rFonts w:ascii="Times New Roman" w:hAnsi="Times New Roman" w:cs="Times New Roman"/>
          <w:sz w:val="28"/>
          <w:szCs w:val="28"/>
        </w:rPr>
        <w:t>Καζαντζάκης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1981:351)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чистое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сердце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бога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1C" w14:textId="77777777" w:rsidR="00FE4656" w:rsidRPr="003B4041" w:rsidRDefault="00FE4656" w:rsidP="006F08F1">
      <w:pPr>
        <w:tabs>
          <w:tab w:val="left" w:pos="0"/>
          <w:tab w:val="left" w:pos="8364"/>
        </w:tabs>
        <w:ind w:left="142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F08F1">
        <w:rPr>
          <w:rFonts w:ascii="Times New Roman" w:hAnsi="Times New Roman" w:cs="Times New Roman"/>
          <w:sz w:val="28"/>
          <w:szCs w:val="28"/>
          <w:lang w:val="ru-RU"/>
        </w:rPr>
        <w:t>Бог во всех отношениях выше  человека. Например:</w:t>
      </w:r>
      <w:r w:rsidR="006F08F1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F08F1">
        <w:rPr>
          <w:rFonts w:ascii="Times New Roman" w:hAnsi="Times New Roman" w:cs="Times New Roman"/>
          <w:sz w:val="28"/>
          <w:szCs w:val="28"/>
        </w:rPr>
        <w:t>Θεός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είναι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μεγάλος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F08F1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>Бог велик»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8C138A">
        <w:rPr>
          <w:rFonts w:ascii="Times New Roman" w:hAnsi="Times New Roman" w:cs="Times New Roman"/>
          <w:sz w:val="28"/>
          <w:szCs w:val="28"/>
        </w:rPr>
        <w:t>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άνθρωπος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τι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μπορεί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τι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θέλει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хочет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καθένας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λόγου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όλους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08F1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>Άλλαι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μεν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βουλαί</w:t>
      </w:r>
      <w:proofErr w:type="spellEnd"/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ανθρώπων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άλλα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κελέυει</w:t>
      </w:r>
      <w:proofErr w:type="spellEnd"/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D7B" w:rsidRPr="006F08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8EC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располагает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>Человеку следует стремиться к божественным, православным нормам правилам жизни. Об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>пословицы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77D7B"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κάνει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σταυρό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βοηθό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87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7D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Бог помогает тому, кто в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>ерит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αγαπάει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τον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κλέφτή</w:t>
      </w:r>
      <w:proofErr w:type="spellEnd"/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αγαπάει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νοικοκύρη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Бога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милости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добро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творит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благословит</w:t>
      </w:r>
      <w:r w:rsidR="006F08F1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A3AC9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ένε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πάντα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έχεις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βοήθεια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B0000">
        <w:rPr>
          <w:rFonts w:ascii="Times New Roman" w:hAnsi="Times New Roman" w:cs="Times New Roman"/>
          <w:sz w:val="28"/>
          <w:szCs w:val="28"/>
          <w:lang w:val="ru-RU"/>
        </w:rPr>
        <w:t>Говори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правду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тебе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Pr="006B71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Валюженич Д.В. Греческо-русский и русско-греческий экономический словарь. М., 2002. 392 с.)</w:t>
      </w:r>
      <w:r w:rsidR="004B7E18" w:rsidRPr="004B7E1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1D" w14:textId="77777777" w:rsidR="00FE4656" w:rsidRPr="006F08F1" w:rsidRDefault="00691312" w:rsidP="006F08F1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У греков, безусловно, существуют пословицы и поговорки, пришедшие в язык из Библии, такие, как: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 w:rsidRPr="00257989">
        <w:rPr>
          <w:rFonts w:ascii="Times New Roman" w:hAnsi="Times New Roman" w:cs="Times New Roman"/>
          <w:sz w:val="28"/>
          <w:szCs w:val="28"/>
        </w:rPr>
        <w:t>Ζη</w:t>
      </w:r>
      <w:r w:rsidR="00FE4656">
        <w:rPr>
          <w:rFonts w:ascii="Times New Roman" w:hAnsi="Times New Roman" w:cs="Times New Roman"/>
          <w:sz w:val="28"/>
          <w:szCs w:val="28"/>
        </w:rPr>
        <w:t>τείτε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εύρησετε</w:t>
      </w:r>
      <w:proofErr w:type="spellEnd"/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Ищите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найдете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Матф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.7.7.)</w:t>
      </w:r>
    </w:p>
    <w:p w14:paraId="3D8D051E" w14:textId="77777777" w:rsidR="00FE4656" w:rsidRPr="00817A4F" w:rsidRDefault="00691312" w:rsidP="000F58FA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E4656" w:rsidRPr="00257989">
        <w:rPr>
          <w:rFonts w:ascii="Times New Roman" w:hAnsi="Times New Roman" w:cs="Times New Roman"/>
          <w:sz w:val="28"/>
          <w:szCs w:val="28"/>
        </w:rPr>
        <w:t>Η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έσχατη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πλάνη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χείρων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της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πρώτης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>И будет последний обман хуже первого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( Матф. 27.64)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έγας</w:t>
      </w:r>
      <w:proofErr w:type="spellEnd"/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ει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κύριε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– Всемогущ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ты, Господи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E4656">
        <w:rPr>
          <w:rFonts w:ascii="Times New Roman" w:hAnsi="Times New Roman" w:cs="Times New Roman"/>
          <w:sz w:val="28"/>
          <w:szCs w:val="28"/>
        </w:rPr>
        <w:t>Όποιοι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έχουν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ώτα</w:t>
      </w:r>
      <w:proofErr w:type="spellEnd"/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ακούει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ακουέτω</w:t>
      </w:r>
      <w:proofErr w:type="spellEnd"/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E4656" w:rsidRPr="00257989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имеет уши слышать, да услышит (Матф.11.15)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E4656">
        <w:rPr>
          <w:rFonts w:ascii="Times New Roman" w:hAnsi="Times New Roman" w:cs="Times New Roman"/>
          <w:sz w:val="28"/>
          <w:szCs w:val="28"/>
        </w:rPr>
        <w:t>Φωνή</w:t>
      </w:r>
      <w:r w:rsidR="00FE4656" w:rsidRPr="00A2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βοώντος</w:t>
      </w:r>
      <w:proofErr w:type="spellEnd"/>
      <w:r w:rsidR="00FE4656" w:rsidRPr="00A2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εν</w:t>
      </w:r>
      <w:r w:rsidR="00FE4656" w:rsidRPr="00A2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τη</w:t>
      </w:r>
      <w:r w:rsidR="00FE4656" w:rsidRPr="00A2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ερήμο</w:t>
      </w:r>
      <w:proofErr w:type="spellEnd"/>
      <w:r w:rsidR="00FE4656" w:rsidRPr="00A241FB">
        <w:rPr>
          <w:rFonts w:ascii="Times New Roman" w:hAnsi="Times New Roman" w:cs="Times New Roman"/>
          <w:sz w:val="28"/>
          <w:szCs w:val="28"/>
          <w:lang w:val="ru-RU"/>
        </w:rPr>
        <w:t xml:space="preserve"> – Г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лас вопиющего в пустыне (Матф. 3.3)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="00FE4656">
        <w:rPr>
          <w:rFonts w:ascii="Times New Roman" w:hAnsi="Times New Roman" w:cs="Times New Roman"/>
          <w:sz w:val="28"/>
          <w:szCs w:val="28"/>
        </w:rPr>
        <w:t>Ου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δύνασθε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>
        <w:rPr>
          <w:rFonts w:ascii="Times New Roman" w:hAnsi="Times New Roman" w:cs="Times New Roman"/>
          <w:sz w:val="28"/>
          <w:szCs w:val="28"/>
        </w:rPr>
        <w:t>Θεώ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δουλεύειν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και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μαμώνα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Ματθ</w:t>
      </w:r>
      <w:proofErr w:type="spellEnd"/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>
        <w:rPr>
          <w:rFonts w:ascii="Times New Roman" w:hAnsi="Times New Roman" w:cs="Times New Roman"/>
          <w:sz w:val="28"/>
          <w:szCs w:val="28"/>
        </w:rPr>
        <w:t>ΣΤ</w:t>
      </w:r>
      <w:r w:rsidR="00FE4656"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’24)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Нельзя служить и Богу и мамоне Матф.6.24) </w:t>
      </w:r>
      <w:r w:rsidR="00FE4656" w:rsidRPr="0078187F">
        <w:rPr>
          <w:rFonts w:ascii="Times New Roman" w:hAnsi="Times New Roman" w:cs="Times New Roman"/>
          <w:sz w:val="28"/>
          <w:szCs w:val="28"/>
          <w:lang w:val="ru-RU"/>
        </w:rPr>
        <w:t>(Валюженич Д.В. Греческо-русский и русско-греческий экономический словарь. М., 2002. 392 с</w:t>
      </w:r>
      <w:r w:rsidR="004B7E18" w:rsidRPr="00817A4F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14:paraId="3D8D051F" w14:textId="77777777" w:rsidR="00FE4656" w:rsidRDefault="00FE4656" w:rsidP="00B779C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 духовным ценностям, отраженным в греческих пословицах и поговорках относятся  правдивость, искренность.  Об этом свидетельствуют следующие пословицы: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3A">
        <w:rPr>
          <w:rFonts w:ascii="Times New Roman" w:hAnsi="Times New Roman" w:cs="Times New Roman"/>
          <w:sz w:val="28"/>
          <w:szCs w:val="28"/>
        </w:rPr>
        <w:t>Η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23A">
        <w:rPr>
          <w:rFonts w:ascii="Times New Roman" w:hAnsi="Times New Roman" w:cs="Times New Roman"/>
          <w:sz w:val="28"/>
          <w:szCs w:val="28"/>
        </w:rPr>
        <w:t>αλ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74223A">
        <w:rPr>
          <w:rFonts w:ascii="Times New Roman" w:hAnsi="Times New Roman" w:cs="Times New Roman"/>
          <w:sz w:val="28"/>
          <w:szCs w:val="28"/>
        </w:rPr>
        <w:t>θεια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πάει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πάντα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μπροστά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8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Правда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впереди</w:t>
      </w:r>
      <w:r w:rsidRPr="006F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идет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4223A">
        <w:rPr>
          <w:rFonts w:ascii="Times New Roman" w:hAnsi="Times New Roman" w:cs="Times New Roman"/>
          <w:sz w:val="28"/>
          <w:szCs w:val="28"/>
        </w:rPr>
        <w:t>Κοντ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ψέματα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χωρούν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>Рядом с правдой нет места лжи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972B0">
        <w:rPr>
          <w:rFonts w:ascii="Times New Roman" w:hAnsi="Times New Roman" w:cs="Times New Roman"/>
          <w:sz w:val="28"/>
          <w:szCs w:val="28"/>
        </w:rPr>
        <w:t>Η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72B0">
        <w:rPr>
          <w:rFonts w:ascii="Times New Roman" w:hAnsi="Times New Roman" w:cs="Times New Roman"/>
          <w:sz w:val="28"/>
          <w:szCs w:val="28"/>
        </w:rPr>
        <w:t>αλ</w:t>
      </w:r>
      <w:r>
        <w:rPr>
          <w:rFonts w:ascii="Times New Roman" w:hAnsi="Times New Roman" w:cs="Times New Roman"/>
          <w:sz w:val="28"/>
          <w:szCs w:val="28"/>
        </w:rPr>
        <w:t>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μία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Правда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правде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великая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сила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вывод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заключен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пословице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λέει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βοήθεια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562D5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62D5">
        <w:rPr>
          <w:rFonts w:ascii="Times New Roman" w:hAnsi="Times New Roman" w:cs="Times New Roman"/>
          <w:sz w:val="28"/>
          <w:szCs w:val="28"/>
          <w:lang w:val="ru-RU"/>
        </w:rPr>
        <w:t>говорит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правду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помогает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20" w14:textId="77777777" w:rsidR="00FE4656" w:rsidRDefault="00FE4656" w:rsidP="00B779C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 правду, ни ложь скрыть невозможно. К такому суждению можно прийти, проанализировав пословицы: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καιρός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βγάζει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φως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ru-RU"/>
        </w:rPr>
        <w:t>тайное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становится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явным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μπορεί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αργήσει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άλλα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φανερωθεί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Рано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поздно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правда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всплывает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Говорить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правду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сложно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D8D0521" w14:textId="77777777" w:rsidR="00FE4656" w:rsidRPr="00EC450C" w:rsidRDefault="00FE4656" w:rsidP="00B779C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0E5AA6">
        <w:rPr>
          <w:rFonts w:ascii="Times New Roman" w:hAnsi="Times New Roman" w:cs="Times New Roman"/>
          <w:sz w:val="28"/>
          <w:szCs w:val="28"/>
        </w:rPr>
        <w:t>Η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 w:rsidRPr="000E5AA6">
        <w:rPr>
          <w:rFonts w:ascii="Times New Roman" w:hAnsi="Times New Roman" w:cs="Times New Roman"/>
          <w:sz w:val="28"/>
          <w:szCs w:val="28"/>
        </w:rPr>
        <w:t>αλ</w:t>
      </w:r>
      <w:r>
        <w:rPr>
          <w:rFonts w:ascii="Times New Roman" w:hAnsi="Times New Roman" w:cs="Times New Roman"/>
          <w:sz w:val="28"/>
          <w:szCs w:val="28"/>
        </w:rPr>
        <w:t>ήθεια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βγαίνει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δύσκολα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απο</w:t>
      </w:r>
      <w:proofErr w:type="spellEnd"/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στόμα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μπαίνει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πάλι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δύσκολα</w:t>
      </w:r>
      <w:r w:rsidRPr="00EC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r w:rsidRPr="00EC450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αυτί</w:t>
      </w:r>
      <w:proofErr w:type="spellEnd"/>
      <w:r w:rsidRPr="00EC45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450C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EC450C">
        <w:rPr>
          <w:rFonts w:ascii="Times New Roman" w:hAnsi="Times New Roman" w:cs="Times New Roman"/>
          <w:sz w:val="28"/>
          <w:szCs w:val="28"/>
        </w:rPr>
        <w:t xml:space="preserve">, Γ.Κ, Σηφάκης Γ.Ι. Λαϊκή σοφία:10000 </w:t>
      </w:r>
      <w:proofErr w:type="spellStart"/>
      <w:r w:rsidRPr="00EC450C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EC450C">
        <w:rPr>
          <w:rFonts w:ascii="Times New Roman" w:hAnsi="Times New Roman" w:cs="Times New Roman"/>
          <w:sz w:val="28"/>
          <w:szCs w:val="28"/>
        </w:rPr>
        <w:t xml:space="preserve"> Παροιμίες Αθήνα, 1993.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446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>Правду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трудно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говорить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труднее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слушать</w:t>
      </w:r>
      <w:r w:rsidRPr="00EC45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2" w14:textId="77777777" w:rsidR="00FE4656" w:rsidRDefault="00FE4656" w:rsidP="00FE4656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EC450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проанализировав приведенные  русско-греческие паремии, можно сделать вывод, что представления о правде помогают человеку сохранить себя, правильно ориентироваться во многих жизненных ситуациях,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опускаться и подниматься над житейской суетой. Правда представляется как высшая ценность, без которой все теряет смысл. И хотя в сборнике пословиц и поговорок «</w:t>
      </w:r>
      <w:r>
        <w:rPr>
          <w:rFonts w:ascii="Times New Roman" w:hAnsi="Times New Roman" w:cs="Times New Roman"/>
          <w:sz w:val="28"/>
          <w:szCs w:val="28"/>
        </w:rPr>
        <w:t>Λαϊκή</w:t>
      </w:r>
      <w:r w:rsidRPr="00AE1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σοφία</w:t>
      </w:r>
      <w:r w:rsidRPr="00AE121A">
        <w:rPr>
          <w:rFonts w:ascii="Times New Roman" w:hAnsi="Times New Roman" w:cs="Times New Roman"/>
          <w:sz w:val="28"/>
          <w:szCs w:val="28"/>
          <w:lang w:val="ru-RU"/>
        </w:rPr>
        <w:t xml:space="preserve">: 10000 </w:t>
      </w:r>
      <w:r>
        <w:rPr>
          <w:rFonts w:ascii="Times New Roman" w:hAnsi="Times New Roman" w:cs="Times New Roman"/>
          <w:sz w:val="28"/>
          <w:szCs w:val="28"/>
        </w:rPr>
        <w:t>Ελληνικές</w:t>
      </w:r>
      <w:r w:rsidRPr="00AE12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παροιμίες</w:t>
      </w:r>
      <w:r w:rsidRPr="00AE12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найти пессимистические высказывание типа: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λέει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λίγους</w:t>
      </w:r>
      <w:r w:rsidRPr="000E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φίλους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D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того, кто говорит правду мало друзей,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αλήθεια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κόβει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φιλία</w:t>
      </w:r>
      <w:r w:rsidRPr="00FD09D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Правду говорить, друга не нажить),  все же при всех сложностях и противоречиях жизни правда для грека является высшим нравственным идеалом.</w:t>
      </w:r>
    </w:p>
    <w:p w14:paraId="3D8D0523" w14:textId="77777777" w:rsidR="00B96E56" w:rsidRDefault="00B96E56" w:rsidP="00AC73A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24" w14:textId="77777777" w:rsidR="00B96E56" w:rsidRPr="00B96E56" w:rsidRDefault="00B96E56" w:rsidP="00AC73A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r>
        <w:rPr>
          <w:rFonts w:ascii="Times New Roman" w:hAnsi="Times New Roman" w:cs="Times New Roman"/>
          <w:sz w:val="28"/>
          <w:szCs w:val="28"/>
          <w:lang w:val="ru-RU"/>
        </w:rPr>
        <w:t>Греческая национальная личность в паремиологическом фонде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25" w14:textId="77777777" w:rsidR="00B96E56" w:rsidRPr="00B96E56" w:rsidRDefault="00B96E56" w:rsidP="00AC73A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26" w14:textId="77777777" w:rsidR="00FE4656" w:rsidRPr="00B96E56" w:rsidRDefault="00B96E56" w:rsidP="00AC73A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было выше отмечено, в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="0008062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нравственными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ценностями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греков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честность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совестливость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C73AD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D109B0">
        <w:rPr>
          <w:rFonts w:ascii="Times New Roman" w:hAnsi="Times New Roman" w:cs="Times New Roman"/>
          <w:sz w:val="28"/>
          <w:szCs w:val="28"/>
        </w:rPr>
        <w:t>Καθαρ</w:t>
      </w:r>
      <w:r w:rsidR="00FE4656">
        <w:rPr>
          <w:rFonts w:ascii="Times New Roman" w:hAnsi="Times New Roman" w:cs="Times New Roman"/>
          <w:sz w:val="28"/>
          <w:szCs w:val="28"/>
        </w:rPr>
        <w:t>ός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ουρανός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αστραπές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δε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φοβάται</w:t>
      </w:r>
      <w:r w:rsidR="00AC73AD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совесть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чиста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нечего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бояться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Μπαμπινιώτης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Γ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Δ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Λεξικό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της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νέας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ελληνικής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706AE">
        <w:rPr>
          <w:rFonts w:ascii="Times New Roman" w:hAnsi="Times New Roman" w:cs="Times New Roman"/>
          <w:sz w:val="28"/>
          <w:szCs w:val="28"/>
          <w:lang w:val="ru-RU"/>
        </w:rPr>
        <w:t>γλώσσαςΑθήνα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 xml:space="preserve">, 1998 </w:t>
      </w:r>
      <w:r w:rsidR="00FE4656">
        <w:rPr>
          <w:rFonts w:ascii="Times New Roman" w:hAnsi="Times New Roman" w:cs="Times New Roman"/>
          <w:sz w:val="28"/>
          <w:szCs w:val="28"/>
        </w:rPr>
        <w:t>Σ</w:t>
      </w:r>
      <w:r w:rsidR="00FE4656" w:rsidRPr="00B96E56">
        <w:rPr>
          <w:rFonts w:ascii="Times New Roman" w:hAnsi="Times New Roman" w:cs="Times New Roman"/>
          <w:sz w:val="28"/>
          <w:szCs w:val="28"/>
          <w:lang w:val="ru-RU"/>
        </w:rPr>
        <w:t>. 301).</w:t>
      </w:r>
    </w:p>
    <w:p w14:paraId="3D8D0527" w14:textId="77777777" w:rsidR="00FE4656" w:rsidRPr="00067F42" w:rsidRDefault="00FE4656" w:rsidP="00AC73AD">
      <w:pPr>
        <w:tabs>
          <w:tab w:val="left" w:pos="-142"/>
          <w:tab w:val="left" w:pos="8364"/>
        </w:tabs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ήρεμη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συνείδηση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στην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βροντή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κοιμάται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575E9">
        <w:rPr>
          <w:rFonts w:ascii="Times New Roman" w:hAnsi="Times New Roman" w:cs="Times New Roman"/>
          <w:sz w:val="28"/>
          <w:szCs w:val="28"/>
          <w:lang w:val="ru-RU"/>
        </w:rPr>
        <w:t xml:space="preserve">Чистая </w:t>
      </w:r>
      <w:r>
        <w:rPr>
          <w:rFonts w:ascii="Times New Roman" w:hAnsi="Times New Roman" w:cs="Times New Roman"/>
          <w:sz w:val="28"/>
          <w:szCs w:val="28"/>
          <w:lang w:val="ru-RU"/>
        </w:rPr>
        <w:t>совесть</w:t>
      </w:r>
      <w:r w:rsidRPr="00957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7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957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957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грозы отдыхает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σωθέι</w:t>
      </w:r>
      <w:proofErr w:type="spellEnd"/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τιμή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τίποτε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χάθηκε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6B26">
        <w:rPr>
          <w:rFonts w:ascii="Times New Roman" w:hAnsi="Times New Roman" w:cs="Times New Roman"/>
          <w:sz w:val="28"/>
          <w:szCs w:val="28"/>
          <w:lang w:val="ru-RU"/>
        </w:rPr>
        <w:t>сли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сохранил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честь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ничего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потерял</w:t>
      </w:r>
      <w:r w:rsidRPr="00AC73AD">
        <w:rPr>
          <w:lang w:val="ru-RU"/>
        </w:rPr>
        <w:t xml:space="preserve"> 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Κ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Σηφάκης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Ι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1870">
        <w:rPr>
          <w:rFonts w:ascii="Times New Roman" w:hAnsi="Times New Roman" w:cs="Times New Roman"/>
          <w:sz w:val="28"/>
          <w:szCs w:val="28"/>
        </w:rPr>
        <w:t>Λαϊκή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σοφία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Παροιμίες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1870">
        <w:rPr>
          <w:rFonts w:ascii="Times New Roman" w:hAnsi="Times New Roman" w:cs="Times New Roman"/>
          <w:sz w:val="28"/>
          <w:szCs w:val="28"/>
        </w:rPr>
        <w:t>Αθήνα</w:t>
      </w:r>
      <w:r w:rsidRPr="00AC73AD">
        <w:rPr>
          <w:rFonts w:ascii="Times New Roman" w:hAnsi="Times New Roman" w:cs="Times New Roman"/>
          <w:sz w:val="28"/>
          <w:szCs w:val="28"/>
          <w:lang w:val="ru-RU"/>
        </w:rPr>
        <w:t xml:space="preserve">, 1993.  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>. 407)</w:t>
      </w:r>
      <w:r w:rsidR="003D39B0" w:rsidRPr="00067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8" w14:textId="77777777" w:rsidR="00FE4656" w:rsidRPr="00AC73AD" w:rsidRDefault="00FE4656" w:rsidP="00AC73AD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Высокая духовность личности проявляется и в ее способности сильно и горячо любить. Под словом «любовь» в пословицах и поговорках понимаются не только и не столько сентиментальные чувства, привязанность к родным, но также благодарность, дружба, восхищение и расположение. Все это содержат в себе пословицы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C73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θέλεις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καλά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ακούς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μάθε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καλά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λές</w:t>
      </w:r>
      <w:proofErr w:type="spellEnd"/>
      <w:r w:rsidR="00B779CD"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C2472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слышать добрые слова, их сначала нужно научиться говорить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είσαι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ένα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χέρι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C2472">
        <w:rPr>
          <w:rFonts w:ascii="Times New Roman" w:hAnsi="Times New Roman" w:cs="Times New Roman"/>
          <w:sz w:val="28"/>
          <w:szCs w:val="28"/>
          <w:lang w:val="ru-RU"/>
        </w:rPr>
        <w:t>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тебя нет друга, нет одной руки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B2E">
        <w:rPr>
          <w:rFonts w:ascii="Times New Roman" w:hAnsi="Times New Roman" w:cs="Times New Roman"/>
          <w:sz w:val="28"/>
          <w:szCs w:val="28"/>
        </w:rPr>
        <w:t>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3B2E">
        <w:rPr>
          <w:rFonts w:ascii="Times New Roman" w:hAnsi="Times New Roman" w:cs="Times New Roman"/>
          <w:sz w:val="28"/>
          <w:szCs w:val="28"/>
        </w:rPr>
        <w:t>καλ</w:t>
      </w:r>
      <w:r>
        <w:rPr>
          <w:rFonts w:ascii="Times New Roman" w:hAnsi="Times New Roman" w:cs="Times New Roman"/>
          <w:sz w:val="28"/>
          <w:szCs w:val="28"/>
        </w:rPr>
        <w:t>ός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στην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ανάγκη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φαίνεται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познается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беде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Όπου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χει</w:t>
      </w:r>
      <w:proofErr w:type="spellEnd"/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ακριβό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μεγάλο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θησαυρό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нашел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друга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нашел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сокровище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Αγάπα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σου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ελλατώματά</w:t>
      </w:r>
      <w:proofErr w:type="spellEnd"/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Люби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друга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недостатками</w:t>
      </w:r>
      <w:r w:rsidRPr="00B779CD">
        <w:rPr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καλός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σκύλος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καλός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φίλος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4B37">
        <w:rPr>
          <w:rFonts w:ascii="Times New Roman" w:hAnsi="Times New Roman" w:cs="Times New Roman"/>
          <w:sz w:val="28"/>
          <w:szCs w:val="28"/>
          <w:lang w:val="ru-RU"/>
        </w:rPr>
        <w:t>Хорошая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собака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хороший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Κ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Σηφάκης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Ι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1870">
        <w:rPr>
          <w:rFonts w:ascii="Times New Roman" w:hAnsi="Times New Roman" w:cs="Times New Roman"/>
          <w:sz w:val="28"/>
          <w:szCs w:val="28"/>
        </w:rPr>
        <w:t>Λαϊκή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σοφία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Παροιμίες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1870">
        <w:rPr>
          <w:rFonts w:ascii="Times New Roman" w:hAnsi="Times New Roman" w:cs="Times New Roman"/>
          <w:sz w:val="28"/>
          <w:szCs w:val="28"/>
        </w:rPr>
        <w:t>Αθήνα</w:t>
      </w:r>
      <w:r w:rsidRPr="00B779CD">
        <w:rPr>
          <w:rFonts w:ascii="Times New Roman" w:hAnsi="Times New Roman" w:cs="Times New Roman"/>
          <w:sz w:val="28"/>
          <w:szCs w:val="28"/>
          <w:lang w:val="ru-RU"/>
        </w:rPr>
        <w:t xml:space="preserve">, 1993.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446 </w:t>
      </w: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9" w14:textId="77777777" w:rsidR="00FE4656" w:rsidRPr="00D029C4" w:rsidRDefault="00FE4656" w:rsidP="00D029C4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B779CD">
        <w:rPr>
          <w:rFonts w:ascii="Times New Roman" w:hAnsi="Times New Roman" w:cs="Times New Roman"/>
          <w:sz w:val="28"/>
          <w:szCs w:val="28"/>
          <w:lang w:val="ru-RU"/>
        </w:rPr>
        <w:t>Материал исследования свидетельствует о том, что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реческой национальной личности </w:t>
      </w:r>
      <w:r w:rsidRPr="0056397A">
        <w:rPr>
          <w:rFonts w:ascii="Times New Roman" w:hAnsi="Times New Roman" w:cs="Times New Roman"/>
          <w:sz w:val="28"/>
          <w:szCs w:val="28"/>
          <w:lang w:val="ru-RU"/>
        </w:rPr>
        <w:t xml:space="preserve">в большей степени, чем любой другой, </w:t>
      </w:r>
      <w:r>
        <w:rPr>
          <w:rFonts w:ascii="Times New Roman" w:hAnsi="Times New Roman" w:cs="Times New Roman"/>
          <w:sz w:val="28"/>
          <w:szCs w:val="28"/>
          <w:lang w:val="ru-RU"/>
        </w:rPr>
        <w:t>свойственн</w:t>
      </w:r>
      <w:r w:rsidR="00EA6BC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BCD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отраженное в пословицах и поговорках таки</w:t>
      </w:r>
      <w:r w:rsidR="0056397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качества</w:t>
      </w:r>
      <w:r w:rsid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мудрость, опытность, проницательность, осмотрительность, трудолюбие, мастерство. Примерами пословиц, в которых эти качества греков выражены, являются: 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δοκιμάσει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πικρό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εκτιμάει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γλυκό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видел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худшего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помнит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лучшего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Αυτός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που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έρχεται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μακριά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πολλά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πει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lang w:val="ru-RU"/>
        </w:rPr>
        <w:t>бывал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чужих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краях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πιάνεται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δυο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φορές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λύκος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στον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ίδιο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λάκκο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Волк два раза в одну и ту же ловушку не попадет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Μη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λες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ποτέ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όσα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ξέρεις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αλλά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ξέρεις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όσα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λες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говори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знаешь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всегда знай, что говоришь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Πέντε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φορές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μέτρα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μία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κόβε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8B3">
        <w:rPr>
          <w:rFonts w:ascii="Times New Roman" w:hAnsi="Times New Roman" w:cs="Times New Roman"/>
          <w:sz w:val="28"/>
          <w:szCs w:val="28"/>
          <w:lang w:val="ru-RU"/>
        </w:rPr>
        <w:t xml:space="preserve">Семь </w:t>
      </w:r>
      <w:r>
        <w:rPr>
          <w:rFonts w:ascii="Times New Roman" w:hAnsi="Times New Roman" w:cs="Times New Roman"/>
          <w:sz w:val="28"/>
          <w:szCs w:val="28"/>
          <w:lang w:val="ru-RU"/>
        </w:rPr>
        <w:t>раз отмерь, один раз отрежь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>Στερνή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γνώση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είχα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πρώτα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Задним </w:t>
      </w:r>
      <w:r>
        <w:rPr>
          <w:rFonts w:ascii="Times New Roman" w:hAnsi="Times New Roman" w:cs="Times New Roman"/>
          <w:sz w:val="28"/>
          <w:szCs w:val="28"/>
          <w:lang w:val="ru-RU"/>
        </w:rPr>
        <w:t>умом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крепок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444E">
        <w:rPr>
          <w:rFonts w:ascii="Times New Roman" w:hAnsi="Times New Roman" w:cs="Times New Roman"/>
          <w:sz w:val="28"/>
          <w:szCs w:val="28"/>
        </w:rPr>
        <w:t>Πίσω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44E">
        <w:rPr>
          <w:rFonts w:ascii="Times New Roman" w:hAnsi="Times New Roman" w:cs="Times New Roman"/>
          <w:sz w:val="28"/>
          <w:szCs w:val="28"/>
        </w:rPr>
        <w:t>έχει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44E">
        <w:rPr>
          <w:rFonts w:ascii="Times New Roman" w:hAnsi="Times New Roman" w:cs="Times New Roman"/>
          <w:sz w:val="28"/>
          <w:szCs w:val="28"/>
        </w:rPr>
        <w:t>η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44E">
        <w:rPr>
          <w:rFonts w:ascii="Times New Roman" w:hAnsi="Times New Roman" w:cs="Times New Roman"/>
          <w:sz w:val="28"/>
          <w:szCs w:val="28"/>
        </w:rPr>
        <w:t>αχλάδα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44E">
        <w:rPr>
          <w:rFonts w:ascii="Times New Roman" w:hAnsi="Times New Roman" w:cs="Times New Roman"/>
          <w:sz w:val="28"/>
          <w:szCs w:val="28"/>
        </w:rPr>
        <w:t>την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44E">
        <w:rPr>
          <w:rFonts w:ascii="Times New Roman" w:hAnsi="Times New Roman" w:cs="Times New Roman"/>
          <w:sz w:val="28"/>
          <w:szCs w:val="28"/>
        </w:rPr>
        <w:t>ουρά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 w:rsidRPr="00C3444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3444E">
        <w:rPr>
          <w:rFonts w:ascii="Times New Roman" w:hAnsi="Times New Roman" w:cs="Times New Roman"/>
          <w:sz w:val="28"/>
          <w:szCs w:val="28"/>
          <w:lang w:val="ru-RU"/>
        </w:rPr>
        <w:t>Сколько веревочке не виться, а кончику быть</w:t>
      </w:r>
      <w:r w:rsidRPr="00D029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Κ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1870">
        <w:rPr>
          <w:rFonts w:ascii="Times New Roman" w:hAnsi="Times New Roman" w:cs="Times New Roman"/>
          <w:sz w:val="28"/>
          <w:szCs w:val="28"/>
        </w:rPr>
        <w:t>Σηφάκης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Γ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870">
        <w:rPr>
          <w:rFonts w:ascii="Times New Roman" w:hAnsi="Times New Roman" w:cs="Times New Roman"/>
          <w:sz w:val="28"/>
          <w:szCs w:val="28"/>
        </w:rPr>
        <w:t>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1870">
        <w:rPr>
          <w:rFonts w:ascii="Times New Roman" w:hAnsi="Times New Roman" w:cs="Times New Roman"/>
          <w:sz w:val="28"/>
          <w:szCs w:val="28"/>
        </w:rPr>
        <w:t>Λαϊκή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σοφία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0C1870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870">
        <w:rPr>
          <w:rFonts w:ascii="Times New Roman" w:hAnsi="Times New Roman" w:cs="Times New Roman"/>
          <w:sz w:val="28"/>
          <w:szCs w:val="28"/>
        </w:rPr>
        <w:t>Παροιμίες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C1870">
        <w:rPr>
          <w:rFonts w:ascii="Times New Roman" w:hAnsi="Times New Roman" w:cs="Times New Roman"/>
          <w:sz w:val="28"/>
          <w:szCs w:val="28"/>
        </w:rPr>
        <w:t>Αθήνα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, 1993.   </w:t>
      </w:r>
      <w:r w:rsidRPr="0050348E">
        <w:rPr>
          <w:rFonts w:ascii="Times New Roman" w:hAnsi="Times New Roman" w:cs="Times New Roman"/>
          <w:sz w:val="28"/>
          <w:szCs w:val="28"/>
        </w:rPr>
        <w:t>Σ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>. 402).</w:t>
      </w:r>
    </w:p>
    <w:p w14:paraId="3D8D052A" w14:textId="77777777" w:rsidR="00FE4656" w:rsidRPr="0050348E" w:rsidRDefault="00FE4656" w:rsidP="00D029C4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Отличительной чертой греческой национальной личности является рациональное мышление и здравый смысл и то внимание, которое уделяется этим ценностям, ставшими стереотипами восприятия греков. И в подтверждение этому слова известного греческого прозаика Н.Казандзакиса, автора романа «И вновь распинают Христа»: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νους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στέκεται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πάντα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απάνω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φαγιά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λύρες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χρυσές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γυναίκες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συντυχαίνει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Θεό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Ελλάδα</w:t>
      </w:r>
      <w:r w:rsidRPr="005B27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Разум всегда выше еды, золотых монет и женщин; он (разум) всегда с Богом и с Грецией» (</w:t>
      </w:r>
      <w:r w:rsidRPr="00D504AD">
        <w:rPr>
          <w:rFonts w:ascii="Times New Roman" w:hAnsi="Times New Roman" w:cs="Times New Roman"/>
          <w:sz w:val="28"/>
          <w:szCs w:val="28"/>
          <w:lang w:val="ru-RU"/>
        </w:rPr>
        <w:t xml:space="preserve">Καζαντζάκης, Ν. Ο Χριστός ξανασταυρόνεται Αθήνα, 1981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C706A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16)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B" w14:textId="77777777" w:rsidR="00FE4656" w:rsidRPr="00D029C4" w:rsidRDefault="00FE4656" w:rsidP="00D029C4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29C4">
        <w:rPr>
          <w:rFonts w:ascii="Times New Roman" w:hAnsi="Times New Roman" w:cs="Times New Roman"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D029C4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άσκω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αεί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διδασκομένος</w:t>
      </w:r>
      <w:proofErr w:type="spellEnd"/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671DE"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живи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учись</w:t>
      </w:r>
      <w:r w:rsidR="00D029C4"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ρόνια</w:t>
      </w:r>
      <w:proofErr w:type="spellEnd"/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φέρνουν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φρόνηση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1DE">
        <w:rPr>
          <w:rFonts w:ascii="Times New Roman" w:hAnsi="Times New Roman" w:cs="Times New Roman"/>
          <w:sz w:val="28"/>
          <w:szCs w:val="28"/>
          <w:lang w:val="ru-RU"/>
        </w:rPr>
        <w:t xml:space="preserve">Благоразумие </w:t>
      </w:r>
      <w:r>
        <w:rPr>
          <w:rFonts w:ascii="Times New Roman" w:hAnsi="Times New Roman" w:cs="Times New Roman"/>
          <w:sz w:val="28"/>
          <w:szCs w:val="28"/>
          <w:lang w:val="ru-RU"/>
        </w:rPr>
        <w:t>приходит с годами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καλό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παληκάρι</w:t>
      </w:r>
      <w:proofErr w:type="spellEnd"/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ξέρει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άλλο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μονοπάτι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Умный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гору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пойдет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>умный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гору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обойдет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671DE">
        <w:rPr>
          <w:rFonts w:ascii="Times New Roman" w:hAnsi="Times New Roman" w:cs="Times New Roman"/>
          <w:sz w:val="28"/>
          <w:szCs w:val="28"/>
        </w:rPr>
        <w:t>Τα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1DE">
        <w:rPr>
          <w:rFonts w:ascii="Times New Roman" w:hAnsi="Times New Roman" w:cs="Times New Roman"/>
          <w:sz w:val="28"/>
          <w:szCs w:val="28"/>
        </w:rPr>
        <w:t>παθ</w:t>
      </w:r>
      <w:r>
        <w:rPr>
          <w:rFonts w:ascii="Times New Roman" w:hAnsi="Times New Roman" w:cs="Times New Roman"/>
          <w:sz w:val="28"/>
          <w:szCs w:val="28"/>
        </w:rPr>
        <w:t>ήματα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γίνονται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μαθήματα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ru-RU"/>
        </w:rPr>
        <w:t>муки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D029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C" w14:textId="77777777" w:rsidR="00FE4656" w:rsidRPr="00512B26" w:rsidRDefault="00FE4656" w:rsidP="00C3444E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D029C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3444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огромном разнообразии  греческого пареомиологического фонда тематически выделяются пословицы и поговорки о труде, трудолюбии греков. Уважительное отношение к труду  демонстрируют пословицы: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κάθε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θέλει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μάστορά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Дело </w:t>
      </w:r>
      <w:r>
        <w:rPr>
          <w:rFonts w:ascii="Times New Roman" w:hAnsi="Times New Roman" w:cs="Times New Roman"/>
          <w:sz w:val="28"/>
          <w:szCs w:val="28"/>
          <w:lang w:val="ru-RU"/>
        </w:rPr>
        <w:t>мастера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боится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Ράβε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ξηλώνε</w:t>
      </w:r>
      <w:proofErr w:type="spellEnd"/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μη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σου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λείπει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4302D">
        <w:rPr>
          <w:rFonts w:ascii="Times New Roman" w:hAnsi="Times New Roman" w:cs="Times New Roman"/>
          <w:sz w:val="28"/>
          <w:szCs w:val="28"/>
          <w:lang w:val="ru-RU"/>
        </w:rPr>
        <w:t xml:space="preserve">Шей </w:t>
      </w:r>
      <w:r>
        <w:rPr>
          <w:rFonts w:ascii="Times New Roman" w:hAnsi="Times New Roman" w:cs="Times New Roman"/>
          <w:sz w:val="28"/>
          <w:szCs w:val="28"/>
          <w:lang w:val="ru-RU"/>
        </w:rPr>
        <w:t>да пори – без дела не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B26" w:rsidRPr="00512B2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νου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πλουταίνει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κόρη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τον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ύπνο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ακαμάτρα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12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53CB">
        <w:rPr>
          <w:rFonts w:ascii="Times New Roman" w:hAnsi="Times New Roman" w:cs="Times New Roman"/>
          <w:sz w:val="28"/>
          <w:szCs w:val="28"/>
          <w:lang w:val="ru-RU"/>
        </w:rPr>
        <w:t xml:space="preserve">Пряди, </w:t>
      </w:r>
      <w:r>
        <w:rPr>
          <w:rFonts w:ascii="Times New Roman" w:hAnsi="Times New Roman" w:cs="Times New Roman"/>
          <w:sz w:val="28"/>
          <w:szCs w:val="28"/>
          <w:lang w:val="ru-RU"/>
        </w:rPr>
        <w:t>девица, не ленись по лавкам не тянись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ργία</w:t>
      </w:r>
      <w:proofErr w:type="spellEnd"/>
      <w:r w:rsidRPr="008B0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0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μήτηρ</w:t>
      </w:r>
      <w:r w:rsidRPr="008B0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πάσης</w:t>
      </w:r>
      <w:r w:rsidRPr="008B0D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κακίας</w:t>
      </w:r>
      <w:r w:rsidR="00512B26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Праздность – мать пороков</w:t>
      </w:r>
      <w:r w:rsidRPr="0050348E">
        <w:rPr>
          <w:lang w:val="ru-RU"/>
        </w:rPr>
        <w:t xml:space="preserve"> </w:t>
      </w:r>
      <w:r>
        <w:rPr>
          <w:lang w:val="ru-RU"/>
        </w:rPr>
        <w:t>(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Валюженич Д.В. Греческо-русский и русско-греческий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>кономический словарь М., 2003. С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.385). </w:t>
      </w:r>
    </w:p>
    <w:p w14:paraId="3D8D052D" w14:textId="77777777" w:rsidR="00FE4656" w:rsidRDefault="00FE4656" w:rsidP="00CE4C04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ντροπή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ботать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никогда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стыдно</w:t>
      </w:r>
      <w:r w:rsidR="00CE4C04" w:rsidRP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>Αν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αγαπάς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ευτυχία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αγαπά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εργασία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2CEF">
        <w:rPr>
          <w:rFonts w:ascii="Times New Roman" w:hAnsi="Times New Roman" w:cs="Times New Roman"/>
          <w:sz w:val="28"/>
          <w:szCs w:val="28"/>
          <w:lang w:val="ru-RU"/>
        </w:rPr>
        <w:t>Трудись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хочешь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добиться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успеха</w:t>
      </w:r>
      <w:r w:rsidR="00CE4C04" w:rsidRP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E4C04">
        <w:rPr>
          <w:lang w:val="ru-RU"/>
        </w:rPr>
        <w:t xml:space="preserve"> 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δουλέυει</w:t>
      </w:r>
      <w:proofErr w:type="spellEnd"/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πειναει</w:t>
      </w:r>
      <w:proofErr w:type="spellEnd"/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πεινάσει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πεθαίνει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работает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умрет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голода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τι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σήμερα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μην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αφήνεις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άυριο</w:t>
      </w:r>
      <w:proofErr w:type="spellEnd"/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A53C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>откладывай на завтра то, что можешь сделать сегодня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μελετάει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ποτέ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κάνει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λάθη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>
        <w:rPr>
          <w:rFonts w:ascii="Times New Roman" w:hAnsi="Times New Roman" w:cs="Times New Roman"/>
          <w:sz w:val="28"/>
          <w:szCs w:val="28"/>
          <w:lang w:val="ru-RU"/>
        </w:rPr>
        <w:t>знает свое дело, никогда не сделает ошибки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2E" w14:textId="77777777" w:rsidR="00FE4656" w:rsidRPr="00CE4C04" w:rsidRDefault="00FE4656" w:rsidP="00CE4C04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При этом чем положительнее оценивается труд, тем отрицательнее отношение к безделью и лени;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κάθεται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βρωμάει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Кто не работает – воняет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C7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εμπέλης</w:t>
      </w:r>
      <w:proofErr w:type="spellEnd"/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νέος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φτώχος</w:t>
      </w:r>
      <w:proofErr w:type="spellEnd"/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γέρος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 xml:space="preserve">Лентяй </w:t>
      </w:r>
      <w:r>
        <w:rPr>
          <w:rFonts w:ascii="Times New Roman" w:hAnsi="Times New Roman" w:cs="Times New Roman"/>
          <w:sz w:val="28"/>
          <w:szCs w:val="28"/>
          <w:lang w:val="ru-RU"/>
        </w:rPr>
        <w:t>в молодости – нищий в старости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D9D">
        <w:rPr>
          <w:rFonts w:ascii="Times New Roman" w:hAnsi="Times New Roman" w:cs="Times New Roman"/>
          <w:sz w:val="28"/>
          <w:szCs w:val="28"/>
        </w:rPr>
        <w:t>Γρ</w:t>
      </w:r>
      <w:r>
        <w:rPr>
          <w:rFonts w:ascii="Times New Roman" w:hAnsi="Times New Roman" w:cs="Times New Roman"/>
          <w:sz w:val="28"/>
          <w:szCs w:val="28"/>
        </w:rPr>
        <w:t>ήγορος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χουλιάρι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αργός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δουλειά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7A1D9D">
        <w:rPr>
          <w:rFonts w:ascii="Times New Roman" w:hAnsi="Times New Roman" w:cs="Times New Roman"/>
          <w:sz w:val="28"/>
          <w:szCs w:val="28"/>
          <w:lang w:val="ru-RU"/>
        </w:rPr>
        <w:t>дленн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быстрый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еде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Κάνω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άνεμο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κουβάρι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Толочь </w:t>
      </w:r>
      <w:r>
        <w:rPr>
          <w:rFonts w:ascii="Times New Roman" w:hAnsi="Times New Roman" w:cs="Times New Roman"/>
          <w:sz w:val="28"/>
          <w:szCs w:val="28"/>
          <w:lang w:val="ru-RU"/>
        </w:rPr>
        <w:t>воду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ступе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άδουλος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γερνά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εύκολα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B80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ленцой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живет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χορταίνει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τον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ύπνο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χορταίνει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ψωμί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0348E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сыт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сном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сыт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хлебом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CD0B8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CD0B80">
        <w:rPr>
          <w:rFonts w:ascii="Times New Roman" w:hAnsi="Times New Roman" w:cs="Times New Roman"/>
          <w:sz w:val="28"/>
          <w:szCs w:val="28"/>
        </w:rPr>
        <w:t>Σηφάκης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E12D8">
        <w:rPr>
          <w:rFonts w:ascii="Times New Roman" w:hAnsi="Times New Roman" w:cs="Times New Roman"/>
          <w:sz w:val="28"/>
          <w:szCs w:val="28"/>
        </w:rPr>
        <w:t>Λαϊκή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D8">
        <w:rPr>
          <w:rFonts w:ascii="Times New Roman" w:hAnsi="Times New Roman" w:cs="Times New Roman"/>
          <w:sz w:val="28"/>
          <w:szCs w:val="28"/>
        </w:rPr>
        <w:t>σοφία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proofErr w:type="spellStart"/>
      <w:r w:rsidRPr="00CE12D8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D8">
        <w:rPr>
          <w:rFonts w:ascii="Times New Roman" w:hAnsi="Times New Roman" w:cs="Times New Roman"/>
          <w:sz w:val="28"/>
          <w:szCs w:val="28"/>
        </w:rPr>
        <w:t>Παροιμίες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D8">
        <w:rPr>
          <w:rFonts w:ascii="Times New Roman" w:hAnsi="Times New Roman" w:cs="Times New Roman"/>
          <w:sz w:val="28"/>
          <w:szCs w:val="28"/>
        </w:rPr>
        <w:t>Αθήνα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1993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CE4C04">
        <w:rPr>
          <w:rFonts w:ascii="Times New Roman" w:hAnsi="Times New Roman" w:cs="Times New Roman"/>
          <w:sz w:val="28"/>
          <w:szCs w:val="28"/>
          <w:lang w:val="ru-RU"/>
        </w:rPr>
        <w:t>.406).</w:t>
      </w:r>
    </w:p>
    <w:p w14:paraId="3D8D052F" w14:textId="77777777" w:rsidR="00EA295F" w:rsidRPr="00EA295F" w:rsidRDefault="00FE4656" w:rsidP="00EA295F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Такие противопоставления – неизменный мотив греческих пословиц и поговорок о труде. Кроме того, во многих изречениях отразилась житейская истина. Например:</w:t>
      </w:r>
      <w:r>
        <w:rPr>
          <w:rFonts w:ascii="Times New Roman" w:hAnsi="Times New Roman" w:cs="Times New Roman"/>
          <w:sz w:val="28"/>
          <w:szCs w:val="28"/>
        </w:rPr>
        <w:t>Βρέξε</w:t>
      </w:r>
      <w:r w:rsidRPr="00CD0B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73AD">
        <w:rPr>
          <w:rFonts w:ascii="Times New Roman" w:hAnsi="Times New Roman" w:cs="Times New Roman"/>
          <w:sz w:val="28"/>
          <w:szCs w:val="28"/>
        </w:rPr>
        <w:t>πόδια</w:t>
      </w:r>
      <w:r w:rsidRPr="00CD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φάε</w:t>
      </w:r>
      <w:r w:rsidRPr="00CD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ψάρι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D0B8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r>
        <w:rPr>
          <w:rFonts w:ascii="Times New Roman" w:hAnsi="Times New Roman" w:cs="Times New Roman"/>
          <w:sz w:val="28"/>
          <w:szCs w:val="28"/>
          <w:lang w:val="ru-RU"/>
        </w:rPr>
        <w:t>труда не вытащишь рыбку из пруда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(Греческие и русские пословицы и поговорки: словарь/Сост. Н.В.Курбатова. Краснодар, 1998. С.20) </w:t>
      </w:r>
    </w:p>
    <w:p w14:paraId="3D8D0530" w14:textId="77777777" w:rsidR="00FE4656" w:rsidRDefault="00EA295F" w:rsidP="00EA295F">
      <w:pPr>
        <w:tabs>
          <w:tab w:val="left" w:pos="-142"/>
          <w:tab w:val="left" w:pos="8364"/>
        </w:tabs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Для греков характерно внимание к собственной личности и личной жизни, к собственным интересам, прибыли, выгоде, благосостоянию. Таковы пословицы: </w:t>
      </w:r>
      <w:r w:rsidR="00FE4656">
        <w:rPr>
          <w:rFonts w:ascii="Times New Roman" w:hAnsi="Times New Roman" w:cs="Times New Roman"/>
          <w:sz w:val="28"/>
          <w:szCs w:val="28"/>
        </w:rPr>
        <w:t>Έχεις</w:t>
      </w:r>
      <w:r w:rsidR="00FE4656" w:rsidRPr="002A4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πλούτη</w:t>
      </w:r>
      <w:r w:rsidR="00FE4656" w:rsidRPr="002A4F6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E4656">
        <w:rPr>
          <w:rFonts w:ascii="Times New Roman" w:hAnsi="Times New Roman" w:cs="Times New Roman"/>
          <w:sz w:val="28"/>
          <w:szCs w:val="28"/>
        </w:rPr>
        <w:t>Έχεις</w:t>
      </w:r>
      <w:r w:rsidR="00FE4656" w:rsidRPr="002A4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γνώση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2A4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Богатый ума купит, убогий и свой бы продал, да не берут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 w:rsidRPr="002A4F60">
        <w:rPr>
          <w:lang w:val="ru-RU"/>
        </w:rPr>
        <w:t xml:space="preserve"> </w:t>
      </w:r>
      <w:proofErr w:type="spellStart"/>
      <w:r w:rsidR="00FE4656" w:rsidRPr="00017F6F">
        <w:rPr>
          <w:rFonts w:ascii="Times New Roman" w:hAnsi="Times New Roman" w:cs="Times New Roman"/>
          <w:sz w:val="28"/>
          <w:szCs w:val="28"/>
        </w:rPr>
        <w:t>Κ</w:t>
      </w:r>
      <w:r w:rsidR="00FE4656">
        <w:rPr>
          <w:rFonts w:ascii="Times New Roman" w:hAnsi="Times New Roman" w:cs="Times New Roman"/>
          <w:sz w:val="28"/>
          <w:szCs w:val="28"/>
        </w:rPr>
        <w:t>άλλια</w:t>
      </w:r>
      <w:proofErr w:type="spellEnd"/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’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χω</w:t>
      </w:r>
      <w:proofErr w:type="spellEnd"/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να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με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βλαστημούν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</w:rPr>
        <w:t>παρά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να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με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λυπούνται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E4656" w:rsidRPr="00017F6F">
        <w:rPr>
          <w:rFonts w:ascii="Times New Roman" w:hAnsi="Times New Roman" w:cs="Times New Roman"/>
          <w:sz w:val="28"/>
          <w:szCs w:val="28"/>
          <w:lang w:val="ru-RU"/>
        </w:rPr>
        <w:t>Лучше быть у других в завис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ти, нежели самому в кручине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βγαίνει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δεν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βάνει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γρήγορα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τον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πάτο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φτάνει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-  Б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расчету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жить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губить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Έχεις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χρήματα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</w:rPr>
        <w:t>έχεις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πατήματα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E4656">
        <w:rPr>
          <w:rFonts w:ascii="Times New Roman" w:hAnsi="Times New Roman" w:cs="Times New Roman"/>
          <w:sz w:val="28"/>
          <w:szCs w:val="28"/>
        </w:rPr>
        <w:t>Ε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грош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рожь</w:t>
      </w:r>
      <w:r w:rsidR="00CE4C04">
        <w:rPr>
          <w:lang w:val="ru-RU"/>
        </w:rPr>
        <w:t>;</w:t>
      </w:r>
      <w:r w:rsidR="00CE4C04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</w:rPr>
        <w:t>Ό</w:t>
      </w:r>
      <w:r w:rsidR="00CE4C04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</w:rPr>
        <w:t>βιός</w:t>
      </w:r>
      <w:r w:rsidR="00CE4C04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</w:rPr>
        <w:t>στο</w:t>
      </w:r>
      <w:r w:rsidR="00CE4C04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4C04">
        <w:rPr>
          <w:rFonts w:ascii="Times New Roman" w:hAnsi="Times New Roman" w:cs="Times New Roman"/>
          <w:sz w:val="28"/>
          <w:szCs w:val="28"/>
        </w:rPr>
        <w:t>βιό</w:t>
      </w:r>
      <w:proofErr w:type="spellEnd"/>
      <w:r w:rsidR="00CE4C04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</w:rPr>
        <w:t>πάει</w:t>
      </w:r>
      <w:r w:rsidR="00CE4C04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 – Деньги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идут к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деньгам </w:t>
      </w:r>
      <w:r w:rsidR="00FE4656" w:rsidRPr="00AA656E">
        <w:rPr>
          <w:rFonts w:ascii="Times New Roman" w:hAnsi="Times New Roman" w:cs="Times New Roman"/>
          <w:sz w:val="28"/>
          <w:szCs w:val="28"/>
          <w:lang w:val="ru-RU"/>
        </w:rPr>
        <w:t xml:space="preserve">(Валюженич Д.В. Греческо-русский  и русско-греческий экономический словарь. М., 2002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С.376)</w:t>
      </w:r>
    </w:p>
    <w:p w14:paraId="3D8D0531" w14:textId="77777777" w:rsidR="00FE4656" w:rsidRDefault="00EA295F" w:rsidP="00EA295F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Народ Греции понимает, что благосостояние зависит не только от постоянного высокого дохода и поэтому ими ценится бережливость и осуждается расточительство. Это подтверждаются пословицами: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Μετρημένα</w:t>
      </w:r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τα</w:t>
      </w:r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λουκάνια</w:t>
      </w:r>
      <w:proofErr w:type="spellEnd"/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κι</w:t>
      </w:r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αμέτριτς</w:t>
      </w:r>
      <w:proofErr w:type="spellEnd"/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οι</w:t>
      </w:r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μέρες</w:t>
      </w:r>
      <w:r w:rsidR="00FE4656"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ержи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копеечку, чтоб не укатилась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>
        <w:rPr>
          <w:rFonts w:ascii="Times New Roman" w:hAnsi="Times New Roman" w:cs="Times New Roman"/>
          <w:sz w:val="28"/>
          <w:szCs w:val="28"/>
        </w:rPr>
        <w:t>Φασούλι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φασούλι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γεμίζει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</w:t>
      </w:r>
      <w:r w:rsidR="00FE4656" w:rsidRPr="00CE4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σακκούλι</w:t>
      </w:r>
      <w:proofErr w:type="spellEnd"/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капельке море, по зернышку ворох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Κούκκι</w:t>
      </w:r>
      <w:proofErr w:type="spellEnd"/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κούκκι</w:t>
      </w:r>
      <w:proofErr w:type="spellEnd"/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γεμίζει</w:t>
      </w:r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</w:t>
      </w:r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σάκι</w:t>
      </w:r>
      <w:proofErr w:type="spellEnd"/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05483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крупице птица собирает, а сыта бывает</w:t>
      </w:r>
      <w:r w:rsidR="00CE4C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Δίψα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η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αυλή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σου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για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νερό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και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συ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το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ρίχνεις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έξω</w:t>
      </w:r>
      <w:r w:rsidR="00FE4656" w:rsidRPr="00930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6B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Чего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немножко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мечи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окошко</w:t>
      </w:r>
      <w:r w:rsidR="00FE4656" w:rsidRPr="000F589C">
        <w:rPr>
          <w:lang w:val="ru-RU"/>
        </w:rPr>
        <w:t xml:space="preserve"> </w:t>
      </w:r>
      <w:r w:rsidR="00FE4656" w:rsidRPr="000F589C">
        <w:rPr>
          <w:rFonts w:ascii="Times New Roman" w:hAnsi="Times New Roman" w:cs="Times New Roman"/>
          <w:sz w:val="28"/>
          <w:szCs w:val="28"/>
          <w:lang w:val="ru-RU"/>
        </w:rPr>
        <w:t xml:space="preserve">(Валюженич Д.В. Греческо-русский  и русско-греческий экономический словарь. 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>М., 2002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. 392 с.)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E4656">
        <w:rPr>
          <w:rFonts w:ascii="Times New Roman" w:hAnsi="Times New Roman" w:cs="Times New Roman"/>
          <w:sz w:val="28"/>
          <w:szCs w:val="28"/>
        </w:rPr>
        <w:t>ην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ασωτία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ακολουθεί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η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ζητιανιά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6B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расточительством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нищета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E4656" w:rsidRPr="005A4271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5A4271">
        <w:rPr>
          <w:rFonts w:ascii="Times New Roman" w:hAnsi="Times New Roman" w:cs="Times New Roman"/>
          <w:sz w:val="28"/>
          <w:szCs w:val="28"/>
        </w:rPr>
        <w:t>Γ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5A4271">
        <w:rPr>
          <w:rFonts w:ascii="Times New Roman" w:hAnsi="Times New Roman" w:cs="Times New Roman"/>
          <w:sz w:val="28"/>
          <w:szCs w:val="28"/>
        </w:rPr>
        <w:t>Κ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FE4656" w:rsidRPr="005A4271">
        <w:rPr>
          <w:rFonts w:ascii="Times New Roman" w:hAnsi="Times New Roman" w:cs="Times New Roman"/>
          <w:sz w:val="28"/>
          <w:szCs w:val="28"/>
        </w:rPr>
        <w:t>Σηφάκης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Γ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>
        <w:rPr>
          <w:rFonts w:ascii="Times New Roman" w:hAnsi="Times New Roman" w:cs="Times New Roman"/>
          <w:sz w:val="28"/>
          <w:szCs w:val="28"/>
        </w:rPr>
        <w:t>Ι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Λαική</w:t>
      </w:r>
      <w:proofErr w:type="spellEnd"/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σοφία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. 10000 </w:t>
      </w:r>
      <w:proofErr w:type="spellStart"/>
      <w:r w:rsidR="00FE4656">
        <w:rPr>
          <w:rFonts w:ascii="Times New Roman" w:hAnsi="Times New Roman" w:cs="Times New Roman"/>
          <w:sz w:val="28"/>
          <w:szCs w:val="28"/>
        </w:rPr>
        <w:t>Ελληνίκες</w:t>
      </w:r>
      <w:proofErr w:type="spellEnd"/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>
        <w:rPr>
          <w:rFonts w:ascii="Times New Roman" w:hAnsi="Times New Roman" w:cs="Times New Roman"/>
          <w:sz w:val="28"/>
          <w:szCs w:val="28"/>
        </w:rPr>
        <w:t>παροιμίες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FE4656">
        <w:rPr>
          <w:rFonts w:ascii="Times New Roman" w:hAnsi="Times New Roman" w:cs="Times New Roman"/>
          <w:sz w:val="28"/>
          <w:szCs w:val="28"/>
        </w:rPr>
        <w:t>Αθήνα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>,  1995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 xml:space="preserve">  479 </w:t>
      </w:r>
      <w:r w:rsidR="00FE4656">
        <w:rPr>
          <w:rFonts w:ascii="Times New Roman" w:hAnsi="Times New Roman" w:cs="Times New Roman"/>
          <w:sz w:val="28"/>
          <w:szCs w:val="28"/>
        </w:rPr>
        <w:t>σ</w:t>
      </w:r>
      <w:r w:rsidR="00FE4656" w:rsidRPr="00C47F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3D8D0532" w14:textId="77777777" w:rsidR="00FE4656" w:rsidRPr="00EA295F" w:rsidRDefault="00FE4656" w:rsidP="00EA295F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EA295F">
        <w:rPr>
          <w:rFonts w:ascii="Times New Roman" w:hAnsi="Times New Roman" w:cs="Times New Roman"/>
          <w:sz w:val="28"/>
          <w:szCs w:val="28"/>
          <w:lang w:val="ru-RU"/>
        </w:rPr>
        <w:t>Но никакие земные блага, приверженность к индивидуальной собственности, к материальной обеспеченности не мешают греку помнить о Боге.</w:t>
      </w:r>
      <w:r w:rsid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>Вера в Бога подкреплена мыслью, что за все, что делает, он может получить либо вознаграждение, либо воздаяние. Такой вывод следует из пословиц:</w:t>
      </w:r>
      <w:r w:rsidRPr="00EA295F">
        <w:rPr>
          <w:rFonts w:ascii="Times New Roman" w:hAnsi="Times New Roman" w:cs="Times New Roman"/>
          <w:sz w:val="28"/>
          <w:szCs w:val="28"/>
        </w:rPr>
        <w:t>Τον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κακό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τον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άνθρωπο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Θεός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δεν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τον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αφήνει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ασημείωτο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>Бог шельму метит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Μια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του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κλέφτη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295F">
        <w:rPr>
          <w:rFonts w:ascii="Times New Roman" w:hAnsi="Times New Roman" w:cs="Times New Roman"/>
          <w:sz w:val="28"/>
          <w:szCs w:val="28"/>
        </w:rPr>
        <w:t>δυο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του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κλέφτη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295F">
        <w:rPr>
          <w:rFonts w:ascii="Times New Roman" w:hAnsi="Times New Roman" w:cs="Times New Roman"/>
          <w:sz w:val="28"/>
          <w:szCs w:val="28"/>
        </w:rPr>
        <w:t>τρεις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και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η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κακή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του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μέρα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Год торгуй, два воруй, а три в яме сиди </w:t>
      </w:r>
      <w:r w:rsidRPr="00EA295F">
        <w:rPr>
          <w:rFonts w:ascii="Times New Roman" w:hAnsi="Times New Roman" w:cs="Times New Roman"/>
          <w:sz w:val="28"/>
          <w:szCs w:val="28"/>
        </w:rPr>
        <w:t>Κάνει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καλό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και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ρίξε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το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στο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95F">
        <w:rPr>
          <w:rFonts w:ascii="Times New Roman" w:hAnsi="Times New Roman" w:cs="Times New Roman"/>
          <w:sz w:val="28"/>
          <w:szCs w:val="28"/>
        </w:rPr>
        <w:t>γιαλό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EA295F">
        <w:rPr>
          <w:rFonts w:ascii="Times New Roman" w:hAnsi="Times New Roman" w:cs="Times New Roman"/>
          <w:sz w:val="28"/>
          <w:szCs w:val="28"/>
          <w:lang w:val="ru-RU"/>
        </w:rPr>
        <w:t>Доброе дело само вознаградится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="00EA295F" w:rsidRPr="00EA295F">
        <w:rPr>
          <w:rFonts w:ascii="Times New Roman" w:hAnsi="Times New Roman" w:cs="Times New Roman"/>
          <w:sz w:val="28"/>
          <w:szCs w:val="28"/>
        </w:rPr>
        <w:t>Μπαμπινιώτης</w:t>
      </w:r>
      <w:proofErr w:type="spellEnd"/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</w:rPr>
        <w:t>Γ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95F" w:rsidRPr="00EA295F">
        <w:rPr>
          <w:rFonts w:ascii="Times New Roman" w:hAnsi="Times New Roman" w:cs="Times New Roman"/>
          <w:sz w:val="28"/>
          <w:szCs w:val="28"/>
        </w:rPr>
        <w:t>Λεξικό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</w:rPr>
        <w:t>της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</w:rPr>
        <w:t>Νέας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</w:rPr>
        <w:t>Ελληνικής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EA295F">
        <w:rPr>
          <w:rFonts w:ascii="Times New Roman" w:hAnsi="Times New Roman" w:cs="Times New Roman"/>
          <w:sz w:val="28"/>
          <w:szCs w:val="28"/>
        </w:rPr>
        <w:t>Γλώσσας</w:t>
      </w:r>
      <w:r w:rsidR="00EA295F" w:rsidRPr="00EA29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295F" w:rsidRPr="00EA295F">
        <w:rPr>
          <w:rFonts w:ascii="Times New Roman" w:hAnsi="Times New Roman" w:cs="Times New Roman"/>
          <w:sz w:val="28"/>
          <w:szCs w:val="28"/>
        </w:rPr>
        <w:t>Αθήνα</w:t>
      </w:r>
      <w:r w:rsidR="00EA295F" w:rsidRPr="00067F42">
        <w:rPr>
          <w:rFonts w:ascii="Times New Roman" w:hAnsi="Times New Roman" w:cs="Times New Roman"/>
          <w:sz w:val="28"/>
          <w:szCs w:val="28"/>
          <w:lang w:val="ru-RU"/>
        </w:rPr>
        <w:t xml:space="preserve">, 2002 </w:t>
      </w:r>
      <w:r w:rsidR="00EA295F" w:rsidRPr="00EA295F">
        <w:rPr>
          <w:rFonts w:ascii="Times New Roman" w:hAnsi="Times New Roman" w:cs="Times New Roman"/>
          <w:sz w:val="28"/>
          <w:szCs w:val="28"/>
        </w:rPr>
        <w:t>σ</w:t>
      </w:r>
      <w:r w:rsidR="00EA295F" w:rsidRPr="00067F42">
        <w:rPr>
          <w:rFonts w:ascii="Times New Roman" w:hAnsi="Times New Roman" w:cs="Times New Roman"/>
          <w:sz w:val="28"/>
          <w:szCs w:val="28"/>
          <w:lang w:val="ru-RU"/>
        </w:rPr>
        <w:t>.901)</w:t>
      </w:r>
      <w:r w:rsidR="00EA2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33" w14:textId="77777777" w:rsidR="00FE4656" w:rsidRPr="00E82679" w:rsidRDefault="00FE4656" w:rsidP="00E82679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067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Многие греческие народные суждения, связанные с поведенческими концептами, отображают этические нормы народа: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ζητάει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πολλά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χάνει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λίγα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беречь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малого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потерять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большее</w:t>
      </w:r>
      <w:r w:rsidR="00E82679" w:rsidRPr="00E8267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ξένα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ποθυμά</w:t>
      </w:r>
      <w:proofErr w:type="spellEnd"/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δικά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χάνει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>Чужо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желать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оё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потерять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σκάβει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λάκκο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άλλου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πέφτει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ίδιος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μέσα</w:t>
      </w:r>
      <w:r w:rsidRPr="00E82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ru-RU"/>
        </w:rPr>
        <w:t>рой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попадешь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82679">
        <w:rPr>
          <w:rFonts w:ascii="Times New Roman" w:hAnsi="Times New Roman" w:cs="Times New Roman"/>
          <w:sz w:val="28"/>
          <w:szCs w:val="28"/>
        </w:rPr>
        <w:t>α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πολλά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λόγια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είναι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82679">
        <w:rPr>
          <w:rFonts w:ascii="Times New Roman" w:hAnsi="Times New Roman" w:cs="Times New Roman"/>
          <w:sz w:val="28"/>
          <w:szCs w:val="28"/>
        </w:rPr>
        <w:t>φτώχεια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 xml:space="preserve"> многословии не без пустословия; </w:t>
      </w:r>
      <w:r w:rsidR="00E82679">
        <w:rPr>
          <w:rFonts w:ascii="Times New Roman" w:hAnsi="Times New Roman" w:cs="Times New Roman"/>
          <w:sz w:val="28"/>
          <w:szCs w:val="28"/>
        </w:rPr>
        <w:t>Το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γινάτι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βγάζει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</w:rPr>
        <w:t>μάτι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="00E82679" w:rsidRPr="00465DD8">
        <w:rPr>
          <w:rFonts w:ascii="Times New Roman" w:hAnsi="Times New Roman" w:cs="Times New Roman"/>
          <w:sz w:val="28"/>
          <w:szCs w:val="28"/>
          <w:lang w:val="ru-RU"/>
        </w:rPr>
        <w:t xml:space="preserve">прямство </w:t>
      </w:r>
      <w:r w:rsidR="00E82679">
        <w:rPr>
          <w:rFonts w:ascii="Times New Roman" w:hAnsi="Times New Roman" w:cs="Times New Roman"/>
          <w:sz w:val="28"/>
          <w:szCs w:val="28"/>
          <w:lang w:val="ru-RU"/>
        </w:rPr>
        <w:t>до добра не доведет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>(Валюженич Д.В. Греческо-русский  и русско-греческий экономический словарь. М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 xml:space="preserve">., 2002. 392 </w:t>
      </w:r>
      <w:r w:rsidRPr="00CE12D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B4041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14:paraId="3D8D0534" w14:textId="77777777" w:rsidR="00FE4656" w:rsidRPr="00C552F0" w:rsidRDefault="00FE4656" w:rsidP="00E82679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Значительн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часть паремиологических единиц греческого языка составляют пословицы и поговорки, содержащие понятие «терпение». Как и другим народам, это качество характера присуще и грекам. Формирование данного типа паремий обусловлено прежде всего такими историко-социальными факторами, как завоевание турками Греции и героическая борьба народа за независимость. 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C552F0">
        <w:rPr>
          <w:rFonts w:ascii="Times New Roman" w:hAnsi="Times New Roman" w:cs="Times New Roman"/>
          <w:sz w:val="28"/>
          <w:szCs w:val="28"/>
        </w:rPr>
        <w:t>Ή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υπομονή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και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το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διάβολο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νικάει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Терпение даже дьявола побеждает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552F0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Καλλιο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αργά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παρά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ποτέ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Лучше поздно, чем никогда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8D0535" w14:textId="77777777" w:rsidR="00FE4656" w:rsidRPr="00067F42" w:rsidRDefault="00FE4656" w:rsidP="00E82679">
      <w:pPr>
        <w:tabs>
          <w:tab w:val="left" w:pos="-142"/>
          <w:tab w:val="left" w:pos="8364"/>
        </w:tabs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</w:rPr>
        <w:t>Γελάει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καλά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γελάει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τελευτέος</w:t>
      </w:r>
      <w:proofErr w:type="spellEnd"/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Смеется тот, кто последним смеется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;А</w:t>
      </w:r>
      <w:proofErr w:type="spellStart"/>
      <w:r w:rsidR="00E82679" w:rsidRPr="00C552F0">
        <w:rPr>
          <w:rFonts w:ascii="Times New Roman" w:hAnsi="Times New Roman" w:cs="Times New Roman"/>
          <w:sz w:val="28"/>
          <w:szCs w:val="28"/>
        </w:rPr>
        <w:t>γάλια</w:t>
      </w:r>
      <w:proofErr w:type="spellEnd"/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 w:rsidRPr="00C552F0">
        <w:rPr>
          <w:rFonts w:ascii="Times New Roman" w:hAnsi="Times New Roman" w:cs="Times New Roman"/>
          <w:sz w:val="28"/>
          <w:szCs w:val="28"/>
        </w:rPr>
        <w:t>αγάλια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 w:rsidRPr="00C552F0">
        <w:rPr>
          <w:rFonts w:ascii="Times New Roman" w:hAnsi="Times New Roman" w:cs="Times New Roman"/>
          <w:sz w:val="28"/>
          <w:szCs w:val="28"/>
        </w:rPr>
        <w:t>γίνεται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 w:rsidRPr="00C552F0">
        <w:rPr>
          <w:rFonts w:ascii="Times New Roman" w:hAnsi="Times New Roman" w:cs="Times New Roman"/>
          <w:sz w:val="28"/>
          <w:szCs w:val="28"/>
        </w:rPr>
        <w:t>και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2679" w:rsidRPr="00C552F0">
        <w:rPr>
          <w:rFonts w:ascii="Times New Roman" w:hAnsi="Times New Roman" w:cs="Times New Roman"/>
          <w:sz w:val="28"/>
          <w:szCs w:val="28"/>
        </w:rPr>
        <w:t>αγουριδα</w:t>
      </w:r>
      <w:proofErr w:type="spellEnd"/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 w:rsidRPr="00C552F0">
        <w:rPr>
          <w:rFonts w:ascii="Times New Roman" w:hAnsi="Times New Roman" w:cs="Times New Roman"/>
          <w:sz w:val="28"/>
          <w:szCs w:val="28"/>
        </w:rPr>
        <w:t>μέλι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- Со временем и кислый виноград становится как мед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52F0">
        <w:rPr>
          <w:rFonts w:ascii="Times New Roman" w:hAnsi="Times New Roman" w:cs="Times New Roman"/>
          <w:sz w:val="28"/>
          <w:szCs w:val="28"/>
        </w:rPr>
        <w:t>Κ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C552F0">
        <w:rPr>
          <w:rFonts w:ascii="Times New Roman" w:hAnsi="Times New Roman" w:cs="Times New Roman"/>
          <w:sz w:val="28"/>
          <w:szCs w:val="28"/>
        </w:rPr>
        <w:t>Σηφάκης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52F0">
        <w:rPr>
          <w:rFonts w:ascii="Times New Roman" w:hAnsi="Times New Roman" w:cs="Times New Roman"/>
          <w:sz w:val="28"/>
          <w:szCs w:val="28"/>
        </w:rPr>
        <w:t>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Λαική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σοφία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. 10000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Ελληνίκες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παροιμίες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552F0">
        <w:rPr>
          <w:rFonts w:ascii="Times New Roman" w:hAnsi="Times New Roman" w:cs="Times New Roman"/>
          <w:sz w:val="28"/>
          <w:szCs w:val="28"/>
        </w:rPr>
        <w:t>Αθήνα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,  1995.  </w:t>
      </w:r>
      <w:r w:rsidRPr="00C552F0">
        <w:rPr>
          <w:rFonts w:ascii="Times New Roman" w:hAnsi="Times New Roman" w:cs="Times New Roman"/>
          <w:sz w:val="28"/>
          <w:szCs w:val="28"/>
        </w:rPr>
        <w:t>Σ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. 428-429)</w:t>
      </w:r>
      <w:r w:rsidR="003D39B0" w:rsidRPr="00067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36" w14:textId="77777777" w:rsidR="00FE4656" w:rsidRPr="00C552F0" w:rsidRDefault="00691312" w:rsidP="00E82679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Национальная специфика пословичного фольклора чаще всего проявляется в деталях быта, реалиях, свойственных конкретному народу. Например, распространенной в Европе пословице о Риме, к которому ведут все дороги, в греческом языке соответствует пословица: </w:t>
      </w:r>
      <w:r w:rsidR="00FE4656" w:rsidRPr="00C552F0">
        <w:rPr>
          <w:rFonts w:ascii="Times New Roman" w:hAnsi="Times New Roman" w:cs="Times New Roman"/>
          <w:sz w:val="28"/>
          <w:szCs w:val="28"/>
        </w:rPr>
        <w:t>Ρωτώντας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656" w:rsidRPr="00C552F0">
        <w:rPr>
          <w:rFonts w:ascii="Times New Roman" w:hAnsi="Times New Roman" w:cs="Times New Roman"/>
          <w:sz w:val="28"/>
          <w:szCs w:val="28"/>
        </w:rPr>
        <w:t>πας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552F0">
        <w:rPr>
          <w:rFonts w:ascii="Times New Roman" w:hAnsi="Times New Roman" w:cs="Times New Roman"/>
          <w:sz w:val="28"/>
          <w:szCs w:val="28"/>
        </w:rPr>
        <w:t>στην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656" w:rsidRPr="00C552F0">
        <w:rPr>
          <w:rFonts w:ascii="Times New Roman" w:hAnsi="Times New Roman" w:cs="Times New Roman"/>
          <w:sz w:val="28"/>
          <w:szCs w:val="28"/>
        </w:rPr>
        <w:t>Πόλη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679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>Спрашивая, дойдешь до Константинополя (Греческие и русские пословицы и поговорки: словарь/Сост. Н.В.Курбатова. Краснодар, 1998. С.20)</w:t>
      </w:r>
      <w:r w:rsidR="003D39B0" w:rsidRPr="00067F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4656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37" w14:textId="77777777" w:rsidR="00FE4656" w:rsidRPr="00C552F0" w:rsidRDefault="00FE4656" w:rsidP="00FE4656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3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Известная русская поговорка «Ездить в Тулу со своим самоваром» соответствует греческому – «Возить сову в Афины».  Здесь подчеркивается тщетность предпринимаемых усилий, поскольку Афины – город, покровительницей которого была богиня Афина, имевшая своим символом сову, впоследствии ставшую и символом города.</w:t>
      </w:r>
    </w:p>
    <w:p w14:paraId="3D8D0538" w14:textId="77777777" w:rsidR="00FE4656" w:rsidRPr="00C552F0" w:rsidRDefault="00FE4656" w:rsidP="00EA295F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В греческих народных суждениях отражена уверенность в том, что веселье всегда сопровождается слезами, что «чистой» радости не бывает:</w:t>
      </w:r>
      <w:r w:rsidR="00EA295F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γελάει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την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Παρασκευή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κλαίει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το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2F0">
        <w:rPr>
          <w:rFonts w:ascii="Times New Roman" w:hAnsi="Times New Roman" w:cs="Times New Roman"/>
          <w:sz w:val="28"/>
          <w:szCs w:val="28"/>
        </w:rPr>
        <w:t>Σαββατο</w:t>
      </w:r>
      <w:proofErr w:type="spellEnd"/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За весельем горе ходит по пятам.</w:t>
      </w:r>
    </w:p>
    <w:p w14:paraId="3D8D0539" w14:textId="77777777" w:rsidR="00FE4656" w:rsidRPr="00C552F0" w:rsidRDefault="00FE4656" w:rsidP="00EA295F">
      <w:pPr>
        <w:tabs>
          <w:tab w:val="left" w:pos="-142"/>
          <w:tab w:val="left" w:pos="8364"/>
        </w:tabs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</w:rPr>
        <w:t>Τα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γέλια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με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τα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κλάματα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52F0">
        <w:rPr>
          <w:rFonts w:ascii="Times New Roman" w:hAnsi="Times New Roman" w:cs="Times New Roman"/>
          <w:sz w:val="28"/>
          <w:szCs w:val="28"/>
        </w:rPr>
        <w:t>με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τη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χαρά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η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πίκρα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Ни печали без радости, ни радости без печали</w:t>
      </w:r>
      <w:r w:rsidR="00EA295F" w:rsidRPr="00C552F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552F0">
        <w:rPr>
          <w:rFonts w:ascii="Times New Roman" w:hAnsi="Times New Roman" w:cs="Times New Roman"/>
          <w:sz w:val="28"/>
          <w:szCs w:val="28"/>
        </w:rPr>
        <w:t>Τα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γέλια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σπέρνουν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</w:rPr>
        <w:t>κλάματα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95F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>Смех иногда до плача доводит.</w:t>
      </w:r>
    </w:p>
    <w:p w14:paraId="3D8D053A" w14:textId="77777777" w:rsidR="00FE4656" w:rsidRPr="00C552F0" w:rsidRDefault="00FE4656" w:rsidP="00FE4656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 Вероятно, это обусловлено не только суеверностью, но и тяжелой жизнью греческого народа, многочисленными попытками его завоевать, поработить, искоренить культуру. В прежние времени при османском режиме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сосуществовало множество религий и этнических общностей: грекоговорящие православные, славяноговорящие православные,  армяне, евреи, турки, цыгане, католики на Кикладах, сефарды и другие. Несмотря на разнообразие народов и языков, жителям Греции удалось после освобождения от османского ига возродить культуру нации.</w:t>
      </w:r>
    </w:p>
    <w:p w14:paraId="3D8D053B" w14:textId="77777777" w:rsidR="00FE4656" w:rsidRDefault="00FE4656" w:rsidP="00FE4656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Слово «гостеприимство» (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φιλοξενε</w:t>
      </w:r>
      <w:r>
        <w:rPr>
          <w:rFonts w:ascii="Times New Roman" w:hAnsi="Times New Roman" w:cs="Times New Roman"/>
          <w:sz w:val="28"/>
          <w:szCs w:val="28"/>
        </w:rPr>
        <w:t>ία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два корня и в переводе с греческого означает «φιλ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ru-RU"/>
        </w:rPr>
        <w:t>«любить»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ξένος</w:t>
      </w:r>
      <w:r w:rsidRPr="001C04E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«чужестранец» «гость». Гостеприимство – типичная, характерная черта греков, отличающая их от многих других народов.  Это неотъемлемый атрибут  греческой национальной личности.</w:t>
      </w:r>
      <w:r w:rsidRPr="00791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не просто щедрость, хотя и она способствует гостеприимству. Когда в дом приходят гости, хозяин создает атмосферу изобилия, однако и скромность в греческом социуме не вызывает осуждения.</w:t>
      </w:r>
    </w:p>
    <w:p w14:paraId="3D8D053C" w14:textId="77777777" w:rsidR="00FE4656" w:rsidRPr="00067F42" w:rsidRDefault="00FE4656" w:rsidP="009676C0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гостеприимстве греков написано немало. Образ гостеприимного хозяина представлен во многих художественных произведениях греческих писателей. Однако в устойчивых единицах языка данная национальная черта эллинов отражена недостаточно. Например: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Όπιος</w:t>
      </w:r>
      <w:proofErr w:type="spellEnd"/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μουσαφίρη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αφέντη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>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доме есть гость, значит есть и хозяин 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Άλογάριστος</w:t>
      </w:r>
      <w:proofErr w:type="spellEnd"/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μουσαφάρης</w:t>
      </w:r>
      <w:proofErr w:type="spellEnd"/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ζάλη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σπιτιού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 xml:space="preserve"> Бес</w:t>
      </w:r>
      <w:r>
        <w:rPr>
          <w:rFonts w:ascii="Times New Roman" w:hAnsi="Times New Roman" w:cs="Times New Roman"/>
          <w:sz w:val="28"/>
          <w:szCs w:val="28"/>
          <w:lang w:val="ru-RU"/>
        </w:rPr>
        <w:t>численные гости – хлопоты для дома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Όυτε</w:t>
      </w:r>
      <w:proofErr w:type="spellEnd"/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ζέστη</w:t>
      </w:r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</w:t>
      </w:r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κάνει</w:t>
      </w:r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ούτε</w:t>
      </w:r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κρύο</w:t>
      </w:r>
      <w:r w:rsidR="008A367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A3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4C9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жарко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381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холодно</w:t>
      </w:r>
      <w:r w:rsidR="009676C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8165D">
        <w:rPr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Το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ψ</w:t>
      </w:r>
      <w:r>
        <w:rPr>
          <w:rFonts w:ascii="Times New Roman" w:hAnsi="Times New Roman" w:cs="Times New Roman"/>
          <w:sz w:val="28"/>
          <w:szCs w:val="28"/>
        </w:rPr>
        <w:t>άρι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μουσαφίρης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βρομίζουν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δέυτερη</w:t>
      </w:r>
      <w:proofErr w:type="spellEnd"/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μέρα</w:t>
      </w:r>
      <w:r w:rsidR="009676C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Рыба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гость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воняют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F0FFB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Γ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0FFB">
        <w:rPr>
          <w:rFonts w:ascii="Times New Roman" w:hAnsi="Times New Roman" w:cs="Times New Roman"/>
          <w:sz w:val="28"/>
          <w:szCs w:val="28"/>
        </w:rPr>
        <w:t>Κ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4F0FFB">
        <w:rPr>
          <w:rFonts w:ascii="Times New Roman" w:hAnsi="Times New Roman" w:cs="Times New Roman"/>
          <w:sz w:val="28"/>
          <w:szCs w:val="28"/>
        </w:rPr>
        <w:t>Σηφάκης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Γ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0FFB">
        <w:rPr>
          <w:rFonts w:ascii="Times New Roman" w:hAnsi="Times New Roman" w:cs="Times New Roman"/>
          <w:sz w:val="28"/>
          <w:szCs w:val="28"/>
        </w:rPr>
        <w:t>Ι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F0FFB">
        <w:rPr>
          <w:rFonts w:ascii="Times New Roman" w:hAnsi="Times New Roman" w:cs="Times New Roman"/>
          <w:sz w:val="28"/>
          <w:szCs w:val="28"/>
        </w:rPr>
        <w:t>Λαική</w:t>
      </w:r>
      <w:proofErr w:type="spellEnd"/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σοφία</w:t>
      </w:r>
      <w:r w:rsidRPr="009676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30BC">
        <w:rPr>
          <w:rFonts w:ascii="Times New Roman" w:hAnsi="Times New Roman" w:cs="Times New Roman"/>
          <w:sz w:val="28"/>
          <w:szCs w:val="28"/>
          <w:lang w:val="ru-RU"/>
        </w:rPr>
        <w:t xml:space="preserve">10000 </w:t>
      </w:r>
      <w:proofErr w:type="spellStart"/>
      <w:r w:rsidRPr="004F0FFB">
        <w:rPr>
          <w:rFonts w:ascii="Times New Roman" w:hAnsi="Times New Roman" w:cs="Times New Roman"/>
          <w:sz w:val="28"/>
          <w:szCs w:val="28"/>
        </w:rPr>
        <w:t>Ελληνίκες</w:t>
      </w:r>
      <w:proofErr w:type="spellEnd"/>
      <w:r w:rsidRPr="00C63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FFB">
        <w:rPr>
          <w:rFonts w:ascii="Times New Roman" w:hAnsi="Times New Roman" w:cs="Times New Roman"/>
          <w:sz w:val="28"/>
          <w:szCs w:val="28"/>
        </w:rPr>
        <w:t>παροιμίες</w:t>
      </w:r>
      <w:r w:rsidRPr="00C630B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0FFB">
        <w:rPr>
          <w:rFonts w:ascii="Times New Roman" w:hAnsi="Times New Roman" w:cs="Times New Roman"/>
          <w:sz w:val="28"/>
          <w:szCs w:val="28"/>
        </w:rPr>
        <w:t>Αθήνα</w:t>
      </w:r>
      <w:r w:rsidRPr="00C630BC">
        <w:rPr>
          <w:rFonts w:ascii="Times New Roman" w:hAnsi="Times New Roman" w:cs="Times New Roman"/>
          <w:sz w:val="28"/>
          <w:szCs w:val="28"/>
          <w:lang w:val="ru-RU"/>
        </w:rPr>
        <w:t xml:space="preserve">,  1995.  </w:t>
      </w:r>
      <w:r w:rsidRPr="004F0FFB">
        <w:rPr>
          <w:rFonts w:ascii="Times New Roman" w:hAnsi="Times New Roman" w:cs="Times New Roman"/>
          <w:sz w:val="28"/>
          <w:szCs w:val="28"/>
        </w:rPr>
        <w:t>Σ</w:t>
      </w:r>
      <w:r w:rsidRPr="00C630BC">
        <w:rPr>
          <w:rFonts w:ascii="Times New Roman" w:hAnsi="Times New Roman" w:cs="Times New Roman"/>
          <w:sz w:val="28"/>
          <w:szCs w:val="28"/>
          <w:lang w:val="ru-RU"/>
        </w:rPr>
        <w:t>. 444-445)</w:t>
      </w:r>
      <w:r w:rsidR="00912311" w:rsidRPr="00067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8D053D" w14:textId="77777777" w:rsidR="00FE4656" w:rsidRDefault="00FE03A0" w:rsidP="00FE4656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E4656">
        <w:rPr>
          <w:rFonts w:ascii="Times New Roman" w:hAnsi="Times New Roman" w:cs="Times New Roman"/>
          <w:sz w:val="28"/>
          <w:szCs w:val="28"/>
        </w:rPr>
        <w:t>Ο</w:t>
      </w:r>
      <w:r w:rsidR="00FE4656">
        <w:rPr>
          <w:rFonts w:ascii="Times New Roman" w:hAnsi="Times New Roman" w:cs="Times New Roman"/>
          <w:sz w:val="28"/>
          <w:szCs w:val="28"/>
          <w:lang w:val="ru-RU"/>
        </w:rPr>
        <w:t>бычай гостеприимства основывается и на идеях христианства. Считалось, что, принимая в своем доме странника и помогая нуждающимся, человек заботится о счастье и благополучии своего собственного дома.</w:t>
      </w:r>
    </w:p>
    <w:p w14:paraId="3D8D053E" w14:textId="77777777" w:rsidR="00294763" w:rsidRPr="00C552F0" w:rsidRDefault="00C552F0" w:rsidP="00294763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94763"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Итак, проведенные исследования показывают, что пословицы  и поговорки отражают стороны жизни греческого народа, морально-нравственные устои. Вследствие этого народные изречения обладают огромной познавательной ценностью, представляя сведения о многогранной культуре греческого народа. В связи с этим В.П.Аникин замечает: «Историк ищет в пословицах и поговорках свидетельства о далекой стране и памятных событиях </w:t>
      </w:r>
      <w:r w:rsidR="00294763" w:rsidRPr="00C552F0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древности. Юрист ценит пословицы и поговорки как неписаные законы народной жизни. Этнограф усматривает в народных изречениях и метких образных определениях и характеристиках отражение уже исчезнувших обычаев и порядков. Философ через пословицы и поговорки пытается понять строй народного мышления» (Аникин В.П.Мудрость народов / Пословицы и поговорки народов Востока. М., 1961 С.7)</w:t>
      </w:r>
      <w:r w:rsidR="00912311" w:rsidRPr="009123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4763" w:rsidRPr="00C552F0">
        <w:rPr>
          <w:rFonts w:ascii="Times New Roman" w:hAnsi="Times New Roman" w:cs="Times New Roman"/>
          <w:sz w:val="28"/>
          <w:szCs w:val="28"/>
          <w:lang w:val="ru-RU"/>
        </w:rPr>
        <w:t>Мы бы добавили от себя, что лингвист в пословицах и поговорках находит ёмкое суждение народной мысли мастерски облаченное в словесный образ. Следовательно, хотя и нами исследована лишь небольшая часть пословиц и поговорок из всего многообразия существующих, но и они позволяют судить о том, как обширна отраженная в них жизнь, а главное – поэзия и мудрость, искусство емкого слова, способного охватить одновременно и малое, и большое; меткость, проницательность жизненных характеристик – все здесь заставляет думать о творческом гении народа – языкотворца и мастера.</w:t>
      </w:r>
    </w:p>
    <w:p w14:paraId="3D8D053F" w14:textId="77777777" w:rsidR="00294763" w:rsidRDefault="00294763" w:rsidP="00294763">
      <w:pPr>
        <w:tabs>
          <w:tab w:val="left" w:pos="-142"/>
          <w:tab w:val="left" w:pos="8364"/>
        </w:tabs>
        <w:ind w:left="0" w:righ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    Таким образом, мы можем заключить,</w:t>
      </w:r>
      <w:r w:rsidR="00AE0A4B" w:rsidRPr="00AE0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2F0">
        <w:rPr>
          <w:rFonts w:ascii="Times New Roman" w:hAnsi="Times New Roman" w:cs="Times New Roman"/>
          <w:sz w:val="28"/>
          <w:szCs w:val="28"/>
          <w:lang w:val="ru-RU"/>
        </w:rPr>
        <w:t xml:space="preserve">что пословицы и поговорки как фразеологические единицы языка наиболее ярко отражает национально-культурную специфику греческого народа. Мы разделяем мнение М.С. Горе, полагающего, что этнохарактеризующие, то есть указывающие на принадлежность к определенному этносу, свойства присущи единицам всех языковых уровней; но наиболее ярко они проявляются во фразеологических единицах, которые «генетически отражают историю, культуру, быт, нравы народа, его психологические воззрения и закреплены во фразеологических системах каждого этноса как национальное достоинство» (Горе М.С. Этнохарактеризующие элементы в структурах фразеологических единиц / Русский язык: фразеология, грамматика, стилистика. Ростов-на-Дону, 2000 С. 30). </w:t>
      </w:r>
    </w:p>
    <w:p w14:paraId="3D8D0540" w14:textId="77777777" w:rsidR="00294763" w:rsidRPr="004328A5" w:rsidRDefault="00294763" w:rsidP="00294763">
      <w:pPr>
        <w:rPr>
          <w:lang w:val="ru-RU"/>
        </w:rPr>
      </w:pPr>
    </w:p>
    <w:p w14:paraId="3D8D0541" w14:textId="77777777" w:rsidR="00A64B02" w:rsidRDefault="00FE03A0" w:rsidP="00A64B02">
      <w:pPr>
        <w:tabs>
          <w:tab w:val="left" w:pos="-142"/>
          <w:tab w:val="left" w:pos="8364"/>
        </w:tabs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8D0542" w14:textId="77777777" w:rsidR="00A64B02" w:rsidRDefault="00A64B02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D8D0543" w14:textId="77777777" w:rsidR="00FE4656" w:rsidRDefault="00CA3FAC" w:rsidP="00A64B02">
      <w:pPr>
        <w:tabs>
          <w:tab w:val="left" w:pos="-142"/>
          <w:tab w:val="left" w:pos="8364"/>
        </w:tabs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14:paraId="3D8D0544" w14:textId="77777777" w:rsidR="00FE03A0" w:rsidRDefault="00FE03A0" w:rsidP="00322E0F">
      <w:pPr>
        <w:tabs>
          <w:tab w:val="left" w:pos="-142"/>
          <w:tab w:val="left" w:pos="8364"/>
        </w:tabs>
        <w:ind w:left="0" w:right="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45" w14:textId="77777777" w:rsidR="00CA3FAC" w:rsidRDefault="00CA3FAC" w:rsidP="00CA3FAC">
      <w:pPr>
        <w:tabs>
          <w:tab w:val="left" w:pos="-142"/>
        </w:tabs>
        <w:ind w:left="0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Представленная дипломная работа выполнена в лингвокультурологическом русле и посвящена изучению и</w:t>
      </w:r>
      <w:r w:rsidRPr="00B73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тематическому  описанию пословиц и поговорок, отражающих национальный дух и культуру греческого народа, а также выявлению их лингвокультурологических особенностей.</w:t>
      </w:r>
    </w:p>
    <w:p w14:paraId="3D8D0546" w14:textId="77777777" w:rsidR="00CA3FAC" w:rsidRDefault="00CA3FAC" w:rsidP="00CA3FAC">
      <w:pPr>
        <w:tabs>
          <w:tab w:val="left" w:pos="-142"/>
          <w:tab w:val="left" w:pos="8364"/>
        </w:tabs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ходе проведенного исследования нами сделаны следующие выводы:</w:t>
      </w:r>
    </w:p>
    <w:p w14:paraId="3D8D0547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- п</w:t>
      </w:r>
      <w:r w:rsidRPr="000A3C71">
        <w:rPr>
          <w:rFonts w:ascii="Times New Roman" w:hAnsi="Times New Roman" w:cs="Times New Roman"/>
          <w:sz w:val="28"/>
          <w:szCs w:val="28"/>
          <w:lang w:val="ru-RU"/>
        </w:rPr>
        <w:t xml:space="preserve">ословицы и поговорки одновременно являются языковыми знаками, </w:t>
      </w:r>
      <w:r>
        <w:rPr>
          <w:rFonts w:ascii="Times New Roman" w:hAnsi="Times New Roman" w:cs="Times New Roman"/>
          <w:sz w:val="28"/>
          <w:szCs w:val="28"/>
          <w:lang w:val="ru-RU"/>
        </w:rPr>
        <w:t>устойчивыми единицами и фольклорными мини-текстами. Поэтому их следует отнести к фразеологическим единицам, расположенным вне зоны ядерной фразеологии.</w:t>
      </w:r>
      <w:r w:rsidRPr="00AE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пословицы и поговорки составляют единую логико-семиотическую подсистему языка. Однако при всем этом они демонстрируют отсутствие возможности категорической однозначной квалификации паремий либо как языковых знаков, либо как текстов фольклорного характера.</w:t>
      </w:r>
    </w:p>
    <w:p w14:paraId="3D8D0548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значение большинства устойчивых единиц ситуативно, что требует не только знания их значений, но и тех ситуаций, в которых их можно употреблять. Другая особенность многих устойчивых единиц – оценочный характер значения и выражение эмоционального отношения</w:t>
      </w:r>
      <w:r w:rsidRPr="00763A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3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Экспрессивность связана со стилистической окраской устойчивых единиц. Образ, отраженный в лексическом составе сочетания, влияет на уместность или неуместность употребления устойчивых единиц: его книжность, обычность, сугубо бытовой жанр.</w:t>
      </w:r>
    </w:p>
    <w:p w14:paraId="3D8D0549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образное содержание устойчивых единиц отражает своего рода ценностные эталоны или стереотипы культурно-национального видения мира. Устойчивые единицы возникают в каждом языке на основе обратного представления действительности, отображающей обиходно-эмпирический, исторический или духовный опыт нации, связанный с культурными традициями, поскольку субъект речевой деятельности – это всегда субъект национальной культуры. </w:t>
      </w:r>
    </w:p>
    <w:p w14:paraId="3D8D054A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система образов, вошедших во фразеологический состав языка, служит для кумуляции мировидения. Она связана с материальной, социальной или духовной культурой народа, а потому может свидетельствовать о ее культурно-национальном опыте и традициях, средством воплощения которого служит образное основание.</w:t>
      </w:r>
    </w:p>
    <w:p w14:paraId="3D8D054B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типичность образов, лежащих в основе значения устойчивых единиц, наличие в них символов и эталонов миропонимания – есть результат коллективного представления. Будучи отражением опыта народа, греческие паремии  дают полную характеристику менталитета народа, описывать и регулировать речевое поведение. Тысячелетняя духовная культура греческого народа неповторимо отразилась в его устных и письменных формах, в памятниках различных жанров, в паремиологическом фонде.</w:t>
      </w:r>
    </w:p>
    <w:p w14:paraId="3D8D054C" w14:textId="77777777" w:rsidR="00CA3FAC" w:rsidRDefault="00CA3FAC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обширен круг тем и идей паремий, обобщающих житейско-бытовой опыт греческого народа. Для греческих пословиц и поговорок наиболее характерны следующие темы: труд, правда, разум, честность,  работа, дружба, гостеприимство, бог, семья, женщина. В женщине больше всего ценится ее привязанность к семье, забота обо всех ее членах, особенно о беспомощных – престарелых и детях. Многие греческие паремии, связанные с поведенческими концептами, отражают этические нормы народа. Быть греком для большей части населения означает быть православным, этим и обусловлено  большое количество библеизмов в языке.</w:t>
      </w:r>
    </w:p>
    <w:p w14:paraId="3D8D054D" w14:textId="77777777" w:rsidR="00CA3FAC" w:rsidRPr="00252821" w:rsidRDefault="00EE5599" w:rsidP="00CA3FAC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CA3FAC" w:rsidRPr="00252821">
        <w:rPr>
          <w:rFonts w:ascii="Times New Roman" w:hAnsi="Times New Roman" w:cs="Times New Roman"/>
          <w:sz w:val="28"/>
          <w:szCs w:val="28"/>
          <w:lang w:val="ru-RU"/>
        </w:rPr>
        <w:t xml:space="preserve">одавляющее большинство проанализированных греческих пословиц и поговорок  гуманного характера, утверждающих приоритет духовного, нравственного. Многие изречения поднимают, очищают, возвышают человека, свидетельствуют о правильном, здоровом устройстве греческой культуры. Таким образом, нетрудно заметить, что абсолютное большинство греческих пословиц и поговорок выражает философско-этические, педагогические постулаты, нацеливающие на постижение и передачу жизненного опыта, ошибок, индивидуальных и социальных бед, то есть оказывает огромное воспитывающее воздействие. </w:t>
      </w:r>
    </w:p>
    <w:p w14:paraId="3D8D054E" w14:textId="77777777" w:rsidR="00CA3FAC" w:rsidRDefault="00CA3FAC" w:rsidP="00240BB9">
      <w:pPr>
        <w:tabs>
          <w:tab w:val="left" w:pos="-142"/>
          <w:tab w:val="left" w:pos="8364"/>
        </w:tabs>
        <w:ind w:left="0" w:right="43" w:firstLine="67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</w:t>
      </w:r>
      <w:r w:rsidR="0056397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ИСТОЧНИКОВ</w:t>
      </w:r>
    </w:p>
    <w:p w14:paraId="3D8D054F" w14:textId="77777777" w:rsidR="00CA3FAC" w:rsidRPr="00252821" w:rsidRDefault="00CA3FAC" w:rsidP="008A1D51">
      <w:pPr>
        <w:tabs>
          <w:tab w:val="left" w:pos="-142"/>
          <w:tab w:val="left" w:pos="8364"/>
        </w:tabs>
        <w:ind w:left="0" w:right="43" w:firstLine="675"/>
        <w:rPr>
          <w:rFonts w:ascii="Times New Roman" w:hAnsi="Times New Roman" w:cs="Times New Roman"/>
          <w:sz w:val="28"/>
          <w:szCs w:val="28"/>
          <w:lang w:val="ru-RU"/>
        </w:rPr>
      </w:pPr>
    </w:p>
    <w:p w14:paraId="3D8D0550" w14:textId="77777777" w:rsidR="00023894" w:rsidRDefault="00023894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Аникин, В.</w:t>
      </w:r>
      <w:r w:rsidR="00E84EF1" w:rsidRPr="00E84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 Мудрость народов / В.П.Аникин / Пословицы и поговорки народов Востока. М., 1961. 544 с.</w:t>
      </w:r>
    </w:p>
    <w:p w14:paraId="3D8D0551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Виноградов, В.</w:t>
      </w:r>
      <w:r w:rsidR="0071577B" w:rsidRPr="00715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 Основные понятия русской фразеологии как лингвистической дисциплины/В.В.Виноградов / Избранные труды труды. Лексикология и лексикография. Т.3. М., 1977. 312с.</w:t>
      </w:r>
    </w:p>
    <w:p w14:paraId="3D8D0552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Даль, В.</w:t>
      </w:r>
      <w:r w:rsidR="00E84EF1" w:rsidRPr="00715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 Пословицы русского народа /В. Даль  Т.1-2 Спб.: «Диамант» 1998. 544 с. </w:t>
      </w:r>
    </w:p>
    <w:p w14:paraId="3D8D0553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Жуков, В.</w:t>
      </w:r>
      <w:r w:rsidR="00E84EF1" w:rsidRPr="00E84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 Русская фразеология: учебное пособие/В.П.Жуков. М.: Высшая школа 1986. 158 с.</w:t>
      </w:r>
    </w:p>
    <w:p w14:paraId="3D8D0554" w14:textId="77777777" w:rsidR="00322E0F" w:rsidRP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2E0F">
        <w:rPr>
          <w:rFonts w:ascii="Times New Roman" w:hAnsi="Times New Roman" w:cs="Times New Roman"/>
          <w:sz w:val="28"/>
          <w:szCs w:val="28"/>
          <w:lang w:val="ru-RU"/>
        </w:rPr>
        <w:t>Копыленко, М.</w:t>
      </w:r>
      <w:r w:rsidR="00E84EF1" w:rsidRPr="00E84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М. Очерки по общей фразеологии: Проблемы, методы, опыты/ М.</w:t>
      </w:r>
      <w:r w:rsidR="00E84EF1" w:rsidRPr="00E84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М.Копыленко. З.Д Попова. Воронеж,1989. 178 304 с.</w:t>
      </w:r>
    </w:p>
    <w:p w14:paraId="3D8D0555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Кравцов, Н.</w:t>
      </w:r>
      <w:r w:rsidR="00E84EF1" w:rsidRPr="00E84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Славянский фольклор /Н.И.Кравцов М.: Изд.Моск-ого ун-та 1976. 262 с.  </w:t>
      </w:r>
    </w:p>
    <w:p w14:paraId="3D8D0556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Меньшиков, В.М. У потомков Гомера: Очерки о Греции/ В.М.Меньшиков. М.: Мысль, 1988.  266 с.  </w:t>
      </w:r>
    </w:p>
    <w:p w14:paraId="3D8D0557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2977"/>
          <w:tab w:val="left" w:pos="3261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Оссовецкий, И.А. Об изучении языка русского фольклора/ И.А.Оссовецкий// Вопросы языкознания. 1952, № 3, С.98 </w:t>
      </w:r>
    </w:p>
    <w:p w14:paraId="3D8D0558" w14:textId="77777777" w:rsidR="00322E0F" w:rsidRP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22E0F">
        <w:rPr>
          <w:rFonts w:ascii="Times New Roman" w:hAnsi="Times New Roman" w:cs="Times New Roman"/>
          <w:sz w:val="28"/>
          <w:szCs w:val="28"/>
          <w:lang w:val="ru-RU"/>
        </w:rPr>
        <w:t>Райхштейн, А.</w:t>
      </w:r>
      <w:r w:rsidR="00773BFB" w:rsidRPr="00773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E0F">
        <w:rPr>
          <w:rFonts w:ascii="Times New Roman" w:hAnsi="Times New Roman" w:cs="Times New Roman"/>
          <w:sz w:val="28"/>
          <w:szCs w:val="28"/>
          <w:lang w:val="ru-RU"/>
        </w:rPr>
        <w:t>Д. Немецкие устойчивые фразы /А.Д.Райхштейн.Л.: Просвещение. 1971. 182 с.</w:t>
      </w:r>
    </w:p>
    <w:p w14:paraId="3D8D0559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Савенкова, Л.Б. Русская паремиология: семантический и лингвокультурологический аспекты /Л.Б.Савенкова. Ростов-на-Дону. Изд.-во Рост. ун-та. 2002. 240 с.</w:t>
      </w:r>
    </w:p>
    <w:p w14:paraId="3D8D055A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Сидоркова, Г.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Д.Прагматика паремий: монография как речевые действия /Г.Д.Сидоркова Краснодар, 1999. 255 с.</w:t>
      </w:r>
    </w:p>
    <w:p w14:paraId="3D8D055B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Телия,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 Русская фразеология: семантический, прагматический и лингвокультурологический аспекты/ В.Н.Телия. М.: Школа «Языки русской культуры» 1996. 288 с.</w:t>
      </w:r>
    </w:p>
    <w:p w14:paraId="3D8D055C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Тихонов, 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 Пословицы, поговорки и другие изречения русского народа / 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 Тихонов. Предисл. к словарю В.И.Зимин, А.С.Спирин М.: Культура и традиции. 1996. 576 с.</w:t>
      </w:r>
    </w:p>
    <w:p w14:paraId="3D8D055D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Шанский</w:t>
      </w:r>
      <w:r w:rsidRPr="009A723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.М. Лексика и фразеология современного русского языка/ Н.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М.Шанский М.,1957. 168 с.</w:t>
      </w:r>
    </w:p>
    <w:p w14:paraId="3D8D055E" w14:textId="77777777" w:rsidR="00322E0F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Широкова</w:t>
      </w:r>
      <w:r w:rsidRPr="009A723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71577B" w:rsidRPr="00715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 Жизнь пословицы /О.С.Широкова //Русский язык в школе. 1931. № 6-7. С.117</w:t>
      </w:r>
    </w:p>
    <w:p w14:paraId="3D8D055F" w14:textId="77777777" w:rsidR="00322E0F" w:rsidRPr="009A7235" w:rsidRDefault="00322E0F" w:rsidP="00A64B02">
      <w:pPr>
        <w:pStyle w:val="a3"/>
        <w:numPr>
          <w:ilvl w:val="0"/>
          <w:numId w:val="9"/>
        </w:num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6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Καζαντζάκης,</w:t>
      </w:r>
      <w:r w:rsidRPr="009A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A7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9A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Χριστός</w:t>
      </w:r>
      <w:r w:rsidRPr="009A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ξανασταυρόνεται</w:t>
      </w:r>
      <w:proofErr w:type="spellEnd"/>
      <w:r w:rsidRPr="009A72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Ν</w:t>
      </w:r>
      <w:r w:rsidRPr="00CC79DB">
        <w:rPr>
          <w:rFonts w:ascii="Times New Roman" w:hAnsi="Times New Roman" w:cs="Times New Roman"/>
          <w:sz w:val="28"/>
          <w:szCs w:val="28"/>
        </w:rPr>
        <w:t>.</w:t>
      </w:r>
      <w:r w:rsidRPr="009A7235">
        <w:rPr>
          <w:rFonts w:ascii="Times New Roman" w:hAnsi="Times New Roman" w:cs="Times New Roman"/>
          <w:sz w:val="28"/>
          <w:szCs w:val="28"/>
        </w:rPr>
        <w:t>Καζαντζάκης</w:t>
      </w:r>
      <w:proofErr w:type="spellEnd"/>
      <w:r w:rsidRPr="009A7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Αθήνα</w:t>
      </w:r>
      <w:r w:rsidRPr="009A7235">
        <w:rPr>
          <w:rFonts w:ascii="Times New Roman" w:hAnsi="Times New Roman" w:cs="Times New Roman"/>
          <w:sz w:val="28"/>
          <w:szCs w:val="28"/>
        </w:rPr>
        <w:t xml:space="preserve">, 1981 </w:t>
      </w:r>
    </w:p>
    <w:p w14:paraId="3D8D0560" w14:textId="77777777" w:rsidR="00322E0F" w:rsidRDefault="0056397A" w:rsidP="00A64B02">
      <w:p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F5AC8">
        <w:rPr>
          <w:rFonts w:ascii="Times New Roman" w:hAnsi="Times New Roman" w:cs="Times New Roman"/>
          <w:sz w:val="28"/>
          <w:szCs w:val="28"/>
        </w:rPr>
        <w:t xml:space="preserve">     </w:t>
      </w:r>
      <w:r w:rsidR="00322E0F" w:rsidRPr="00DF5AC8">
        <w:rPr>
          <w:rFonts w:ascii="Times New Roman" w:hAnsi="Times New Roman" w:cs="Times New Roman"/>
          <w:sz w:val="28"/>
          <w:szCs w:val="28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Словари и энциклопедии</w:t>
      </w:r>
    </w:p>
    <w:p w14:paraId="3D8D0561" w14:textId="77777777" w:rsidR="00322E0F" w:rsidRDefault="00023894" w:rsidP="00A64B02">
      <w:p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Валюженич,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В. Греческо-русский и русско-греческий экономический словарь / Д.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 xml:space="preserve">Валюженич. М.: «Святая гора» 2002.392с. </w:t>
      </w:r>
    </w:p>
    <w:p w14:paraId="3D8D0562" w14:textId="77777777" w:rsidR="00322E0F" w:rsidRDefault="00023894" w:rsidP="00A64B02">
      <w:p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Греческие и русские пословицы и поговорки. /Сост. Н.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В.Курбатова. Под ред.проф.Аргиропулоса и 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Сулиоса. Краснодар: Изд-во КубГУ, 1998. 44 с.</w:t>
      </w:r>
    </w:p>
    <w:p w14:paraId="3D8D0563" w14:textId="77777777" w:rsidR="00322E0F" w:rsidRDefault="00023894" w:rsidP="00A64B02">
      <w:p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 w:rsidRPr="00C80676">
        <w:rPr>
          <w:rFonts w:ascii="Times New Roman" w:hAnsi="Times New Roman" w:cs="Times New Roman"/>
          <w:sz w:val="28"/>
          <w:szCs w:val="28"/>
          <w:lang w:val="ru-RU"/>
        </w:rPr>
        <w:t>Ожегов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22E0F" w:rsidRPr="00C80676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 w:rsidRPr="00C80676">
        <w:rPr>
          <w:rFonts w:ascii="Times New Roman" w:hAnsi="Times New Roman" w:cs="Times New Roman"/>
          <w:sz w:val="28"/>
          <w:szCs w:val="28"/>
          <w:lang w:val="ru-RU"/>
        </w:rPr>
        <w:t>И. Словарь русского языка /С.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 w:rsidRPr="00C80676">
        <w:rPr>
          <w:rFonts w:ascii="Times New Roman" w:hAnsi="Times New Roman" w:cs="Times New Roman"/>
          <w:sz w:val="28"/>
          <w:szCs w:val="28"/>
          <w:lang w:val="ru-RU"/>
        </w:rPr>
        <w:t>И.Ожегов, под ред. Шведовой И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 w:rsidRPr="00C80676">
        <w:rPr>
          <w:rFonts w:ascii="Times New Roman" w:hAnsi="Times New Roman" w:cs="Times New Roman"/>
          <w:sz w:val="28"/>
          <w:szCs w:val="28"/>
          <w:lang w:val="ru-RU"/>
        </w:rPr>
        <w:t>.Ю. М.: Русский язык, 1989. 750 с.</w:t>
      </w:r>
    </w:p>
    <w:p w14:paraId="3D8D0564" w14:textId="77777777" w:rsidR="00322E0F" w:rsidRDefault="0056397A" w:rsidP="00A64B02">
      <w:pPr>
        <w:tabs>
          <w:tab w:val="left" w:pos="-142"/>
          <w:tab w:val="left" w:pos="1134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89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Русский язык: Энциклопедия/ Под. Ю.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Караулова. М.,1998</w:t>
      </w:r>
    </w:p>
    <w:p w14:paraId="3D8D0565" w14:textId="77777777" w:rsidR="00322E0F" w:rsidRDefault="0056397A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89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Тихонов,А.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Н, Тураев, С.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В. Словарь литературоведческих терминов/ А.Н.Тихонов, С.В.Тураев.М.: Просвещение. 1974. 510 с.</w:t>
      </w:r>
    </w:p>
    <w:p w14:paraId="3D8D0566" w14:textId="77777777" w:rsidR="00322E0F" w:rsidRDefault="0056397A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89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Фразеологический словарь русского литературного языка (ФСРЛЯ)/ Под ред. проф. А.</w:t>
      </w:r>
      <w:r w:rsidR="00FD4D61" w:rsidRPr="00FD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Н. Тихонова /Сост. А.Н.Тихонов, 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Г. Ломов, А.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В.Королькова. Справочное изд-е: в 2 Т. Т.1 М.: Флинта: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Наука, 2004. 832 с.</w:t>
      </w:r>
    </w:p>
    <w:p w14:paraId="3D8D0567" w14:textId="77777777" w:rsidR="00322E0F" w:rsidRPr="005D55F3" w:rsidRDefault="0056397A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89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Хориков, И.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П.,Малев, М.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Г. Новогреческо-русский словарь: около 67000 слов / Под ред. П.</w:t>
      </w:r>
      <w:r w:rsidR="009D5298" w:rsidRPr="00067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Пердикиса и Т.</w:t>
      </w:r>
      <w:r w:rsidR="009D5298" w:rsidRPr="00067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Пападопулоса. М.: Русский язык. 1980. 856 с.</w:t>
      </w:r>
      <w:r w:rsidR="00322E0F" w:rsidRPr="005D55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D8D0568" w14:textId="77777777" w:rsidR="00322E0F" w:rsidRPr="00314BDC" w:rsidRDefault="00023894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Языкознание. Большой энциклопедический словарь / Гл.ред. В.</w:t>
      </w:r>
      <w:r w:rsidR="009D5298" w:rsidRPr="009D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 xml:space="preserve">Н.Ярцева. М.: Большая Российская энциклопедия. </w:t>
      </w:r>
      <w:r w:rsidR="00322E0F" w:rsidRPr="00314BDC">
        <w:rPr>
          <w:rFonts w:ascii="Times New Roman" w:hAnsi="Times New Roman" w:cs="Times New Roman"/>
          <w:sz w:val="28"/>
          <w:szCs w:val="28"/>
        </w:rPr>
        <w:t xml:space="preserve">1998. 685 </w:t>
      </w:r>
      <w:r w:rsidR="00322E0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22E0F" w:rsidRPr="00314BDC">
        <w:rPr>
          <w:rFonts w:ascii="Times New Roman" w:hAnsi="Times New Roman" w:cs="Times New Roman"/>
          <w:sz w:val="28"/>
          <w:szCs w:val="28"/>
        </w:rPr>
        <w:t>.</w:t>
      </w:r>
    </w:p>
    <w:p w14:paraId="3D8D0569" w14:textId="77777777" w:rsidR="00322E0F" w:rsidRDefault="00023894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23894">
        <w:rPr>
          <w:rFonts w:ascii="Times New Roman" w:hAnsi="Times New Roman" w:cs="Times New Roman"/>
          <w:sz w:val="28"/>
          <w:szCs w:val="28"/>
        </w:rPr>
        <w:t>25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322E0F" w:rsidRPr="005D55F3">
        <w:rPr>
          <w:rFonts w:ascii="Times New Roman" w:hAnsi="Times New Roman" w:cs="Times New Roman"/>
          <w:sz w:val="28"/>
          <w:szCs w:val="28"/>
        </w:rPr>
        <w:t>Μπαμπινιώτης</w:t>
      </w:r>
      <w:proofErr w:type="spellEnd"/>
      <w:r w:rsidR="00322E0F">
        <w:rPr>
          <w:rFonts w:ascii="Times New Roman" w:hAnsi="Times New Roman" w:cs="Times New Roman"/>
          <w:sz w:val="28"/>
          <w:szCs w:val="28"/>
        </w:rPr>
        <w:t>, Γ.</w:t>
      </w:r>
      <w:r w:rsidR="009D5298" w:rsidRPr="009D5298">
        <w:rPr>
          <w:rFonts w:ascii="Times New Roman" w:hAnsi="Times New Roman" w:cs="Times New Roman"/>
          <w:sz w:val="28"/>
          <w:szCs w:val="28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</w:rPr>
        <w:t>Δ</w:t>
      </w:r>
      <w:r w:rsidR="00322E0F" w:rsidRPr="005D55F3">
        <w:rPr>
          <w:rFonts w:ascii="Times New Roman" w:hAnsi="Times New Roman" w:cs="Times New Roman"/>
          <w:sz w:val="28"/>
          <w:szCs w:val="28"/>
        </w:rPr>
        <w:t xml:space="preserve"> Λεξικό της νέας ελληνικής γλώσσας/</w:t>
      </w:r>
      <w:r w:rsidR="00322E0F">
        <w:rPr>
          <w:rFonts w:ascii="Times New Roman" w:hAnsi="Times New Roman" w:cs="Times New Roman"/>
          <w:sz w:val="28"/>
          <w:szCs w:val="28"/>
        </w:rPr>
        <w:t xml:space="preserve"> Γ.Δ.</w:t>
      </w:r>
      <w:r w:rsidR="00322E0F" w:rsidRPr="005D55F3">
        <w:t xml:space="preserve"> </w:t>
      </w:r>
      <w:proofErr w:type="spellStart"/>
      <w:r w:rsidR="00322E0F" w:rsidRPr="005D55F3">
        <w:rPr>
          <w:rFonts w:ascii="Times New Roman" w:hAnsi="Times New Roman" w:cs="Times New Roman"/>
          <w:sz w:val="28"/>
          <w:szCs w:val="28"/>
        </w:rPr>
        <w:t>Μπαμπινιώτης</w:t>
      </w:r>
      <w:proofErr w:type="spellEnd"/>
      <w:r w:rsidR="00322E0F">
        <w:rPr>
          <w:rFonts w:ascii="Times New Roman" w:hAnsi="Times New Roman" w:cs="Times New Roman"/>
          <w:sz w:val="28"/>
          <w:szCs w:val="28"/>
        </w:rPr>
        <w:t>. Αθήνα, 2002.2005 σ.</w:t>
      </w:r>
    </w:p>
    <w:p w14:paraId="3D8D056A" w14:textId="77777777" w:rsidR="00FE4656" w:rsidRPr="009D5298" w:rsidRDefault="00023894" w:rsidP="00A64B02">
      <w:pPr>
        <w:tabs>
          <w:tab w:val="left" w:pos="-142"/>
          <w:tab w:val="left" w:pos="1134"/>
          <w:tab w:val="left" w:pos="2127"/>
          <w:tab w:val="left" w:pos="836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F5AC8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F131F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322E0F">
        <w:rPr>
          <w:rFonts w:ascii="Times New Roman" w:hAnsi="Times New Roman" w:cs="Times New Roman"/>
          <w:sz w:val="28"/>
          <w:szCs w:val="28"/>
        </w:rPr>
        <w:t>Σ</w:t>
      </w:r>
      <w:r w:rsidR="00322E0F" w:rsidRPr="009B4476">
        <w:rPr>
          <w:rFonts w:ascii="Times New Roman" w:hAnsi="Times New Roman" w:cs="Times New Roman"/>
          <w:sz w:val="28"/>
          <w:szCs w:val="28"/>
        </w:rPr>
        <w:t>μυρνιωτάκης</w:t>
      </w:r>
      <w:proofErr w:type="spellEnd"/>
      <w:r w:rsidR="00322E0F">
        <w:rPr>
          <w:rFonts w:ascii="Times New Roman" w:hAnsi="Times New Roman" w:cs="Times New Roman"/>
          <w:sz w:val="28"/>
          <w:szCs w:val="28"/>
        </w:rPr>
        <w:t>,</w:t>
      </w:r>
      <w:r w:rsidR="00322E0F" w:rsidRPr="009B4476">
        <w:rPr>
          <w:rFonts w:ascii="Times New Roman" w:hAnsi="Times New Roman" w:cs="Times New Roman"/>
          <w:sz w:val="28"/>
          <w:szCs w:val="28"/>
        </w:rPr>
        <w:t xml:space="preserve"> Γ.</w:t>
      </w:r>
      <w:r w:rsidR="009D5298" w:rsidRPr="009D5298">
        <w:rPr>
          <w:rFonts w:ascii="Times New Roman" w:hAnsi="Times New Roman" w:cs="Times New Roman"/>
          <w:sz w:val="28"/>
          <w:szCs w:val="28"/>
        </w:rPr>
        <w:t xml:space="preserve"> </w:t>
      </w:r>
      <w:r w:rsidR="00322E0F" w:rsidRPr="009B4476">
        <w:rPr>
          <w:rFonts w:ascii="Times New Roman" w:hAnsi="Times New Roman" w:cs="Times New Roman"/>
          <w:sz w:val="28"/>
          <w:szCs w:val="28"/>
        </w:rPr>
        <w:t xml:space="preserve">Κ, Σηφάκης Γ.Ι. Λαϊκή σοφία:10000 </w:t>
      </w:r>
      <w:proofErr w:type="spellStart"/>
      <w:r w:rsidR="00322E0F" w:rsidRPr="009B4476">
        <w:rPr>
          <w:rFonts w:ascii="Times New Roman" w:hAnsi="Times New Roman" w:cs="Times New Roman"/>
          <w:sz w:val="28"/>
          <w:szCs w:val="28"/>
        </w:rPr>
        <w:t>Ελληνκές</w:t>
      </w:r>
      <w:proofErr w:type="spellEnd"/>
      <w:r w:rsidR="00322E0F" w:rsidRPr="009B4476">
        <w:rPr>
          <w:rFonts w:ascii="Times New Roman" w:hAnsi="Times New Roman" w:cs="Times New Roman"/>
          <w:sz w:val="28"/>
          <w:szCs w:val="28"/>
        </w:rPr>
        <w:t xml:space="preserve"> Παροιμίες</w:t>
      </w:r>
      <w:r w:rsidR="00322E0F">
        <w:rPr>
          <w:rFonts w:ascii="Times New Roman" w:hAnsi="Times New Roman" w:cs="Times New Roman"/>
          <w:sz w:val="28"/>
          <w:szCs w:val="28"/>
        </w:rPr>
        <w:t xml:space="preserve"> </w:t>
      </w:r>
      <w:r w:rsidR="00322E0F" w:rsidRPr="009B4476">
        <w:rPr>
          <w:rFonts w:ascii="Times New Roman" w:hAnsi="Times New Roman" w:cs="Times New Roman"/>
          <w:sz w:val="28"/>
          <w:szCs w:val="28"/>
        </w:rPr>
        <w:t>/</w:t>
      </w:r>
      <w:r w:rsidR="00322E0F">
        <w:rPr>
          <w:rFonts w:ascii="Times New Roman" w:hAnsi="Times New Roman" w:cs="Times New Roman"/>
          <w:sz w:val="28"/>
          <w:szCs w:val="28"/>
        </w:rPr>
        <w:t>Γ.</w:t>
      </w:r>
      <w:r w:rsidR="009D5298" w:rsidRPr="009D5298">
        <w:rPr>
          <w:rFonts w:ascii="Times New Roman" w:hAnsi="Times New Roman" w:cs="Times New Roman"/>
          <w:sz w:val="28"/>
          <w:szCs w:val="28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</w:rPr>
        <w:t>Κ.</w:t>
      </w:r>
      <w:r w:rsidR="00322E0F" w:rsidRPr="009B4476">
        <w:t xml:space="preserve"> </w:t>
      </w:r>
      <w:proofErr w:type="spellStart"/>
      <w:r w:rsidR="00322E0F" w:rsidRPr="009B4476">
        <w:rPr>
          <w:rFonts w:ascii="Times New Roman" w:hAnsi="Times New Roman" w:cs="Times New Roman"/>
          <w:sz w:val="28"/>
          <w:szCs w:val="28"/>
        </w:rPr>
        <w:t>Σμυρνιωτάκης</w:t>
      </w:r>
      <w:proofErr w:type="spellEnd"/>
      <w:r w:rsidR="00322E0F">
        <w:rPr>
          <w:rFonts w:ascii="Times New Roman" w:hAnsi="Times New Roman" w:cs="Times New Roman"/>
          <w:sz w:val="28"/>
          <w:szCs w:val="28"/>
        </w:rPr>
        <w:t>,</w:t>
      </w:r>
      <w:r w:rsidR="00912311" w:rsidRPr="003D39B0">
        <w:rPr>
          <w:rFonts w:ascii="Times New Roman" w:hAnsi="Times New Roman" w:cs="Times New Roman"/>
          <w:sz w:val="28"/>
          <w:szCs w:val="28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</w:rPr>
        <w:t xml:space="preserve">Γ.Ι. </w:t>
      </w:r>
      <w:r w:rsidR="00322E0F" w:rsidRPr="0083660B">
        <w:rPr>
          <w:rFonts w:ascii="Times New Roman" w:hAnsi="Times New Roman" w:cs="Times New Roman"/>
          <w:sz w:val="28"/>
          <w:szCs w:val="28"/>
        </w:rPr>
        <w:t>Σηφάκης</w:t>
      </w:r>
      <w:r w:rsidR="00322E0F">
        <w:rPr>
          <w:rFonts w:ascii="Times New Roman" w:hAnsi="Times New Roman" w:cs="Times New Roman"/>
          <w:sz w:val="28"/>
          <w:szCs w:val="28"/>
        </w:rPr>
        <w:t>.</w:t>
      </w:r>
      <w:r w:rsidR="00322E0F" w:rsidRPr="0083660B">
        <w:rPr>
          <w:rFonts w:ascii="Times New Roman" w:hAnsi="Times New Roman" w:cs="Times New Roman"/>
          <w:sz w:val="28"/>
          <w:szCs w:val="28"/>
        </w:rPr>
        <w:t xml:space="preserve"> </w:t>
      </w:r>
      <w:r w:rsidR="00322E0F">
        <w:rPr>
          <w:rFonts w:ascii="Times New Roman" w:hAnsi="Times New Roman" w:cs="Times New Roman"/>
          <w:sz w:val="28"/>
          <w:szCs w:val="28"/>
        </w:rPr>
        <w:t xml:space="preserve"> </w:t>
      </w:r>
      <w:r w:rsidR="00322E0F" w:rsidRPr="009B4476">
        <w:rPr>
          <w:rFonts w:ascii="Times New Roman" w:hAnsi="Times New Roman" w:cs="Times New Roman"/>
          <w:sz w:val="28"/>
          <w:szCs w:val="28"/>
        </w:rPr>
        <w:t>Αθήνα</w:t>
      </w:r>
      <w:r w:rsidR="00322E0F">
        <w:rPr>
          <w:rFonts w:ascii="Times New Roman" w:hAnsi="Times New Roman" w:cs="Times New Roman"/>
          <w:sz w:val="28"/>
          <w:szCs w:val="28"/>
        </w:rPr>
        <w:t>,</w:t>
      </w:r>
      <w:r w:rsidR="00322E0F" w:rsidRPr="009B4476">
        <w:rPr>
          <w:rFonts w:ascii="Times New Roman" w:hAnsi="Times New Roman" w:cs="Times New Roman"/>
          <w:sz w:val="28"/>
          <w:szCs w:val="28"/>
        </w:rPr>
        <w:t xml:space="preserve"> 1993.</w:t>
      </w:r>
      <w:r w:rsidR="00322E0F" w:rsidRPr="0056397A">
        <w:rPr>
          <w:rFonts w:ascii="Times New Roman" w:hAnsi="Times New Roman" w:cs="Times New Roman"/>
          <w:sz w:val="28"/>
          <w:szCs w:val="28"/>
        </w:rPr>
        <w:t xml:space="preserve"> 446 </w:t>
      </w:r>
      <w:r w:rsidR="00322E0F">
        <w:rPr>
          <w:rFonts w:ascii="Times New Roman" w:hAnsi="Times New Roman" w:cs="Times New Roman"/>
          <w:sz w:val="28"/>
          <w:szCs w:val="28"/>
        </w:rPr>
        <w:t xml:space="preserve">σ.   </w:t>
      </w:r>
    </w:p>
    <w:sectPr w:rsidR="00FE4656" w:rsidRPr="009D5298" w:rsidSect="00817A4F">
      <w:foot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056E" w14:textId="77777777" w:rsidR="00C6454E" w:rsidRDefault="00C6454E" w:rsidP="00817A4F">
      <w:pPr>
        <w:spacing w:line="240" w:lineRule="auto"/>
      </w:pPr>
      <w:r>
        <w:separator/>
      </w:r>
    </w:p>
  </w:endnote>
  <w:endnote w:type="continuationSeparator" w:id="0">
    <w:p w14:paraId="3D8D056F" w14:textId="77777777" w:rsidR="00C6454E" w:rsidRDefault="00C6454E" w:rsidP="00817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306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8D0570" w14:textId="77777777" w:rsidR="00817A4F" w:rsidRPr="00E13373" w:rsidRDefault="00B97A1D" w:rsidP="009511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2A1" w:rsidRPr="00E133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3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1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F131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33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056C" w14:textId="77777777" w:rsidR="00C6454E" w:rsidRDefault="00C6454E" w:rsidP="00817A4F">
      <w:pPr>
        <w:spacing w:line="240" w:lineRule="auto"/>
      </w:pPr>
      <w:r>
        <w:separator/>
      </w:r>
    </w:p>
  </w:footnote>
  <w:footnote w:type="continuationSeparator" w:id="0">
    <w:p w14:paraId="3D8D056D" w14:textId="77777777" w:rsidR="00C6454E" w:rsidRDefault="00C6454E" w:rsidP="00817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E4"/>
    <w:multiLevelType w:val="hybridMultilevel"/>
    <w:tmpl w:val="2B526222"/>
    <w:lvl w:ilvl="0" w:tplc="B71C2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FC5E02"/>
    <w:multiLevelType w:val="hybridMultilevel"/>
    <w:tmpl w:val="970AF498"/>
    <w:lvl w:ilvl="0" w:tplc="AE243EF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29381214"/>
    <w:multiLevelType w:val="hybridMultilevel"/>
    <w:tmpl w:val="1C149578"/>
    <w:lvl w:ilvl="0" w:tplc="3A645F4A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9670A5F"/>
    <w:multiLevelType w:val="hybridMultilevel"/>
    <w:tmpl w:val="0D6A0DA6"/>
    <w:lvl w:ilvl="0" w:tplc="AE243EF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470E314A"/>
    <w:multiLevelType w:val="hybridMultilevel"/>
    <w:tmpl w:val="02106B5C"/>
    <w:lvl w:ilvl="0" w:tplc="51EE8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17459D"/>
    <w:multiLevelType w:val="hybridMultilevel"/>
    <w:tmpl w:val="3B2436E4"/>
    <w:lvl w:ilvl="0" w:tplc="AE243E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E52BA6"/>
    <w:multiLevelType w:val="hybridMultilevel"/>
    <w:tmpl w:val="B0AC5BC4"/>
    <w:lvl w:ilvl="0" w:tplc="AB4AB7D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9" w:hanging="360"/>
      </w:pPr>
    </w:lvl>
    <w:lvl w:ilvl="2" w:tplc="0408001B" w:tentative="1">
      <w:start w:val="1"/>
      <w:numFmt w:val="lowerRoman"/>
      <w:lvlText w:val="%3."/>
      <w:lvlJc w:val="right"/>
      <w:pPr>
        <w:ind w:left="2159" w:hanging="180"/>
      </w:pPr>
    </w:lvl>
    <w:lvl w:ilvl="3" w:tplc="0408000F" w:tentative="1">
      <w:start w:val="1"/>
      <w:numFmt w:val="decimal"/>
      <w:lvlText w:val="%4."/>
      <w:lvlJc w:val="left"/>
      <w:pPr>
        <w:ind w:left="2879" w:hanging="360"/>
      </w:pPr>
    </w:lvl>
    <w:lvl w:ilvl="4" w:tplc="04080019" w:tentative="1">
      <w:start w:val="1"/>
      <w:numFmt w:val="lowerLetter"/>
      <w:lvlText w:val="%5."/>
      <w:lvlJc w:val="left"/>
      <w:pPr>
        <w:ind w:left="3599" w:hanging="360"/>
      </w:pPr>
    </w:lvl>
    <w:lvl w:ilvl="5" w:tplc="0408001B" w:tentative="1">
      <w:start w:val="1"/>
      <w:numFmt w:val="lowerRoman"/>
      <w:lvlText w:val="%6."/>
      <w:lvlJc w:val="right"/>
      <w:pPr>
        <w:ind w:left="4319" w:hanging="180"/>
      </w:pPr>
    </w:lvl>
    <w:lvl w:ilvl="6" w:tplc="0408000F" w:tentative="1">
      <w:start w:val="1"/>
      <w:numFmt w:val="decimal"/>
      <w:lvlText w:val="%7."/>
      <w:lvlJc w:val="left"/>
      <w:pPr>
        <w:ind w:left="5039" w:hanging="360"/>
      </w:pPr>
    </w:lvl>
    <w:lvl w:ilvl="7" w:tplc="04080019" w:tentative="1">
      <w:start w:val="1"/>
      <w:numFmt w:val="lowerLetter"/>
      <w:lvlText w:val="%8."/>
      <w:lvlJc w:val="left"/>
      <w:pPr>
        <w:ind w:left="5759" w:hanging="360"/>
      </w:pPr>
    </w:lvl>
    <w:lvl w:ilvl="8" w:tplc="0408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C8761EA"/>
    <w:multiLevelType w:val="multilevel"/>
    <w:tmpl w:val="583A36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8" w15:restartNumberingAfterBreak="0">
    <w:nsid w:val="6D7F6298"/>
    <w:multiLevelType w:val="hybridMultilevel"/>
    <w:tmpl w:val="2F9E0DB4"/>
    <w:lvl w:ilvl="0" w:tplc="5DBEAB46">
      <w:start w:val="3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78ED68D6"/>
    <w:multiLevelType w:val="hybridMultilevel"/>
    <w:tmpl w:val="20860F22"/>
    <w:lvl w:ilvl="0" w:tplc="3FB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3246"/>
    <w:multiLevelType w:val="hybridMultilevel"/>
    <w:tmpl w:val="1D32626C"/>
    <w:lvl w:ilvl="0" w:tplc="AE243EF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 w15:restartNumberingAfterBreak="0">
    <w:nsid w:val="7E892991"/>
    <w:multiLevelType w:val="hybridMultilevel"/>
    <w:tmpl w:val="D47AFD66"/>
    <w:lvl w:ilvl="0" w:tplc="0408000F">
      <w:start w:val="1"/>
      <w:numFmt w:val="decimal"/>
      <w:lvlText w:val="%1."/>
      <w:lvlJc w:val="left"/>
      <w:pPr>
        <w:ind w:left="1368" w:hanging="360"/>
      </w:pPr>
    </w:lvl>
    <w:lvl w:ilvl="1" w:tplc="04080019" w:tentative="1">
      <w:start w:val="1"/>
      <w:numFmt w:val="lowerLetter"/>
      <w:lvlText w:val="%2."/>
      <w:lvlJc w:val="left"/>
      <w:pPr>
        <w:ind w:left="2088" w:hanging="360"/>
      </w:pPr>
    </w:lvl>
    <w:lvl w:ilvl="2" w:tplc="0408001B" w:tentative="1">
      <w:start w:val="1"/>
      <w:numFmt w:val="lowerRoman"/>
      <w:lvlText w:val="%3."/>
      <w:lvlJc w:val="right"/>
      <w:pPr>
        <w:ind w:left="2808" w:hanging="180"/>
      </w:pPr>
    </w:lvl>
    <w:lvl w:ilvl="3" w:tplc="0408000F" w:tentative="1">
      <w:start w:val="1"/>
      <w:numFmt w:val="decimal"/>
      <w:lvlText w:val="%4."/>
      <w:lvlJc w:val="left"/>
      <w:pPr>
        <w:ind w:left="3528" w:hanging="360"/>
      </w:pPr>
    </w:lvl>
    <w:lvl w:ilvl="4" w:tplc="04080019" w:tentative="1">
      <w:start w:val="1"/>
      <w:numFmt w:val="lowerLetter"/>
      <w:lvlText w:val="%5."/>
      <w:lvlJc w:val="left"/>
      <w:pPr>
        <w:ind w:left="4248" w:hanging="360"/>
      </w:pPr>
    </w:lvl>
    <w:lvl w:ilvl="5" w:tplc="0408001B" w:tentative="1">
      <w:start w:val="1"/>
      <w:numFmt w:val="lowerRoman"/>
      <w:lvlText w:val="%6."/>
      <w:lvlJc w:val="right"/>
      <w:pPr>
        <w:ind w:left="4968" w:hanging="180"/>
      </w:pPr>
    </w:lvl>
    <w:lvl w:ilvl="6" w:tplc="0408000F" w:tentative="1">
      <w:start w:val="1"/>
      <w:numFmt w:val="decimal"/>
      <w:lvlText w:val="%7."/>
      <w:lvlJc w:val="left"/>
      <w:pPr>
        <w:ind w:left="5688" w:hanging="360"/>
      </w:pPr>
    </w:lvl>
    <w:lvl w:ilvl="7" w:tplc="04080019" w:tentative="1">
      <w:start w:val="1"/>
      <w:numFmt w:val="lowerLetter"/>
      <w:lvlText w:val="%8."/>
      <w:lvlJc w:val="left"/>
      <w:pPr>
        <w:ind w:left="6408" w:hanging="360"/>
      </w:pPr>
    </w:lvl>
    <w:lvl w:ilvl="8" w:tplc="0408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D7"/>
    <w:rsid w:val="00007834"/>
    <w:rsid w:val="00011585"/>
    <w:rsid w:val="0001268F"/>
    <w:rsid w:val="00023894"/>
    <w:rsid w:val="00026B9F"/>
    <w:rsid w:val="00067F42"/>
    <w:rsid w:val="00070E03"/>
    <w:rsid w:val="000730FF"/>
    <w:rsid w:val="00080621"/>
    <w:rsid w:val="00086816"/>
    <w:rsid w:val="000A5AEB"/>
    <w:rsid w:val="000F58FA"/>
    <w:rsid w:val="00156D40"/>
    <w:rsid w:val="00182707"/>
    <w:rsid w:val="0021438F"/>
    <w:rsid w:val="002218D7"/>
    <w:rsid w:val="00222299"/>
    <w:rsid w:val="00227252"/>
    <w:rsid w:val="0023178B"/>
    <w:rsid w:val="00240BB9"/>
    <w:rsid w:val="002641A7"/>
    <w:rsid w:val="00273DE6"/>
    <w:rsid w:val="002874E1"/>
    <w:rsid w:val="00294763"/>
    <w:rsid w:val="002955D9"/>
    <w:rsid w:val="002F3A74"/>
    <w:rsid w:val="00312D17"/>
    <w:rsid w:val="00322E0F"/>
    <w:rsid w:val="0037106F"/>
    <w:rsid w:val="003B4041"/>
    <w:rsid w:val="003D39B0"/>
    <w:rsid w:val="00402757"/>
    <w:rsid w:val="00412996"/>
    <w:rsid w:val="0041703C"/>
    <w:rsid w:val="00425BC5"/>
    <w:rsid w:val="004328A5"/>
    <w:rsid w:val="004B4F8B"/>
    <w:rsid w:val="004B7E18"/>
    <w:rsid w:val="004E2A48"/>
    <w:rsid w:val="004F5387"/>
    <w:rsid w:val="00512B26"/>
    <w:rsid w:val="0056397A"/>
    <w:rsid w:val="00570590"/>
    <w:rsid w:val="005A31E7"/>
    <w:rsid w:val="005C4E1F"/>
    <w:rsid w:val="005F3CA6"/>
    <w:rsid w:val="0062084A"/>
    <w:rsid w:val="00626234"/>
    <w:rsid w:val="00633FBC"/>
    <w:rsid w:val="0065328B"/>
    <w:rsid w:val="00663242"/>
    <w:rsid w:val="00691312"/>
    <w:rsid w:val="006D156A"/>
    <w:rsid w:val="006F08F1"/>
    <w:rsid w:val="0071577B"/>
    <w:rsid w:val="007242D0"/>
    <w:rsid w:val="007737B3"/>
    <w:rsid w:val="00773BFB"/>
    <w:rsid w:val="007B4745"/>
    <w:rsid w:val="007D64D4"/>
    <w:rsid w:val="007D7A0D"/>
    <w:rsid w:val="00804A0B"/>
    <w:rsid w:val="00811648"/>
    <w:rsid w:val="00817A4F"/>
    <w:rsid w:val="00830817"/>
    <w:rsid w:val="00844345"/>
    <w:rsid w:val="00873787"/>
    <w:rsid w:val="00877D7B"/>
    <w:rsid w:val="008A1D51"/>
    <w:rsid w:val="008A367A"/>
    <w:rsid w:val="008D24F3"/>
    <w:rsid w:val="008E29FA"/>
    <w:rsid w:val="008E3775"/>
    <w:rsid w:val="00912311"/>
    <w:rsid w:val="009306B3"/>
    <w:rsid w:val="00951149"/>
    <w:rsid w:val="00956D5E"/>
    <w:rsid w:val="009676C0"/>
    <w:rsid w:val="009705D7"/>
    <w:rsid w:val="00990E79"/>
    <w:rsid w:val="009A40CC"/>
    <w:rsid w:val="009D5298"/>
    <w:rsid w:val="009D7CCB"/>
    <w:rsid w:val="00A36C0A"/>
    <w:rsid w:val="00A64B02"/>
    <w:rsid w:val="00A65BA1"/>
    <w:rsid w:val="00AB7A86"/>
    <w:rsid w:val="00AC73AD"/>
    <w:rsid w:val="00AD5870"/>
    <w:rsid w:val="00AE0A4B"/>
    <w:rsid w:val="00AE1494"/>
    <w:rsid w:val="00B779CD"/>
    <w:rsid w:val="00B96E56"/>
    <w:rsid w:val="00B97A1D"/>
    <w:rsid w:val="00B97BB3"/>
    <w:rsid w:val="00BE5BB9"/>
    <w:rsid w:val="00BF0F7F"/>
    <w:rsid w:val="00C20839"/>
    <w:rsid w:val="00C3444E"/>
    <w:rsid w:val="00C35D30"/>
    <w:rsid w:val="00C35EE6"/>
    <w:rsid w:val="00C404C3"/>
    <w:rsid w:val="00C422C0"/>
    <w:rsid w:val="00C552F0"/>
    <w:rsid w:val="00C6454E"/>
    <w:rsid w:val="00C86A2B"/>
    <w:rsid w:val="00C9194E"/>
    <w:rsid w:val="00C943F5"/>
    <w:rsid w:val="00CA3FAC"/>
    <w:rsid w:val="00CB292A"/>
    <w:rsid w:val="00CC780B"/>
    <w:rsid w:val="00CE4C04"/>
    <w:rsid w:val="00D029C4"/>
    <w:rsid w:val="00D43F5A"/>
    <w:rsid w:val="00D6209A"/>
    <w:rsid w:val="00D72352"/>
    <w:rsid w:val="00DF1813"/>
    <w:rsid w:val="00DF5AC8"/>
    <w:rsid w:val="00E13373"/>
    <w:rsid w:val="00E50B19"/>
    <w:rsid w:val="00E82679"/>
    <w:rsid w:val="00E84EF1"/>
    <w:rsid w:val="00E85472"/>
    <w:rsid w:val="00E92C0B"/>
    <w:rsid w:val="00E92C3F"/>
    <w:rsid w:val="00EA295F"/>
    <w:rsid w:val="00EA6BCD"/>
    <w:rsid w:val="00EB7373"/>
    <w:rsid w:val="00EE5599"/>
    <w:rsid w:val="00F131FA"/>
    <w:rsid w:val="00F642A1"/>
    <w:rsid w:val="00FD4D61"/>
    <w:rsid w:val="00FE03A0"/>
    <w:rsid w:val="00FE063B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D8D0487"/>
  <w15:docId w15:val="{21ABBB0A-54BB-45EB-940E-0FA95529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D7"/>
    <w:pPr>
      <w:spacing w:line="360" w:lineRule="auto"/>
      <w:ind w:left="284" w:right="454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17A4F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817A4F"/>
  </w:style>
  <w:style w:type="paragraph" w:styleId="a5">
    <w:name w:val="footer"/>
    <w:basedOn w:val="a"/>
    <w:link w:val="Char0"/>
    <w:uiPriority w:val="99"/>
    <w:unhideWhenUsed/>
    <w:rsid w:val="00817A4F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7A4F"/>
  </w:style>
  <w:style w:type="paragraph" w:styleId="a6">
    <w:name w:val="Balloon Text"/>
    <w:basedOn w:val="a"/>
    <w:link w:val="Char1"/>
    <w:uiPriority w:val="99"/>
    <w:semiHidden/>
    <w:unhideWhenUsed/>
    <w:rsid w:val="00663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6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30DD-B728-41D9-B2AF-E7D0BAEC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9125</Words>
  <Characters>49281</Characters>
  <Application>Microsoft Office Word</Application>
  <DocSecurity>0</DocSecurity>
  <Lines>410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jhone</dc:creator>
  <cp:lastModifiedBy>Maria Anastasiadi</cp:lastModifiedBy>
  <cp:revision>5</cp:revision>
  <cp:lastPrinted>2017-05-10T12:19:00Z</cp:lastPrinted>
  <dcterms:created xsi:type="dcterms:W3CDTF">2017-05-10T07:30:00Z</dcterms:created>
  <dcterms:modified xsi:type="dcterms:W3CDTF">2019-03-16T20:12:00Z</dcterms:modified>
</cp:coreProperties>
</file>