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A36" w:rsidRDefault="00C55373" w:rsidP="00F63863">
      <w:pPr>
        <w:pStyle w:val="affd"/>
        <w:spacing w:before="0" w:line="360" w:lineRule="auto"/>
        <w:jc w:val="center"/>
        <w:rPr>
          <w:rFonts w:ascii="Times New Roman" w:hAnsi="Times New Roman"/>
          <w:b w:val="0"/>
          <w:color w:val="auto"/>
        </w:rPr>
      </w:pPr>
      <w:r w:rsidRPr="008F7B34">
        <w:rPr>
          <w:rFonts w:ascii="Times New Roman" w:hAnsi="Times New Roman"/>
          <w:b w:val="0"/>
          <w:color w:val="auto"/>
        </w:rPr>
        <w:t>С</w:t>
      </w:r>
      <w:r w:rsidR="00DD02AA">
        <w:rPr>
          <w:rFonts w:ascii="Times New Roman" w:hAnsi="Times New Roman"/>
          <w:b w:val="0"/>
          <w:color w:val="auto"/>
        </w:rPr>
        <w:t>одержание</w:t>
      </w:r>
      <w:r w:rsidRPr="008F7B34">
        <w:rPr>
          <w:rFonts w:ascii="Times New Roman" w:hAnsi="Times New Roman"/>
          <w:b w:val="0"/>
          <w:color w:val="auto"/>
        </w:rPr>
        <w:t>:</w:t>
      </w:r>
    </w:p>
    <w:p w:rsidR="00F63863" w:rsidRPr="00F63863" w:rsidRDefault="00F63863" w:rsidP="00F63863">
      <w:pPr>
        <w:rPr>
          <w:lang w:eastAsia="ru-RU"/>
        </w:rPr>
      </w:pPr>
    </w:p>
    <w:p w:rsidR="00210337" w:rsidRPr="00210337" w:rsidRDefault="00A2041B" w:rsidP="00DD02AA">
      <w:pPr>
        <w:pStyle w:val="1e"/>
        <w:spacing w:after="0"/>
        <w:ind w:firstLine="0"/>
        <w:jc w:val="left"/>
        <w:rPr>
          <w:rFonts w:asciiTheme="minorHAnsi" w:eastAsiaTheme="minorEastAsia" w:hAnsiTheme="minorHAnsi" w:cstheme="minorBidi"/>
          <w:sz w:val="28"/>
          <w:szCs w:val="28"/>
        </w:rPr>
      </w:pPr>
      <w:r w:rsidRPr="00210337">
        <w:rPr>
          <w:sz w:val="28"/>
          <w:szCs w:val="28"/>
        </w:rPr>
        <w:fldChar w:fldCharType="begin"/>
      </w:r>
      <w:r w:rsidR="00C55373" w:rsidRPr="00210337">
        <w:rPr>
          <w:sz w:val="28"/>
          <w:szCs w:val="28"/>
        </w:rPr>
        <w:instrText xml:space="preserve"> TOC \o "1-3" \h \z \u </w:instrText>
      </w:r>
      <w:r w:rsidRPr="00210337">
        <w:rPr>
          <w:sz w:val="28"/>
          <w:szCs w:val="28"/>
        </w:rPr>
        <w:fldChar w:fldCharType="separate"/>
      </w:r>
      <w:hyperlink w:anchor="_Toc517384020" w:history="1">
        <w:r w:rsidR="00210337" w:rsidRPr="00210337">
          <w:rPr>
            <w:rStyle w:val="a6"/>
            <w:color w:val="auto"/>
            <w:sz w:val="28"/>
            <w:szCs w:val="28"/>
            <w:u w:val="none"/>
          </w:rPr>
          <w:t>Введение</w:t>
        </w:r>
        <w:r w:rsidR="00210337" w:rsidRPr="00210337">
          <w:rPr>
            <w:webHidden/>
            <w:sz w:val="28"/>
            <w:szCs w:val="28"/>
          </w:rPr>
          <w:tab/>
        </w:r>
        <w:r w:rsidR="00210337" w:rsidRPr="00210337">
          <w:rPr>
            <w:webHidden/>
            <w:sz w:val="28"/>
            <w:szCs w:val="28"/>
          </w:rPr>
          <w:fldChar w:fldCharType="begin"/>
        </w:r>
        <w:r w:rsidR="00210337" w:rsidRPr="00210337">
          <w:rPr>
            <w:webHidden/>
            <w:sz w:val="28"/>
            <w:szCs w:val="28"/>
          </w:rPr>
          <w:instrText xml:space="preserve"> PAGEREF _Toc517384020 \h </w:instrText>
        </w:r>
        <w:r w:rsidR="00210337" w:rsidRPr="00210337">
          <w:rPr>
            <w:webHidden/>
            <w:sz w:val="28"/>
            <w:szCs w:val="28"/>
          </w:rPr>
        </w:r>
        <w:r w:rsidR="00210337" w:rsidRPr="00210337">
          <w:rPr>
            <w:webHidden/>
            <w:sz w:val="28"/>
            <w:szCs w:val="28"/>
          </w:rPr>
          <w:fldChar w:fldCharType="separate"/>
        </w:r>
        <w:r w:rsidR="00210337" w:rsidRPr="00210337">
          <w:rPr>
            <w:webHidden/>
            <w:sz w:val="28"/>
            <w:szCs w:val="28"/>
          </w:rPr>
          <w:t>3</w:t>
        </w:r>
        <w:r w:rsidR="00210337" w:rsidRPr="00210337">
          <w:rPr>
            <w:webHidden/>
            <w:sz w:val="28"/>
            <w:szCs w:val="28"/>
          </w:rPr>
          <w:fldChar w:fldCharType="end"/>
        </w:r>
      </w:hyperlink>
    </w:p>
    <w:p w:rsidR="00210337" w:rsidRPr="00210337" w:rsidRDefault="00C016F2" w:rsidP="00DD02AA">
      <w:pPr>
        <w:pStyle w:val="1e"/>
        <w:spacing w:after="0"/>
        <w:ind w:firstLine="0"/>
        <w:jc w:val="left"/>
        <w:rPr>
          <w:rFonts w:asciiTheme="minorHAnsi" w:eastAsiaTheme="minorEastAsia" w:hAnsiTheme="minorHAnsi" w:cstheme="minorBidi"/>
          <w:sz w:val="28"/>
          <w:szCs w:val="28"/>
        </w:rPr>
      </w:pPr>
      <w:r>
        <w:t xml:space="preserve">  </w:t>
      </w:r>
      <w:hyperlink w:anchor="_Toc517384021" w:history="1">
        <w:r w:rsidR="00210337" w:rsidRPr="00210337">
          <w:rPr>
            <w:rStyle w:val="a6"/>
            <w:color w:val="auto"/>
            <w:sz w:val="28"/>
            <w:szCs w:val="28"/>
            <w:u w:val="none"/>
          </w:rPr>
          <w:t>1 Теоретические основы деятельности банковского сектора в сфере обслуживания внешнеэкономической деятельности предприятий в России</w:t>
        </w:r>
        <w:r w:rsidR="00210337" w:rsidRPr="00210337">
          <w:rPr>
            <w:webHidden/>
            <w:sz w:val="28"/>
            <w:szCs w:val="28"/>
          </w:rPr>
          <w:tab/>
        </w:r>
        <w:r w:rsidR="00210337" w:rsidRPr="00210337">
          <w:rPr>
            <w:webHidden/>
            <w:sz w:val="28"/>
            <w:szCs w:val="28"/>
          </w:rPr>
          <w:fldChar w:fldCharType="begin"/>
        </w:r>
        <w:r w:rsidR="00210337" w:rsidRPr="00210337">
          <w:rPr>
            <w:webHidden/>
            <w:sz w:val="28"/>
            <w:szCs w:val="28"/>
          </w:rPr>
          <w:instrText xml:space="preserve"> PAGEREF _Toc517384021 \h </w:instrText>
        </w:r>
        <w:r w:rsidR="00210337" w:rsidRPr="00210337">
          <w:rPr>
            <w:webHidden/>
            <w:sz w:val="28"/>
            <w:szCs w:val="28"/>
          </w:rPr>
        </w:r>
        <w:r w:rsidR="00210337" w:rsidRPr="00210337">
          <w:rPr>
            <w:webHidden/>
            <w:sz w:val="28"/>
            <w:szCs w:val="28"/>
          </w:rPr>
          <w:fldChar w:fldCharType="separate"/>
        </w:r>
        <w:r w:rsidR="00210337" w:rsidRPr="00210337">
          <w:rPr>
            <w:webHidden/>
            <w:sz w:val="28"/>
            <w:szCs w:val="28"/>
          </w:rPr>
          <w:t>5</w:t>
        </w:r>
        <w:r w:rsidR="00210337" w:rsidRPr="00210337">
          <w:rPr>
            <w:webHidden/>
            <w:sz w:val="28"/>
            <w:szCs w:val="28"/>
          </w:rPr>
          <w:fldChar w:fldCharType="end"/>
        </w:r>
      </w:hyperlink>
    </w:p>
    <w:p w:rsidR="00210337" w:rsidRPr="00210337" w:rsidRDefault="00DD02AA" w:rsidP="00DD02AA">
      <w:pPr>
        <w:pStyle w:val="1e"/>
        <w:spacing w:after="0"/>
        <w:ind w:firstLine="0"/>
        <w:jc w:val="left"/>
        <w:rPr>
          <w:rFonts w:asciiTheme="minorHAnsi" w:eastAsiaTheme="minorEastAsia" w:hAnsiTheme="minorHAnsi" w:cstheme="minorBidi"/>
          <w:sz w:val="28"/>
          <w:szCs w:val="28"/>
        </w:rPr>
      </w:pPr>
      <w:r>
        <w:t xml:space="preserve">    </w:t>
      </w:r>
      <w:r w:rsidR="00C016F2">
        <w:t xml:space="preserve">  </w:t>
      </w:r>
      <w:r>
        <w:t xml:space="preserve"> </w:t>
      </w:r>
      <w:hyperlink w:anchor="_Toc517384022" w:history="1">
        <w:r w:rsidR="00210337" w:rsidRPr="00210337">
          <w:rPr>
            <w:rStyle w:val="a6"/>
            <w:color w:val="auto"/>
            <w:sz w:val="28"/>
            <w:szCs w:val="28"/>
            <w:u w:val="none"/>
          </w:rPr>
          <w:t>1.1 Цели, функции и задачи банковского сектора в сфере обслуживания внешнеэкономической деятельности предприятий</w:t>
        </w:r>
        <w:r w:rsidR="00210337" w:rsidRPr="00210337">
          <w:rPr>
            <w:webHidden/>
            <w:sz w:val="28"/>
            <w:szCs w:val="28"/>
          </w:rPr>
          <w:tab/>
        </w:r>
        <w:r w:rsidR="00210337" w:rsidRPr="00210337">
          <w:rPr>
            <w:webHidden/>
            <w:sz w:val="28"/>
            <w:szCs w:val="28"/>
          </w:rPr>
          <w:fldChar w:fldCharType="begin"/>
        </w:r>
        <w:r w:rsidR="00210337" w:rsidRPr="00210337">
          <w:rPr>
            <w:webHidden/>
            <w:sz w:val="28"/>
            <w:szCs w:val="28"/>
          </w:rPr>
          <w:instrText xml:space="preserve"> PAGEREF _Toc517384022 \h </w:instrText>
        </w:r>
        <w:r w:rsidR="00210337" w:rsidRPr="00210337">
          <w:rPr>
            <w:webHidden/>
            <w:sz w:val="28"/>
            <w:szCs w:val="28"/>
          </w:rPr>
        </w:r>
        <w:r w:rsidR="00210337" w:rsidRPr="00210337">
          <w:rPr>
            <w:webHidden/>
            <w:sz w:val="28"/>
            <w:szCs w:val="28"/>
          </w:rPr>
          <w:fldChar w:fldCharType="separate"/>
        </w:r>
        <w:r w:rsidR="00210337" w:rsidRPr="00210337">
          <w:rPr>
            <w:webHidden/>
            <w:sz w:val="28"/>
            <w:szCs w:val="28"/>
          </w:rPr>
          <w:t>5</w:t>
        </w:r>
        <w:r w:rsidR="00210337" w:rsidRPr="00210337">
          <w:rPr>
            <w:webHidden/>
            <w:sz w:val="28"/>
            <w:szCs w:val="28"/>
          </w:rPr>
          <w:fldChar w:fldCharType="end"/>
        </w:r>
      </w:hyperlink>
    </w:p>
    <w:p w:rsidR="00210337" w:rsidRPr="00210337" w:rsidRDefault="00DD02AA" w:rsidP="00DD02AA">
      <w:pPr>
        <w:pStyle w:val="1e"/>
        <w:spacing w:after="0"/>
        <w:ind w:firstLine="0"/>
        <w:jc w:val="left"/>
        <w:rPr>
          <w:rFonts w:asciiTheme="minorHAnsi" w:eastAsiaTheme="minorEastAsia" w:hAnsiTheme="minorHAnsi" w:cstheme="minorBidi"/>
          <w:sz w:val="28"/>
          <w:szCs w:val="28"/>
        </w:rPr>
      </w:pPr>
      <w:r>
        <w:t xml:space="preserve">  </w:t>
      </w:r>
      <w:r w:rsidR="00C016F2">
        <w:t xml:space="preserve">  </w:t>
      </w:r>
      <w:r>
        <w:t xml:space="preserve">   </w:t>
      </w:r>
      <w:hyperlink w:anchor="_Toc517384023" w:history="1">
        <w:r w:rsidR="00210337" w:rsidRPr="00210337">
          <w:rPr>
            <w:rStyle w:val="a6"/>
            <w:color w:val="auto"/>
            <w:sz w:val="28"/>
            <w:szCs w:val="28"/>
            <w:u w:val="none"/>
          </w:rPr>
          <w:t>1.2 Нормативно-правовая основа регулирования банковского сектора по обслуживанию внешнеэкономической деятельности предприятий</w:t>
        </w:r>
        <w:r w:rsidR="00210337" w:rsidRPr="00210337">
          <w:rPr>
            <w:webHidden/>
            <w:sz w:val="28"/>
            <w:szCs w:val="28"/>
          </w:rPr>
          <w:tab/>
        </w:r>
        <w:r w:rsidR="00210337" w:rsidRPr="00210337">
          <w:rPr>
            <w:webHidden/>
            <w:sz w:val="28"/>
            <w:szCs w:val="28"/>
          </w:rPr>
          <w:fldChar w:fldCharType="begin"/>
        </w:r>
        <w:r w:rsidR="00210337" w:rsidRPr="00210337">
          <w:rPr>
            <w:webHidden/>
            <w:sz w:val="28"/>
            <w:szCs w:val="28"/>
          </w:rPr>
          <w:instrText xml:space="preserve"> PAGEREF _Toc517384023 \h </w:instrText>
        </w:r>
        <w:r w:rsidR="00210337" w:rsidRPr="00210337">
          <w:rPr>
            <w:webHidden/>
            <w:sz w:val="28"/>
            <w:szCs w:val="28"/>
          </w:rPr>
        </w:r>
        <w:r w:rsidR="00210337" w:rsidRPr="00210337">
          <w:rPr>
            <w:webHidden/>
            <w:sz w:val="28"/>
            <w:szCs w:val="28"/>
          </w:rPr>
          <w:fldChar w:fldCharType="separate"/>
        </w:r>
        <w:r w:rsidR="00210337" w:rsidRPr="00210337">
          <w:rPr>
            <w:webHidden/>
            <w:sz w:val="28"/>
            <w:szCs w:val="28"/>
          </w:rPr>
          <w:t>6</w:t>
        </w:r>
        <w:r w:rsidR="00210337" w:rsidRPr="00210337">
          <w:rPr>
            <w:webHidden/>
            <w:sz w:val="28"/>
            <w:szCs w:val="28"/>
          </w:rPr>
          <w:fldChar w:fldCharType="end"/>
        </w:r>
      </w:hyperlink>
    </w:p>
    <w:p w:rsidR="00210337" w:rsidRPr="00210337" w:rsidRDefault="00C016F2" w:rsidP="00DD02AA">
      <w:pPr>
        <w:pStyle w:val="1e"/>
        <w:spacing w:after="0"/>
        <w:ind w:firstLine="0"/>
        <w:jc w:val="left"/>
        <w:rPr>
          <w:rFonts w:asciiTheme="minorHAnsi" w:eastAsiaTheme="minorEastAsia" w:hAnsiTheme="minorHAnsi" w:cstheme="minorBidi"/>
          <w:sz w:val="28"/>
          <w:szCs w:val="28"/>
        </w:rPr>
      </w:pPr>
      <w:r>
        <w:t xml:space="preserve">  </w:t>
      </w:r>
      <w:hyperlink w:anchor="_Toc517384024" w:history="1">
        <w:r w:rsidR="00210337" w:rsidRPr="00210337">
          <w:rPr>
            <w:rStyle w:val="a6"/>
            <w:color w:val="auto"/>
            <w:sz w:val="28"/>
            <w:szCs w:val="28"/>
            <w:highlight w:val="white"/>
            <w:u w:val="none"/>
          </w:rPr>
          <w:t xml:space="preserve">2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Деятельность</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ПАО</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«Сбербанк»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по</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осуществлению</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операций</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в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сфере</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внешнеэкономической</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деятельности</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предприятий</w:t>
        </w:r>
        <w:r w:rsidR="00210337" w:rsidRPr="00210337">
          <w:rPr>
            <w:webHidden/>
            <w:sz w:val="28"/>
            <w:szCs w:val="28"/>
          </w:rPr>
          <w:tab/>
        </w:r>
        <w:r w:rsidR="001E5B97">
          <w:rPr>
            <w:webHidden/>
            <w:sz w:val="28"/>
            <w:szCs w:val="28"/>
          </w:rPr>
          <w:t>8</w:t>
        </w:r>
      </w:hyperlink>
    </w:p>
    <w:p w:rsidR="00210337" w:rsidRPr="00210337" w:rsidRDefault="00DD02AA" w:rsidP="00DD02AA">
      <w:pPr>
        <w:pStyle w:val="1e"/>
        <w:spacing w:after="0"/>
        <w:ind w:firstLine="0"/>
        <w:jc w:val="left"/>
        <w:rPr>
          <w:rFonts w:asciiTheme="minorHAnsi" w:eastAsiaTheme="minorEastAsia" w:hAnsiTheme="minorHAnsi" w:cstheme="minorBidi"/>
          <w:sz w:val="28"/>
          <w:szCs w:val="28"/>
        </w:rPr>
      </w:pPr>
      <w:r>
        <w:t xml:space="preserve">    </w:t>
      </w:r>
      <w:r w:rsidR="00C016F2">
        <w:t xml:space="preserve">  </w:t>
      </w:r>
      <w:r>
        <w:t xml:space="preserve"> </w:t>
      </w:r>
      <w:hyperlink w:anchor="_Toc517384025" w:history="1">
        <w:r w:rsidR="00210337" w:rsidRPr="00210337">
          <w:rPr>
            <w:rStyle w:val="a6"/>
            <w:color w:val="auto"/>
            <w:sz w:val="28"/>
            <w:szCs w:val="28"/>
            <w:highlight w:val="white"/>
            <w:u w:val="none"/>
          </w:rPr>
          <w:t xml:space="preserve">2.1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Анализ</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динамики</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основных</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финансово-</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экономических</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показателей</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ПАО</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«Сбербанк»</w:t>
        </w:r>
        <w:r w:rsidR="00210337" w:rsidRPr="00210337">
          <w:rPr>
            <w:webHidden/>
            <w:sz w:val="28"/>
            <w:szCs w:val="28"/>
          </w:rPr>
          <w:tab/>
        </w:r>
        <w:r w:rsidR="00A714A0">
          <w:rPr>
            <w:webHidden/>
            <w:sz w:val="28"/>
            <w:szCs w:val="28"/>
          </w:rPr>
          <w:t>8</w:t>
        </w:r>
      </w:hyperlink>
    </w:p>
    <w:p w:rsidR="00210337" w:rsidRPr="00210337" w:rsidRDefault="00DD02AA" w:rsidP="00DD02AA">
      <w:pPr>
        <w:pStyle w:val="1e"/>
        <w:spacing w:after="0"/>
        <w:ind w:firstLine="0"/>
        <w:jc w:val="left"/>
        <w:rPr>
          <w:rFonts w:asciiTheme="minorHAnsi" w:eastAsiaTheme="minorEastAsia" w:hAnsiTheme="minorHAnsi" w:cstheme="minorBidi"/>
          <w:sz w:val="28"/>
          <w:szCs w:val="28"/>
        </w:rPr>
      </w:pPr>
      <w:r>
        <w:t xml:space="preserve">  </w:t>
      </w:r>
      <w:r w:rsidR="00C016F2">
        <w:t xml:space="preserve">  </w:t>
      </w:r>
      <w:r>
        <w:t xml:space="preserve">   </w:t>
      </w:r>
      <w:hyperlink w:anchor="_Toc517384026" w:history="1">
        <w:r w:rsidR="00210337" w:rsidRPr="00210337">
          <w:rPr>
            <w:rStyle w:val="a6"/>
            <w:color w:val="auto"/>
            <w:sz w:val="28"/>
            <w:szCs w:val="28"/>
            <w:highlight w:val="white"/>
            <w:u w:val="none"/>
          </w:rPr>
          <w:t xml:space="preserve">2.2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Анализ</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операций,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осуществляемых</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ПАО</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Сбербанк</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по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обслуживанию</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внешнеэкономической</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деятельности</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предприятий</w:t>
        </w:r>
        <w:r w:rsidR="00210337" w:rsidRPr="00210337">
          <w:rPr>
            <w:webHidden/>
            <w:sz w:val="28"/>
            <w:szCs w:val="28"/>
          </w:rPr>
          <w:tab/>
        </w:r>
        <w:r w:rsidR="00482A84">
          <w:rPr>
            <w:webHidden/>
            <w:sz w:val="28"/>
            <w:szCs w:val="28"/>
          </w:rPr>
          <w:t>1</w:t>
        </w:r>
        <w:r w:rsidR="00A714A0">
          <w:rPr>
            <w:webHidden/>
            <w:sz w:val="28"/>
            <w:szCs w:val="28"/>
          </w:rPr>
          <w:t>4</w:t>
        </w:r>
      </w:hyperlink>
    </w:p>
    <w:p w:rsidR="00210337" w:rsidRPr="00210337" w:rsidRDefault="00C016F2" w:rsidP="00DD02AA">
      <w:pPr>
        <w:pStyle w:val="1e"/>
        <w:spacing w:after="0"/>
        <w:ind w:firstLine="0"/>
        <w:jc w:val="left"/>
        <w:rPr>
          <w:rFonts w:asciiTheme="minorHAnsi" w:eastAsiaTheme="minorEastAsia" w:hAnsiTheme="minorHAnsi" w:cstheme="minorBidi"/>
          <w:sz w:val="28"/>
          <w:szCs w:val="28"/>
        </w:rPr>
      </w:pPr>
      <w:r>
        <w:t xml:space="preserve">  </w:t>
      </w:r>
      <w:hyperlink w:anchor="_Toc517384027" w:history="1">
        <w:r w:rsidR="00210337" w:rsidRPr="00210337">
          <w:rPr>
            <w:rStyle w:val="a6"/>
            <w:color w:val="auto"/>
            <w:sz w:val="28"/>
            <w:szCs w:val="28"/>
            <w:highlight w:val="white"/>
            <w:u w:val="none"/>
          </w:rPr>
          <w:t xml:space="preserve">3.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Пути</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совершенствования</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банковского</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обслуживания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субъектов</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внешнеэкономической</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деятельности</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в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ПАО</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Сбербанк</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w:t>
        </w:r>
        <w:r w:rsidR="00210337" w:rsidRPr="00210337">
          <w:rPr>
            <w:webHidden/>
            <w:sz w:val="28"/>
            <w:szCs w:val="28"/>
          </w:rPr>
          <w:tab/>
        </w:r>
        <w:r w:rsidR="00292970">
          <w:rPr>
            <w:webHidden/>
            <w:sz w:val="28"/>
            <w:szCs w:val="28"/>
          </w:rPr>
          <w:t>16</w:t>
        </w:r>
      </w:hyperlink>
    </w:p>
    <w:p w:rsidR="00210337" w:rsidRPr="00210337" w:rsidRDefault="00DD02AA" w:rsidP="00DD02AA">
      <w:pPr>
        <w:pStyle w:val="1e"/>
        <w:spacing w:after="0"/>
        <w:ind w:firstLine="0"/>
        <w:jc w:val="left"/>
        <w:rPr>
          <w:rFonts w:asciiTheme="minorHAnsi" w:eastAsiaTheme="minorEastAsia" w:hAnsiTheme="minorHAnsi" w:cstheme="minorBidi"/>
          <w:sz w:val="28"/>
          <w:szCs w:val="28"/>
        </w:rPr>
      </w:pPr>
      <w:r>
        <w:t xml:space="preserve">  </w:t>
      </w:r>
      <w:r w:rsidR="00C016F2">
        <w:t xml:space="preserve">  </w:t>
      </w:r>
      <w:r>
        <w:t xml:space="preserve">   </w:t>
      </w:r>
      <w:hyperlink w:anchor="_Toc517384028" w:history="1">
        <w:r w:rsidR="00210337" w:rsidRPr="00210337">
          <w:rPr>
            <w:rStyle w:val="a6"/>
            <w:color w:val="auto"/>
            <w:sz w:val="28"/>
            <w:szCs w:val="28"/>
            <w:highlight w:val="white"/>
            <w:u w:val="none"/>
          </w:rPr>
          <w:t xml:space="preserve">3.1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Проблемы</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совершенствования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банковского</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обслуживания</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субъектов</w:instrText>
        </w:r>
        <w:r w:rsidR="00210337" w:rsidRPr="00210337">
          <w:rPr>
            <w:rStyle w:val="a6"/>
            <w:color w:val="auto"/>
            <w:sz w:val="28"/>
            <w:szCs w:val="28"/>
            <w:highlight w:val="white"/>
            <w:u w:val="none"/>
          </w:rPr>
          <w:fldChar w:fldCharType="end"/>
        </w:r>
        <w:r w:rsidR="00210337" w:rsidRPr="00210337">
          <w:rPr>
            <w:rStyle w:val="a6"/>
            <w:color w:val="auto"/>
            <w:sz w:val="28"/>
            <w:szCs w:val="28"/>
            <w:highlight w:val="white"/>
            <w:u w:val="none"/>
          </w:rPr>
          <w:t xml:space="preserve"> внешнеэкономической </w:t>
        </w:r>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деятельности</w:instrText>
        </w:r>
        <w:r w:rsidR="00210337" w:rsidRPr="00210337">
          <w:rPr>
            <w:rStyle w:val="a6"/>
            <w:color w:val="auto"/>
            <w:sz w:val="28"/>
            <w:szCs w:val="28"/>
            <w:highlight w:val="white"/>
            <w:u w:val="none"/>
          </w:rPr>
          <w:fldChar w:fldCharType="end"/>
        </w:r>
        <w:r w:rsidR="00210337" w:rsidRPr="00210337">
          <w:rPr>
            <w:webHidden/>
            <w:sz w:val="28"/>
            <w:szCs w:val="28"/>
          </w:rPr>
          <w:tab/>
        </w:r>
        <w:r w:rsidR="00292970">
          <w:rPr>
            <w:webHidden/>
            <w:sz w:val="28"/>
            <w:szCs w:val="28"/>
          </w:rPr>
          <w:t>16</w:t>
        </w:r>
      </w:hyperlink>
    </w:p>
    <w:p w:rsidR="00210337" w:rsidRPr="00210337" w:rsidRDefault="00C016F2" w:rsidP="00DD02AA">
      <w:pPr>
        <w:pStyle w:val="1e"/>
        <w:spacing w:after="0"/>
        <w:ind w:firstLine="0"/>
        <w:jc w:val="left"/>
        <w:rPr>
          <w:rFonts w:asciiTheme="minorHAnsi" w:eastAsiaTheme="minorEastAsia" w:hAnsiTheme="minorHAnsi" w:cstheme="minorBidi"/>
          <w:sz w:val="28"/>
          <w:szCs w:val="28"/>
        </w:rPr>
      </w:pPr>
      <w:r>
        <w:t xml:space="preserve">  </w:t>
      </w:r>
      <w:r w:rsidR="00DD02AA">
        <w:t xml:space="preserve">     </w:t>
      </w:r>
      <w:hyperlink w:anchor="_Toc517384029" w:history="1">
        <w:r w:rsidR="00210337" w:rsidRPr="00210337">
          <w:rPr>
            <w:rStyle w:val="a6"/>
            <w:color w:val="auto"/>
            <w:sz w:val="28"/>
            <w:szCs w:val="28"/>
            <w:highlight w:val="white"/>
            <w:u w:val="none"/>
            <w:lang w:eastAsia="ar-SA"/>
          </w:rPr>
          <w:t xml:space="preserve">3.2 Предлагаемые </w:t>
        </w:r>
        <w:r w:rsidR="00210337" w:rsidRPr="00210337">
          <w:rPr>
            <w:rStyle w:val="a6"/>
            <w:color w:val="auto"/>
            <w:sz w:val="28"/>
            <w:szCs w:val="28"/>
            <w:highlight w:val="white"/>
            <w:u w:val="none"/>
            <w:lang w:eastAsia="ar-SA"/>
          </w:rPr>
          <w:fldChar w:fldCharType="begin"/>
        </w:r>
        <w:r w:rsidR="00210337" w:rsidRPr="00210337">
          <w:rPr>
            <w:rStyle w:val="a6"/>
            <w:color w:val="auto"/>
            <w:sz w:val="28"/>
            <w:szCs w:val="28"/>
            <w:highlight w:val="white"/>
            <w:u w:val="none"/>
            <w:lang w:eastAsia="ar-SA"/>
          </w:rPr>
          <w:instrText>eq рекомендации</w:instrText>
        </w:r>
        <w:r w:rsidR="00210337" w:rsidRPr="00210337">
          <w:rPr>
            <w:rStyle w:val="a6"/>
            <w:color w:val="auto"/>
            <w:sz w:val="28"/>
            <w:szCs w:val="28"/>
            <w:highlight w:val="white"/>
            <w:u w:val="none"/>
            <w:lang w:eastAsia="ar-SA"/>
          </w:rPr>
          <w:fldChar w:fldCharType="end"/>
        </w:r>
        <w:r w:rsidR="00210337" w:rsidRPr="00210337">
          <w:rPr>
            <w:rStyle w:val="a6"/>
            <w:color w:val="auto"/>
            <w:sz w:val="28"/>
            <w:szCs w:val="28"/>
            <w:highlight w:val="white"/>
            <w:u w:val="none"/>
            <w:lang w:eastAsia="ar-SA"/>
          </w:rPr>
          <w:t xml:space="preserve"> </w:t>
        </w:r>
        <w:r w:rsidR="00210337" w:rsidRPr="00210337">
          <w:rPr>
            <w:rStyle w:val="a6"/>
            <w:color w:val="auto"/>
            <w:sz w:val="28"/>
            <w:szCs w:val="28"/>
            <w:highlight w:val="white"/>
            <w:u w:val="none"/>
            <w:lang w:eastAsia="ar-SA"/>
          </w:rPr>
          <w:fldChar w:fldCharType="begin"/>
        </w:r>
        <w:r w:rsidR="00210337" w:rsidRPr="00210337">
          <w:rPr>
            <w:rStyle w:val="a6"/>
            <w:color w:val="auto"/>
            <w:sz w:val="28"/>
            <w:szCs w:val="28"/>
            <w:highlight w:val="white"/>
            <w:u w:val="none"/>
            <w:lang w:eastAsia="ar-SA"/>
          </w:rPr>
          <w:instrText>eq по</w:instrText>
        </w:r>
        <w:r w:rsidR="00210337" w:rsidRPr="00210337">
          <w:rPr>
            <w:rStyle w:val="a6"/>
            <w:color w:val="auto"/>
            <w:sz w:val="28"/>
            <w:szCs w:val="28"/>
            <w:highlight w:val="white"/>
            <w:u w:val="none"/>
            <w:lang w:eastAsia="ar-SA"/>
          </w:rPr>
          <w:fldChar w:fldCharType="end"/>
        </w:r>
        <w:r w:rsidR="00210337" w:rsidRPr="00210337">
          <w:rPr>
            <w:rStyle w:val="a6"/>
            <w:color w:val="auto"/>
            <w:sz w:val="28"/>
            <w:szCs w:val="28"/>
            <w:highlight w:val="white"/>
            <w:u w:val="none"/>
            <w:lang w:eastAsia="ar-SA"/>
          </w:rPr>
          <w:t xml:space="preserve"> </w:t>
        </w:r>
        <w:r w:rsidR="00210337" w:rsidRPr="00210337">
          <w:rPr>
            <w:rStyle w:val="a6"/>
            <w:color w:val="auto"/>
            <w:sz w:val="28"/>
            <w:szCs w:val="28"/>
            <w:highlight w:val="white"/>
            <w:u w:val="none"/>
            <w:lang w:eastAsia="ar-SA"/>
          </w:rPr>
          <w:fldChar w:fldCharType="begin"/>
        </w:r>
        <w:r w:rsidR="00210337" w:rsidRPr="00210337">
          <w:rPr>
            <w:rStyle w:val="a6"/>
            <w:color w:val="auto"/>
            <w:sz w:val="28"/>
            <w:szCs w:val="28"/>
            <w:highlight w:val="white"/>
            <w:u w:val="none"/>
            <w:lang w:eastAsia="ar-SA"/>
          </w:rPr>
          <w:instrText>eq совершенствованию</w:instrText>
        </w:r>
        <w:r w:rsidR="00210337" w:rsidRPr="00210337">
          <w:rPr>
            <w:rStyle w:val="a6"/>
            <w:color w:val="auto"/>
            <w:sz w:val="28"/>
            <w:szCs w:val="28"/>
            <w:highlight w:val="white"/>
            <w:u w:val="none"/>
            <w:lang w:eastAsia="ar-SA"/>
          </w:rPr>
          <w:fldChar w:fldCharType="end"/>
        </w:r>
        <w:r w:rsidR="00210337" w:rsidRPr="00210337">
          <w:rPr>
            <w:rStyle w:val="a6"/>
            <w:color w:val="auto"/>
            <w:sz w:val="28"/>
            <w:szCs w:val="28"/>
            <w:highlight w:val="white"/>
            <w:u w:val="none"/>
            <w:lang w:eastAsia="ar-SA"/>
          </w:rPr>
          <w:t xml:space="preserve"> банковского </w:t>
        </w:r>
        <w:r w:rsidR="00210337" w:rsidRPr="00210337">
          <w:rPr>
            <w:rStyle w:val="a6"/>
            <w:color w:val="auto"/>
            <w:sz w:val="28"/>
            <w:szCs w:val="28"/>
            <w:highlight w:val="white"/>
            <w:u w:val="none"/>
            <w:lang w:eastAsia="ar-SA"/>
          </w:rPr>
          <w:fldChar w:fldCharType="begin"/>
        </w:r>
        <w:r w:rsidR="00210337" w:rsidRPr="00210337">
          <w:rPr>
            <w:rStyle w:val="a6"/>
            <w:color w:val="auto"/>
            <w:sz w:val="28"/>
            <w:szCs w:val="28"/>
            <w:highlight w:val="white"/>
            <w:u w:val="none"/>
            <w:lang w:eastAsia="ar-SA"/>
          </w:rPr>
          <w:instrText>eq обслуживания</w:instrText>
        </w:r>
        <w:r w:rsidR="00210337" w:rsidRPr="00210337">
          <w:rPr>
            <w:rStyle w:val="a6"/>
            <w:color w:val="auto"/>
            <w:sz w:val="28"/>
            <w:szCs w:val="28"/>
            <w:highlight w:val="white"/>
            <w:u w:val="none"/>
            <w:lang w:eastAsia="ar-SA"/>
          </w:rPr>
          <w:fldChar w:fldCharType="end"/>
        </w:r>
        <w:r w:rsidR="00210337" w:rsidRPr="00210337">
          <w:rPr>
            <w:rStyle w:val="a6"/>
            <w:color w:val="auto"/>
            <w:sz w:val="28"/>
            <w:szCs w:val="28"/>
            <w:highlight w:val="white"/>
            <w:u w:val="none"/>
            <w:lang w:eastAsia="ar-SA"/>
          </w:rPr>
          <w:t xml:space="preserve"> </w:t>
        </w:r>
        <w:r w:rsidR="00210337" w:rsidRPr="00210337">
          <w:rPr>
            <w:rStyle w:val="a6"/>
            <w:color w:val="auto"/>
            <w:sz w:val="28"/>
            <w:szCs w:val="28"/>
            <w:highlight w:val="white"/>
            <w:u w:val="none"/>
            <w:lang w:eastAsia="ar-SA"/>
          </w:rPr>
          <w:fldChar w:fldCharType="begin"/>
        </w:r>
        <w:r w:rsidR="00210337" w:rsidRPr="00210337">
          <w:rPr>
            <w:rStyle w:val="a6"/>
            <w:color w:val="auto"/>
            <w:sz w:val="28"/>
            <w:szCs w:val="28"/>
            <w:highlight w:val="white"/>
            <w:u w:val="none"/>
            <w:lang w:eastAsia="ar-SA"/>
          </w:rPr>
          <w:instrText>eq субъектов</w:instrText>
        </w:r>
        <w:r w:rsidR="00210337" w:rsidRPr="00210337">
          <w:rPr>
            <w:rStyle w:val="a6"/>
            <w:color w:val="auto"/>
            <w:sz w:val="28"/>
            <w:szCs w:val="28"/>
            <w:highlight w:val="white"/>
            <w:u w:val="none"/>
            <w:lang w:eastAsia="ar-SA"/>
          </w:rPr>
          <w:fldChar w:fldCharType="end"/>
        </w:r>
        <w:r w:rsidR="00210337" w:rsidRPr="00210337">
          <w:rPr>
            <w:rStyle w:val="a6"/>
            <w:color w:val="auto"/>
            <w:sz w:val="28"/>
            <w:szCs w:val="28"/>
            <w:highlight w:val="white"/>
            <w:u w:val="none"/>
            <w:lang w:eastAsia="ar-SA"/>
          </w:rPr>
          <w:t xml:space="preserve"> </w:t>
        </w:r>
        <w:r w:rsidR="00210337" w:rsidRPr="00210337">
          <w:rPr>
            <w:rStyle w:val="a6"/>
            <w:color w:val="auto"/>
            <w:sz w:val="28"/>
            <w:szCs w:val="28"/>
            <w:highlight w:val="white"/>
            <w:u w:val="none"/>
            <w:lang w:eastAsia="ar-SA"/>
          </w:rPr>
          <w:fldChar w:fldCharType="begin"/>
        </w:r>
        <w:r w:rsidR="00210337" w:rsidRPr="00210337">
          <w:rPr>
            <w:rStyle w:val="a6"/>
            <w:color w:val="auto"/>
            <w:sz w:val="28"/>
            <w:szCs w:val="28"/>
            <w:highlight w:val="white"/>
            <w:u w:val="none"/>
            <w:lang w:eastAsia="ar-SA"/>
          </w:rPr>
          <w:instrText>eq внешнеэкономической</w:instrText>
        </w:r>
        <w:r w:rsidR="00210337" w:rsidRPr="00210337">
          <w:rPr>
            <w:rStyle w:val="a6"/>
            <w:color w:val="auto"/>
            <w:sz w:val="28"/>
            <w:szCs w:val="28"/>
            <w:highlight w:val="white"/>
            <w:u w:val="none"/>
            <w:lang w:eastAsia="ar-SA"/>
          </w:rPr>
          <w:fldChar w:fldCharType="end"/>
        </w:r>
        <w:r w:rsidR="00210337" w:rsidRPr="00210337">
          <w:rPr>
            <w:rStyle w:val="a6"/>
            <w:color w:val="auto"/>
            <w:sz w:val="28"/>
            <w:szCs w:val="28"/>
            <w:highlight w:val="white"/>
            <w:u w:val="none"/>
            <w:lang w:eastAsia="ar-SA"/>
          </w:rPr>
          <w:t xml:space="preserve"> деятельности</w:t>
        </w:r>
        <w:r w:rsidR="00210337" w:rsidRPr="00210337">
          <w:rPr>
            <w:webHidden/>
            <w:sz w:val="28"/>
            <w:szCs w:val="28"/>
          </w:rPr>
          <w:tab/>
        </w:r>
        <w:r w:rsidR="00D64901">
          <w:rPr>
            <w:webHidden/>
            <w:sz w:val="28"/>
            <w:szCs w:val="28"/>
          </w:rPr>
          <w:t>19</w:t>
        </w:r>
      </w:hyperlink>
    </w:p>
    <w:p w:rsidR="00210337" w:rsidRPr="00210337" w:rsidRDefault="00C016F2" w:rsidP="00DD02AA">
      <w:pPr>
        <w:pStyle w:val="1e"/>
        <w:spacing w:after="0"/>
        <w:ind w:firstLine="0"/>
        <w:jc w:val="left"/>
        <w:rPr>
          <w:rFonts w:asciiTheme="minorHAnsi" w:eastAsiaTheme="minorEastAsia" w:hAnsiTheme="minorHAnsi" w:cstheme="minorBidi"/>
          <w:sz w:val="28"/>
          <w:szCs w:val="28"/>
        </w:rPr>
      </w:pPr>
      <w:r>
        <w:t xml:space="preserve">  </w:t>
      </w:r>
      <w:r w:rsidR="00DD02AA">
        <w:t xml:space="preserve">     </w:t>
      </w:r>
      <w:hyperlink w:anchor="_Toc517384030" w:history="1">
        <w:r w:rsidR="00210337" w:rsidRPr="00210337">
          <w:rPr>
            <w:rStyle w:val="a6"/>
            <w:color w:val="auto"/>
            <w:sz w:val="28"/>
            <w:szCs w:val="28"/>
            <w:highlight w:val="white"/>
            <w:u w:val="none"/>
            <w:lang w:eastAsia="ar-SA"/>
          </w:rPr>
          <w:t xml:space="preserve">3.3 Оценка </w:t>
        </w:r>
        <w:r w:rsidR="00210337" w:rsidRPr="00210337">
          <w:rPr>
            <w:rStyle w:val="a6"/>
            <w:color w:val="auto"/>
            <w:sz w:val="28"/>
            <w:szCs w:val="28"/>
            <w:highlight w:val="white"/>
            <w:u w:val="none"/>
            <w:lang w:eastAsia="ar-SA"/>
          </w:rPr>
          <w:fldChar w:fldCharType="begin"/>
        </w:r>
        <w:r w:rsidR="00210337" w:rsidRPr="00210337">
          <w:rPr>
            <w:rStyle w:val="a6"/>
            <w:color w:val="auto"/>
            <w:sz w:val="28"/>
            <w:szCs w:val="28"/>
            <w:highlight w:val="white"/>
            <w:u w:val="none"/>
            <w:lang w:eastAsia="ar-SA"/>
          </w:rPr>
          <w:instrText>eq эффективности</w:instrText>
        </w:r>
        <w:r w:rsidR="00210337" w:rsidRPr="00210337">
          <w:rPr>
            <w:rStyle w:val="a6"/>
            <w:color w:val="auto"/>
            <w:sz w:val="28"/>
            <w:szCs w:val="28"/>
            <w:highlight w:val="white"/>
            <w:u w:val="none"/>
            <w:lang w:eastAsia="ar-SA"/>
          </w:rPr>
          <w:fldChar w:fldCharType="end"/>
        </w:r>
        <w:r w:rsidR="00210337" w:rsidRPr="00210337">
          <w:rPr>
            <w:rStyle w:val="a6"/>
            <w:color w:val="auto"/>
            <w:sz w:val="28"/>
            <w:szCs w:val="28"/>
            <w:highlight w:val="white"/>
            <w:u w:val="none"/>
            <w:lang w:eastAsia="ar-SA"/>
          </w:rPr>
          <w:t xml:space="preserve"> </w:t>
        </w:r>
        <w:r w:rsidR="00210337" w:rsidRPr="00210337">
          <w:rPr>
            <w:rStyle w:val="a6"/>
            <w:color w:val="auto"/>
            <w:sz w:val="28"/>
            <w:szCs w:val="28"/>
            <w:highlight w:val="white"/>
            <w:u w:val="none"/>
            <w:lang w:eastAsia="ar-SA"/>
          </w:rPr>
          <w:fldChar w:fldCharType="begin"/>
        </w:r>
        <w:r w:rsidR="00210337" w:rsidRPr="00210337">
          <w:rPr>
            <w:rStyle w:val="a6"/>
            <w:color w:val="auto"/>
            <w:sz w:val="28"/>
            <w:szCs w:val="28"/>
            <w:highlight w:val="white"/>
            <w:u w:val="none"/>
            <w:lang w:eastAsia="ar-SA"/>
          </w:rPr>
          <w:instrText>eq предлагаемых</w:instrText>
        </w:r>
        <w:r w:rsidR="00210337" w:rsidRPr="00210337">
          <w:rPr>
            <w:rStyle w:val="a6"/>
            <w:color w:val="auto"/>
            <w:sz w:val="28"/>
            <w:szCs w:val="28"/>
            <w:highlight w:val="white"/>
            <w:u w:val="none"/>
            <w:lang w:eastAsia="ar-SA"/>
          </w:rPr>
          <w:fldChar w:fldCharType="end"/>
        </w:r>
        <w:r w:rsidR="00210337" w:rsidRPr="00210337">
          <w:rPr>
            <w:rStyle w:val="a6"/>
            <w:color w:val="auto"/>
            <w:sz w:val="28"/>
            <w:szCs w:val="28"/>
            <w:highlight w:val="white"/>
            <w:u w:val="none"/>
            <w:lang w:eastAsia="ar-SA"/>
          </w:rPr>
          <w:t xml:space="preserve"> </w:t>
        </w:r>
        <w:r w:rsidR="00210337" w:rsidRPr="00210337">
          <w:rPr>
            <w:rStyle w:val="a6"/>
            <w:color w:val="auto"/>
            <w:sz w:val="28"/>
            <w:szCs w:val="28"/>
            <w:highlight w:val="white"/>
            <w:u w:val="none"/>
            <w:lang w:eastAsia="ar-SA"/>
          </w:rPr>
          <w:fldChar w:fldCharType="begin"/>
        </w:r>
        <w:r w:rsidR="00210337" w:rsidRPr="00210337">
          <w:rPr>
            <w:rStyle w:val="a6"/>
            <w:color w:val="auto"/>
            <w:sz w:val="28"/>
            <w:szCs w:val="28"/>
            <w:highlight w:val="white"/>
            <w:u w:val="none"/>
            <w:lang w:eastAsia="ar-SA"/>
          </w:rPr>
          <w:instrText>eq рекомендаций</w:instrText>
        </w:r>
        <w:r w:rsidR="00210337" w:rsidRPr="00210337">
          <w:rPr>
            <w:rStyle w:val="a6"/>
            <w:color w:val="auto"/>
            <w:sz w:val="28"/>
            <w:szCs w:val="28"/>
            <w:highlight w:val="white"/>
            <w:u w:val="none"/>
            <w:lang w:eastAsia="ar-SA"/>
          </w:rPr>
          <w:fldChar w:fldCharType="end"/>
        </w:r>
        <w:r w:rsidR="00210337" w:rsidRPr="00210337">
          <w:rPr>
            <w:webHidden/>
            <w:sz w:val="28"/>
            <w:szCs w:val="28"/>
          </w:rPr>
          <w:tab/>
        </w:r>
        <w:r w:rsidR="00F0024D">
          <w:rPr>
            <w:webHidden/>
            <w:sz w:val="28"/>
            <w:szCs w:val="28"/>
          </w:rPr>
          <w:t>2</w:t>
        </w:r>
        <w:r w:rsidR="00E725A8">
          <w:rPr>
            <w:webHidden/>
            <w:sz w:val="28"/>
            <w:szCs w:val="28"/>
          </w:rPr>
          <w:t>4</w:t>
        </w:r>
      </w:hyperlink>
    </w:p>
    <w:p w:rsidR="00210337" w:rsidRPr="00210337" w:rsidRDefault="007F561C" w:rsidP="00DD02AA">
      <w:pPr>
        <w:pStyle w:val="1e"/>
        <w:spacing w:after="0"/>
        <w:ind w:firstLine="0"/>
        <w:jc w:val="left"/>
        <w:rPr>
          <w:rFonts w:asciiTheme="minorHAnsi" w:eastAsiaTheme="minorEastAsia" w:hAnsiTheme="minorHAnsi" w:cstheme="minorBidi"/>
          <w:sz w:val="28"/>
          <w:szCs w:val="28"/>
        </w:rPr>
      </w:pPr>
      <w:hyperlink w:anchor="_Toc517384031" w:history="1">
        <w:r w:rsidR="00210337" w:rsidRPr="00210337">
          <w:rPr>
            <w:rStyle w:val="a6"/>
            <w:color w:val="auto"/>
            <w:sz w:val="28"/>
            <w:szCs w:val="28"/>
            <w:highlight w:val="white"/>
            <w:u w:val="none"/>
          </w:rPr>
          <w:t>Заключение</w:t>
        </w:r>
        <w:r w:rsidR="00210337" w:rsidRPr="00210337">
          <w:rPr>
            <w:webHidden/>
            <w:sz w:val="28"/>
            <w:szCs w:val="28"/>
          </w:rPr>
          <w:tab/>
        </w:r>
      </w:hyperlink>
      <w:r w:rsidR="00F0024D">
        <w:rPr>
          <w:sz w:val="28"/>
          <w:szCs w:val="28"/>
        </w:rPr>
        <w:t>2</w:t>
      </w:r>
      <w:r w:rsidR="00DC0EB1">
        <w:rPr>
          <w:sz w:val="28"/>
          <w:szCs w:val="28"/>
        </w:rPr>
        <w:t>6</w:t>
      </w:r>
    </w:p>
    <w:p w:rsidR="00210337" w:rsidRPr="00210337" w:rsidRDefault="00C016F2" w:rsidP="00DD02AA">
      <w:pPr>
        <w:pStyle w:val="1e"/>
        <w:spacing w:after="0"/>
        <w:ind w:firstLine="0"/>
        <w:jc w:val="left"/>
        <w:rPr>
          <w:rFonts w:asciiTheme="minorHAnsi" w:eastAsiaTheme="minorEastAsia" w:hAnsiTheme="minorHAnsi" w:cstheme="minorBidi"/>
          <w:sz w:val="28"/>
          <w:szCs w:val="28"/>
        </w:rPr>
      </w:pPr>
      <w:bookmarkStart w:id="0" w:name="_GoBack"/>
      <w:r>
        <w:t xml:space="preserve">   </w:t>
      </w:r>
      <w:hyperlink w:anchor="_Toc517384032" w:history="1">
        <w:r w:rsidR="00210337" w:rsidRPr="00210337">
          <w:rPr>
            <w:rStyle w:val="a6"/>
            <w:color w:val="auto"/>
            <w:sz w:val="28"/>
            <w:szCs w:val="28"/>
            <w:highlight w:val="white"/>
            <w:u w:val="none"/>
          </w:rPr>
          <w:fldChar w:fldCharType="begin"/>
        </w:r>
        <w:r w:rsidR="00210337" w:rsidRPr="00210337">
          <w:rPr>
            <w:rStyle w:val="a6"/>
            <w:color w:val="auto"/>
            <w:sz w:val="28"/>
            <w:szCs w:val="28"/>
            <w:highlight w:val="white"/>
            <w:u w:val="none"/>
          </w:rPr>
          <w:instrText>eq Список</w:instrText>
        </w:r>
        <w:r w:rsidR="00210337" w:rsidRPr="00210337">
          <w:rPr>
            <w:rStyle w:val="a6"/>
            <w:color w:val="auto"/>
            <w:sz w:val="28"/>
            <w:szCs w:val="28"/>
            <w:highlight w:val="white"/>
            <w:u w:val="none"/>
          </w:rPr>
          <w:fldChar w:fldCharType="end"/>
        </w:r>
        <w:r w:rsidR="00F0024D">
          <w:rPr>
            <w:rStyle w:val="a6"/>
            <w:color w:val="auto"/>
            <w:sz w:val="28"/>
            <w:szCs w:val="28"/>
            <w:highlight w:val="white"/>
            <w:u w:val="none"/>
          </w:rPr>
          <w:t xml:space="preserve"> используемых источников</w:t>
        </w:r>
        <w:r w:rsidR="00210337" w:rsidRPr="00210337">
          <w:rPr>
            <w:rStyle w:val="a6"/>
            <w:color w:val="auto"/>
            <w:sz w:val="28"/>
            <w:szCs w:val="28"/>
            <w:highlight w:val="white"/>
            <w:u w:val="none"/>
          </w:rPr>
          <w:t>:</w:t>
        </w:r>
        <w:r w:rsidR="00210337" w:rsidRPr="00210337">
          <w:rPr>
            <w:webHidden/>
            <w:sz w:val="28"/>
            <w:szCs w:val="28"/>
          </w:rPr>
          <w:tab/>
        </w:r>
        <w:r w:rsidR="00E725A8">
          <w:rPr>
            <w:webHidden/>
            <w:sz w:val="28"/>
            <w:szCs w:val="28"/>
          </w:rPr>
          <w:t>2</w:t>
        </w:r>
        <w:r w:rsidR="00DC0EB1">
          <w:rPr>
            <w:webHidden/>
            <w:sz w:val="28"/>
            <w:szCs w:val="28"/>
          </w:rPr>
          <w:t>8</w:t>
        </w:r>
      </w:hyperlink>
    </w:p>
    <w:bookmarkEnd w:id="0"/>
    <w:p w:rsidR="0005697B" w:rsidRDefault="00A2041B" w:rsidP="00F513F6">
      <w:pPr>
        <w:pStyle w:val="1"/>
        <w:spacing w:before="0" w:line="360" w:lineRule="auto"/>
        <w:jc w:val="both"/>
        <w:rPr>
          <w:rFonts w:ascii="Times New Roman" w:hAnsi="Times New Roman"/>
        </w:rPr>
      </w:pPr>
      <w:r w:rsidRPr="00210337">
        <w:rPr>
          <w:rFonts w:ascii="Times New Roman" w:hAnsi="Times New Roman"/>
          <w:b w:val="0"/>
          <w:color w:val="auto"/>
        </w:rPr>
        <w:fldChar w:fldCharType="end"/>
      </w:r>
    </w:p>
    <w:p w:rsidR="00F513F6" w:rsidRDefault="00F513F6" w:rsidP="00F513F6"/>
    <w:p w:rsidR="00F63863" w:rsidRDefault="00F63863" w:rsidP="00F513F6"/>
    <w:p w:rsidR="00F63863" w:rsidRPr="00F513F6" w:rsidRDefault="00F63863" w:rsidP="00F513F6"/>
    <w:p w:rsidR="00C55373" w:rsidRPr="008F7B34" w:rsidRDefault="008F7B34" w:rsidP="00DD02AA">
      <w:pPr>
        <w:pStyle w:val="1"/>
        <w:jc w:val="center"/>
        <w:rPr>
          <w:rFonts w:ascii="Times New Roman" w:hAnsi="Times New Roman"/>
          <w:b w:val="0"/>
          <w:color w:val="auto"/>
        </w:rPr>
      </w:pPr>
      <w:r>
        <w:rPr>
          <w:rFonts w:ascii="Times New Roman" w:hAnsi="Times New Roman"/>
          <w:b w:val="0"/>
          <w:color w:val="auto"/>
        </w:rPr>
        <w:lastRenderedPageBreak/>
        <w:t>ВВЕДЕНИЕ</w:t>
      </w:r>
    </w:p>
    <w:p w:rsidR="00C55373" w:rsidRPr="008F7B34" w:rsidRDefault="00C55373" w:rsidP="00DD02AA">
      <w:pPr>
        <w:jc w:val="center"/>
        <w:rPr>
          <w:rFonts w:ascii="Times New Roman" w:hAnsi="Times New Roman"/>
          <w:sz w:val="28"/>
          <w:szCs w:val="28"/>
        </w:rPr>
      </w:pPr>
    </w:p>
    <w:p w:rsidR="00942CD9" w:rsidRDefault="00942CD9" w:rsidP="00DD02AA">
      <w:pPr>
        <w:pStyle w:val="a4"/>
        <w:shd w:val="clear" w:color="auto" w:fill="FFFFFF"/>
        <w:spacing w:before="0" w:beforeAutospacing="0" w:after="0" w:afterAutospacing="0" w:line="360" w:lineRule="auto"/>
        <w:ind w:firstLine="708"/>
        <w:jc w:val="both"/>
        <w:rPr>
          <w:sz w:val="28"/>
          <w:szCs w:val="28"/>
          <w:lang w:val="ru-RU"/>
        </w:rPr>
      </w:pPr>
    </w:p>
    <w:p w:rsidR="00942CD9" w:rsidRDefault="00942CD9" w:rsidP="004807AB">
      <w:pPr>
        <w:pStyle w:val="a4"/>
        <w:shd w:val="clear" w:color="auto" w:fill="FFFFFF"/>
        <w:spacing w:before="0" w:beforeAutospacing="0" w:after="0" w:afterAutospacing="0" w:line="360" w:lineRule="auto"/>
        <w:ind w:firstLine="709"/>
        <w:jc w:val="both"/>
        <w:rPr>
          <w:sz w:val="28"/>
          <w:szCs w:val="28"/>
          <w:lang w:val="ru-RU"/>
        </w:rPr>
      </w:pPr>
      <w:r w:rsidRPr="00942CD9">
        <w:rPr>
          <w:sz w:val="28"/>
          <w:szCs w:val="28"/>
          <w:lang w:val="ru-RU"/>
        </w:rPr>
        <w:t>Актуальность темы исследования обусловлена вс</w:t>
      </w:r>
      <w:r>
        <w:rPr>
          <w:sz w:val="28"/>
          <w:szCs w:val="28"/>
          <w:lang w:val="ru-RU"/>
        </w:rPr>
        <w:t>е более активным п</w:t>
      </w:r>
      <w:r w:rsidRPr="00942CD9">
        <w:rPr>
          <w:sz w:val="28"/>
          <w:szCs w:val="28"/>
          <w:lang w:val="ru-RU"/>
        </w:rPr>
        <w:t>eрeход</w:t>
      </w:r>
      <w:r>
        <w:rPr>
          <w:sz w:val="28"/>
          <w:szCs w:val="28"/>
          <w:lang w:val="ru-RU"/>
        </w:rPr>
        <w:t>ом</w:t>
      </w:r>
      <w:r w:rsidRPr="00942CD9">
        <w:rPr>
          <w:sz w:val="28"/>
          <w:szCs w:val="28"/>
          <w:lang w:val="ru-RU"/>
        </w:rPr>
        <w:t xml:space="preserve"> на рыночныe экономичecкиe уcловия</w:t>
      </w:r>
      <w:r>
        <w:rPr>
          <w:sz w:val="28"/>
          <w:szCs w:val="28"/>
          <w:lang w:val="ru-RU"/>
        </w:rPr>
        <w:t>, что привело к глобальному изменению принципов, функций и структуры обслуживания организациями внешнеэкономической деятельности</w:t>
      </w:r>
      <w:r w:rsidR="00835F2E">
        <w:rPr>
          <w:sz w:val="28"/>
          <w:szCs w:val="28"/>
          <w:lang w:val="ru-RU"/>
        </w:rPr>
        <w:t xml:space="preserve">, что положительно повлияло </w:t>
      </w:r>
      <w:r>
        <w:rPr>
          <w:sz w:val="28"/>
          <w:szCs w:val="28"/>
          <w:lang w:val="ru-RU"/>
        </w:rPr>
        <w:t>на росси</w:t>
      </w:r>
      <w:r>
        <w:rPr>
          <w:sz w:val="28"/>
          <w:szCs w:val="28"/>
          <w:lang w:val="ru-RU"/>
        </w:rPr>
        <w:t>й</w:t>
      </w:r>
      <w:r>
        <w:rPr>
          <w:sz w:val="28"/>
          <w:szCs w:val="28"/>
          <w:lang w:val="ru-RU"/>
        </w:rPr>
        <w:t>скую экономику и торговлю в целом.</w:t>
      </w:r>
      <w:r w:rsidRPr="00942CD9">
        <w:rPr>
          <w:sz w:val="28"/>
          <w:szCs w:val="28"/>
          <w:lang w:val="ru-RU"/>
        </w:rPr>
        <w:tab/>
        <w:t xml:space="preserve"> </w:t>
      </w:r>
    </w:p>
    <w:p w:rsidR="00942CD9" w:rsidRDefault="00942CD9" w:rsidP="004807AB">
      <w:pPr>
        <w:pStyle w:val="a4"/>
        <w:shd w:val="clear" w:color="auto" w:fill="FFFFFF"/>
        <w:spacing w:before="0" w:beforeAutospacing="0" w:after="0" w:afterAutospacing="0" w:line="360" w:lineRule="auto"/>
        <w:ind w:firstLine="709"/>
        <w:jc w:val="both"/>
        <w:rPr>
          <w:sz w:val="28"/>
          <w:szCs w:val="28"/>
          <w:lang w:val="ru-RU"/>
        </w:rPr>
      </w:pPr>
      <w:r>
        <w:rPr>
          <w:sz w:val="28"/>
          <w:szCs w:val="28"/>
          <w:lang w:val="ru-RU"/>
        </w:rPr>
        <w:t>Банковское эффективное обслуживание напрямую влияет на внешн</w:t>
      </w:r>
      <w:r>
        <w:rPr>
          <w:sz w:val="28"/>
          <w:szCs w:val="28"/>
          <w:lang w:val="ru-RU"/>
        </w:rPr>
        <w:t>е</w:t>
      </w:r>
      <w:r>
        <w:rPr>
          <w:sz w:val="28"/>
          <w:szCs w:val="28"/>
          <w:lang w:val="ru-RU"/>
        </w:rPr>
        <w:t>экономическую деятельность предприятий, именно поэтому данная тема и актуальна на сегодняшний день.</w:t>
      </w:r>
      <w:r w:rsidRPr="00942CD9">
        <w:rPr>
          <w:sz w:val="28"/>
          <w:szCs w:val="28"/>
          <w:lang w:val="ru-RU"/>
        </w:rPr>
        <w:tab/>
      </w:r>
    </w:p>
    <w:p w:rsidR="00942CD9" w:rsidRDefault="00942CD9" w:rsidP="004807AB">
      <w:pPr>
        <w:pStyle w:val="a4"/>
        <w:shd w:val="clear" w:color="auto" w:fill="FFFFFF"/>
        <w:spacing w:before="0" w:beforeAutospacing="0" w:after="0" w:afterAutospacing="0" w:line="360" w:lineRule="auto"/>
        <w:ind w:firstLine="709"/>
        <w:jc w:val="both"/>
        <w:rPr>
          <w:sz w:val="28"/>
          <w:szCs w:val="28"/>
          <w:lang w:val="ru-RU"/>
        </w:rPr>
      </w:pPr>
      <w:r w:rsidRPr="00942CD9">
        <w:rPr>
          <w:sz w:val="28"/>
          <w:szCs w:val="28"/>
          <w:lang w:val="ru-RU"/>
        </w:rPr>
        <w:t>В данной работе будут рассмотрены</w:t>
      </w:r>
      <w:r>
        <w:rPr>
          <w:sz w:val="28"/>
          <w:szCs w:val="28"/>
          <w:lang w:val="ru-RU"/>
        </w:rPr>
        <w:t xml:space="preserve"> цели, функции и задачи банко</w:t>
      </w:r>
      <w:r>
        <w:rPr>
          <w:sz w:val="28"/>
          <w:szCs w:val="28"/>
          <w:lang w:val="ru-RU"/>
        </w:rPr>
        <w:t>в</w:t>
      </w:r>
      <w:r>
        <w:rPr>
          <w:sz w:val="28"/>
          <w:szCs w:val="28"/>
          <w:lang w:val="ru-RU"/>
        </w:rPr>
        <w:t>ского сектора, нормативно-правовая основа регулирования</w:t>
      </w:r>
      <w:r w:rsidRPr="00942CD9">
        <w:rPr>
          <w:sz w:val="28"/>
          <w:szCs w:val="28"/>
          <w:lang w:val="ru-RU"/>
        </w:rPr>
        <w:t>, а также будет проанализирова</w:t>
      </w:r>
      <w:r w:rsidR="009C2215">
        <w:rPr>
          <w:sz w:val="28"/>
          <w:szCs w:val="28"/>
          <w:lang w:val="ru-RU"/>
        </w:rPr>
        <w:t>на деятельность ПАО «Сбербанк» в сфере ВЭД предприятий</w:t>
      </w:r>
      <w:r w:rsidR="00E62DF2">
        <w:rPr>
          <w:sz w:val="28"/>
          <w:szCs w:val="28"/>
          <w:lang w:val="ru-RU"/>
        </w:rPr>
        <w:t>.</w:t>
      </w:r>
      <w:r w:rsidRPr="00942CD9">
        <w:rPr>
          <w:sz w:val="28"/>
          <w:szCs w:val="28"/>
          <w:lang w:val="ru-RU"/>
        </w:rPr>
        <w:t xml:space="preserve"> </w:t>
      </w:r>
    </w:p>
    <w:p w:rsidR="00E62DF2" w:rsidRPr="00942CD9" w:rsidRDefault="00E62DF2" w:rsidP="004807AB">
      <w:pPr>
        <w:pStyle w:val="a4"/>
        <w:shd w:val="clear" w:color="auto" w:fill="FFFFFF"/>
        <w:spacing w:before="0" w:beforeAutospacing="0" w:after="0" w:afterAutospacing="0" w:line="360" w:lineRule="auto"/>
        <w:ind w:firstLine="709"/>
        <w:jc w:val="both"/>
        <w:rPr>
          <w:sz w:val="28"/>
          <w:szCs w:val="28"/>
          <w:lang w:val="ru-RU"/>
        </w:rPr>
      </w:pPr>
      <w:r>
        <w:rPr>
          <w:sz w:val="28"/>
          <w:szCs w:val="28"/>
          <w:lang w:val="ru-RU"/>
        </w:rPr>
        <w:t>Цель</w:t>
      </w:r>
      <w:r w:rsidRPr="00E62DF2">
        <w:rPr>
          <w:sz w:val="28"/>
          <w:szCs w:val="28"/>
          <w:lang w:val="ru-RU"/>
        </w:rPr>
        <w:t xml:space="preserve"> работы</w:t>
      </w:r>
      <w:r>
        <w:rPr>
          <w:sz w:val="28"/>
          <w:szCs w:val="28"/>
          <w:lang w:val="ru-RU"/>
        </w:rPr>
        <w:t xml:space="preserve"> </w:t>
      </w:r>
      <w:r w:rsidRPr="00E62DF2">
        <w:rPr>
          <w:sz w:val="28"/>
          <w:szCs w:val="28"/>
          <w:lang w:val="ru-RU"/>
        </w:rPr>
        <w:t xml:space="preserve"> – </w:t>
      </w:r>
      <w:r>
        <w:rPr>
          <w:sz w:val="28"/>
          <w:szCs w:val="28"/>
          <w:lang w:val="ru-RU"/>
        </w:rPr>
        <w:t>это попытка совершенствования банковского обслуж</w:t>
      </w:r>
      <w:r>
        <w:rPr>
          <w:sz w:val="28"/>
          <w:szCs w:val="28"/>
          <w:lang w:val="ru-RU"/>
        </w:rPr>
        <w:t>и</w:t>
      </w:r>
      <w:r>
        <w:rPr>
          <w:sz w:val="28"/>
          <w:szCs w:val="28"/>
          <w:lang w:val="ru-RU"/>
        </w:rPr>
        <w:t xml:space="preserve">вания внешнеэкономической деятельности предприятий путем разработки различных экономических подходов. </w:t>
      </w:r>
      <w:r w:rsidRPr="00E62DF2">
        <w:rPr>
          <w:sz w:val="28"/>
          <w:szCs w:val="28"/>
          <w:lang w:val="ru-RU"/>
        </w:rPr>
        <w:t xml:space="preserve"> </w:t>
      </w:r>
      <w:r w:rsidRPr="00E62DF2">
        <w:rPr>
          <w:sz w:val="28"/>
          <w:szCs w:val="28"/>
          <w:lang w:val="ru-RU"/>
        </w:rPr>
        <w:tab/>
      </w:r>
    </w:p>
    <w:p w:rsidR="00942CD9" w:rsidRPr="00942CD9" w:rsidRDefault="00942CD9" w:rsidP="004807AB">
      <w:pPr>
        <w:pStyle w:val="a4"/>
        <w:shd w:val="clear" w:color="auto" w:fill="FFFFFF"/>
        <w:spacing w:before="0" w:beforeAutospacing="0" w:after="0" w:afterAutospacing="0" w:line="360" w:lineRule="auto"/>
        <w:ind w:firstLine="709"/>
        <w:jc w:val="both"/>
        <w:rPr>
          <w:sz w:val="28"/>
          <w:szCs w:val="28"/>
          <w:lang w:val="ru-RU"/>
        </w:rPr>
      </w:pPr>
      <w:r w:rsidRPr="00942CD9">
        <w:rPr>
          <w:sz w:val="28"/>
          <w:szCs w:val="28"/>
          <w:lang w:val="ru-RU"/>
        </w:rPr>
        <w:t>Для реализации поставленной цели необходимо решить следующие з</w:t>
      </w:r>
      <w:r w:rsidRPr="00942CD9">
        <w:rPr>
          <w:sz w:val="28"/>
          <w:szCs w:val="28"/>
          <w:lang w:val="ru-RU"/>
        </w:rPr>
        <w:t>а</w:t>
      </w:r>
      <w:r w:rsidRPr="00942CD9">
        <w:rPr>
          <w:sz w:val="28"/>
          <w:szCs w:val="28"/>
          <w:lang w:val="ru-RU"/>
        </w:rPr>
        <w:t>дачи:</w:t>
      </w:r>
    </w:p>
    <w:p w:rsidR="00942CD9" w:rsidRPr="00942CD9" w:rsidRDefault="00E62DF2" w:rsidP="001A2099">
      <w:pPr>
        <w:pStyle w:val="a4"/>
        <w:numPr>
          <w:ilvl w:val="0"/>
          <w:numId w:val="18"/>
        </w:numPr>
        <w:shd w:val="clear" w:color="auto" w:fill="FFFFFF"/>
        <w:spacing w:before="0" w:beforeAutospacing="0" w:after="0" w:afterAutospacing="0" w:line="360" w:lineRule="auto"/>
        <w:jc w:val="both"/>
        <w:rPr>
          <w:sz w:val="28"/>
          <w:szCs w:val="28"/>
          <w:lang w:val="ru-RU"/>
        </w:rPr>
      </w:pPr>
      <w:r>
        <w:rPr>
          <w:sz w:val="28"/>
          <w:szCs w:val="28"/>
          <w:lang w:val="ru-RU"/>
        </w:rPr>
        <w:t>Изучить теоретические основы  деятельности банковской системы;</w:t>
      </w:r>
    </w:p>
    <w:p w:rsidR="00942CD9" w:rsidRPr="00942CD9" w:rsidRDefault="00E62DF2" w:rsidP="001A2099">
      <w:pPr>
        <w:pStyle w:val="a4"/>
        <w:numPr>
          <w:ilvl w:val="0"/>
          <w:numId w:val="18"/>
        </w:numPr>
        <w:shd w:val="clear" w:color="auto" w:fill="FFFFFF"/>
        <w:spacing w:before="0" w:beforeAutospacing="0" w:after="0" w:afterAutospacing="0" w:line="360" w:lineRule="auto"/>
        <w:jc w:val="both"/>
        <w:rPr>
          <w:sz w:val="28"/>
          <w:szCs w:val="28"/>
          <w:lang w:val="ru-RU"/>
        </w:rPr>
      </w:pPr>
      <w:r>
        <w:rPr>
          <w:sz w:val="28"/>
          <w:szCs w:val="28"/>
          <w:lang w:val="ru-RU"/>
        </w:rPr>
        <w:t>Р</w:t>
      </w:r>
      <w:r w:rsidR="00942CD9" w:rsidRPr="00942CD9">
        <w:rPr>
          <w:sz w:val="28"/>
          <w:szCs w:val="28"/>
          <w:lang w:val="ru-RU"/>
        </w:rPr>
        <w:t>ассмотреть</w:t>
      </w:r>
      <w:r>
        <w:rPr>
          <w:sz w:val="28"/>
          <w:szCs w:val="28"/>
          <w:lang w:val="ru-RU"/>
        </w:rPr>
        <w:t xml:space="preserve"> нормативно-правовую основу регулирования;</w:t>
      </w:r>
      <w:r w:rsidR="00942CD9" w:rsidRPr="00942CD9">
        <w:rPr>
          <w:sz w:val="28"/>
          <w:szCs w:val="28"/>
          <w:lang w:val="ru-RU"/>
        </w:rPr>
        <w:t xml:space="preserve"> </w:t>
      </w:r>
    </w:p>
    <w:p w:rsidR="00942CD9" w:rsidRDefault="00835F2E" w:rsidP="001A2099">
      <w:pPr>
        <w:pStyle w:val="a4"/>
        <w:numPr>
          <w:ilvl w:val="0"/>
          <w:numId w:val="18"/>
        </w:numPr>
        <w:shd w:val="clear" w:color="auto" w:fill="FFFFFF"/>
        <w:spacing w:before="0" w:beforeAutospacing="0" w:after="0" w:afterAutospacing="0" w:line="360" w:lineRule="auto"/>
        <w:jc w:val="both"/>
        <w:rPr>
          <w:sz w:val="28"/>
          <w:szCs w:val="28"/>
          <w:lang w:val="ru-RU"/>
        </w:rPr>
      </w:pPr>
      <w:r>
        <w:rPr>
          <w:sz w:val="28"/>
          <w:szCs w:val="28"/>
          <w:lang w:val="ru-RU"/>
        </w:rPr>
        <w:t>Проанализировать динамику показателей  и  произвести анализ опер</w:t>
      </w:r>
      <w:r>
        <w:rPr>
          <w:sz w:val="28"/>
          <w:szCs w:val="28"/>
          <w:lang w:val="ru-RU"/>
        </w:rPr>
        <w:t>а</w:t>
      </w:r>
      <w:r>
        <w:rPr>
          <w:sz w:val="28"/>
          <w:szCs w:val="28"/>
          <w:lang w:val="ru-RU"/>
        </w:rPr>
        <w:t>ций показателей ПОА «Сбербанк»;</w:t>
      </w:r>
    </w:p>
    <w:p w:rsidR="00835F2E" w:rsidRPr="001A2099" w:rsidRDefault="00835F2E" w:rsidP="001A2099">
      <w:pPr>
        <w:pStyle w:val="a3"/>
        <w:numPr>
          <w:ilvl w:val="0"/>
          <w:numId w:val="18"/>
        </w:numPr>
        <w:spacing w:after="0" w:line="360" w:lineRule="auto"/>
        <w:rPr>
          <w:rFonts w:ascii="Times New Roman" w:eastAsia="Times New Roman" w:hAnsi="Times New Roman"/>
          <w:sz w:val="28"/>
          <w:szCs w:val="28"/>
          <w:lang w:eastAsia="ru-RU"/>
        </w:rPr>
      </w:pPr>
      <w:r w:rsidRPr="001A2099">
        <w:rPr>
          <w:rFonts w:ascii="Times New Roman" w:eastAsia="Times New Roman" w:hAnsi="Times New Roman"/>
          <w:sz w:val="28"/>
          <w:szCs w:val="28"/>
          <w:lang w:eastAsia="ru-RU"/>
        </w:rPr>
        <w:t>Рассмотреть различные  пути совершенствования банковского обсл</w:t>
      </w:r>
      <w:r w:rsidRPr="001A2099">
        <w:rPr>
          <w:rFonts w:ascii="Times New Roman" w:eastAsia="Times New Roman" w:hAnsi="Times New Roman"/>
          <w:sz w:val="28"/>
          <w:szCs w:val="28"/>
          <w:lang w:eastAsia="ru-RU"/>
        </w:rPr>
        <w:t>у</w:t>
      </w:r>
      <w:r w:rsidRPr="001A2099">
        <w:rPr>
          <w:rFonts w:ascii="Times New Roman" w:eastAsia="Times New Roman" w:hAnsi="Times New Roman"/>
          <w:sz w:val="28"/>
          <w:szCs w:val="28"/>
          <w:lang w:eastAsia="ru-RU"/>
        </w:rPr>
        <w:t>живания субъектов внешнеэкономической деятельности в ПАО «Сбе</w:t>
      </w:r>
      <w:r w:rsidRPr="001A2099">
        <w:rPr>
          <w:rFonts w:ascii="Times New Roman" w:eastAsia="Times New Roman" w:hAnsi="Times New Roman"/>
          <w:sz w:val="28"/>
          <w:szCs w:val="28"/>
          <w:lang w:eastAsia="ru-RU"/>
        </w:rPr>
        <w:t>р</w:t>
      </w:r>
      <w:r w:rsidRPr="001A2099">
        <w:rPr>
          <w:rFonts w:ascii="Times New Roman" w:eastAsia="Times New Roman" w:hAnsi="Times New Roman"/>
          <w:sz w:val="28"/>
          <w:szCs w:val="28"/>
          <w:lang w:eastAsia="ru-RU"/>
        </w:rPr>
        <w:t>банк».</w:t>
      </w:r>
    </w:p>
    <w:p w:rsidR="00835F2E" w:rsidRDefault="00835F2E" w:rsidP="004807AB">
      <w:pPr>
        <w:spacing w:after="0" w:line="360" w:lineRule="auto"/>
        <w:ind w:firstLine="709"/>
        <w:jc w:val="both"/>
        <w:rPr>
          <w:rFonts w:ascii="Times New Roman" w:eastAsia="Times New Roman" w:hAnsi="Times New Roman"/>
          <w:sz w:val="28"/>
          <w:szCs w:val="28"/>
          <w:lang w:eastAsia="ru-RU"/>
        </w:rPr>
      </w:pPr>
      <w:r w:rsidRPr="00835F2E">
        <w:rPr>
          <w:rFonts w:ascii="Times New Roman" w:eastAsia="Times New Roman" w:hAnsi="Times New Roman"/>
          <w:sz w:val="28"/>
          <w:szCs w:val="28"/>
          <w:lang w:eastAsia="ru-RU"/>
        </w:rPr>
        <w:t>Объeктом иccлeдования являeтcя ПАО «Сбербанк России» и его вне</w:t>
      </w:r>
      <w:r w:rsidRPr="00835F2E">
        <w:rPr>
          <w:rFonts w:ascii="Times New Roman" w:eastAsia="Times New Roman" w:hAnsi="Times New Roman"/>
          <w:sz w:val="28"/>
          <w:szCs w:val="28"/>
          <w:lang w:eastAsia="ru-RU"/>
        </w:rPr>
        <w:t>ш</w:t>
      </w:r>
      <w:r w:rsidRPr="00835F2E">
        <w:rPr>
          <w:rFonts w:ascii="Times New Roman" w:eastAsia="Times New Roman" w:hAnsi="Times New Roman"/>
          <w:sz w:val="28"/>
          <w:szCs w:val="28"/>
          <w:lang w:eastAsia="ru-RU"/>
        </w:rPr>
        <w:t>неэкономическая деятельность.</w:t>
      </w:r>
    </w:p>
    <w:p w:rsidR="00835F2E" w:rsidRDefault="00835F2E" w:rsidP="004807AB">
      <w:pPr>
        <w:spacing w:after="0" w:line="360" w:lineRule="auto"/>
        <w:ind w:firstLine="709"/>
        <w:jc w:val="both"/>
        <w:rPr>
          <w:rFonts w:ascii="Times New Roman" w:eastAsia="Times New Roman" w:hAnsi="Times New Roman"/>
          <w:sz w:val="28"/>
          <w:szCs w:val="28"/>
          <w:lang w:eastAsia="ru-RU"/>
        </w:rPr>
      </w:pPr>
      <w:r w:rsidRPr="00835F2E">
        <w:rPr>
          <w:rFonts w:ascii="Times New Roman" w:eastAsia="Times New Roman" w:hAnsi="Times New Roman"/>
          <w:sz w:val="28"/>
          <w:szCs w:val="28"/>
          <w:lang w:eastAsia="ru-RU"/>
        </w:rPr>
        <w:t>Предметом исследования является процесс обслуживания банковским сектором субъектов внешнеэкономической деятельности в России.</w:t>
      </w:r>
    </w:p>
    <w:p w:rsidR="00835F2E" w:rsidRPr="00835F2E" w:rsidRDefault="004807AB" w:rsidP="004807A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Тeорeтичecкая база  курсовой работы cоcтоит из трудов</w:t>
      </w:r>
      <w:r w:rsidR="00835F2E" w:rsidRPr="00835F2E">
        <w:rPr>
          <w:rFonts w:ascii="Times New Roman" w:eastAsia="Times New Roman" w:hAnsi="Times New Roman"/>
          <w:sz w:val="28"/>
          <w:szCs w:val="28"/>
          <w:lang w:eastAsia="ru-RU"/>
        </w:rPr>
        <w:t xml:space="preserve"> отeчecтвeнных и за</w:t>
      </w:r>
      <w:r>
        <w:rPr>
          <w:rFonts w:ascii="Times New Roman" w:eastAsia="Times New Roman" w:hAnsi="Times New Roman"/>
          <w:sz w:val="28"/>
          <w:szCs w:val="28"/>
          <w:lang w:eastAsia="ru-RU"/>
        </w:rPr>
        <w:t>рубeжных учeных</w:t>
      </w:r>
      <w:r w:rsidR="00835F2E" w:rsidRPr="00835F2E">
        <w:rPr>
          <w:rFonts w:ascii="Times New Roman" w:eastAsia="Times New Roman" w:hAnsi="Times New Roman"/>
          <w:sz w:val="28"/>
          <w:szCs w:val="28"/>
          <w:lang w:eastAsia="ru-RU"/>
        </w:rPr>
        <w:t>: О.Ю. Свиридова, Л.Н. Краcавиной, М.Ю. Бабачева М.А. Варламова, В.В. Иванова, О.И. Лаврушина.</w:t>
      </w:r>
      <w:r w:rsidR="00835F2E" w:rsidRPr="00835F2E">
        <w:rPr>
          <w:rFonts w:ascii="Times New Roman" w:eastAsia="Times New Roman" w:hAnsi="Times New Roman"/>
          <w:sz w:val="28"/>
          <w:szCs w:val="28"/>
          <w:lang w:eastAsia="ru-RU"/>
        </w:rPr>
        <w:tab/>
      </w:r>
      <w:r w:rsidR="00835F2E" w:rsidRPr="00835F2E">
        <w:rPr>
          <w:rFonts w:ascii="Times New Roman" w:eastAsia="Times New Roman" w:hAnsi="Times New Roman"/>
          <w:sz w:val="28"/>
          <w:szCs w:val="28"/>
          <w:lang w:eastAsia="ru-RU"/>
        </w:rPr>
        <w:tab/>
      </w:r>
    </w:p>
    <w:p w:rsidR="00835F2E" w:rsidRPr="00835F2E" w:rsidRDefault="00835F2E" w:rsidP="004807AB">
      <w:pPr>
        <w:spacing w:after="0" w:line="360" w:lineRule="auto"/>
        <w:ind w:firstLine="709"/>
        <w:jc w:val="both"/>
        <w:rPr>
          <w:rFonts w:ascii="Times New Roman" w:eastAsia="Times New Roman" w:hAnsi="Times New Roman"/>
          <w:sz w:val="28"/>
          <w:szCs w:val="28"/>
          <w:lang w:eastAsia="ru-RU"/>
        </w:rPr>
      </w:pPr>
      <w:r w:rsidRPr="00835F2E">
        <w:rPr>
          <w:rFonts w:ascii="Times New Roman" w:eastAsia="Times New Roman" w:hAnsi="Times New Roman"/>
          <w:sz w:val="28"/>
          <w:szCs w:val="28"/>
          <w:lang w:eastAsia="ru-RU"/>
        </w:rPr>
        <w:t>Информационную базу иccлeдования cоcтавили законодатeльныe акты, нормативныe, матeриалы учeта и отчeтноcти ПАО «Сбербанк России».</w:t>
      </w:r>
    </w:p>
    <w:p w:rsidR="00835F2E" w:rsidRPr="00835F2E" w:rsidRDefault="00835F2E" w:rsidP="004807AB">
      <w:pPr>
        <w:spacing w:after="0" w:line="360" w:lineRule="auto"/>
        <w:ind w:firstLine="709"/>
        <w:jc w:val="both"/>
        <w:rPr>
          <w:rFonts w:ascii="Times New Roman" w:eastAsia="Times New Roman" w:hAnsi="Times New Roman"/>
          <w:sz w:val="28"/>
          <w:szCs w:val="28"/>
          <w:lang w:eastAsia="ru-RU"/>
        </w:rPr>
      </w:pPr>
      <w:r w:rsidRPr="00835F2E">
        <w:rPr>
          <w:rFonts w:ascii="Times New Roman" w:eastAsia="Times New Roman" w:hAnsi="Times New Roman"/>
          <w:sz w:val="28"/>
          <w:szCs w:val="28"/>
          <w:lang w:eastAsia="ru-RU"/>
        </w:rPr>
        <w:t>Методологической базой для написания данной работы послужили труды российских и зарубежных ученых, научные статьи, находящиеся в о</w:t>
      </w:r>
      <w:r w:rsidRPr="00835F2E">
        <w:rPr>
          <w:rFonts w:ascii="Times New Roman" w:eastAsia="Times New Roman" w:hAnsi="Times New Roman"/>
          <w:sz w:val="28"/>
          <w:szCs w:val="28"/>
          <w:lang w:eastAsia="ru-RU"/>
        </w:rPr>
        <w:t>б</w:t>
      </w:r>
      <w:r w:rsidRPr="00835F2E">
        <w:rPr>
          <w:rFonts w:ascii="Times New Roman" w:eastAsia="Times New Roman" w:hAnsi="Times New Roman"/>
          <w:sz w:val="28"/>
          <w:szCs w:val="28"/>
          <w:lang w:eastAsia="ru-RU"/>
        </w:rPr>
        <w:t>щем доступе в сети Интернет, а также учебные пособия.</w:t>
      </w:r>
    </w:p>
    <w:p w:rsidR="00835F2E" w:rsidRPr="00835F2E" w:rsidRDefault="00835F2E" w:rsidP="004807AB">
      <w:pPr>
        <w:spacing w:after="0" w:line="360" w:lineRule="auto"/>
        <w:ind w:firstLine="709"/>
        <w:jc w:val="both"/>
        <w:rPr>
          <w:rFonts w:ascii="Times New Roman" w:eastAsia="Times New Roman" w:hAnsi="Times New Roman"/>
          <w:sz w:val="28"/>
          <w:szCs w:val="28"/>
          <w:lang w:eastAsia="ru-RU"/>
        </w:rPr>
      </w:pPr>
      <w:r w:rsidRPr="00835F2E">
        <w:rPr>
          <w:rFonts w:ascii="Times New Roman" w:eastAsia="Times New Roman" w:hAnsi="Times New Roman"/>
          <w:sz w:val="28"/>
          <w:szCs w:val="28"/>
          <w:lang w:eastAsia="ru-RU"/>
        </w:rPr>
        <w:t>При написании курсовой я использовала теоретический анализ, метод индукции и дедукции, сравнительный подход.</w:t>
      </w:r>
    </w:p>
    <w:p w:rsidR="00835F2E" w:rsidRPr="00835F2E" w:rsidRDefault="00835F2E" w:rsidP="004807A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Структура курсовой работы </w:t>
      </w:r>
      <w:r w:rsidRPr="00835F2E">
        <w:rPr>
          <w:rFonts w:ascii="Times New Roman" w:eastAsia="Times New Roman" w:hAnsi="Times New Roman"/>
          <w:sz w:val="28"/>
          <w:szCs w:val="28"/>
          <w:lang w:eastAsia="ru-RU"/>
        </w:rPr>
        <w:t>состоит из введения, трех глав, заключ</w:t>
      </w:r>
      <w:r w:rsidRPr="00835F2E">
        <w:rPr>
          <w:rFonts w:ascii="Times New Roman" w:eastAsia="Times New Roman" w:hAnsi="Times New Roman"/>
          <w:sz w:val="28"/>
          <w:szCs w:val="28"/>
          <w:lang w:eastAsia="ru-RU"/>
        </w:rPr>
        <w:t>е</w:t>
      </w:r>
      <w:r w:rsidRPr="00835F2E">
        <w:rPr>
          <w:rFonts w:ascii="Times New Roman" w:eastAsia="Times New Roman" w:hAnsi="Times New Roman"/>
          <w:sz w:val="28"/>
          <w:szCs w:val="28"/>
          <w:lang w:eastAsia="ru-RU"/>
        </w:rPr>
        <w:t>ния,</w:t>
      </w:r>
      <w:r w:rsidR="004807AB">
        <w:rPr>
          <w:rFonts w:ascii="Times New Roman" w:eastAsia="Times New Roman" w:hAnsi="Times New Roman"/>
          <w:sz w:val="28"/>
          <w:szCs w:val="28"/>
          <w:lang w:eastAsia="ru-RU"/>
        </w:rPr>
        <w:t>где сформированы выводы,</w:t>
      </w:r>
      <w:r w:rsidRPr="00835F2E">
        <w:rPr>
          <w:rFonts w:ascii="Times New Roman" w:eastAsia="Times New Roman" w:hAnsi="Times New Roman"/>
          <w:sz w:val="28"/>
          <w:szCs w:val="28"/>
          <w:lang w:eastAsia="ru-RU"/>
        </w:rPr>
        <w:t xml:space="preserve"> спис</w:t>
      </w:r>
      <w:r>
        <w:rPr>
          <w:rFonts w:ascii="Times New Roman" w:eastAsia="Times New Roman" w:hAnsi="Times New Roman"/>
          <w:sz w:val="28"/>
          <w:szCs w:val="28"/>
          <w:lang w:eastAsia="ru-RU"/>
        </w:rPr>
        <w:t>ка ис</w:t>
      </w:r>
      <w:r w:rsidRPr="00835F2E">
        <w:rPr>
          <w:rFonts w:ascii="Times New Roman" w:eastAsia="Times New Roman" w:hAnsi="Times New Roman"/>
          <w:sz w:val="28"/>
          <w:szCs w:val="28"/>
          <w:lang w:eastAsia="ru-RU"/>
        </w:rPr>
        <w:t>пользованных источников</w:t>
      </w:r>
      <w:r w:rsidR="004807AB">
        <w:rPr>
          <w:rFonts w:ascii="Times New Roman" w:eastAsia="Times New Roman" w:hAnsi="Times New Roman"/>
          <w:sz w:val="28"/>
          <w:szCs w:val="28"/>
          <w:lang w:eastAsia="ru-RU"/>
        </w:rPr>
        <w:t xml:space="preserve">  и лит</w:t>
      </w:r>
      <w:r w:rsidR="004807AB">
        <w:rPr>
          <w:rFonts w:ascii="Times New Roman" w:eastAsia="Times New Roman" w:hAnsi="Times New Roman"/>
          <w:sz w:val="28"/>
          <w:szCs w:val="28"/>
          <w:lang w:eastAsia="ru-RU"/>
        </w:rPr>
        <w:t>е</w:t>
      </w:r>
      <w:r w:rsidR="004807AB">
        <w:rPr>
          <w:rFonts w:ascii="Times New Roman" w:eastAsia="Times New Roman" w:hAnsi="Times New Roman"/>
          <w:sz w:val="28"/>
          <w:szCs w:val="28"/>
          <w:lang w:eastAsia="ru-RU"/>
        </w:rPr>
        <w:t>ратуры</w:t>
      </w:r>
      <w:r w:rsidRPr="00835F2E">
        <w:rPr>
          <w:rFonts w:ascii="Times New Roman" w:eastAsia="Times New Roman" w:hAnsi="Times New Roman"/>
          <w:sz w:val="28"/>
          <w:szCs w:val="28"/>
          <w:lang w:eastAsia="ru-RU"/>
        </w:rPr>
        <w:t>.</w:t>
      </w:r>
    </w:p>
    <w:p w:rsidR="00942CD9" w:rsidRDefault="00942CD9" w:rsidP="00DD02AA">
      <w:pPr>
        <w:pStyle w:val="a4"/>
        <w:shd w:val="clear" w:color="auto" w:fill="FFFFFF"/>
        <w:spacing w:before="0" w:beforeAutospacing="0" w:after="0" w:afterAutospacing="0" w:line="360" w:lineRule="auto"/>
        <w:ind w:firstLine="708"/>
        <w:jc w:val="both"/>
        <w:rPr>
          <w:sz w:val="28"/>
          <w:szCs w:val="28"/>
          <w:lang w:val="ru-RU"/>
        </w:rPr>
      </w:pPr>
    </w:p>
    <w:p w:rsidR="00942CD9" w:rsidRDefault="00942CD9" w:rsidP="00DD02AA">
      <w:pPr>
        <w:pStyle w:val="a4"/>
        <w:shd w:val="clear" w:color="auto" w:fill="FFFFFF"/>
        <w:spacing w:before="0" w:beforeAutospacing="0" w:after="0" w:afterAutospacing="0" w:line="360" w:lineRule="auto"/>
        <w:ind w:firstLine="708"/>
        <w:jc w:val="both"/>
        <w:rPr>
          <w:sz w:val="28"/>
          <w:szCs w:val="28"/>
          <w:lang w:val="ru-RU"/>
        </w:rPr>
      </w:pPr>
    </w:p>
    <w:p w:rsidR="00942CD9" w:rsidRDefault="00942CD9" w:rsidP="00DD02AA">
      <w:pPr>
        <w:pStyle w:val="a4"/>
        <w:shd w:val="clear" w:color="auto" w:fill="FFFFFF"/>
        <w:spacing w:before="0" w:beforeAutospacing="0" w:after="0" w:afterAutospacing="0" w:line="360" w:lineRule="auto"/>
        <w:ind w:firstLine="708"/>
        <w:jc w:val="both"/>
        <w:rPr>
          <w:sz w:val="28"/>
          <w:szCs w:val="28"/>
          <w:lang w:val="ru-RU"/>
        </w:rPr>
      </w:pPr>
    </w:p>
    <w:p w:rsidR="00942CD9" w:rsidRDefault="00942CD9" w:rsidP="00DD02AA">
      <w:pPr>
        <w:pStyle w:val="a4"/>
        <w:shd w:val="clear" w:color="auto" w:fill="FFFFFF"/>
        <w:spacing w:before="0" w:beforeAutospacing="0" w:after="0" w:afterAutospacing="0" w:line="360" w:lineRule="auto"/>
        <w:ind w:firstLine="708"/>
        <w:jc w:val="both"/>
        <w:rPr>
          <w:sz w:val="28"/>
          <w:szCs w:val="28"/>
          <w:lang w:val="ru-RU"/>
        </w:rPr>
      </w:pPr>
    </w:p>
    <w:p w:rsidR="00942CD9" w:rsidRDefault="00942CD9" w:rsidP="00DD02AA">
      <w:pPr>
        <w:pStyle w:val="a4"/>
        <w:shd w:val="clear" w:color="auto" w:fill="FFFFFF"/>
        <w:spacing w:before="0" w:beforeAutospacing="0" w:after="0" w:afterAutospacing="0" w:line="360" w:lineRule="auto"/>
        <w:ind w:firstLine="708"/>
        <w:jc w:val="both"/>
        <w:rPr>
          <w:sz w:val="28"/>
          <w:szCs w:val="28"/>
          <w:lang w:val="ru-RU"/>
        </w:rPr>
      </w:pPr>
    </w:p>
    <w:p w:rsidR="00942CD9" w:rsidRDefault="00942CD9" w:rsidP="00DD02AA">
      <w:pPr>
        <w:pStyle w:val="a4"/>
        <w:shd w:val="clear" w:color="auto" w:fill="FFFFFF"/>
        <w:spacing w:before="0" w:beforeAutospacing="0" w:after="0" w:afterAutospacing="0" w:line="360" w:lineRule="auto"/>
        <w:ind w:firstLine="708"/>
        <w:jc w:val="both"/>
        <w:rPr>
          <w:sz w:val="28"/>
          <w:szCs w:val="28"/>
          <w:lang w:val="ru-RU"/>
        </w:rPr>
      </w:pPr>
    </w:p>
    <w:p w:rsidR="00942CD9" w:rsidRDefault="00942CD9" w:rsidP="00DD02AA">
      <w:pPr>
        <w:pStyle w:val="a4"/>
        <w:shd w:val="clear" w:color="auto" w:fill="FFFFFF"/>
        <w:spacing w:before="0" w:beforeAutospacing="0" w:after="0" w:afterAutospacing="0" w:line="360" w:lineRule="auto"/>
        <w:ind w:firstLine="708"/>
        <w:jc w:val="both"/>
        <w:rPr>
          <w:sz w:val="28"/>
          <w:szCs w:val="28"/>
          <w:lang w:val="ru-RU"/>
        </w:rPr>
      </w:pPr>
    </w:p>
    <w:p w:rsidR="00942CD9" w:rsidRDefault="00C55373" w:rsidP="0005697B">
      <w:pPr>
        <w:pStyle w:val="a4"/>
        <w:shd w:val="clear" w:color="auto" w:fill="FFFFFF"/>
        <w:spacing w:before="0" w:beforeAutospacing="0" w:after="0" w:afterAutospacing="0" w:line="360" w:lineRule="auto"/>
        <w:ind w:firstLine="708"/>
        <w:jc w:val="both"/>
        <w:rPr>
          <w:sz w:val="28"/>
          <w:szCs w:val="28"/>
          <w:lang w:val="ru-RU"/>
        </w:rPr>
      </w:pPr>
      <w:r>
        <w:rPr>
          <w:sz w:val="28"/>
          <w:szCs w:val="28"/>
        </w:rPr>
        <w:tab/>
      </w:r>
    </w:p>
    <w:p w:rsidR="00C55373" w:rsidRDefault="00C55373" w:rsidP="00C55373">
      <w:pPr>
        <w:rPr>
          <w:rFonts w:ascii="Times New Roman" w:hAnsi="Times New Roman"/>
          <w:sz w:val="28"/>
          <w:szCs w:val="28"/>
        </w:rPr>
      </w:pPr>
    </w:p>
    <w:p w:rsidR="00C55373" w:rsidRDefault="00C55373" w:rsidP="00DD02AA">
      <w:pPr>
        <w:pStyle w:val="110"/>
        <w:spacing w:before="0" w:line="276" w:lineRule="auto"/>
        <w:ind w:firstLine="709"/>
        <w:outlineLvl w:val="9"/>
        <w:rPr>
          <w:rFonts w:ascii="Times New Roman" w:hAnsi="Times New Roman"/>
          <w:b w:val="0"/>
          <w:color w:val="auto"/>
        </w:rPr>
      </w:pPr>
      <w:r>
        <w:br w:type="page"/>
      </w:r>
      <w:bookmarkStart w:id="1" w:name="_Toc517384021"/>
      <w:r w:rsidRPr="008F7B34">
        <w:rPr>
          <w:rFonts w:ascii="Times New Roman" w:hAnsi="Times New Roman"/>
          <w:b w:val="0"/>
          <w:color w:val="auto"/>
        </w:rPr>
        <w:lastRenderedPageBreak/>
        <w:t>1 Теоретические основы деятельности банковского сектора в сфере о</w:t>
      </w:r>
      <w:r w:rsidRPr="008F7B34">
        <w:rPr>
          <w:rFonts w:ascii="Times New Roman" w:hAnsi="Times New Roman"/>
          <w:b w:val="0"/>
          <w:color w:val="auto"/>
        </w:rPr>
        <w:t>б</w:t>
      </w:r>
      <w:r w:rsidRPr="008F7B34">
        <w:rPr>
          <w:rFonts w:ascii="Times New Roman" w:hAnsi="Times New Roman"/>
          <w:b w:val="0"/>
          <w:color w:val="auto"/>
        </w:rPr>
        <w:t>служивания внешнеэкономической деятельности предприятий в России</w:t>
      </w:r>
      <w:bookmarkEnd w:id="1"/>
      <w:r w:rsidR="00632FEF">
        <w:rPr>
          <w:rFonts w:ascii="Times New Roman" w:hAnsi="Times New Roman"/>
          <w:b w:val="0"/>
          <w:color w:val="auto"/>
        </w:rPr>
        <w:t xml:space="preserve"> </w:t>
      </w:r>
    </w:p>
    <w:p w:rsidR="00632FEF" w:rsidRPr="00632FEF" w:rsidRDefault="00632FEF" w:rsidP="00632FEF">
      <w:pPr>
        <w:rPr>
          <w:lang w:eastAsia="ru-RU"/>
        </w:rPr>
      </w:pPr>
    </w:p>
    <w:p w:rsidR="00C55373" w:rsidRDefault="00C55373" w:rsidP="00DD02AA">
      <w:pPr>
        <w:pStyle w:val="110"/>
        <w:spacing w:before="0" w:line="276" w:lineRule="auto"/>
        <w:ind w:firstLine="709"/>
        <w:outlineLvl w:val="9"/>
        <w:rPr>
          <w:rFonts w:ascii="Times New Roman" w:hAnsi="Times New Roman"/>
          <w:b w:val="0"/>
          <w:color w:val="auto"/>
        </w:rPr>
      </w:pPr>
      <w:bookmarkStart w:id="2" w:name="_Toc517384022"/>
      <w:r w:rsidRPr="008F7B34">
        <w:rPr>
          <w:rFonts w:ascii="Times New Roman" w:hAnsi="Times New Roman"/>
          <w:b w:val="0"/>
          <w:color w:val="auto"/>
        </w:rPr>
        <w:t>1.1 Цели, функции и задачи банковского сектора в сфере обслуживания внешнеэкономической деятельности предприятий</w:t>
      </w:r>
      <w:bookmarkEnd w:id="2"/>
    </w:p>
    <w:p w:rsidR="00F1100E" w:rsidRPr="00F1100E" w:rsidRDefault="00F1100E" w:rsidP="00F1100E">
      <w:pPr>
        <w:rPr>
          <w:lang w:eastAsia="ru-RU"/>
        </w:rPr>
      </w:pPr>
    </w:p>
    <w:p w:rsidR="004C39C5" w:rsidRDefault="00F1100E" w:rsidP="00632FEF">
      <w:pPr>
        <w:pStyle w:val="a4"/>
        <w:shd w:val="clear" w:color="auto" w:fill="FFFFFF"/>
        <w:spacing w:before="0" w:beforeAutospacing="0" w:after="0" w:afterAutospacing="0" w:line="360" w:lineRule="auto"/>
        <w:ind w:firstLine="708"/>
        <w:jc w:val="both"/>
        <w:rPr>
          <w:sz w:val="28"/>
          <w:szCs w:val="28"/>
          <w:lang w:val="ru-RU"/>
        </w:rPr>
      </w:pPr>
      <w:r w:rsidRPr="00F1100E">
        <w:rPr>
          <w:sz w:val="28"/>
          <w:szCs w:val="28"/>
          <w:lang w:val="ru-RU"/>
        </w:rPr>
        <w:t xml:space="preserve">Банковская система </w:t>
      </w:r>
      <w:r w:rsidR="00DE371F">
        <w:rPr>
          <w:sz w:val="28"/>
          <w:szCs w:val="28"/>
          <w:lang w:val="ru-RU"/>
        </w:rPr>
        <w:t>является единой совокупностью кредитных орг</w:t>
      </w:r>
      <w:r w:rsidR="00DE371F">
        <w:rPr>
          <w:sz w:val="28"/>
          <w:szCs w:val="28"/>
          <w:lang w:val="ru-RU"/>
        </w:rPr>
        <w:t>а</w:t>
      </w:r>
      <w:r w:rsidR="00DE371F">
        <w:rPr>
          <w:sz w:val="28"/>
          <w:szCs w:val="28"/>
          <w:lang w:val="ru-RU"/>
        </w:rPr>
        <w:t xml:space="preserve">низаций. </w:t>
      </w:r>
      <w:r w:rsidR="004C39C5">
        <w:rPr>
          <w:sz w:val="28"/>
          <w:szCs w:val="28"/>
          <w:lang w:val="ru-RU"/>
        </w:rPr>
        <w:t xml:space="preserve">Каждая организация </w:t>
      </w:r>
      <w:r w:rsidRPr="00F1100E">
        <w:rPr>
          <w:sz w:val="28"/>
          <w:szCs w:val="28"/>
          <w:lang w:val="ru-RU"/>
        </w:rPr>
        <w:t xml:space="preserve"> </w:t>
      </w:r>
      <w:r w:rsidR="004C39C5">
        <w:rPr>
          <w:sz w:val="28"/>
          <w:szCs w:val="28"/>
          <w:lang w:val="ru-RU"/>
        </w:rPr>
        <w:t>занимается проведением своих определенных деннжных операций, сделок, выполняет предназначенные функции, тем с</w:t>
      </w:r>
      <w:r w:rsidR="004C39C5">
        <w:rPr>
          <w:sz w:val="28"/>
          <w:szCs w:val="28"/>
          <w:lang w:val="ru-RU"/>
        </w:rPr>
        <w:t>а</w:t>
      </w:r>
      <w:r w:rsidR="004C39C5">
        <w:rPr>
          <w:sz w:val="28"/>
          <w:szCs w:val="28"/>
          <w:lang w:val="ru-RU"/>
        </w:rPr>
        <w:t xml:space="preserve">мым удовлетворяет весь объем потребностей клиентов </w:t>
      </w:r>
      <w:r w:rsidRPr="00F1100E">
        <w:rPr>
          <w:sz w:val="28"/>
          <w:szCs w:val="28"/>
          <w:lang w:val="ru-RU"/>
        </w:rPr>
        <w:t xml:space="preserve">в </w:t>
      </w:r>
      <w:r w:rsidR="004C39C5">
        <w:rPr>
          <w:sz w:val="28"/>
          <w:szCs w:val="28"/>
          <w:lang w:val="ru-RU"/>
        </w:rPr>
        <w:t>банковских услугах.</w:t>
      </w:r>
    </w:p>
    <w:p w:rsidR="004E49AD" w:rsidRDefault="004C39C5" w:rsidP="00632FEF">
      <w:pPr>
        <w:pStyle w:val="a4"/>
        <w:shd w:val="clear" w:color="auto" w:fill="FFFFFF"/>
        <w:spacing w:before="0" w:beforeAutospacing="0" w:after="0" w:afterAutospacing="0" w:line="360" w:lineRule="auto"/>
        <w:ind w:firstLine="708"/>
        <w:jc w:val="both"/>
        <w:rPr>
          <w:sz w:val="28"/>
          <w:szCs w:val="28"/>
          <w:lang w:val="ru-RU"/>
        </w:rPr>
      </w:pPr>
      <w:r>
        <w:rPr>
          <w:sz w:val="28"/>
          <w:szCs w:val="28"/>
          <w:lang w:val="ru-RU"/>
        </w:rPr>
        <w:t xml:space="preserve"> Следует отметить то, что </w:t>
      </w:r>
      <w:r w:rsidRPr="004C39C5">
        <w:rPr>
          <w:sz w:val="28"/>
          <w:szCs w:val="28"/>
          <w:lang w:val="ru-RU"/>
        </w:rPr>
        <w:t xml:space="preserve">в </w:t>
      </w:r>
      <w:r>
        <w:rPr>
          <w:sz w:val="28"/>
          <w:szCs w:val="28"/>
          <w:lang w:val="ru-RU"/>
        </w:rPr>
        <w:t xml:space="preserve">функциональном плане банковский сектор входит </w:t>
      </w:r>
      <w:r w:rsidRPr="004C39C5">
        <w:rPr>
          <w:sz w:val="28"/>
          <w:szCs w:val="28"/>
          <w:lang w:val="ru-RU"/>
        </w:rPr>
        <w:t>в более широкую систему - экономику страны в целом.</w:t>
      </w:r>
      <w:r>
        <w:rPr>
          <w:sz w:val="28"/>
          <w:szCs w:val="28"/>
          <w:lang w:val="ru-RU"/>
        </w:rPr>
        <w:t xml:space="preserve"> Из этого сл</w:t>
      </w:r>
      <w:r>
        <w:rPr>
          <w:sz w:val="28"/>
          <w:szCs w:val="28"/>
          <w:lang w:val="ru-RU"/>
        </w:rPr>
        <w:t>е</w:t>
      </w:r>
      <w:r>
        <w:rPr>
          <w:sz w:val="28"/>
          <w:szCs w:val="28"/>
          <w:lang w:val="ru-RU"/>
        </w:rPr>
        <w:t xml:space="preserve">дует, что </w:t>
      </w:r>
      <w:r w:rsidRPr="004C39C5">
        <w:rPr>
          <w:sz w:val="28"/>
          <w:szCs w:val="28"/>
          <w:lang w:val="ru-RU"/>
        </w:rPr>
        <w:t xml:space="preserve">банковская система </w:t>
      </w:r>
      <w:r>
        <w:rPr>
          <w:sz w:val="28"/>
          <w:szCs w:val="28"/>
          <w:lang w:val="ru-RU"/>
        </w:rPr>
        <w:t xml:space="preserve">обязана соответвовать всеми параметрами и компонентами </w:t>
      </w:r>
      <w:r w:rsidRPr="004C39C5">
        <w:rPr>
          <w:sz w:val="28"/>
          <w:szCs w:val="28"/>
          <w:lang w:val="ru-RU"/>
        </w:rPr>
        <w:t xml:space="preserve"> реальному сектору экономики.</w:t>
      </w:r>
      <w:r>
        <w:rPr>
          <w:sz w:val="28"/>
          <w:szCs w:val="28"/>
          <w:lang w:val="ru-RU"/>
        </w:rPr>
        <w:t xml:space="preserve"> Отсюда можно сделать вывод о том, что</w:t>
      </w:r>
      <w:r w:rsidR="004E49AD">
        <w:rPr>
          <w:sz w:val="28"/>
          <w:szCs w:val="28"/>
          <w:lang w:val="ru-RU"/>
        </w:rPr>
        <w:t xml:space="preserve"> экономический</w:t>
      </w:r>
      <w:r w:rsidRPr="004C39C5">
        <w:rPr>
          <w:sz w:val="28"/>
          <w:szCs w:val="28"/>
          <w:lang w:val="ru-RU"/>
        </w:rPr>
        <w:t xml:space="preserve"> сектор и банков</w:t>
      </w:r>
      <w:r w:rsidR="004E49AD">
        <w:rPr>
          <w:sz w:val="28"/>
          <w:szCs w:val="28"/>
          <w:lang w:val="ru-RU"/>
        </w:rPr>
        <w:t xml:space="preserve">ская система тесно взаимосвязанны и напрямую зависят друг от друга. </w:t>
      </w:r>
      <w:r w:rsidRPr="004C39C5">
        <w:rPr>
          <w:sz w:val="28"/>
          <w:szCs w:val="28"/>
          <w:lang w:val="ru-RU"/>
        </w:rPr>
        <w:t xml:space="preserve"> </w:t>
      </w:r>
    </w:p>
    <w:p w:rsidR="00C55373" w:rsidRPr="00F24865" w:rsidRDefault="00A710F1" w:rsidP="00632FEF">
      <w:pPr>
        <w:pStyle w:val="a4"/>
        <w:shd w:val="clear" w:color="auto" w:fill="FFFFFF"/>
        <w:spacing w:before="0" w:beforeAutospacing="0" w:after="0" w:afterAutospacing="0" w:line="360" w:lineRule="auto"/>
        <w:ind w:firstLine="708"/>
        <w:jc w:val="both"/>
        <w:rPr>
          <w:sz w:val="28"/>
          <w:szCs w:val="28"/>
        </w:rPr>
      </w:pPr>
      <w:r>
        <w:rPr>
          <w:sz w:val="28"/>
          <w:szCs w:val="28"/>
          <w:lang w:val="ru-RU"/>
        </w:rPr>
        <w:t xml:space="preserve">Банки являются неотъемлимой частью в торговле между странами, предлагая различные услуги своим участникам. </w:t>
      </w:r>
      <w:r w:rsidR="0005697B">
        <w:rPr>
          <w:sz w:val="28"/>
          <w:szCs w:val="28"/>
          <w:lang w:val="ru-RU"/>
        </w:rPr>
        <w:t>Обычно</w:t>
      </w:r>
      <w:r w:rsidR="00C55373" w:rsidRPr="00F24865">
        <w:rPr>
          <w:sz w:val="28"/>
          <w:szCs w:val="28"/>
        </w:rPr>
        <w:t xml:space="preserve">, банки создают специализированные отделы по внешним связям. </w:t>
      </w:r>
    </w:p>
    <w:p w:rsidR="00C55373" w:rsidRPr="00A710F1" w:rsidRDefault="00107321" w:rsidP="00A710F1">
      <w:pPr>
        <w:pStyle w:val="a4"/>
        <w:shd w:val="clear" w:color="auto" w:fill="FFFFFF"/>
        <w:spacing w:before="0" w:beforeAutospacing="0" w:after="0" w:afterAutospacing="0" w:line="360" w:lineRule="auto"/>
        <w:ind w:firstLine="708"/>
        <w:jc w:val="both"/>
        <w:rPr>
          <w:sz w:val="28"/>
          <w:szCs w:val="28"/>
          <w:lang w:val="ru-RU"/>
        </w:rPr>
      </w:pPr>
      <w:r>
        <w:rPr>
          <w:sz w:val="28"/>
          <w:szCs w:val="28"/>
          <w:lang w:val="ru-RU"/>
        </w:rPr>
        <w:t xml:space="preserve">Осуществляя свою деятельность банки </w:t>
      </w:r>
      <w:r w:rsidR="00A710F1">
        <w:rPr>
          <w:sz w:val="28"/>
          <w:szCs w:val="28"/>
          <w:lang w:val="ru-RU"/>
        </w:rPr>
        <w:t>могут заключать междунаро</w:t>
      </w:r>
      <w:r w:rsidR="00A710F1">
        <w:rPr>
          <w:sz w:val="28"/>
          <w:szCs w:val="28"/>
          <w:lang w:val="ru-RU"/>
        </w:rPr>
        <w:t>д</w:t>
      </w:r>
      <w:r w:rsidR="00A710F1">
        <w:rPr>
          <w:sz w:val="28"/>
          <w:szCs w:val="28"/>
          <w:lang w:val="ru-RU"/>
        </w:rPr>
        <w:t xml:space="preserve">ные  договоры </w:t>
      </w:r>
      <w:r w:rsidR="00C55373" w:rsidRPr="00F24865">
        <w:rPr>
          <w:sz w:val="28"/>
          <w:szCs w:val="28"/>
        </w:rPr>
        <w:t xml:space="preserve">заключают договоры </w:t>
      </w:r>
      <w:r w:rsidR="00A710F1">
        <w:rPr>
          <w:sz w:val="28"/>
          <w:szCs w:val="28"/>
          <w:lang w:val="ru-RU"/>
        </w:rPr>
        <w:t>п</w:t>
      </w:r>
      <w:r w:rsidR="00C55373" w:rsidRPr="00F24865">
        <w:rPr>
          <w:sz w:val="28"/>
          <w:szCs w:val="28"/>
        </w:rPr>
        <w:t xml:space="preserve">о </w:t>
      </w:r>
      <w:r w:rsidR="00A710F1">
        <w:rPr>
          <w:sz w:val="28"/>
          <w:szCs w:val="28"/>
          <w:lang w:val="ru-RU"/>
        </w:rPr>
        <w:t>поводу корреспондентских отнош</w:t>
      </w:r>
      <w:r w:rsidR="00A710F1">
        <w:rPr>
          <w:sz w:val="28"/>
          <w:szCs w:val="28"/>
          <w:lang w:val="ru-RU"/>
        </w:rPr>
        <w:t>е</w:t>
      </w:r>
      <w:r w:rsidR="00A710F1">
        <w:rPr>
          <w:sz w:val="28"/>
          <w:szCs w:val="28"/>
          <w:lang w:val="ru-RU"/>
        </w:rPr>
        <w:t xml:space="preserve">ний и счетов, также могут </w:t>
      </w:r>
      <w:r w:rsidR="00A710F1">
        <w:rPr>
          <w:sz w:val="28"/>
          <w:szCs w:val="28"/>
        </w:rPr>
        <w:t>открыва</w:t>
      </w:r>
      <w:r w:rsidR="00A710F1">
        <w:rPr>
          <w:sz w:val="28"/>
          <w:szCs w:val="28"/>
          <w:lang w:val="ru-RU"/>
        </w:rPr>
        <w:t xml:space="preserve">ть свои филиалы заграницей и различные компании. </w:t>
      </w:r>
    </w:p>
    <w:p w:rsidR="00C55373" w:rsidRPr="00F24865" w:rsidRDefault="004E49AD" w:rsidP="00632FEF">
      <w:pPr>
        <w:pStyle w:val="a4"/>
        <w:shd w:val="clear" w:color="auto" w:fill="FFFFFF"/>
        <w:spacing w:before="0" w:beforeAutospacing="0" w:after="0" w:afterAutospacing="0" w:line="360" w:lineRule="auto"/>
        <w:ind w:firstLine="708"/>
        <w:jc w:val="both"/>
        <w:rPr>
          <w:sz w:val="28"/>
          <w:szCs w:val="28"/>
        </w:rPr>
      </w:pPr>
      <w:r>
        <w:rPr>
          <w:sz w:val="28"/>
          <w:szCs w:val="28"/>
          <w:lang w:val="ru-RU"/>
        </w:rPr>
        <w:t>Основными целями банков в обслуживании внешнеэкономической де</w:t>
      </w:r>
      <w:r>
        <w:rPr>
          <w:sz w:val="28"/>
          <w:szCs w:val="28"/>
          <w:lang w:val="ru-RU"/>
        </w:rPr>
        <w:t>я</w:t>
      </w:r>
      <w:r>
        <w:rPr>
          <w:sz w:val="28"/>
          <w:szCs w:val="28"/>
          <w:lang w:val="ru-RU"/>
        </w:rPr>
        <w:t>тельности предприятий являются следующие:</w:t>
      </w:r>
    </w:p>
    <w:p w:rsidR="00C55373" w:rsidRPr="00F24865" w:rsidRDefault="004E49AD" w:rsidP="00F335E8">
      <w:pPr>
        <w:pStyle w:val="a4"/>
        <w:numPr>
          <w:ilvl w:val="0"/>
          <w:numId w:val="10"/>
        </w:numPr>
        <w:shd w:val="clear" w:color="auto" w:fill="FFFFFF"/>
        <w:spacing w:before="0" w:beforeAutospacing="0" w:after="0" w:afterAutospacing="0" w:line="360" w:lineRule="auto"/>
        <w:jc w:val="both"/>
        <w:rPr>
          <w:sz w:val="28"/>
          <w:szCs w:val="28"/>
        </w:rPr>
      </w:pPr>
      <w:r>
        <w:rPr>
          <w:sz w:val="28"/>
          <w:szCs w:val="28"/>
        </w:rPr>
        <w:t>сни</w:t>
      </w:r>
      <w:r>
        <w:rPr>
          <w:sz w:val="28"/>
          <w:szCs w:val="28"/>
          <w:lang w:val="ru-RU"/>
        </w:rPr>
        <w:t xml:space="preserve">жение </w:t>
      </w:r>
      <w:r>
        <w:rPr>
          <w:sz w:val="28"/>
          <w:szCs w:val="28"/>
        </w:rPr>
        <w:t xml:space="preserve"> риск</w:t>
      </w:r>
      <w:r>
        <w:rPr>
          <w:sz w:val="28"/>
          <w:szCs w:val="28"/>
          <w:lang w:val="ru-RU"/>
        </w:rPr>
        <w:t>ов</w:t>
      </w:r>
      <w:r>
        <w:rPr>
          <w:sz w:val="28"/>
          <w:szCs w:val="28"/>
        </w:rPr>
        <w:t xml:space="preserve"> </w:t>
      </w:r>
      <w:r>
        <w:rPr>
          <w:sz w:val="28"/>
          <w:szCs w:val="28"/>
          <w:lang w:val="ru-RU"/>
        </w:rPr>
        <w:t>международных</w:t>
      </w:r>
      <w:r w:rsidR="00C55373" w:rsidRPr="00F24865">
        <w:rPr>
          <w:sz w:val="28"/>
          <w:szCs w:val="28"/>
        </w:rPr>
        <w:t xml:space="preserve"> сделок;</w:t>
      </w:r>
    </w:p>
    <w:p w:rsidR="00C55373" w:rsidRPr="00F24865" w:rsidRDefault="004E49AD" w:rsidP="00F335E8">
      <w:pPr>
        <w:pStyle w:val="a4"/>
        <w:numPr>
          <w:ilvl w:val="0"/>
          <w:numId w:val="10"/>
        </w:numPr>
        <w:shd w:val="clear" w:color="auto" w:fill="FFFFFF"/>
        <w:spacing w:before="0" w:beforeAutospacing="0" w:after="0" w:afterAutospacing="0" w:line="360" w:lineRule="auto"/>
        <w:jc w:val="both"/>
        <w:rPr>
          <w:sz w:val="28"/>
          <w:szCs w:val="28"/>
        </w:rPr>
      </w:pPr>
      <w:r>
        <w:rPr>
          <w:sz w:val="28"/>
          <w:szCs w:val="28"/>
          <w:lang w:val="ru-RU"/>
        </w:rPr>
        <w:t>обеспечение дохода банку</w:t>
      </w:r>
      <w:r w:rsidR="00C55373" w:rsidRPr="00F24865">
        <w:rPr>
          <w:sz w:val="28"/>
          <w:szCs w:val="28"/>
        </w:rPr>
        <w:t>.</w:t>
      </w:r>
    </w:p>
    <w:p w:rsidR="00C55373" w:rsidRPr="00F24865" w:rsidRDefault="004E49AD" w:rsidP="00632FEF">
      <w:pPr>
        <w:pStyle w:val="a4"/>
        <w:shd w:val="clear" w:color="auto" w:fill="FFFFFF"/>
        <w:spacing w:before="0" w:beforeAutospacing="0" w:after="0" w:afterAutospacing="0" w:line="360" w:lineRule="auto"/>
        <w:ind w:firstLine="708"/>
        <w:jc w:val="both"/>
        <w:rPr>
          <w:sz w:val="28"/>
          <w:szCs w:val="28"/>
        </w:rPr>
      </w:pPr>
      <w:r>
        <w:rPr>
          <w:sz w:val="28"/>
          <w:szCs w:val="28"/>
          <w:lang w:val="ru-RU"/>
        </w:rPr>
        <w:t>Данные цели реализуются при осуществлении различных инструме</w:t>
      </w:r>
      <w:r>
        <w:rPr>
          <w:sz w:val="28"/>
          <w:szCs w:val="28"/>
          <w:lang w:val="ru-RU"/>
        </w:rPr>
        <w:t>н</w:t>
      </w:r>
      <w:r>
        <w:rPr>
          <w:sz w:val="28"/>
          <w:szCs w:val="28"/>
          <w:lang w:val="ru-RU"/>
        </w:rPr>
        <w:t xml:space="preserve">тов и методов, которые </w:t>
      </w:r>
      <w:r w:rsidR="0005697B">
        <w:rPr>
          <w:sz w:val="28"/>
          <w:szCs w:val="28"/>
          <w:lang w:val="ru-RU"/>
        </w:rPr>
        <w:t>выбира</w:t>
      </w:r>
      <w:r>
        <w:rPr>
          <w:sz w:val="28"/>
          <w:szCs w:val="28"/>
          <w:lang w:val="ru-RU"/>
        </w:rPr>
        <w:t>ются  двумя сторонам  при заключении</w:t>
      </w:r>
      <w:r w:rsidR="0005697B">
        <w:rPr>
          <w:sz w:val="28"/>
          <w:szCs w:val="28"/>
          <w:lang w:val="ru-RU"/>
        </w:rPr>
        <w:t xml:space="preserve"> дог</w:t>
      </w:r>
      <w:r w:rsidR="0005697B">
        <w:rPr>
          <w:sz w:val="28"/>
          <w:szCs w:val="28"/>
          <w:lang w:val="ru-RU"/>
        </w:rPr>
        <w:t>о</w:t>
      </w:r>
      <w:r w:rsidR="0005697B">
        <w:rPr>
          <w:sz w:val="28"/>
          <w:szCs w:val="28"/>
          <w:lang w:val="ru-RU"/>
        </w:rPr>
        <w:t>вора</w:t>
      </w:r>
      <w:r w:rsidR="00C55373" w:rsidRPr="00F24865">
        <w:rPr>
          <w:sz w:val="28"/>
          <w:szCs w:val="28"/>
        </w:rPr>
        <w:t>.</w:t>
      </w:r>
    </w:p>
    <w:p w:rsidR="00C55373" w:rsidRPr="00F24865" w:rsidRDefault="00C55373" w:rsidP="00632FEF">
      <w:pPr>
        <w:pStyle w:val="a4"/>
        <w:shd w:val="clear" w:color="auto" w:fill="FFFFFF"/>
        <w:spacing w:before="0" w:beforeAutospacing="0" w:after="0" w:afterAutospacing="0" w:line="360" w:lineRule="auto"/>
        <w:ind w:firstLine="708"/>
        <w:jc w:val="both"/>
        <w:rPr>
          <w:sz w:val="28"/>
          <w:szCs w:val="28"/>
        </w:rPr>
      </w:pPr>
      <w:r w:rsidRPr="00F24865">
        <w:rPr>
          <w:sz w:val="28"/>
          <w:szCs w:val="28"/>
        </w:rPr>
        <w:lastRenderedPageBreak/>
        <w:t>Банки России помогают предприятиям в вопросах внешнеэкономической деятельности касаемо:</w:t>
      </w:r>
    </w:p>
    <w:p w:rsidR="00C55373" w:rsidRPr="00F24865" w:rsidRDefault="00C55373" w:rsidP="00F335E8">
      <w:pPr>
        <w:pStyle w:val="a4"/>
        <w:numPr>
          <w:ilvl w:val="0"/>
          <w:numId w:val="14"/>
        </w:numPr>
        <w:shd w:val="clear" w:color="auto" w:fill="FFFFFF"/>
        <w:spacing w:before="0" w:beforeAutospacing="0" w:after="0" w:afterAutospacing="0" w:line="360" w:lineRule="auto"/>
        <w:jc w:val="both"/>
        <w:rPr>
          <w:sz w:val="28"/>
          <w:szCs w:val="28"/>
        </w:rPr>
      </w:pPr>
      <w:r w:rsidRPr="00F24865">
        <w:rPr>
          <w:sz w:val="28"/>
          <w:szCs w:val="28"/>
        </w:rPr>
        <w:t>Выбора партнера;</w:t>
      </w:r>
    </w:p>
    <w:p w:rsidR="00C55373" w:rsidRPr="00F24865" w:rsidRDefault="00C55373" w:rsidP="00F335E8">
      <w:pPr>
        <w:pStyle w:val="a4"/>
        <w:numPr>
          <w:ilvl w:val="0"/>
          <w:numId w:val="14"/>
        </w:numPr>
        <w:shd w:val="clear" w:color="auto" w:fill="FFFFFF"/>
        <w:spacing w:before="0" w:beforeAutospacing="0" w:after="0" w:afterAutospacing="0" w:line="360" w:lineRule="auto"/>
        <w:jc w:val="both"/>
        <w:rPr>
          <w:sz w:val="28"/>
          <w:szCs w:val="28"/>
        </w:rPr>
      </w:pPr>
      <w:r w:rsidRPr="00F24865">
        <w:rPr>
          <w:sz w:val="28"/>
          <w:szCs w:val="28"/>
        </w:rPr>
        <w:t>Оформления контракта;</w:t>
      </w:r>
    </w:p>
    <w:p w:rsidR="00C55373" w:rsidRPr="00F24865" w:rsidRDefault="00C55373" w:rsidP="00F335E8">
      <w:pPr>
        <w:pStyle w:val="a4"/>
        <w:numPr>
          <w:ilvl w:val="0"/>
          <w:numId w:val="14"/>
        </w:numPr>
        <w:shd w:val="clear" w:color="auto" w:fill="FFFFFF"/>
        <w:spacing w:before="0" w:beforeAutospacing="0" w:after="0" w:afterAutospacing="0" w:line="360" w:lineRule="auto"/>
        <w:jc w:val="both"/>
        <w:rPr>
          <w:sz w:val="28"/>
          <w:szCs w:val="28"/>
        </w:rPr>
      </w:pPr>
      <w:r w:rsidRPr="00F24865">
        <w:rPr>
          <w:sz w:val="28"/>
          <w:szCs w:val="28"/>
        </w:rPr>
        <w:t>Конвертации валюты;</w:t>
      </w:r>
    </w:p>
    <w:p w:rsidR="00C55373" w:rsidRPr="00F24865" w:rsidRDefault="00C55373" w:rsidP="00F335E8">
      <w:pPr>
        <w:pStyle w:val="a4"/>
        <w:numPr>
          <w:ilvl w:val="0"/>
          <w:numId w:val="14"/>
        </w:numPr>
        <w:shd w:val="clear" w:color="auto" w:fill="FFFFFF"/>
        <w:spacing w:before="0" w:beforeAutospacing="0" w:after="0" w:afterAutospacing="0" w:line="360" w:lineRule="auto"/>
        <w:jc w:val="both"/>
        <w:rPr>
          <w:sz w:val="28"/>
          <w:szCs w:val="28"/>
        </w:rPr>
      </w:pPr>
      <w:r w:rsidRPr="00F24865">
        <w:rPr>
          <w:sz w:val="28"/>
          <w:szCs w:val="28"/>
        </w:rPr>
        <w:t>Исключения рисков,</w:t>
      </w:r>
      <w:r w:rsidR="0005697B">
        <w:rPr>
          <w:sz w:val="28"/>
          <w:szCs w:val="28"/>
          <w:lang w:val="ru-RU"/>
        </w:rPr>
        <w:t xml:space="preserve"> которые</w:t>
      </w:r>
      <w:r w:rsidR="0005697B">
        <w:rPr>
          <w:sz w:val="28"/>
          <w:szCs w:val="28"/>
        </w:rPr>
        <w:t xml:space="preserve"> связанны с  курс</w:t>
      </w:r>
      <w:r w:rsidR="0005697B">
        <w:rPr>
          <w:sz w:val="28"/>
          <w:szCs w:val="28"/>
          <w:lang w:val="ru-RU"/>
        </w:rPr>
        <w:t>ом</w:t>
      </w:r>
      <w:r w:rsidRPr="00F24865">
        <w:rPr>
          <w:sz w:val="28"/>
          <w:szCs w:val="28"/>
        </w:rPr>
        <w:t xml:space="preserve"> иностранных валют;</w:t>
      </w:r>
    </w:p>
    <w:p w:rsidR="00C55373" w:rsidRDefault="00C55373" w:rsidP="00F335E8">
      <w:pPr>
        <w:pStyle w:val="a3"/>
        <w:numPr>
          <w:ilvl w:val="0"/>
          <w:numId w:val="14"/>
        </w:numPr>
        <w:shd w:val="clear" w:color="auto" w:fill="FFFFFF"/>
        <w:spacing w:after="0" w:line="360" w:lineRule="auto"/>
        <w:jc w:val="both"/>
        <w:rPr>
          <w:rFonts w:ascii="Times New Roman" w:eastAsia="Times New Roman" w:hAnsi="Times New Roman"/>
          <w:sz w:val="28"/>
          <w:szCs w:val="28"/>
          <w:lang w:eastAsia="ru-RU"/>
        </w:rPr>
      </w:pPr>
      <w:r w:rsidRPr="00CC7BE2">
        <w:rPr>
          <w:rFonts w:ascii="Times New Roman" w:eastAsia="Times New Roman" w:hAnsi="Times New Roman"/>
          <w:sz w:val="28"/>
          <w:szCs w:val="28"/>
          <w:lang w:eastAsia="ru-RU"/>
        </w:rPr>
        <w:t>Комплексного обслуживания контракта по валютному контролю.</w:t>
      </w:r>
    </w:p>
    <w:p w:rsidR="00E66109" w:rsidRPr="004437D6" w:rsidRDefault="00E66109" w:rsidP="00E66109">
      <w:pPr>
        <w:pStyle w:val="a3"/>
        <w:shd w:val="clear" w:color="auto" w:fill="FFFFFF"/>
        <w:spacing w:after="0" w:line="360" w:lineRule="auto"/>
        <w:jc w:val="both"/>
        <w:rPr>
          <w:rFonts w:ascii="Times New Roman" w:eastAsia="Times New Roman" w:hAnsi="Times New Roman"/>
          <w:sz w:val="28"/>
          <w:szCs w:val="28"/>
          <w:lang w:eastAsia="ru-RU"/>
        </w:rPr>
      </w:pPr>
    </w:p>
    <w:p w:rsidR="00E66109" w:rsidRPr="00E66109" w:rsidRDefault="00C55373" w:rsidP="00E66109">
      <w:pPr>
        <w:pStyle w:val="1"/>
        <w:spacing w:before="0" w:line="360" w:lineRule="auto"/>
        <w:ind w:firstLine="709"/>
        <w:rPr>
          <w:rFonts w:ascii="Times New Roman" w:hAnsi="Times New Roman"/>
          <w:b w:val="0"/>
          <w:color w:val="auto"/>
        </w:rPr>
      </w:pPr>
      <w:bookmarkStart w:id="3" w:name="_Toc517384023"/>
      <w:r w:rsidRPr="00313D03">
        <w:rPr>
          <w:rFonts w:ascii="Times New Roman" w:hAnsi="Times New Roman"/>
          <w:b w:val="0"/>
          <w:color w:val="auto"/>
        </w:rPr>
        <w:t>1.2 Нормативно-правовая основа регулирования банковского сектора по обслуживанию внешнеэкономической деятельности предприятий</w:t>
      </w:r>
      <w:bookmarkEnd w:id="3"/>
    </w:p>
    <w:p w:rsidR="00C55373" w:rsidRPr="00F24865" w:rsidRDefault="00E66109" w:rsidP="00E6610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Б</w:t>
      </w:r>
      <w:r w:rsidRPr="00E66109">
        <w:rPr>
          <w:rFonts w:ascii="Times New Roman" w:hAnsi="Times New Roman"/>
          <w:sz w:val="28"/>
          <w:szCs w:val="28"/>
        </w:rPr>
        <w:t xml:space="preserve">анковская деятельность </w:t>
      </w:r>
      <w:r>
        <w:rPr>
          <w:rFonts w:ascii="Times New Roman" w:hAnsi="Times New Roman"/>
          <w:sz w:val="28"/>
          <w:szCs w:val="28"/>
        </w:rPr>
        <w:t xml:space="preserve">может функционировать только в том случае, если она будет соотвествовать законодательству и различным </w:t>
      </w:r>
      <w:r w:rsidR="00687AD8">
        <w:rPr>
          <w:rFonts w:ascii="Times New Roman" w:hAnsi="Times New Roman"/>
          <w:sz w:val="28"/>
          <w:szCs w:val="28"/>
        </w:rPr>
        <w:t>правоустана</w:t>
      </w:r>
      <w:r w:rsidR="00687AD8">
        <w:rPr>
          <w:rFonts w:ascii="Times New Roman" w:hAnsi="Times New Roman"/>
          <w:sz w:val="28"/>
          <w:szCs w:val="28"/>
        </w:rPr>
        <w:t>в</w:t>
      </w:r>
      <w:r w:rsidR="00687AD8">
        <w:rPr>
          <w:rFonts w:ascii="Times New Roman" w:hAnsi="Times New Roman"/>
          <w:sz w:val="28"/>
          <w:szCs w:val="28"/>
        </w:rPr>
        <w:t xml:space="preserve">ливающим </w:t>
      </w:r>
      <w:r>
        <w:rPr>
          <w:rFonts w:ascii="Times New Roman" w:hAnsi="Times New Roman"/>
          <w:sz w:val="28"/>
          <w:szCs w:val="28"/>
        </w:rPr>
        <w:t>документам</w:t>
      </w:r>
      <w:r w:rsidR="00687AD8">
        <w:rPr>
          <w:rFonts w:ascii="Times New Roman" w:hAnsi="Times New Roman"/>
          <w:sz w:val="28"/>
          <w:szCs w:val="28"/>
        </w:rPr>
        <w:t>.</w:t>
      </w:r>
      <w:r>
        <w:rPr>
          <w:rFonts w:ascii="Times New Roman" w:hAnsi="Times New Roman"/>
          <w:sz w:val="28"/>
          <w:szCs w:val="28"/>
        </w:rPr>
        <w:t xml:space="preserve"> </w:t>
      </w:r>
    </w:p>
    <w:p w:rsidR="00C55373" w:rsidRPr="00F24865" w:rsidRDefault="00C55373" w:rsidP="00C55373">
      <w:pPr>
        <w:shd w:val="clear" w:color="auto" w:fill="FFFFFF"/>
        <w:spacing w:after="0" w:line="360" w:lineRule="auto"/>
        <w:jc w:val="both"/>
        <w:rPr>
          <w:rFonts w:ascii="Times New Roman" w:hAnsi="Times New Roman"/>
          <w:sz w:val="28"/>
          <w:szCs w:val="28"/>
        </w:rPr>
      </w:pPr>
      <w:r w:rsidRPr="00F24865">
        <w:rPr>
          <w:rFonts w:ascii="Times New Roman" w:hAnsi="Times New Roman"/>
          <w:sz w:val="28"/>
          <w:szCs w:val="28"/>
        </w:rPr>
        <w:tab/>
      </w:r>
      <w:r w:rsidR="00687AD8">
        <w:rPr>
          <w:rFonts w:ascii="Times New Roman" w:hAnsi="Times New Roman"/>
          <w:sz w:val="28"/>
          <w:szCs w:val="28"/>
        </w:rPr>
        <w:t xml:space="preserve">В первую очередь, банки   в </w:t>
      </w:r>
      <w:r w:rsidRPr="00F24865">
        <w:rPr>
          <w:rFonts w:ascii="Times New Roman" w:hAnsi="Times New Roman"/>
          <w:sz w:val="28"/>
          <w:szCs w:val="28"/>
        </w:rPr>
        <w:t>своей вне</w:t>
      </w:r>
      <w:r w:rsidR="00687AD8">
        <w:rPr>
          <w:rFonts w:ascii="Times New Roman" w:hAnsi="Times New Roman"/>
          <w:sz w:val="28"/>
          <w:szCs w:val="28"/>
        </w:rPr>
        <w:t>шнеэкономической деятельности  пользуются  валютным законодательством.</w:t>
      </w:r>
    </w:p>
    <w:p w:rsidR="00C55373" w:rsidRPr="00F24865" w:rsidRDefault="00C55373" w:rsidP="00C55373">
      <w:pPr>
        <w:shd w:val="clear" w:color="auto" w:fill="FFFFFF"/>
        <w:spacing w:after="0" w:line="360" w:lineRule="auto"/>
        <w:jc w:val="both"/>
        <w:rPr>
          <w:rFonts w:ascii="Times New Roman" w:hAnsi="Times New Roman"/>
          <w:sz w:val="28"/>
          <w:szCs w:val="28"/>
        </w:rPr>
      </w:pPr>
      <w:r w:rsidRPr="00F24865">
        <w:rPr>
          <w:rFonts w:ascii="Times New Roman" w:hAnsi="Times New Roman"/>
          <w:sz w:val="28"/>
          <w:szCs w:val="28"/>
        </w:rPr>
        <w:tab/>
        <w:t>Для осуществления корректной деятельности банки руководствуются:</w:t>
      </w:r>
    </w:p>
    <w:p w:rsidR="00687AD8" w:rsidRDefault="00304CD0" w:rsidP="00F335E8">
      <w:pPr>
        <w:pStyle w:val="a3"/>
        <w:numPr>
          <w:ilvl w:val="0"/>
          <w:numId w:val="12"/>
        </w:numPr>
        <w:shd w:val="clear" w:color="auto" w:fill="FFFFFF"/>
        <w:spacing w:after="0" w:line="360" w:lineRule="auto"/>
        <w:jc w:val="both"/>
        <w:rPr>
          <w:rFonts w:ascii="Times New Roman" w:hAnsi="Times New Roman"/>
          <w:sz w:val="28"/>
          <w:szCs w:val="28"/>
        </w:rPr>
      </w:pPr>
      <w:r w:rsidRPr="00304CD0">
        <w:rPr>
          <w:rFonts w:ascii="Times New Roman" w:hAnsi="Times New Roman"/>
          <w:sz w:val="28"/>
          <w:szCs w:val="28"/>
        </w:rPr>
        <w:t xml:space="preserve"> </w:t>
      </w:r>
      <w:r w:rsidR="00C55373" w:rsidRPr="00304CD0">
        <w:rPr>
          <w:rFonts w:ascii="Times New Roman" w:hAnsi="Times New Roman"/>
          <w:sz w:val="28"/>
          <w:szCs w:val="28"/>
        </w:rPr>
        <w:t>Федеральный закон</w:t>
      </w:r>
      <w:r w:rsidR="00687AD8">
        <w:rPr>
          <w:rFonts w:ascii="Times New Roman" w:hAnsi="Times New Roman"/>
          <w:sz w:val="28"/>
          <w:szCs w:val="28"/>
        </w:rPr>
        <w:t xml:space="preserve"> </w:t>
      </w:r>
      <w:r w:rsidR="00C55373" w:rsidRPr="00304CD0">
        <w:rPr>
          <w:rFonts w:ascii="Times New Roman" w:hAnsi="Times New Roman"/>
          <w:sz w:val="28"/>
          <w:szCs w:val="28"/>
        </w:rPr>
        <w:t> от 21.11.2011 N 325-ФЗ (ред. от 04.06.2018)</w:t>
      </w:r>
      <w:r w:rsidR="00687AD8">
        <w:rPr>
          <w:rFonts w:ascii="Times New Roman" w:hAnsi="Times New Roman"/>
          <w:sz w:val="28"/>
          <w:szCs w:val="28"/>
        </w:rPr>
        <w:t xml:space="preserve"> </w:t>
      </w:r>
      <w:r w:rsidR="00C55373" w:rsidRPr="00304CD0">
        <w:rPr>
          <w:rFonts w:ascii="Times New Roman" w:hAnsi="Times New Roman"/>
          <w:sz w:val="28"/>
          <w:szCs w:val="28"/>
        </w:rPr>
        <w:t xml:space="preserve">"Об организованных торгах". </w:t>
      </w:r>
      <w:r w:rsidR="00687AD8">
        <w:rPr>
          <w:rFonts w:ascii="Times New Roman" w:hAnsi="Times New Roman"/>
          <w:sz w:val="28"/>
          <w:szCs w:val="28"/>
        </w:rPr>
        <w:t>Данный закон регулирует отнош</w:t>
      </w:r>
      <w:r w:rsidR="00687AD8">
        <w:rPr>
          <w:rFonts w:ascii="Times New Roman" w:hAnsi="Times New Roman"/>
          <w:sz w:val="28"/>
          <w:szCs w:val="28"/>
        </w:rPr>
        <w:t>е</w:t>
      </w:r>
      <w:r w:rsidR="00687AD8">
        <w:rPr>
          <w:rFonts w:ascii="Times New Roman" w:hAnsi="Times New Roman"/>
          <w:sz w:val="28"/>
          <w:szCs w:val="28"/>
        </w:rPr>
        <w:t>ния между участниками, устанавливает определенные требования, когнтролирует их соблюдение.</w:t>
      </w:r>
    </w:p>
    <w:p w:rsidR="00C55373" w:rsidRPr="00304CD0" w:rsidRDefault="00687AD8" w:rsidP="00F335E8">
      <w:pPr>
        <w:pStyle w:val="a3"/>
        <w:numPr>
          <w:ilvl w:val="0"/>
          <w:numId w:val="12"/>
        </w:numPr>
        <w:shd w:val="clear" w:color="auto" w:fill="FFFFFF"/>
        <w:spacing w:after="0" w:line="360" w:lineRule="auto"/>
        <w:jc w:val="both"/>
        <w:rPr>
          <w:rFonts w:ascii="Times New Roman" w:hAnsi="Times New Roman"/>
          <w:sz w:val="28"/>
          <w:szCs w:val="28"/>
        </w:rPr>
      </w:pPr>
      <w:r w:rsidRPr="00304CD0">
        <w:rPr>
          <w:rFonts w:ascii="Times New Roman" w:hAnsi="Times New Roman"/>
          <w:sz w:val="28"/>
          <w:szCs w:val="28"/>
        </w:rPr>
        <w:t xml:space="preserve"> </w:t>
      </w:r>
      <w:r w:rsidR="00C55373" w:rsidRPr="00304CD0">
        <w:rPr>
          <w:rFonts w:ascii="Times New Roman" w:hAnsi="Times New Roman"/>
          <w:sz w:val="28"/>
          <w:szCs w:val="28"/>
        </w:rPr>
        <w:t>Инструкция Банка России «О порядке представления резидент</w:t>
      </w:r>
      <w:r w:rsidR="00C55373" w:rsidRPr="00304CD0">
        <w:rPr>
          <w:rFonts w:ascii="Times New Roman" w:hAnsi="Times New Roman"/>
          <w:sz w:val="28"/>
          <w:szCs w:val="28"/>
        </w:rPr>
        <w:t>а</w:t>
      </w:r>
      <w:r w:rsidR="00C55373" w:rsidRPr="00304CD0">
        <w:rPr>
          <w:rFonts w:ascii="Times New Roman" w:hAnsi="Times New Roman"/>
          <w:sz w:val="28"/>
          <w:szCs w:val="28"/>
        </w:rPr>
        <w:t>ми и нерезидентами уполномоченным банкам подтверждающих документов и информации при осуществлении валютных опер</w:t>
      </w:r>
      <w:r w:rsidR="00C55373" w:rsidRPr="00304CD0">
        <w:rPr>
          <w:rFonts w:ascii="Times New Roman" w:hAnsi="Times New Roman"/>
          <w:sz w:val="28"/>
          <w:szCs w:val="28"/>
        </w:rPr>
        <w:t>а</w:t>
      </w:r>
      <w:r w:rsidR="00C55373" w:rsidRPr="00304CD0">
        <w:rPr>
          <w:rFonts w:ascii="Times New Roman" w:hAnsi="Times New Roman"/>
          <w:sz w:val="28"/>
          <w:szCs w:val="28"/>
        </w:rPr>
        <w:t>ций, о единых формах учета и отчетности по валютным операц</w:t>
      </w:r>
      <w:r w:rsidR="00C55373" w:rsidRPr="00304CD0">
        <w:rPr>
          <w:rFonts w:ascii="Times New Roman" w:hAnsi="Times New Roman"/>
          <w:sz w:val="28"/>
          <w:szCs w:val="28"/>
        </w:rPr>
        <w:t>и</w:t>
      </w:r>
      <w:r w:rsidR="00C55373" w:rsidRPr="00304CD0">
        <w:rPr>
          <w:rFonts w:ascii="Times New Roman" w:hAnsi="Times New Roman"/>
          <w:sz w:val="28"/>
          <w:szCs w:val="28"/>
        </w:rPr>
        <w:t>ям, порядке и сроках их представления»</w:t>
      </w:r>
    </w:p>
    <w:p w:rsidR="003B1E51" w:rsidRDefault="00687AD8" w:rsidP="003B1E51">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В 2018 году в Законодательстве РФ  наблюдались следующие измен</w:t>
      </w:r>
      <w:r>
        <w:rPr>
          <w:rFonts w:ascii="Times New Roman" w:hAnsi="Times New Roman"/>
          <w:sz w:val="28"/>
          <w:szCs w:val="28"/>
        </w:rPr>
        <w:t>е</w:t>
      </w:r>
      <w:r>
        <w:rPr>
          <w:rFonts w:ascii="Times New Roman" w:hAnsi="Times New Roman"/>
          <w:sz w:val="28"/>
          <w:szCs w:val="28"/>
        </w:rPr>
        <w:t>ния</w:t>
      </w:r>
      <w:r w:rsidR="00C55373">
        <w:rPr>
          <w:rFonts w:ascii="Times New Roman" w:hAnsi="Times New Roman"/>
          <w:sz w:val="28"/>
          <w:szCs w:val="28"/>
        </w:rPr>
        <w:t>:</w:t>
      </w:r>
    </w:p>
    <w:p w:rsidR="00687AD8" w:rsidRDefault="00C55373" w:rsidP="001E5B97">
      <w:pPr>
        <w:pStyle w:val="a3"/>
        <w:numPr>
          <w:ilvl w:val="0"/>
          <w:numId w:val="1"/>
        </w:numPr>
        <w:shd w:val="clear" w:color="auto" w:fill="FFFFFF"/>
        <w:spacing w:before="336" w:after="0" w:line="360" w:lineRule="auto"/>
        <w:ind w:left="0" w:firstLine="709"/>
        <w:jc w:val="both"/>
        <w:rPr>
          <w:rFonts w:ascii="Times New Roman" w:hAnsi="Times New Roman"/>
          <w:sz w:val="28"/>
          <w:szCs w:val="28"/>
        </w:rPr>
      </w:pPr>
      <w:r w:rsidRPr="00687AD8">
        <w:rPr>
          <w:rFonts w:ascii="Times New Roman" w:hAnsi="Times New Roman"/>
          <w:sz w:val="28"/>
          <w:szCs w:val="28"/>
        </w:rPr>
        <w:lastRenderedPageBreak/>
        <w:t xml:space="preserve">Закон № 64-ФЗ, </w:t>
      </w:r>
      <w:r w:rsidR="00687AD8" w:rsidRPr="00687AD8">
        <w:rPr>
          <w:rFonts w:ascii="Times New Roman" w:hAnsi="Times New Roman"/>
          <w:sz w:val="28"/>
          <w:szCs w:val="28"/>
        </w:rPr>
        <w:t xml:space="preserve">который вступил в силу </w:t>
      </w:r>
      <w:r w:rsidR="000947B5">
        <w:rPr>
          <w:rFonts w:ascii="Times New Roman" w:hAnsi="Times New Roman"/>
          <w:sz w:val="28"/>
          <w:szCs w:val="28"/>
        </w:rPr>
        <w:t xml:space="preserve">с 14.04.2018 года. </w:t>
      </w:r>
      <w:r w:rsidR="008E2549">
        <w:rPr>
          <w:rFonts w:ascii="Times New Roman" w:hAnsi="Times New Roman"/>
          <w:sz w:val="28"/>
          <w:szCs w:val="28"/>
        </w:rPr>
        <w:t>В нем сказано о обязанностях и правах, связаных с предоставлением займов нер</w:t>
      </w:r>
      <w:r w:rsidR="008E2549">
        <w:rPr>
          <w:rFonts w:ascii="Times New Roman" w:hAnsi="Times New Roman"/>
          <w:sz w:val="28"/>
          <w:szCs w:val="28"/>
        </w:rPr>
        <w:t>е</w:t>
      </w:r>
      <w:r w:rsidR="008E2549">
        <w:rPr>
          <w:rFonts w:ascii="Times New Roman" w:hAnsi="Times New Roman"/>
          <w:sz w:val="28"/>
          <w:szCs w:val="28"/>
        </w:rPr>
        <w:t>зидентам.</w:t>
      </w:r>
      <w:r w:rsidRPr="00687AD8">
        <w:rPr>
          <w:rFonts w:ascii="Times New Roman" w:hAnsi="Times New Roman"/>
          <w:sz w:val="28"/>
          <w:szCs w:val="28"/>
        </w:rPr>
        <w:t xml:space="preserve"> </w:t>
      </w:r>
    </w:p>
    <w:p w:rsidR="00C55373" w:rsidRPr="00687AD8" w:rsidRDefault="008E2549" w:rsidP="001E5B97">
      <w:pPr>
        <w:pStyle w:val="a3"/>
        <w:numPr>
          <w:ilvl w:val="0"/>
          <w:numId w:val="1"/>
        </w:numPr>
        <w:shd w:val="clear" w:color="auto" w:fill="FFFFFF"/>
        <w:spacing w:before="336" w:after="0" w:line="360" w:lineRule="auto"/>
        <w:ind w:left="0" w:firstLine="709"/>
        <w:jc w:val="both"/>
        <w:rPr>
          <w:rFonts w:ascii="Times New Roman" w:hAnsi="Times New Roman"/>
          <w:sz w:val="28"/>
          <w:szCs w:val="28"/>
        </w:rPr>
      </w:pPr>
      <w:r>
        <w:rPr>
          <w:rFonts w:ascii="Times New Roman" w:hAnsi="Times New Roman"/>
          <w:sz w:val="28"/>
          <w:szCs w:val="28"/>
        </w:rPr>
        <w:t xml:space="preserve">Увеличен список тех </w:t>
      </w:r>
      <w:r w:rsidR="00C55373" w:rsidRPr="00687AD8">
        <w:rPr>
          <w:rFonts w:ascii="Times New Roman" w:hAnsi="Times New Roman"/>
          <w:sz w:val="28"/>
          <w:szCs w:val="28"/>
        </w:rPr>
        <w:t>случаев, когда резиден</w:t>
      </w:r>
      <w:r>
        <w:rPr>
          <w:rFonts w:ascii="Times New Roman" w:hAnsi="Times New Roman"/>
          <w:sz w:val="28"/>
          <w:szCs w:val="28"/>
        </w:rPr>
        <w:t>ты имеют право</w:t>
      </w:r>
      <w:r w:rsidR="00C55373" w:rsidRPr="00687AD8">
        <w:rPr>
          <w:rFonts w:ascii="Times New Roman" w:hAnsi="Times New Roman"/>
          <w:sz w:val="28"/>
          <w:szCs w:val="28"/>
        </w:rPr>
        <w:t xml:space="preserve"> не зачис</w:t>
      </w:r>
      <w:r>
        <w:rPr>
          <w:rFonts w:ascii="Times New Roman" w:hAnsi="Times New Roman"/>
          <w:sz w:val="28"/>
          <w:szCs w:val="28"/>
        </w:rPr>
        <w:t>лять международную</w:t>
      </w:r>
      <w:r w:rsidR="00C55373" w:rsidRPr="00687AD8">
        <w:rPr>
          <w:rFonts w:ascii="Times New Roman" w:hAnsi="Times New Roman"/>
          <w:sz w:val="28"/>
          <w:szCs w:val="28"/>
        </w:rPr>
        <w:t xml:space="preserve"> валюту и валюту </w:t>
      </w:r>
      <w:r>
        <w:rPr>
          <w:rFonts w:ascii="Times New Roman" w:hAnsi="Times New Roman"/>
          <w:sz w:val="28"/>
          <w:szCs w:val="28"/>
        </w:rPr>
        <w:t xml:space="preserve">РФ </w:t>
      </w:r>
      <w:r w:rsidR="00C55373" w:rsidRPr="00687AD8">
        <w:rPr>
          <w:rFonts w:ascii="Times New Roman" w:hAnsi="Times New Roman"/>
          <w:sz w:val="28"/>
          <w:szCs w:val="28"/>
        </w:rPr>
        <w:t>на свои сче</w:t>
      </w:r>
      <w:r>
        <w:rPr>
          <w:rFonts w:ascii="Times New Roman" w:hAnsi="Times New Roman"/>
          <w:sz w:val="28"/>
          <w:szCs w:val="28"/>
        </w:rPr>
        <w:t>та</w:t>
      </w:r>
      <w:r w:rsidR="00C55373" w:rsidRPr="00687AD8">
        <w:rPr>
          <w:rFonts w:ascii="Times New Roman" w:hAnsi="Times New Roman"/>
          <w:sz w:val="28"/>
          <w:szCs w:val="28"/>
        </w:rPr>
        <w:t xml:space="preserve">. Часть 2 статьи 19 Закона № 173-ФЗ дополнена пунктами 8-10. </w:t>
      </w:r>
    </w:p>
    <w:p w:rsidR="008E2549" w:rsidRDefault="00347202" w:rsidP="001E5B97">
      <w:pPr>
        <w:pStyle w:val="a3"/>
        <w:numPr>
          <w:ilvl w:val="0"/>
          <w:numId w:val="1"/>
        </w:numPr>
        <w:shd w:val="clear" w:color="auto" w:fill="FFFFFF"/>
        <w:spacing w:before="336" w:after="0" w:line="360" w:lineRule="auto"/>
        <w:ind w:left="0" w:firstLine="709"/>
        <w:jc w:val="both"/>
        <w:rPr>
          <w:rFonts w:ascii="Times New Roman" w:hAnsi="Times New Roman"/>
          <w:sz w:val="28"/>
          <w:szCs w:val="28"/>
          <w:highlight w:val="white"/>
        </w:rPr>
      </w:pPr>
      <w:r w:rsidRPr="008E2549">
        <w:rPr>
          <w:rFonts w:ascii="Times New Roman" w:hAnsi="Times New Roman"/>
          <w:sz w:val="28"/>
          <w:szCs w:val="28"/>
          <w:highlight w:val="white"/>
        </w:rPr>
        <w:t xml:space="preserve">Часть 4 </w:t>
      </w:r>
      <w:r w:rsidR="00A2041B"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статьи</w:instrText>
      </w:r>
      <w:r w:rsidR="00A2041B" w:rsidRPr="008E2549">
        <w:rPr>
          <w:rFonts w:ascii="Times New Roman" w:hAnsi="Times New Roman"/>
          <w:sz w:val="28"/>
          <w:szCs w:val="28"/>
          <w:highlight w:val="white"/>
        </w:rPr>
        <w:fldChar w:fldCharType="end"/>
      </w:r>
      <w:r w:rsidRPr="008E2549">
        <w:rPr>
          <w:rFonts w:ascii="Times New Roman" w:hAnsi="Times New Roman"/>
          <w:sz w:val="28"/>
          <w:szCs w:val="28"/>
          <w:highlight w:val="white"/>
        </w:rPr>
        <w:t xml:space="preserve"> 15.25 Кодекс </w:t>
      </w:r>
      <w:r w:rsidR="00A2041B"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Российской</w:instrText>
      </w:r>
      <w:r w:rsidR="00A2041B" w:rsidRPr="008E2549">
        <w:rPr>
          <w:rFonts w:ascii="Times New Roman" w:hAnsi="Times New Roman"/>
          <w:sz w:val="28"/>
          <w:szCs w:val="28"/>
          <w:highlight w:val="white"/>
        </w:rPr>
        <w:fldChar w:fldCharType="end"/>
      </w:r>
      <w:r w:rsidRPr="008E2549">
        <w:rPr>
          <w:rFonts w:ascii="Times New Roman" w:hAnsi="Times New Roman"/>
          <w:sz w:val="28"/>
          <w:szCs w:val="28"/>
          <w:highlight w:val="white"/>
        </w:rPr>
        <w:t xml:space="preserve"> Федерации </w:t>
      </w:r>
      <w:r w:rsidR="00A2041B"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об</w:instrText>
      </w:r>
      <w:r w:rsidR="00A2041B" w:rsidRPr="008E2549">
        <w:rPr>
          <w:rFonts w:ascii="Times New Roman" w:hAnsi="Times New Roman"/>
          <w:sz w:val="28"/>
          <w:szCs w:val="28"/>
          <w:highlight w:val="white"/>
        </w:rPr>
        <w:fldChar w:fldCharType="end"/>
      </w:r>
      <w:r w:rsidRPr="008E2549">
        <w:rPr>
          <w:rFonts w:ascii="Times New Roman" w:hAnsi="Times New Roman"/>
          <w:sz w:val="28"/>
          <w:szCs w:val="28"/>
          <w:highlight w:val="white"/>
        </w:rPr>
        <w:t xml:space="preserve"> админ</w:t>
      </w:r>
      <w:r w:rsidRPr="008E2549">
        <w:rPr>
          <w:rFonts w:ascii="Times New Roman" w:hAnsi="Times New Roman"/>
          <w:sz w:val="28"/>
          <w:szCs w:val="28"/>
          <w:highlight w:val="white"/>
        </w:rPr>
        <w:t>и</w:t>
      </w:r>
      <w:r w:rsidRPr="008E2549">
        <w:rPr>
          <w:rFonts w:ascii="Times New Roman" w:hAnsi="Times New Roman"/>
          <w:sz w:val="28"/>
          <w:szCs w:val="28"/>
          <w:highlight w:val="white"/>
        </w:rPr>
        <w:t xml:space="preserve">стративных </w:t>
      </w:r>
      <w:r w:rsidR="00A2041B"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правонарушениях</w:instrText>
      </w:r>
      <w:r w:rsidR="00A2041B" w:rsidRPr="008E2549">
        <w:rPr>
          <w:rFonts w:ascii="Times New Roman" w:hAnsi="Times New Roman"/>
          <w:sz w:val="28"/>
          <w:szCs w:val="28"/>
          <w:highlight w:val="white"/>
        </w:rPr>
        <w:fldChar w:fldCharType="end"/>
      </w:r>
      <w:r w:rsidR="008E2549" w:rsidRPr="008E2549">
        <w:rPr>
          <w:rFonts w:ascii="Times New Roman" w:hAnsi="Times New Roman"/>
          <w:sz w:val="28"/>
          <w:szCs w:val="28"/>
          <w:highlight w:val="white"/>
        </w:rPr>
        <w:t xml:space="preserve"> предусматривает </w:t>
      </w:r>
      <w:r w:rsidR="00A2041B"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ответственность</w:instrText>
      </w:r>
      <w:r w:rsidR="00A2041B" w:rsidRPr="008E2549">
        <w:rPr>
          <w:rFonts w:ascii="Times New Roman" w:hAnsi="Times New Roman"/>
          <w:sz w:val="28"/>
          <w:szCs w:val="28"/>
          <w:highlight w:val="white"/>
        </w:rPr>
        <w:fldChar w:fldCharType="end"/>
      </w:r>
      <w:r w:rsidRPr="008E2549">
        <w:rPr>
          <w:rFonts w:ascii="Times New Roman" w:hAnsi="Times New Roman"/>
          <w:sz w:val="28"/>
          <w:szCs w:val="28"/>
          <w:highlight w:val="white"/>
        </w:rPr>
        <w:t xml:space="preserve"> </w:t>
      </w:r>
      <w:r w:rsidR="00A2041B"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за</w:instrText>
      </w:r>
      <w:r w:rsidR="00A2041B" w:rsidRPr="008E2549">
        <w:rPr>
          <w:rFonts w:ascii="Times New Roman" w:hAnsi="Times New Roman"/>
          <w:sz w:val="28"/>
          <w:szCs w:val="28"/>
          <w:highlight w:val="white"/>
        </w:rPr>
        <w:fldChar w:fldCharType="end"/>
      </w:r>
      <w:r w:rsidRPr="008E2549">
        <w:rPr>
          <w:rFonts w:ascii="Times New Roman" w:hAnsi="Times New Roman"/>
          <w:sz w:val="28"/>
          <w:szCs w:val="28"/>
          <w:highlight w:val="white"/>
        </w:rPr>
        <w:t xml:space="preserve"> наруш</w:t>
      </w:r>
      <w:r w:rsidRPr="008E2549">
        <w:rPr>
          <w:rFonts w:ascii="Times New Roman" w:hAnsi="Times New Roman"/>
          <w:sz w:val="28"/>
          <w:szCs w:val="28"/>
          <w:highlight w:val="white"/>
        </w:rPr>
        <w:t>е</w:t>
      </w:r>
      <w:r w:rsidRPr="008E2549">
        <w:rPr>
          <w:rFonts w:ascii="Times New Roman" w:hAnsi="Times New Roman"/>
          <w:sz w:val="28"/>
          <w:szCs w:val="28"/>
          <w:highlight w:val="white"/>
        </w:rPr>
        <w:t xml:space="preserve">ние </w:t>
      </w:r>
      <w:r w:rsidR="00A2041B"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сроков</w:instrText>
      </w:r>
      <w:r w:rsidR="00A2041B" w:rsidRPr="008E2549">
        <w:rPr>
          <w:rFonts w:ascii="Times New Roman" w:hAnsi="Times New Roman"/>
          <w:sz w:val="28"/>
          <w:szCs w:val="28"/>
          <w:highlight w:val="white"/>
        </w:rPr>
        <w:fldChar w:fldCharType="end"/>
      </w:r>
      <w:r w:rsidR="008E2549" w:rsidRPr="008E2549">
        <w:rPr>
          <w:rFonts w:ascii="Times New Roman" w:hAnsi="Times New Roman"/>
          <w:sz w:val="28"/>
          <w:szCs w:val="28"/>
          <w:highlight w:val="white"/>
        </w:rPr>
        <w:t xml:space="preserve"> выплаты</w:t>
      </w:r>
      <w:r w:rsidRPr="008E2549">
        <w:rPr>
          <w:rFonts w:ascii="Times New Roman" w:hAnsi="Times New Roman"/>
          <w:sz w:val="28"/>
          <w:szCs w:val="28"/>
          <w:highlight w:val="white"/>
        </w:rPr>
        <w:t xml:space="preserve"> </w:t>
      </w:r>
      <w:r w:rsidR="00A2041B"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денежных</w:instrText>
      </w:r>
      <w:r w:rsidR="00A2041B" w:rsidRPr="008E2549">
        <w:rPr>
          <w:rFonts w:ascii="Times New Roman" w:hAnsi="Times New Roman"/>
          <w:sz w:val="28"/>
          <w:szCs w:val="28"/>
          <w:highlight w:val="white"/>
        </w:rPr>
        <w:fldChar w:fldCharType="end"/>
      </w:r>
      <w:r w:rsidR="008E2549">
        <w:rPr>
          <w:rFonts w:ascii="Times New Roman" w:hAnsi="Times New Roman"/>
          <w:sz w:val="28"/>
          <w:szCs w:val="28"/>
          <w:highlight w:val="white"/>
        </w:rPr>
        <w:t xml:space="preserve"> средств</w:t>
      </w:r>
    </w:p>
    <w:p w:rsidR="001E5B97" w:rsidRPr="008E2549" w:rsidRDefault="00A2041B" w:rsidP="001E5B97">
      <w:pPr>
        <w:pStyle w:val="a3"/>
        <w:numPr>
          <w:ilvl w:val="0"/>
          <w:numId w:val="1"/>
        </w:numPr>
        <w:shd w:val="clear" w:color="auto" w:fill="FFFFFF"/>
        <w:spacing w:before="336" w:after="0" w:line="360" w:lineRule="auto"/>
        <w:ind w:left="0" w:firstLine="709"/>
        <w:jc w:val="both"/>
        <w:rPr>
          <w:rFonts w:ascii="Times New Roman" w:hAnsi="Times New Roman"/>
          <w:sz w:val="28"/>
          <w:szCs w:val="28"/>
          <w:highlight w:val="white"/>
        </w:rPr>
      </w:pPr>
      <w:r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Новая</w:instrText>
      </w:r>
      <w:r w:rsidRPr="008E2549">
        <w:rPr>
          <w:rFonts w:ascii="Times New Roman" w:hAnsi="Times New Roman"/>
          <w:sz w:val="28"/>
          <w:szCs w:val="28"/>
          <w:highlight w:val="white"/>
        </w:rPr>
        <w:fldChar w:fldCharType="end"/>
      </w:r>
      <w:r w:rsidR="00347202" w:rsidRPr="008E2549">
        <w:rPr>
          <w:rFonts w:ascii="Times New Roman" w:hAnsi="Times New Roman"/>
          <w:sz w:val="28"/>
          <w:szCs w:val="28"/>
          <w:highlight w:val="white"/>
        </w:rPr>
        <w:t xml:space="preserve"> редакция </w:t>
      </w:r>
      <w:r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Закона</w:instrText>
      </w:r>
      <w:r w:rsidRPr="008E2549">
        <w:rPr>
          <w:rFonts w:ascii="Times New Roman" w:hAnsi="Times New Roman"/>
          <w:sz w:val="28"/>
          <w:szCs w:val="28"/>
          <w:highlight w:val="white"/>
        </w:rPr>
        <w:fldChar w:fldCharType="end"/>
      </w:r>
      <w:r w:rsidR="00347202" w:rsidRPr="008E2549">
        <w:rPr>
          <w:rFonts w:ascii="Times New Roman" w:hAnsi="Times New Roman"/>
          <w:sz w:val="28"/>
          <w:szCs w:val="28"/>
          <w:highlight w:val="white"/>
        </w:rPr>
        <w:t xml:space="preserve"> № 173-ФЗ </w:t>
      </w:r>
      <w:r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наделяет</w:instrText>
      </w:r>
      <w:r w:rsidRPr="008E2549">
        <w:rPr>
          <w:rFonts w:ascii="Times New Roman" w:hAnsi="Times New Roman"/>
          <w:sz w:val="28"/>
          <w:szCs w:val="28"/>
          <w:highlight w:val="white"/>
        </w:rPr>
        <w:fldChar w:fldCharType="end"/>
      </w:r>
      <w:r w:rsidR="00347202" w:rsidRPr="008E2549">
        <w:rPr>
          <w:rFonts w:ascii="Times New Roman" w:hAnsi="Times New Roman"/>
          <w:sz w:val="28"/>
          <w:szCs w:val="28"/>
          <w:highlight w:val="white"/>
        </w:rPr>
        <w:t xml:space="preserve"> ба</w:t>
      </w:r>
      <w:r w:rsidR="00347202" w:rsidRPr="008E2549">
        <w:rPr>
          <w:rFonts w:ascii="Times New Roman" w:hAnsi="Times New Roman"/>
          <w:sz w:val="28"/>
          <w:szCs w:val="28"/>
          <w:highlight w:val="white"/>
        </w:rPr>
        <w:t>н</w:t>
      </w:r>
      <w:r w:rsidR="00347202" w:rsidRPr="008E2549">
        <w:rPr>
          <w:rFonts w:ascii="Times New Roman" w:hAnsi="Times New Roman"/>
          <w:sz w:val="28"/>
          <w:szCs w:val="28"/>
          <w:highlight w:val="white"/>
        </w:rPr>
        <w:t xml:space="preserve">ки  </w:t>
      </w:r>
      <w:r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полномочиями </w:instrText>
      </w:r>
      <w:r w:rsidRPr="008E2549">
        <w:rPr>
          <w:rFonts w:ascii="Times New Roman" w:hAnsi="Times New Roman"/>
          <w:sz w:val="28"/>
          <w:szCs w:val="28"/>
          <w:highlight w:val="white"/>
        </w:rPr>
        <w:fldChar w:fldCharType="end"/>
      </w:r>
      <w:r w:rsidR="00347202" w:rsidRPr="008E2549">
        <w:rPr>
          <w:rFonts w:ascii="Times New Roman" w:hAnsi="Times New Roman"/>
          <w:sz w:val="28"/>
          <w:szCs w:val="28"/>
          <w:highlight w:val="white"/>
        </w:rPr>
        <w:t xml:space="preserve"> отказывать </w:t>
      </w:r>
      <w:r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в</w:instrText>
      </w:r>
      <w:r w:rsidRPr="008E2549">
        <w:rPr>
          <w:rFonts w:ascii="Times New Roman" w:hAnsi="Times New Roman"/>
          <w:sz w:val="28"/>
          <w:szCs w:val="28"/>
          <w:highlight w:val="white"/>
        </w:rPr>
        <w:fldChar w:fldCharType="end"/>
      </w:r>
      <w:r w:rsidR="00347202" w:rsidRPr="008E2549">
        <w:rPr>
          <w:rFonts w:ascii="Times New Roman" w:hAnsi="Times New Roman"/>
          <w:sz w:val="28"/>
          <w:szCs w:val="28"/>
          <w:highlight w:val="white"/>
        </w:rPr>
        <w:t xml:space="preserve"> осуществлении </w:t>
      </w:r>
      <w:r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валютной</w:instrText>
      </w:r>
      <w:r w:rsidRPr="008E2549">
        <w:rPr>
          <w:rFonts w:ascii="Times New Roman" w:hAnsi="Times New Roman"/>
          <w:sz w:val="28"/>
          <w:szCs w:val="28"/>
          <w:highlight w:val="white"/>
        </w:rPr>
        <w:fldChar w:fldCharType="end"/>
      </w:r>
      <w:r w:rsidR="00347202" w:rsidRPr="008E2549">
        <w:rPr>
          <w:rFonts w:ascii="Times New Roman" w:hAnsi="Times New Roman"/>
          <w:sz w:val="28"/>
          <w:szCs w:val="28"/>
          <w:highlight w:val="white"/>
        </w:rPr>
        <w:t xml:space="preserve"> операции </w:t>
      </w:r>
      <w:r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в </w:instrText>
      </w:r>
      <w:r w:rsidRPr="008E2549">
        <w:rPr>
          <w:rFonts w:ascii="Times New Roman" w:hAnsi="Times New Roman"/>
          <w:sz w:val="28"/>
          <w:szCs w:val="28"/>
          <w:highlight w:val="white"/>
        </w:rPr>
        <w:fldChar w:fldCharType="end"/>
      </w:r>
      <w:r w:rsidR="00347202" w:rsidRPr="008E2549">
        <w:rPr>
          <w:rFonts w:ascii="Times New Roman" w:hAnsi="Times New Roman"/>
          <w:sz w:val="28"/>
          <w:szCs w:val="28"/>
          <w:highlight w:val="white"/>
        </w:rPr>
        <w:t xml:space="preserve"> сл</w:t>
      </w:r>
      <w:r w:rsidR="00347202" w:rsidRPr="008E2549">
        <w:rPr>
          <w:rFonts w:ascii="Times New Roman" w:hAnsi="Times New Roman"/>
          <w:sz w:val="28"/>
          <w:szCs w:val="28"/>
          <w:highlight w:val="white"/>
        </w:rPr>
        <w:t>у</w:t>
      </w:r>
      <w:r w:rsidR="00347202" w:rsidRPr="008E2549">
        <w:rPr>
          <w:rFonts w:ascii="Times New Roman" w:hAnsi="Times New Roman"/>
          <w:sz w:val="28"/>
          <w:szCs w:val="28"/>
          <w:highlight w:val="white"/>
        </w:rPr>
        <w:t xml:space="preserve">чае, </w:t>
      </w:r>
      <w:r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если</w:instrText>
      </w:r>
      <w:r w:rsidRPr="008E2549">
        <w:rPr>
          <w:rFonts w:ascii="Times New Roman" w:hAnsi="Times New Roman"/>
          <w:sz w:val="28"/>
          <w:szCs w:val="28"/>
          <w:highlight w:val="white"/>
        </w:rPr>
        <w:fldChar w:fldCharType="end"/>
      </w:r>
      <w:r w:rsidR="00347202" w:rsidRPr="008E2549">
        <w:rPr>
          <w:rFonts w:ascii="Times New Roman" w:hAnsi="Times New Roman"/>
          <w:sz w:val="28"/>
          <w:szCs w:val="28"/>
          <w:highlight w:val="white"/>
        </w:rPr>
        <w:t xml:space="preserve"> проведение </w:t>
      </w:r>
      <w:r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такой</w:instrText>
      </w:r>
      <w:r w:rsidRPr="008E2549">
        <w:rPr>
          <w:rFonts w:ascii="Times New Roman" w:hAnsi="Times New Roman"/>
          <w:sz w:val="28"/>
          <w:szCs w:val="28"/>
          <w:highlight w:val="white"/>
        </w:rPr>
        <w:fldChar w:fldCharType="end"/>
      </w:r>
      <w:r w:rsidR="00347202" w:rsidRPr="008E2549">
        <w:rPr>
          <w:rFonts w:ascii="Times New Roman" w:hAnsi="Times New Roman"/>
          <w:sz w:val="28"/>
          <w:szCs w:val="28"/>
          <w:highlight w:val="white"/>
        </w:rPr>
        <w:t xml:space="preserve"> операции </w:t>
      </w:r>
      <w:r w:rsidRPr="008E2549">
        <w:rPr>
          <w:rFonts w:ascii="Times New Roman" w:hAnsi="Times New Roman"/>
          <w:sz w:val="28"/>
          <w:szCs w:val="28"/>
          <w:highlight w:val="white"/>
        </w:rPr>
        <w:fldChar w:fldCharType="begin"/>
      </w:r>
      <w:r w:rsidR="00C55373" w:rsidRPr="008E2549">
        <w:rPr>
          <w:rFonts w:ascii="Times New Roman" w:hAnsi="Times New Roman"/>
          <w:sz w:val="28"/>
          <w:szCs w:val="28"/>
          <w:highlight w:val="white"/>
        </w:rPr>
        <w:instrText>eq нарушит</w:instrText>
      </w:r>
      <w:r w:rsidRPr="008E2549">
        <w:rPr>
          <w:rFonts w:ascii="Times New Roman" w:hAnsi="Times New Roman"/>
          <w:sz w:val="28"/>
          <w:szCs w:val="28"/>
          <w:highlight w:val="white"/>
        </w:rPr>
        <w:fldChar w:fldCharType="end"/>
      </w:r>
      <w:r w:rsidR="00347202" w:rsidRPr="008E2549">
        <w:rPr>
          <w:rFonts w:ascii="Times New Roman" w:hAnsi="Times New Roman"/>
          <w:sz w:val="28"/>
          <w:szCs w:val="28"/>
          <w:highlight w:val="white"/>
        </w:rPr>
        <w:t xml:space="preserve"> положения:</w:t>
      </w:r>
    </w:p>
    <w:p w:rsidR="00347202" w:rsidRPr="00C016F2" w:rsidRDefault="00A2041B" w:rsidP="00F335E8">
      <w:pPr>
        <w:pStyle w:val="a3"/>
        <w:numPr>
          <w:ilvl w:val="0"/>
          <w:numId w:val="11"/>
        </w:numPr>
        <w:shd w:val="clear" w:color="auto" w:fill="FFFFFF"/>
        <w:spacing w:after="0" w:line="360" w:lineRule="auto"/>
        <w:ind w:left="397" w:firstLine="709"/>
        <w:jc w:val="both"/>
        <w:rPr>
          <w:rFonts w:ascii="Times New Roman" w:hAnsi="Times New Roman"/>
          <w:sz w:val="28"/>
          <w:szCs w:val="28"/>
          <w:highlight w:val="white"/>
        </w:rPr>
      </w:pPr>
      <w:r w:rsidRPr="00C016F2">
        <w:rPr>
          <w:rFonts w:ascii="Times New Roman" w:hAnsi="Times New Roman"/>
          <w:sz w:val="28"/>
          <w:szCs w:val="28"/>
          <w:highlight w:val="white"/>
        </w:rPr>
        <w:fldChar w:fldCharType="begin"/>
      </w:r>
      <w:r w:rsidR="00C55373" w:rsidRPr="00C016F2">
        <w:rPr>
          <w:rFonts w:ascii="Times New Roman" w:hAnsi="Times New Roman"/>
          <w:sz w:val="28"/>
          <w:szCs w:val="28"/>
          <w:highlight w:val="white"/>
        </w:rPr>
        <w:instrText>eq Статьи</w:instrText>
      </w:r>
      <w:r w:rsidRPr="00C016F2">
        <w:rPr>
          <w:rFonts w:ascii="Times New Roman" w:hAnsi="Times New Roman"/>
          <w:sz w:val="28"/>
          <w:szCs w:val="28"/>
          <w:highlight w:val="white"/>
        </w:rPr>
        <w:fldChar w:fldCharType="end"/>
      </w:r>
      <w:r w:rsidR="00347202" w:rsidRPr="00C016F2">
        <w:rPr>
          <w:rFonts w:ascii="Times New Roman" w:hAnsi="Times New Roman"/>
          <w:sz w:val="28"/>
          <w:szCs w:val="28"/>
          <w:highlight w:val="white"/>
        </w:rPr>
        <w:t xml:space="preserve"> 9  Закона № 173-</w:t>
      </w:r>
      <w:r w:rsidRPr="00C016F2">
        <w:rPr>
          <w:rFonts w:ascii="Times New Roman" w:hAnsi="Times New Roman"/>
          <w:sz w:val="28"/>
          <w:szCs w:val="28"/>
          <w:highlight w:val="white"/>
        </w:rPr>
        <w:fldChar w:fldCharType="begin"/>
      </w:r>
      <w:r w:rsidR="00C55373" w:rsidRPr="00C016F2">
        <w:rPr>
          <w:rFonts w:ascii="Times New Roman" w:hAnsi="Times New Roman"/>
          <w:sz w:val="28"/>
          <w:szCs w:val="28"/>
          <w:highlight w:val="white"/>
        </w:rPr>
        <w:instrText>eq ФЗ</w:instrText>
      </w:r>
      <w:r w:rsidRPr="00C016F2">
        <w:rPr>
          <w:rFonts w:ascii="Times New Roman" w:hAnsi="Times New Roman"/>
          <w:sz w:val="28"/>
          <w:szCs w:val="28"/>
          <w:highlight w:val="white"/>
        </w:rPr>
        <w:fldChar w:fldCharType="end"/>
      </w:r>
      <w:r w:rsidR="00347202" w:rsidRPr="00C016F2">
        <w:rPr>
          <w:rFonts w:ascii="Times New Roman" w:hAnsi="Times New Roman"/>
          <w:sz w:val="28"/>
          <w:szCs w:val="28"/>
          <w:highlight w:val="white"/>
        </w:rPr>
        <w:t xml:space="preserve"> (валютные </w:t>
      </w:r>
      <w:r w:rsidRPr="00C016F2">
        <w:rPr>
          <w:rFonts w:ascii="Times New Roman" w:hAnsi="Times New Roman"/>
          <w:sz w:val="28"/>
          <w:szCs w:val="28"/>
          <w:highlight w:val="white"/>
        </w:rPr>
        <w:fldChar w:fldCharType="begin"/>
      </w:r>
      <w:r w:rsidR="00C55373" w:rsidRPr="00C016F2">
        <w:rPr>
          <w:rFonts w:ascii="Times New Roman" w:hAnsi="Times New Roman"/>
          <w:sz w:val="28"/>
          <w:szCs w:val="28"/>
          <w:highlight w:val="white"/>
        </w:rPr>
        <w:instrText>eq операции</w:instrText>
      </w:r>
      <w:r w:rsidRPr="00C016F2">
        <w:rPr>
          <w:rFonts w:ascii="Times New Roman" w:hAnsi="Times New Roman"/>
          <w:sz w:val="28"/>
          <w:szCs w:val="28"/>
          <w:highlight w:val="white"/>
        </w:rPr>
        <w:fldChar w:fldCharType="end"/>
      </w:r>
      <w:r w:rsidR="00347202" w:rsidRPr="00C016F2">
        <w:rPr>
          <w:rFonts w:ascii="Times New Roman" w:hAnsi="Times New Roman"/>
          <w:sz w:val="28"/>
          <w:szCs w:val="28"/>
          <w:highlight w:val="white"/>
        </w:rPr>
        <w:t xml:space="preserve"> между </w:t>
      </w:r>
      <w:r w:rsidRPr="00C016F2">
        <w:rPr>
          <w:rFonts w:ascii="Times New Roman" w:hAnsi="Times New Roman"/>
          <w:sz w:val="28"/>
          <w:szCs w:val="28"/>
          <w:highlight w:val="white"/>
        </w:rPr>
        <w:fldChar w:fldCharType="begin"/>
      </w:r>
      <w:r w:rsidR="00C55373" w:rsidRPr="00C016F2">
        <w:rPr>
          <w:rFonts w:ascii="Times New Roman" w:hAnsi="Times New Roman"/>
          <w:sz w:val="28"/>
          <w:szCs w:val="28"/>
          <w:highlight w:val="white"/>
        </w:rPr>
        <w:instrText>eq резидентами</w:instrText>
      </w:r>
      <w:r w:rsidRPr="00C016F2">
        <w:rPr>
          <w:rFonts w:ascii="Times New Roman" w:hAnsi="Times New Roman"/>
          <w:sz w:val="28"/>
          <w:szCs w:val="28"/>
          <w:highlight w:val="white"/>
        </w:rPr>
        <w:fldChar w:fldCharType="end"/>
      </w:r>
      <w:r w:rsidR="00347202" w:rsidRPr="00C016F2">
        <w:rPr>
          <w:rFonts w:ascii="Times New Roman" w:hAnsi="Times New Roman"/>
          <w:sz w:val="28"/>
          <w:szCs w:val="28"/>
          <w:highlight w:val="white"/>
        </w:rPr>
        <w:t>);</w:t>
      </w:r>
    </w:p>
    <w:p w:rsidR="00347202" w:rsidRPr="00C016F2" w:rsidRDefault="00347202" w:rsidP="00F335E8">
      <w:pPr>
        <w:pStyle w:val="a3"/>
        <w:numPr>
          <w:ilvl w:val="0"/>
          <w:numId w:val="11"/>
        </w:numPr>
        <w:shd w:val="clear" w:color="auto" w:fill="FFFFFF"/>
        <w:spacing w:after="0" w:line="360" w:lineRule="auto"/>
        <w:ind w:left="397" w:firstLine="709"/>
        <w:jc w:val="both"/>
        <w:rPr>
          <w:rFonts w:ascii="Times New Roman" w:hAnsi="Times New Roman"/>
          <w:sz w:val="28"/>
          <w:szCs w:val="28"/>
          <w:highlight w:val="white"/>
        </w:rPr>
      </w:pPr>
      <w:r w:rsidRPr="00C016F2">
        <w:rPr>
          <w:rFonts w:ascii="Times New Roman" w:hAnsi="Times New Roman"/>
          <w:sz w:val="28"/>
          <w:szCs w:val="28"/>
          <w:highlight w:val="white"/>
        </w:rPr>
        <w:t xml:space="preserve">Статьи 12 </w:t>
      </w:r>
      <w:r w:rsidR="00A2041B" w:rsidRPr="00C016F2">
        <w:rPr>
          <w:rFonts w:ascii="Times New Roman" w:hAnsi="Times New Roman"/>
          <w:sz w:val="28"/>
          <w:szCs w:val="28"/>
          <w:highlight w:val="white"/>
        </w:rPr>
        <w:fldChar w:fldCharType="begin"/>
      </w:r>
      <w:r w:rsidR="00C55373" w:rsidRPr="00C016F2">
        <w:rPr>
          <w:rFonts w:ascii="Times New Roman" w:hAnsi="Times New Roman"/>
          <w:sz w:val="28"/>
          <w:szCs w:val="28"/>
          <w:highlight w:val="white"/>
        </w:rPr>
        <w:instrText>eq Закона</w:instrText>
      </w:r>
      <w:r w:rsidR="00A2041B" w:rsidRPr="00C016F2">
        <w:rPr>
          <w:rFonts w:ascii="Times New Roman" w:hAnsi="Times New Roman"/>
          <w:sz w:val="28"/>
          <w:szCs w:val="28"/>
          <w:highlight w:val="white"/>
        </w:rPr>
        <w:fldChar w:fldCharType="end"/>
      </w:r>
      <w:r w:rsidRPr="00C016F2">
        <w:rPr>
          <w:rFonts w:ascii="Times New Roman" w:hAnsi="Times New Roman"/>
          <w:sz w:val="28"/>
          <w:szCs w:val="28"/>
          <w:highlight w:val="white"/>
        </w:rPr>
        <w:t xml:space="preserve"> № 173-ФЗ (</w:t>
      </w:r>
      <w:r w:rsidR="00A2041B" w:rsidRPr="00C016F2">
        <w:rPr>
          <w:rFonts w:ascii="Times New Roman" w:hAnsi="Times New Roman"/>
          <w:sz w:val="28"/>
          <w:szCs w:val="28"/>
          <w:highlight w:val="white"/>
        </w:rPr>
        <w:fldChar w:fldCharType="begin"/>
      </w:r>
      <w:r w:rsidR="00C55373" w:rsidRPr="00C016F2">
        <w:rPr>
          <w:rFonts w:ascii="Times New Roman" w:hAnsi="Times New Roman"/>
          <w:sz w:val="28"/>
          <w:szCs w:val="28"/>
          <w:highlight w:val="white"/>
        </w:rPr>
        <w:instrText>eq счета</w:instrText>
      </w:r>
      <w:r w:rsidR="00A2041B" w:rsidRPr="00C016F2">
        <w:rPr>
          <w:rFonts w:ascii="Times New Roman" w:hAnsi="Times New Roman"/>
          <w:sz w:val="28"/>
          <w:szCs w:val="28"/>
          <w:highlight w:val="white"/>
        </w:rPr>
        <w:fldChar w:fldCharType="end"/>
      </w:r>
      <w:r w:rsidRPr="00C016F2">
        <w:rPr>
          <w:rFonts w:ascii="Times New Roman" w:hAnsi="Times New Roman"/>
          <w:sz w:val="28"/>
          <w:szCs w:val="28"/>
          <w:highlight w:val="white"/>
        </w:rPr>
        <w:t xml:space="preserve"> резидентов </w:t>
      </w:r>
      <w:r w:rsidR="00A2041B" w:rsidRPr="00C016F2">
        <w:rPr>
          <w:rFonts w:ascii="Times New Roman" w:hAnsi="Times New Roman"/>
          <w:sz w:val="28"/>
          <w:szCs w:val="28"/>
          <w:highlight w:val="white"/>
        </w:rPr>
        <w:fldChar w:fldCharType="begin"/>
      </w:r>
      <w:r w:rsidR="00C55373" w:rsidRPr="00C016F2">
        <w:rPr>
          <w:rFonts w:ascii="Times New Roman" w:hAnsi="Times New Roman"/>
          <w:sz w:val="28"/>
          <w:szCs w:val="28"/>
          <w:highlight w:val="white"/>
        </w:rPr>
        <w:instrText>eq в</w:instrText>
      </w:r>
      <w:r w:rsidR="00A2041B" w:rsidRPr="00C016F2">
        <w:rPr>
          <w:rFonts w:ascii="Times New Roman" w:hAnsi="Times New Roman"/>
          <w:sz w:val="28"/>
          <w:szCs w:val="28"/>
          <w:highlight w:val="white"/>
        </w:rPr>
        <w:fldChar w:fldCharType="end"/>
      </w:r>
      <w:r w:rsidRPr="00C016F2">
        <w:rPr>
          <w:rFonts w:ascii="Times New Roman" w:hAnsi="Times New Roman"/>
          <w:sz w:val="28"/>
          <w:szCs w:val="28"/>
          <w:highlight w:val="white"/>
        </w:rPr>
        <w:t xml:space="preserve"> банках </w:t>
      </w:r>
      <w:r w:rsidR="00A2041B" w:rsidRPr="00C016F2">
        <w:rPr>
          <w:rFonts w:ascii="Times New Roman" w:hAnsi="Times New Roman"/>
          <w:sz w:val="28"/>
          <w:szCs w:val="28"/>
          <w:highlight w:val="white"/>
        </w:rPr>
        <w:fldChar w:fldCharType="begin"/>
      </w:r>
      <w:r w:rsidR="00C55373" w:rsidRPr="00C016F2">
        <w:rPr>
          <w:rFonts w:ascii="Times New Roman" w:hAnsi="Times New Roman"/>
          <w:sz w:val="28"/>
          <w:szCs w:val="28"/>
          <w:highlight w:val="white"/>
        </w:rPr>
        <w:instrText>eq за</w:instrText>
      </w:r>
      <w:r w:rsidR="00A2041B" w:rsidRPr="00C016F2">
        <w:rPr>
          <w:rFonts w:ascii="Times New Roman" w:hAnsi="Times New Roman"/>
          <w:sz w:val="28"/>
          <w:szCs w:val="28"/>
          <w:highlight w:val="white"/>
        </w:rPr>
        <w:fldChar w:fldCharType="end"/>
      </w:r>
      <w:r w:rsidRPr="00C016F2">
        <w:rPr>
          <w:rFonts w:ascii="Times New Roman" w:hAnsi="Times New Roman"/>
          <w:sz w:val="28"/>
          <w:szCs w:val="28"/>
          <w:highlight w:val="white"/>
        </w:rPr>
        <w:t xml:space="preserve"> пред</w:t>
      </w:r>
      <w:r w:rsidRPr="00C016F2">
        <w:rPr>
          <w:rFonts w:ascii="Times New Roman" w:hAnsi="Times New Roman"/>
          <w:sz w:val="28"/>
          <w:szCs w:val="28"/>
          <w:highlight w:val="white"/>
        </w:rPr>
        <w:t>е</w:t>
      </w:r>
      <w:r w:rsidRPr="00C016F2">
        <w:rPr>
          <w:rFonts w:ascii="Times New Roman" w:hAnsi="Times New Roman"/>
          <w:sz w:val="28"/>
          <w:szCs w:val="28"/>
          <w:highlight w:val="white"/>
        </w:rPr>
        <w:t xml:space="preserve">лами </w:t>
      </w:r>
      <w:r w:rsidR="00A2041B" w:rsidRPr="00C016F2">
        <w:rPr>
          <w:rFonts w:ascii="Times New Roman" w:hAnsi="Times New Roman"/>
          <w:sz w:val="28"/>
          <w:szCs w:val="28"/>
          <w:highlight w:val="white"/>
        </w:rPr>
        <w:fldChar w:fldCharType="begin"/>
      </w:r>
      <w:r w:rsidR="00C55373" w:rsidRPr="00C016F2">
        <w:rPr>
          <w:rFonts w:ascii="Times New Roman" w:hAnsi="Times New Roman"/>
          <w:sz w:val="28"/>
          <w:szCs w:val="28"/>
          <w:highlight w:val="white"/>
        </w:rPr>
        <w:instrText>eq РФ</w:instrText>
      </w:r>
      <w:r w:rsidR="00A2041B" w:rsidRPr="00C016F2">
        <w:rPr>
          <w:rFonts w:ascii="Times New Roman" w:hAnsi="Times New Roman"/>
          <w:sz w:val="28"/>
          <w:szCs w:val="28"/>
          <w:highlight w:val="white"/>
        </w:rPr>
        <w:fldChar w:fldCharType="end"/>
      </w:r>
      <w:r w:rsidRPr="00C016F2">
        <w:rPr>
          <w:rFonts w:ascii="Times New Roman" w:hAnsi="Times New Roman"/>
          <w:sz w:val="28"/>
          <w:szCs w:val="28"/>
          <w:highlight w:val="white"/>
        </w:rPr>
        <w:t>);</w:t>
      </w:r>
    </w:p>
    <w:p w:rsidR="00347202" w:rsidRPr="00C016F2" w:rsidRDefault="00347202" w:rsidP="00F335E8">
      <w:pPr>
        <w:pStyle w:val="a3"/>
        <w:numPr>
          <w:ilvl w:val="0"/>
          <w:numId w:val="11"/>
        </w:numPr>
        <w:shd w:val="clear" w:color="auto" w:fill="FFFFFF"/>
        <w:spacing w:after="0" w:line="360" w:lineRule="auto"/>
        <w:ind w:left="397" w:firstLine="709"/>
        <w:jc w:val="both"/>
        <w:rPr>
          <w:rFonts w:ascii="Times New Roman" w:hAnsi="Times New Roman"/>
          <w:sz w:val="28"/>
          <w:szCs w:val="28"/>
          <w:highlight w:val="white"/>
        </w:rPr>
      </w:pPr>
      <w:r w:rsidRPr="00C016F2">
        <w:rPr>
          <w:rFonts w:ascii="Times New Roman" w:hAnsi="Times New Roman"/>
          <w:sz w:val="28"/>
          <w:szCs w:val="28"/>
          <w:highlight w:val="white"/>
        </w:rPr>
        <w:t xml:space="preserve">Статьи 14 </w:t>
      </w:r>
      <w:r w:rsidR="00A2041B" w:rsidRPr="00C016F2">
        <w:rPr>
          <w:rFonts w:ascii="Times New Roman" w:hAnsi="Times New Roman"/>
          <w:sz w:val="28"/>
          <w:szCs w:val="28"/>
          <w:highlight w:val="white"/>
        </w:rPr>
        <w:fldChar w:fldCharType="begin"/>
      </w:r>
      <w:r w:rsidR="00C55373" w:rsidRPr="00C016F2">
        <w:rPr>
          <w:rFonts w:ascii="Times New Roman" w:hAnsi="Times New Roman"/>
          <w:sz w:val="28"/>
          <w:szCs w:val="28"/>
          <w:highlight w:val="white"/>
        </w:rPr>
        <w:instrText>eq Закона</w:instrText>
      </w:r>
      <w:r w:rsidR="00A2041B" w:rsidRPr="00C016F2">
        <w:rPr>
          <w:rFonts w:ascii="Times New Roman" w:hAnsi="Times New Roman"/>
          <w:sz w:val="28"/>
          <w:szCs w:val="28"/>
          <w:highlight w:val="white"/>
        </w:rPr>
        <w:fldChar w:fldCharType="end"/>
      </w:r>
      <w:r w:rsidRPr="00C016F2">
        <w:rPr>
          <w:rFonts w:ascii="Times New Roman" w:hAnsi="Times New Roman"/>
          <w:sz w:val="28"/>
          <w:szCs w:val="28"/>
          <w:highlight w:val="white"/>
        </w:rPr>
        <w:t xml:space="preserve"> № 173-ФЗ (</w:t>
      </w:r>
      <w:r w:rsidR="00A2041B" w:rsidRPr="00C016F2">
        <w:rPr>
          <w:rFonts w:ascii="Times New Roman" w:hAnsi="Times New Roman"/>
          <w:sz w:val="28"/>
          <w:szCs w:val="28"/>
          <w:highlight w:val="white"/>
        </w:rPr>
        <w:fldChar w:fldCharType="begin"/>
      </w:r>
      <w:r w:rsidR="00C55373" w:rsidRPr="00C016F2">
        <w:rPr>
          <w:rFonts w:ascii="Times New Roman" w:hAnsi="Times New Roman"/>
          <w:sz w:val="28"/>
          <w:szCs w:val="28"/>
          <w:highlight w:val="white"/>
        </w:rPr>
        <w:instrText>eq права</w:instrText>
      </w:r>
      <w:r w:rsidR="00A2041B" w:rsidRPr="00C016F2">
        <w:rPr>
          <w:rFonts w:ascii="Times New Roman" w:hAnsi="Times New Roman"/>
          <w:sz w:val="28"/>
          <w:szCs w:val="28"/>
          <w:highlight w:val="white"/>
        </w:rPr>
        <w:fldChar w:fldCharType="end"/>
      </w:r>
      <w:r w:rsidRPr="00C016F2">
        <w:rPr>
          <w:rFonts w:ascii="Times New Roman" w:hAnsi="Times New Roman"/>
          <w:sz w:val="28"/>
          <w:szCs w:val="28"/>
          <w:highlight w:val="white"/>
        </w:rPr>
        <w:t xml:space="preserve"> и </w:t>
      </w:r>
      <w:r w:rsidR="00A2041B" w:rsidRPr="00C016F2">
        <w:rPr>
          <w:rFonts w:ascii="Times New Roman" w:hAnsi="Times New Roman"/>
          <w:sz w:val="28"/>
          <w:szCs w:val="28"/>
          <w:highlight w:val="white"/>
        </w:rPr>
        <w:fldChar w:fldCharType="begin"/>
      </w:r>
      <w:r w:rsidR="00C55373" w:rsidRPr="00C016F2">
        <w:rPr>
          <w:rFonts w:ascii="Times New Roman" w:hAnsi="Times New Roman"/>
          <w:sz w:val="28"/>
          <w:szCs w:val="28"/>
          <w:highlight w:val="white"/>
        </w:rPr>
        <w:instrText>eq обязанности</w:instrText>
      </w:r>
      <w:r w:rsidR="00A2041B" w:rsidRPr="00C016F2">
        <w:rPr>
          <w:rFonts w:ascii="Times New Roman" w:hAnsi="Times New Roman"/>
          <w:sz w:val="28"/>
          <w:szCs w:val="28"/>
          <w:highlight w:val="white"/>
        </w:rPr>
        <w:fldChar w:fldCharType="end"/>
      </w:r>
      <w:r w:rsidRPr="00C016F2">
        <w:rPr>
          <w:rFonts w:ascii="Times New Roman" w:hAnsi="Times New Roman"/>
          <w:sz w:val="28"/>
          <w:szCs w:val="28"/>
          <w:highlight w:val="white"/>
        </w:rPr>
        <w:t xml:space="preserve"> резидентов </w:t>
      </w:r>
      <w:r w:rsidR="00A2041B" w:rsidRPr="00C016F2">
        <w:rPr>
          <w:rFonts w:ascii="Times New Roman" w:hAnsi="Times New Roman"/>
          <w:sz w:val="28"/>
          <w:szCs w:val="28"/>
          <w:highlight w:val="white"/>
        </w:rPr>
        <w:fldChar w:fldCharType="begin"/>
      </w:r>
      <w:r w:rsidR="00C55373" w:rsidRPr="00C016F2">
        <w:rPr>
          <w:rFonts w:ascii="Times New Roman" w:hAnsi="Times New Roman"/>
          <w:sz w:val="28"/>
          <w:szCs w:val="28"/>
          <w:highlight w:val="white"/>
        </w:rPr>
        <w:instrText>eq при</w:instrText>
      </w:r>
      <w:r w:rsidR="00A2041B" w:rsidRPr="00C016F2">
        <w:rPr>
          <w:rFonts w:ascii="Times New Roman" w:hAnsi="Times New Roman"/>
          <w:sz w:val="28"/>
          <w:szCs w:val="28"/>
          <w:highlight w:val="white"/>
        </w:rPr>
        <w:fldChar w:fldCharType="end"/>
      </w:r>
      <w:r w:rsidRPr="00C016F2">
        <w:rPr>
          <w:rFonts w:ascii="Times New Roman" w:hAnsi="Times New Roman"/>
          <w:sz w:val="28"/>
          <w:szCs w:val="28"/>
          <w:highlight w:val="white"/>
        </w:rPr>
        <w:t xml:space="preserve"> осуществлении </w:t>
      </w:r>
      <w:r w:rsidR="00A2041B" w:rsidRPr="00C016F2">
        <w:rPr>
          <w:rFonts w:ascii="Times New Roman" w:hAnsi="Times New Roman"/>
          <w:sz w:val="28"/>
          <w:szCs w:val="28"/>
          <w:highlight w:val="white"/>
        </w:rPr>
        <w:fldChar w:fldCharType="begin"/>
      </w:r>
      <w:r w:rsidR="00C55373" w:rsidRPr="00C016F2">
        <w:rPr>
          <w:rFonts w:ascii="Times New Roman" w:hAnsi="Times New Roman"/>
          <w:sz w:val="28"/>
          <w:szCs w:val="28"/>
          <w:highlight w:val="white"/>
        </w:rPr>
        <w:instrText>eq валютных</w:instrText>
      </w:r>
      <w:r w:rsidR="00A2041B" w:rsidRPr="00C016F2">
        <w:rPr>
          <w:rFonts w:ascii="Times New Roman" w:hAnsi="Times New Roman"/>
          <w:sz w:val="28"/>
          <w:szCs w:val="28"/>
          <w:highlight w:val="white"/>
        </w:rPr>
        <w:fldChar w:fldCharType="end"/>
      </w:r>
      <w:r w:rsidRPr="00C016F2">
        <w:rPr>
          <w:rFonts w:ascii="Times New Roman" w:hAnsi="Times New Roman"/>
          <w:sz w:val="28"/>
          <w:szCs w:val="28"/>
          <w:highlight w:val="white"/>
        </w:rPr>
        <w:t xml:space="preserve"> операциях);</w:t>
      </w:r>
    </w:p>
    <w:p w:rsidR="00347202" w:rsidRPr="00C016F2" w:rsidRDefault="00A2041B" w:rsidP="00F335E8">
      <w:pPr>
        <w:pStyle w:val="a3"/>
        <w:numPr>
          <w:ilvl w:val="0"/>
          <w:numId w:val="11"/>
        </w:numPr>
        <w:shd w:val="clear" w:color="auto" w:fill="FFFFFF"/>
        <w:spacing w:after="0" w:line="360" w:lineRule="auto"/>
        <w:ind w:left="397" w:firstLine="709"/>
        <w:jc w:val="both"/>
        <w:rPr>
          <w:rFonts w:ascii="Times New Roman" w:hAnsi="Times New Roman"/>
          <w:sz w:val="28"/>
          <w:szCs w:val="28"/>
          <w:highlight w:val="white"/>
        </w:rPr>
      </w:pPr>
      <w:r w:rsidRPr="00C016F2">
        <w:rPr>
          <w:rFonts w:ascii="Times New Roman" w:hAnsi="Times New Roman"/>
          <w:sz w:val="28"/>
          <w:szCs w:val="28"/>
          <w:highlight w:val="white"/>
        </w:rPr>
        <w:fldChar w:fldCharType="begin"/>
      </w:r>
      <w:r w:rsidR="00C55373" w:rsidRPr="00C016F2">
        <w:rPr>
          <w:rFonts w:ascii="Times New Roman" w:hAnsi="Times New Roman"/>
          <w:sz w:val="28"/>
          <w:szCs w:val="28"/>
          <w:highlight w:val="white"/>
        </w:rPr>
        <w:instrText>eq иных</w:instrText>
      </w:r>
      <w:r w:rsidRPr="00C016F2">
        <w:rPr>
          <w:rFonts w:ascii="Times New Roman" w:hAnsi="Times New Roman"/>
          <w:sz w:val="28"/>
          <w:szCs w:val="28"/>
          <w:highlight w:val="white"/>
        </w:rPr>
        <w:fldChar w:fldCharType="end"/>
      </w:r>
      <w:r w:rsidR="00347202" w:rsidRPr="00C016F2">
        <w:rPr>
          <w:rFonts w:ascii="Times New Roman" w:hAnsi="Times New Roman"/>
          <w:sz w:val="28"/>
          <w:szCs w:val="28"/>
          <w:highlight w:val="white"/>
        </w:rPr>
        <w:t xml:space="preserve"> актов </w:t>
      </w:r>
      <w:r w:rsidRPr="00C016F2">
        <w:rPr>
          <w:rFonts w:ascii="Times New Roman" w:hAnsi="Times New Roman"/>
          <w:sz w:val="28"/>
          <w:szCs w:val="28"/>
          <w:highlight w:val="white"/>
        </w:rPr>
        <w:fldChar w:fldCharType="begin"/>
      </w:r>
      <w:r w:rsidR="00C55373" w:rsidRPr="00C016F2">
        <w:rPr>
          <w:rFonts w:ascii="Times New Roman" w:hAnsi="Times New Roman"/>
          <w:sz w:val="28"/>
          <w:szCs w:val="28"/>
          <w:highlight w:val="white"/>
        </w:rPr>
        <w:instrText>eq валютного</w:instrText>
      </w:r>
      <w:r w:rsidRPr="00C016F2">
        <w:rPr>
          <w:rFonts w:ascii="Times New Roman" w:hAnsi="Times New Roman"/>
          <w:sz w:val="28"/>
          <w:szCs w:val="28"/>
          <w:highlight w:val="white"/>
        </w:rPr>
        <w:fldChar w:fldCharType="end"/>
      </w:r>
      <w:r w:rsidR="00347202" w:rsidRPr="00C016F2">
        <w:rPr>
          <w:rFonts w:ascii="Times New Roman" w:hAnsi="Times New Roman"/>
          <w:sz w:val="28"/>
          <w:szCs w:val="28"/>
          <w:highlight w:val="white"/>
        </w:rPr>
        <w:t xml:space="preserve"> законодательства;</w:t>
      </w:r>
    </w:p>
    <w:p w:rsidR="00687AD8" w:rsidRDefault="00687AD8" w:rsidP="004437D6">
      <w:pPr>
        <w:rPr>
          <w:highlight w:val="white"/>
        </w:rPr>
      </w:pPr>
      <w:bookmarkStart w:id="4" w:name="_Toc517384024"/>
    </w:p>
    <w:p w:rsidR="008E2549" w:rsidRDefault="008E2549" w:rsidP="004437D6">
      <w:pPr>
        <w:rPr>
          <w:highlight w:val="white"/>
        </w:rPr>
      </w:pPr>
    </w:p>
    <w:p w:rsidR="008E2549" w:rsidRDefault="008E2549" w:rsidP="004437D6">
      <w:pPr>
        <w:rPr>
          <w:highlight w:val="white"/>
        </w:rPr>
      </w:pPr>
    </w:p>
    <w:p w:rsidR="008E2549" w:rsidRDefault="008E2549" w:rsidP="004437D6">
      <w:pPr>
        <w:rPr>
          <w:highlight w:val="white"/>
        </w:rPr>
      </w:pPr>
    </w:p>
    <w:p w:rsidR="008E2549" w:rsidRDefault="008E2549" w:rsidP="004437D6">
      <w:pPr>
        <w:rPr>
          <w:highlight w:val="white"/>
        </w:rPr>
      </w:pPr>
    </w:p>
    <w:p w:rsidR="008E2549" w:rsidRDefault="008E2549" w:rsidP="004437D6">
      <w:pPr>
        <w:rPr>
          <w:highlight w:val="white"/>
        </w:rPr>
      </w:pPr>
    </w:p>
    <w:p w:rsidR="008E2549" w:rsidRDefault="008E2549" w:rsidP="004437D6">
      <w:pPr>
        <w:rPr>
          <w:highlight w:val="white"/>
        </w:rPr>
      </w:pPr>
    </w:p>
    <w:p w:rsidR="008E2549" w:rsidRPr="004437D6" w:rsidRDefault="008E2549" w:rsidP="004437D6">
      <w:pPr>
        <w:rPr>
          <w:highlight w:val="white"/>
        </w:rPr>
      </w:pPr>
    </w:p>
    <w:p w:rsidR="002F7A84" w:rsidRDefault="002F7A84" w:rsidP="00E82652">
      <w:pPr>
        <w:pStyle w:val="1"/>
        <w:spacing w:before="0" w:line="360" w:lineRule="auto"/>
        <w:ind w:firstLine="709"/>
        <w:rPr>
          <w:rFonts w:ascii="Times New Roman" w:hAnsi="Times New Roman"/>
          <w:b w:val="0"/>
          <w:color w:val="auto"/>
          <w:highlight w:val="white"/>
        </w:rPr>
      </w:pPr>
      <w:r w:rsidRPr="00313D03">
        <w:rPr>
          <w:rFonts w:ascii="Times New Roman" w:hAnsi="Times New Roman"/>
          <w:b w:val="0"/>
          <w:color w:val="auto"/>
          <w:highlight w:val="white"/>
        </w:rPr>
        <w:lastRenderedPageBreak/>
        <w:t xml:space="preserve">2 </w:t>
      </w:r>
      <w:r w:rsidR="00A2041B" w:rsidRPr="00313D03">
        <w:rPr>
          <w:rFonts w:ascii="Times New Roman" w:hAnsi="Times New Roman"/>
          <w:b w:val="0"/>
          <w:color w:val="auto"/>
          <w:highlight w:val="white"/>
        </w:rPr>
        <w:fldChar w:fldCharType="begin"/>
      </w:r>
      <w:r w:rsidR="00C55373" w:rsidRPr="00313D03">
        <w:rPr>
          <w:rFonts w:ascii="Times New Roman" w:hAnsi="Times New Roman"/>
          <w:b w:val="0"/>
          <w:color w:val="auto"/>
          <w:highlight w:val="white"/>
        </w:rPr>
        <w:instrText>eq Деятельность</w:instrText>
      </w:r>
      <w:r w:rsidR="00A2041B" w:rsidRPr="00313D03">
        <w:rPr>
          <w:rFonts w:ascii="Times New Roman" w:hAnsi="Times New Roman"/>
          <w:b w:val="0"/>
          <w:color w:val="auto"/>
          <w:highlight w:val="white"/>
        </w:rPr>
        <w:fldChar w:fldCharType="end"/>
      </w:r>
      <w:r w:rsidRPr="00313D03">
        <w:rPr>
          <w:rFonts w:ascii="Times New Roman" w:hAnsi="Times New Roman"/>
          <w:b w:val="0"/>
          <w:color w:val="auto"/>
          <w:highlight w:val="white"/>
        </w:rPr>
        <w:t xml:space="preserve"> </w:t>
      </w:r>
      <w:r w:rsidR="00A2041B" w:rsidRPr="00313D03">
        <w:rPr>
          <w:rFonts w:ascii="Times New Roman" w:hAnsi="Times New Roman"/>
          <w:b w:val="0"/>
          <w:color w:val="auto"/>
          <w:highlight w:val="white"/>
        </w:rPr>
        <w:fldChar w:fldCharType="begin"/>
      </w:r>
      <w:r w:rsidR="00347202" w:rsidRPr="00313D03">
        <w:rPr>
          <w:rFonts w:ascii="Times New Roman" w:hAnsi="Times New Roman"/>
          <w:b w:val="0"/>
          <w:color w:val="auto"/>
          <w:highlight w:val="white"/>
        </w:rPr>
        <w:instrText>eq ПАО</w:instrText>
      </w:r>
      <w:r w:rsidR="00A2041B" w:rsidRPr="00313D03">
        <w:rPr>
          <w:rFonts w:ascii="Times New Roman" w:hAnsi="Times New Roman"/>
          <w:b w:val="0"/>
          <w:color w:val="auto"/>
          <w:highlight w:val="white"/>
        </w:rPr>
        <w:fldChar w:fldCharType="end"/>
      </w:r>
      <w:r w:rsidRPr="00313D03">
        <w:rPr>
          <w:rFonts w:ascii="Times New Roman" w:hAnsi="Times New Roman"/>
          <w:b w:val="0"/>
          <w:color w:val="auto"/>
          <w:highlight w:val="white"/>
        </w:rPr>
        <w:t xml:space="preserve"> «Сбербанк» </w:t>
      </w:r>
      <w:r w:rsidR="00A2041B" w:rsidRPr="00313D03">
        <w:rPr>
          <w:rFonts w:ascii="Times New Roman" w:hAnsi="Times New Roman"/>
          <w:b w:val="0"/>
          <w:color w:val="auto"/>
          <w:highlight w:val="white"/>
        </w:rPr>
        <w:fldChar w:fldCharType="begin"/>
      </w:r>
      <w:r w:rsidR="00347202" w:rsidRPr="00313D03">
        <w:rPr>
          <w:rFonts w:ascii="Times New Roman" w:hAnsi="Times New Roman"/>
          <w:b w:val="0"/>
          <w:color w:val="auto"/>
          <w:highlight w:val="white"/>
        </w:rPr>
        <w:instrText>eq по</w:instrText>
      </w:r>
      <w:r w:rsidR="00A2041B" w:rsidRPr="00313D03">
        <w:rPr>
          <w:rFonts w:ascii="Times New Roman" w:hAnsi="Times New Roman"/>
          <w:b w:val="0"/>
          <w:color w:val="auto"/>
          <w:highlight w:val="white"/>
        </w:rPr>
        <w:fldChar w:fldCharType="end"/>
      </w:r>
      <w:r w:rsidRPr="00313D03">
        <w:rPr>
          <w:rFonts w:ascii="Times New Roman" w:hAnsi="Times New Roman"/>
          <w:b w:val="0"/>
          <w:color w:val="auto"/>
          <w:highlight w:val="white"/>
        </w:rPr>
        <w:t xml:space="preserve"> </w:t>
      </w:r>
      <w:r w:rsidR="00A2041B" w:rsidRPr="00313D03">
        <w:rPr>
          <w:rFonts w:ascii="Times New Roman" w:hAnsi="Times New Roman"/>
          <w:b w:val="0"/>
          <w:color w:val="auto"/>
          <w:highlight w:val="white"/>
        </w:rPr>
        <w:fldChar w:fldCharType="begin"/>
      </w:r>
      <w:r w:rsidR="00C55373" w:rsidRPr="00313D03">
        <w:rPr>
          <w:rFonts w:ascii="Times New Roman" w:hAnsi="Times New Roman"/>
          <w:b w:val="0"/>
          <w:color w:val="auto"/>
          <w:highlight w:val="white"/>
        </w:rPr>
        <w:instrText>eq осуществлению</w:instrText>
      </w:r>
      <w:r w:rsidR="00A2041B" w:rsidRPr="00313D03">
        <w:rPr>
          <w:rFonts w:ascii="Times New Roman" w:hAnsi="Times New Roman"/>
          <w:b w:val="0"/>
          <w:color w:val="auto"/>
          <w:highlight w:val="white"/>
        </w:rPr>
        <w:fldChar w:fldCharType="end"/>
      </w:r>
      <w:r w:rsidRPr="00313D03">
        <w:rPr>
          <w:rFonts w:ascii="Times New Roman" w:hAnsi="Times New Roman"/>
          <w:b w:val="0"/>
          <w:color w:val="auto"/>
          <w:highlight w:val="white"/>
        </w:rPr>
        <w:t xml:space="preserve"> </w:t>
      </w:r>
      <w:r w:rsidR="00A2041B" w:rsidRPr="00313D03">
        <w:rPr>
          <w:rFonts w:ascii="Times New Roman" w:hAnsi="Times New Roman"/>
          <w:b w:val="0"/>
          <w:color w:val="auto"/>
          <w:highlight w:val="white"/>
        </w:rPr>
        <w:fldChar w:fldCharType="begin"/>
      </w:r>
      <w:r w:rsidR="00347202" w:rsidRPr="00313D03">
        <w:rPr>
          <w:rFonts w:ascii="Times New Roman" w:hAnsi="Times New Roman"/>
          <w:b w:val="0"/>
          <w:color w:val="auto"/>
          <w:highlight w:val="white"/>
        </w:rPr>
        <w:instrText>eq операций</w:instrText>
      </w:r>
      <w:r w:rsidR="00A2041B" w:rsidRPr="00313D03">
        <w:rPr>
          <w:rFonts w:ascii="Times New Roman" w:hAnsi="Times New Roman"/>
          <w:b w:val="0"/>
          <w:color w:val="auto"/>
          <w:highlight w:val="white"/>
        </w:rPr>
        <w:fldChar w:fldCharType="end"/>
      </w:r>
      <w:r w:rsidRPr="00313D03">
        <w:rPr>
          <w:rFonts w:ascii="Times New Roman" w:hAnsi="Times New Roman"/>
          <w:b w:val="0"/>
          <w:color w:val="auto"/>
          <w:highlight w:val="white"/>
        </w:rPr>
        <w:t xml:space="preserve"> в </w:t>
      </w:r>
      <w:r w:rsidR="00A2041B" w:rsidRPr="00313D03">
        <w:rPr>
          <w:rFonts w:ascii="Times New Roman" w:hAnsi="Times New Roman"/>
          <w:b w:val="0"/>
          <w:color w:val="auto"/>
          <w:highlight w:val="white"/>
        </w:rPr>
        <w:fldChar w:fldCharType="begin"/>
      </w:r>
      <w:r w:rsidR="00347202" w:rsidRPr="00313D03">
        <w:rPr>
          <w:rFonts w:ascii="Times New Roman" w:hAnsi="Times New Roman"/>
          <w:b w:val="0"/>
          <w:color w:val="auto"/>
          <w:highlight w:val="white"/>
        </w:rPr>
        <w:instrText>eq сфере</w:instrText>
      </w:r>
      <w:r w:rsidR="00A2041B" w:rsidRPr="00313D03">
        <w:rPr>
          <w:rFonts w:ascii="Times New Roman" w:hAnsi="Times New Roman"/>
          <w:b w:val="0"/>
          <w:color w:val="auto"/>
          <w:highlight w:val="white"/>
        </w:rPr>
        <w:fldChar w:fldCharType="end"/>
      </w:r>
      <w:r w:rsidRPr="00313D03">
        <w:rPr>
          <w:rFonts w:ascii="Times New Roman" w:hAnsi="Times New Roman"/>
          <w:b w:val="0"/>
          <w:color w:val="auto"/>
          <w:highlight w:val="white"/>
        </w:rPr>
        <w:t xml:space="preserve"> </w:t>
      </w:r>
      <w:r w:rsidR="00A2041B" w:rsidRPr="00313D03">
        <w:rPr>
          <w:rFonts w:ascii="Times New Roman" w:hAnsi="Times New Roman"/>
          <w:b w:val="0"/>
          <w:color w:val="auto"/>
          <w:highlight w:val="white"/>
        </w:rPr>
        <w:fldChar w:fldCharType="begin"/>
      </w:r>
      <w:r w:rsidR="00C55373" w:rsidRPr="00313D03">
        <w:rPr>
          <w:rFonts w:ascii="Times New Roman" w:hAnsi="Times New Roman"/>
          <w:b w:val="0"/>
          <w:color w:val="auto"/>
          <w:highlight w:val="white"/>
        </w:rPr>
        <w:instrText>eq внешнеэкономической</w:instrText>
      </w:r>
      <w:r w:rsidR="00A2041B" w:rsidRPr="00313D03">
        <w:rPr>
          <w:rFonts w:ascii="Times New Roman" w:hAnsi="Times New Roman"/>
          <w:b w:val="0"/>
          <w:color w:val="auto"/>
          <w:highlight w:val="white"/>
        </w:rPr>
        <w:fldChar w:fldCharType="end"/>
      </w:r>
      <w:r w:rsidRPr="00313D03">
        <w:rPr>
          <w:rFonts w:ascii="Times New Roman" w:hAnsi="Times New Roman"/>
          <w:b w:val="0"/>
          <w:color w:val="auto"/>
          <w:highlight w:val="white"/>
        </w:rPr>
        <w:t xml:space="preserve"> </w:t>
      </w:r>
      <w:r w:rsidR="00A2041B" w:rsidRPr="00313D03">
        <w:rPr>
          <w:rFonts w:ascii="Times New Roman" w:hAnsi="Times New Roman"/>
          <w:b w:val="0"/>
          <w:color w:val="auto"/>
          <w:highlight w:val="white"/>
        </w:rPr>
        <w:fldChar w:fldCharType="begin"/>
      </w:r>
      <w:r w:rsidR="00347202" w:rsidRPr="00313D03">
        <w:rPr>
          <w:rFonts w:ascii="Times New Roman" w:hAnsi="Times New Roman"/>
          <w:b w:val="0"/>
          <w:color w:val="auto"/>
          <w:highlight w:val="white"/>
        </w:rPr>
        <w:instrText>eq деятельности</w:instrText>
      </w:r>
      <w:r w:rsidR="00A2041B" w:rsidRPr="00313D03">
        <w:rPr>
          <w:rFonts w:ascii="Times New Roman" w:hAnsi="Times New Roman"/>
          <w:b w:val="0"/>
          <w:color w:val="auto"/>
          <w:highlight w:val="white"/>
        </w:rPr>
        <w:fldChar w:fldCharType="end"/>
      </w:r>
      <w:r w:rsidRPr="00313D03">
        <w:rPr>
          <w:rFonts w:ascii="Times New Roman" w:hAnsi="Times New Roman"/>
          <w:b w:val="0"/>
          <w:color w:val="auto"/>
          <w:highlight w:val="white"/>
        </w:rPr>
        <w:t xml:space="preserve"> предприятий</w:t>
      </w:r>
      <w:bookmarkEnd w:id="4"/>
    </w:p>
    <w:p w:rsidR="00E82652" w:rsidRPr="00E82652" w:rsidRDefault="00E82652" w:rsidP="00E82652">
      <w:pPr>
        <w:rPr>
          <w:highlight w:val="white"/>
        </w:rPr>
      </w:pPr>
    </w:p>
    <w:p w:rsidR="00F90992" w:rsidRDefault="002F7A84" w:rsidP="003B1E51">
      <w:pPr>
        <w:pStyle w:val="1"/>
        <w:spacing w:before="0" w:line="360" w:lineRule="auto"/>
        <w:ind w:firstLine="709"/>
        <w:rPr>
          <w:rFonts w:ascii="Times New Roman" w:hAnsi="Times New Roman"/>
          <w:b w:val="0"/>
          <w:color w:val="auto"/>
          <w:highlight w:val="white"/>
        </w:rPr>
      </w:pPr>
      <w:bookmarkStart w:id="5" w:name="_Toc517384025"/>
      <w:r w:rsidRPr="00313D03">
        <w:rPr>
          <w:rFonts w:ascii="Times New Roman" w:hAnsi="Times New Roman"/>
          <w:b w:val="0"/>
          <w:color w:val="auto"/>
          <w:highlight w:val="white"/>
        </w:rPr>
        <w:t xml:space="preserve">2.1 </w:t>
      </w:r>
      <w:r w:rsidR="00A2041B" w:rsidRPr="00313D03">
        <w:rPr>
          <w:rFonts w:ascii="Times New Roman" w:hAnsi="Times New Roman"/>
          <w:b w:val="0"/>
          <w:color w:val="auto"/>
          <w:highlight w:val="white"/>
        </w:rPr>
        <w:fldChar w:fldCharType="begin"/>
      </w:r>
      <w:r w:rsidR="00347202" w:rsidRPr="00313D03">
        <w:rPr>
          <w:rFonts w:ascii="Times New Roman" w:hAnsi="Times New Roman"/>
          <w:b w:val="0"/>
          <w:color w:val="auto"/>
          <w:highlight w:val="white"/>
        </w:rPr>
        <w:instrText>eq Анализ</w:instrText>
      </w:r>
      <w:r w:rsidR="00A2041B" w:rsidRPr="00313D03">
        <w:rPr>
          <w:rFonts w:ascii="Times New Roman" w:hAnsi="Times New Roman"/>
          <w:b w:val="0"/>
          <w:color w:val="auto"/>
          <w:highlight w:val="white"/>
        </w:rPr>
        <w:fldChar w:fldCharType="end"/>
      </w:r>
      <w:r w:rsidRPr="00313D03">
        <w:rPr>
          <w:rFonts w:ascii="Times New Roman" w:hAnsi="Times New Roman"/>
          <w:b w:val="0"/>
          <w:color w:val="auto"/>
          <w:highlight w:val="white"/>
        </w:rPr>
        <w:t xml:space="preserve"> </w:t>
      </w:r>
      <w:r w:rsidR="00A2041B" w:rsidRPr="00313D03">
        <w:rPr>
          <w:rFonts w:ascii="Times New Roman" w:hAnsi="Times New Roman"/>
          <w:b w:val="0"/>
          <w:color w:val="auto"/>
          <w:highlight w:val="white"/>
        </w:rPr>
        <w:fldChar w:fldCharType="begin"/>
      </w:r>
      <w:r w:rsidR="00C55373" w:rsidRPr="00313D03">
        <w:rPr>
          <w:rFonts w:ascii="Times New Roman" w:hAnsi="Times New Roman"/>
          <w:b w:val="0"/>
          <w:color w:val="auto"/>
          <w:highlight w:val="white"/>
        </w:rPr>
        <w:instrText>eq динамики</w:instrText>
      </w:r>
      <w:r w:rsidR="00A2041B" w:rsidRPr="00313D03">
        <w:rPr>
          <w:rFonts w:ascii="Times New Roman" w:hAnsi="Times New Roman"/>
          <w:b w:val="0"/>
          <w:color w:val="auto"/>
          <w:highlight w:val="white"/>
        </w:rPr>
        <w:fldChar w:fldCharType="end"/>
      </w:r>
      <w:r w:rsidRPr="00313D03">
        <w:rPr>
          <w:rFonts w:ascii="Times New Roman" w:hAnsi="Times New Roman"/>
          <w:b w:val="0"/>
          <w:color w:val="auto"/>
          <w:highlight w:val="white"/>
        </w:rPr>
        <w:t xml:space="preserve"> </w:t>
      </w:r>
      <w:r w:rsidR="00A2041B" w:rsidRPr="00313D03">
        <w:rPr>
          <w:rFonts w:ascii="Times New Roman" w:hAnsi="Times New Roman"/>
          <w:b w:val="0"/>
          <w:color w:val="auto"/>
          <w:highlight w:val="white"/>
        </w:rPr>
        <w:fldChar w:fldCharType="begin"/>
      </w:r>
      <w:r w:rsidR="00347202" w:rsidRPr="00313D03">
        <w:rPr>
          <w:rFonts w:ascii="Times New Roman" w:hAnsi="Times New Roman"/>
          <w:b w:val="0"/>
          <w:color w:val="auto"/>
          <w:highlight w:val="white"/>
        </w:rPr>
        <w:instrText>eq основных</w:instrText>
      </w:r>
      <w:r w:rsidR="00A2041B" w:rsidRPr="00313D03">
        <w:rPr>
          <w:rFonts w:ascii="Times New Roman" w:hAnsi="Times New Roman"/>
          <w:b w:val="0"/>
          <w:color w:val="auto"/>
          <w:highlight w:val="white"/>
        </w:rPr>
        <w:fldChar w:fldCharType="end"/>
      </w:r>
      <w:r w:rsidRPr="00313D03">
        <w:rPr>
          <w:rFonts w:ascii="Times New Roman" w:hAnsi="Times New Roman"/>
          <w:b w:val="0"/>
          <w:color w:val="auto"/>
          <w:highlight w:val="white"/>
        </w:rPr>
        <w:t xml:space="preserve"> финансово-</w:t>
      </w:r>
      <w:r w:rsidR="00A2041B" w:rsidRPr="00313D03">
        <w:rPr>
          <w:rFonts w:ascii="Times New Roman" w:hAnsi="Times New Roman"/>
          <w:b w:val="0"/>
          <w:color w:val="auto"/>
          <w:highlight w:val="white"/>
        </w:rPr>
        <w:fldChar w:fldCharType="begin"/>
      </w:r>
      <w:r w:rsidR="00347202" w:rsidRPr="00313D03">
        <w:rPr>
          <w:rFonts w:ascii="Times New Roman" w:hAnsi="Times New Roman"/>
          <w:b w:val="0"/>
          <w:color w:val="auto"/>
          <w:highlight w:val="white"/>
        </w:rPr>
        <w:instrText>eq экономических</w:instrText>
      </w:r>
      <w:r w:rsidR="00A2041B" w:rsidRPr="00313D03">
        <w:rPr>
          <w:rFonts w:ascii="Times New Roman" w:hAnsi="Times New Roman"/>
          <w:b w:val="0"/>
          <w:color w:val="auto"/>
          <w:highlight w:val="white"/>
        </w:rPr>
        <w:fldChar w:fldCharType="end"/>
      </w:r>
      <w:r w:rsidRPr="00313D03">
        <w:rPr>
          <w:rFonts w:ascii="Times New Roman" w:hAnsi="Times New Roman"/>
          <w:b w:val="0"/>
          <w:color w:val="auto"/>
          <w:highlight w:val="white"/>
        </w:rPr>
        <w:t xml:space="preserve"> </w:t>
      </w:r>
      <w:r w:rsidR="00A2041B" w:rsidRPr="00313D03">
        <w:rPr>
          <w:rFonts w:ascii="Times New Roman" w:hAnsi="Times New Roman"/>
          <w:b w:val="0"/>
          <w:color w:val="auto"/>
          <w:highlight w:val="white"/>
        </w:rPr>
        <w:fldChar w:fldCharType="begin"/>
      </w:r>
      <w:r w:rsidR="00C55373" w:rsidRPr="00313D03">
        <w:rPr>
          <w:rFonts w:ascii="Times New Roman" w:hAnsi="Times New Roman"/>
          <w:b w:val="0"/>
          <w:color w:val="auto"/>
          <w:highlight w:val="white"/>
        </w:rPr>
        <w:instrText>eq показателей</w:instrText>
      </w:r>
      <w:r w:rsidR="00A2041B" w:rsidRPr="00313D03">
        <w:rPr>
          <w:rFonts w:ascii="Times New Roman" w:hAnsi="Times New Roman"/>
          <w:b w:val="0"/>
          <w:color w:val="auto"/>
          <w:highlight w:val="white"/>
        </w:rPr>
        <w:fldChar w:fldCharType="end"/>
      </w:r>
      <w:r w:rsidR="00A74ADA" w:rsidRPr="00313D03">
        <w:rPr>
          <w:rFonts w:ascii="Times New Roman" w:hAnsi="Times New Roman"/>
          <w:b w:val="0"/>
          <w:color w:val="auto"/>
          <w:highlight w:val="white"/>
        </w:rPr>
        <w:t xml:space="preserve"> </w:t>
      </w:r>
      <w:r w:rsidR="00A2041B" w:rsidRPr="00313D03">
        <w:rPr>
          <w:rFonts w:ascii="Times New Roman" w:hAnsi="Times New Roman"/>
          <w:b w:val="0"/>
          <w:color w:val="auto"/>
          <w:highlight w:val="white"/>
        </w:rPr>
        <w:fldChar w:fldCharType="begin"/>
      </w:r>
      <w:r w:rsidR="00347202" w:rsidRPr="00313D03">
        <w:rPr>
          <w:rFonts w:ascii="Times New Roman" w:hAnsi="Times New Roman"/>
          <w:b w:val="0"/>
          <w:color w:val="auto"/>
          <w:highlight w:val="white"/>
        </w:rPr>
        <w:instrText>eq ПАО</w:instrText>
      </w:r>
      <w:r w:rsidR="00A2041B" w:rsidRPr="00313D03">
        <w:rPr>
          <w:rFonts w:ascii="Times New Roman" w:hAnsi="Times New Roman"/>
          <w:b w:val="0"/>
          <w:color w:val="auto"/>
          <w:highlight w:val="white"/>
        </w:rPr>
        <w:fldChar w:fldCharType="end"/>
      </w:r>
      <w:r w:rsidRPr="00313D03">
        <w:rPr>
          <w:rFonts w:ascii="Times New Roman" w:hAnsi="Times New Roman"/>
          <w:b w:val="0"/>
          <w:color w:val="auto"/>
          <w:highlight w:val="white"/>
        </w:rPr>
        <w:t xml:space="preserve"> «Сбербанк</w:t>
      </w:r>
      <w:r w:rsidR="00F24865" w:rsidRPr="00313D03">
        <w:rPr>
          <w:rFonts w:ascii="Times New Roman" w:hAnsi="Times New Roman"/>
          <w:b w:val="0"/>
          <w:color w:val="auto"/>
          <w:highlight w:val="white"/>
        </w:rPr>
        <w:t>»</w:t>
      </w:r>
      <w:bookmarkEnd w:id="5"/>
    </w:p>
    <w:p w:rsidR="003B1E51" w:rsidRPr="003B1E51" w:rsidRDefault="003B1E51" w:rsidP="003B1E51">
      <w:pPr>
        <w:rPr>
          <w:highlight w:val="white"/>
        </w:rPr>
      </w:pPr>
    </w:p>
    <w:p w:rsidR="002F7A84" w:rsidRPr="00C55373" w:rsidRDefault="002F7A84" w:rsidP="00F90992">
      <w:pPr>
        <w:widowControl w:val="0"/>
        <w:spacing w:after="0" w:line="360" w:lineRule="auto"/>
        <w:ind w:firstLine="709"/>
        <w:jc w:val="both"/>
        <w:rPr>
          <w:rFonts w:ascii="Times New Roman" w:eastAsia="Times New Roman" w:hAnsi="Times New Roman"/>
          <w:color w:val="000000"/>
          <w:sz w:val="28"/>
          <w:szCs w:val="28"/>
          <w:highlight w:val="white"/>
          <w:lang w:eastAsia="ru-RU"/>
        </w:rPr>
      </w:pPr>
      <w:r w:rsidRPr="00C55373">
        <w:rPr>
          <w:rFonts w:ascii="Times New Roman" w:eastAsia="Times New Roman" w:hAnsi="Times New Roman"/>
          <w:color w:val="000000"/>
          <w:sz w:val="28"/>
          <w:szCs w:val="28"/>
          <w:highlight w:val="white"/>
          <w:lang w:eastAsia="ru-RU"/>
        </w:rPr>
        <w:t xml:space="preserve">Сбербанк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сегодня</w:instrText>
      </w:r>
      <w:r w:rsidR="00A2041B" w:rsidRPr="00C55373">
        <w:rPr>
          <w:rFonts w:ascii="Times New Roman" w:eastAsia="Times New Roman" w:hAnsi="Times New Roman"/>
          <w:color w:val="000000"/>
          <w:sz w:val="28"/>
          <w:szCs w:val="28"/>
          <w:highlight w:val="white"/>
          <w:lang w:eastAsia="ru-RU"/>
        </w:rPr>
        <w:fldChar w:fldCharType="end"/>
      </w:r>
      <w:r w:rsidRPr="00C55373">
        <w:rPr>
          <w:rFonts w:ascii="Times New Roman" w:eastAsia="Times New Roman" w:hAnsi="Times New Roman"/>
          <w:color w:val="000000"/>
          <w:sz w:val="28"/>
          <w:szCs w:val="28"/>
          <w:highlight w:val="white"/>
          <w:lang w:eastAsia="ru-RU"/>
        </w:rPr>
        <w:t xml:space="preserve"> – </w:t>
      </w:r>
      <w:r w:rsidR="00A2041B" w:rsidRPr="00C55373">
        <w:rPr>
          <w:rFonts w:ascii="Times New Roman" w:eastAsia="Times New Roman" w:hAnsi="Times New Roman"/>
          <w:color w:val="000000"/>
          <w:sz w:val="28"/>
          <w:szCs w:val="28"/>
          <w:highlight w:val="white"/>
          <w:lang w:eastAsia="ru-RU"/>
        </w:rPr>
        <w:fldChar w:fldCharType="begin"/>
      </w:r>
      <w:r w:rsidR="00C55373" w:rsidRPr="00C55373">
        <w:rPr>
          <w:rFonts w:ascii="Times New Roman" w:eastAsia="Times New Roman" w:hAnsi="Times New Roman"/>
          <w:color w:val="000000"/>
          <w:sz w:val="28"/>
          <w:szCs w:val="28"/>
          <w:highlight w:val="white"/>
          <w:lang w:eastAsia="ru-RU"/>
        </w:rPr>
        <w:instrText>eq это</w:instrText>
      </w:r>
      <w:r w:rsidR="00A2041B" w:rsidRPr="00C55373">
        <w:rPr>
          <w:rFonts w:ascii="Times New Roman" w:eastAsia="Times New Roman" w:hAnsi="Times New Roman"/>
          <w:color w:val="000000"/>
          <w:sz w:val="28"/>
          <w:szCs w:val="28"/>
          <w:highlight w:val="white"/>
          <w:lang w:eastAsia="ru-RU"/>
        </w:rPr>
        <w:fldChar w:fldCharType="end"/>
      </w:r>
      <w:r w:rsidRPr="00C55373">
        <w:rPr>
          <w:rFonts w:ascii="Times New Roman" w:eastAsia="Times New Roman" w:hAnsi="Times New Roman"/>
          <w:color w:val="000000"/>
          <w:sz w:val="28"/>
          <w:szCs w:val="28"/>
          <w:highlight w:val="white"/>
          <w:lang w:eastAsia="ru-RU"/>
        </w:rPr>
        <w:t xml:space="preserve"> </w:t>
      </w:r>
      <w:r w:rsidR="004B151C">
        <w:rPr>
          <w:rFonts w:ascii="Times New Roman" w:eastAsia="Times New Roman" w:hAnsi="Times New Roman"/>
          <w:color w:val="000000"/>
          <w:sz w:val="28"/>
          <w:szCs w:val="28"/>
          <w:highlight w:val="white"/>
          <w:lang w:eastAsia="ru-RU"/>
        </w:rPr>
        <w:t>важная</w:t>
      </w:r>
      <w:r w:rsidRPr="00C55373">
        <w:rPr>
          <w:rFonts w:ascii="Times New Roman" w:eastAsia="Times New Roman" w:hAnsi="Times New Roman"/>
          <w:color w:val="000000"/>
          <w:sz w:val="28"/>
          <w:szCs w:val="28"/>
          <w:highlight w:val="white"/>
          <w:lang w:eastAsia="ru-RU"/>
        </w:rPr>
        <w:t xml:space="preserve"> система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российской</w:instrText>
      </w:r>
      <w:r w:rsidR="00A2041B" w:rsidRPr="00C55373">
        <w:rPr>
          <w:rFonts w:ascii="Times New Roman" w:eastAsia="Times New Roman" w:hAnsi="Times New Roman"/>
          <w:color w:val="000000"/>
          <w:sz w:val="28"/>
          <w:szCs w:val="28"/>
          <w:highlight w:val="white"/>
          <w:lang w:eastAsia="ru-RU"/>
        </w:rPr>
        <w:fldChar w:fldCharType="end"/>
      </w:r>
      <w:r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C55373" w:rsidRPr="00C55373">
        <w:rPr>
          <w:rFonts w:ascii="Times New Roman" w:eastAsia="Times New Roman" w:hAnsi="Times New Roman"/>
          <w:color w:val="000000"/>
          <w:sz w:val="28"/>
          <w:szCs w:val="28"/>
          <w:highlight w:val="white"/>
          <w:lang w:eastAsia="ru-RU"/>
        </w:rPr>
        <w:instrText>eq экономики</w:instrText>
      </w:r>
      <w:r w:rsidR="00A2041B" w:rsidRPr="00C55373">
        <w:rPr>
          <w:rFonts w:ascii="Times New Roman" w:eastAsia="Times New Roman" w:hAnsi="Times New Roman"/>
          <w:color w:val="000000"/>
          <w:sz w:val="28"/>
          <w:szCs w:val="28"/>
          <w:highlight w:val="white"/>
          <w:lang w:eastAsia="ru-RU"/>
        </w:rPr>
        <w:fldChar w:fldCharType="end"/>
      </w:r>
      <w:r w:rsidR="004B151C">
        <w:rPr>
          <w:rFonts w:ascii="Times New Roman" w:eastAsia="Times New Roman" w:hAnsi="Times New Roman"/>
          <w:color w:val="000000"/>
          <w:sz w:val="28"/>
          <w:szCs w:val="28"/>
          <w:highlight w:val="white"/>
          <w:lang w:eastAsia="ru-RU"/>
        </w:rPr>
        <w:t xml:space="preserve">, которая </w:t>
      </w:r>
      <w:r w:rsidRPr="00C55373">
        <w:rPr>
          <w:rFonts w:ascii="Times New Roman" w:eastAsia="Times New Roman" w:hAnsi="Times New Roman"/>
          <w:color w:val="000000"/>
          <w:sz w:val="28"/>
          <w:szCs w:val="28"/>
          <w:highlight w:val="white"/>
          <w:lang w:eastAsia="ru-RU"/>
        </w:rPr>
        <w:t xml:space="preserve"> дает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работу</w:instrText>
      </w:r>
      <w:r w:rsidR="00A2041B" w:rsidRPr="00C55373">
        <w:rPr>
          <w:rFonts w:ascii="Times New Roman" w:eastAsia="Times New Roman" w:hAnsi="Times New Roman"/>
          <w:color w:val="000000"/>
          <w:sz w:val="28"/>
          <w:szCs w:val="28"/>
          <w:highlight w:val="white"/>
          <w:lang w:eastAsia="ru-RU"/>
        </w:rPr>
        <w:fldChar w:fldCharType="end"/>
      </w:r>
      <w:r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C55373" w:rsidRPr="00C55373">
        <w:rPr>
          <w:rFonts w:ascii="Times New Roman" w:eastAsia="Times New Roman" w:hAnsi="Times New Roman"/>
          <w:color w:val="000000"/>
          <w:sz w:val="28"/>
          <w:szCs w:val="28"/>
          <w:highlight w:val="white"/>
          <w:lang w:eastAsia="ru-RU"/>
        </w:rPr>
        <w:instrText>eq и</w:instrText>
      </w:r>
      <w:r w:rsidR="00A2041B" w:rsidRPr="00C55373">
        <w:rPr>
          <w:rFonts w:ascii="Times New Roman" w:eastAsia="Times New Roman" w:hAnsi="Times New Roman"/>
          <w:color w:val="000000"/>
          <w:sz w:val="28"/>
          <w:szCs w:val="28"/>
          <w:highlight w:val="white"/>
          <w:lang w:eastAsia="ru-RU"/>
        </w:rPr>
        <w:fldChar w:fldCharType="end"/>
      </w:r>
      <w:r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источник</w:instrText>
      </w:r>
      <w:r w:rsidR="00A2041B" w:rsidRPr="00C55373">
        <w:rPr>
          <w:rFonts w:ascii="Times New Roman" w:eastAsia="Times New Roman" w:hAnsi="Times New Roman"/>
          <w:color w:val="000000"/>
          <w:sz w:val="28"/>
          <w:szCs w:val="28"/>
          <w:highlight w:val="white"/>
          <w:lang w:eastAsia="ru-RU"/>
        </w:rPr>
        <w:fldChar w:fldCharType="end"/>
      </w:r>
      <w:r w:rsidRPr="00C55373">
        <w:rPr>
          <w:rFonts w:ascii="Times New Roman" w:eastAsia="Times New Roman" w:hAnsi="Times New Roman"/>
          <w:color w:val="000000"/>
          <w:sz w:val="28"/>
          <w:szCs w:val="28"/>
          <w:highlight w:val="white"/>
          <w:lang w:eastAsia="ru-RU"/>
        </w:rPr>
        <w:t xml:space="preserve"> дохода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каждой</w:instrText>
      </w:r>
      <w:r w:rsidR="00A2041B" w:rsidRPr="00C55373">
        <w:rPr>
          <w:rFonts w:ascii="Times New Roman" w:eastAsia="Times New Roman" w:hAnsi="Times New Roman"/>
          <w:color w:val="000000"/>
          <w:sz w:val="28"/>
          <w:szCs w:val="28"/>
          <w:highlight w:val="white"/>
          <w:lang w:eastAsia="ru-RU"/>
        </w:rPr>
        <w:fldChar w:fldCharType="end"/>
      </w:r>
      <w:r w:rsidRPr="00C55373">
        <w:rPr>
          <w:rFonts w:ascii="Times New Roman" w:eastAsia="Times New Roman" w:hAnsi="Times New Roman"/>
          <w:color w:val="000000"/>
          <w:sz w:val="28"/>
          <w:szCs w:val="28"/>
          <w:highlight w:val="white"/>
          <w:lang w:eastAsia="ru-RU"/>
        </w:rPr>
        <w:t xml:space="preserve"> 150-</w:t>
      </w:r>
      <w:r w:rsidR="00A2041B" w:rsidRPr="00C55373">
        <w:rPr>
          <w:rFonts w:ascii="Times New Roman" w:eastAsia="Times New Roman" w:hAnsi="Times New Roman"/>
          <w:color w:val="000000"/>
          <w:sz w:val="28"/>
          <w:szCs w:val="28"/>
          <w:highlight w:val="white"/>
          <w:lang w:eastAsia="ru-RU"/>
        </w:rPr>
        <w:fldChar w:fldCharType="begin"/>
      </w:r>
      <w:r w:rsidR="00C55373" w:rsidRPr="00C55373">
        <w:rPr>
          <w:rFonts w:ascii="Times New Roman" w:eastAsia="Times New Roman" w:hAnsi="Times New Roman"/>
          <w:color w:val="000000"/>
          <w:sz w:val="28"/>
          <w:szCs w:val="28"/>
          <w:highlight w:val="white"/>
          <w:lang w:eastAsia="ru-RU"/>
        </w:rPr>
        <w:instrText>eq й</w:instrText>
      </w:r>
      <w:r w:rsidR="00A2041B" w:rsidRPr="00C55373">
        <w:rPr>
          <w:rFonts w:ascii="Times New Roman" w:eastAsia="Times New Roman" w:hAnsi="Times New Roman"/>
          <w:color w:val="000000"/>
          <w:sz w:val="28"/>
          <w:szCs w:val="28"/>
          <w:highlight w:val="white"/>
          <w:lang w:eastAsia="ru-RU"/>
        </w:rPr>
        <w:fldChar w:fldCharType="end"/>
      </w:r>
      <w:r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российской</w:instrText>
      </w:r>
      <w:r w:rsidR="00A2041B" w:rsidRPr="00C55373">
        <w:rPr>
          <w:rFonts w:ascii="Times New Roman" w:eastAsia="Times New Roman" w:hAnsi="Times New Roman"/>
          <w:color w:val="000000"/>
          <w:sz w:val="28"/>
          <w:szCs w:val="28"/>
          <w:highlight w:val="white"/>
          <w:lang w:eastAsia="ru-RU"/>
        </w:rPr>
        <w:fldChar w:fldCharType="end"/>
      </w:r>
      <w:r w:rsidRPr="00C55373">
        <w:rPr>
          <w:rFonts w:ascii="Times New Roman" w:eastAsia="Times New Roman" w:hAnsi="Times New Roman"/>
          <w:color w:val="000000"/>
          <w:sz w:val="28"/>
          <w:szCs w:val="28"/>
          <w:highlight w:val="white"/>
          <w:lang w:eastAsia="ru-RU"/>
        </w:rPr>
        <w:t xml:space="preserve"> семье. </w:t>
      </w:r>
    </w:p>
    <w:p w:rsidR="002F7A84" w:rsidRPr="00C55373" w:rsidRDefault="004B151C" w:rsidP="003435BD">
      <w:pPr>
        <w:widowControl w:val="0"/>
        <w:spacing w:after="0" w:line="360" w:lineRule="auto"/>
        <w:ind w:firstLine="709"/>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highlight w:val="white"/>
          <w:lang w:eastAsia="ru-RU"/>
        </w:rPr>
        <w:t>Общий объем совокупных банковских активов составляет</w:t>
      </w:r>
      <w:r w:rsidR="002F7A84" w:rsidRPr="00C55373">
        <w:rPr>
          <w:rFonts w:ascii="Times New Roman" w:eastAsia="Times New Roman" w:hAnsi="Times New Roman"/>
          <w:color w:val="000000"/>
          <w:sz w:val="28"/>
          <w:szCs w:val="28"/>
          <w:highlight w:val="white"/>
          <w:lang w:eastAsia="ru-RU"/>
        </w:rPr>
        <w:t xml:space="preserve"> </w:t>
      </w:r>
      <w:r>
        <w:rPr>
          <w:rFonts w:ascii="Times New Roman" w:eastAsia="Times New Roman" w:hAnsi="Times New Roman"/>
          <w:color w:val="000000"/>
          <w:sz w:val="28"/>
          <w:szCs w:val="28"/>
          <w:highlight w:val="white"/>
          <w:lang w:eastAsia="ru-RU"/>
        </w:rPr>
        <w:t xml:space="preserve"> 29,4% </w:t>
      </w:r>
      <w:r w:rsidR="002F7A84"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по</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состоянию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на</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1 </w:t>
      </w:r>
      <w:r w:rsidR="00A2041B" w:rsidRPr="00C55373">
        <w:rPr>
          <w:rFonts w:ascii="Times New Roman" w:eastAsia="Times New Roman" w:hAnsi="Times New Roman"/>
          <w:color w:val="000000"/>
          <w:sz w:val="28"/>
          <w:szCs w:val="28"/>
          <w:highlight w:val="white"/>
          <w:lang w:eastAsia="ru-RU"/>
        </w:rPr>
        <w:fldChar w:fldCharType="begin"/>
      </w:r>
      <w:r w:rsidR="00C55373" w:rsidRPr="00C55373">
        <w:rPr>
          <w:rFonts w:ascii="Times New Roman" w:eastAsia="Times New Roman" w:hAnsi="Times New Roman"/>
          <w:color w:val="000000"/>
          <w:sz w:val="28"/>
          <w:szCs w:val="28"/>
          <w:highlight w:val="white"/>
          <w:lang w:eastAsia="ru-RU"/>
        </w:rPr>
        <w:instrText>eq августа</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201</w:t>
      </w:r>
      <w:r w:rsidR="00EB367B" w:rsidRPr="00C55373">
        <w:rPr>
          <w:rFonts w:ascii="Times New Roman" w:eastAsia="Times New Roman" w:hAnsi="Times New Roman"/>
          <w:color w:val="000000"/>
          <w:sz w:val="28"/>
          <w:szCs w:val="28"/>
          <w:highlight w:val="white"/>
          <w:lang w:eastAsia="ru-RU"/>
        </w:rPr>
        <w:t>7</w:t>
      </w:r>
      <w:r w:rsidR="002F7A84"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года</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w:t>
      </w:r>
    </w:p>
    <w:p w:rsidR="002F7A84" w:rsidRPr="00C55373" w:rsidRDefault="000A2D40" w:rsidP="003435BD">
      <w:pPr>
        <w:widowControl w:val="0"/>
        <w:spacing w:after="0" w:line="360" w:lineRule="auto"/>
        <w:ind w:firstLine="709"/>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highlight w:val="white"/>
          <w:lang w:eastAsia="ru-RU"/>
        </w:rPr>
        <w:t>ПАО «Сбербанк» представляет собой кредитора</w:t>
      </w:r>
      <w:r w:rsidR="00687AD8">
        <w:rPr>
          <w:rFonts w:ascii="Times New Roman" w:eastAsia="Times New Roman" w:hAnsi="Times New Roman"/>
          <w:color w:val="000000"/>
          <w:sz w:val="28"/>
          <w:szCs w:val="28"/>
          <w:highlight w:val="white"/>
          <w:lang w:eastAsia="ru-RU"/>
        </w:rPr>
        <w:t xml:space="preserve"> экономики РФ, </w:t>
      </w:r>
      <w:r>
        <w:rPr>
          <w:rFonts w:ascii="Times New Roman" w:eastAsia="Times New Roman" w:hAnsi="Times New Roman"/>
          <w:color w:val="000000"/>
          <w:sz w:val="28"/>
          <w:szCs w:val="28"/>
          <w:highlight w:val="white"/>
          <w:lang w:eastAsia="ru-RU"/>
        </w:rPr>
        <w:t>кот</w:t>
      </w:r>
      <w:r>
        <w:rPr>
          <w:rFonts w:ascii="Times New Roman" w:eastAsia="Times New Roman" w:hAnsi="Times New Roman"/>
          <w:color w:val="000000"/>
          <w:sz w:val="28"/>
          <w:szCs w:val="28"/>
          <w:highlight w:val="white"/>
          <w:lang w:eastAsia="ru-RU"/>
        </w:rPr>
        <w:t>о</w:t>
      </w:r>
      <w:r>
        <w:rPr>
          <w:rFonts w:ascii="Times New Roman" w:eastAsia="Times New Roman" w:hAnsi="Times New Roman"/>
          <w:color w:val="000000"/>
          <w:sz w:val="28"/>
          <w:szCs w:val="28"/>
          <w:highlight w:val="white"/>
          <w:lang w:eastAsia="ru-RU"/>
        </w:rPr>
        <w:t>рый занимает крупнейшую долю нам рынке(</w:t>
      </w:r>
      <w:r w:rsidR="002F7A84" w:rsidRPr="00C55373">
        <w:rPr>
          <w:rFonts w:ascii="Times New Roman" w:eastAsia="Times New Roman" w:hAnsi="Times New Roman"/>
          <w:color w:val="000000"/>
          <w:sz w:val="28"/>
          <w:szCs w:val="28"/>
          <w:highlight w:val="white"/>
          <w:lang w:eastAsia="ru-RU"/>
        </w:rPr>
        <w:t xml:space="preserve"> 46,4%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вкладов</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C55373" w:rsidRPr="00C55373">
        <w:rPr>
          <w:rFonts w:ascii="Times New Roman" w:eastAsia="Times New Roman" w:hAnsi="Times New Roman"/>
          <w:color w:val="000000"/>
          <w:sz w:val="28"/>
          <w:szCs w:val="28"/>
          <w:highlight w:val="white"/>
          <w:lang w:eastAsia="ru-RU"/>
        </w:rPr>
        <w:instrText>eq населения</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34,7%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кредитов</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физическим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лицам</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C55373" w:rsidRPr="00C55373">
        <w:rPr>
          <w:rFonts w:ascii="Times New Roman" w:eastAsia="Times New Roman" w:hAnsi="Times New Roman"/>
          <w:color w:val="000000"/>
          <w:sz w:val="28"/>
          <w:szCs w:val="28"/>
          <w:highlight w:val="white"/>
          <w:lang w:eastAsia="ru-RU"/>
        </w:rPr>
        <w:instrText>eq и</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33,9%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кредитов</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юридическим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лицам</w:instrText>
      </w:r>
      <w:r w:rsidR="00A2041B" w:rsidRPr="00C55373">
        <w:rPr>
          <w:rFonts w:ascii="Times New Roman" w:eastAsia="Times New Roman" w:hAnsi="Times New Roman"/>
          <w:color w:val="000000"/>
          <w:sz w:val="28"/>
          <w:szCs w:val="28"/>
          <w:highlight w:val="white"/>
          <w:lang w:eastAsia="ru-RU"/>
        </w:rPr>
        <w:fldChar w:fldCharType="end"/>
      </w:r>
      <w:r>
        <w:rPr>
          <w:rFonts w:ascii="Times New Roman" w:eastAsia="Times New Roman" w:hAnsi="Times New Roman"/>
          <w:color w:val="000000"/>
          <w:sz w:val="28"/>
          <w:szCs w:val="28"/>
          <w:highlight w:val="white"/>
          <w:lang w:eastAsia="ru-RU"/>
        </w:rPr>
        <w:t>)</w:t>
      </w:r>
      <w:r w:rsidR="002F7A84" w:rsidRPr="00C55373">
        <w:rPr>
          <w:rFonts w:ascii="Times New Roman" w:eastAsia="Times New Roman" w:hAnsi="Times New Roman"/>
          <w:color w:val="000000"/>
          <w:sz w:val="28"/>
          <w:szCs w:val="28"/>
          <w:highlight w:val="white"/>
          <w:lang w:eastAsia="ru-RU"/>
        </w:rPr>
        <w:t xml:space="preserve">. </w:t>
      </w:r>
    </w:p>
    <w:p w:rsidR="000A2D40" w:rsidRDefault="004B151C" w:rsidP="000A2D40">
      <w:pPr>
        <w:widowControl w:val="0"/>
        <w:spacing w:after="0" w:line="360" w:lineRule="auto"/>
        <w:ind w:firstLine="709"/>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highlight w:val="white"/>
          <w:lang w:eastAsia="ru-RU"/>
        </w:rPr>
        <w:t>Сбербанк обладает</w:t>
      </w:r>
      <w:r w:rsidR="002F7A84" w:rsidRPr="00C55373">
        <w:rPr>
          <w:rFonts w:ascii="Times New Roman" w:eastAsia="Times New Roman" w:hAnsi="Times New Roman"/>
          <w:color w:val="000000"/>
          <w:sz w:val="28"/>
          <w:szCs w:val="28"/>
          <w:highlight w:val="white"/>
          <w:lang w:eastAsia="ru-RU"/>
        </w:rPr>
        <w:t xml:space="preserve"> 110 </w:t>
      </w:r>
      <w:r>
        <w:rPr>
          <w:rFonts w:ascii="Times New Roman" w:eastAsia="Times New Roman" w:hAnsi="Times New Roman"/>
          <w:color w:val="000000"/>
          <w:sz w:val="28"/>
          <w:szCs w:val="28"/>
          <w:highlight w:val="white"/>
          <w:lang w:eastAsia="ru-RU"/>
        </w:rPr>
        <w:t xml:space="preserve">миллионами российских </w:t>
      </w:r>
      <w:r w:rsidR="00A2041B" w:rsidRPr="00C55373">
        <w:rPr>
          <w:rFonts w:ascii="Times New Roman" w:eastAsia="Times New Roman" w:hAnsi="Times New Roman"/>
          <w:color w:val="000000"/>
          <w:sz w:val="28"/>
          <w:szCs w:val="28"/>
          <w:highlight w:val="white"/>
          <w:lang w:eastAsia="ru-RU"/>
        </w:rPr>
        <w:fldChar w:fldCharType="begin"/>
      </w:r>
      <w:r w:rsidR="00C55373" w:rsidRPr="00C55373">
        <w:rPr>
          <w:rFonts w:ascii="Times New Roman" w:eastAsia="Times New Roman" w:hAnsi="Times New Roman"/>
          <w:color w:val="000000"/>
          <w:sz w:val="28"/>
          <w:szCs w:val="28"/>
          <w:highlight w:val="white"/>
          <w:lang w:eastAsia="ru-RU"/>
        </w:rPr>
        <w:instrText>eq клиентов</w:instrText>
      </w:r>
      <w:r w:rsidR="00A2041B" w:rsidRPr="00C55373">
        <w:rPr>
          <w:rFonts w:ascii="Times New Roman" w:eastAsia="Times New Roman" w:hAnsi="Times New Roman"/>
          <w:color w:val="000000"/>
          <w:sz w:val="28"/>
          <w:szCs w:val="28"/>
          <w:highlight w:val="white"/>
          <w:lang w:eastAsia="ru-RU"/>
        </w:rPr>
        <w:fldChar w:fldCharType="end"/>
      </w:r>
      <w:r>
        <w:rPr>
          <w:rFonts w:ascii="Times New Roman" w:eastAsia="Times New Roman" w:hAnsi="Times New Roman"/>
          <w:color w:val="000000"/>
          <w:sz w:val="28"/>
          <w:szCs w:val="28"/>
          <w:highlight w:val="white"/>
          <w:lang w:eastAsia="ru-RU"/>
        </w:rPr>
        <w:t xml:space="preserve"> (более </w:t>
      </w:r>
      <w:r w:rsidR="002F7A84" w:rsidRPr="00C55373">
        <w:rPr>
          <w:rFonts w:ascii="Times New Roman" w:eastAsia="Times New Roman" w:hAnsi="Times New Roman"/>
          <w:color w:val="000000"/>
          <w:sz w:val="28"/>
          <w:szCs w:val="28"/>
          <w:highlight w:val="white"/>
          <w:lang w:eastAsia="ru-RU"/>
        </w:rPr>
        <w:t>пол</w:t>
      </w:r>
      <w:r w:rsidR="002F7A84" w:rsidRPr="00C55373">
        <w:rPr>
          <w:rFonts w:ascii="Times New Roman" w:eastAsia="Times New Roman" w:hAnsi="Times New Roman"/>
          <w:color w:val="000000"/>
          <w:sz w:val="28"/>
          <w:szCs w:val="28"/>
          <w:highlight w:val="white"/>
          <w:lang w:eastAsia="ru-RU"/>
        </w:rPr>
        <w:t>о</w:t>
      </w:r>
      <w:r w:rsidR="002F7A84" w:rsidRPr="00C55373">
        <w:rPr>
          <w:rFonts w:ascii="Times New Roman" w:eastAsia="Times New Roman" w:hAnsi="Times New Roman"/>
          <w:color w:val="000000"/>
          <w:sz w:val="28"/>
          <w:szCs w:val="28"/>
          <w:highlight w:val="white"/>
          <w:lang w:eastAsia="ru-RU"/>
        </w:rPr>
        <w:t xml:space="preserve">вины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населения</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C55373" w:rsidRPr="00C55373">
        <w:rPr>
          <w:rFonts w:ascii="Times New Roman" w:eastAsia="Times New Roman" w:hAnsi="Times New Roman"/>
          <w:color w:val="000000"/>
          <w:sz w:val="28"/>
          <w:szCs w:val="28"/>
          <w:highlight w:val="white"/>
          <w:lang w:eastAsia="ru-RU"/>
        </w:rPr>
        <w:instrText>eq страны</w:instrText>
      </w:r>
      <w:r w:rsidR="00A2041B" w:rsidRPr="00C55373">
        <w:rPr>
          <w:rFonts w:ascii="Times New Roman" w:eastAsia="Times New Roman" w:hAnsi="Times New Roman"/>
          <w:color w:val="000000"/>
          <w:sz w:val="28"/>
          <w:szCs w:val="28"/>
          <w:highlight w:val="white"/>
          <w:lang w:eastAsia="ru-RU"/>
        </w:rPr>
        <w:fldChar w:fldCharType="end"/>
      </w:r>
      <w:r>
        <w:rPr>
          <w:rFonts w:ascii="Times New Roman" w:eastAsia="Times New Roman" w:hAnsi="Times New Roman"/>
          <w:color w:val="000000"/>
          <w:sz w:val="28"/>
          <w:szCs w:val="28"/>
          <w:highlight w:val="white"/>
          <w:lang w:eastAsia="ru-RU"/>
        </w:rPr>
        <w:t>)</w:t>
      </w:r>
      <w:r w:rsidR="002F7A84"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а</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за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рубежом</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C55373" w:rsidRPr="00C55373">
        <w:rPr>
          <w:rFonts w:ascii="Times New Roman" w:eastAsia="Times New Roman" w:hAnsi="Times New Roman"/>
          <w:color w:val="000000"/>
          <w:sz w:val="28"/>
          <w:szCs w:val="28"/>
          <w:highlight w:val="white"/>
          <w:lang w:eastAsia="ru-RU"/>
        </w:rPr>
        <w:instrText>eq услугами</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Сбербанка</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пользуютс</w:t>
      </w:r>
      <w:r w:rsidR="000A2D40">
        <w:rPr>
          <w:rFonts w:ascii="Times New Roman" w:eastAsia="Times New Roman" w:hAnsi="Times New Roman"/>
          <w:color w:val="000000"/>
          <w:sz w:val="28"/>
          <w:szCs w:val="28"/>
          <w:highlight w:val="white"/>
          <w:lang w:eastAsia="ru-RU"/>
        </w:rPr>
        <w:t>1</w:t>
      </w:r>
      <w:r w:rsidR="002F7A84" w:rsidRPr="00C55373">
        <w:rPr>
          <w:rFonts w:ascii="Times New Roman" w:eastAsia="Times New Roman" w:hAnsi="Times New Roman"/>
          <w:color w:val="000000"/>
          <w:sz w:val="28"/>
          <w:szCs w:val="28"/>
          <w:highlight w:val="white"/>
          <w:lang w:eastAsia="ru-RU"/>
        </w:rPr>
        <w:t xml:space="preserve">я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около</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11 </w:t>
      </w:r>
      <w:r w:rsidR="00A2041B" w:rsidRPr="00C55373">
        <w:rPr>
          <w:rFonts w:ascii="Times New Roman" w:eastAsia="Times New Roman" w:hAnsi="Times New Roman"/>
          <w:color w:val="000000"/>
          <w:sz w:val="28"/>
          <w:szCs w:val="28"/>
          <w:highlight w:val="white"/>
          <w:lang w:eastAsia="ru-RU"/>
        </w:rPr>
        <w:fldChar w:fldCharType="begin"/>
      </w:r>
      <w:r w:rsidR="00C55373" w:rsidRPr="00C55373">
        <w:rPr>
          <w:rFonts w:ascii="Times New Roman" w:eastAsia="Times New Roman" w:hAnsi="Times New Roman"/>
          <w:color w:val="000000"/>
          <w:sz w:val="28"/>
          <w:szCs w:val="28"/>
          <w:highlight w:val="white"/>
          <w:lang w:eastAsia="ru-RU"/>
        </w:rPr>
        <w:instrText>eq миллионов</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человек</w:instrText>
      </w:r>
      <w:r w:rsidR="00A2041B" w:rsidRPr="00C55373">
        <w:rPr>
          <w:rFonts w:ascii="Times New Roman" w:eastAsia="Times New Roman" w:hAnsi="Times New Roman"/>
          <w:color w:val="000000"/>
          <w:sz w:val="28"/>
          <w:szCs w:val="28"/>
          <w:highlight w:val="white"/>
          <w:lang w:eastAsia="ru-RU"/>
        </w:rPr>
        <w:fldChar w:fldCharType="end"/>
      </w:r>
      <w:r w:rsidR="000A2D40">
        <w:rPr>
          <w:rFonts w:ascii="Times New Roman" w:eastAsia="Times New Roman" w:hAnsi="Times New Roman"/>
          <w:color w:val="000000"/>
          <w:sz w:val="28"/>
          <w:szCs w:val="28"/>
          <w:highlight w:val="white"/>
          <w:lang w:eastAsia="ru-RU"/>
        </w:rPr>
        <w:t>.</w:t>
      </w:r>
    </w:p>
    <w:p w:rsidR="002F7A84" w:rsidRPr="00C55373" w:rsidRDefault="000A2D40" w:rsidP="003435BD">
      <w:pPr>
        <w:widowControl w:val="0"/>
        <w:spacing w:after="0" w:line="360" w:lineRule="auto"/>
        <w:ind w:firstLine="709"/>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highlight w:val="white"/>
          <w:lang w:eastAsia="ru-RU"/>
        </w:rPr>
        <w:t xml:space="preserve">На сегодняшний день в сбербанк </w:t>
      </w:r>
      <w:r w:rsidR="002F7A84" w:rsidRPr="00C55373">
        <w:rPr>
          <w:rFonts w:ascii="Times New Roman" w:eastAsia="Times New Roman" w:hAnsi="Times New Roman"/>
          <w:color w:val="000000"/>
          <w:sz w:val="28"/>
          <w:szCs w:val="28"/>
          <w:highlight w:val="white"/>
          <w:lang w:eastAsia="ru-RU"/>
        </w:rPr>
        <w:t xml:space="preserve">входят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более</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260 </w:t>
      </w:r>
      <w:r w:rsidR="00A2041B" w:rsidRPr="00C55373">
        <w:rPr>
          <w:rFonts w:ascii="Times New Roman" w:eastAsia="Times New Roman" w:hAnsi="Times New Roman"/>
          <w:color w:val="000000"/>
          <w:sz w:val="28"/>
          <w:szCs w:val="28"/>
          <w:highlight w:val="white"/>
          <w:lang w:eastAsia="ru-RU"/>
        </w:rPr>
        <w:fldChar w:fldCharType="begin"/>
      </w:r>
      <w:r w:rsidR="00C55373" w:rsidRPr="00C55373">
        <w:rPr>
          <w:rFonts w:ascii="Times New Roman" w:eastAsia="Times New Roman" w:hAnsi="Times New Roman"/>
          <w:color w:val="000000"/>
          <w:sz w:val="28"/>
          <w:szCs w:val="28"/>
          <w:highlight w:val="white"/>
          <w:lang w:eastAsia="ru-RU"/>
        </w:rPr>
        <w:instrText>eq тыс</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квалифицированных</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сотрудни</w:t>
      </w:r>
      <w:r>
        <w:rPr>
          <w:rFonts w:ascii="Times New Roman" w:eastAsia="Times New Roman" w:hAnsi="Times New Roman"/>
          <w:color w:val="000000"/>
          <w:sz w:val="28"/>
          <w:szCs w:val="28"/>
          <w:highlight w:val="white"/>
          <w:lang w:eastAsia="ru-RU"/>
        </w:rPr>
        <w:t>ков. Б</w:t>
      </w:r>
      <w:r w:rsidR="002F7A84" w:rsidRPr="00C55373">
        <w:rPr>
          <w:rFonts w:ascii="Times New Roman" w:eastAsia="Times New Roman" w:hAnsi="Times New Roman"/>
          <w:color w:val="000000"/>
          <w:sz w:val="28"/>
          <w:szCs w:val="28"/>
          <w:highlight w:val="white"/>
          <w:lang w:eastAsia="ru-RU"/>
        </w:rPr>
        <w:t xml:space="preserve">олее </w:t>
      </w:r>
      <w:r>
        <w:rPr>
          <w:rFonts w:ascii="Times New Roman" w:eastAsia="Times New Roman" w:hAnsi="Times New Roman"/>
          <w:color w:val="000000"/>
          <w:sz w:val="28"/>
          <w:szCs w:val="28"/>
          <w:highlight w:val="white"/>
          <w:lang w:eastAsia="ru-RU"/>
        </w:rPr>
        <w:t>обширная информация</w:t>
      </w:r>
      <w:r w:rsidR="002F7A84" w:rsidRPr="00C55373">
        <w:rPr>
          <w:rFonts w:ascii="Times New Roman" w:eastAsia="Times New Roman" w:hAnsi="Times New Roman"/>
          <w:color w:val="000000"/>
          <w:sz w:val="28"/>
          <w:szCs w:val="28"/>
          <w:highlight w:val="white"/>
          <w:lang w:eastAsia="ru-RU"/>
        </w:rPr>
        <w:t xml:space="preserve"> </w:t>
      </w:r>
      <w:r>
        <w:rPr>
          <w:rFonts w:ascii="Times New Roman" w:eastAsia="Times New Roman" w:hAnsi="Times New Roman"/>
          <w:color w:val="000000"/>
          <w:sz w:val="28"/>
          <w:szCs w:val="28"/>
          <w:highlight w:val="white"/>
          <w:lang w:eastAsia="ru-RU"/>
        </w:rPr>
        <w:t>находится</w:t>
      </w:r>
      <w:r w:rsidR="002F7A84"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в</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C55373" w:rsidRPr="00C55373">
        <w:rPr>
          <w:rFonts w:ascii="Times New Roman" w:eastAsia="Times New Roman" w:hAnsi="Times New Roman"/>
          <w:color w:val="000000"/>
          <w:sz w:val="28"/>
          <w:szCs w:val="28"/>
          <w:highlight w:val="white"/>
          <w:lang w:eastAsia="ru-RU"/>
        </w:rPr>
        <w:instrText>eq Уставе</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 xml:space="preserve"> </w:t>
      </w:r>
      <w:r w:rsidR="00A2041B" w:rsidRPr="00C55373">
        <w:rPr>
          <w:rFonts w:ascii="Times New Roman" w:eastAsia="Times New Roman" w:hAnsi="Times New Roman"/>
          <w:color w:val="000000"/>
          <w:sz w:val="28"/>
          <w:szCs w:val="28"/>
          <w:highlight w:val="white"/>
          <w:lang w:eastAsia="ru-RU"/>
        </w:rPr>
        <w:fldChar w:fldCharType="begin"/>
      </w:r>
      <w:r w:rsidR="00347202" w:rsidRPr="00C55373">
        <w:rPr>
          <w:rFonts w:ascii="Times New Roman" w:eastAsia="Times New Roman" w:hAnsi="Times New Roman"/>
          <w:color w:val="000000"/>
          <w:sz w:val="28"/>
          <w:szCs w:val="28"/>
          <w:highlight w:val="white"/>
          <w:lang w:eastAsia="ru-RU"/>
        </w:rPr>
        <w:instrText>eq Банка</w:instrText>
      </w:r>
      <w:r w:rsidR="00A2041B" w:rsidRPr="00C55373">
        <w:rPr>
          <w:rFonts w:ascii="Times New Roman" w:eastAsia="Times New Roman" w:hAnsi="Times New Roman"/>
          <w:color w:val="000000"/>
          <w:sz w:val="28"/>
          <w:szCs w:val="28"/>
          <w:highlight w:val="white"/>
          <w:lang w:eastAsia="ru-RU"/>
        </w:rPr>
        <w:fldChar w:fldCharType="end"/>
      </w:r>
      <w:r w:rsidR="002F7A84" w:rsidRPr="00C55373">
        <w:rPr>
          <w:rFonts w:ascii="Times New Roman" w:eastAsia="Times New Roman" w:hAnsi="Times New Roman"/>
          <w:color w:val="000000"/>
          <w:sz w:val="28"/>
          <w:szCs w:val="28"/>
          <w:highlight w:val="white"/>
          <w:lang w:eastAsia="ru-RU"/>
        </w:rPr>
        <w:t>.</w:t>
      </w:r>
    </w:p>
    <w:p w:rsidR="002F7A84" w:rsidRPr="00C55373" w:rsidRDefault="00A2041B" w:rsidP="00E82652">
      <w:pPr>
        <w:widowControl w:val="0"/>
        <w:spacing w:after="0" w:line="360" w:lineRule="auto"/>
        <w:ind w:firstLine="709"/>
        <w:jc w:val="both"/>
        <w:rPr>
          <w:rFonts w:ascii="Times New Roman" w:eastAsia="Times New Roman" w:hAnsi="Times New Roman"/>
          <w:snapToGrid w:val="0"/>
          <w:color w:val="000000"/>
          <w:sz w:val="28"/>
          <w:szCs w:val="28"/>
          <w:highlight w:val="white"/>
          <w:lang w:eastAsia="ru-RU"/>
        </w:rPr>
      </w:pPr>
      <w:r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ПАО</w:instrText>
      </w:r>
      <w:r w:rsidRPr="00C55373">
        <w:rPr>
          <w:rFonts w:ascii="Times New Roman" w:eastAsia="Times New Roman" w:hAnsi="Times New Roman"/>
          <w:snapToGrid w:val="0"/>
          <w:color w:val="000000"/>
          <w:sz w:val="28"/>
          <w:szCs w:val="28"/>
          <w:highlight w:val="white"/>
          <w:lang w:eastAsia="ru-RU"/>
        </w:rPr>
        <w:fldChar w:fldCharType="end"/>
      </w:r>
      <w:r w:rsidR="002F7A84" w:rsidRPr="00C55373">
        <w:rPr>
          <w:rFonts w:ascii="Times New Roman" w:eastAsia="Times New Roman" w:hAnsi="Times New Roman"/>
          <w:snapToGrid w:val="0"/>
          <w:color w:val="000000"/>
          <w:sz w:val="28"/>
          <w:szCs w:val="28"/>
          <w:highlight w:val="white"/>
          <w:lang w:eastAsia="ru-RU"/>
        </w:rPr>
        <w:t xml:space="preserve"> «Сбербанк </w:t>
      </w:r>
      <w:r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России</w:instrText>
      </w:r>
      <w:r w:rsidRPr="00C55373">
        <w:rPr>
          <w:rFonts w:ascii="Times New Roman" w:eastAsia="Times New Roman" w:hAnsi="Times New Roman"/>
          <w:snapToGrid w:val="0"/>
          <w:color w:val="000000"/>
          <w:sz w:val="28"/>
          <w:szCs w:val="28"/>
          <w:highlight w:val="white"/>
          <w:lang w:eastAsia="ru-RU"/>
        </w:rPr>
        <w:fldChar w:fldCharType="end"/>
      </w:r>
      <w:r w:rsidR="002F7A84" w:rsidRPr="00C55373">
        <w:rPr>
          <w:rFonts w:ascii="Times New Roman" w:eastAsia="Times New Roman" w:hAnsi="Times New Roman"/>
          <w:snapToGrid w:val="0"/>
          <w:color w:val="000000"/>
          <w:sz w:val="28"/>
          <w:szCs w:val="28"/>
          <w:highlight w:val="white"/>
          <w:lang w:eastAsia="ru-RU"/>
        </w:rPr>
        <w:t>»</w:t>
      </w:r>
      <w:r w:rsidR="00380737">
        <w:rPr>
          <w:rFonts w:ascii="Times New Roman" w:eastAsia="Times New Roman" w:hAnsi="Times New Roman"/>
          <w:snapToGrid w:val="0"/>
          <w:color w:val="000000"/>
          <w:sz w:val="28"/>
          <w:szCs w:val="28"/>
          <w:highlight w:val="white"/>
          <w:lang w:eastAsia="ru-RU"/>
        </w:rPr>
        <w:t xml:space="preserve"> является одним из самых крупных учрежл</w:t>
      </w:r>
      <w:r w:rsidR="00380737">
        <w:rPr>
          <w:rFonts w:ascii="Times New Roman" w:eastAsia="Times New Roman" w:hAnsi="Times New Roman"/>
          <w:snapToGrid w:val="0"/>
          <w:color w:val="000000"/>
          <w:sz w:val="28"/>
          <w:szCs w:val="28"/>
          <w:highlight w:val="white"/>
          <w:lang w:eastAsia="ru-RU"/>
        </w:rPr>
        <w:t>е</w:t>
      </w:r>
      <w:r w:rsidR="00380737">
        <w:rPr>
          <w:rFonts w:ascii="Times New Roman" w:eastAsia="Times New Roman" w:hAnsi="Times New Roman"/>
          <w:snapToGrid w:val="0"/>
          <w:color w:val="000000"/>
          <w:sz w:val="28"/>
          <w:szCs w:val="28"/>
          <w:highlight w:val="white"/>
          <w:lang w:eastAsia="ru-RU"/>
        </w:rPr>
        <w:t>ний страны и обладает высоким</w:t>
      </w:r>
      <w:r w:rsidR="002F7A84" w:rsidRPr="00C55373">
        <w:rPr>
          <w:rFonts w:ascii="Times New Roman" w:eastAsia="Times New Roman" w:hAnsi="Times New Roman"/>
          <w:snapToGrid w:val="0"/>
          <w:color w:val="000000"/>
          <w:sz w:val="28"/>
          <w:szCs w:val="28"/>
          <w:highlight w:val="white"/>
          <w:lang w:eastAsia="ru-RU"/>
        </w:rPr>
        <w:t xml:space="preserve"> уро</w:t>
      </w:r>
      <w:r w:rsidR="00380737">
        <w:rPr>
          <w:rFonts w:ascii="Times New Roman" w:eastAsia="Times New Roman" w:hAnsi="Times New Roman"/>
          <w:snapToGrid w:val="0"/>
          <w:color w:val="000000"/>
          <w:sz w:val="28"/>
          <w:szCs w:val="28"/>
          <w:highlight w:val="white"/>
          <w:lang w:eastAsia="ru-RU"/>
        </w:rPr>
        <w:t>венем</w:t>
      </w:r>
      <w:r w:rsidR="002F7A84" w:rsidRPr="00C55373">
        <w:rPr>
          <w:rFonts w:ascii="Times New Roman" w:eastAsia="Times New Roman" w:hAnsi="Times New Roman"/>
          <w:snapToGrid w:val="0"/>
          <w:color w:val="000000"/>
          <w:sz w:val="28"/>
          <w:szCs w:val="28"/>
          <w:highlight w:val="white"/>
          <w:lang w:eastAsia="ru-RU"/>
        </w:rPr>
        <w:t xml:space="preserve"> </w:t>
      </w:r>
      <w:r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надежности</w:instrText>
      </w:r>
      <w:r w:rsidRPr="00C55373">
        <w:rPr>
          <w:rFonts w:ascii="Times New Roman" w:eastAsia="Times New Roman" w:hAnsi="Times New Roman"/>
          <w:snapToGrid w:val="0"/>
          <w:color w:val="000000"/>
          <w:sz w:val="28"/>
          <w:szCs w:val="28"/>
          <w:highlight w:val="white"/>
          <w:lang w:eastAsia="ru-RU"/>
        </w:rPr>
        <w:fldChar w:fldCharType="end"/>
      </w:r>
      <w:r w:rsidR="00380737">
        <w:rPr>
          <w:rFonts w:ascii="Times New Roman" w:eastAsia="Times New Roman" w:hAnsi="Times New Roman"/>
          <w:snapToGrid w:val="0"/>
          <w:color w:val="000000"/>
          <w:sz w:val="28"/>
          <w:szCs w:val="28"/>
          <w:highlight w:val="white"/>
          <w:lang w:eastAsia="ru-RU"/>
        </w:rPr>
        <w:t>.</w:t>
      </w:r>
      <w:r w:rsidR="002F7A84" w:rsidRPr="00C55373">
        <w:rPr>
          <w:rFonts w:ascii="Times New Roman" w:eastAsia="Times New Roman" w:hAnsi="Times New Roman"/>
          <w:snapToGrid w:val="0"/>
          <w:color w:val="000000"/>
          <w:sz w:val="28"/>
          <w:szCs w:val="28"/>
          <w:highlight w:val="white"/>
          <w:lang w:eastAsia="ru-RU"/>
        </w:rPr>
        <w:t xml:space="preserve"> [3].</w:t>
      </w:r>
    </w:p>
    <w:p w:rsidR="00E82652" w:rsidRDefault="002F7A84" w:rsidP="00E82652">
      <w:pPr>
        <w:widowControl w:val="0"/>
        <w:spacing w:after="0" w:line="360" w:lineRule="auto"/>
        <w:ind w:firstLine="709"/>
        <w:jc w:val="both"/>
        <w:rPr>
          <w:rFonts w:ascii="Times New Roman" w:eastAsia="Times New Roman" w:hAnsi="Times New Roman"/>
          <w:snapToGrid w:val="0"/>
          <w:color w:val="000000"/>
          <w:sz w:val="28"/>
          <w:szCs w:val="28"/>
          <w:highlight w:val="white"/>
          <w:lang w:eastAsia="ru-RU"/>
        </w:rPr>
      </w:pPr>
      <w:r w:rsidRPr="00C55373">
        <w:rPr>
          <w:rFonts w:ascii="Times New Roman" w:eastAsia="Times New Roman" w:hAnsi="Times New Roman"/>
          <w:snapToGrid w:val="0"/>
          <w:color w:val="000000"/>
          <w:sz w:val="28"/>
          <w:szCs w:val="28"/>
          <w:highlight w:val="white"/>
          <w:lang w:eastAsia="ru-RU"/>
        </w:rPr>
        <w:t xml:space="preserve">Рассмотрим </w:t>
      </w:r>
      <w:r w:rsidR="00A2041B"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годовые</w:instrText>
      </w:r>
      <w:r w:rsidR="00A2041B" w:rsidRPr="00C55373">
        <w:rPr>
          <w:rFonts w:ascii="Times New Roman" w:eastAsia="Times New Roman" w:hAnsi="Times New Roman"/>
          <w:snapToGrid w:val="0"/>
          <w:color w:val="000000"/>
          <w:sz w:val="28"/>
          <w:szCs w:val="28"/>
          <w:highlight w:val="white"/>
          <w:lang w:eastAsia="ru-RU"/>
        </w:rPr>
        <w:fldChar w:fldCharType="end"/>
      </w:r>
      <w:r w:rsidRPr="00C55373">
        <w:rPr>
          <w:rFonts w:ascii="Times New Roman" w:eastAsia="Times New Roman" w:hAnsi="Times New Roman"/>
          <w:snapToGrid w:val="0"/>
          <w:color w:val="000000"/>
          <w:sz w:val="28"/>
          <w:szCs w:val="28"/>
          <w:highlight w:val="white"/>
          <w:lang w:eastAsia="ru-RU"/>
        </w:rPr>
        <w:t xml:space="preserve"> </w:t>
      </w:r>
      <w:r w:rsidR="00A2041B" w:rsidRPr="00C55373">
        <w:rPr>
          <w:rFonts w:ascii="Times New Roman" w:eastAsia="Times New Roman" w:hAnsi="Times New Roman"/>
          <w:snapToGrid w:val="0"/>
          <w:color w:val="000000"/>
          <w:sz w:val="28"/>
          <w:szCs w:val="28"/>
          <w:highlight w:val="white"/>
          <w:lang w:eastAsia="ru-RU"/>
        </w:rPr>
        <w:fldChar w:fldCharType="begin"/>
      </w:r>
      <w:r w:rsidR="00C55373" w:rsidRPr="00C55373">
        <w:rPr>
          <w:rFonts w:ascii="Times New Roman" w:eastAsia="Times New Roman" w:hAnsi="Times New Roman"/>
          <w:snapToGrid w:val="0"/>
          <w:color w:val="000000"/>
          <w:sz w:val="28"/>
          <w:szCs w:val="28"/>
          <w:highlight w:val="white"/>
          <w:lang w:eastAsia="ru-RU"/>
        </w:rPr>
        <w:instrText>eq показатели</w:instrText>
      </w:r>
      <w:r w:rsidR="00A2041B" w:rsidRPr="00C55373">
        <w:rPr>
          <w:rFonts w:ascii="Times New Roman" w:eastAsia="Times New Roman" w:hAnsi="Times New Roman"/>
          <w:snapToGrid w:val="0"/>
          <w:color w:val="000000"/>
          <w:sz w:val="28"/>
          <w:szCs w:val="28"/>
          <w:highlight w:val="white"/>
          <w:lang w:eastAsia="ru-RU"/>
        </w:rPr>
        <w:fldChar w:fldCharType="end"/>
      </w:r>
      <w:r w:rsidRPr="00C55373">
        <w:rPr>
          <w:rFonts w:ascii="Times New Roman" w:eastAsia="Times New Roman" w:hAnsi="Times New Roman"/>
          <w:snapToGrid w:val="0"/>
          <w:color w:val="000000"/>
          <w:sz w:val="28"/>
          <w:szCs w:val="28"/>
          <w:highlight w:val="white"/>
          <w:lang w:eastAsia="ru-RU"/>
        </w:rPr>
        <w:t xml:space="preserve"> </w:t>
      </w:r>
      <w:r w:rsidR="00A2041B"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Сбербанка</w:instrText>
      </w:r>
      <w:r w:rsidR="00A2041B" w:rsidRPr="00C55373">
        <w:rPr>
          <w:rFonts w:ascii="Times New Roman" w:eastAsia="Times New Roman" w:hAnsi="Times New Roman"/>
          <w:snapToGrid w:val="0"/>
          <w:color w:val="000000"/>
          <w:sz w:val="28"/>
          <w:szCs w:val="28"/>
          <w:highlight w:val="white"/>
          <w:lang w:eastAsia="ru-RU"/>
        </w:rPr>
        <w:fldChar w:fldCharType="end"/>
      </w:r>
      <w:r w:rsidRPr="00C55373">
        <w:rPr>
          <w:rFonts w:ascii="Times New Roman" w:eastAsia="Times New Roman" w:hAnsi="Times New Roman"/>
          <w:snapToGrid w:val="0"/>
          <w:color w:val="000000"/>
          <w:sz w:val="28"/>
          <w:szCs w:val="28"/>
          <w:highlight w:val="white"/>
          <w:lang w:eastAsia="ru-RU"/>
        </w:rPr>
        <w:t xml:space="preserve"> в </w:t>
      </w:r>
      <w:r w:rsidR="00A2041B"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Таблице</w:instrText>
      </w:r>
      <w:r w:rsidR="00A2041B" w:rsidRPr="00C55373">
        <w:rPr>
          <w:rFonts w:ascii="Times New Roman" w:eastAsia="Times New Roman" w:hAnsi="Times New Roman"/>
          <w:snapToGrid w:val="0"/>
          <w:color w:val="000000"/>
          <w:sz w:val="28"/>
          <w:szCs w:val="28"/>
          <w:highlight w:val="white"/>
          <w:lang w:eastAsia="ru-RU"/>
        </w:rPr>
        <w:fldChar w:fldCharType="end"/>
      </w:r>
      <w:r w:rsidRPr="00C55373">
        <w:rPr>
          <w:rFonts w:ascii="Times New Roman" w:eastAsia="Times New Roman" w:hAnsi="Times New Roman"/>
          <w:snapToGrid w:val="0"/>
          <w:color w:val="000000"/>
          <w:sz w:val="28"/>
          <w:szCs w:val="28"/>
          <w:highlight w:val="white"/>
          <w:lang w:eastAsia="ru-RU"/>
        </w:rPr>
        <w:t xml:space="preserve"> 1</w:t>
      </w:r>
      <w:r w:rsidR="00CB2176" w:rsidRPr="00C55373">
        <w:rPr>
          <w:rFonts w:ascii="Times New Roman" w:eastAsia="Times New Roman" w:hAnsi="Times New Roman"/>
          <w:snapToGrid w:val="0"/>
          <w:color w:val="000000"/>
          <w:sz w:val="28"/>
          <w:szCs w:val="28"/>
          <w:highlight w:val="white"/>
          <w:lang w:eastAsia="ru-RU"/>
        </w:rPr>
        <w:t xml:space="preserve"> </w:t>
      </w:r>
      <w:r w:rsidR="00A2041B" w:rsidRPr="00C55373">
        <w:rPr>
          <w:rFonts w:ascii="Times New Roman" w:eastAsia="Times New Roman" w:hAnsi="Times New Roman"/>
          <w:snapToGrid w:val="0"/>
          <w:color w:val="000000"/>
          <w:sz w:val="28"/>
          <w:szCs w:val="28"/>
          <w:highlight w:val="white"/>
          <w:lang w:eastAsia="ru-RU"/>
        </w:rPr>
        <w:fldChar w:fldCharType="begin"/>
      </w:r>
      <w:r w:rsidR="00C55373" w:rsidRPr="00C55373">
        <w:rPr>
          <w:rFonts w:ascii="Times New Roman" w:eastAsia="Times New Roman" w:hAnsi="Times New Roman"/>
          <w:snapToGrid w:val="0"/>
          <w:color w:val="000000"/>
          <w:sz w:val="28"/>
          <w:szCs w:val="28"/>
          <w:highlight w:val="white"/>
          <w:lang w:eastAsia="ru-RU"/>
        </w:rPr>
        <w:instrText>eq и</w:instrText>
      </w:r>
      <w:r w:rsidR="00A2041B" w:rsidRPr="00C55373">
        <w:rPr>
          <w:rFonts w:ascii="Times New Roman" w:eastAsia="Times New Roman" w:hAnsi="Times New Roman"/>
          <w:snapToGrid w:val="0"/>
          <w:color w:val="000000"/>
          <w:sz w:val="28"/>
          <w:szCs w:val="28"/>
          <w:highlight w:val="white"/>
          <w:lang w:eastAsia="ru-RU"/>
        </w:rPr>
        <w:fldChar w:fldCharType="end"/>
      </w:r>
      <w:r w:rsidRPr="00C55373">
        <w:rPr>
          <w:rFonts w:ascii="Times New Roman" w:eastAsia="Times New Roman" w:hAnsi="Times New Roman"/>
          <w:snapToGrid w:val="0"/>
          <w:color w:val="000000"/>
          <w:sz w:val="28"/>
          <w:szCs w:val="28"/>
          <w:highlight w:val="white"/>
          <w:lang w:eastAsia="ru-RU"/>
        </w:rPr>
        <w:t xml:space="preserve"> </w:t>
      </w:r>
      <w:r w:rsidR="00A2041B"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сравним</w:instrText>
      </w:r>
      <w:r w:rsidR="00A2041B" w:rsidRPr="00C55373">
        <w:rPr>
          <w:rFonts w:ascii="Times New Roman" w:eastAsia="Times New Roman" w:hAnsi="Times New Roman"/>
          <w:snapToGrid w:val="0"/>
          <w:color w:val="000000"/>
          <w:sz w:val="28"/>
          <w:szCs w:val="28"/>
          <w:highlight w:val="white"/>
          <w:lang w:eastAsia="ru-RU"/>
        </w:rPr>
        <w:fldChar w:fldCharType="end"/>
      </w:r>
      <w:r w:rsidRPr="00C55373">
        <w:rPr>
          <w:rFonts w:ascii="Times New Roman" w:eastAsia="Times New Roman" w:hAnsi="Times New Roman"/>
          <w:snapToGrid w:val="0"/>
          <w:color w:val="000000"/>
          <w:sz w:val="28"/>
          <w:szCs w:val="28"/>
          <w:highlight w:val="white"/>
          <w:lang w:eastAsia="ru-RU"/>
        </w:rPr>
        <w:t xml:space="preserve"> п</w:t>
      </w:r>
      <w:r w:rsidRPr="00C55373">
        <w:rPr>
          <w:rFonts w:ascii="Times New Roman" w:eastAsia="Times New Roman" w:hAnsi="Times New Roman"/>
          <w:snapToGrid w:val="0"/>
          <w:color w:val="000000"/>
          <w:sz w:val="28"/>
          <w:szCs w:val="28"/>
          <w:highlight w:val="white"/>
          <w:lang w:eastAsia="ru-RU"/>
        </w:rPr>
        <w:t>о</w:t>
      </w:r>
      <w:r w:rsidRPr="00C55373">
        <w:rPr>
          <w:rFonts w:ascii="Times New Roman" w:eastAsia="Times New Roman" w:hAnsi="Times New Roman"/>
          <w:snapToGrid w:val="0"/>
          <w:color w:val="000000"/>
          <w:sz w:val="28"/>
          <w:szCs w:val="28"/>
          <w:highlight w:val="white"/>
          <w:lang w:eastAsia="ru-RU"/>
        </w:rPr>
        <w:t xml:space="preserve">казатели </w:t>
      </w:r>
      <w:r w:rsidR="00A2041B"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за</w:instrText>
      </w:r>
      <w:r w:rsidR="00A2041B" w:rsidRPr="00C55373">
        <w:rPr>
          <w:rFonts w:ascii="Times New Roman" w:eastAsia="Times New Roman" w:hAnsi="Times New Roman"/>
          <w:snapToGrid w:val="0"/>
          <w:color w:val="000000"/>
          <w:sz w:val="28"/>
          <w:szCs w:val="28"/>
          <w:highlight w:val="white"/>
          <w:lang w:eastAsia="ru-RU"/>
        </w:rPr>
        <w:fldChar w:fldCharType="end"/>
      </w:r>
      <w:r w:rsidRPr="00C55373">
        <w:rPr>
          <w:rFonts w:ascii="Times New Roman" w:eastAsia="Times New Roman" w:hAnsi="Times New Roman"/>
          <w:snapToGrid w:val="0"/>
          <w:color w:val="000000"/>
          <w:sz w:val="28"/>
          <w:szCs w:val="28"/>
          <w:highlight w:val="white"/>
          <w:lang w:eastAsia="ru-RU"/>
        </w:rPr>
        <w:t xml:space="preserve"> 201</w:t>
      </w:r>
      <w:r w:rsidR="00380737">
        <w:rPr>
          <w:rFonts w:ascii="Times New Roman" w:eastAsia="Times New Roman" w:hAnsi="Times New Roman"/>
          <w:snapToGrid w:val="0"/>
          <w:color w:val="000000"/>
          <w:sz w:val="28"/>
          <w:szCs w:val="28"/>
          <w:highlight w:val="white"/>
          <w:lang w:eastAsia="ru-RU"/>
        </w:rPr>
        <w:t>6</w:t>
      </w:r>
      <w:r w:rsidRPr="00C55373">
        <w:rPr>
          <w:rFonts w:ascii="Times New Roman" w:eastAsia="Times New Roman" w:hAnsi="Times New Roman"/>
          <w:snapToGrid w:val="0"/>
          <w:color w:val="000000"/>
          <w:sz w:val="28"/>
          <w:szCs w:val="28"/>
          <w:highlight w:val="white"/>
          <w:lang w:eastAsia="ru-RU"/>
        </w:rPr>
        <w:t>-201</w:t>
      </w:r>
      <w:r w:rsidR="00380737">
        <w:rPr>
          <w:rFonts w:ascii="Times New Roman" w:eastAsia="Times New Roman" w:hAnsi="Times New Roman"/>
          <w:snapToGrid w:val="0"/>
          <w:color w:val="000000"/>
          <w:sz w:val="28"/>
          <w:szCs w:val="28"/>
          <w:highlight w:val="white"/>
          <w:lang w:eastAsia="ru-RU"/>
        </w:rPr>
        <w:t>7</w:t>
      </w:r>
      <w:r w:rsidRPr="00C55373">
        <w:rPr>
          <w:rFonts w:ascii="Times New Roman" w:eastAsia="Times New Roman" w:hAnsi="Times New Roman"/>
          <w:snapToGrid w:val="0"/>
          <w:color w:val="000000"/>
          <w:sz w:val="28"/>
          <w:szCs w:val="28"/>
          <w:highlight w:val="white"/>
          <w:lang w:eastAsia="ru-RU"/>
        </w:rPr>
        <w:t xml:space="preserve"> </w:t>
      </w:r>
      <w:r w:rsidR="00A2041B" w:rsidRPr="00C55373">
        <w:rPr>
          <w:rFonts w:ascii="Times New Roman" w:eastAsia="Times New Roman" w:hAnsi="Times New Roman"/>
          <w:snapToGrid w:val="0"/>
          <w:color w:val="000000"/>
          <w:sz w:val="28"/>
          <w:szCs w:val="28"/>
          <w:highlight w:val="white"/>
          <w:lang w:eastAsia="ru-RU"/>
        </w:rPr>
        <w:fldChar w:fldCharType="begin"/>
      </w:r>
      <w:r w:rsidR="00C55373" w:rsidRPr="00C55373">
        <w:rPr>
          <w:rFonts w:ascii="Times New Roman" w:eastAsia="Times New Roman" w:hAnsi="Times New Roman"/>
          <w:snapToGrid w:val="0"/>
          <w:color w:val="000000"/>
          <w:sz w:val="28"/>
          <w:szCs w:val="28"/>
          <w:highlight w:val="white"/>
          <w:lang w:eastAsia="ru-RU"/>
        </w:rPr>
        <w:instrText>eq г</w:instrText>
      </w:r>
      <w:r w:rsidR="00A2041B" w:rsidRPr="00C55373">
        <w:rPr>
          <w:rFonts w:ascii="Times New Roman" w:eastAsia="Times New Roman" w:hAnsi="Times New Roman"/>
          <w:snapToGrid w:val="0"/>
          <w:color w:val="000000"/>
          <w:sz w:val="28"/>
          <w:szCs w:val="28"/>
          <w:highlight w:val="white"/>
          <w:lang w:eastAsia="ru-RU"/>
        </w:rPr>
        <w:fldChar w:fldCharType="end"/>
      </w:r>
      <w:r w:rsidRPr="00C55373">
        <w:rPr>
          <w:rFonts w:ascii="Times New Roman" w:eastAsia="Times New Roman" w:hAnsi="Times New Roman"/>
          <w:snapToGrid w:val="0"/>
          <w:color w:val="000000"/>
          <w:sz w:val="28"/>
          <w:szCs w:val="28"/>
          <w:highlight w:val="white"/>
          <w:lang w:eastAsia="ru-RU"/>
        </w:rPr>
        <w:t>.</w:t>
      </w:r>
      <w:r w:rsidR="00A2041B"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г</w:instrText>
      </w:r>
      <w:r w:rsidR="00A2041B" w:rsidRPr="00C55373">
        <w:rPr>
          <w:rFonts w:ascii="Times New Roman" w:eastAsia="Times New Roman" w:hAnsi="Times New Roman"/>
          <w:snapToGrid w:val="0"/>
          <w:color w:val="000000"/>
          <w:sz w:val="28"/>
          <w:szCs w:val="28"/>
          <w:highlight w:val="white"/>
          <w:lang w:eastAsia="ru-RU"/>
        </w:rPr>
        <w:fldChar w:fldCharType="end"/>
      </w:r>
      <w:r w:rsidR="00E82652">
        <w:rPr>
          <w:rFonts w:ascii="Times New Roman" w:eastAsia="Times New Roman" w:hAnsi="Times New Roman"/>
          <w:snapToGrid w:val="0"/>
          <w:color w:val="000000"/>
          <w:sz w:val="28"/>
          <w:szCs w:val="28"/>
          <w:highlight w:val="white"/>
          <w:lang w:eastAsia="ru-RU"/>
        </w:rPr>
        <w:t>.</w:t>
      </w:r>
    </w:p>
    <w:p w:rsidR="00682EE8" w:rsidRDefault="00380737" w:rsidP="003435BD">
      <w:pPr>
        <w:widowControl w:val="0"/>
        <w:spacing w:after="0" w:line="360" w:lineRule="auto"/>
        <w:ind w:firstLine="709"/>
        <w:jc w:val="both"/>
        <w:rPr>
          <w:rFonts w:ascii="Times New Roman" w:eastAsia="Times New Roman" w:hAnsi="Times New Roman"/>
          <w:snapToGrid w:val="0"/>
          <w:color w:val="000000"/>
          <w:sz w:val="28"/>
          <w:szCs w:val="28"/>
          <w:highlight w:val="white"/>
          <w:lang w:eastAsia="ru-RU"/>
        </w:rPr>
      </w:pPr>
      <w:r>
        <w:rPr>
          <w:rFonts w:ascii="Times New Roman" w:eastAsia="Times New Roman" w:hAnsi="Times New Roman"/>
          <w:snapToGrid w:val="0"/>
          <w:color w:val="000000"/>
          <w:sz w:val="28"/>
          <w:szCs w:val="28"/>
          <w:lang w:eastAsia="ru-RU"/>
        </w:rPr>
        <w:t xml:space="preserve">За период 2016-2017 г.г. мы видим </w:t>
      </w:r>
      <w:r w:rsidR="00E82652" w:rsidRPr="00E82652">
        <w:rPr>
          <w:rFonts w:ascii="Times New Roman" w:eastAsia="Times New Roman" w:hAnsi="Times New Roman"/>
          <w:snapToGrid w:val="0"/>
          <w:color w:val="000000"/>
          <w:sz w:val="28"/>
          <w:szCs w:val="28"/>
          <w:lang w:eastAsia="ru-RU"/>
        </w:rPr>
        <w:t>рост по таким показателям, как оп</w:t>
      </w:r>
      <w:r w:rsidR="00E82652" w:rsidRPr="00E82652">
        <w:rPr>
          <w:rFonts w:ascii="Times New Roman" w:eastAsia="Times New Roman" w:hAnsi="Times New Roman"/>
          <w:snapToGrid w:val="0"/>
          <w:color w:val="000000"/>
          <w:sz w:val="28"/>
          <w:szCs w:val="28"/>
          <w:lang w:eastAsia="ru-RU"/>
        </w:rPr>
        <w:t>е</w:t>
      </w:r>
      <w:r w:rsidR="00E82652" w:rsidRPr="00E82652">
        <w:rPr>
          <w:rFonts w:ascii="Times New Roman" w:eastAsia="Times New Roman" w:hAnsi="Times New Roman"/>
          <w:snapToGrid w:val="0"/>
          <w:color w:val="000000"/>
          <w:sz w:val="28"/>
          <w:szCs w:val="28"/>
          <w:lang w:eastAsia="ru-RU"/>
        </w:rPr>
        <w:t xml:space="preserve">рационные доходы от резервов (18%), активы (38%), средства клиентов (29%). </w:t>
      </w:r>
      <w:r>
        <w:rPr>
          <w:rFonts w:ascii="Times New Roman" w:eastAsia="Times New Roman" w:hAnsi="Times New Roman"/>
          <w:snapToGrid w:val="0"/>
          <w:color w:val="000000"/>
          <w:sz w:val="28"/>
          <w:szCs w:val="28"/>
          <w:lang w:eastAsia="ru-RU"/>
        </w:rPr>
        <w:t>Также произошло снижение определенных показателей:</w:t>
      </w:r>
      <w:r w:rsidR="00CA7DF8">
        <w:rPr>
          <w:rFonts w:ascii="Times New Roman" w:eastAsia="Times New Roman" w:hAnsi="Times New Roman"/>
          <w:snapToGrid w:val="0"/>
          <w:color w:val="000000"/>
          <w:sz w:val="28"/>
          <w:szCs w:val="28"/>
          <w:lang w:eastAsia="ru-RU"/>
        </w:rPr>
        <w:t xml:space="preserve"> как прибыль </w:t>
      </w:r>
      <w:r w:rsidR="00E82652" w:rsidRPr="00E82652">
        <w:rPr>
          <w:rFonts w:ascii="Times New Roman" w:eastAsia="Times New Roman" w:hAnsi="Times New Roman"/>
          <w:snapToGrid w:val="0"/>
          <w:color w:val="000000"/>
          <w:sz w:val="28"/>
          <w:szCs w:val="28"/>
          <w:lang w:eastAsia="ru-RU"/>
        </w:rPr>
        <w:t>до налогообложе</w:t>
      </w:r>
      <w:r w:rsidR="00CA7DF8">
        <w:rPr>
          <w:rFonts w:ascii="Times New Roman" w:eastAsia="Times New Roman" w:hAnsi="Times New Roman"/>
          <w:snapToGrid w:val="0"/>
          <w:color w:val="000000"/>
          <w:sz w:val="28"/>
          <w:szCs w:val="28"/>
          <w:lang w:eastAsia="ru-RU"/>
        </w:rPr>
        <w:t>нияснизилась на  18%</w:t>
      </w:r>
      <w:r w:rsidR="00E82652" w:rsidRPr="00E82652">
        <w:rPr>
          <w:rFonts w:ascii="Times New Roman" w:eastAsia="Times New Roman" w:hAnsi="Times New Roman"/>
          <w:snapToGrid w:val="0"/>
          <w:color w:val="000000"/>
          <w:sz w:val="28"/>
          <w:szCs w:val="28"/>
          <w:lang w:eastAsia="ru-RU"/>
        </w:rPr>
        <w:t>, чистая</w:t>
      </w:r>
      <w:r w:rsidR="00CA7DF8">
        <w:rPr>
          <w:rFonts w:ascii="Times New Roman" w:eastAsia="Times New Roman" w:hAnsi="Times New Roman"/>
          <w:snapToGrid w:val="0"/>
          <w:color w:val="000000"/>
          <w:sz w:val="28"/>
          <w:szCs w:val="28"/>
          <w:lang w:eastAsia="ru-RU"/>
        </w:rPr>
        <w:t xml:space="preserve"> прибыль снизилась на </w:t>
      </w:r>
      <w:r w:rsidR="00E82652" w:rsidRPr="00E82652">
        <w:rPr>
          <w:rFonts w:ascii="Times New Roman" w:eastAsia="Times New Roman" w:hAnsi="Times New Roman"/>
          <w:snapToGrid w:val="0"/>
          <w:color w:val="000000"/>
          <w:sz w:val="28"/>
          <w:szCs w:val="28"/>
          <w:lang w:eastAsia="ru-RU"/>
        </w:rPr>
        <w:t xml:space="preserve"> 20%. </w:t>
      </w:r>
    </w:p>
    <w:p w:rsidR="00CA7DF8" w:rsidRDefault="00F90992" w:rsidP="007D3F60">
      <w:pPr>
        <w:widowControl w:val="0"/>
        <w:spacing w:after="0" w:line="360" w:lineRule="auto"/>
        <w:ind w:firstLine="709"/>
        <w:jc w:val="both"/>
        <w:rPr>
          <w:rFonts w:ascii="Times New Roman" w:eastAsia="Times New Roman" w:hAnsi="Times New Roman"/>
          <w:snapToGrid w:val="0"/>
          <w:color w:val="000000"/>
          <w:sz w:val="28"/>
          <w:szCs w:val="28"/>
          <w:lang w:eastAsia="ru-RU"/>
        </w:rPr>
      </w:pPr>
      <w:r w:rsidRPr="00F90992">
        <w:rPr>
          <w:rFonts w:ascii="Times New Roman" w:eastAsia="Times New Roman" w:hAnsi="Times New Roman"/>
          <w:snapToGrid w:val="0"/>
          <w:color w:val="000000"/>
          <w:sz w:val="28"/>
          <w:szCs w:val="28"/>
          <w:lang w:eastAsia="ru-RU"/>
        </w:rPr>
        <w:t xml:space="preserve">Так же увеличилось отношение </w:t>
      </w:r>
      <w:r w:rsidR="00CA7DF8">
        <w:rPr>
          <w:rFonts w:ascii="Times New Roman" w:eastAsia="Times New Roman" w:hAnsi="Times New Roman"/>
          <w:snapToGrid w:val="0"/>
          <w:color w:val="000000"/>
          <w:sz w:val="28"/>
          <w:szCs w:val="28"/>
          <w:lang w:eastAsia="ru-RU"/>
        </w:rPr>
        <w:t xml:space="preserve">кредиты/депозиты на 6,6%. </w:t>
      </w:r>
    </w:p>
    <w:p w:rsidR="00CA7DF8" w:rsidRDefault="00CA7DF8" w:rsidP="007D3F60">
      <w:pPr>
        <w:widowControl w:val="0"/>
        <w:spacing w:after="0" w:line="360" w:lineRule="auto"/>
        <w:ind w:firstLine="709"/>
        <w:jc w:val="both"/>
        <w:rPr>
          <w:rFonts w:ascii="Times New Roman" w:eastAsia="Times New Roman" w:hAnsi="Times New Roman"/>
          <w:snapToGrid w:val="0"/>
          <w:color w:val="000000"/>
          <w:sz w:val="28"/>
          <w:szCs w:val="28"/>
          <w:lang w:eastAsia="ru-RU"/>
        </w:rPr>
      </w:pPr>
    </w:p>
    <w:p w:rsidR="006A2C99" w:rsidRPr="007D3F60" w:rsidRDefault="00F90992" w:rsidP="007D3F60">
      <w:pPr>
        <w:widowControl w:val="0"/>
        <w:spacing w:after="0" w:line="360" w:lineRule="auto"/>
        <w:ind w:firstLine="709"/>
        <w:jc w:val="both"/>
        <w:rPr>
          <w:rFonts w:ascii="Times New Roman" w:eastAsia="Times New Roman" w:hAnsi="Times New Roman"/>
          <w:snapToGrid w:val="0"/>
          <w:color w:val="000000"/>
          <w:sz w:val="28"/>
          <w:szCs w:val="28"/>
          <w:lang w:eastAsia="ru-RU"/>
        </w:rPr>
      </w:pPr>
      <w:r w:rsidRPr="00F90992">
        <w:rPr>
          <w:rFonts w:ascii="Times New Roman" w:eastAsia="Times New Roman" w:hAnsi="Times New Roman"/>
          <w:snapToGrid w:val="0"/>
          <w:color w:val="000000"/>
          <w:sz w:val="28"/>
          <w:szCs w:val="28"/>
          <w:lang w:eastAsia="ru-RU"/>
        </w:rPr>
        <w:t xml:space="preserve"> </w:t>
      </w:r>
    </w:p>
    <w:p w:rsidR="00682EE8" w:rsidRPr="00C55373" w:rsidRDefault="002F7A84" w:rsidP="00380737">
      <w:pPr>
        <w:widowControl w:val="0"/>
        <w:spacing w:after="120" w:line="360" w:lineRule="auto"/>
        <w:ind w:firstLine="709"/>
        <w:jc w:val="both"/>
        <w:rPr>
          <w:rFonts w:ascii="Times New Roman" w:eastAsia="Times New Roman" w:hAnsi="Times New Roman"/>
          <w:snapToGrid w:val="0"/>
          <w:color w:val="000000"/>
          <w:sz w:val="28"/>
          <w:szCs w:val="28"/>
          <w:highlight w:val="white"/>
          <w:lang w:eastAsia="ru-RU"/>
        </w:rPr>
      </w:pPr>
      <w:r w:rsidRPr="00C55373">
        <w:rPr>
          <w:rFonts w:ascii="Times New Roman" w:eastAsia="Times New Roman" w:hAnsi="Times New Roman"/>
          <w:snapToGrid w:val="0"/>
          <w:color w:val="000000"/>
          <w:sz w:val="28"/>
          <w:szCs w:val="28"/>
          <w:highlight w:val="white"/>
          <w:lang w:eastAsia="ru-RU"/>
        </w:rPr>
        <w:lastRenderedPageBreak/>
        <w:t xml:space="preserve">Таблица 1  - </w:t>
      </w:r>
      <w:r w:rsidR="00A2041B"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годовые</w:instrText>
      </w:r>
      <w:r w:rsidR="00A2041B" w:rsidRPr="00C55373">
        <w:rPr>
          <w:rFonts w:ascii="Times New Roman" w:eastAsia="Times New Roman" w:hAnsi="Times New Roman"/>
          <w:snapToGrid w:val="0"/>
          <w:color w:val="000000"/>
          <w:sz w:val="28"/>
          <w:szCs w:val="28"/>
          <w:highlight w:val="white"/>
          <w:lang w:eastAsia="ru-RU"/>
        </w:rPr>
        <w:fldChar w:fldCharType="end"/>
      </w:r>
      <w:r w:rsidRPr="00C55373">
        <w:rPr>
          <w:rFonts w:ascii="Times New Roman" w:eastAsia="Times New Roman" w:hAnsi="Times New Roman"/>
          <w:snapToGrid w:val="0"/>
          <w:color w:val="000000"/>
          <w:sz w:val="28"/>
          <w:szCs w:val="28"/>
          <w:highlight w:val="white"/>
          <w:lang w:eastAsia="ru-RU"/>
        </w:rPr>
        <w:t xml:space="preserve"> </w:t>
      </w:r>
      <w:r w:rsidR="00A2041B" w:rsidRPr="00C55373">
        <w:rPr>
          <w:rFonts w:ascii="Times New Roman" w:eastAsia="Times New Roman" w:hAnsi="Times New Roman"/>
          <w:snapToGrid w:val="0"/>
          <w:color w:val="000000"/>
          <w:sz w:val="28"/>
          <w:szCs w:val="28"/>
          <w:highlight w:val="white"/>
          <w:lang w:eastAsia="ru-RU"/>
        </w:rPr>
        <w:fldChar w:fldCharType="begin"/>
      </w:r>
      <w:r w:rsidR="00C55373" w:rsidRPr="00C55373">
        <w:rPr>
          <w:rFonts w:ascii="Times New Roman" w:eastAsia="Times New Roman" w:hAnsi="Times New Roman"/>
          <w:snapToGrid w:val="0"/>
          <w:color w:val="000000"/>
          <w:sz w:val="28"/>
          <w:szCs w:val="28"/>
          <w:highlight w:val="white"/>
          <w:lang w:eastAsia="ru-RU"/>
        </w:rPr>
        <w:instrText>eq показатели</w:instrText>
      </w:r>
      <w:r w:rsidR="00A2041B" w:rsidRPr="00C55373">
        <w:rPr>
          <w:rFonts w:ascii="Times New Roman" w:eastAsia="Times New Roman" w:hAnsi="Times New Roman"/>
          <w:snapToGrid w:val="0"/>
          <w:color w:val="000000"/>
          <w:sz w:val="28"/>
          <w:szCs w:val="28"/>
          <w:highlight w:val="white"/>
          <w:lang w:eastAsia="ru-RU"/>
        </w:rPr>
        <w:fldChar w:fldCharType="end"/>
      </w:r>
      <w:r w:rsidRPr="00C55373">
        <w:rPr>
          <w:rFonts w:ascii="Times New Roman" w:eastAsia="Times New Roman" w:hAnsi="Times New Roman"/>
          <w:snapToGrid w:val="0"/>
          <w:color w:val="000000"/>
          <w:sz w:val="28"/>
          <w:szCs w:val="28"/>
          <w:highlight w:val="white"/>
          <w:lang w:eastAsia="ru-RU"/>
        </w:rPr>
        <w:t xml:space="preserve"> «</w:t>
      </w:r>
      <w:r w:rsidR="00A2041B"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Сбербанк</w:instrText>
      </w:r>
      <w:r w:rsidR="00A2041B" w:rsidRPr="00C55373">
        <w:rPr>
          <w:rFonts w:ascii="Times New Roman" w:eastAsia="Times New Roman" w:hAnsi="Times New Roman"/>
          <w:snapToGrid w:val="0"/>
          <w:color w:val="000000"/>
          <w:sz w:val="28"/>
          <w:szCs w:val="28"/>
          <w:highlight w:val="white"/>
          <w:lang w:eastAsia="ru-RU"/>
        </w:rPr>
        <w:fldChar w:fldCharType="end"/>
      </w:r>
      <w:r w:rsidRPr="00C55373">
        <w:rPr>
          <w:rFonts w:ascii="Times New Roman" w:eastAsia="Times New Roman" w:hAnsi="Times New Roman"/>
          <w:snapToGrid w:val="0"/>
          <w:color w:val="000000"/>
          <w:sz w:val="28"/>
          <w:szCs w:val="28"/>
          <w:highlight w:val="white"/>
          <w:lang w:eastAsia="ru-RU"/>
        </w:rPr>
        <w:t xml:space="preserve"> России» (</w:t>
      </w:r>
      <w:r w:rsidR="00A2041B"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млрд</w:instrText>
      </w:r>
      <w:r w:rsidR="00A2041B" w:rsidRPr="00C55373">
        <w:rPr>
          <w:rFonts w:ascii="Times New Roman" w:eastAsia="Times New Roman" w:hAnsi="Times New Roman"/>
          <w:snapToGrid w:val="0"/>
          <w:color w:val="000000"/>
          <w:sz w:val="28"/>
          <w:szCs w:val="28"/>
          <w:highlight w:val="white"/>
          <w:lang w:eastAsia="ru-RU"/>
        </w:rPr>
        <w:fldChar w:fldCharType="end"/>
      </w:r>
      <w:r w:rsidRPr="00C55373">
        <w:rPr>
          <w:rFonts w:ascii="Times New Roman" w:eastAsia="Times New Roman" w:hAnsi="Times New Roman"/>
          <w:snapToGrid w:val="0"/>
          <w:color w:val="000000"/>
          <w:sz w:val="28"/>
          <w:szCs w:val="28"/>
          <w:highlight w:val="white"/>
          <w:lang w:eastAsia="ru-RU"/>
        </w:rPr>
        <w:t>.</w:t>
      </w:r>
      <w:r w:rsidR="00A2041B" w:rsidRPr="00C55373">
        <w:rPr>
          <w:rFonts w:ascii="Times New Roman" w:eastAsia="Times New Roman" w:hAnsi="Times New Roman"/>
          <w:snapToGrid w:val="0"/>
          <w:color w:val="000000"/>
          <w:sz w:val="28"/>
          <w:szCs w:val="28"/>
          <w:highlight w:val="white"/>
          <w:lang w:eastAsia="ru-RU"/>
        </w:rPr>
        <w:fldChar w:fldCharType="begin"/>
      </w:r>
      <w:r w:rsidR="00C55373" w:rsidRPr="00C55373">
        <w:rPr>
          <w:rFonts w:ascii="Times New Roman" w:eastAsia="Times New Roman" w:hAnsi="Times New Roman"/>
          <w:snapToGrid w:val="0"/>
          <w:color w:val="000000"/>
          <w:sz w:val="28"/>
          <w:szCs w:val="28"/>
          <w:highlight w:val="white"/>
          <w:lang w:eastAsia="ru-RU"/>
        </w:rPr>
        <w:instrText>eq руб</w:instrText>
      </w:r>
      <w:r w:rsidR="00A2041B" w:rsidRPr="00C55373">
        <w:rPr>
          <w:rFonts w:ascii="Times New Roman" w:eastAsia="Times New Roman" w:hAnsi="Times New Roman"/>
          <w:snapToGrid w:val="0"/>
          <w:color w:val="000000"/>
          <w:sz w:val="28"/>
          <w:szCs w:val="28"/>
          <w:highlight w:val="white"/>
          <w:lang w:eastAsia="ru-RU"/>
        </w:rPr>
        <w:fldChar w:fldCharType="end"/>
      </w:r>
      <w:r w:rsidRPr="00C55373">
        <w:rPr>
          <w:rFonts w:ascii="Times New Roman" w:eastAsia="Times New Roman" w:hAnsi="Times New Roman"/>
          <w:snapToGrid w:val="0"/>
          <w:color w:val="000000"/>
          <w:sz w:val="28"/>
          <w:szCs w:val="28"/>
          <w:highlight w:val="white"/>
          <w:lang w:eastAsia="ru-RU"/>
        </w:rPr>
        <w:t>)</w:t>
      </w:r>
    </w:p>
    <w:tbl>
      <w:tblPr>
        <w:tblStyle w:val="aa"/>
        <w:tblW w:w="9548" w:type="dxa"/>
        <w:tblInd w:w="477" w:type="dxa"/>
        <w:tblLayout w:type="fixed"/>
        <w:tblLook w:val="04A0" w:firstRow="1" w:lastRow="0" w:firstColumn="1" w:lastColumn="0" w:noHBand="0" w:noVBand="1"/>
      </w:tblPr>
      <w:tblGrid>
        <w:gridCol w:w="2279"/>
        <w:gridCol w:w="992"/>
        <w:gridCol w:w="992"/>
        <w:gridCol w:w="993"/>
        <w:gridCol w:w="981"/>
        <w:gridCol w:w="1701"/>
        <w:gridCol w:w="1610"/>
      </w:tblGrid>
      <w:tr w:rsidR="00A1318E" w:rsidTr="00F513F6">
        <w:trPr>
          <w:trHeight w:val="447"/>
        </w:trPr>
        <w:tc>
          <w:tcPr>
            <w:tcW w:w="2279" w:type="dxa"/>
          </w:tcPr>
          <w:p w:rsidR="00682EE8" w:rsidRDefault="00682EE8" w:rsidP="00380737">
            <w:pPr>
              <w:widowControl w:val="0"/>
              <w:spacing w:after="0" w:line="360" w:lineRule="auto"/>
              <w:jc w:val="center"/>
              <w:rPr>
                <w:snapToGrid w:val="0"/>
                <w:color w:val="000000"/>
                <w:sz w:val="28"/>
                <w:szCs w:val="28"/>
                <w:highlight w:val="white"/>
                <w:lang w:eastAsia="ru-RU"/>
              </w:rPr>
            </w:pPr>
          </w:p>
        </w:tc>
        <w:tc>
          <w:tcPr>
            <w:tcW w:w="992" w:type="dxa"/>
          </w:tcPr>
          <w:p w:rsidR="009565F1" w:rsidRPr="006A2C99" w:rsidRDefault="009565F1" w:rsidP="00380737">
            <w:pPr>
              <w:widowControl w:val="0"/>
              <w:spacing w:after="0" w:line="360" w:lineRule="auto"/>
              <w:jc w:val="center"/>
              <w:rPr>
                <w:snapToGrid w:val="0"/>
                <w:color w:val="000000"/>
                <w:sz w:val="20"/>
                <w:szCs w:val="20"/>
                <w:highlight w:val="white"/>
                <w:lang w:eastAsia="ru-RU"/>
              </w:rPr>
            </w:pPr>
          </w:p>
          <w:p w:rsidR="00682EE8" w:rsidRPr="006A2C99" w:rsidRDefault="009565F1"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2014</w:t>
            </w:r>
          </w:p>
        </w:tc>
        <w:tc>
          <w:tcPr>
            <w:tcW w:w="992" w:type="dxa"/>
          </w:tcPr>
          <w:p w:rsidR="009565F1" w:rsidRPr="006A2C99" w:rsidRDefault="009565F1" w:rsidP="00380737">
            <w:pPr>
              <w:widowControl w:val="0"/>
              <w:spacing w:after="0" w:line="360" w:lineRule="auto"/>
              <w:jc w:val="center"/>
              <w:rPr>
                <w:snapToGrid w:val="0"/>
                <w:color w:val="000000"/>
                <w:sz w:val="20"/>
                <w:szCs w:val="20"/>
                <w:highlight w:val="white"/>
                <w:lang w:eastAsia="ru-RU"/>
              </w:rPr>
            </w:pPr>
          </w:p>
          <w:p w:rsidR="00682EE8" w:rsidRPr="006A2C99" w:rsidRDefault="009565F1"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2015</w:t>
            </w:r>
          </w:p>
        </w:tc>
        <w:tc>
          <w:tcPr>
            <w:tcW w:w="993" w:type="dxa"/>
          </w:tcPr>
          <w:p w:rsidR="009565F1" w:rsidRPr="006A2C99" w:rsidRDefault="009565F1" w:rsidP="00380737">
            <w:pPr>
              <w:widowControl w:val="0"/>
              <w:spacing w:after="0" w:line="360" w:lineRule="auto"/>
              <w:jc w:val="center"/>
              <w:rPr>
                <w:snapToGrid w:val="0"/>
                <w:color w:val="000000"/>
                <w:sz w:val="20"/>
                <w:szCs w:val="20"/>
                <w:highlight w:val="white"/>
                <w:lang w:eastAsia="ru-RU"/>
              </w:rPr>
            </w:pPr>
          </w:p>
          <w:p w:rsidR="00682EE8" w:rsidRPr="006A2C99" w:rsidRDefault="009565F1"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2016</w:t>
            </w:r>
          </w:p>
        </w:tc>
        <w:tc>
          <w:tcPr>
            <w:tcW w:w="981" w:type="dxa"/>
          </w:tcPr>
          <w:p w:rsidR="009565F1" w:rsidRPr="006A2C99" w:rsidRDefault="009565F1" w:rsidP="00380737">
            <w:pPr>
              <w:widowControl w:val="0"/>
              <w:spacing w:after="0" w:line="360" w:lineRule="auto"/>
              <w:jc w:val="center"/>
              <w:rPr>
                <w:snapToGrid w:val="0"/>
                <w:color w:val="000000"/>
                <w:sz w:val="20"/>
                <w:szCs w:val="20"/>
                <w:highlight w:val="white"/>
                <w:lang w:eastAsia="ru-RU"/>
              </w:rPr>
            </w:pPr>
          </w:p>
          <w:p w:rsidR="00682EE8" w:rsidRPr="006A2C99" w:rsidRDefault="009565F1"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2017</w:t>
            </w:r>
          </w:p>
        </w:tc>
        <w:tc>
          <w:tcPr>
            <w:tcW w:w="1701" w:type="dxa"/>
          </w:tcPr>
          <w:p w:rsidR="009565F1" w:rsidRPr="006A2C99" w:rsidRDefault="009565F1"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Абс</w:t>
            </w:r>
            <w:r w:rsidR="00C53790" w:rsidRPr="006A2C99">
              <w:rPr>
                <w:snapToGrid w:val="0"/>
                <w:color w:val="000000"/>
                <w:sz w:val="20"/>
                <w:szCs w:val="20"/>
                <w:highlight w:val="white"/>
                <w:lang w:eastAsia="ru-RU"/>
              </w:rPr>
              <w:t>.</w:t>
            </w:r>
            <w:r w:rsidRPr="006A2C99">
              <w:rPr>
                <w:snapToGrid w:val="0"/>
                <w:color w:val="000000"/>
                <w:sz w:val="20"/>
                <w:szCs w:val="20"/>
                <w:highlight w:val="white"/>
                <w:lang w:eastAsia="ru-RU"/>
              </w:rPr>
              <w:t xml:space="preserve"> от</w:t>
            </w:r>
            <w:r w:rsidR="00C53790" w:rsidRPr="006A2C99">
              <w:rPr>
                <w:snapToGrid w:val="0"/>
                <w:color w:val="000000"/>
                <w:sz w:val="20"/>
                <w:szCs w:val="20"/>
                <w:highlight w:val="white"/>
                <w:lang w:eastAsia="ru-RU"/>
              </w:rPr>
              <w:t>кл.</w:t>
            </w:r>
            <w:r w:rsidRPr="006A2C99">
              <w:rPr>
                <w:snapToGrid w:val="0"/>
                <w:color w:val="000000"/>
                <w:sz w:val="20"/>
                <w:szCs w:val="20"/>
                <w:highlight w:val="white"/>
                <w:lang w:eastAsia="ru-RU"/>
              </w:rPr>
              <w:t>,</w:t>
            </w:r>
          </w:p>
          <w:p w:rsidR="00682EE8" w:rsidRPr="006A2C99" w:rsidRDefault="009565F1"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2016 - 2017</w:t>
            </w:r>
          </w:p>
        </w:tc>
        <w:tc>
          <w:tcPr>
            <w:tcW w:w="1610" w:type="dxa"/>
          </w:tcPr>
          <w:p w:rsidR="00C53790" w:rsidRPr="006A2C99" w:rsidRDefault="004A4CD8" w:rsidP="00380737">
            <w:pPr>
              <w:widowControl w:val="0"/>
              <w:spacing w:after="0" w:line="360" w:lineRule="auto"/>
              <w:jc w:val="center"/>
              <w:rPr>
                <w:snapToGrid w:val="0"/>
                <w:color w:val="000000"/>
                <w:sz w:val="20"/>
                <w:szCs w:val="20"/>
                <w:lang w:eastAsia="ru-RU"/>
              </w:rPr>
            </w:pPr>
            <w:r w:rsidRPr="006A2C99">
              <w:rPr>
                <w:snapToGrid w:val="0"/>
                <w:color w:val="000000"/>
                <w:sz w:val="20"/>
                <w:szCs w:val="20"/>
                <w:highlight w:val="white"/>
                <w:lang w:eastAsia="ru-RU"/>
              </w:rPr>
              <w:t>О</w:t>
            </w:r>
            <w:r w:rsidR="00C53790" w:rsidRPr="006A2C99">
              <w:rPr>
                <w:snapToGrid w:val="0"/>
                <w:color w:val="000000"/>
                <w:sz w:val="20"/>
                <w:szCs w:val="20"/>
                <w:highlight w:val="white"/>
                <w:lang w:eastAsia="ru-RU"/>
              </w:rPr>
              <w:t>тн</w:t>
            </w:r>
            <w:r w:rsidR="00C53790" w:rsidRPr="006A2C99">
              <w:rPr>
                <w:snapToGrid w:val="0"/>
                <w:color w:val="000000"/>
                <w:sz w:val="20"/>
                <w:szCs w:val="20"/>
                <w:lang w:eastAsia="ru-RU"/>
              </w:rPr>
              <w:t>. откл.,</w:t>
            </w:r>
          </w:p>
          <w:p w:rsidR="00682EE8" w:rsidRPr="006A2C99" w:rsidRDefault="00C53790"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2016</w:t>
            </w:r>
            <w:r w:rsidR="009565F1" w:rsidRPr="006A2C99">
              <w:rPr>
                <w:snapToGrid w:val="0"/>
                <w:color w:val="000000"/>
                <w:sz w:val="20"/>
                <w:szCs w:val="20"/>
                <w:highlight w:val="white"/>
                <w:lang w:eastAsia="ru-RU"/>
              </w:rPr>
              <w:t>- 2017</w:t>
            </w:r>
          </w:p>
        </w:tc>
      </w:tr>
      <w:tr w:rsidR="00A1318E" w:rsidTr="00F513F6">
        <w:trPr>
          <w:trHeight w:val="401"/>
        </w:trPr>
        <w:tc>
          <w:tcPr>
            <w:tcW w:w="2279" w:type="dxa"/>
          </w:tcPr>
          <w:p w:rsidR="00682EE8" w:rsidRPr="006A2C99" w:rsidRDefault="005D2BE2"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Операционные доходы до резервов</w:t>
            </w:r>
          </w:p>
        </w:tc>
        <w:tc>
          <w:tcPr>
            <w:tcW w:w="992"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8A3AD4"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736,3</w:t>
            </w:r>
          </w:p>
        </w:tc>
        <w:tc>
          <w:tcPr>
            <w:tcW w:w="992"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8A3AD4"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920,8</w:t>
            </w:r>
          </w:p>
        </w:tc>
        <w:tc>
          <w:tcPr>
            <w:tcW w:w="993"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8A3AD4"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1103,8</w:t>
            </w:r>
          </w:p>
        </w:tc>
        <w:tc>
          <w:tcPr>
            <w:tcW w:w="981"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8A3AD4"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1300</w:t>
            </w:r>
          </w:p>
        </w:tc>
        <w:tc>
          <w:tcPr>
            <w:tcW w:w="1701" w:type="dxa"/>
          </w:tcPr>
          <w:p w:rsidR="00CE1DD3" w:rsidRPr="006A2C99" w:rsidRDefault="00CE1DD3" w:rsidP="00380737">
            <w:pPr>
              <w:widowControl w:val="0"/>
              <w:spacing w:after="0" w:line="360" w:lineRule="auto"/>
              <w:jc w:val="center"/>
              <w:rPr>
                <w:snapToGrid w:val="0"/>
                <w:color w:val="000000"/>
                <w:sz w:val="20"/>
                <w:szCs w:val="20"/>
                <w:lang w:eastAsia="ru-RU"/>
              </w:rPr>
            </w:pPr>
          </w:p>
          <w:p w:rsidR="00682EE8" w:rsidRPr="006A2C99" w:rsidRDefault="00CE1DD3"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lang w:eastAsia="ru-RU"/>
              </w:rPr>
              <w:t>196,2</w:t>
            </w:r>
          </w:p>
        </w:tc>
        <w:tc>
          <w:tcPr>
            <w:tcW w:w="1610"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747BB6" w:rsidRPr="006A2C99" w:rsidRDefault="00747BB6"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117,8</w:t>
            </w:r>
          </w:p>
        </w:tc>
      </w:tr>
      <w:tr w:rsidR="00A1318E" w:rsidTr="00F513F6">
        <w:trPr>
          <w:trHeight w:val="255"/>
        </w:trPr>
        <w:tc>
          <w:tcPr>
            <w:tcW w:w="2279" w:type="dxa"/>
          </w:tcPr>
          <w:p w:rsidR="00682EE8" w:rsidRPr="006A2C99" w:rsidRDefault="005D2BE2"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Прибыль до нологоо</w:t>
            </w:r>
            <w:r w:rsidRPr="006A2C99">
              <w:rPr>
                <w:snapToGrid w:val="0"/>
                <w:color w:val="000000"/>
                <w:sz w:val="20"/>
                <w:szCs w:val="20"/>
                <w:highlight w:val="white"/>
                <w:lang w:eastAsia="ru-RU"/>
              </w:rPr>
              <w:t>б</w:t>
            </w:r>
            <w:r w:rsidRPr="006A2C99">
              <w:rPr>
                <w:snapToGrid w:val="0"/>
                <w:color w:val="000000"/>
                <w:sz w:val="20"/>
                <w:szCs w:val="20"/>
                <w:highlight w:val="white"/>
                <w:lang w:eastAsia="ru-RU"/>
              </w:rPr>
              <w:t>ложения</w:t>
            </w:r>
          </w:p>
        </w:tc>
        <w:tc>
          <w:tcPr>
            <w:tcW w:w="992"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8A3AD4"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395,7</w:t>
            </w:r>
          </w:p>
        </w:tc>
        <w:tc>
          <w:tcPr>
            <w:tcW w:w="992"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8A3AD4"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447,9</w:t>
            </w:r>
          </w:p>
        </w:tc>
        <w:tc>
          <w:tcPr>
            <w:tcW w:w="993"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8A3AD4"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455,7</w:t>
            </w:r>
          </w:p>
        </w:tc>
        <w:tc>
          <w:tcPr>
            <w:tcW w:w="981"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8A3AD4"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374,2</w:t>
            </w:r>
          </w:p>
        </w:tc>
        <w:tc>
          <w:tcPr>
            <w:tcW w:w="1701"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747BB6" w:rsidRPr="006A2C99" w:rsidRDefault="00747BB6"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-81,5</w:t>
            </w:r>
          </w:p>
        </w:tc>
        <w:tc>
          <w:tcPr>
            <w:tcW w:w="1610"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747BB6" w:rsidRPr="006A2C99" w:rsidRDefault="00747BB6"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82,11</w:t>
            </w:r>
          </w:p>
        </w:tc>
      </w:tr>
      <w:tr w:rsidR="00A1318E" w:rsidTr="00F513F6">
        <w:trPr>
          <w:trHeight w:val="267"/>
        </w:trPr>
        <w:tc>
          <w:tcPr>
            <w:tcW w:w="2279" w:type="dxa"/>
          </w:tcPr>
          <w:p w:rsidR="00682EE8" w:rsidRPr="006A2C99" w:rsidRDefault="005D2BE2"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Чистая прибыль</w:t>
            </w:r>
          </w:p>
        </w:tc>
        <w:tc>
          <w:tcPr>
            <w:tcW w:w="992" w:type="dxa"/>
          </w:tcPr>
          <w:p w:rsidR="008A3AD4" w:rsidRPr="006A2C99" w:rsidRDefault="008A3AD4" w:rsidP="00380737">
            <w:pPr>
              <w:widowControl w:val="0"/>
              <w:spacing w:after="0" w:line="360" w:lineRule="auto"/>
              <w:jc w:val="center"/>
              <w:rPr>
                <w:snapToGrid w:val="0"/>
                <w:color w:val="000000"/>
                <w:sz w:val="20"/>
                <w:szCs w:val="20"/>
                <w:highlight w:val="white"/>
                <w:lang w:eastAsia="ru-RU"/>
              </w:rPr>
            </w:pPr>
          </w:p>
          <w:p w:rsidR="008A3AD4"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315,9</w:t>
            </w:r>
          </w:p>
        </w:tc>
        <w:tc>
          <w:tcPr>
            <w:tcW w:w="992" w:type="dxa"/>
          </w:tcPr>
          <w:p w:rsidR="008A3AD4" w:rsidRPr="006A2C99" w:rsidRDefault="008A3AD4" w:rsidP="00380737">
            <w:pPr>
              <w:widowControl w:val="0"/>
              <w:spacing w:after="0" w:line="360" w:lineRule="auto"/>
              <w:jc w:val="center"/>
              <w:rPr>
                <w:snapToGrid w:val="0"/>
                <w:color w:val="000000"/>
                <w:sz w:val="20"/>
                <w:szCs w:val="20"/>
                <w:highlight w:val="white"/>
                <w:lang w:eastAsia="ru-RU"/>
              </w:rPr>
            </w:pPr>
          </w:p>
          <w:p w:rsidR="00682EE8"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347,9</w:t>
            </w:r>
          </w:p>
        </w:tc>
        <w:tc>
          <w:tcPr>
            <w:tcW w:w="993" w:type="dxa"/>
          </w:tcPr>
          <w:p w:rsidR="008A3AD4" w:rsidRPr="006A2C99" w:rsidRDefault="008A3AD4" w:rsidP="00380737">
            <w:pPr>
              <w:widowControl w:val="0"/>
              <w:spacing w:after="0" w:line="360" w:lineRule="auto"/>
              <w:jc w:val="center"/>
              <w:rPr>
                <w:snapToGrid w:val="0"/>
                <w:color w:val="000000"/>
                <w:sz w:val="20"/>
                <w:szCs w:val="20"/>
                <w:highlight w:val="white"/>
                <w:lang w:eastAsia="ru-RU"/>
              </w:rPr>
            </w:pPr>
          </w:p>
          <w:p w:rsidR="00682EE8"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362</w:t>
            </w:r>
          </w:p>
        </w:tc>
        <w:tc>
          <w:tcPr>
            <w:tcW w:w="981" w:type="dxa"/>
          </w:tcPr>
          <w:p w:rsidR="008A3AD4" w:rsidRPr="006A2C99" w:rsidRDefault="008A3AD4" w:rsidP="00380737">
            <w:pPr>
              <w:widowControl w:val="0"/>
              <w:spacing w:after="0" w:line="360" w:lineRule="auto"/>
              <w:jc w:val="center"/>
              <w:rPr>
                <w:snapToGrid w:val="0"/>
                <w:color w:val="000000"/>
                <w:sz w:val="20"/>
                <w:szCs w:val="20"/>
                <w:highlight w:val="white"/>
                <w:lang w:eastAsia="ru-RU"/>
              </w:rPr>
            </w:pPr>
          </w:p>
          <w:p w:rsidR="00682EE8" w:rsidRPr="006A2C99" w:rsidRDefault="008A3AD4"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290,3</w:t>
            </w:r>
          </w:p>
        </w:tc>
        <w:tc>
          <w:tcPr>
            <w:tcW w:w="1701"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747BB6" w:rsidRPr="006A2C99" w:rsidRDefault="00747BB6"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-71,7</w:t>
            </w:r>
          </w:p>
        </w:tc>
        <w:tc>
          <w:tcPr>
            <w:tcW w:w="1610"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747BB6" w:rsidRPr="006A2C99" w:rsidRDefault="00747BB6"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80,19</w:t>
            </w:r>
          </w:p>
        </w:tc>
      </w:tr>
      <w:tr w:rsidR="00A1318E" w:rsidTr="00F513F6">
        <w:trPr>
          <w:trHeight w:val="483"/>
        </w:trPr>
        <w:tc>
          <w:tcPr>
            <w:tcW w:w="2279" w:type="dxa"/>
          </w:tcPr>
          <w:p w:rsidR="00682EE8" w:rsidRPr="006A2C99" w:rsidRDefault="005D2BE2"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Активы</w:t>
            </w:r>
          </w:p>
        </w:tc>
        <w:tc>
          <w:tcPr>
            <w:tcW w:w="992" w:type="dxa"/>
          </w:tcPr>
          <w:p w:rsidR="00682EE8" w:rsidRPr="006A2C99" w:rsidRDefault="008A3AD4"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10835</w:t>
            </w:r>
          </w:p>
        </w:tc>
        <w:tc>
          <w:tcPr>
            <w:tcW w:w="992" w:type="dxa"/>
          </w:tcPr>
          <w:p w:rsidR="00682EE8"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15097</w:t>
            </w:r>
          </w:p>
        </w:tc>
        <w:tc>
          <w:tcPr>
            <w:tcW w:w="993" w:type="dxa"/>
          </w:tcPr>
          <w:p w:rsidR="00682EE8"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18210</w:t>
            </w:r>
          </w:p>
        </w:tc>
        <w:tc>
          <w:tcPr>
            <w:tcW w:w="981" w:type="dxa"/>
          </w:tcPr>
          <w:p w:rsidR="00682EE8" w:rsidRPr="006A2C99" w:rsidRDefault="008A3AD4"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25201</w:t>
            </w:r>
          </w:p>
        </w:tc>
        <w:tc>
          <w:tcPr>
            <w:tcW w:w="1701" w:type="dxa"/>
          </w:tcPr>
          <w:p w:rsidR="00682EE8" w:rsidRPr="006A2C99" w:rsidRDefault="00747BB6"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6991</w:t>
            </w:r>
          </w:p>
        </w:tc>
        <w:tc>
          <w:tcPr>
            <w:tcW w:w="1610" w:type="dxa"/>
          </w:tcPr>
          <w:p w:rsidR="00682EE8" w:rsidRPr="006A2C99" w:rsidRDefault="00747BB6"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138,4</w:t>
            </w:r>
          </w:p>
        </w:tc>
      </w:tr>
      <w:tr w:rsidR="00A1318E" w:rsidTr="00F513F6">
        <w:trPr>
          <w:trHeight w:val="639"/>
        </w:trPr>
        <w:tc>
          <w:tcPr>
            <w:tcW w:w="2279" w:type="dxa"/>
          </w:tcPr>
          <w:p w:rsidR="00682EE8" w:rsidRPr="006A2C99" w:rsidRDefault="005D2BE2"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Средства клиентов</w:t>
            </w:r>
          </w:p>
        </w:tc>
        <w:tc>
          <w:tcPr>
            <w:tcW w:w="992" w:type="dxa"/>
          </w:tcPr>
          <w:p w:rsidR="004A4CD8"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7932</w:t>
            </w:r>
          </w:p>
        </w:tc>
        <w:tc>
          <w:tcPr>
            <w:tcW w:w="992" w:type="dxa"/>
          </w:tcPr>
          <w:p w:rsidR="00682EE8"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10179</w:t>
            </w:r>
          </w:p>
        </w:tc>
        <w:tc>
          <w:tcPr>
            <w:tcW w:w="993" w:type="dxa"/>
          </w:tcPr>
          <w:p w:rsidR="004A4CD8"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12064</w:t>
            </w:r>
          </w:p>
        </w:tc>
        <w:tc>
          <w:tcPr>
            <w:tcW w:w="981" w:type="dxa"/>
          </w:tcPr>
          <w:p w:rsidR="004A4CD8"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15563</w:t>
            </w:r>
          </w:p>
        </w:tc>
        <w:tc>
          <w:tcPr>
            <w:tcW w:w="1701" w:type="dxa"/>
          </w:tcPr>
          <w:p w:rsidR="00682EE8" w:rsidRPr="006A2C99" w:rsidRDefault="00747BB6"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3499</w:t>
            </w:r>
          </w:p>
        </w:tc>
        <w:tc>
          <w:tcPr>
            <w:tcW w:w="1610" w:type="dxa"/>
          </w:tcPr>
          <w:p w:rsidR="00682EE8" w:rsidRPr="006A2C99" w:rsidRDefault="00747BB6"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129</w:t>
            </w:r>
          </w:p>
        </w:tc>
      </w:tr>
      <w:tr w:rsidR="00A1318E" w:rsidTr="00F513F6">
        <w:trPr>
          <w:trHeight w:val="1542"/>
        </w:trPr>
        <w:tc>
          <w:tcPr>
            <w:tcW w:w="2279" w:type="dxa"/>
          </w:tcPr>
          <w:p w:rsidR="00682EE8" w:rsidRPr="006A2C99" w:rsidRDefault="005D2BE2"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Отношение резер</w:t>
            </w:r>
            <w:r w:rsidR="00A11868" w:rsidRPr="006A2C99">
              <w:rPr>
                <w:snapToGrid w:val="0"/>
                <w:color w:val="000000"/>
                <w:sz w:val="20"/>
                <w:szCs w:val="20"/>
                <w:highlight w:val="white"/>
                <w:lang w:eastAsia="ru-RU"/>
              </w:rPr>
              <w:t xml:space="preserve">ва под </w:t>
            </w:r>
            <w:r w:rsidRPr="006A2C99">
              <w:rPr>
                <w:snapToGrid w:val="0"/>
                <w:color w:val="000000"/>
                <w:sz w:val="20"/>
                <w:szCs w:val="20"/>
                <w:highlight w:val="white"/>
                <w:lang w:eastAsia="ru-RU"/>
              </w:rPr>
              <w:t>обесценение кредитн</w:t>
            </w:r>
            <w:r w:rsidRPr="006A2C99">
              <w:rPr>
                <w:snapToGrid w:val="0"/>
                <w:color w:val="000000"/>
                <w:sz w:val="20"/>
                <w:szCs w:val="20"/>
                <w:highlight w:val="white"/>
                <w:lang w:eastAsia="ru-RU"/>
              </w:rPr>
              <w:t>о</w:t>
            </w:r>
            <w:r w:rsidRPr="006A2C99">
              <w:rPr>
                <w:snapToGrid w:val="0"/>
                <w:color w:val="000000"/>
                <w:sz w:val="20"/>
                <w:szCs w:val="20"/>
                <w:highlight w:val="white"/>
                <w:lang w:eastAsia="ru-RU"/>
              </w:rPr>
              <w:t>го портфеля к нераб</w:t>
            </w:r>
            <w:r w:rsidRPr="006A2C99">
              <w:rPr>
                <w:snapToGrid w:val="0"/>
                <w:color w:val="000000"/>
                <w:sz w:val="20"/>
                <w:szCs w:val="20"/>
                <w:highlight w:val="white"/>
                <w:lang w:eastAsia="ru-RU"/>
              </w:rPr>
              <w:t>о</w:t>
            </w:r>
            <w:r w:rsidRPr="006A2C99">
              <w:rPr>
                <w:snapToGrid w:val="0"/>
                <w:color w:val="000000"/>
                <w:sz w:val="20"/>
                <w:szCs w:val="20"/>
                <w:highlight w:val="white"/>
                <w:lang w:eastAsia="ru-RU"/>
              </w:rPr>
              <w:t>тающим кредитам (зн</w:t>
            </w:r>
            <w:r w:rsidRPr="006A2C99">
              <w:rPr>
                <w:snapToGrid w:val="0"/>
                <w:color w:val="000000"/>
                <w:sz w:val="20"/>
                <w:szCs w:val="20"/>
                <w:highlight w:val="white"/>
                <w:lang w:eastAsia="ru-RU"/>
              </w:rPr>
              <w:t>а</w:t>
            </w:r>
            <w:r w:rsidRPr="006A2C99">
              <w:rPr>
                <w:snapToGrid w:val="0"/>
                <w:color w:val="000000"/>
                <w:sz w:val="20"/>
                <w:szCs w:val="20"/>
                <w:highlight w:val="white"/>
                <w:lang w:eastAsia="ru-RU"/>
              </w:rPr>
              <w:t>чение)</w:t>
            </w:r>
          </w:p>
        </w:tc>
        <w:tc>
          <w:tcPr>
            <w:tcW w:w="992"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8A3AD4" w:rsidRPr="006A2C99" w:rsidRDefault="008A3AD4" w:rsidP="00380737">
            <w:pPr>
              <w:widowControl w:val="0"/>
              <w:spacing w:after="0" w:line="360" w:lineRule="auto"/>
              <w:jc w:val="center"/>
              <w:rPr>
                <w:snapToGrid w:val="0"/>
                <w:color w:val="000000"/>
                <w:sz w:val="20"/>
                <w:szCs w:val="20"/>
                <w:highlight w:val="white"/>
                <w:lang w:eastAsia="ru-RU"/>
              </w:rPr>
            </w:pPr>
          </w:p>
          <w:p w:rsidR="008A3AD4" w:rsidRPr="006A2C99" w:rsidRDefault="008A3AD4" w:rsidP="00380737">
            <w:pPr>
              <w:widowControl w:val="0"/>
              <w:spacing w:after="0" w:line="360" w:lineRule="auto"/>
              <w:jc w:val="center"/>
              <w:rPr>
                <w:snapToGrid w:val="0"/>
                <w:color w:val="000000"/>
                <w:sz w:val="20"/>
                <w:szCs w:val="20"/>
                <w:highlight w:val="white"/>
                <w:lang w:eastAsia="ru-RU"/>
              </w:rPr>
            </w:pPr>
          </w:p>
          <w:p w:rsidR="008A3AD4" w:rsidRPr="006A2C99" w:rsidRDefault="008A3AD4"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1,60</w:t>
            </w:r>
          </w:p>
        </w:tc>
        <w:tc>
          <w:tcPr>
            <w:tcW w:w="992"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8A3AD4" w:rsidRPr="006A2C99" w:rsidRDefault="008A3AD4" w:rsidP="00380737">
            <w:pPr>
              <w:widowControl w:val="0"/>
              <w:spacing w:after="0" w:line="360" w:lineRule="auto"/>
              <w:jc w:val="center"/>
              <w:rPr>
                <w:snapToGrid w:val="0"/>
                <w:color w:val="000000"/>
                <w:sz w:val="20"/>
                <w:szCs w:val="20"/>
                <w:highlight w:val="white"/>
                <w:lang w:eastAsia="ru-RU"/>
              </w:rPr>
            </w:pPr>
          </w:p>
          <w:p w:rsidR="008A3AD4" w:rsidRPr="006A2C99" w:rsidRDefault="008A3AD4" w:rsidP="00380737">
            <w:pPr>
              <w:widowControl w:val="0"/>
              <w:spacing w:after="0" w:line="360" w:lineRule="auto"/>
              <w:jc w:val="center"/>
              <w:rPr>
                <w:snapToGrid w:val="0"/>
                <w:color w:val="000000"/>
                <w:sz w:val="20"/>
                <w:szCs w:val="20"/>
                <w:highlight w:val="white"/>
                <w:lang w:eastAsia="ru-RU"/>
              </w:rPr>
            </w:pPr>
          </w:p>
          <w:p w:rsidR="008A3AD4" w:rsidRPr="006A2C99" w:rsidRDefault="008A3AD4"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1,61</w:t>
            </w:r>
          </w:p>
        </w:tc>
        <w:tc>
          <w:tcPr>
            <w:tcW w:w="993"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8A3AD4" w:rsidRPr="006A2C99" w:rsidRDefault="008A3AD4" w:rsidP="00380737">
            <w:pPr>
              <w:widowControl w:val="0"/>
              <w:spacing w:after="0" w:line="360" w:lineRule="auto"/>
              <w:jc w:val="center"/>
              <w:rPr>
                <w:snapToGrid w:val="0"/>
                <w:color w:val="000000"/>
                <w:sz w:val="20"/>
                <w:szCs w:val="20"/>
                <w:highlight w:val="white"/>
                <w:lang w:eastAsia="ru-RU"/>
              </w:rPr>
            </w:pPr>
          </w:p>
          <w:p w:rsidR="008A3AD4" w:rsidRPr="006A2C99" w:rsidRDefault="008A3AD4" w:rsidP="00380737">
            <w:pPr>
              <w:widowControl w:val="0"/>
              <w:spacing w:after="0" w:line="360" w:lineRule="auto"/>
              <w:jc w:val="center"/>
              <w:rPr>
                <w:snapToGrid w:val="0"/>
                <w:color w:val="000000"/>
                <w:sz w:val="20"/>
                <w:szCs w:val="20"/>
                <w:highlight w:val="white"/>
                <w:lang w:eastAsia="ru-RU"/>
              </w:rPr>
            </w:pPr>
          </w:p>
          <w:p w:rsidR="008A3AD4" w:rsidRPr="006A2C99" w:rsidRDefault="008A3AD4"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1,50</w:t>
            </w:r>
          </w:p>
        </w:tc>
        <w:tc>
          <w:tcPr>
            <w:tcW w:w="981"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8A3AD4" w:rsidRPr="006A2C99" w:rsidRDefault="008A3AD4" w:rsidP="00380737">
            <w:pPr>
              <w:widowControl w:val="0"/>
              <w:spacing w:after="0" w:line="360" w:lineRule="auto"/>
              <w:jc w:val="center"/>
              <w:rPr>
                <w:snapToGrid w:val="0"/>
                <w:color w:val="000000"/>
                <w:sz w:val="20"/>
                <w:szCs w:val="20"/>
                <w:highlight w:val="white"/>
                <w:lang w:eastAsia="ru-RU"/>
              </w:rPr>
            </w:pPr>
          </w:p>
          <w:p w:rsidR="008A3AD4" w:rsidRPr="006A2C99" w:rsidRDefault="008A3AD4" w:rsidP="00380737">
            <w:pPr>
              <w:widowControl w:val="0"/>
              <w:spacing w:after="0" w:line="360" w:lineRule="auto"/>
              <w:jc w:val="center"/>
              <w:rPr>
                <w:snapToGrid w:val="0"/>
                <w:color w:val="000000"/>
                <w:sz w:val="20"/>
                <w:szCs w:val="20"/>
                <w:highlight w:val="white"/>
                <w:lang w:eastAsia="ru-RU"/>
              </w:rPr>
            </w:pPr>
          </w:p>
          <w:p w:rsidR="008A3AD4" w:rsidRPr="006A2C99" w:rsidRDefault="008A3AD4"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1,45</w:t>
            </w:r>
          </w:p>
        </w:tc>
        <w:tc>
          <w:tcPr>
            <w:tcW w:w="1701"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747BB6" w:rsidRPr="006A2C99" w:rsidRDefault="00747BB6" w:rsidP="00380737">
            <w:pPr>
              <w:widowControl w:val="0"/>
              <w:spacing w:after="0" w:line="360" w:lineRule="auto"/>
              <w:jc w:val="center"/>
              <w:rPr>
                <w:snapToGrid w:val="0"/>
                <w:color w:val="000000"/>
                <w:sz w:val="20"/>
                <w:szCs w:val="20"/>
                <w:highlight w:val="white"/>
                <w:lang w:eastAsia="ru-RU"/>
              </w:rPr>
            </w:pPr>
          </w:p>
          <w:p w:rsidR="00747BB6" w:rsidRPr="006A2C99" w:rsidRDefault="00747BB6" w:rsidP="00380737">
            <w:pPr>
              <w:widowControl w:val="0"/>
              <w:spacing w:after="0" w:line="360" w:lineRule="auto"/>
              <w:jc w:val="center"/>
              <w:rPr>
                <w:snapToGrid w:val="0"/>
                <w:color w:val="000000"/>
                <w:sz w:val="20"/>
                <w:szCs w:val="20"/>
                <w:highlight w:val="white"/>
                <w:lang w:eastAsia="ru-RU"/>
              </w:rPr>
            </w:pPr>
          </w:p>
          <w:p w:rsidR="00747BB6" w:rsidRPr="006A2C99" w:rsidRDefault="00747BB6"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-0,05</w:t>
            </w:r>
          </w:p>
        </w:tc>
        <w:tc>
          <w:tcPr>
            <w:tcW w:w="1610" w:type="dxa"/>
          </w:tcPr>
          <w:p w:rsidR="00747BB6" w:rsidRPr="006A2C99" w:rsidRDefault="00747BB6" w:rsidP="00380737">
            <w:pPr>
              <w:widowControl w:val="0"/>
              <w:spacing w:after="0" w:line="360" w:lineRule="auto"/>
              <w:jc w:val="center"/>
              <w:rPr>
                <w:snapToGrid w:val="0"/>
                <w:color w:val="000000"/>
                <w:sz w:val="20"/>
                <w:szCs w:val="20"/>
                <w:highlight w:val="white"/>
                <w:lang w:eastAsia="ru-RU"/>
              </w:rPr>
            </w:pPr>
          </w:p>
          <w:p w:rsidR="00747BB6" w:rsidRPr="006A2C99" w:rsidRDefault="00747BB6" w:rsidP="00380737">
            <w:pPr>
              <w:widowControl w:val="0"/>
              <w:spacing w:after="0" w:line="360" w:lineRule="auto"/>
              <w:jc w:val="center"/>
              <w:rPr>
                <w:snapToGrid w:val="0"/>
                <w:color w:val="000000"/>
                <w:sz w:val="20"/>
                <w:szCs w:val="20"/>
                <w:highlight w:val="white"/>
                <w:lang w:eastAsia="ru-RU"/>
              </w:rPr>
            </w:pPr>
          </w:p>
          <w:p w:rsidR="00747BB6" w:rsidRPr="006A2C99" w:rsidRDefault="00747BB6" w:rsidP="00380737">
            <w:pPr>
              <w:widowControl w:val="0"/>
              <w:spacing w:after="0" w:line="360" w:lineRule="auto"/>
              <w:jc w:val="center"/>
              <w:rPr>
                <w:snapToGrid w:val="0"/>
                <w:color w:val="000000"/>
                <w:sz w:val="20"/>
                <w:szCs w:val="20"/>
                <w:highlight w:val="white"/>
                <w:lang w:eastAsia="ru-RU"/>
              </w:rPr>
            </w:pPr>
          </w:p>
          <w:p w:rsidR="00682EE8" w:rsidRPr="006A2C99" w:rsidRDefault="00747BB6"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96,6</w:t>
            </w:r>
          </w:p>
        </w:tc>
      </w:tr>
      <w:tr w:rsidR="00A1318E" w:rsidTr="00F513F6">
        <w:trPr>
          <w:trHeight w:val="458"/>
        </w:trPr>
        <w:tc>
          <w:tcPr>
            <w:tcW w:w="2279" w:type="dxa"/>
          </w:tcPr>
          <w:p w:rsidR="008A3AD4" w:rsidRPr="006A2C99" w:rsidRDefault="008A3AD4" w:rsidP="00380737">
            <w:pPr>
              <w:widowControl w:val="0"/>
              <w:spacing w:after="0" w:line="360" w:lineRule="auto"/>
              <w:jc w:val="center"/>
              <w:rPr>
                <w:snapToGrid w:val="0"/>
                <w:color w:val="000000"/>
                <w:sz w:val="20"/>
                <w:szCs w:val="20"/>
                <w:highlight w:val="white"/>
                <w:lang w:eastAsia="ru-RU"/>
              </w:rPr>
            </w:pPr>
          </w:p>
          <w:p w:rsidR="00682EE8" w:rsidRPr="006A2C99" w:rsidRDefault="00A1318E"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Креди</w:t>
            </w:r>
            <w:r w:rsidR="005D2BE2" w:rsidRPr="006A2C99">
              <w:rPr>
                <w:snapToGrid w:val="0"/>
                <w:color w:val="000000"/>
                <w:sz w:val="20"/>
                <w:szCs w:val="20"/>
                <w:highlight w:val="white"/>
                <w:lang w:eastAsia="ru-RU"/>
              </w:rPr>
              <w:t>ты/Депозиты, %</w:t>
            </w:r>
          </w:p>
        </w:tc>
        <w:tc>
          <w:tcPr>
            <w:tcW w:w="992"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8A3AD4"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97,3</w:t>
            </w:r>
          </w:p>
        </w:tc>
        <w:tc>
          <w:tcPr>
            <w:tcW w:w="992"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8A3AD4"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100,9</w:t>
            </w:r>
          </w:p>
        </w:tc>
        <w:tc>
          <w:tcPr>
            <w:tcW w:w="993"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8A3AD4"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104,2</w:t>
            </w:r>
          </w:p>
        </w:tc>
        <w:tc>
          <w:tcPr>
            <w:tcW w:w="981"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8A3AD4" w:rsidRPr="006A2C99" w:rsidRDefault="003435BD"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110,8</w:t>
            </w:r>
          </w:p>
        </w:tc>
        <w:tc>
          <w:tcPr>
            <w:tcW w:w="1701"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747BB6" w:rsidRPr="006A2C99" w:rsidRDefault="00747BB6"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6,6</w:t>
            </w:r>
          </w:p>
        </w:tc>
        <w:tc>
          <w:tcPr>
            <w:tcW w:w="1610" w:type="dxa"/>
          </w:tcPr>
          <w:p w:rsidR="00682EE8" w:rsidRPr="006A2C99" w:rsidRDefault="00682EE8" w:rsidP="00380737">
            <w:pPr>
              <w:widowControl w:val="0"/>
              <w:spacing w:after="0" w:line="360" w:lineRule="auto"/>
              <w:jc w:val="center"/>
              <w:rPr>
                <w:snapToGrid w:val="0"/>
                <w:color w:val="000000"/>
                <w:sz w:val="20"/>
                <w:szCs w:val="20"/>
                <w:highlight w:val="white"/>
                <w:lang w:eastAsia="ru-RU"/>
              </w:rPr>
            </w:pPr>
          </w:p>
          <w:p w:rsidR="00747BB6" w:rsidRPr="006A2C99" w:rsidRDefault="00747BB6" w:rsidP="00380737">
            <w:pPr>
              <w:widowControl w:val="0"/>
              <w:spacing w:after="0" w:line="360" w:lineRule="auto"/>
              <w:jc w:val="center"/>
              <w:rPr>
                <w:snapToGrid w:val="0"/>
                <w:color w:val="000000"/>
                <w:sz w:val="20"/>
                <w:szCs w:val="20"/>
                <w:highlight w:val="white"/>
                <w:lang w:eastAsia="ru-RU"/>
              </w:rPr>
            </w:pPr>
            <w:r w:rsidRPr="006A2C99">
              <w:rPr>
                <w:snapToGrid w:val="0"/>
                <w:color w:val="000000"/>
                <w:sz w:val="20"/>
                <w:szCs w:val="20"/>
                <w:highlight w:val="white"/>
                <w:lang w:eastAsia="ru-RU"/>
              </w:rPr>
              <w:t>1,06</w:t>
            </w:r>
          </w:p>
        </w:tc>
      </w:tr>
    </w:tbl>
    <w:p w:rsidR="006F7E40" w:rsidRDefault="006F7E40" w:rsidP="002F7A84">
      <w:pPr>
        <w:widowControl w:val="0"/>
        <w:spacing w:after="0" w:line="360" w:lineRule="auto"/>
        <w:ind w:firstLine="709"/>
        <w:jc w:val="both"/>
        <w:rPr>
          <w:rFonts w:ascii="Times New Roman" w:eastAsia="Times New Roman" w:hAnsi="Times New Roman"/>
          <w:snapToGrid w:val="0"/>
          <w:color w:val="000000"/>
          <w:sz w:val="28"/>
          <w:szCs w:val="28"/>
          <w:lang w:eastAsia="ru-RU"/>
        </w:rPr>
      </w:pPr>
    </w:p>
    <w:p w:rsidR="002F7A84" w:rsidRDefault="00CA7DF8" w:rsidP="002F7A84">
      <w:pPr>
        <w:widowControl w:val="0"/>
        <w:spacing w:after="0" w:line="360" w:lineRule="auto"/>
        <w:ind w:firstLine="709"/>
        <w:jc w:val="both"/>
        <w:rPr>
          <w:rFonts w:ascii="Times New Roman" w:eastAsia="Times New Roman" w:hAnsi="Times New Roman"/>
          <w:snapToGrid w:val="0"/>
          <w:color w:val="000000"/>
          <w:sz w:val="28"/>
          <w:szCs w:val="28"/>
          <w:lang w:eastAsia="ru-RU"/>
        </w:rPr>
      </w:pPr>
      <w:r>
        <w:rPr>
          <w:rFonts w:ascii="Times New Roman" w:eastAsia="Times New Roman" w:hAnsi="Times New Roman"/>
          <w:snapToGrid w:val="0"/>
          <w:color w:val="000000"/>
          <w:sz w:val="28"/>
          <w:szCs w:val="28"/>
          <w:lang w:eastAsia="ru-RU"/>
        </w:rPr>
        <w:t xml:space="preserve">Рассмотрим структуру управления </w:t>
      </w:r>
      <w:r w:rsidR="006F7E40" w:rsidRPr="006F7E40">
        <w:rPr>
          <w:rFonts w:ascii="Times New Roman" w:eastAsia="Times New Roman" w:hAnsi="Times New Roman"/>
          <w:snapToGrid w:val="0"/>
          <w:color w:val="000000"/>
          <w:sz w:val="28"/>
          <w:szCs w:val="28"/>
          <w:lang w:eastAsia="ru-RU"/>
        </w:rPr>
        <w:t>ПАО «Сбербанк России»</w:t>
      </w:r>
      <w:r>
        <w:rPr>
          <w:rFonts w:ascii="Times New Roman" w:eastAsia="Times New Roman" w:hAnsi="Times New Roman"/>
          <w:snapToGrid w:val="0"/>
          <w:color w:val="000000"/>
          <w:sz w:val="28"/>
          <w:szCs w:val="28"/>
          <w:lang w:eastAsia="ru-RU"/>
        </w:rPr>
        <w:t>. Она с</w:t>
      </w:r>
      <w:r>
        <w:rPr>
          <w:rFonts w:ascii="Times New Roman" w:eastAsia="Times New Roman" w:hAnsi="Times New Roman"/>
          <w:snapToGrid w:val="0"/>
          <w:color w:val="000000"/>
          <w:sz w:val="28"/>
          <w:szCs w:val="28"/>
          <w:lang w:eastAsia="ru-RU"/>
        </w:rPr>
        <w:t>о</w:t>
      </w:r>
      <w:r>
        <w:rPr>
          <w:rFonts w:ascii="Times New Roman" w:eastAsia="Times New Roman" w:hAnsi="Times New Roman"/>
          <w:snapToGrid w:val="0"/>
          <w:color w:val="000000"/>
          <w:sz w:val="28"/>
          <w:szCs w:val="28"/>
          <w:lang w:eastAsia="ru-RU"/>
        </w:rPr>
        <w:t>стоит из 21 отдела, которые обладают от 2 до 6 секторов, также в структуре находится 5 независимых секторов</w:t>
      </w:r>
      <w:r w:rsidR="006F7E40" w:rsidRPr="006F7E40">
        <w:rPr>
          <w:rFonts w:ascii="Times New Roman" w:eastAsia="Times New Roman" w:hAnsi="Times New Roman"/>
          <w:snapToGrid w:val="0"/>
          <w:color w:val="000000"/>
          <w:sz w:val="28"/>
          <w:szCs w:val="28"/>
          <w:lang w:eastAsia="ru-RU"/>
        </w:rPr>
        <w:t>. Иерархичность структуры отражена на рис. 1.</w:t>
      </w:r>
    </w:p>
    <w:p w:rsidR="00CA7DF8" w:rsidRPr="00CA7DF8" w:rsidRDefault="00CA7DF8" w:rsidP="00CA7DF8">
      <w:pPr>
        <w:widowControl w:val="0"/>
        <w:spacing w:after="0" w:line="360" w:lineRule="auto"/>
        <w:ind w:firstLine="709"/>
        <w:jc w:val="both"/>
        <w:rPr>
          <w:rFonts w:ascii="Times New Roman" w:eastAsia="Times New Roman" w:hAnsi="Times New Roman"/>
          <w:snapToGrid w:val="0"/>
          <w:color w:val="000000"/>
          <w:sz w:val="28"/>
          <w:szCs w:val="28"/>
          <w:lang w:eastAsia="ru-RU"/>
        </w:rPr>
      </w:pPr>
      <w:r w:rsidRPr="00CA7DF8">
        <w:rPr>
          <w:rFonts w:ascii="Times New Roman" w:eastAsia="Times New Roman" w:hAnsi="Times New Roman"/>
          <w:snapToGrid w:val="0"/>
          <w:color w:val="000000"/>
          <w:sz w:val="28"/>
          <w:szCs w:val="28"/>
          <w:lang w:eastAsia="ru-RU"/>
        </w:rPr>
        <w:t>Для анализа деятельности банка необходимо рассмотреть данные по нормативам (Таблица 2).</w:t>
      </w:r>
    </w:p>
    <w:p w:rsidR="00CA7DF8" w:rsidRPr="00C55373" w:rsidRDefault="004D5208" w:rsidP="00CA7DF8">
      <w:pPr>
        <w:widowControl w:val="0"/>
        <w:spacing w:after="0" w:line="360" w:lineRule="auto"/>
        <w:ind w:firstLine="709"/>
        <w:jc w:val="both"/>
        <w:rPr>
          <w:rFonts w:ascii="Times New Roman" w:eastAsia="Times New Roman" w:hAnsi="Times New Roman"/>
          <w:snapToGrid w:val="0"/>
          <w:color w:val="000000"/>
          <w:sz w:val="28"/>
          <w:szCs w:val="28"/>
          <w:highlight w:val="white"/>
          <w:lang w:eastAsia="ru-RU"/>
        </w:rPr>
      </w:pPr>
      <w:r>
        <w:rPr>
          <w:rFonts w:ascii="Times New Roman" w:eastAsia="Times New Roman" w:hAnsi="Times New Roman"/>
          <w:snapToGrid w:val="0"/>
          <w:color w:val="000000"/>
          <w:sz w:val="28"/>
          <w:szCs w:val="28"/>
          <w:lang w:eastAsia="ru-RU"/>
        </w:rPr>
        <w:t>Доходы банка и его расходы говорят о том, что улучшается развитие банка,  увеличивается клиентская база, а также улучшается эффективность предоставляемых услуг, что несомненно положительно влияет на его репут</w:t>
      </w:r>
      <w:r>
        <w:rPr>
          <w:rFonts w:ascii="Times New Roman" w:eastAsia="Times New Roman" w:hAnsi="Times New Roman"/>
          <w:snapToGrid w:val="0"/>
          <w:color w:val="000000"/>
          <w:sz w:val="28"/>
          <w:szCs w:val="28"/>
          <w:lang w:eastAsia="ru-RU"/>
        </w:rPr>
        <w:t>а</w:t>
      </w:r>
      <w:r>
        <w:rPr>
          <w:rFonts w:ascii="Times New Roman" w:eastAsia="Times New Roman" w:hAnsi="Times New Roman"/>
          <w:snapToGrid w:val="0"/>
          <w:color w:val="000000"/>
          <w:sz w:val="28"/>
          <w:szCs w:val="28"/>
          <w:lang w:eastAsia="ru-RU"/>
        </w:rPr>
        <w:t>цию</w:t>
      </w:r>
      <w:r w:rsidR="00EB314A">
        <w:rPr>
          <w:rFonts w:ascii="Times New Roman" w:eastAsia="Times New Roman" w:hAnsi="Times New Roman"/>
          <w:snapToGrid w:val="0"/>
          <w:color w:val="000000"/>
          <w:sz w:val="28"/>
          <w:szCs w:val="28"/>
          <w:lang w:eastAsia="ru-RU"/>
        </w:rPr>
        <w:t>. Рассмотрев таблицу 3 можно более детально изучить информацию о доходах и расходах банка.</w:t>
      </w:r>
    </w:p>
    <w:p w:rsidR="002F7A84" w:rsidRDefault="00E82652" w:rsidP="00CA7DF8">
      <w:pPr>
        <w:widowControl w:val="0"/>
        <w:spacing w:before="480" w:after="0" w:line="720" w:lineRule="auto"/>
        <w:ind w:firstLine="709"/>
        <w:rPr>
          <w:rFonts w:ascii="Times New Roman" w:eastAsia="Times New Roman" w:hAnsi="Times New Roman"/>
          <w:color w:val="000000"/>
          <w:sz w:val="28"/>
          <w:szCs w:val="28"/>
          <w:lang w:eastAsia="ru-RU"/>
        </w:rPr>
      </w:pPr>
      <w:r>
        <w:rPr>
          <w:rFonts w:ascii="Times New Roman" w:eastAsia="Times New Roman" w:hAnsi="Times New Roman"/>
          <w:noProof/>
          <w:sz w:val="28"/>
          <w:szCs w:val="28"/>
          <w:lang w:eastAsia="ru-RU"/>
        </w:rPr>
        <w:lastRenderedPageBreak/>
        <mc:AlternateContent>
          <mc:Choice Requires="wpg">
            <w:drawing>
              <wp:anchor distT="0" distB="0" distL="114300" distR="114300" simplePos="0" relativeHeight="251657728" behindDoc="0" locked="0" layoutInCell="1" allowOverlap="1" wp14:anchorId="27F589DD" wp14:editId="11B6BA48">
                <wp:simplePos x="0" y="0"/>
                <wp:positionH relativeFrom="column">
                  <wp:posOffset>148590</wp:posOffset>
                </wp:positionH>
                <wp:positionV relativeFrom="paragraph">
                  <wp:posOffset>-310515</wp:posOffset>
                </wp:positionV>
                <wp:extent cx="5641340" cy="7226300"/>
                <wp:effectExtent l="0" t="0" r="16510" b="12700"/>
                <wp:wrapTopAndBottom/>
                <wp:docPr id="171" name="Группа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1340" cy="7226300"/>
                          <a:chOff x="1521" y="985"/>
                          <a:chExt cx="9900" cy="11446"/>
                        </a:xfrm>
                      </wpg:grpSpPr>
                      <wps:wsp>
                        <wps:cNvPr id="172" name="Line 71"/>
                        <wps:cNvCnPr/>
                        <wps:spPr bwMode="auto">
                          <a:xfrm>
                            <a:off x="2601" y="2050"/>
                            <a:ext cx="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72"/>
                        <wps:cNvSpPr>
                          <a:spLocks noChangeArrowheads="1"/>
                        </wps:cNvSpPr>
                        <wps:spPr bwMode="auto">
                          <a:xfrm>
                            <a:off x="4941" y="985"/>
                            <a:ext cx="3060" cy="72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Управляющий офисом ОАО Сбербанк</w:t>
                              </w:r>
                            </w:p>
                            <w:p w:rsidR="005856B8" w:rsidRDefault="005856B8" w:rsidP="002F7A84">
                              <w:pPr>
                                <w:pStyle w:val="a8"/>
                              </w:pPr>
                            </w:p>
                          </w:txbxContent>
                        </wps:txbx>
                        <wps:bodyPr rot="0" vert="horz" wrap="square" lIns="91440" tIns="45720" rIns="91440" bIns="45720" anchor="t" anchorCtr="0" upright="1">
                          <a:noAutofit/>
                        </wps:bodyPr>
                      </wps:wsp>
                      <wps:wsp>
                        <wps:cNvPr id="174" name="Line 73"/>
                        <wps:cNvCnPr/>
                        <wps:spPr bwMode="auto">
                          <a:xfrm>
                            <a:off x="6561" y="170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74"/>
                        <wps:cNvCnPr/>
                        <wps:spPr bwMode="auto">
                          <a:xfrm>
                            <a:off x="2601" y="205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75"/>
                        <wps:cNvCnPr/>
                        <wps:spPr bwMode="auto">
                          <a:xfrm>
                            <a:off x="5481" y="205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76"/>
                        <wps:cNvCnPr/>
                        <wps:spPr bwMode="auto">
                          <a:xfrm>
                            <a:off x="8001" y="20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77"/>
                        <wps:cNvCnPr/>
                        <wps:spPr bwMode="auto">
                          <a:xfrm>
                            <a:off x="10701" y="20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Rectangle 78"/>
                        <wps:cNvSpPr>
                          <a:spLocks noChangeArrowheads="1"/>
                        </wps:cNvSpPr>
                        <wps:spPr bwMode="auto">
                          <a:xfrm>
                            <a:off x="1521" y="2425"/>
                            <a:ext cx="2160" cy="90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I Заместитель Управляющего</w:t>
                              </w:r>
                            </w:p>
                          </w:txbxContent>
                        </wps:txbx>
                        <wps:bodyPr rot="0" vert="horz" wrap="square" lIns="91440" tIns="45720" rIns="91440" bIns="45720" anchor="t" anchorCtr="0" upright="1">
                          <a:noAutofit/>
                        </wps:bodyPr>
                      </wps:wsp>
                      <wps:wsp>
                        <wps:cNvPr id="180" name="Rectangle 79"/>
                        <wps:cNvSpPr>
                          <a:spLocks noChangeArrowheads="1"/>
                        </wps:cNvSpPr>
                        <wps:spPr bwMode="auto">
                          <a:xfrm>
                            <a:off x="3861" y="2425"/>
                            <a:ext cx="2340" cy="126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Зам.Управляющего по работе с корпор</w:t>
                              </w:r>
                              <w:r>
                                <w:t>а</w:t>
                              </w:r>
                              <w:r>
                                <w:t>тивными клиентами</w:t>
                              </w:r>
                            </w:p>
                          </w:txbxContent>
                        </wps:txbx>
                        <wps:bodyPr rot="0" vert="horz" wrap="square" lIns="91440" tIns="45720" rIns="91440" bIns="45720" anchor="t" anchorCtr="0" upright="1">
                          <a:noAutofit/>
                        </wps:bodyPr>
                      </wps:wsp>
                      <wps:wsp>
                        <wps:cNvPr id="181" name="Rectangle 80"/>
                        <wps:cNvSpPr>
                          <a:spLocks noChangeArrowheads="1"/>
                        </wps:cNvSpPr>
                        <wps:spPr bwMode="auto">
                          <a:xfrm>
                            <a:off x="6381" y="2425"/>
                            <a:ext cx="2520" cy="108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Заместитель Упра</w:t>
                              </w:r>
                              <w:r>
                                <w:t>в</w:t>
                              </w:r>
                              <w:r>
                                <w:t>ляющего по работе с населением</w:t>
                              </w:r>
                            </w:p>
                          </w:txbxContent>
                        </wps:txbx>
                        <wps:bodyPr rot="0" vert="horz" wrap="square" lIns="91440" tIns="45720" rIns="91440" bIns="45720" anchor="t" anchorCtr="0" upright="1">
                          <a:noAutofit/>
                        </wps:bodyPr>
                      </wps:wsp>
                      <wps:wsp>
                        <wps:cNvPr id="182" name="Rectangle 81"/>
                        <wps:cNvSpPr>
                          <a:spLocks noChangeArrowheads="1"/>
                        </wps:cNvSpPr>
                        <wps:spPr bwMode="auto">
                          <a:xfrm>
                            <a:off x="9081" y="2425"/>
                            <a:ext cx="2340" cy="126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Заместитель Упра</w:t>
                              </w:r>
                              <w:r>
                                <w:t>в</w:t>
                              </w:r>
                              <w:r>
                                <w:t>ляющего по бухга</w:t>
                              </w:r>
                              <w:r>
                                <w:t>л</w:t>
                              </w:r>
                              <w:r>
                                <w:t>терскому учету и отчетности</w:t>
                              </w:r>
                            </w:p>
                          </w:txbxContent>
                        </wps:txbx>
                        <wps:bodyPr rot="0" vert="horz" wrap="square" lIns="91440" tIns="45720" rIns="91440" bIns="45720" anchor="t" anchorCtr="0" upright="1">
                          <a:noAutofit/>
                        </wps:bodyPr>
                      </wps:wsp>
                      <wps:wsp>
                        <wps:cNvPr id="183" name="Line 82"/>
                        <wps:cNvCnPr/>
                        <wps:spPr bwMode="auto">
                          <a:xfrm>
                            <a:off x="2601" y="332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83"/>
                        <wps:cNvCnPr/>
                        <wps:spPr bwMode="auto">
                          <a:xfrm>
                            <a:off x="5121" y="368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84"/>
                        <wps:cNvCnPr/>
                        <wps:spPr bwMode="auto">
                          <a:xfrm>
                            <a:off x="7641" y="350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85"/>
                        <wps:cNvCnPr/>
                        <wps:spPr bwMode="auto">
                          <a:xfrm>
                            <a:off x="10341" y="368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Rectangle 86"/>
                        <wps:cNvSpPr>
                          <a:spLocks noChangeArrowheads="1"/>
                        </wps:cNvSpPr>
                        <wps:spPr bwMode="auto">
                          <a:xfrm>
                            <a:off x="1521" y="4375"/>
                            <a:ext cx="1980" cy="126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Сектор пр</w:t>
                              </w:r>
                              <w:r>
                                <w:t>о</w:t>
                              </w:r>
                              <w:r>
                                <w:t>блемных и пр</w:t>
                              </w:r>
                              <w:r>
                                <w:t>о</w:t>
                              </w:r>
                              <w:r>
                                <w:t>сроченных кр</w:t>
                              </w:r>
                              <w:r>
                                <w:t>е</w:t>
                              </w:r>
                              <w:r>
                                <w:t>дитов</w:t>
                              </w:r>
                            </w:p>
                          </w:txbxContent>
                        </wps:txbx>
                        <wps:bodyPr rot="0" vert="horz" wrap="square" lIns="91440" tIns="45720" rIns="91440" bIns="45720" anchor="t" anchorCtr="0" upright="1">
                          <a:noAutofit/>
                        </wps:bodyPr>
                      </wps:wsp>
                      <wps:wsp>
                        <wps:cNvPr id="188" name="Rectangle 87"/>
                        <wps:cNvSpPr>
                          <a:spLocks noChangeArrowheads="1"/>
                        </wps:cNvSpPr>
                        <wps:spPr bwMode="auto">
                          <a:xfrm>
                            <a:off x="3681" y="6295"/>
                            <a:ext cx="2160" cy="90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Операционный отдел</w:t>
                              </w:r>
                            </w:p>
                          </w:txbxContent>
                        </wps:txbx>
                        <wps:bodyPr rot="0" vert="horz" wrap="square" lIns="91440" tIns="45720" rIns="91440" bIns="45720" anchor="t" anchorCtr="0" upright="1">
                          <a:noAutofit/>
                        </wps:bodyPr>
                      </wps:wsp>
                      <wps:wsp>
                        <wps:cNvPr id="189" name="Rectangle 88"/>
                        <wps:cNvSpPr>
                          <a:spLocks noChangeArrowheads="1"/>
                        </wps:cNvSpPr>
                        <wps:spPr bwMode="auto">
                          <a:xfrm>
                            <a:off x="6021" y="6295"/>
                            <a:ext cx="2700" cy="90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Отдел вкладов и расч</w:t>
                              </w:r>
                              <w:r>
                                <w:t>е</w:t>
                              </w:r>
                              <w:r>
                                <w:t>тов с населением</w:t>
                              </w:r>
                            </w:p>
                          </w:txbxContent>
                        </wps:txbx>
                        <wps:bodyPr rot="0" vert="horz" wrap="square" lIns="91440" tIns="45720" rIns="91440" bIns="45720" anchor="t" anchorCtr="0" upright="1">
                          <a:noAutofit/>
                        </wps:bodyPr>
                      </wps:wsp>
                      <wps:wsp>
                        <wps:cNvPr id="190" name="Rectangle 89"/>
                        <wps:cNvSpPr>
                          <a:spLocks noChangeArrowheads="1"/>
                        </wps:cNvSpPr>
                        <wps:spPr bwMode="auto">
                          <a:xfrm>
                            <a:off x="8901" y="6295"/>
                            <a:ext cx="2520" cy="90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Планово-экономический отдел</w:t>
                              </w:r>
                            </w:p>
                          </w:txbxContent>
                        </wps:txbx>
                        <wps:bodyPr rot="0" vert="horz" wrap="square" lIns="91440" tIns="45720" rIns="91440" bIns="45720" anchor="t" anchorCtr="0" upright="1">
                          <a:noAutofit/>
                        </wps:bodyPr>
                      </wps:wsp>
                      <wps:wsp>
                        <wps:cNvPr id="191" name="Line 90"/>
                        <wps:cNvCnPr/>
                        <wps:spPr bwMode="auto">
                          <a:xfrm>
                            <a:off x="10521" y="560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91"/>
                        <wps:cNvCnPr/>
                        <wps:spPr bwMode="auto">
                          <a:xfrm>
                            <a:off x="8001" y="54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92"/>
                        <wps:cNvCnPr/>
                        <wps:spPr bwMode="auto">
                          <a:xfrm>
                            <a:off x="6201" y="54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93"/>
                        <wps:cNvCnPr/>
                        <wps:spPr bwMode="auto">
                          <a:xfrm>
                            <a:off x="2421" y="560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Rectangle 94"/>
                        <wps:cNvSpPr>
                          <a:spLocks noChangeArrowheads="1"/>
                        </wps:cNvSpPr>
                        <wps:spPr bwMode="auto">
                          <a:xfrm>
                            <a:off x="3681" y="4375"/>
                            <a:ext cx="1440" cy="90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Юридич</w:t>
                              </w:r>
                              <w:r>
                                <w:t>е</w:t>
                              </w:r>
                              <w:r>
                                <w:t>ский отдел</w:t>
                              </w:r>
                            </w:p>
                          </w:txbxContent>
                        </wps:txbx>
                        <wps:bodyPr rot="0" vert="horz" wrap="square" lIns="91440" tIns="45720" rIns="91440" bIns="45720" anchor="t" anchorCtr="0" upright="1">
                          <a:noAutofit/>
                        </wps:bodyPr>
                      </wps:wsp>
                      <wps:wsp>
                        <wps:cNvPr id="196" name="Rectangle 95"/>
                        <wps:cNvSpPr>
                          <a:spLocks noChangeArrowheads="1"/>
                        </wps:cNvSpPr>
                        <wps:spPr bwMode="auto">
                          <a:xfrm>
                            <a:off x="3861" y="7526"/>
                            <a:ext cx="2160" cy="108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Отдел корпор</w:t>
                              </w:r>
                              <w:r>
                                <w:t>а</w:t>
                              </w:r>
                              <w:r>
                                <w:t>тивных клиентов</w:t>
                              </w:r>
                            </w:p>
                            <w:p w:rsidR="005856B8" w:rsidRDefault="005856B8" w:rsidP="002F7A84">
                              <w:pPr>
                                <w:pStyle w:val="a8"/>
                              </w:pPr>
                            </w:p>
                          </w:txbxContent>
                        </wps:txbx>
                        <wps:bodyPr rot="0" vert="horz" wrap="square" lIns="91440" tIns="45720" rIns="91440" bIns="45720" anchor="t" anchorCtr="0" upright="1">
                          <a:noAutofit/>
                        </wps:bodyPr>
                      </wps:wsp>
                      <wps:wsp>
                        <wps:cNvPr id="197" name="Rectangle 96"/>
                        <wps:cNvSpPr>
                          <a:spLocks noChangeArrowheads="1"/>
                        </wps:cNvSpPr>
                        <wps:spPr bwMode="auto">
                          <a:xfrm>
                            <a:off x="9081" y="7526"/>
                            <a:ext cx="2340" cy="90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Административный отдел</w:t>
                              </w:r>
                            </w:p>
                          </w:txbxContent>
                        </wps:txbx>
                        <wps:bodyPr rot="0" vert="horz" wrap="square" lIns="91440" tIns="45720" rIns="91440" bIns="45720" anchor="t" anchorCtr="0" upright="1">
                          <a:noAutofit/>
                        </wps:bodyPr>
                      </wps:wsp>
                      <wps:wsp>
                        <wps:cNvPr id="198" name="Rectangle 97"/>
                        <wps:cNvSpPr>
                          <a:spLocks noChangeArrowheads="1"/>
                        </wps:cNvSpPr>
                        <wps:spPr bwMode="auto">
                          <a:xfrm>
                            <a:off x="6381" y="7526"/>
                            <a:ext cx="2340" cy="90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Отдел банковских карт</w:t>
                              </w:r>
                            </w:p>
                          </w:txbxContent>
                        </wps:txbx>
                        <wps:bodyPr rot="0" vert="horz" wrap="square" lIns="91440" tIns="45720" rIns="91440" bIns="45720" anchor="t" anchorCtr="0" upright="1">
                          <a:noAutofit/>
                        </wps:bodyPr>
                      </wps:wsp>
                      <wps:wsp>
                        <wps:cNvPr id="199" name="Line 98"/>
                        <wps:cNvCnPr/>
                        <wps:spPr bwMode="auto">
                          <a:xfrm>
                            <a:off x="4401" y="526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99"/>
                        <wps:cNvCnPr/>
                        <wps:spPr bwMode="auto">
                          <a:xfrm>
                            <a:off x="5121" y="856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100"/>
                        <wps:cNvCnPr/>
                        <wps:spPr bwMode="auto">
                          <a:xfrm>
                            <a:off x="7641" y="839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01"/>
                        <wps:cNvCnPr/>
                        <wps:spPr bwMode="auto">
                          <a:xfrm>
                            <a:off x="10341" y="839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Rectangle 102"/>
                        <wps:cNvSpPr>
                          <a:spLocks noChangeArrowheads="1"/>
                        </wps:cNvSpPr>
                        <wps:spPr bwMode="auto">
                          <a:xfrm>
                            <a:off x="5301" y="4375"/>
                            <a:ext cx="1800" cy="108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Отдел по раб</w:t>
                              </w:r>
                              <w:r>
                                <w:t>о</w:t>
                              </w:r>
                              <w:r>
                                <w:t>те с персон</w:t>
                              </w:r>
                              <w:r>
                                <w:t>а</w:t>
                              </w:r>
                              <w:r>
                                <w:t>лом</w:t>
                              </w:r>
                            </w:p>
                          </w:txbxContent>
                        </wps:txbx>
                        <wps:bodyPr rot="0" vert="horz" wrap="square" lIns="91440" tIns="45720" rIns="91440" bIns="45720" anchor="t" anchorCtr="0" upright="1">
                          <a:noAutofit/>
                        </wps:bodyPr>
                      </wps:wsp>
                      <wps:wsp>
                        <wps:cNvPr id="204" name="Rectangle 103"/>
                        <wps:cNvSpPr>
                          <a:spLocks noChangeArrowheads="1"/>
                        </wps:cNvSpPr>
                        <wps:spPr bwMode="auto">
                          <a:xfrm>
                            <a:off x="8721" y="8921"/>
                            <a:ext cx="2700" cy="72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Отдел информатики и автоматизации работ</w:t>
                              </w:r>
                            </w:p>
                            <w:p w:rsidR="005856B8" w:rsidRDefault="005856B8" w:rsidP="002F7A84">
                              <w:pPr>
                                <w:pStyle w:val="a8"/>
                              </w:pPr>
                            </w:p>
                          </w:txbxContent>
                        </wps:txbx>
                        <wps:bodyPr rot="0" vert="horz" wrap="square" lIns="91440" tIns="45720" rIns="91440" bIns="45720" anchor="t" anchorCtr="0" upright="1">
                          <a:noAutofit/>
                        </wps:bodyPr>
                      </wps:wsp>
                      <wps:wsp>
                        <wps:cNvPr id="205" name="Rectangle 104"/>
                        <wps:cNvSpPr>
                          <a:spLocks noChangeArrowheads="1"/>
                        </wps:cNvSpPr>
                        <wps:spPr bwMode="auto">
                          <a:xfrm>
                            <a:off x="3681" y="8921"/>
                            <a:ext cx="2160" cy="54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Отдел ресурсов</w:t>
                              </w:r>
                            </w:p>
                          </w:txbxContent>
                        </wps:txbx>
                        <wps:bodyPr rot="0" vert="horz" wrap="square" lIns="91440" tIns="45720" rIns="91440" bIns="45720" anchor="t" anchorCtr="0" upright="1">
                          <a:noAutofit/>
                        </wps:bodyPr>
                      </wps:wsp>
                      <wps:wsp>
                        <wps:cNvPr id="206" name="Rectangle 105"/>
                        <wps:cNvSpPr>
                          <a:spLocks noChangeArrowheads="1"/>
                        </wps:cNvSpPr>
                        <wps:spPr bwMode="auto">
                          <a:xfrm>
                            <a:off x="6201" y="8921"/>
                            <a:ext cx="2340" cy="72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Расчетный центр</w:t>
                              </w:r>
                            </w:p>
                          </w:txbxContent>
                        </wps:txbx>
                        <wps:bodyPr rot="0" vert="horz" wrap="square" lIns="91440" tIns="45720" rIns="91440" bIns="45720" anchor="t" anchorCtr="0" upright="1">
                          <a:noAutofit/>
                        </wps:bodyPr>
                      </wps:wsp>
                      <wps:wsp>
                        <wps:cNvPr id="207" name="Line 106"/>
                        <wps:cNvCnPr/>
                        <wps:spPr bwMode="auto">
                          <a:xfrm>
                            <a:off x="2421" y="4030"/>
                            <a:ext cx="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107"/>
                        <wps:cNvCnPr/>
                        <wps:spPr bwMode="auto">
                          <a:xfrm>
                            <a:off x="10521" y="40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108"/>
                        <wps:cNvCnPr/>
                        <wps:spPr bwMode="auto">
                          <a:xfrm>
                            <a:off x="8001" y="40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109"/>
                        <wps:cNvCnPr/>
                        <wps:spPr bwMode="auto">
                          <a:xfrm>
                            <a:off x="6201" y="40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110"/>
                        <wps:cNvCnPr/>
                        <wps:spPr bwMode="auto">
                          <a:xfrm>
                            <a:off x="4401" y="40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111"/>
                        <wps:cNvCnPr/>
                        <wps:spPr bwMode="auto">
                          <a:xfrm>
                            <a:off x="2421" y="40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Rectangle 112"/>
                        <wps:cNvSpPr>
                          <a:spLocks noChangeArrowheads="1"/>
                        </wps:cNvSpPr>
                        <wps:spPr bwMode="auto">
                          <a:xfrm>
                            <a:off x="7281" y="4375"/>
                            <a:ext cx="1620" cy="108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Отдел вну</w:t>
                              </w:r>
                              <w:r>
                                <w:t>т</w:t>
                              </w:r>
                              <w:r>
                                <w:t>реннего ко</w:t>
                              </w:r>
                              <w:r>
                                <w:t>н</w:t>
                              </w:r>
                              <w:r>
                                <w:t>троля</w:t>
                              </w:r>
                            </w:p>
                          </w:txbxContent>
                        </wps:txbx>
                        <wps:bodyPr rot="0" vert="horz" wrap="square" lIns="91440" tIns="45720" rIns="91440" bIns="45720" anchor="t" anchorCtr="0" upright="1">
                          <a:noAutofit/>
                        </wps:bodyPr>
                      </wps:wsp>
                      <wps:wsp>
                        <wps:cNvPr id="214" name="Rectangle 113"/>
                        <wps:cNvSpPr>
                          <a:spLocks noChangeArrowheads="1"/>
                        </wps:cNvSpPr>
                        <wps:spPr bwMode="auto">
                          <a:xfrm>
                            <a:off x="9261" y="4375"/>
                            <a:ext cx="2160" cy="126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Отдел безопасн</w:t>
                              </w:r>
                              <w:r>
                                <w:t>о</w:t>
                              </w:r>
                              <w:r>
                                <w:t>сти и защиты и</w:t>
                              </w:r>
                              <w:r>
                                <w:t>н</w:t>
                              </w:r>
                              <w:r>
                                <w:t>формации</w:t>
                              </w:r>
                            </w:p>
                          </w:txbxContent>
                        </wps:txbx>
                        <wps:bodyPr rot="0" vert="horz" wrap="square" lIns="91440" tIns="45720" rIns="91440" bIns="45720" anchor="t" anchorCtr="0" upright="1">
                          <a:noAutofit/>
                        </wps:bodyPr>
                      </wps:wsp>
                      <wps:wsp>
                        <wps:cNvPr id="215" name="Line 114"/>
                        <wps:cNvCnPr/>
                        <wps:spPr bwMode="auto">
                          <a:xfrm>
                            <a:off x="2421" y="5950"/>
                            <a:ext cx="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115"/>
                        <wps:cNvCnPr/>
                        <wps:spPr bwMode="auto">
                          <a:xfrm>
                            <a:off x="2601" y="59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116"/>
                        <wps:cNvCnPr/>
                        <wps:spPr bwMode="auto">
                          <a:xfrm>
                            <a:off x="2601" y="716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117"/>
                        <wps:cNvCnPr/>
                        <wps:spPr bwMode="auto">
                          <a:xfrm>
                            <a:off x="7641" y="59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118"/>
                        <wps:cNvCnPr/>
                        <wps:spPr bwMode="auto">
                          <a:xfrm>
                            <a:off x="10341" y="59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Rectangle 119"/>
                        <wps:cNvSpPr>
                          <a:spLocks noChangeArrowheads="1"/>
                        </wps:cNvSpPr>
                        <wps:spPr bwMode="auto">
                          <a:xfrm>
                            <a:off x="1521" y="6295"/>
                            <a:ext cx="1980" cy="90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Отдел кредит</w:t>
                              </w:r>
                              <w:r>
                                <w:t>о</w:t>
                              </w:r>
                              <w:r>
                                <w:t>вания</w:t>
                              </w:r>
                            </w:p>
                            <w:p w:rsidR="005856B8" w:rsidRDefault="005856B8" w:rsidP="002F7A84">
                              <w:pPr>
                                <w:pStyle w:val="a8"/>
                              </w:pPr>
                            </w:p>
                          </w:txbxContent>
                        </wps:txbx>
                        <wps:bodyPr rot="0" vert="horz" wrap="square" lIns="91440" tIns="45720" rIns="91440" bIns="45720" anchor="t" anchorCtr="0" upright="1">
                          <a:noAutofit/>
                        </wps:bodyPr>
                      </wps:wsp>
                      <wps:wsp>
                        <wps:cNvPr id="221" name="Rectangle 120"/>
                        <wps:cNvSpPr>
                          <a:spLocks noChangeArrowheads="1"/>
                        </wps:cNvSpPr>
                        <wps:spPr bwMode="auto">
                          <a:xfrm>
                            <a:off x="1521" y="7526"/>
                            <a:ext cx="2160" cy="126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Отдел инвестиц</w:t>
                              </w:r>
                              <w:r>
                                <w:t>и</w:t>
                              </w:r>
                              <w:r>
                                <w:t>онного и проек</w:t>
                              </w:r>
                              <w:r>
                                <w:t>т</w:t>
                              </w:r>
                              <w:r>
                                <w:t>ного финансир</w:t>
                              </w:r>
                              <w:r>
                                <w:t>о</w:t>
                              </w:r>
                              <w:r>
                                <w:t>вания</w:t>
                              </w:r>
                            </w:p>
                            <w:p w:rsidR="005856B8" w:rsidRDefault="005856B8" w:rsidP="002F7A84">
                              <w:pPr>
                                <w:pStyle w:val="a8"/>
                              </w:pPr>
                            </w:p>
                          </w:txbxContent>
                        </wps:txbx>
                        <wps:bodyPr rot="0" vert="horz" wrap="square" lIns="91440" tIns="45720" rIns="91440" bIns="45720" anchor="t" anchorCtr="0" upright="1">
                          <a:noAutofit/>
                        </wps:bodyPr>
                      </wps:wsp>
                      <wps:wsp>
                        <wps:cNvPr id="222" name="Line 121"/>
                        <wps:cNvCnPr/>
                        <wps:spPr bwMode="auto">
                          <a:xfrm>
                            <a:off x="5121" y="59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122"/>
                        <wps:cNvCnPr/>
                        <wps:spPr bwMode="auto">
                          <a:xfrm>
                            <a:off x="5121" y="716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123"/>
                        <wps:cNvCnPr/>
                        <wps:spPr bwMode="auto">
                          <a:xfrm>
                            <a:off x="5841" y="66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24"/>
                        <wps:cNvCnPr/>
                        <wps:spPr bwMode="auto">
                          <a:xfrm>
                            <a:off x="7641" y="716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25"/>
                        <wps:cNvCnPr/>
                        <wps:spPr bwMode="auto">
                          <a:xfrm>
                            <a:off x="10341" y="716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Rectangle 126"/>
                        <wps:cNvSpPr>
                          <a:spLocks noChangeArrowheads="1"/>
                        </wps:cNvSpPr>
                        <wps:spPr bwMode="auto">
                          <a:xfrm>
                            <a:off x="3681" y="9956"/>
                            <a:ext cx="2160" cy="108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Отдел валютных и неторговых оп</w:t>
                              </w:r>
                              <w:r>
                                <w:t>е</w:t>
                              </w:r>
                              <w:r>
                                <w:t>раций</w:t>
                              </w:r>
                            </w:p>
                            <w:p w:rsidR="005856B8" w:rsidRDefault="005856B8" w:rsidP="002F7A84">
                              <w:pPr>
                                <w:pStyle w:val="a8"/>
                              </w:pPr>
                            </w:p>
                          </w:txbxContent>
                        </wps:txbx>
                        <wps:bodyPr rot="0" vert="horz" wrap="square" lIns="91440" tIns="45720" rIns="91440" bIns="45720" anchor="t" anchorCtr="0" upright="1">
                          <a:noAutofit/>
                        </wps:bodyPr>
                      </wps:wsp>
                      <wps:wsp>
                        <wps:cNvPr id="228" name="Line 127"/>
                        <wps:cNvCnPr/>
                        <wps:spPr bwMode="auto">
                          <a:xfrm>
                            <a:off x="5121" y="944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Rectangle 128"/>
                        <wps:cNvSpPr>
                          <a:spLocks noChangeArrowheads="1"/>
                        </wps:cNvSpPr>
                        <wps:spPr bwMode="auto">
                          <a:xfrm>
                            <a:off x="6201" y="9956"/>
                            <a:ext cx="2340" cy="108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Отдел кредитования частных клиентов</w:t>
                              </w:r>
                            </w:p>
                            <w:p w:rsidR="005856B8" w:rsidRDefault="005856B8" w:rsidP="002F7A84">
                              <w:pPr>
                                <w:pStyle w:val="a8"/>
                              </w:pPr>
                            </w:p>
                          </w:txbxContent>
                        </wps:txbx>
                        <wps:bodyPr rot="0" vert="horz" wrap="square" lIns="91440" tIns="45720" rIns="91440" bIns="45720" anchor="t" anchorCtr="0" upright="1">
                          <a:noAutofit/>
                        </wps:bodyPr>
                      </wps:wsp>
                      <wps:wsp>
                        <wps:cNvPr id="230" name="Line 129"/>
                        <wps:cNvCnPr/>
                        <wps:spPr bwMode="auto">
                          <a:xfrm>
                            <a:off x="7641" y="961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130"/>
                        <wps:cNvCnPr/>
                        <wps:spPr bwMode="auto">
                          <a:xfrm>
                            <a:off x="10341" y="961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Rectangle 131"/>
                        <wps:cNvSpPr>
                          <a:spLocks noChangeArrowheads="1"/>
                        </wps:cNvSpPr>
                        <wps:spPr bwMode="auto">
                          <a:xfrm>
                            <a:off x="8721" y="9956"/>
                            <a:ext cx="2700" cy="108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Сектор сопровождения и оформления банко</w:t>
                              </w:r>
                              <w:r>
                                <w:t>в</w:t>
                              </w:r>
                              <w:r>
                                <w:t>ских операций</w:t>
                              </w:r>
                            </w:p>
                          </w:txbxContent>
                        </wps:txbx>
                        <wps:bodyPr rot="0" vert="horz" wrap="square" lIns="91440" tIns="45720" rIns="91440" bIns="45720" anchor="t" anchorCtr="0" upright="1">
                          <a:noAutofit/>
                        </wps:bodyPr>
                      </wps:wsp>
                      <wps:wsp>
                        <wps:cNvPr id="233" name="Line 132"/>
                        <wps:cNvCnPr/>
                        <wps:spPr bwMode="auto">
                          <a:xfrm>
                            <a:off x="5121" y="1100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133"/>
                        <wps:cNvCnPr/>
                        <wps:spPr bwMode="auto">
                          <a:xfrm>
                            <a:off x="10341" y="1100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Rectangle 134"/>
                        <wps:cNvSpPr>
                          <a:spLocks noChangeArrowheads="1"/>
                        </wps:cNvSpPr>
                        <wps:spPr bwMode="auto">
                          <a:xfrm>
                            <a:off x="3681" y="11351"/>
                            <a:ext cx="2340" cy="108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Отдел кассовых операций и инкасс</w:t>
                              </w:r>
                              <w:r>
                                <w:t>а</w:t>
                              </w:r>
                              <w:r>
                                <w:t>ции</w:t>
                              </w:r>
                            </w:p>
                            <w:p w:rsidR="005856B8" w:rsidRDefault="005856B8" w:rsidP="002F7A84">
                              <w:pPr>
                                <w:pStyle w:val="a8"/>
                              </w:pPr>
                            </w:p>
                          </w:txbxContent>
                        </wps:txbx>
                        <wps:bodyPr rot="0" vert="horz" wrap="square" lIns="91440" tIns="45720" rIns="91440" bIns="45720" anchor="t" anchorCtr="0" upright="1">
                          <a:noAutofit/>
                        </wps:bodyPr>
                      </wps:wsp>
                      <wps:wsp>
                        <wps:cNvPr id="236" name="Rectangle 135"/>
                        <wps:cNvSpPr>
                          <a:spLocks noChangeArrowheads="1"/>
                        </wps:cNvSpPr>
                        <wps:spPr bwMode="auto">
                          <a:xfrm>
                            <a:off x="8721" y="11351"/>
                            <a:ext cx="2700" cy="900"/>
                          </a:xfrm>
                          <a:prstGeom prst="rect">
                            <a:avLst/>
                          </a:prstGeom>
                          <a:solidFill>
                            <a:srgbClr val="FFFFFF"/>
                          </a:solidFill>
                          <a:ln w="9525">
                            <a:solidFill>
                              <a:srgbClr val="000000"/>
                            </a:solidFill>
                            <a:miter lim="800000"/>
                            <a:headEnd/>
                            <a:tailEnd/>
                          </a:ln>
                        </wps:spPr>
                        <wps:txbx>
                          <w:txbxContent>
                            <w:p w:rsidR="005856B8" w:rsidRDefault="005856B8" w:rsidP="002F7A84">
                              <w:pPr>
                                <w:pStyle w:val="a8"/>
                              </w:pPr>
                              <w:r>
                                <w:t>Отдел бухгалтерского учета и отчетности</w:t>
                              </w:r>
                            </w:p>
                            <w:p w:rsidR="005856B8" w:rsidRDefault="005856B8" w:rsidP="002F7A84">
                              <w:pPr>
                                <w:pStyle w:val="a8"/>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1" o:spid="_x0000_s1026" style="position:absolute;left:0;text-align:left;margin-left:11.7pt;margin-top:-24.45pt;width:444.2pt;height:569pt;z-index:251657728" coordorigin="1521,985" coordsize="9900,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">
                <v:line id="Line 71" o:spid="_x0000_s1027" style="position:absolute;visibility:visible;mso-wrap-style:square" from="2601,2050" to="10701,2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rect id="Rectangle 72" o:spid="_x0000_s1028" style="position:absolute;left:4941;top:985;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textbox>
                    <w:txbxContent>
                      <w:p w:rsidR="005856B8" w:rsidRDefault="005856B8" w:rsidP="002F7A84">
                        <w:pPr>
                          <w:pStyle w:val="a8"/>
                        </w:pPr>
                        <w:r>
                          <w:t>Управляющий офисом ОАО Сбербанк</w:t>
                        </w:r>
                      </w:p>
                      <w:p w:rsidR="005856B8" w:rsidRDefault="005856B8" w:rsidP="002F7A84">
                        <w:pPr>
                          <w:pStyle w:val="a8"/>
                        </w:pPr>
                      </w:p>
                    </w:txbxContent>
                  </v:textbox>
                </v:rect>
                <v:line id="Line 73" o:spid="_x0000_s1029" style="position:absolute;visibility:visible;mso-wrap-style:square" from="6561,1705" to="6561,2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74" o:spid="_x0000_s1030" style="position:absolute;visibility:visible;mso-wrap-style:square" from="2601,2050" to="260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Line 75" o:spid="_x0000_s1031" style="position:absolute;visibility:visible;mso-wrap-style:square" from="5481,2050" to="548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76" o:spid="_x0000_s1032" style="position:absolute;visibility:visible;mso-wrap-style:square" from="8001,2050" to="8001,2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77" o:spid="_x0000_s1033" style="position:absolute;visibility:visible;mso-wrap-style:square" from="10701,2050" to="10701,2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rect id="Rectangle 78" o:spid="_x0000_s1034" style="position:absolute;left:1521;top:2425;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textbox>
                    <w:txbxContent>
                      <w:p w:rsidR="005856B8" w:rsidRDefault="005856B8" w:rsidP="002F7A84">
                        <w:pPr>
                          <w:pStyle w:val="a8"/>
                        </w:pPr>
                        <w:r>
                          <w:t>I Заместитель Управляющего</w:t>
                        </w:r>
                      </w:p>
                    </w:txbxContent>
                  </v:textbox>
                </v:rect>
                <v:rect id="Rectangle 79" o:spid="_x0000_s1035" style="position:absolute;left:3861;top:2425;width:23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textbox>
                    <w:txbxContent>
                      <w:p w:rsidR="005856B8" w:rsidRDefault="005856B8" w:rsidP="002F7A84">
                        <w:pPr>
                          <w:pStyle w:val="a8"/>
                        </w:pPr>
                        <w:r>
                          <w:t>Зам.Управляющего по работе с корпор</w:t>
                        </w:r>
                        <w:r>
                          <w:t>а</w:t>
                        </w:r>
                        <w:r>
                          <w:t>тивными клиентами</w:t>
                        </w:r>
                      </w:p>
                    </w:txbxContent>
                  </v:textbox>
                </v:rect>
                <v:rect id="Rectangle 80" o:spid="_x0000_s1036" style="position:absolute;left:6381;top:2425;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U8AA&#10;AADcAAAADwAAAGRycy9kb3ducmV2LnhtbERPTYvCMBC9C/6HMII3TVUQtxpFFMU9ar14G5uxrTaT&#10;0kSt++uNIOxtHu9zZovGlOJBtSssKxj0IxDEqdUFZwqOyaY3AeE8ssbSMil4kYPFvN2aYaztk/f0&#10;OPhMhBB2MSrIva9iKV2ak0HXtxVx4C62NugDrDOpa3yGcFPKYRSNpcGCQ0OOFa1ySm+Hu1FwLoZH&#10;/Nsn28j8bEb+t0mu99NaqW6nWU5BeGr8v/jr3ukwfzKA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DZU8AAAADcAAAADwAAAAAAAAAAAAAAAACYAgAAZHJzL2Rvd25y&#10;ZXYueG1sUEsFBgAAAAAEAAQA9QAAAIUDAAAAAA==&#10;">
                  <v:textbox>
                    <w:txbxContent>
                      <w:p w:rsidR="005856B8" w:rsidRDefault="005856B8" w:rsidP="002F7A84">
                        <w:pPr>
                          <w:pStyle w:val="a8"/>
                        </w:pPr>
                        <w:r>
                          <w:t>Заместитель Упра</w:t>
                        </w:r>
                        <w:r>
                          <w:t>в</w:t>
                        </w:r>
                        <w:r>
                          <w:t>ляющего по работе с населением</w:t>
                        </w:r>
                      </w:p>
                    </w:txbxContent>
                  </v:textbox>
                </v:rect>
                <v:rect id="Rectangle 81" o:spid="_x0000_s1037" style="position:absolute;left:9081;top:2425;width:23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HJMEA&#10;AADcAAAADwAAAGRycy9kb3ducmV2LnhtbERPTYvCMBC9C/6HMII3Ta2waDWKKIp71HrxNjZjW20m&#10;pYla99dvFha8zeN9znzZmko8qXGlZQWjYQSCOLO65FzBKd0OJiCcR9ZYWSYFb3KwXHQ7c0y0ffGB&#10;nkefixDCLkEFhfd1IqXLCjLohrYmDtzVNgZ9gE0udYOvEG4qGUfRlzRYcmgosKZ1Qdn9+DAKLmV8&#10;wp9DuovMdDv23216e5w3SvV77WoGwlPrP+J/916H+ZMY/p4JF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iRyTBAAAA3AAAAA8AAAAAAAAAAAAAAAAAmAIAAGRycy9kb3du&#10;cmV2LnhtbFBLBQYAAAAABAAEAPUAAACGAwAAAAA=&#10;">
                  <v:textbox>
                    <w:txbxContent>
                      <w:p w:rsidR="005856B8" w:rsidRDefault="005856B8" w:rsidP="002F7A84">
                        <w:pPr>
                          <w:pStyle w:val="a8"/>
                        </w:pPr>
                        <w:r>
                          <w:t>Заместитель Упра</w:t>
                        </w:r>
                        <w:r>
                          <w:t>в</w:t>
                        </w:r>
                        <w:r>
                          <w:t>ляющего по бухга</w:t>
                        </w:r>
                        <w:r>
                          <w:t>л</w:t>
                        </w:r>
                        <w:r>
                          <w:t>терскому учету и отчетности</w:t>
                        </w:r>
                      </w:p>
                    </w:txbxContent>
                  </v:textbox>
                </v:rect>
                <v:line id="Line 82" o:spid="_x0000_s1038" style="position:absolute;visibility:visible;mso-wrap-style:square" from="2601,3325" to="2601,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83" o:spid="_x0000_s1039" style="position:absolute;visibility:visible;mso-wrap-style:square" from="5121,3685" to="5121,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84" o:spid="_x0000_s1040" style="position:absolute;visibility:visible;mso-wrap-style:square" from="7641,3505" to="7641,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85" o:spid="_x0000_s1041" style="position:absolute;visibility:visible;mso-wrap-style:square" from="10341,3685" to="10341,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rect id="Rectangle 86" o:spid="_x0000_s1042" style="position:absolute;left:1521;top:4375;width:19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kvMEA&#10;AADcAAAADwAAAGRycy9kb3ducmV2LnhtbERPS4vCMBC+C/6HMII3TXXBRzWKuCjrUevF29iMbbWZ&#10;lCZq119vhIW9zcf3nPmyMaV4UO0KywoG/QgEcWp1wZmCY7LpTUA4j6yxtEwKfsnBctFuzTHW9sl7&#10;ehx8JkIIuxgV5N5XsZQuzcmg69uKOHAXWxv0AdaZ1DU+Q7gp5TCKRtJgwaEhx4rWOaW3w90oOBfD&#10;I772yTYy082X3zXJ9X76VqrbaVYzEJ4a/y/+c//oMH8yh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5LzBAAAA3AAAAA8AAAAAAAAAAAAAAAAAmAIAAGRycy9kb3du&#10;cmV2LnhtbFBLBQYAAAAABAAEAPUAAACGAwAAAAA=&#10;">
                  <v:textbox>
                    <w:txbxContent>
                      <w:p w:rsidR="005856B8" w:rsidRDefault="005856B8" w:rsidP="002F7A84">
                        <w:pPr>
                          <w:pStyle w:val="a8"/>
                        </w:pPr>
                        <w:r>
                          <w:t>Сектор пр</w:t>
                        </w:r>
                        <w:r>
                          <w:t>о</w:t>
                        </w:r>
                        <w:r>
                          <w:t>блемных и пр</w:t>
                        </w:r>
                        <w:r>
                          <w:t>о</w:t>
                        </w:r>
                        <w:r>
                          <w:t>сроченных кр</w:t>
                        </w:r>
                        <w:r>
                          <w:t>е</w:t>
                        </w:r>
                        <w:r>
                          <w:t>дитов</w:t>
                        </w:r>
                      </w:p>
                    </w:txbxContent>
                  </v:textbox>
                </v:rect>
                <v:rect id="Rectangle 87" o:spid="_x0000_s1043" style="position:absolute;left:3681;top:6295;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textbox>
                    <w:txbxContent>
                      <w:p w:rsidR="005856B8" w:rsidRDefault="005856B8" w:rsidP="002F7A84">
                        <w:pPr>
                          <w:pStyle w:val="a8"/>
                        </w:pPr>
                        <w:r>
                          <w:t>Операционный отдел</w:t>
                        </w:r>
                      </w:p>
                    </w:txbxContent>
                  </v:textbox>
                </v:rect>
                <v:rect id="Rectangle 88" o:spid="_x0000_s1044" style="position:absolute;left:6021;top:6295;width:27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VVcIA&#10;AADcAAAADwAAAGRycy9kb3ducmV2LnhtbERPS2vCQBC+C/6HZYTedKMF0dRViqK0xxgvvU2zYxKb&#10;nQ3ZzaP99a4g9DYf33M2u8FUoqPGlZYVzGcRCOLM6pJzBZf0OF2BcB5ZY2WZFPySg912PNpgrG3P&#10;CXVnn4sQwi5GBYX3dSylywoy6Ga2Jg7c1TYGfYBNLnWDfQg3lVxE0VIaLDk0FFjTvqDs59waBd/l&#10;4oJ/SXqKzPr46j+H9NZ+HZR6mQzvbyA8Df5f/HR/6DB/tYbH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tVVwgAAANwAAAAPAAAAAAAAAAAAAAAAAJgCAABkcnMvZG93&#10;bnJldi54bWxQSwUGAAAAAAQABAD1AAAAhwMAAAAA&#10;">
                  <v:textbox>
                    <w:txbxContent>
                      <w:p w:rsidR="005856B8" w:rsidRDefault="005856B8" w:rsidP="002F7A84">
                        <w:pPr>
                          <w:pStyle w:val="a8"/>
                        </w:pPr>
                        <w:r>
                          <w:t>Отдел вкладов и расч</w:t>
                        </w:r>
                        <w:r>
                          <w:t>е</w:t>
                        </w:r>
                        <w:r>
                          <w:t>тов с населением</w:t>
                        </w:r>
                      </w:p>
                    </w:txbxContent>
                  </v:textbox>
                </v:rect>
                <v:rect id="Rectangle 89" o:spid="_x0000_s1045" style="position:absolute;left:8901;top:6295;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qFcQA&#10;AADcAAAADwAAAGRycy9kb3ducmV2LnhtbESPQW/CMAyF75P4D5GRuI0UkNDoCAiBQHCEctnNa7y2&#10;W+NUTYDCr8cHpN1svef3Ps+XnavVldpQeTYwGiagiHNvKy4MnLPt+weoEJEt1p7JwJ0CLBe9tzmm&#10;1t/4SNdTLJSEcEjRQBljk2od8pIchqFviEX78a3DKGtbaNviTcJdrcdJMtUOK5aGEhtal5T/nS7O&#10;wHc1PuPjmO0SN9tO4qHLfi9fG2MG/W71CSpSF//Nr+u9FfyZ4Ms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6hXEAAAA3AAAAA8AAAAAAAAAAAAAAAAAmAIAAGRycy9k&#10;b3ducmV2LnhtbFBLBQYAAAAABAAEAPUAAACJAwAAAAA=&#10;">
                  <v:textbox>
                    <w:txbxContent>
                      <w:p w:rsidR="005856B8" w:rsidRDefault="005856B8" w:rsidP="002F7A84">
                        <w:pPr>
                          <w:pStyle w:val="a8"/>
                        </w:pPr>
                        <w:r>
                          <w:t>Планово-экономический отдел</w:t>
                        </w:r>
                      </w:p>
                    </w:txbxContent>
                  </v:textbox>
                </v:rect>
                <v:line id="Line 90" o:spid="_x0000_s1046" style="position:absolute;visibility:visible;mso-wrap-style:square" from="10521,5605" to="10521,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91" o:spid="_x0000_s1047" style="position:absolute;visibility:visible;mso-wrap-style:square" from="8001,5425" to="8001,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92" o:spid="_x0000_s1048" style="position:absolute;visibility:visible;mso-wrap-style:square" from="6201,5425" to="6201,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93" o:spid="_x0000_s1049" style="position:absolute;visibility:visible;mso-wrap-style:square" from="2421,5605" to="2421,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rect id="Rectangle 94" o:spid="_x0000_s1050" style="position:absolute;left:3681;top:4375;width:14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JjcMA&#10;AADcAAAADwAAAGRycy9kb3ducmV2LnhtbERPTWvCQBC9F/wPywi9NRstli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JjcMAAADcAAAADwAAAAAAAAAAAAAAAACYAgAAZHJzL2Rv&#10;d25yZXYueG1sUEsFBgAAAAAEAAQA9QAAAIgDAAAAAA==&#10;">
                  <v:textbox>
                    <w:txbxContent>
                      <w:p w:rsidR="005856B8" w:rsidRDefault="005856B8" w:rsidP="002F7A84">
                        <w:pPr>
                          <w:pStyle w:val="a8"/>
                        </w:pPr>
                        <w:r>
                          <w:t>Юридич</w:t>
                        </w:r>
                        <w:r>
                          <w:t>е</w:t>
                        </w:r>
                        <w:r>
                          <w:t>ский отдел</w:t>
                        </w:r>
                      </w:p>
                    </w:txbxContent>
                  </v:textbox>
                </v:rect>
                <v:rect id="Rectangle 95" o:spid="_x0000_s1051" style="position:absolute;left:3861;top:7526;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v:textbox>
                    <w:txbxContent>
                      <w:p w:rsidR="005856B8" w:rsidRDefault="005856B8" w:rsidP="002F7A84">
                        <w:pPr>
                          <w:pStyle w:val="a8"/>
                        </w:pPr>
                        <w:r>
                          <w:t>Отдел корпор</w:t>
                        </w:r>
                        <w:r>
                          <w:t>а</w:t>
                        </w:r>
                        <w:r>
                          <w:t>тивных клиентов</w:t>
                        </w:r>
                      </w:p>
                      <w:p w:rsidR="005856B8" w:rsidRDefault="005856B8" w:rsidP="002F7A84">
                        <w:pPr>
                          <w:pStyle w:val="a8"/>
                        </w:pPr>
                      </w:p>
                    </w:txbxContent>
                  </v:textbox>
                </v:rect>
                <v:rect id="Rectangle 96" o:spid="_x0000_s1052" style="position:absolute;left:9081;top:7526;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yYcMA&#10;AADcAAAADwAAAGRycy9kb3ducmV2LnhtbERPTWvCQBC9F/wPywi9NRst2Ca6iigWPWpy6W2aHZO0&#10;2dmQXZO0v74rFHqbx/uc1WY0jeipc7VlBbMoBkFcWF1zqSDPDk+vIJxH1thYJgXf5GCznjysMNV2&#10;4DP1F1+KEMIuRQWV920qpSsqMugi2xIH7mo7gz7ArpS6wyGEm0bO43ghDdYcGipsaVdR8XW5GQUf&#10;9TzHn3P2Fpvk8OxPY/Z5e98r9Tgdt0sQnkb/L/5zH3WYn7z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xyYcMAAADcAAAADwAAAAAAAAAAAAAAAACYAgAAZHJzL2Rv&#10;d25yZXYueG1sUEsFBgAAAAAEAAQA9QAAAIgDAAAAAA==&#10;">
                  <v:textbox>
                    <w:txbxContent>
                      <w:p w:rsidR="005856B8" w:rsidRDefault="005856B8" w:rsidP="002F7A84">
                        <w:pPr>
                          <w:pStyle w:val="a8"/>
                        </w:pPr>
                        <w:r>
                          <w:t>Административный отдел</w:t>
                        </w:r>
                      </w:p>
                    </w:txbxContent>
                  </v:textbox>
                </v:rect>
                <v:rect id="Rectangle 97" o:spid="_x0000_s1053" style="position:absolute;left:6381;top:7526;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mE8QA&#10;AADcAAAADwAAAGRycy9kb3ducmV2LnhtbESPQW/CMAyF75P4D5GRuI0UkNDoCAiBQHCEctnNa7y2&#10;W+NUTYDCr8cHpN1svef3Ps+XnavVldpQeTYwGiagiHNvKy4MnLPt+weoEJEt1p7JwJ0CLBe9tzmm&#10;1t/4SNdTLJSEcEjRQBljk2od8pIchqFviEX78a3DKGtbaNviTcJdrcdJMtUOK5aGEhtal5T/nS7O&#10;wHc1PuPjmO0SN9tO4qHLfi9fG2MG/W71CSpSF//Nr+u9FfyZ0Mo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5hPEAAAA3AAAAA8AAAAAAAAAAAAAAAAAmAIAAGRycy9k&#10;b3ducmV2LnhtbFBLBQYAAAAABAAEAPUAAACJAwAAAAA=&#10;">
                  <v:textbox>
                    <w:txbxContent>
                      <w:p w:rsidR="005856B8" w:rsidRDefault="005856B8" w:rsidP="002F7A84">
                        <w:pPr>
                          <w:pStyle w:val="a8"/>
                        </w:pPr>
                        <w:r>
                          <w:t>Отдел банковских карт</w:t>
                        </w:r>
                      </w:p>
                    </w:txbxContent>
                  </v:textbox>
                </v:rect>
                <v:line id="Line 98" o:spid="_x0000_s1054" style="position:absolute;visibility:visible;mso-wrap-style:square" from="4401,5260" to="4401,5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line id="Line 99" o:spid="_x0000_s1055" style="position:absolute;visibility:visible;mso-wrap-style:square" from="5121,8561" to="5121,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100" o:spid="_x0000_s1056" style="position:absolute;visibility:visible;mso-wrap-style:square" from="7641,8396" to="7641,8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101" o:spid="_x0000_s1057" style="position:absolute;visibility:visible;mso-wrap-style:square" from="10341,8396" to="10341,8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rect id="Rectangle 102" o:spid="_x0000_s1058" style="position:absolute;left:5301;top:4375;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textbox>
                    <w:txbxContent>
                      <w:p w:rsidR="005856B8" w:rsidRDefault="005856B8" w:rsidP="002F7A84">
                        <w:pPr>
                          <w:pStyle w:val="a8"/>
                        </w:pPr>
                        <w:r>
                          <w:t>Отдел по раб</w:t>
                        </w:r>
                        <w:r>
                          <w:t>о</w:t>
                        </w:r>
                        <w:r>
                          <w:t>те с персон</w:t>
                        </w:r>
                        <w:r>
                          <w:t>а</w:t>
                        </w:r>
                        <w:r>
                          <w:t>лом</w:t>
                        </w:r>
                      </w:p>
                    </w:txbxContent>
                  </v:textbox>
                </v:rect>
                <v:rect id="Rectangle 103" o:spid="_x0000_s1059" style="position:absolute;left:8721;top:8921;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textbox>
                    <w:txbxContent>
                      <w:p w:rsidR="005856B8" w:rsidRDefault="005856B8" w:rsidP="002F7A84">
                        <w:pPr>
                          <w:pStyle w:val="a8"/>
                        </w:pPr>
                        <w:r>
                          <w:t>Отдел информатики и автоматизации работ</w:t>
                        </w:r>
                      </w:p>
                      <w:p w:rsidR="005856B8" w:rsidRDefault="005856B8" w:rsidP="002F7A84">
                        <w:pPr>
                          <w:pStyle w:val="a8"/>
                        </w:pPr>
                      </w:p>
                    </w:txbxContent>
                  </v:textbox>
                </v:rect>
                <v:rect id="Rectangle 104" o:spid="_x0000_s1060" style="position:absolute;left:3681;top:8921;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textbox>
                    <w:txbxContent>
                      <w:p w:rsidR="005856B8" w:rsidRDefault="005856B8" w:rsidP="002F7A84">
                        <w:pPr>
                          <w:pStyle w:val="a8"/>
                        </w:pPr>
                        <w:r>
                          <w:t>Отдел ресурсов</w:t>
                        </w:r>
                      </w:p>
                    </w:txbxContent>
                  </v:textbox>
                </v:rect>
                <v:rect id="Rectangle 105" o:spid="_x0000_s1061" style="position:absolute;left:6201;top:8921;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AcUA&#10;AADcAAAADwAAAGRycy9kb3ducmV2LnhtbESPQWvCQBSE7wX/w/IKvdXdpiA1dROKotijJhdvr9nX&#10;JG32bciuGvvrXaHgcZiZb5hFPtpOnGjwrWMNL1MFgrhypuVaQ1msn99A+IBssHNMGi7kIc8mDwtM&#10;jTvzjk77UIsIYZ+ihiaEPpXSVw1Z9FPXE0fv2w0WQ5RDLc2A5wi3nUyUmkmLLceFBntaNlT97o9W&#10;w1eblPi3KzbKztev4XMsfo6HldZPj+PHO4hAY7iH/9tboyFRM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yMBxQAAANwAAAAPAAAAAAAAAAAAAAAAAJgCAABkcnMv&#10;ZG93bnJldi54bWxQSwUGAAAAAAQABAD1AAAAigMAAAAA&#10;">
                  <v:textbox>
                    <w:txbxContent>
                      <w:p w:rsidR="005856B8" w:rsidRDefault="005856B8" w:rsidP="002F7A84">
                        <w:pPr>
                          <w:pStyle w:val="a8"/>
                        </w:pPr>
                        <w:r>
                          <w:t>Расчетный центр</w:t>
                        </w:r>
                      </w:p>
                    </w:txbxContent>
                  </v:textbox>
                </v:rect>
                <v:line id="Line 106" o:spid="_x0000_s1062" style="position:absolute;visibility:visible;mso-wrap-style:square" from="2421,4030" to="1052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107" o:spid="_x0000_s1063" style="position:absolute;visibility:visible;mso-wrap-style:square" from="10521,4030" to="10521,4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108" o:spid="_x0000_s1064" style="position:absolute;visibility:visible;mso-wrap-style:square" from="8001,4030" to="8001,4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109" o:spid="_x0000_s1065" style="position:absolute;visibility:visible;mso-wrap-style:square" from="6201,4030" to="6201,4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110" o:spid="_x0000_s1066" style="position:absolute;visibility:visible;mso-wrap-style:square" from="4401,4030" to="4401,4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line id="Line 111" o:spid="_x0000_s1067" style="position:absolute;visibility:visible;mso-wrap-style:square" from="2421,4030" to="2421,4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rect id="Rectangle 112" o:spid="_x0000_s1068" style="position:absolute;left:7281;top:4375;width:16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WRMUA&#10;AADcAAAADwAAAGRycy9kb3ducmV2LnhtbESPQWvCQBSE74L/YXmF3nSTCKWmrlKUSHvU5NLba/Y1&#10;SZt9G7KbGP313ULB4zAz3zCb3WRaMVLvGssK4mUEgri0uuFKQZFni2cQziNrbC2Tgis52G3nsw2m&#10;2l74ROPZVyJA2KWooPa+S6V0ZU0G3dJ2xMH7sr1BH2RfSd3jJcBNK5MoepIGGw4LNXa0r6n8OQ9G&#10;wWeTFHg75cfIrLOVf5/y7+HjoNTjw/T6AsLT5O/h//abVpDEK/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RZExQAAANwAAAAPAAAAAAAAAAAAAAAAAJgCAABkcnMv&#10;ZG93bnJldi54bWxQSwUGAAAAAAQABAD1AAAAigMAAAAA&#10;">
                  <v:textbox>
                    <w:txbxContent>
                      <w:p w:rsidR="005856B8" w:rsidRDefault="005856B8" w:rsidP="002F7A84">
                        <w:pPr>
                          <w:pStyle w:val="a8"/>
                        </w:pPr>
                        <w:r>
                          <w:t>Отдел вну</w:t>
                        </w:r>
                        <w:r>
                          <w:t>т</w:t>
                        </w:r>
                        <w:r>
                          <w:t>реннего ко</w:t>
                        </w:r>
                        <w:r>
                          <w:t>н</w:t>
                        </w:r>
                        <w:r>
                          <w:t>троля</w:t>
                        </w:r>
                      </w:p>
                    </w:txbxContent>
                  </v:textbox>
                </v:rect>
                <v:rect id="Rectangle 113" o:spid="_x0000_s1069" style="position:absolute;left:9261;top:4375;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OMMUA&#10;AADcAAAADwAAAGRycy9kb3ducmV2LnhtbESPQWvCQBSE74L/YXmF3nRjK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I4wxQAAANwAAAAPAAAAAAAAAAAAAAAAAJgCAABkcnMv&#10;ZG93bnJldi54bWxQSwUGAAAAAAQABAD1AAAAigMAAAAA&#10;">
                  <v:textbox>
                    <w:txbxContent>
                      <w:p w:rsidR="005856B8" w:rsidRDefault="005856B8" w:rsidP="002F7A84">
                        <w:pPr>
                          <w:pStyle w:val="a8"/>
                        </w:pPr>
                        <w:r>
                          <w:t>Отдел безопасн</w:t>
                        </w:r>
                        <w:r>
                          <w:t>о</w:t>
                        </w:r>
                        <w:r>
                          <w:t>сти и защиты и</w:t>
                        </w:r>
                        <w:r>
                          <w:t>н</w:t>
                        </w:r>
                        <w:r>
                          <w:t>формации</w:t>
                        </w:r>
                      </w:p>
                    </w:txbxContent>
                  </v:textbox>
                </v:rect>
                <v:line id="Line 114" o:spid="_x0000_s1070" style="position:absolute;visibility:visible;mso-wrap-style:square" from="2421,5950" to="10521,5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line id="Line 115" o:spid="_x0000_s1071" style="position:absolute;visibility:visible;mso-wrap-style:square" from="2601,5950" to="2601,6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116" o:spid="_x0000_s1072" style="position:absolute;visibility:visible;mso-wrap-style:square" from="2601,7166" to="260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117" o:spid="_x0000_s1073" style="position:absolute;visibility:visible;mso-wrap-style:square" from="7641,5950" to="7641,6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118" o:spid="_x0000_s1074" style="position:absolute;visibility:visible;mso-wrap-style:square" from="10341,5950" to="10341,6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rect id="Rectangle 119" o:spid="_x0000_s1075" style="position:absolute;left:1521;top:6295;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CjsIA&#10;AADcAAAADwAAAGRycy9kb3ducmV2LnhtbERPPW+DMBDdI/U/WFepW2JKpSohGFS1ompHQpZsF3wB&#10;WnxG2Akkv74eKmV8et9pPpteXGh0nWUFz6sIBHFtdceNgn1VLNcgnEfW2FsmBVdykGcPixQTbScu&#10;6bLzjQgh7BJU0Ho/JFK6uiWDbmUH4sCd7GjQBzg2Uo84hXDTyziKXqXBjkNDiwO9t1T/7s5GwbGL&#10;93grq8/IbIoX/z1XP+fDh1JPj/PbFoSn2d/F/+4vrSCO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0KOwgAAANwAAAAPAAAAAAAAAAAAAAAAAJgCAABkcnMvZG93&#10;bnJldi54bWxQSwUGAAAAAAQABAD1AAAAhwMAAAAA&#10;">
                  <v:textbox>
                    <w:txbxContent>
                      <w:p w:rsidR="005856B8" w:rsidRDefault="005856B8" w:rsidP="002F7A84">
                        <w:pPr>
                          <w:pStyle w:val="a8"/>
                        </w:pPr>
                        <w:r>
                          <w:t>Отдел кредит</w:t>
                        </w:r>
                        <w:r>
                          <w:t>о</w:t>
                        </w:r>
                        <w:r>
                          <w:t>вания</w:t>
                        </w:r>
                      </w:p>
                      <w:p w:rsidR="005856B8" w:rsidRDefault="005856B8" w:rsidP="002F7A84">
                        <w:pPr>
                          <w:pStyle w:val="a8"/>
                        </w:pPr>
                      </w:p>
                    </w:txbxContent>
                  </v:textbox>
                </v:rect>
                <v:rect id="Rectangle 120" o:spid="_x0000_s1076" style="position:absolute;left:1521;top:7526;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textbox>
                    <w:txbxContent>
                      <w:p w:rsidR="005856B8" w:rsidRDefault="005856B8" w:rsidP="002F7A84">
                        <w:pPr>
                          <w:pStyle w:val="a8"/>
                        </w:pPr>
                        <w:r>
                          <w:t>Отдел инвестиц</w:t>
                        </w:r>
                        <w:r>
                          <w:t>и</w:t>
                        </w:r>
                        <w:r>
                          <w:t>онного и проек</w:t>
                        </w:r>
                        <w:r>
                          <w:t>т</w:t>
                        </w:r>
                        <w:r>
                          <w:t>ного финансир</w:t>
                        </w:r>
                        <w:r>
                          <w:t>о</w:t>
                        </w:r>
                        <w:r>
                          <w:t>вания</w:t>
                        </w:r>
                      </w:p>
                      <w:p w:rsidR="005856B8" w:rsidRDefault="005856B8" w:rsidP="002F7A84">
                        <w:pPr>
                          <w:pStyle w:val="a8"/>
                        </w:pPr>
                      </w:p>
                    </w:txbxContent>
                  </v:textbox>
                </v:rect>
                <v:line id="Line 121" o:spid="_x0000_s1077" style="position:absolute;visibility:visible;mso-wrap-style:square" from="5121,5950" to="5121,6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122" o:spid="_x0000_s1078" style="position:absolute;visibility:visible;mso-wrap-style:square" from="5121,7166" to="51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123" o:spid="_x0000_s1079" style="position:absolute;visibility:visible;mso-wrap-style:square" from="5841,6655" to="5841,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line id="Line 124" o:spid="_x0000_s1080" style="position:absolute;visibility:visible;mso-wrap-style:square" from="7641,7166" to="764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125" o:spid="_x0000_s1081" style="position:absolute;visibility:visible;mso-wrap-style:square" from="10341,7166" to="1034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rect id="Rectangle 126" o:spid="_x0000_s1082" style="position:absolute;left:3681;top:9956;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textbox>
                    <w:txbxContent>
                      <w:p w:rsidR="005856B8" w:rsidRDefault="005856B8" w:rsidP="002F7A84">
                        <w:pPr>
                          <w:pStyle w:val="a8"/>
                        </w:pPr>
                        <w:r>
                          <w:t>Отдел валютных и неторговых оп</w:t>
                        </w:r>
                        <w:r>
                          <w:t>е</w:t>
                        </w:r>
                        <w:r>
                          <w:t>раций</w:t>
                        </w:r>
                      </w:p>
                      <w:p w:rsidR="005856B8" w:rsidRDefault="005856B8" w:rsidP="002F7A84">
                        <w:pPr>
                          <w:pStyle w:val="a8"/>
                        </w:pPr>
                      </w:p>
                    </w:txbxContent>
                  </v:textbox>
                </v:rect>
                <v:line id="Line 127" o:spid="_x0000_s1083" style="position:absolute;visibility:visible;mso-wrap-style:square" from="5121,9446" to="5121,9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rect id="Rectangle 128" o:spid="_x0000_s1084" style="position:absolute;left:6201;top:9956;width:23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textbox>
                    <w:txbxContent>
                      <w:p w:rsidR="005856B8" w:rsidRDefault="005856B8" w:rsidP="002F7A84">
                        <w:pPr>
                          <w:pStyle w:val="a8"/>
                        </w:pPr>
                        <w:r>
                          <w:t>Отдел кредитования частных клиентов</w:t>
                        </w:r>
                      </w:p>
                      <w:p w:rsidR="005856B8" w:rsidRDefault="005856B8" w:rsidP="002F7A84">
                        <w:pPr>
                          <w:pStyle w:val="a8"/>
                        </w:pPr>
                      </w:p>
                    </w:txbxContent>
                  </v:textbox>
                </v:rect>
                <v:line id="Line 129" o:spid="_x0000_s1085" style="position:absolute;visibility:visible;mso-wrap-style:square" from="7641,9611" to="7641,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130" o:spid="_x0000_s1086" style="position:absolute;visibility:visible;mso-wrap-style:square" from="10341,9611" to="10341,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rect id="Rectangle 131" o:spid="_x0000_s1087" style="position:absolute;left:8721;top:9956;width:27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textbox>
                    <w:txbxContent>
                      <w:p w:rsidR="005856B8" w:rsidRDefault="005856B8" w:rsidP="002F7A84">
                        <w:pPr>
                          <w:pStyle w:val="a8"/>
                        </w:pPr>
                        <w:r>
                          <w:t>Сектор сопровождения и оформления банко</w:t>
                        </w:r>
                        <w:r>
                          <w:t>в</w:t>
                        </w:r>
                        <w:r>
                          <w:t>ских операций</w:t>
                        </w:r>
                      </w:p>
                    </w:txbxContent>
                  </v:textbox>
                </v:rect>
                <v:line id="Line 132" o:spid="_x0000_s1088" style="position:absolute;visibility:visible;mso-wrap-style:square" from="5121,11006" to="5121,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line id="Line 133" o:spid="_x0000_s1089" style="position:absolute;visibility:visible;mso-wrap-style:square" from="10341,11006" to="10341,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rect id="Rectangle 134" o:spid="_x0000_s1090" style="position:absolute;left:3681;top:11351;width:23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textbox>
                    <w:txbxContent>
                      <w:p w:rsidR="005856B8" w:rsidRDefault="005856B8" w:rsidP="002F7A84">
                        <w:pPr>
                          <w:pStyle w:val="a8"/>
                        </w:pPr>
                        <w:r>
                          <w:t>Отдел кассовых операций и инкасс</w:t>
                        </w:r>
                        <w:r>
                          <w:t>а</w:t>
                        </w:r>
                        <w:r>
                          <w:t>ции</w:t>
                        </w:r>
                      </w:p>
                      <w:p w:rsidR="005856B8" w:rsidRDefault="005856B8" w:rsidP="002F7A84">
                        <w:pPr>
                          <w:pStyle w:val="a8"/>
                        </w:pPr>
                      </w:p>
                    </w:txbxContent>
                  </v:textbox>
                </v:rect>
                <v:rect id="Rectangle 135" o:spid="_x0000_s1091" style="position:absolute;left:8721;top:11351;width:27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textbox>
                    <w:txbxContent>
                      <w:p w:rsidR="005856B8" w:rsidRDefault="005856B8" w:rsidP="002F7A84">
                        <w:pPr>
                          <w:pStyle w:val="a8"/>
                        </w:pPr>
                        <w:r>
                          <w:t>Отдел бухгалтерского учета и отчетности</w:t>
                        </w:r>
                      </w:p>
                      <w:p w:rsidR="005856B8" w:rsidRDefault="005856B8" w:rsidP="002F7A84">
                        <w:pPr>
                          <w:pStyle w:val="a8"/>
                        </w:pPr>
                      </w:p>
                    </w:txbxContent>
                  </v:textbox>
                </v:rect>
                <w10:wrap type="topAndBottom"/>
              </v:group>
            </w:pict>
          </mc:Fallback>
        </mc:AlternateContent>
      </w:r>
      <w:r w:rsidR="00A11868">
        <w:rPr>
          <w:rFonts w:ascii="Times New Roman" w:eastAsia="Times New Roman" w:hAnsi="Times New Roman"/>
          <w:color w:val="000000"/>
          <w:sz w:val="28"/>
          <w:szCs w:val="28"/>
          <w:highlight w:val="white"/>
          <w:lang w:eastAsia="ru-RU"/>
        </w:rPr>
        <w:t>Рис 1.</w:t>
      </w:r>
      <w:r w:rsidR="00A11868" w:rsidRPr="00A11868">
        <w:t xml:space="preserve"> </w:t>
      </w:r>
      <w:r w:rsidR="00A11868" w:rsidRPr="00A11868">
        <w:rPr>
          <w:rFonts w:ascii="Times New Roman" w:eastAsia="Times New Roman" w:hAnsi="Times New Roman"/>
          <w:color w:val="000000"/>
          <w:sz w:val="28"/>
          <w:szCs w:val="28"/>
          <w:lang w:eastAsia="ru-RU"/>
        </w:rPr>
        <w:t xml:space="preserve"> Организационная структу</w:t>
      </w:r>
      <w:r w:rsidR="00CA7DF8">
        <w:rPr>
          <w:rFonts w:ascii="Times New Roman" w:eastAsia="Times New Roman" w:hAnsi="Times New Roman"/>
          <w:color w:val="000000"/>
          <w:sz w:val="28"/>
          <w:szCs w:val="28"/>
          <w:lang w:eastAsia="ru-RU"/>
        </w:rPr>
        <w:t>ра филиала ПАО «Сбербанк России</w:t>
      </w:r>
    </w:p>
    <w:p w:rsidR="00EB314A" w:rsidRDefault="00EB314A" w:rsidP="00FD5CE0">
      <w:pPr>
        <w:widowControl w:val="0"/>
        <w:spacing w:after="0" w:line="360" w:lineRule="auto"/>
        <w:rPr>
          <w:rFonts w:ascii="Times New Roman" w:eastAsia="Times New Roman" w:hAnsi="Times New Roman"/>
          <w:color w:val="000000"/>
          <w:sz w:val="28"/>
          <w:szCs w:val="28"/>
          <w:lang w:eastAsia="ru-RU"/>
        </w:rPr>
      </w:pPr>
    </w:p>
    <w:p w:rsidR="00906793" w:rsidRDefault="00906793" w:rsidP="00FD5CE0">
      <w:pPr>
        <w:widowControl w:val="0"/>
        <w:spacing w:after="0" w:line="360" w:lineRule="auto"/>
        <w:rPr>
          <w:rFonts w:ascii="Times New Roman" w:eastAsia="Times New Roman" w:hAnsi="Times New Roman"/>
          <w:color w:val="000000"/>
          <w:sz w:val="28"/>
          <w:szCs w:val="28"/>
          <w:lang w:eastAsia="ru-RU"/>
        </w:rPr>
      </w:pPr>
    </w:p>
    <w:p w:rsidR="00EB314A" w:rsidRDefault="00EB314A" w:rsidP="00FD5CE0">
      <w:pPr>
        <w:widowControl w:val="0"/>
        <w:spacing w:after="0" w:line="360" w:lineRule="auto"/>
        <w:rPr>
          <w:rFonts w:ascii="Times New Roman" w:eastAsia="Times New Roman" w:hAnsi="Times New Roman"/>
          <w:color w:val="000000"/>
          <w:sz w:val="28"/>
          <w:szCs w:val="28"/>
          <w:lang w:eastAsia="ru-RU"/>
        </w:rPr>
      </w:pPr>
    </w:p>
    <w:p w:rsidR="00EB314A" w:rsidRDefault="00EB314A" w:rsidP="00FD5CE0">
      <w:pPr>
        <w:widowControl w:val="0"/>
        <w:spacing w:after="0" w:line="360" w:lineRule="auto"/>
        <w:rPr>
          <w:rFonts w:ascii="Times New Roman" w:eastAsia="Times New Roman" w:hAnsi="Times New Roman"/>
          <w:color w:val="000000"/>
          <w:sz w:val="28"/>
          <w:szCs w:val="28"/>
          <w:lang w:eastAsia="ru-RU"/>
        </w:rPr>
      </w:pPr>
    </w:p>
    <w:p w:rsidR="002F7A84" w:rsidRPr="00C55373" w:rsidRDefault="00FD5CE0" w:rsidP="00FD5CE0">
      <w:pPr>
        <w:widowControl w:val="0"/>
        <w:tabs>
          <w:tab w:val="left" w:pos="1580"/>
        </w:tabs>
        <w:spacing w:after="0" w:line="360" w:lineRule="auto"/>
        <w:jc w:val="both"/>
        <w:rPr>
          <w:rFonts w:ascii="Times New Roman" w:eastAsia="Times New Roman" w:hAnsi="Times New Roman"/>
          <w:snapToGrid w:val="0"/>
          <w:color w:val="000000"/>
          <w:sz w:val="28"/>
          <w:szCs w:val="28"/>
          <w:highlight w:val="white"/>
          <w:lang w:eastAsia="ru-RU"/>
        </w:rPr>
      </w:pPr>
      <w:r>
        <w:rPr>
          <w:rFonts w:ascii="Times New Roman" w:eastAsia="Times New Roman" w:hAnsi="Times New Roman"/>
          <w:color w:val="000000"/>
          <w:sz w:val="28"/>
          <w:szCs w:val="28"/>
          <w:highlight w:val="white"/>
          <w:lang w:eastAsia="ru-RU"/>
        </w:rPr>
        <w:lastRenderedPageBreak/>
        <w:t xml:space="preserve">Таблица </w:t>
      </w:r>
      <w:r w:rsidR="002F7A84" w:rsidRPr="00C55373">
        <w:rPr>
          <w:rFonts w:ascii="Times New Roman" w:eastAsia="Times New Roman" w:hAnsi="Times New Roman"/>
          <w:snapToGrid w:val="0"/>
          <w:color w:val="000000"/>
          <w:sz w:val="28"/>
          <w:szCs w:val="28"/>
          <w:highlight w:val="white"/>
          <w:lang w:eastAsia="ru-RU"/>
        </w:rPr>
        <w:t xml:space="preserve">2 - </w:t>
      </w:r>
      <w:r w:rsidR="00A2041B"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Обязательные</w:instrText>
      </w:r>
      <w:r w:rsidR="00A2041B" w:rsidRPr="00C55373">
        <w:rPr>
          <w:rFonts w:ascii="Times New Roman" w:eastAsia="Times New Roman" w:hAnsi="Times New Roman"/>
          <w:snapToGrid w:val="0"/>
          <w:color w:val="000000"/>
          <w:sz w:val="28"/>
          <w:szCs w:val="28"/>
          <w:highlight w:val="white"/>
          <w:lang w:eastAsia="ru-RU"/>
        </w:rPr>
        <w:fldChar w:fldCharType="end"/>
      </w:r>
      <w:r w:rsidR="002F7A84" w:rsidRPr="00C55373">
        <w:rPr>
          <w:rFonts w:ascii="Times New Roman" w:eastAsia="Times New Roman" w:hAnsi="Times New Roman"/>
          <w:snapToGrid w:val="0"/>
          <w:color w:val="000000"/>
          <w:sz w:val="28"/>
          <w:szCs w:val="28"/>
          <w:highlight w:val="white"/>
          <w:lang w:eastAsia="ru-RU"/>
        </w:rPr>
        <w:t xml:space="preserve"> нормативы </w:t>
      </w:r>
      <w:r w:rsidR="00A2041B"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деятельности</w:instrText>
      </w:r>
      <w:r w:rsidR="00A2041B" w:rsidRPr="00C55373">
        <w:rPr>
          <w:rFonts w:ascii="Times New Roman" w:eastAsia="Times New Roman" w:hAnsi="Times New Roman"/>
          <w:snapToGrid w:val="0"/>
          <w:color w:val="000000"/>
          <w:sz w:val="28"/>
          <w:szCs w:val="28"/>
          <w:highlight w:val="white"/>
          <w:lang w:eastAsia="ru-RU"/>
        </w:rPr>
        <w:fldChar w:fldCharType="end"/>
      </w:r>
      <w:r w:rsidR="002F7A84" w:rsidRPr="00C55373">
        <w:rPr>
          <w:rFonts w:ascii="Times New Roman" w:eastAsia="Times New Roman" w:hAnsi="Times New Roman"/>
          <w:snapToGrid w:val="0"/>
          <w:color w:val="000000"/>
          <w:sz w:val="28"/>
          <w:szCs w:val="28"/>
          <w:highlight w:val="white"/>
          <w:lang w:eastAsia="ru-RU"/>
        </w:rPr>
        <w:t xml:space="preserve"> </w:t>
      </w:r>
      <w:r w:rsidR="00A2041B" w:rsidRPr="00C55373">
        <w:rPr>
          <w:rFonts w:ascii="Times New Roman" w:eastAsia="Times New Roman" w:hAnsi="Times New Roman"/>
          <w:snapToGrid w:val="0"/>
          <w:color w:val="000000"/>
          <w:sz w:val="28"/>
          <w:szCs w:val="28"/>
          <w:highlight w:val="white"/>
          <w:lang w:eastAsia="ru-RU"/>
        </w:rPr>
        <w:fldChar w:fldCharType="begin"/>
      </w:r>
      <w:r w:rsidR="00C55373" w:rsidRPr="00C55373">
        <w:rPr>
          <w:rFonts w:ascii="Times New Roman" w:eastAsia="Times New Roman" w:hAnsi="Times New Roman"/>
          <w:snapToGrid w:val="0"/>
          <w:color w:val="000000"/>
          <w:sz w:val="28"/>
          <w:szCs w:val="28"/>
          <w:highlight w:val="white"/>
          <w:lang w:eastAsia="ru-RU"/>
        </w:rPr>
        <w:instrText>eq ОАО</w:instrText>
      </w:r>
      <w:r w:rsidR="00A2041B" w:rsidRPr="00C55373">
        <w:rPr>
          <w:rFonts w:ascii="Times New Roman" w:eastAsia="Times New Roman" w:hAnsi="Times New Roman"/>
          <w:snapToGrid w:val="0"/>
          <w:color w:val="000000"/>
          <w:sz w:val="28"/>
          <w:szCs w:val="28"/>
          <w:highlight w:val="white"/>
          <w:lang w:eastAsia="ru-RU"/>
        </w:rPr>
        <w:fldChar w:fldCharType="end"/>
      </w:r>
      <w:r w:rsidR="002F7A84" w:rsidRPr="00C55373">
        <w:rPr>
          <w:rFonts w:ascii="Times New Roman" w:eastAsia="Times New Roman" w:hAnsi="Times New Roman"/>
          <w:snapToGrid w:val="0"/>
          <w:color w:val="000000"/>
          <w:sz w:val="28"/>
          <w:szCs w:val="28"/>
          <w:highlight w:val="white"/>
          <w:lang w:eastAsia="ru-RU"/>
        </w:rPr>
        <w:t xml:space="preserve"> «</w:t>
      </w:r>
      <w:r w:rsidR="00A2041B"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Сбербанк</w:instrText>
      </w:r>
      <w:r w:rsidR="00A2041B" w:rsidRPr="00C55373">
        <w:rPr>
          <w:rFonts w:ascii="Times New Roman" w:eastAsia="Times New Roman" w:hAnsi="Times New Roman"/>
          <w:snapToGrid w:val="0"/>
          <w:color w:val="000000"/>
          <w:sz w:val="28"/>
          <w:szCs w:val="28"/>
          <w:highlight w:val="white"/>
          <w:lang w:eastAsia="ru-RU"/>
        </w:rPr>
        <w:fldChar w:fldCharType="end"/>
      </w:r>
      <w:r w:rsidR="002F7A84" w:rsidRPr="00C55373">
        <w:rPr>
          <w:rFonts w:ascii="Times New Roman" w:eastAsia="Times New Roman" w:hAnsi="Times New Roman"/>
          <w:snapToGrid w:val="0"/>
          <w:color w:val="000000"/>
          <w:sz w:val="28"/>
          <w:szCs w:val="28"/>
          <w:highlight w:val="white"/>
          <w:lang w:eastAsia="ru-RU"/>
        </w:rPr>
        <w:t xml:space="preserve"> России»</w:t>
      </w:r>
    </w:p>
    <w:tbl>
      <w:tblPr>
        <w:tblStyle w:val="aa"/>
        <w:tblW w:w="0" w:type="auto"/>
        <w:tblLook w:val="04A0" w:firstRow="1" w:lastRow="0" w:firstColumn="1" w:lastColumn="0" w:noHBand="0" w:noVBand="1"/>
      </w:tblPr>
      <w:tblGrid>
        <w:gridCol w:w="1704"/>
        <w:gridCol w:w="1567"/>
        <w:gridCol w:w="1567"/>
        <w:gridCol w:w="1567"/>
        <w:gridCol w:w="1583"/>
        <w:gridCol w:w="1583"/>
      </w:tblGrid>
      <w:tr w:rsidR="00521475" w:rsidTr="007D3F60">
        <w:tc>
          <w:tcPr>
            <w:tcW w:w="1595" w:type="dxa"/>
          </w:tcPr>
          <w:p w:rsid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521475">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Показатель</w:t>
            </w:r>
          </w:p>
        </w:tc>
        <w:tc>
          <w:tcPr>
            <w:tcW w:w="1595" w:type="dxa"/>
          </w:tcPr>
          <w:p w:rsid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521475">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Норма</w:t>
            </w:r>
          </w:p>
        </w:tc>
        <w:tc>
          <w:tcPr>
            <w:tcW w:w="1595" w:type="dxa"/>
          </w:tcPr>
          <w:p w:rsid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521475">
            <w:pPr>
              <w:widowControl w:val="0"/>
              <w:tabs>
                <w:tab w:val="left" w:pos="1580"/>
              </w:tabs>
              <w:spacing w:after="0" w:line="360" w:lineRule="auto"/>
              <w:jc w:val="center"/>
              <w:rPr>
                <w:snapToGrid w:val="0"/>
                <w:color w:val="000000"/>
                <w:sz w:val="20"/>
                <w:szCs w:val="20"/>
                <w:highlight w:val="white"/>
                <w:lang w:eastAsia="ru-RU"/>
              </w:rPr>
            </w:pPr>
            <w:r w:rsidRPr="007D3F60">
              <w:rPr>
                <w:snapToGrid w:val="0"/>
                <w:color w:val="000000"/>
                <w:sz w:val="20"/>
                <w:szCs w:val="20"/>
                <w:highlight w:val="white"/>
                <w:lang w:eastAsia="ru-RU"/>
              </w:rPr>
              <w:t>2016 год</w:t>
            </w:r>
          </w:p>
        </w:tc>
        <w:tc>
          <w:tcPr>
            <w:tcW w:w="1595" w:type="dxa"/>
          </w:tcPr>
          <w:p w:rsid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521475">
            <w:pPr>
              <w:widowControl w:val="0"/>
              <w:tabs>
                <w:tab w:val="left" w:pos="1580"/>
              </w:tabs>
              <w:spacing w:after="0" w:line="360" w:lineRule="auto"/>
              <w:jc w:val="center"/>
              <w:rPr>
                <w:snapToGrid w:val="0"/>
                <w:color w:val="000000"/>
                <w:sz w:val="20"/>
                <w:szCs w:val="20"/>
                <w:highlight w:val="white"/>
                <w:lang w:eastAsia="ru-RU"/>
              </w:rPr>
            </w:pPr>
            <w:r w:rsidRPr="007D3F60">
              <w:rPr>
                <w:snapToGrid w:val="0"/>
                <w:color w:val="000000"/>
                <w:sz w:val="20"/>
                <w:szCs w:val="20"/>
                <w:highlight w:val="white"/>
                <w:lang w:eastAsia="ru-RU"/>
              </w:rPr>
              <w:t>2017 год</w:t>
            </w:r>
          </w:p>
        </w:tc>
        <w:tc>
          <w:tcPr>
            <w:tcW w:w="1595" w:type="dxa"/>
          </w:tcPr>
          <w:p w:rsid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521475">
            <w:pPr>
              <w:widowControl w:val="0"/>
              <w:tabs>
                <w:tab w:val="left" w:pos="1580"/>
              </w:tabs>
              <w:spacing w:after="0" w:line="360" w:lineRule="auto"/>
              <w:jc w:val="center"/>
              <w:rPr>
                <w:snapToGrid w:val="0"/>
                <w:color w:val="000000"/>
                <w:sz w:val="20"/>
                <w:szCs w:val="20"/>
                <w:highlight w:val="white"/>
                <w:lang w:eastAsia="ru-RU"/>
              </w:rPr>
            </w:pPr>
            <w:r w:rsidRPr="007D3F60">
              <w:rPr>
                <w:snapToGrid w:val="0"/>
                <w:color w:val="000000"/>
                <w:sz w:val="20"/>
                <w:szCs w:val="20"/>
                <w:highlight w:val="white"/>
                <w:lang w:eastAsia="ru-RU"/>
              </w:rPr>
              <w:t>Отклонение 2016-2017 г.г.</w:t>
            </w:r>
          </w:p>
        </w:tc>
        <w:tc>
          <w:tcPr>
            <w:tcW w:w="1596" w:type="dxa"/>
          </w:tcPr>
          <w:p w:rsidR="007D3F60" w:rsidRPr="007D3F60" w:rsidRDefault="007D3F60" w:rsidP="00521475">
            <w:pPr>
              <w:widowControl w:val="0"/>
              <w:tabs>
                <w:tab w:val="left" w:pos="1580"/>
              </w:tabs>
              <w:spacing w:after="0" w:line="360" w:lineRule="auto"/>
              <w:jc w:val="center"/>
              <w:rPr>
                <w:snapToGrid w:val="0"/>
                <w:color w:val="000000"/>
                <w:sz w:val="20"/>
                <w:szCs w:val="20"/>
                <w:highlight w:val="white"/>
                <w:lang w:eastAsia="ru-RU"/>
              </w:rPr>
            </w:pPr>
            <w:r w:rsidRPr="007D3F60">
              <w:rPr>
                <w:snapToGrid w:val="0"/>
                <w:color w:val="000000"/>
                <w:sz w:val="20"/>
                <w:szCs w:val="20"/>
                <w:highlight w:val="white"/>
                <w:lang w:eastAsia="ru-RU"/>
              </w:rPr>
              <w:t>Темп прир</w:t>
            </w:r>
            <w:r w:rsidRPr="007D3F60">
              <w:rPr>
                <w:snapToGrid w:val="0"/>
                <w:color w:val="000000"/>
                <w:sz w:val="20"/>
                <w:szCs w:val="20"/>
                <w:highlight w:val="white"/>
                <w:lang w:eastAsia="ru-RU"/>
              </w:rPr>
              <w:t>о</w:t>
            </w:r>
            <w:r w:rsidRPr="007D3F60">
              <w:rPr>
                <w:snapToGrid w:val="0"/>
                <w:color w:val="000000"/>
                <w:sz w:val="20"/>
                <w:szCs w:val="20"/>
                <w:highlight w:val="white"/>
                <w:lang w:eastAsia="ru-RU"/>
              </w:rPr>
              <w:t>ста,% 2016-2017</w:t>
            </w:r>
          </w:p>
        </w:tc>
      </w:tr>
      <w:tr w:rsidR="00521475" w:rsidTr="007D3F60">
        <w:trPr>
          <w:trHeight w:val="1519"/>
        </w:trPr>
        <w:tc>
          <w:tcPr>
            <w:tcW w:w="1595" w:type="dxa"/>
          </w:tcPr>
          <w:p w:rsidR="007D3F60" w:rsidRPr="007D3F60" w:rsidRDefault="007D3F60" w:rsidP="00521475">
            <w:pPr>
              <w:widowControl w:val="0"/>
              <w:tabs>
                <w:tab w:val="left" w:pos="1580"/>
              </w:tabs>
              <w:spacing w:after="0" w:line="360" w:lineRule="auto"/>
              <w:jc w:val="center"/>
              <w:rPr>
                <w:snapToGrid w:val="0"/>
                <w:color w:val="000000"/>
                <w:sz w:val="20"/>
                <w:szCs w:val="20"/>
                <w:highlight w:val="white"/>
                <w:lang w:eastAsia="ru-RU"/>
              </w:rPr>
            </w:pPr>
            <w:r w:rsidRPr="007D3F60">
              <w:rPr>
                <w:snapToGrid w:val="0"/>
                <w:color w:val="000000"/>
                <w:sz w:val="20"/>
                <w:szCs w:val="20"/>
                <w:highlight w:val="white"/>
                <w:lang w:eastAsia="ru-RU"/>
              </w:rPr>
              <w:t>Норматив дост</w:t>
            </w:r>
            <w:r w:rsidRPr="007D3F60">
              <w:rPr>
                <w:snapToGrid w:val="0"/>
                <w:color w:val="000000"/>
                <w:sz w:val="20"/>
                <w:szCs w:val="20"/>
                <w:highlight w:val="white"/>
                <w:lang w:eastAsia="ru-RU"/>
              </w:rPr>
              <w:t>а</w:t>
            </w:r>
            <w:r w:rsidRPr="007D3F60">
              <w:rPr>
                <w:snapToGrid w:val="0"/>
                <w:color w:val="000000"/>
                <w:sz w:val="20"/>
                <w:szCs w:val="20"/>
                <w:highlight w:val="white"/>
                <w:lang w:eastAsia="ru-RU"/>
              </w:rPr>
              <w:t>точночти со</w:t>
            </w:r>
            <w:r w:rsidRPr="007D3F60">
              <w:rPr>
                <w:snapToGrid w:val="0"/>
                <w:color w:val="000000"/>
                <w:sz w:val="20"/>
                <w:szCs w:val="20"/>
                <w:highlight w:val="white"/>
                <w:lang w:eastAsia="ru-RU"/>
              </w:rPr>
              <w:t>б</w:t>
            </w:r>
            <w:r w:rsidRPr="007D3F60">
              <w:rPr>
                <w:snapToGrid w:val="0"/>
                <w:color w:val="000000"/>
                <w:sz w:val="20"/>
                <w:szCs w:val="20"/>
                <w:highlight w:val="white"/>
                <w:lang w:eastAsia="ru-RU"/>
              </w:rPr>
              <w:t>ственных средств банка (Н1)</w:t>
            </w:r>
          </w:p>
        </w:tc>
        <w:tc>
          <w:tcPr>
            <w:tcW w:w="1595" w:type="dxa"/>
          </w:tcPr>
          <w:p w:rsidR="00521475" w:rsidRDefault="00521475" w:rsidP="00521475">
            <w:pPr>
              <w:widowControl w:val="0"/>
              <w:tabs>
                <w:tab w:val="left" w:pos="1580"/>
              </w:tabs>
              <w:spacing w:after="0" w:line="360" w:lineRule="auto"/>
              <w:jc w:val="center"/>
              <w:rPr>
                <w:snapToGrid w:val="0"/>
                <w:color w:val="000000"/>
                <w:sz w:val="20"/>
                <w:szCs w:val="20"/>
                <w:lang w:eastAsia="ru-RU"/>
              </w:rPr>
            </w:pPr>
            <w:r>
              <w:rPr>
                <w:snapToGrid w:val="0"/>
                <w:color w:val="000000"/>
                <w:sz w:val="20"/>
                <w:szCs w:val="20"/>
                <w:lang w:eastAsia="ru-RU"/>
              </w:rPr>
              <w:t xml:space="preserve"> </w:t>
            </w:r>
          </w:p>
          <w:p w:rsidR="00521475" w:rsidRDefault="00521475" w:rsidP="00521475">
            <w:pPr>
              <w:widowControl w:val="0"/>
              <w:tabs>
                <w:tab w:val="left" w:pos="1580"/>
              </w:tabs>
              <w:spacing w:after="0" w:line="360" w:lineRule="auto"/>
              <w:jc w:val="center"/>
              <w:rPr>
                <w:snapToGrid w:val="0"/>
                <w:color w:val="000000"/>
                <w:sz w:val="20"/>
                <w:szCs w:val="20"/>
                <w:lang w:eastAsia="ru-RU"/>
              </w:rPr>
            </w:pPr>
          </w:p>
          <w:p w:rsidR="007D3F60" w:rsidRPr="00521475" w:rsidRDefault="00521475" w:rsidP="00521475">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lang w:eastAsia="ru-RU"/>
              </w:rPr>
              <w:t>Min 10</w:t>
            </w:r>
            <w:r w:rsidRPr="00521475">
              <w:rPr>
                <w:snapToGrid w:val="0"/>
                <w:color w:val="000000"/>
                <w:sz w:val="20"/>
                <w:szCs w:val="20"/>
                <w:lang w:eastAsia="ru-RU"/>
              </w:rPr>
              <w:t>%</w:t>
            </w:r>
          </w:p>
        </w:tc>
        <w:tc>
          <w:tcPr>
            <w:tcW w:w="1595" w:type="dxa"/>
          </w:tcPr>
          <w:p w:rsidR="007D3F60" w:rsidRDefault="007D3F60" w:rsidP="007D3F60">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7D3F60">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7D3F60">
            <w:pPr>
              <w:widowControl w:val="0"/>
              <w:tabs>
                <w:tab w:val="left" w:pos="1580"/>
              </w:tabs>
              <w:spacing w:after="0" w:line="360" w:lineRule="auto"/>
              <w:jc w:val="center"/>
              <w:rPr>
                <w:snapToGrid w:val="0"/>
                <w:color w:val="000000"/>
                <w:sz w:val="20"/>
                <w:szCs w:val="20"/>
                <w:highlight w:val="white"/>
                <w:lang w:eastAsia="ru-RU"/>
              </w:rPr>
            </w:pPr>
            <w:r w:rsidRPr="007D3F60">
              <w:rPr>
                <w:snapToGrid w:val="0"/>
                <w:color w:val="000000"/>
                <w:sz w:val="20"/>
                <w:szCs w:val="20"/>
                <w:highlight w:val="white"/>
                <w:lang w:eastAsia="ru-RU"/>
              </w:rPr>
              <w:t>12,87</w:t>
            </w:r>
          </w:p>
        </w:tc>
        <w:tc>
          <w:tcPr>
            <w:tcW w:w="1595" w:type="dxa"/>
          </w:tcPr>
          <w:p w:rsidR="007D3F60" w:rsidRPr="007D3F60" w:rsidRDefault="007D3F60" w:rsidP="007D3F60">
            <w:pPr>
              <w:widowControl w:val="0"/>
              <w:tabs>
                <w:tab w:val="left" w:pos="1580"/>
              </w:tabs>
              <w:spacing w:after="0" w:line="360" w:lineRule="auto"/>
              <w:jc w:val="center"/>
              <w:rPr>
                <w:snapToGrid w:val="0"/>
                <w:color w:val="000000"/>
                <w:sz w:val="20"/>
                <w:szCs w:val="20"/>
                <w:highlight w:val="white"/>
                <w:lang w:eastAsia="ru-RU"/>
              </w:rPr>
            </w:pPr>
          </w:p>
          <w:p w:rsidR="007D3F60" w:rsidRDefault="007D3F60" w:rsidP="007D3F60">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7D3F60">
            <w:pPr>
              <w:widowControl w:val="0"/>
              <w:tabs>
                <w:tab w:val="left" w:pos="1580"/>
              </w:tabs>
              <w:spacing w:after="0" w:line="360" w:lineRule="auto"/>
              <w:jc w:val="center"/>
              <w:rPr>
                <w:snapToGrid w:val="0"/>
                <w:color w:val="000000"/>
                <w:sz w:val="20"/>
                <w:szCs w:val="20"/>
                <w:highlight w:val="white"/>
                <w:lang w:eastAsia="ru-RU"/>
              </w:rPr>
            </w:pPr>
            <w:r w:rsidRPr="007D3F60">
              <w:rPr>
                <w:snapToGrid w:val="0"/>
                <w:color w:val="000000"/>
                <w:sz w:val="20"/>
                <w:szCs w:val="20"/>
                <w:highlight w:val="white"/>
                <w:lang w:eastAsia="ru-RU"/>
              </w:rPr>
              <w:t>8,28</w:t>
            </w:r>
          </w:p>
        </w:tc>
        <w:tc>
          <w:tcPr>
            <w:tcW w:w="1595" w:type="dxa"/>
          </w:tcPr>
          <w:p w:rsidR="007D3F60" w:rsidRP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521475">
            <w:pPr>
              <w:widowControl w:val="0"/>
              <w:tabs>
                <w:tab w:val="left" w:pos="1580"/>
              </w:tabs>
              <w:spacing w:after="0" w:line="360" w:lineRule="auto"/>
              <w:jc w:val="center"/>
              <w:rPr>
                <w:snapToGrid w:val="0"/>
                <w:color w:val="000000"/>
                <w:sz w:val="20"/>
                <w:szCs w:val="20"/>
                <w:highlight w:val="white"/>
                <w:lang w:eastAsia="ru-RU"/>
              </w:rPr>
            </w:pPr>
            <w:r w:rsidRPr="007D3F60">
              <w:rPr>
                <w:snapToGrid w:val="0"/>
                <w:color w:val="000000"/>
                <w:sz w:val="20"/>
                <w:szCs w:val="20"/>
                <w:highlight w:val="white"/>
                <w:lang w:eastAsia="ru-RU"/>
              </w:rPr>
              <w:t>-4,59</w:t>
            </w:r>
          </w:p>
        </w:tc>
        <w:tc>
          <w:tcPr>
            <w:tcW w:w="1596" w:type="dxa"/>
          </w:tcPr>
          <w:p w:rsidR="007D3F60" w:rsidRP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521475" w:rsidP="00521475">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-35,6</w:t>
            </w:r>
          </w:p>
        </w:tc>
      </w:tr>
      <w:tr w:rsidR="00521475" w:rsidTr="007D3F60">
        <w:trPr>
          <w:trHeight w:val="637"/>
        </w:trPr>
        <w:tc>
          <w:tcPr>
            <w:tcW w:w="1595" w:type="dxa"/>
          </w:tcPr>
          <w:p w:rsidR="00521475" w:rsidRPr="00521475" w:rsidRDefault="00521475" w:rsidP="00521475">
            <w:pPr>
              <w:widowControl w:val="0"/>
              <w:tabs>
                <w:tab w:val="left" w:pos="1580"/>
              </w:tabs>
              <w:spacing w:after="0" w:line="360" w:lineRule="auto"/>
              <w:jc w:val="center"/>
              <w:rPr>
                <w:snapToGrid w:val="0"/>
                <w:color w:val="000000"/>
                <w:sz w:val="20"/>
                <w:szCs w:val="20"/>
                <w:lang w:eastAsia="ru-RU"/>
              </w:rPr>
            </w:pPr>
            <w:r>
              <w:rPr>
                <w:snapToGrid w:val="0"/>
                <w:color w:val="000000"/>
                <w:sz w:val="20"/>
                <w:szCs w:val="20"/>
                <w:lang w:eastAsia="ru-RU"/>
              </w:rPr>
              <w:t>Норматив мгн</w:t>
            </w:r>
            <w:r>
              <w:rPr>
                <w:snapToGrid w:val="0"/>
                <w:color w:val="000000"/>
                <w:sz w:val="20"/>
                <w:szCs w:val="20"/>
                <w:lang w:eastAsia="ru-RU"/>
              </w:rPr>
              <w:t>о</w:t>
            </w:r>
            <w:r>
              <w:rPr>
                <w:snapToGrid w:val="0"/>
                <w:color w:val="000000"/>
                <w:sz w:val="20"/>
                <w:szCs w:val="20"/>
                <w:lang w:eastAsia="ru-RU"/>
              </w:rPr>
              <w:t>венной ликви</w:t>
            </w:r>
            <w:r>
              <w:rPr>
                <w:snapToGrid w:val="0"/>
                <w:color w:val="000000"/>
                <w:sz w:val="20"/>
                <w:szCs w:val="20"/>
                <w:lang w:eastAsia="ru-RU"/>
              </w:rPr>
              <w:t>д</w:t>
            </w:r>
            <w:r>
              <w:rPr>
                <w:snapToGrid w:val="0"/>
                <w:color w:val="000000"/>
                <w:sz w:val="20"/>
                <w:szCs w:val="20"/>
                <w:lang w:eastAsia="ru-RU"/>
              </w:rPr>
              <w:t>ности</w:t>
            </w:r>
          </w:p>
          <w:p w:rsidR="007D3F60" w:rsidRDefault="00521475" w:rsidP="00521475">
            <w:pPr>
              <w:widowControl w:val="0"/>
              <w:tabs>
                <w:tab w:val="left" w:pos="1580"/>
              </w:tabs>
              <w:spacing w:after="0" w:line="360" w:lineRule="auto"/>
              <w:jc w:val="center"/>
              <w:rPr>
                <w:snapToGrid w:val="0"/>
                <w:color w:val="000000"/>
                <w:sz w:val="28"/>
                <w:szCs w:val="28"/>
                <w:highlight w:val="white"/>
                <w:lang w:eastAsia="ru-RU"/>
              </w:rPr>
            </w:pPr>
            <w:r w:rsidRPr="00521475">
              <w:rPr>
                <w:snapToGrid w:val="0"/>
                <w:color w:val="000000"/>
                <w:sz w:val="20"/>
                <w:szCs w:val="20"/>
                <w:lang w:eastAsia="ru-RU"/>
              </w:rPr>
              <w:t>(Н2)</w:t>
            </w:r>
          </w:p>
        </w:tc>
        <w:tc>
          <w:tcPr>
            <w:tcW w:w="1595" w:type="dxa"/>
          </w:tcPr>
          <w:p w:rsidR="00521475" w:rsidRDefault="00521475" w:rsidP="00521475">
            <w:pPr>
              <w:widowControl w:val="0"/>
              <w:tabs>
                <w:tab w:val="left" w:pos="1580"/>
              </w:tabs>
              <w:spacing w:after="0" w:line="360" w:lineRule="auto"/>
              <w:jc w:val="center"/>
              <w:rPr>
                <w:snapToGrid w:val="0"/>
                <w:color w:val="000000"/>
                <w:sz w:val="20"/>
                <w:szCs w:val="20"/>
                <w:lang w:eastAsia="ru-RU"/>
              </w:rPr>
            </w:pPr>
          </w:p>
          <w:p w:rsidR="00521475" w:rsidRDefault="00521475" w:rsidP="00521475">
            <w:pPr>
              <w:widowControl w:val="0"/>
              <w:tabs>
                <w:tab w:val="left" w:pos="1580"/>
              </w:tabs>
              <w:spacing w:after="0" w:line="360" w:lineRule="auto"/>
              <w:jc w:val="center"/>
              <w:rPr>
                <w:snapToGrid w:val="0"/>
                <w:color w:val="000000"/>
                <w:sz w:val="20"/>
                <w:szCs w:val="20"/>
                <w:lang w:eastAsia="ru-RU"/>
              </w:rPr>
            </w:pPr>
          </w:p>
          <w:p w:rsidR="007D3F60" w:rsidRPr="00521475" w:rsidRDefault="00521475" w:rsidP="00521475">
            <w:pPr>
              <w:widowControl w:val="0"/>
              <w:tabs>
                <w:tab w:val="left" w:pos="1580"/>
              </w:tabs>
              <w:spacing w:after="0" w:line="360" w:lineRule="auto"/>
              <w:jc w:val="center"/>
              <w:rPr>
                <w:snapToGrid w:val="0"/>
                <w:color w:val="000000"/>
                <w:sz w:val="20"/>
                <w:szCs w:val="20"/>
                <w:highlight w:val="white"/>
                <w:lang w:eastAsia="ru-RU"/>
              </w:rPr>
            </w:pPr>
            <w:r w:rsidRPr="00521475">
              <w:rPr>
                <w:snapToGrid w:val="0"/>
                <w:color w:val="000000"/>
                <w:sz w:val="20"/>
                <w:szCs w:val="20"/>
                <w:lang w:eastAsia="ru-RU"/>
              </w:rPr>
              <w:t>Min 15%</w:t>
            </w:r>
          </w:p>
        </w:tc>
        <w:tc>
          <w:tcPr>
            <w:tcW w:w="1595" w:type="dxa"/>
          </w:tcPr>
          <w:p w:rsidR="00521475" w:rsidRDefault="00521475" w:rsidP="007D3F60">
            <w:pPr>
              <w:widowControl w:val="0"/>
              <w:tabs>
                <w:tab w:val="left" w:pos="1580"/>
              </w:tabs>
              <w:spacing w:after="0" w:line="360" w:lineRule="auto"/>
              <w:jc w:val="center"/>
              <w:rPr>
                <w:snapToGrid w:val="0"/>
                <w:color w:val="000000"/>
                <w:sz w:val="20"/>
                <w:szCs w:val="20"/>
                <w:highlight w:val="white"/>
                <w:lang w:eastAsia="ru-RU"/>
              </w:rPr>
            </w:pPr>
          </w:p>
          <w:p w:rsidR="00521475" w:rsidRDefault="00521475" w:rsidP="007D3F60">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521475" w:rsidP="00521475">
            <w:pPr>
              <w:widowControl w:val="0"/>
              <w:tabs>
                <w:tab w:val="left" w:pos="1580"/>
              </w:tabs>
              <w:spacing w:after="0" w:line="360" w:lineRule="auto"/>
              <w:rPr>
                <w:snapToGrid w:val="0"/>
                <w:color w:val="000000"/>
                <w:sz w:val="20"/>
                <w:szCs w:val="20"/>
                <w:highlight w:val="white"/>
                <w:lang w:eastAsia="ru-RU"/>
              </w:rPr>
            </w:pPr>
            <w:r>
              <w:rPr>
                <w:snapToGrid w:val="0"/>
                <w:color w:val="000000"/>
                <w:sz w:val="20"/>
                <w:szCs w:val="20"/>
                <w:highlight w:val="white"/>
                <w:lang w:eastAsia="ru-RU"/>
              </w:rPr>
              <w:t xml:space="preserve">       </w:t>
            </w:r>
            <w:r w:rsidR="007D3F60" w:rsidRPr="007D3F60">
              <w:rPr>
                <w:snapToGrid w:val="0"/>
                <w:color w:val="000000"/>
                <w:sz w:val="20"/>
                <w:szCs w:val="20"/>
                <w:highlight w:val="white"/>
                <w:lang w:eastAsia="ru-RU"/>
              </w:rPr>
              <w:t>53,55</w:t>
            </w:r>
          </w:p>
        </w:tc>
        <w:tc>
          <w:tcPr>
            <w:tcW w:w="1595" w:type="dxa"/>
          </w:tcPr>
          <w:p w:rsidR="007D3F60" w:rsidRDefault="007D3F60" w:rsidP="007D3F60">
            <w:pPr>
              <w:widowControl w:val="0"/>
              <w:tabs>
                <w:tab w:val="left" w:pos="1580"/>
              </w:tabs>
              <w:spacing w:after="0" w:line="360" w:lineRule="auto"/>
              <w:jc w:val="center"/>
              <w:rPr>
                <w:snapToGrid w:val="0"/>
                <w:color w:val="000000"/>
                <w:sz w:val="20"/>
                <w:szCs w:val="20"/>
                <w:highlight w:val="white"/>
                <w:lang w:eastAsia="ru-RU"/>
              </w:rPr>
            </w:pPr>
          </w:p>
          <w:p w:rsidR="00521475" w:rsidRDefault="00521475" w:rsidP="007D3F60">
            <w:pPr>
              <w:widowControl w:val="0"/>
              <w:tabs>
                <w:tab w:val="left" w:pos="1580"/>
              </w:tabs>
              <w:spacing w:after="0" w:line="360" w:lineRule="auto"/>
              <w:jc w:val="center"/>
              <w:rPr>
                <w:snapToGrid w:val="0"/>
                <w:color w:val="000000"/>
                <w:sz w:val="20"/>
                <w:szCs w:val="20"/>
                <w:highlight w:val="white"/>
                <w:lang w:eastAsia="ru-RU"/>
              </w:rPr>
            </w:pPr>
          </w:p>
          <w:p w:rsidR="00521475" w:rsidRPr="007D3F60" w:rsidRDefault="00521475" w:rsidP="007D3F60">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74,46</w:t>
            </w:r>
          </w:p>
        </w:tc>
        <w:tc>
          <w:tcPr>
            <w:tcW w:w="1595" w:type="dxa"/>
          </w:tcPr>
          <w:p w:rsid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521475" w:rsidRDefault="00521475" w:rsidP="00521475">
            <w:pPr>
              <w:widowControl w:val="0"/>
              <w:tabs>
                <w:tab w:val="left" w:pos="1580"/>
              </w:tabs>
              <w:spacing w:after="0" w:line="360" w:lineRule="auto"/>
              <w:jc w:val="center"/>
              <w:rPr>
                <w:snapToGrid w:val="0"/>
                <w:color w:val="000000"/>
                <w:sz w:val="20"/>
                <w:szCs w:val="20"/>
                <w:highlight w:val="white"/>
                <w:lang w:eastAsia="ru-RU"/>
              </w:rPr>
            </w:pPr>
          </w:p>
          <w:p w:rsidR="00521475" w:rsidRPr="007D3F60" w:rsidRDefault="00521475" w:rsidP="00521475">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20,91</w:t>
            </w:r>
          </w:p>
        </w:tc>
        <w:tc>
          <w:tcPr>
            <w:tcW w:w="1596" w:type="dxa"/>
          </w:tcPr>
          <w:p w:rsidR="00521475" w:rsidRDefault="00521475" w:rsidP="00521475">
            <w:pPr>
              <w:widowControl w:val="0"/>
              <w:tabs>
                <w:tab w:val="left" w:pos="1580"/>
              </w:tabs>
              <w:spacing w:after="0" w:line="360" w:lineRule="auto"/>
              <w:jc w:val="center"/>
              <w:rPr>
                <w:snapToGrid w:val="0"/>
                <w:color w:val="000000"/>
                <w:sz w:val="20"/>
                <w:szCs w:val="20"/>
                <w:highlight w:val="white"/>
                <w:lang w:eastAsia="ru-RU"/>
              </w:rPr>
            </w:pPr>
          </w:p>
          <w:p w:rsidR="00521475" w:rsidRDefault="00521475" w:rsidP="00521475">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521475">
            <w:pPr>
              <w:widowControl w:val="0"/>
              <w:tabs>
                <w:tab w:val="left" w:pos="1580"/>
              </w:tabs>
              <w:spacing w:after="0" w:line="360" w:lineRule="auto"/>
              <w:jc w:val="center"/>
              <w:rPr>
                <w:snapToGrid w:val="0"/>
                <w:color w:val="000000"/>
                <w:sz w:val="20"/>
                <w:szCs w:val="20"/>
                <w:highlight w:val="white"/>
                <w:lang w:eastAsia="ru-RU"/>
              </w:rPr>
            </w:pPr>
            <w:r w:rsidRPr="007D3F60">
              <w:rPr>
                <w:snapToGrid w:val="0"/>
                <w:color w:val="000000"/>
                <w:sz w:val="20"/>
                <w:szCs w:val="20"/>
                <w:highlight w:val="white"/>
                <w:lang w:eastAsia="ru-RU"/>
              </w:rPr>
              <w:t>39,05</w:t>
            </w:r>
          </w:p>
        </w:tc>
      </w:tr>
      <w:tr w:rsidR="00521475" w:rsidTr="007D3F60">
        <w:trPr>
          <w:trHeight w:val="715"/>
        </w:trPr>
        <w:tc>
          <w:tcPr>
            <w:tcW w:w="1595" w:type="dxa"/>
          </w:tcPr>
          <w:p w:rsidR="007D3F60" w:rsidRPr="00521475" w:rsidRDefault="00521475" w:rsidP="00521475">
            <w:pPr>
              <w:widowControl w:val="0"/>
              <w:tabs>
                <w:tab w:val="left" w:pos="1580"/>
              </w:tabs>
              <w:spacing w:after="0" w:line="360" w:lineRule="auto"/>
              <w:jc w:val="center"/>
              <w:rPr>
                <w:snapToGrid w:val="0"/>
                <w:color w:val="000000"/>
                <w:sz w:val="20"/>
                <w:szCs w:val="20"/>
                <w:lang w:eastAsia="ru-RU"/>
              </w:rPr>
            </w:pPr>
            <w:r w:rsidRPr="00521475">
              <w:rPr>
                <w:snapToGrid w:val="0"/>
                <w:color w:val="000000"/>
                <w:sz w:val="20"/>
                <w:szCs w:val="20"/>
                <w:lang w:eastAsia="ru-RU"/>
              </w:rPr>
              <w:t>Норматив тек</w:t>
            </w:r>
            <w:r w:rsidRPr="00521475">
              <w:rPr>
                <w:snapToGrid w:val="0"/>
                <w:color w:val="000000"/>
                <w:sz w:val="20"/>
                <w:szCs w:val="20"/>
                <w:lang w:eastAsia="ru-RU"/>
              </w:rPr>
              <w:t>у</w:t>
            </w:r>
            <w:r w:rsidRPr="00521475">
              <w:rPr>
                <w:snapToGrid w:val="0"/>
                <w:color w:val="000000"/>
                <w:sz w:val="20"/>
                <w:szCs w:val="20"/>
                <w:lang w:eastAsia="ru-RU"/>
              </w:rPr>
              <w:t>щей ликвидн</w:t>
            </w:r>
            <w:r w:rsidRPr="00521475">
              <w:rPr>
                <w:snapToGrid w:val="0"/>
                <w:color w:val="000000"/>
                <w:sz w:val="20"/>
                <w:szCs w:val="20"/>
                <w:lang w:eastAsia="ru-RU"/>
              </w:rPr>
              <w:t>о</w:t>
            </w:r>
            <w:r w:rsidRPr="00521475">
              <w:rPr>
                <w:snapToGrid w:val="0"/>
                <w:color w:val="000000"/>
                <w:sz w:val="20"/>
                <w:szCs w:val="20"/>
                <w:lang w:eastAsia="ru-RU"/>
              </w:rPr>
              <w:t>сти (Н3)</w:t>
            </w:r>
          </w:p>
        </w:tc>
        <w:tc>
          <w:tcPr>
            <w:tcW w:w="1595" w:type="dxa"/>
          </w:tcPr>
          <w:p w:rsidR="00521475" w:rsidRDefault="00521475" w:rsidP="00521475">
            <w:pPr>
              <w:widowControl w:val="0"/>
              <w:tabs>
                <w:tab w:val="left" w:pos="1580"/>
              </w:tabs>
              <w:spacing w:after="0" w:line="360" w:lineRule="auto"/>
              <w:jc w:val="center"/>
              <w:rPr>
                <w:snapToGrid w:val="0"/>
                <w:color w:val="000000"/>
                <w:sz w:val="20"/>
                <w:szCs w:val="20"/>
                <w:lang w:eastAsia="ru-RU"/>
              </w:rPr>
            </w:pPr>
          </w:p>
          <w:p w:rsidR="007D3F60" w:rsidRPr="00521475" w:rsidRDefault="00521475" w:rsidP="00521475">
            <w:pPr>
              <w:widowControl w:val="0"/>
              <w:tabs>
                <w:tab w:val="left" w:pos="1580"/>
              </w:tabs>
              <w:spacing w:after="0" w:line="360" w:lineRule="auto"/>
              <w:jc w:val="center"/>
              <w:rPr>
                <w:snapToGrid w:val="0"/>
                <w:color w:val="000000"/>
                <w:sz w:val="20"/>
                <w:szCs w:val="20"/>
                <w:highlight w:val="white"/>
                <w:lang w:eastAsia="ru-RU"/>
              </w:rPr>
            </w:pPr>
            <w:r w:rsidRPr="00521475">
              <w:rPr>
                <w:snapToGrid w:val="0"/>
                <w:color w:val="000000"/>
                <w:sz w:val="20"/>
                <w:szCs w:val="20"/>
                <w:lang w:eastAsia="ru-RU"/>
              </w:rPr>
              <w:t>Min 50%</w:t>
            </w:r>
          </w:p>
        </w:tc>
        <w:tc>
          <w:tcPr>
            <w:tcW w:w="1595" w:type="dxa"/>
          </w:tcPr>
          <w:p w:rsidR="00521475" w:rsidRDefault="00521475" w:rsidP="007D3F60">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7D3F60">
            <w:pPr>
              <w:widowControl w:val="0"/>
              <w:tabs>
                <w:tab w:val="left" w:pos="1580"/>
              </w:tabs>
              <w:spacing w:after="0" w:line="360" w:lineRule="auto"/>
              <w:jc w:val="center"/>
              <w:rPr>
                <w:snapToGrid w:val="0"/>
                <w:color w:val="000000"/>
                <w:sz w:val="20"/>
                <w:szCs w:val="20"/>
                <w:highlight w:val="white"/>
                <w:lang w:eastAsia="ru-RU"/>
              </w:rPr>
            </w:pPr>
            <w:r w:rsidRPr="007D3F60">
              <w:rPr>
                <w:snapToGrid w:val="0"/>
                <w:color w:val="000000"/>
                <w:sz w:val="20"/>
                <w:szCs w:val="20"/>
                <w:highlight w:val="white"/>
                <w:lang w:eastAsia="ru-RU"/>
              </w:rPr>
              <w:t>58,51</w:t>
            </w:r>
          </w:p>
        </w:tc>
        <w:tc>
          <w:tcPr>
            <w:tcW w:w="1595" w:type="dxa"/>
          </w:tcPr>
          <w:p w:rsidR="007D3F60" w:rsidRDefault="007D3F60" w:rsidP="007D3F60">
            <w:pPr>
              <w:widowControl w:val="0"/>
              <w:tabs>
                <w:tab w:val="left" w:pos="1580"/>
              </w:tabs>
              <w:spacing w:after="0" w:line="360" w:lineRule="auto"/>
              <w:jc w:val="center"/>
              <w:rPr>
                <w:snapToGrid w:val="0"/>
                <w:color w:val="000000"/>
                <w:sz w:val="20"/>
                <w:szCs w:val="20"/>
                <w:highlight w:val="white"/>
                <w:lang w:eastAsia="ru-RU"/>
              </w:rPr>
            </w:pPr>
          </w:p>
          <w:p w:rsidR="00521475" w:rsidRPr="007D3F60" w:rsidRDefault="00521475" w:rsidP="007D3F60">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66,52</w:t>
            </w:r>
          </w:p>
        </w:tc>
        <w:tc>
          <w:tcPr>
            <w:tcW w:w="1595" w:type="dxa"/>
          </w:tcPr>
          <w:p w:rsid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521475" w:rsidRPr="007D3F60" w:rsidRDefault="00521475" w:rsidP="00521475">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8,01</w:t>
            </w:r>
          </w:p>
        </w:tc>
        <w:tc>
          <w:tcPr>
            <w:tcW w:w="1596" w:type="dxa"/>
          </w:tcPr>
          <w:p w:rsid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521475" w:rsidRPr="007D3F60" w:rsidRDefault="00521475" w:rsidP="00521475">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13,6</w:t>
            </w:r>
          </w:p>
        </w:tc>
      </w:tr>
      <w:tr w:rsidR="00521475" w:rsidTr="007D3F60">
        <w:trPr>
          <w:trHeight w:val="651"/>
        </w:trPr>
        <w:tc>
          <w:tcPr>
            <w:tcW w:w="1595" w:type="dxa"/>
          </w:tcPr>
          <w:p w:rsidR="00521475" w:rsidRPr="00521475" w:rsidRDefault="00521475" w:rsidP="00521475">
            <w:pPr>
              <w:widowControl w:val="0"/>
              <w:tabs>
                <w:tab w:val="left" w:pos="1580"/>
              </w:tabs>
              <w:spacing w:after="0" w:line="360" w:lineRule="auto"/>
              <w:jc w:val="center"/>
              <w:rPr>
                <w:snapToGrid w:val="0"/>
                <w:color w:val="000000"/>
                <w:sz w:val="20"/>
                <w:szCs w:val="20"/>
                <w:lang w:eastAsia="ru-RU"/>
              </w:rPr>
            </w:pPr>
            <w:r w:rsidRPr="00521475">
              <w:rPr>
                <w:snapToGrid w:val="0"/>
                <w:color w:val="000000"/>
                <w:sz w:val="20"/>
                <w:szCs w:val="20"/>
                <w:lang w:eastAsia="ru-RU"/>
              </w:rPr>
              <w:t>Норматив долг</w:t>
            </w:r>
            <w:r w:rsidRPr="00521475">
              <w:rPr>
                <w:snapToGrid w:val="0"/>
                <w:color w:val="000000"/>
                <w:sz w:val="20"/>
                <w:szCs w:val="20"/>
                <w:lang w:eastAsia="ru-RU"/>
              </w:rPr>
              <w:t>о</w:t>
            </w:r>
            <w:r w:rsidRPr="00521475">
              <w:rPr>
                <w:snapToGrid w:val="0"/>
                <w:color w:val="000000"/>
                <w:sz w:val="20"/>
                <w:szCs w:val="20"/>
                <w:lang w:eastAsia="ru-RU"/>
              </w:rPr>
              <w:t>срочной</w:t>
            </w:r>
          </w:p>
          <w:p w:rsidR="007D3F60" w:rsidRPr="00521475" w:rsidRDefault="00521475" w:rsidP="00521475">
            <w:pPr>
              <w:widowControl w:val="0"/>
              <w:tabs>
                <w:tab w:val="left" w:pos="1580"/>
              </w:tabs>
              <w:spacing w:after="0" w:line="360" w:lineRule="auto"/>
              <w:jc w:val="center"/>
              <w:rPr>
                <w:snapToGrid w:val="0"/>
                <w:color w:val="000000"/>
                <w:sz w:val="20"/>
                <w:szCs w:val="20"/>
                <w:highlight w:val="white"/>
                <w:lang w:eastAsia="ru-RU"/>
              </w:rPr>
            </w:pPr>
            <w:r w:rsidRPr="00521475">
              <w:rPr>
                <w:snapToGrid w:val="0"/>
                <w:color w:val="000000"/>
                <w:sz w:val="20"/>
                <w:szCs w:val="20"/>
                <w:lang w:eastAsia="ru-RU"/>
              </w:rPr>
              <w:t>ликвидности (Н4)</w:t>
            </w:r>
          </w:p>
        </w:tc>
        <w:tc>
          <w:tcPr>
            <w:tcW w:w="1595" w:type="dxa"/>
          </w:tcPr>
          <w:p w:rsidR="00521475" w:rsidRDefault="00521475" w:rsidP="00521475">
            <w:pPr>
              <w:widowControl w:val="0"/>
              <w:tabs>
                <w:tab w:val="left" w:pos="1580"/>
              </w:tabs>
              <w:spacing w:after="0" w:line="360" w:lineRule="auto"/>
              <w:jc w:val="center"/>
              <w:rPr>
                <w:snapToGrid w:val="0"/>
                <w:color w:val="000000"/>
                <w:sz w:val="20"/>
                <w:szCs w:val="20"/>
                <w:lang w:eastAsia="ru-RU"/>
              </w:rPr>
            </w:pPr>
          </w:p>
          <w:p w:rsidR="007D3F60" w:rsidRPr="00521475" w:rsidRDefault="00521475" w:rsidP="00521475">
            <w:pPr>
              <w:widowControl w:val="0"/>
              <w:tabs>
                <w:tab w:val="left" w:pos="1580"/>
              </w:tabs>
              <w:spacing w:after="0" w:line="360" w:lineRule="auto"/>
              <w:jc w:val="center"/>
              <w:rPr>
                <w:snapToGrid w:val="0"/>
                <w:color w:val="000000"/>
                <w:sz w:val="20"/>
                <w:szCs w:val="20"/>
                <w:highlight w:val="white"/>
                <w:lang w:eastAsia="ru-RU"/>
              </w:rPr>
            </w:pPr>
            <w:r w:rsidRPr="00521475">
              <w:rPr>
                <w:snapToGrid w:val="0"/>
                <w:color w:val="000000"/>
                <w:sz w:val="20"/>
                <w:szCs w:val="20"/>
                <w:lang w:eastAsia="ru-RU"/>
              </w:rPr>
              <w:t>Max 120%</w:t>
            </w:r>
          </w:p>
        </w:tc>
        <w:tc>
          <w:tcPr>
            <w:tcW w:w="1595" w:type="dxa"/>
          </w:tcPr>
          <w:p w:rsidR="00521475" w:rsidRDefault="00521475" w:rsidP="007D3F60">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7D3F60">
            <w:pPr>
              <w:widowControl w:val="0"/>
              <w:tabs>
                <w:tab w:val="left" w:pos="1580"/>
              </w:tabs>
              <w:spacing w:after="0" w:line="360" w:lineRule="auto"/>
              <w:jc w:val="center"/>
              <w:rPr>
                <w:snapToGrid w:val="0"/>
                <w:color w:val="000000"/>
                <w:sz w:val="20"/>
                <w:szCs w:val="20"/>
                <w:highlight w:val="white"/>
                <w:lang w:eastAsia="ru-RU"/>
              </w:rPr>
            </w:pPr>
            <w:r w:rsidRPr="007D3F60">
              <w:rPr>
                <w:snapToGrid w:val="0"/>
                <w:color w:val="000000"/>
                <w:sz w:val="20"/>
                <w:szCs w:val="20"/>
                <w:highlight w:val="white"/>
                <w:lang w:eastAsia="ru-RU"/>
              </w:rPr>
              <w:t>102,5</w:t>
            </w:r>
          </w:p>
        </w:tc>
        <w:tc>
          <w:tcPr>
            <w:tcW w:w="1595" w:type="dxa"/>
          </w:tcPr>
          <w:p w:rsidR="007D3F60" w:rsidRDefault="007D3F60" w:rsidP="007D3F60">
            <w:pPr>
              <w:widowControl w:val="0"/>
              <w:tabs>
                <w:tab w:val="left" w:pos="1580"/>
              </w:tabs>
              <w:spacing w:after="0" w:line="360" w:lineRule="auto"/>
              <w:jc w:val="center"/>
              <w:rPr>
                <w:snapToGrid w:val="0"/>
                <w:color w:val="000000"/>
                <w:sz w:val="20"/>
                <w:szCs w:val="20"/>
                <w:highlight w:val="white"/>
                <w:lang w:eastAsia="ru-RU"/>
              </w:rPr>
            </w:pPr>
          </w:p>
          <w:p w:rsidR="00521475" w:rsidRPr="007D3F60" w:rsidRDefault="00521475" w:rsidP="007D3F60">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111,56</w:t>
            </w:r>
          </w:p>
        </w:tc>
        <w:tc>
          <w:tcPr>
            <w:tcW w:w="1595" w:type="dxa"/>
          </w:tcPr>
          <w:p w:rsid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521475" w:rsidRPr="007D3F60" w:rsidRDefault="00521475" w:rsidP="00521475">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9,06</w:t>
            </w:r>
          </w:p>
        </w:tc>
        <w:tc>
          <w:tcPr>
            <w:tcW w:w="1596" w:type="dxa"/>
          </w:tcPr>
          <w:p w:rsid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521475" w:rsidRPr="007D3F60" w:rsidRDefault="00521475" w:rsidP="00521475">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8,8</w:t>
            </w:r>
          </w:p>
        </w:tc>
      </w:tr>
      <w:tr w:rsidR="00521475" w:rsidTr="007D3F60">
        <w:trPr>
          <w:trHeight w:val="715"/>
        </w:trPr>
        <w:tc>
          <w:tcPr>
            <w:tcW w:w="1595" w:type="dxa"/>
          </w:tcPr>
          <w:p w:rsidR="00521475" w:rsidRPr="00521475" w:rsidRDefault="00521475" w:rsidP="00521475">
            <w:pPr>
              <w:widowControl w:val="0"/>
              <w:tabs>
                <w:tab w:val="left" w:pos="1580"/>
              </w:tabs>
              <w:spacing w:after="0" w:line="360" w:lineRule="auto"/>
              <w:jc w:val="center"/>
              <w:rPr>
                <w:snapToGrid w:val="0"/>
                <w:color w:val="000000"/>
                <w:sz w:val="20"/>
                <w:szCs w:val="20"/>
                <w:lang w:eastAsia="ru-RU"/>
              </w:rPr>
            </w:pPr>
            <w:r w:rsidRPr="00521475">
              <w:rPr>
                <w:snapToGrid w:val="0"/>
                <w:color w:val="000000"/>
                <w:sz w:val="20"/>
                <w:szCs w:val="20"/>
                <w:lang w:eastAsia="ru-RU"/>
              </w:rPr>
              <w:t>Максимальный размер риска на</w:t>
            </w:r>
          </w:p>
          <w:p w:rsidR="00521475" w:rsidRPr="00521475" w:rsidRDefault="00521475" w:rsidP="00521475">
            <w:pPr>
              <w:widowControl w:val="0"/>
              <w:tabs>
                <w:tab w:val="left" w:pos="1580"/>
              </w:tabs>
              <w:spacing w:after="0" w:line="360" w:lineRule="auto"/>
              <w:jc w:val="center"/>
              <w:rPr>
                <w:snapToGrid w:val="0"/>
                <w:color w:val="000000"/>
                <w:sz w:val="20"/>
                <w:szCs w:val="20"/>
                <w:lang w:eastAsia="ru-RU"/>
              </w:rPr>
            </w:pPr>
            <w:r w:rsidRPr="00521475">
              <w:rPr>
                <w:snapToGrid w:val="0"/>
                <w:color w:val="000000"/>
                <w:sz w:val="20"/>
                <w:szCs w:val="20"/>
                <w:lang w:eastAsia="ru-RU"/>
              </w:rPr>
              <w:t>одного заемщика или группу</w:t>
            </w:r>
          </w:p>
          <w:p w:rsidR="007D3F60" w:rsidRDefault="00521475" w:rsidP="00521475">
            <w:pPr>
              <w:widowControl w:val="0"/>
              <w:tabs>
                <w:tab w:val="left" w:pos="1580"/>
              </w:tabs>
              <w:spacing w:after="0" w:line="360" w:lineRule="auto"/>
              <w:jc w:val="center"/>
              <w:rPr>
                <w:snapToGrid w:val="0"/>
                <w:color w:val="000000"/>
                <w:sz w:val="28"/>
                <w:szCs w:val="28"/>
                <w:highlight w:val="white"/>
                <w:lang w:eastAsia="ru-RU"/>
              </w:rPr>
            </w:pPr>
            <w:r w:rsidRPr="00521475">
              <w:rPr>
                <w:snapToGrid w:val="0"/>
                <w:color w:val="000000"/>
                <w:sz w:val="20"/>
                <w:szCs w:val="20"/>
                <w:lang w:eastAsia="ru-RU"/>
              </w:rPr>
              <w:t>взаимосвязанных заемщиков (Н6)</w:t>
            </w:r>
          </w:p>
        </w:tc>
        <w:tc>
          <w:tcPr>
            <w:tcW w:w="1595" w:type="dxa"/>
          </w:tcPr>
          <w:p w:rsidR="00521475" w:rsidRDefault="00521475" w:rsidP="00521475">
            <w:pPr>
              <w:widowControl w:val="0"/>
              <w:tabs>
                <w:tab w:val="left" w:pos="1580"/>
              </w:tabs>
              <w:spacing w:after="0" w:line="360" w:lineRule="auto"/>
              <w:jc w:val="center"/>
              <w:rPr>
                <w:snapToGrid w:val="0"/>
                <w:color w:val="000000"/>
                <w:sz w:val="20"/>
                <w:szCs w:val="20"/>
                <w:lang w:eastAsia="ru-RU"/>
              </w:rPr>
            </w:pPr>
          </w:p>
          <w:p w:rsidR="00521475" w:rsidRDefault="00521475" w:rsidP="00521475">
            <w:pPr>
              <w:widowControl w:val="0"/>
              <w:tabs>
                <w:tab w:val="left" w:pos="1580"/>
              </w:tabs>
              <w:spacing w:after="0" w:line="360" w:lineRule="auto"/>
              <w:jc w:val="center"/>
              <w:rPr>
                <w:snapToGrid w:val="0"/>
                <w:color w:val="000000"/>
                <w:sz w:val="20"/>
                <w:szCs w:val="20"/>
                <w:lang w:eastAsia="ru-RU"/>
              </w:rPr>
            </w:pPr>
          </w:p>
          <w:p w:rsidR="007D3F60" w:rsidRPr="00521475" w:rsidRDefault="00521475" w:rsidP="00521475">
            <w:pPr>
              <w:widowControl w:val="0"/>
              <w:tabs>
                <w:tab w:val="left" w:pos="1580"/>
              </w:tabs>
              <w:spacing w:after="0" w:line="360" w:lineRule="auto"/>
              <w:jc w:val="center"/>
              <w:rPr>
                <w:snapToGrid w:val="0"/>
                <w:color w:val="000000"/>
                <w:sz w:val="20"/>
                <w:szCs w:val="20"/>
                <w:highlight w:val="white"/>
                <w:lang w:eastAsia="ru-RU"/>
              </w:rPr>
            </w:pPr>
            <w:r w:rsidRPr="00521475">
              <w:rPr>
                <w:snapToGrid w:val="0"/>
                <w:color w:val="000000"/>
                <w:sz w:val="20"/>
                <w:szCs w:val="20"/>
                <w:lang w:eastAsia="ru-RU"/>
              </w:rPr>
              <w:t>Max 25%</w:t>
            </w:r>
          </w:p>
        </w:tc>
        <w:tc>
          <w:tcPr>
            <w:tcW w:w="1595" w:type="dxa"/>
          </w:tcPr>
          <w:p w:rsidR="00521475" w:rsidRDefault="00521475" w:rsidP="007D3F60">
            <w:pPr>
              <w:widowControl w:val="0"/>
              <w:tabs>
                <w:tab w:val="left" w:pos="1580"/>
              </w:tabs>
              <w:spacing w:after="0" w:line="360" w:lineRule="auto"/>
              <w:jc w:val="center"/>
              <w:rPr>
                <w:snapToGrid w:val="0"/>
                <w:color w:val="000000"/>
                <w:sz w:val="20"/>
                <w:szCs w:val="20"/>
                <w:highlight w:val="white"/>
                <w:lang w:eastAsia="ru-RU"/>
              </w:rPr>
            </w:pPr>
          </w:p>
          <w:p w:rsidR="00521475" w:rsidRDefault="00521475" w:rsidP="007D3F60">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7D3F60">
            <w:pPr>
              <w:widowControl w:val="0"/>
              <w:tabs>
                <w:tab w:val="left" w:pos="1580"/>
              </w:tabs>
              <w:spacing w:after="0" w:line="360" w:lineRule="auto"/>
              <w:jc w:val="center"/>
              <w:rPr>
                <w:snapToGrid w:val="0"/>
                <w:color w:val="000000"/>
                <w:sz w:val="20"/>
                <w:szCs w:val="20"/>
                <w:highlight w:val="white"/>
                <w:lang w:eastAsia="ru-RU"/>
              </w:rPr>
            </w:pPr>
            <w:r w:rsidRPr="007D3F60">
              <w:rPr>
                <w:snapToGrid w:val="0"/>
                <w:color w:val="000000"/>
                <w:sz w:val="20"/>
                <w:szCs w:val="20"/>
                <w:highlight w:val="white"/>
                <w:lang w:eastAsia="ru-RU"/>
              </w:rPr>
              <w:t>17,27</w:t>
            </w:r>
          </w:p>
        </w:tc>
        <w:tc>
          <w:tcPr>
            <w:tcW w:w="1595" w:type="dxa"/>
          </w:tcPr>
          <w:p w:rsidR="007D3F60" w:rsidRDefault="007D3F60" w:rsidP="007D3F60">
            <w:pPr>
              <w:widowControl w:val="0"/>
              <w:tabs>
                <w:tab w:val="left" w:pos="1580"/>
              </w:tabs>
              <w:spacing w:after="0" w:line="360" w:lineRule="auto"/>
              <w:jc w:val="center"/>
              <w:rPr>
                <w:snapToGrid w:val="0"/>
                <w:color w:val="000000"/>
                <w:sz w:val="20"/>
                <w:szCs w:val="20"/>
                <w:highlight w:val="white"/>
                <w:lang w:eastAsia="ru-RU"/>
              </w:rPr>
            </w:pPr>
          </w:p>
          <w:p w:rsidR="00521475" w:rsidRDefault="00521475" w:rsidP="007D3F60">
            <w:pPr>
              <w:widowControl w:val="0"/>
              <w:tabs>
                <w:tab w:val="left" w:pos="1580"/>
              </w:tabs>
              <w:spacing w:after="0" w:line="360" w:lineRule="auto"/>
              <w:jc w:val="center"/>
              <w:rPr>
                <w:snapToGrid w:val="0"/>
                <w:color w:val="000000"/>
                <w:sz w:val="20"/>
                <w:szCs w:val="20"/>
                <w:highlight w:val="white"/>
                <w:lang w:eastAsia="ru-RU"/>
              </w:rPr>
            </w:pPr>
          </w:p>
          <w:p w:rsidR="00521475" w:rsidRPr="007D3F60" w:rsidRDefault="00521475" w:rsidP="007D3F60">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19,51</w:t>
            </w:r>
          </w:p>
        </w:tc>
        <w:tc>
          <w:tcPr>
            <w:tcW w:w="1595" w:type="dxa"/>
          </w:tcPr>
          <w:p w:rsid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521475" w:rsidRDefault="00521475" w:rsidP="00521475">
            <w:pPr>
              <w:widowControl w:val="0"/>
              <w:tabs>
                <w:tab w:val="left" w:pos="1580"/>
              </w:tabs>
              <w:spacing w:after="0" w:line="360" w:lineRule="auto"/>
              <w:jc w:val="center"/>
              <w:rPr>
                <w:snapToGrid w:val="0"/>
                <w:color w:val="000000"/>
                <w:sz w:val="20"/>
                <w:szCs w:val="20"/>
                <w:highlight w:val="white"/>
                <w:lang w:eastAsia="ru-RU"/>
              </w:rPr>
            </w:pPr>
          </w:p>
          <w:p w:rsidR="00521475" w:rsidRPr="007D3F60" w:rsidRDefault="00521475" w:rsidP="00521475">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2,24</w:t>
            </w:r>
          </w:p>
        </w:tc>
        <w:tc>
          <w:tcPr>
            <w:tcW w:w="1596" w:type="dxa"/>
          </w:tcPr>
          <w:p w:rsid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521475" w:rsidRDefault="00521475" w:rsidP="00521475">
            <w:pPr>
              <w:widowControl w:val="0"/>
              <w:tabs>
                <w:tab w:val="left" w:pos="1580"/>
              </w:tabs>
              <w:spacing w:after="0" w:line="360" w:lineRule="auto"/>
              <w:jc w:val="center"/>
              <w:rPr>
                <w:snapToGrid w:val="0"/>
                <w:color w:val="000000"/>
                <w:sz w:val="20"/>
                <w:szCs w:val="20"/>
                <w:highlight w:val="white"/>
                <w:lang w:eastAsia="ru-RU"/>
              </w:rPr>
            </w:pPr>
          </w:p>
          <w:p w:rsidR="00521475" w:rsidRPr="007D3F60" w:rsidRDefault="00521475" w:rsidP="00521475">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13,02</w:t>
            </w:r>
          </w:p>
        </w:tc>
      </w:tr>
      <w:tr w:rsidR="00521475" w:rsidTr="007D3F60">
        <w:trPr>
          <w:trHeight w:val="793"/>
        </w:trPr>
        <w:tc>
          <w:tcPr>
            <w:tcW w:w="1595" w:type="dxa"/>
          </w:tcPr>
          <w:p w:rsidR="00521475" w:rsidRPr="00521475" w:rsidRDefault="00521475" w:rsidP="00521475">
            <w:pPr>
              <w:widowControl w:val="0"/>
              <w:tabs>
                <w:tab w:val="left" w:pos="1580"/>
              </w:tabs>
              <w:spacing w:after="0" w:line="360" w:lineRule="auto"/>
              <w:jc w:val="center"/>
              <w:rPr>
                <w:snapToGrid w:val="0"/>
                <w:color w:val="000000"/>
                <w:sz w:val="20"/>
                <w:szCs w:val="20"/>
                <w:lang w:eastAsia="ru-RU"/>
              </w:rPr>
            </w:pPr>
            <w:r w:rsidRPr="00521475">
              <w:rPr>
                <w:snapToGrid w:val="0"/>
                <w:color w:val="000000"/>
                <w:sz w:val="20"/>
                <w:szCs w:val="20"/>
                <w:lang w:eastAsia="ru-RU"/>
              </w:rPr>
              <w:t>Максимальный размер крупных</w:t>
            </w:r>
          </w:p>
          <w:p w:rsidR="007D3F60" w:rsidRDefault="00521475" w:rsidP="00521475">
            <w:pPr>
              <w:widowControl w:val="0"/>
              <w:tabs>
                <w:tab w:val="left" w:pos="1580"/>
              </w:tabs>
              <w:spacing w:after="0" w:line="360" w:lineRule="auto"/>
              <w:jc w:val="center"/>
              <w:rPr>
                <w:snapToGrid w:val="0"/>
                <w:color w:val="000000"/>
                <w:sz w:val="28"/>
                <w:szCs w:val="28"/>
                <w:highlight w:val="white"/>
                <w:lang w:eastAsia="ru-RU"/>
              </w:rPr>
            </w:pPr>
            <w:r w:rsidRPr="00521475">
              <w:rPr>
                <w:snapToGrid w:val="0"/>
                <w:color w:val="000000"/>
                <w:sz w:val="20"/>
                <w:szCs w:val="20"/>
                <w:lang w:eastAsia="ru-RU"/>
              </w:rPr>
              <w:t>кредитных ри</w:t>
            </w:r>
            <w:r w:rsidRPr="00521475">
              <w:rPr>
                <w:snapToGrid w:val="0"/>
                <w:color w:val="000000"/>
                <w:sz w:val="20"/>
                <w:szCs w:val="20"/>
                <w:lang w:eastAsia="ru-RU"/>
              </w:rPr>
              <w:t>с</w:t>
            </w:r>
            <w:r w:rsidRPr="00521475">
              <w:rPr>
                <w:snapToGrid w:val="0"/>
                <w:color w:val="000000"/>
                <w:sz w:val="20"/>
                <w:szCs w:val="20"/>
                <w:lang w:eastAsia="ru-RU"/>
              </w:rPr>
              <w:t>ков (Н7)</w:t>
            </w:r>
          </w:p>
        </w:tc>
        <w:tc>
          <w:tcPr>
            <w:tcW w:w="1595" w:type="dxa"/>
          </w:tcPr>
          <w:p w:rsidR="00521475" w:rsidRDefault="00521475" w:rsidP="00521475">
            <w:pPr>
              <w:widowControl w:val="0"/>
              <w:tabs>
                <w:tab w:val="left" w:pos="1580"/>
              </w:tabs>
              <w:spacing w:after="0" w:line="360" w:lineRule="auto"/>
              <w:jc w:val="center"/>
              <w:rPr>
                <w:snapToGrid w:val="0"/>
                <w:color w:val="000000"/>
                <w:sz w:val="20"/>
                <w:szCs w:val="20"/>
                <w:lang w:eastAsia="ru-RU"/>
              </w:rPr>
            </w:pPr>
          </w:p>
          <w:p w:rsidR="007D3F60" w:rsidRPr="00521475" w:rsidRDefault="00521475" w:rsidP="00521475">
            <w:pPr>
              <w:widowControl w:val="0"/>
              <w:tabs>
                <w:tab w:val="left" w:pos="1580"/>
              </w:tabs>
              <w:spacing w:after="0" w:line="360" w:lineRule="auto"/>
              <w:jc w:val="center"/>
              <w:rPr>
                <w:snapToGrid w:val="0"/>
                <w:color w:val="000000"/>
                <w:sz w:val="20"/>
                <w:szCs w:val="20"/>
                <w:highlight w:val="white"/>
                <w:lang w:eastAsia="ru-RU"/>
              </w:rPr>
            </w:pPr>
            <w:r w:rsidRPr="00521475">
              <w:rPr>
                <w:snapToGrid w:val="0"/>
                <w:color w:val="000000"/>
                <w:sz w:val="20"/>
                <w:szCs w:val="20"/>
                <w:lang w:eastAsia="ru-RU"/>
              </w:rPr>
              <w:t>Max 800%</w:t>
            </w:r>
          </w:p>
        </w:tc>
        <w:tc>
          <w:tcPr>
            <w:tcW w:w="1595" w:type="dxa"/>
          </w:tcPr>
          <w:p w:rsidR="00521475" w:rsidRDefault="00521475" w:rsidP="007D3F60">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7D3F60">
            <w:pPr>
              <w:widowControl w:val="0"/>
              <w:tabs>
                <w:tab w:val="left" w:pos="1580"/>
              </w:tabs>
              <w:spacing w:after="0" w:line="360" w:lineRule="auto"/>
              <w:jc w:val="center"/>
              <w:rPr>
                <w:snapToGrid w:val="0"/>
                <w:color w:val="000000"/>
                <w:sz w:val="20"/>
                <w:szCs w:val="20"/>
                <w:highlight w:val="white"/>
                <w:lang w:eastAsia="ru-RU"/>
              </w:rPr>
            </w:pPr>
            <w:r w:rsidRPr="007D3F60">
              <w:rPr>
                <w:snapToGrid w:val="0"/>
                <w:color w:val="000000"/>
                <w:sz w:val="20"/>
                <w:szCs w:val="20"/>
                <w:highlight w:val="white"/>
                <w:lang w:eastAsia="ru-RU"/>
              </w:rPr>
              <w:t>128,81</w:t>
            </w:r>
          </w:p>
        </w:tc>
        <w:tc>
          <w:tcPr>
            <w:tcW w:w="1595" w:type="dxa"/>
          </w:tcPr>
          <w:p w:rsidR="007D3F60" w:rsidRDefault="007D3F60" w:rsidP="007D3F60">
            <w:pPr>
              <w:widowControl w:val="0"/>
              <w:tabs>
                <w:tab w:val="left" w:pos="1580"/>
              </w:tabs>
              <w:spacing w:after="0" w:line="360" w:lineRule="auto"/>
              <w:jc w:val="center"/>
              <w:rPr>
                <w:snapToGrid w:val="0"/>
                <w:color w:val="000000"/>
                <w:sz w:val="20"/>
                <w:szCs w:val="20"/>
                <w:highlight w:val="white"/>
                <w:lang w:eastAsia="ru-RU"/>
              </w:rPr>
            </w:pPr>
          </w:p>
          <w:p w:rsidR="00521475" w:rsidRPr="007D3F60" w:rsidRDefault="00521475" w:rsidP="007D3F60">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210,55</w:t>
            </w:r>
          </w:p>
        </w:tc>
        <w:tc>
          <w:tcPr>
            <w:tcW w:w="1595" w:type="dxa"/>
          </w:tcPr>
          <w:p w:rsid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521475" w:rsidRPr="007D3F60" w:rsidRDefault="00521475" w:rsidP="00521475">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81,74</w:t>
            </w:r>
          </w:p>
        </w:tc>
        <w:tc>
          <w:tcPr>
            <w:tcW w:w="1596" w:type="dxa"/>
          </w:tcPr>
          <w:p w:rsidR="007D3F60" w:rsidRDefault="007D3F60" w:rsidP="00521475">
            <w:pPr>
              <w:widowControl w:val="0"/>
              <w:tabs>
                <w:tab w:val="left" w:pos="1580"/>
              </w:tabs>
              <w:spacing w:after="0" w:line="360" w:lineRule="auto"/>
              <w:jc w:val="center"/>
              <w:rPr>
                <w:snapToGrid w:val="0"/>
                <w:color w:val="000000"/>
                <w:sz w:val="20"/>
                <w:szCs w:val="20"/>
                <w:highlight w:val="white"/>
                <w:lang w:eastAsia="ru-RU"/>
              </w:rPr>
            </w:pPr>
          </w:p>
          <w:p w:rsidR="00521475" w:rsidRPr="007D3F60" w:rsidRDefault="00521475" w:rsidP="00521475">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63,4</w:t>
            </w:r>
          </w:p>
        </w:tc>
      </w:tr>
      <w:tr w:rsidR="00521475" w:rsidTr="007D3F60">
        <w:trPr>
          <w:trHeight w:val="998"/>
        </w:trPr>
        <w:tc>
          <w:tcPr>
            <w:tcW w:w="1595" w:type="dxa"/>
          </w:tcPr>
          <w:p w:rsidR="00521475" w:rsidRPr="00521475" w:rsidRDefault="00521475" w:rsidP="00521475">
            <w:pPr>
              <w:widowControl w:val="0"/>
              <w:tabs>
                <w:tab w:val="left" w:pos="1580"/>
              </w:tabs>
              <w:spacing w:after="0" w:line="360" w:lineRule="auto"/>
              <w:jc w:val="center"/>
              <w:rPr>
                <w:snapToGrid w:val="0"/>
                <w:color w:val="000000"/>
                <w:sz w:val="20"/>
                <w:szCs w:val="20"/>
                <w:lang w:eastAsia="ru-RU"/>
              </w:rPr>
            </w:pPr>
            <w:r w:rsidRPr="00521475">
              <w:rPr>
                <w:snapToGrid w:val="0"/>
                <w:color w:val="000000"/>
                <w:sz w:val="20"/>
                <w:szCs w:val="20"/>
                <w:lang w:eastAsia="ru-RU"/>
              </w:rPr>
              <w:t>Отношение с</w:t>
            </w:r>
            <w:r w:rsidRPr="00521475">
              <w:rPr>
                <w:snapToGrid w:val="0"/>
                <w:color w:val="000000"/>
                <w:sz w:val="20"/>
                <w:szCs w:val="20"/>
                <w:lang w:eastAsia="ru-RU"/>
              </w:rPr>
              <w:t>о</w:t>
            </w:r>
            <w:r w:rsidRPr="00521475">
              <w:rPr>
                <w:snapToGrid w:val="0"/>
                <w:color w:val="000000"/>
                <w:sz w:val="20"/>
                <w:szCs w:val="20"/>
                <w:lang w:eastAsia="ru-RU"/>
              </w:rPr>
              <w:t>вокупной вел</w:t>
            </w:r>
            <w:r w:rsidRPr="00521475">
              <w:rPr>
                <w:snapToGrid w:val="0"/>
                <w:color w:val="000000"/>
                <w:sz w:val="20"/>
                <w:szCs w:val="20"/>
                <w:lang w:eastAsia="ru-RU"/>
              </w:rPr>
              <w:t>и</w:t>
            </w:r>
            <w:r>
              <w:rPr>
                <w:snapToGrid w:val="0"/>
                <w:color w:val="000000"/>
                <w:sz w:val="20"/>
                <w:szCs w:val="20"/>
                <w:lang w:eastAsia="ru-RU"/>
              </w:rPr>
              <w:t>чины</w:t>
            </w:r>
          </w:p>
          <w:p w:rsidR="00521475" w:rsidRPr="00521475" w:rsidRDefault="00521475" w:rsidP="00521475">
            <w:pPr>
              <w:widowControl w:val="0"/>
              <w:tabs>
                <w:tab w:val="left" w:pos="1580"/>
              </w:tabs>
              <w:spacing w:after="0" w:line="360" w:lineRule="auto"/>
              <w:jc w:val="center"/>
              <w:rPr>
                <w:snapToGrid w:val="0"/>
                <w:color w:val="000000"/>
                <w:sz w:val="20"/>
                <w:szCs w:val="20"/>
                <w:lang w:eastAsia="ru-RU"/>
              </w:rPr>
            </w:pPr>
            <w:r w:rsidRPr="00521475">
              <w:rPr>
                <w:snapToGrid w:val="0"/>
                <w:color w:val="000000"/>
                <w:sz w:val="20"/>
                <w:szCs w:val="20"/>
                <w:lang w:eastAsia="ru-RU"/>
              </w:rPr>
              <w:t>кредитов и за</w:t>
            </w:r>
            <w:r w:rsidRPr="00521475">
              <w:rPr>
                <w:snapToGrid w:val="0"/>
                <w:color w:val="000000"/>
                <w:sz w:val="20"/>
                <w:szCs w:val="20"/>
                <w:lang w:eastAsia="ru-RU"/>
              </w:rPr>
              <w:t>й</w:t>
            </w:r>
            <w:r w:rsidRPr="00521475">
              <w:rPr>
                <w:snapToGrid w:val="0"/>
                <w:color w:val="000000"/>
                <w:sz w:val="20"/>
                <w:szCs w:val="20"/>
                <w:lang w:eastAsia="ru-RU"/>
              </w:rPr>
              <w:t>мов, вы</w:t>
            </w:r>
            <w:r>
              <w:rPr>
                <w:snapToGrid w:val="0"/>
                <w:color w:val="000000"/>
                <w:sz w:val="20"/>
                <w:szCs w:val="20"/>
                <w:lang w:eastAsia="ru-RU"/>
              </w:rPr>
              <w:t>данных</w:t>
            </w:r>
          </w:p>
          <w:p w:rsidR="007D3F60" w:rsidRDefault="00521475" w:rsidP="00521475">
            <w:pPr>
              <w:widowControl w:val="0"/>
              <w:tabs>
                <w:tab w:val="left" w:pos="1580"/>
              </w:tabs>
              <w:spacing w:after="0" w:line="360" w:lineRule="auto"/>
              <w:jc w:val="center"/>
              <w:rPr>
                <w:snapToGrid w:val="0"/>
                <w:color w:val="000000"/>
                <w:sz w:val="28"/>
                <w:szCs w:val="28"/>
                <w:highlight w:val="white"/>
                <w:lang w:eastAsia="ru-RU"/>
              </w:rPr>
            </w:pPr>
            <w:r>
              <w:rPr>
                <w:snapToGrid w:val="0"/>
                <w:color w:val="000000"/>
                <w:sz w:val="20"/>
                <w:szCs w:val="20"/>
                <w:lang w:eastAsia="ru-RU"/>
              </w:rPr>
              <w:t>инсайдерам, к капиталу (Н8</w:t>
            </w:r>
            <w:r w:rsidRPr="00521475">
              <w:rPr>
                <w:snapToGrid w:val="0"/>
                <w:color w:val="000000"/>
                <w:sz w:val="20"/>
                <w:szCs w:val="20"/>
                <w:lang w:eastAsia="ru-RU"/>
              </w:rPr>
              <w:t>)</w:t>
            </w:r>
          </w:p>
        </w:tc>
        <w:tc>
          <w:tcPr>
            <w:tcW w:w="1595" w:type="dxa"/>
          </w:tcPr>
          <w:p w:rsidR="00521475" w:rsidRDefault="00521475" w:rsidP="00521475">
            <w:pPr>
              <w:widowControl w:val="0"/>
              <w:tabs>
                <w:tab w:val="left" w:pos="1580"/>
              </w:tabs>
              <w:spacing w:after="0" w:line="360" w:lineRule="auto"/>
              <w:jc w:val="center"/>
              <w:rPr>
                <w:snapToGrid w:val="0"/>
                <w:color w:val="000000"/>
                <w:sz w:val="20"/>
                <w:szCs w:val="20"/>
                <w:lang w:eastAsia="ru-RU"/>
              </w:rPr>
            </w:pPr>
          </w:p>
          <w:p w:rsidR="00521475" w:rsidRDefault="00521475" w:rsidP="00521475">
            <w:pPr>
              <w:widowControl w:val="0"/>
              <w:tabs>
                <w:tab w:val="left" w:pos="1580"/>
              </w:tabs>
              <w:spacing w:after="0" w:line="360" w:lineRule="auto"/>
              <w:jc w:val="center"/>
              <w:rPr>
                <w:snapToGrid w:val="0"/>
                <w:color w:val="000000"/>
                <w:sz w:val="20"/>
                <w:szCs w:val="20"/>
                <w:lang w:eastAsia="ru-RU"/>
              </w:rPr>
            </w:pPr>
          </w:p>
          <w:p w:rsidR="007D3F60" w:rsidRPr="00521475" w:rsidRDefault="00521475" w:rsidP="00521475">
            <w:pPr>
              <w:widowControl w:val="0"/>
              <w:tabs>
                <w:tab w:val="left" w:pos="1580"/>
              </w:tabs>
              <w:spacing w:after="0" w:line="360" w:lineRule="auto"/>
              <w:jc w:val="center"/>
              <w:rPr>
                <w:snapToGrid w:val="0"/>
                <w:color w:val="000000"/>
                <w:sz w:val="20"/>
                <w:szCs w:val="20"/>
                <w:highlight w:val="white"/>
                <w:lang w:eastAsia="ru-RU"/>
              </w:rPr>
            </w:pPr>
            <w:r w:rsidRPr="00521475">
              <w:rPr>
                <w:snapToGrid w:val="0"/>
                <w:color w:val="000000"/>
                <w:sz w:val="20"/>
                <w:szCs w:val="20"/>
                <w:lang w:eastAsia="ru-RU"/>
              </w:rPr>
              <w:t>Max 3%</w:t>
            </w:r>
          </w:p>
        </w:tc>
        <w:tc>
          <w:tcPr>
            <w:tcW w:w="1595" w:type="dxa"/>
          </w:tcPr>
          <w:p w:rsidR="00521475" w:rsidRDefault="00521475" w:rsidP="007D3F60">
            <w:pPr>
              <w:widowControl w:val="0"/>
              <w:tabs>
                <w:tab w:val="left" w:pos="1580"/>
              </w:tabs>
              <w:spacing w:after="0" w:line="360" w:lineRule="auto"/>
              <w:jc w:val="center"/>
              <w:rPr>
                <w:snapToGrid w:val="0"/>
                <w:color w:val="000000"/>
                <w:sz w:val="20"/>
                <w:szCs w:val="20"/>
                <w:highlight w:val="white"/>
                <w:lang w:eastAsia="ru-RU"/>
              </w:rPr>
            </w:pPr>
          </w:p>
          <w:p w:rsidR="00521475" w:rsidRDefault="00521475" w:rsidP="007D3F60">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7D3F60">
            <w:pPr>
              <w:widowControl w:val="0"/>
              <w:tabs>
                <w:tab w:val="left" w:pos="1580"/>
              </w:tabs>
              <w:spacing w:after="0" w:line="360" w:lineRule="auto"/>
              <w:jc w:val="center"/>
              <w:rPr>
                <w:snapToGrid w:val="0"/>
                <w:color w:val="000000"/>
                <w:sz w:val="20"/>
                <w:szCs w:val="20"/>
                <w:highlight w:val="white"/>
                <w:lang w:eastAsia="ru-RU"/>
              </w:rPr>
            </w:pPr>
            <w:r w:rsidRPr="007D3F60">
              <w:rPr>
                <w:snapToGrid w:val="0"/>
                <w:color w:val="000000"/>
                <w:sz w:val="20"/>
                <w:szCs w:val="20"/>
                <w:highlight w:val="white"/>
                <w:lang w:eastAsia="ru-RU"/>
              </w:rPr>
              <w:t>1,07</w:t>
            </w:r>
          </w:p>
        </w:tc>
        <w:tc>
          <w:tcPr>
            <w:tcW w:w="1595" w:type="dxa"/>
          </w:tcPr>
          <w:p w:rsidR="00521475" w:rsidRDefault="00521475" w:rsidP="007D3F60">
            <w:pPr>
              <w:widowControl w:val="0"/>
              <w:tabs>
                <w:tab w:val="left" w:pos="1580"/>
              </w:tabs>
              <w:spacing w:after="0" w:line="360" w:lineRule="auto"/>
              <w:jc w:val="center"/>
              <w:rPr>
                <w:snapToGrid w:val="0"/>
                <w:color w:val="000000"/>
                <w:sz w:val="20"/>
                <w:szCs w:val="20"/>
                <w:highlight w:val="white"/>
                <w:lang w:eastAsia="ru-RU"/>
              </w:rPr>
            </w:pPr>
          </w:p>
          <w:p w:rsidR="00521475" w:rsidRDefault="00521475" w:rsidP="007D3F60">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7D3F60">
            <w:pPr>
              <w:widowControl w:val="0"/>
              <w:tabs>
                <w:tab w:val="left" w:pos="1580"/>
              </w:tabs>
              <w:spacing w:after="0" w:line="360" w:lineRule="auto"/>
              <w:jc w:val="center"/>
              <w:rPr>
                <w:snapToGrid w:val="0"/>
                <w:color w:val="000000"/>
                <w:sz w:val="20"/>
                <w:szCs w:val="20"/>
                <w:highlight w:val="white"/>
                <w:lang w:eastAsia="ru-RU"/>
              </w:rPr>
            </w:pPr>
            <w:r w:rsidRPr="007D3F60">
              <w:rPr>
                <w:snapToGrid w:val="0"/>
                <w:color w:val="000000"/>
                <w:sz w:val="20"/>
                <w:szCs w:val="20"/>
                <w:highlight w:val="white"/>
                <w:lang w:eastAsia="ru-RU"/>
              </w:rPr>
              <w:t>1,02</w:t>
            </w:r>
          </w:p>
        </w:tc>
        <w:tc>
          <w:tcPr>
            <w:tcW w:w="1595" w:type="dxa"/>
          </w:tcPr>
          <w:p w:rsidR="00521475" w:rsidRDefault="00521475" w:rsidP="007D3F60">
            <w:pPr>
              <w:widowControl w:val="0"/>
              <w:tabs>
                <w:tab w:val="left" w:pos="1580"/>
              </w:tabs>
              <w:spacing w:after="0" w:line="360" w:lineRule="auto"/>
              <w:jc w:val="center"/>
              <w:rPr>
                <w:snapToGrid w:val="0"/>
                <w:color w:val="000000"/>
                <w:sz w:val="20"/>
                <w:szCs w:val="20"/>
                <w:highlight w:val="white"/>
                <w:lang w:eastAsia="ru-RU"/>
              </w:rPr>
            </w:pPr>
          </w:p>
          <w:p w:rsidR="00521475" w:rsidRDefault="00521475" w:rsidP="007D3F60">
            <w:pPr>
              <w:widowControl w:val="0"/>
              <w:tabs>
                <w:tab w:val="left" w:pos="1580"/>
              </w:tabs>
              <w:spacing w:after="0" w:line="360" w:lineRule="auto"/>
              <w:jc w:val="center"/>
              <w:rPr>
                <w:snapToGrid w:val="0"/>
                <w:color w:val="000000"/>
                <w:sz w:val="20"/>
                <w:szCs w:val="20"/>
                <w:highlight w:val="white"/>
                <w:lang w:eastAsia="ru-RU"/>
              </w:rPr>
            </w:pPr>
          </w:p>
          <w:p w:rsidR="007D3F60" w:rsidRPr="007D3F60" w:rsidRDefault="007D3F60" w:rsidP="007D3F60">
            <w:pPr>
              <w:widowControl w:val="0"/>
              <w:tabs>
                <w:tab w:val="left" w:pos="1580"/>
              </w:tabs>
              <w:spacing w:after="0" w:line="360" w:lineRule="auto"/>
              <w:jc w:val="center"/>
              <w:rPr>
                <w:snapToGrid w:val="0"/>
                <w:color w:val="000000"/>
                <w:sz w:val="20"/>
                <w:szCs w:val="20"/>
                <w:highlight w:val="white"/>
                <w:lang w:eastAsia="ru-RU"/>
              </w:rPr>
            </w:pPr>
            <w:r w:rsidRPr="007D3F60">
              <w:rPr>
                <w:snapToGrid w:val="0"/>
                <w:color w:val="000000"/>
                <w:sz w:val="20"/>
                <w:szCs w:val="20"/>
                <w:highlight w:val="white"/>
                <w:lang w:eastAsia="ru-RU"/>
              </w:rPr>
              <w:t>-0,05</w:t>
            </w:r>
          </w:p>
        </w:tc>
        <w:tc>
          <w:tcPr>
            <w:tcW w:w="1596" w:type="dxa"/>
          </w:tcPr>
          <w:p w:rsidR="007D3F60" w:rsidRDefault="007D3F60" w:rsidP="007D3F60">
            <w:pPr>
              <w:widowControl w:val="0"/>
              <w:tabs>
                <w:tab w:val="left" w:pos="1580"/>
              </w:tabs>
              <w:spacing w:after="0" w:line="360" w:lineRule="auto"/>
              <w:jc w:val="center"/>
              <w:rPr>
                <w:snapToGrid w:val="0"/>
                <w:color w:val="000000"/>
                <w:sz w:val="20"/>
                <w:szCs w:val="20"/>
                <w:highlight w:val="white"/>
                <w:lang w:eastAsia="ru-RU"/>
              </w:rPr>
            </w:pPr>
          </w:p>
          <w:p w:rsidR="00521475" w:rsidRDefault="00521475" w:rsidP="007D3F60">
            <w:pPr>
              <w:widowControl w:val="0"/>
              <w:tabs>
                <w:tab w:val="left" w:pos="1580"/>
              </w:tabs>
              <w:spacing w:after="0" w:line="360" w:lineRule="auto"/>
              <w:jc w:val="center"/>
              <w:rPr>
                <w:snapToGrid w:val="0"/>
                <w:color w:val="000000"/>
                <w:sz w:val="20"/>
                <w:szCs w:val="20"/>
                <w:highlight w:val="white"/>
                <w:lang w:eastAsia="ru-RU"/>
              </w:rPr>
            </w:pPr>
          </w:p>
          <w:p w:rsidR="00521475" w:rsidRPr="007D3F60" w:rsidRDefault="00B33E61" w:rsidP="007D3F60">
            <w:pPr>
              <w:widowControl w:val="0"/>
              <w:tabs>
                <w:tab w:val="left" w:pos="1580"/>
              </w:tabs>
              <w:spacing w:after="0" w:line="360" w:lineRule="auto"/>
              <w:jc w:val="center"/>
              <w:rPr>
                <w:snapToGrid w:val="0"/>
                <w:color w:val="000000"/>
                <w:sz w:val="20"/>
                <w:szCs w:val="20"/>
                <w:highlight w:val="white"/>
                <w:lang w:eastAsia="ru-RU"/>
              </w:rPr>
            </w:pPr>
            <w:r>
              <w:rPr>
                <w:snapToGrid w:val="0"/>
                <w:color w:val="000000"/>
                <w:sz w:val="20"/>
                <w:szCs w:val="20"/>
                <w:highlight w:val="white"/>
                <w:lang w:eastAsia="ru-RU"/>
              </w:rPr>
              <w:t>-4,7</w:t>
            </w:r>
          </w:p>
        </w:tc>
      </w:tr>
    </w:tbl>
    <w:p w:rsidR="002F7A84" w:rsidRPr="00C55373" w:rsidRDefault="002F7A84" w:rsidP="002F7A84">
      <w:pPr>
        <w:widowControl w:val="0"/>
        <w:tabs>
          <w:tab w:val="left" w:pos="1580"/>
        </w:tabs>
        <w:spacing w:after="0" w:line="360" w:lineRule="auto"/>
        <w:ind w:firstLine="709"/>
        <w:jc w:val="both"/>
        <w:rPr>
          <w:rFonts w:ascii="Times New Roman" w:eastAsia="Times New Roman" w:hAnsi="Times New Roman"/>
          <w:snapToGrid w:val="0"/>
          <w:color w:val="000000"/>
          <w:sz w:val="28"/>
          <w:szCs w:val="28"/>
          <w:highlight w:val="white"/>
          <w:lang w:eastAsia="ru-RU"/>
        </w:rPr>
      </w:pPr>
    </w:p>
    <w:p w:rsidR="00FD5CE0" w:rsidRDefault="00FD5CE0" w:rsidP="006F7E40">
      <w:pPr>
        <w:widowControl w:val="0"/>
        <w:tabs>
          <w:tab w:val="left" w:pos="1580"/>
        </w:tabs>
        <w:spacing w:before="100" w:beforeAutospacing="1" w:after="100" w:afterAutospacing="1" w:line="360" w:lineRule="auto"/>
        <w:ind w:firstLine="709"/>
        <w:jc w:val="both"/>
        <w:rPr>
          <w:rFonts w:ascii="Times New Roman" w:eastAsia="Times New Roman" w:hAnsi="Times New Roman"/>
          <w:snapToGrid w:val="0"/>
          <w:color w:val="000000"/>
          <w:sz w:val="28"/>
          <w:szCs w:val="28"/>
          <w:highlight w:val="white"/>
          <w:lang w:eastAsia="ru-RU"/>
        </w:rPr>
      </w:pPr>
    </w:p>
    <w:p w:rsidR="001A2099" w:rsidRPr="001A2099" w:rsidRDefault="001A2099" w:rsidP="001A2099">
      <w:pPr>
        <w:widowControl w:val="0"/>
        <w:tabs>
          <w:tab w:val="left" w:pos="1580"/>
        </w:tabs>
        <w:spacing w:after="0" w:line="360" w:lineRule="auto"/>
        <w:ind w:firstLine="709"/>
        <w:jc w:val="both"/>
        <w:rPr>
          <w:rFonts w:ascii="Times New Roman" w:eastAsia="Times New Roman" w:hAnsi="Times New Roman"/>
          <w:snapToGrid w:val="0"/>
          <w:color w:val="000000"/>
          <w:sz w:val="28"/>
          <w:szCs w:val="28"/>
          <w:lang w:eastAsia="ru-RU"/>
        </w:rPr>
      </w:pPr>
      <w:r w:rsidRPr="001A2099">
        <w:rPr>
          <w:rFonts w:ascii="Times New Roman" w:eastAsia="Times New Roman" w:hAnsi="Times New Roman"/>
          <w:snapToGrid w:val="0"/>
          <w:color w:val="000000"/>
          <w:sz w:val="28"/>
          <w:szCs w:val="28"/>
          <w:lang w:eastAsia="ru-RU"/>
        </w:rPr>
        <w:lastRenderedPageBreak/>
        <w:t>Рассмотрев данные таблицы 3, можно сказать о том, что мы видим п</w:t>
      </w:r>
      <w:r w:rsidRPr="001A2099">
        <w:rPr>
          <w:rFonts w:ascii="Times New Roman" w:eastAsia="Times New Roman" w:hAnsi="Times New Roman"/>
          <w:snapToGrid w:val="0"/>
          <w:color w:val="000000"/>
          <w:sz w:val="28"/>
          <w:szCs w:val="28"/>
          <w:lang w:eastAsia="ru-RU"/>
        </w:rPr>
        <w:t>о</w:t>
      </w:r>
      <w:r w:rsidRPr="001A2099">
        <w:rPr>
          <w:rFonts w:ascii="Times New Roman" w:eastAsia="Times New Roman" w:hAnsi="Times New Roman"/>
          <w:snapToGrid w:val="0"/>
          <w:color w:val="000000"/>
          <w:sz w:val="28"/>
          <w:szCs w:val="28"/>
          <w:lang w:eastAsia="ru-RU"/>
        </w:rPr>
        <w:t>ложительную динамику, так как общие доходы  за 2017 год превысили дох</w:t>
      </w:r>
      <w:r w:rsidRPr="001A2099">
        <w:rPr>
          <w:rFonts w:ascii="Times New Roman" w:eastAsia="Times New Roman" w:hAnsi="Times New Roman"/>
          <w:snapToGrid w:val="0"/>
          <w:color w:val="000000"/>
          <w:sz w:val="28"/>
          <w:szCs w:val="28"/>
          <w:lang w:eastAsia="ru-RU"/>
        </w:rPr>
        <w:t>о</w:t>
      </w:r>
      <w:r w:rsidRPr="001A2099">
        <w:rPr>
          <w:rFonts w:ascii="Times New Roman" w:eastAsia="Times New Roman" w:hAnsi="Times New Roman"/>
          <w:snapToGrid w:val="0"/>
          <w:color w:val="000000"/>
          <w:sz w:val="28"/>
          <w:szCs w:val="28"/>
          <w:lang w:eastAsia="ru-RU"/>
        </w:rPr>
        <w:t xml:space="preserve">ды за предыдущий год на 21,7%. </w:t>
      </w:r>
    </w:p>
    <w:p w:rsidR="001A2099" w:rsidRPr="001A2099" w:rsidRDefault="001A2099" w:rsidP="001A2099">
      <w:pPr>
        <w:widowControl w:val="0"/>
        <w:tabs>
          <w:tab w:val="left" w:pos="1580"/>
        </w:tabs>
        <w:spacing w:after="0" w:line="360" w:lineRule="auto"/>
        <w:ind w:firstLine="709"/>
        <w:jc w:val="both"/>
        <w:rPr>
          <w:rFonts w:ascii="Times New Roman" w:eastAsia="Times New Roman" w:hAnsi="Times New Roman"/>
          <w:snapToGrid w:val="0"/>
          <w:color w:val="000000"/>
          <w:sz w:val="28"/>
          <w:szCs w:val="28"/>
          <w:lang w:eastAsia="ru-RU"/>
        </w:rPr>
      </w:pPr>
      <w:r w:rsidRPr="001A2099">
        <w:rPr>
          <w:rFonts w:ascii="Times New Roman" w:eastAsia="Times New Roman" w:hAnsi="Times New Roman"/>
          <w:snapToGrid w:val="0"/>
          <w:color w:val="000000"/>
          <w:sz w:val="28"/>
          <w:szCs w:val="28"/>
          <w:lang w:eastAsia="ru-RU"/>
        </w:rPr>
        <w:t>Доходы от потребительского кредитования возросли в отчетном пери</w:t>
      </w:r>
      <w:r w:rsidRPr="001A2099">
        <w:rPr>
          <w:rFonts w:ascii="Times New Roman" w:eastAsia="Times New Roman" w:hAnsi="Times New Roman"/>
          <w:snapToGrid w:val="0"/>
          <w:color w:val="000000"/>
          <w:sz w:val="28"/>
          <w:szCs w:val="28"/>
          <w:lang w:eastAsia="ru-RU"/>
        </w:rPr>
        <w:t>о</w:t>
      </w:r>
      <w:r w:rsidRPr="001A2099">
        <w:rPr>
          <w:rFonts w:ascii="Times New Roman" w:eastAsia="Times New Roman" w:hAnsi="Times New Roman"/>
          <w:snapToGrid w:val="0"/>
          <w:color w:val="000000"/>
          <w:sz w:val="28"/>
          <w:szCs w:val="28"/>
          <w:lang w:eastAsia="ru-RU"/>
        </w:rPr>
        <w:t>де на 31,3%, что также является положительным моментом.</w:t>
      </w:r>
    </w:p>
    <w:p w:rsidR="001A2099" w:rsidRDefault="001A2099" w:rsidP="001A2099">
      <w:pPr>
        <w:widowControl w:val="0"/>
        <w:tabs>
          <w:tab w:val="left" w:pos="1580"/>
        </w:tabs>
        <w:spacing w:after="0" w:line="360" w:lineRule="auto"/>
        <w:ind w:firstLine="709"/>
        <w:jc w:val="both"/>
        <w:rPr>
          <w:rFonts w:ascii="Times New Roman" w:eastAsia="Times New Roman" w:hAnsi="Times New Roman"/>
          <w:snapToGrid w:val="0"/>
          <w:color w:val="000000"/>
          <w:sz w:val="28"/>
          <w:szCs w:val="28"/>
          <w:highlight w:val="white"/>
          <w:lang w:eastAsia="ru-RU"/>
        </w:rPr>
      </w:pPr>
      <w:r w:rsidRPr="001A2099">
        <w:rPr>
          <w:rFonts w:ascii="Times New Roman" w:eastAsia="Times New Roman" w:hAnsi="Times New Roman"/>
          <w:snapToGrid w:val="0"/>
          <w:color w:val="000000"/>
          <w:sz w:val="28"/>
          <w:szCs w:val="28"/>
          <w:lang w:eastAsia="ru-RU"/>
        </w:rPr>
        <w:t>Темп прироста доходов от кредитных операций составил 22,6% и на отчетный год их су</w:t>
      </w:r>
      <w:r>
        <w:rPr>
          <w:rFonts w:ascii="Times New Roman" w:eastAsia="Times New Roman" w:hAnsi="Times New Roman"/>
          <w:snapToGrid w:val="0"/>
          <w:color w:val="000000"/>
          <w:sz w:val="28"/>
          <w:szCs w:val="28"/>
          <w:lang w:eastAsia="ru-RU"/>
        </w:rPr>
        <w:t>мма была равна 3,8 млрд. рублей</w:t>
      </w:r>
    </w:p>
    <w:p w:rsidR="002F7A84" w:rsidRPr="00C55373" w:rsidRDefault="002F7A84" w:rsidP="006F7E40">
      <w:pPr>
        <w:widowControl w:val="0"/>
        <w:tabs>
          <w:tab w:val="left" w:pos="1580"/>
        </w:tabs>
        <w:spacing w:before="100" w:beforeAutospacing="1" w:after="100" w:afterAutospacing="1" w:line="360" w:lineRule="auto"/>
        <w:ind w:firstLine="709"/>
        <w:jc w:val="both"/>
        <w:rPr>
          <w:rFonts w:ascii="Times New Roman" w:eastAsia="Times New Roman" w:hAnsi="Times New Roman"/>
          <w:snapToGrid w:val="0"/>
          <w:color w:val="000000"/>
          <w:sz w:val="28"/>
          <w:szCs w:val="28"/>
          <w:highlight w:val="white"/>
          <w:lang w:eastAsia="ru-RU"/>
        </w:rPr>
      </w:pPr>
      <w:r w:rsidRPr="00C55373">
        <w:rPr>
          <w:rFonts w:ascii="Times New Roman" w:eastAsia="Times New Roman" w:hAnsi="Times New Roman"/>
          <w:snapToGrid w:val="0"/>
          <w:color w:val="000000"/>
          <w:sz w:val="28"/>
          <w:szCs w:val="28"/>
          <w:highlight w:val="white"/>
          <w:lang w:eastAsia="ru-RU"/>
        </w:rPr>
        <w:t>Таблица 3</w:t>
      </w:r>
      <w:r w:rsidR="008A215E" w:rsidRPr="00C55373">
        <w:rPr>
          <w:rFonts w:ascii="Times New Roman" w:eastAsia="Times New Roman" w:hAnsi="Times New Roman"/>
          <w:snapToGrid w:val="0"/>
          <w:color w:val="000000"/>
          <w:sz w:val="28"/>
          <w:szCs w:val="28"/>
          <w:highlight w:val="white"/>
          <w:lang w:eastAsia="ru-RU"/>
        </w:rPr>
        <w:t xml:space="preserve"> - </w:t>
      </w:r>
      <w:r w:rsidR="00A2041B"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Доходы</w:instrText>
      </w:r>
      <w:r w:rsidR="00A2041B" w:rsidRPr="00C55373">
        <w:rPr>
          <w:rFonts w:ascii="Times New Roman" w:eastAsia="Times New Roman" w:hAnsi="Times New Roman"/>
          <w:snapToGrid w:val="0"/>
          <w:color w:val="000000"/>
          <w:sz w:val="28"/>
          <w:szCs w:val="28"/>
          <w:highlight w:val="white"/>
          <w:lang w:eastAsia="ru-RU"/>
        </w:rPr>
        <w:fldChar w:fldCharType="end"/>
      </w:r>
      <w:r w:rsidR="008A215E" w:rsidRPr="00C55373">
        <w:rPr>
          <w:rFonts w:ascii="Times New Roman" w:eastAsia="Times New Roman" w:hAnsi="Times New Roman"/>
          <w:snapToGrid w:val="0"/>
          <w:color w:val="000000"/>
          <w:sz w:val="28"/>
          <w:szCs w:val="28"/>
          <w:highlight w:val="white"/>
          <w:lang w:eastAsia="ru-RU"/>
        </w:rPr>
        <w:t xml:space="preserve"> </w:t>
      </w:r>
      <w:r w:rsidR="00A2041B" w:rsidRPr="00C55373">
        <w:rPr>
          <w:rFonts w:ascii="Times New Roman" w:eastAsia="Times New Roman" w:hAnsi="Times New Roman"/>
          <w:snapToGrid w:val="0"/>
          <w:color w:val="000000"/>
          <w:sz w:val="28"/>
          <w:szCs w:val="28"/>
          <w:highlight w:val="white"/>
          <w:lang w:eastAsia="ru-RU"/>
        </w:rPr>
        <w:fldChar w:fldCharType="begin"/>
      </w:r>
      <w:r w:rsidR="00C55373" w:rsidRPr="00C55373">
        <w:rPr>
          <w:rFonts w:ascii="Times New Roman" w:eastAsia="Times New Roman" w:hAnsi="Times New Roman"/>
          <w:snapToGrid w:val="0"/>
          <w:color w:val="000000"/>
          <w:sz w:val="28"/>
          <w:szCs w:val="28"/>
          <w:highlight w:val="white"/>
          <w:lang w:eastAsia="ru-RU"/>
        </w:rPr>
        <w:instrText>eq и</w:instrText>
      </w:r>
      <w:r w:rsidR="00A2041B" w:rsidRPr="00C55373">
        <w:rPr>
          <w:rFonts w:ascii="Times New Roman" w:eastAsia="Times New Roman" w:hAnsi="Times New Roman"/>
          <w:snapToGrid w:val="0"/>
          <w:color w:val="000000"/>
          <w:sz w:val="28"/>
          <w:szCs w:val="28"/>
          <w:highlight w:val="white"/>
          <w:lang w:eastAsia="ru-RU"/>
        </w:rPr>
        <w:fldChar w:fldCharType="end"/>
      </w:r>
      <w:r w:rsidR="008A215E" w:rsidRPr="00C55373">
        <w:rPr>
          <w:rFonts w:ascii="Times New Roman" w:eastAsia="Times New Roman" w:hAnsi="Times New Roman"/>
          <w:snapToGrid w:val="0"/>
          <w:color w:val="000000"/>
          <w:sz w:val="28"/>
          <w:szCs w:val="28"/>
          <w:highlight w:val="white"/>
          <w:lang w:eastAsia="ru-RU"/>
        </w:rPr>
        <w:t xml:space="preserve"> </w:t>
      </w:r>
      <w:r w:rsidR="00A2041B"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расходы</w:instrText>
      </w:r>
      <w:r w:rsidR="00A2041B" w:rsidRPr="00C55373">
        <w:rPr>
          <w:rFonts w:ascii="Times New Roman" w:eastAsia="Times New Roman" w:hAnsi="Times New Roman"/>
          <w:snapToGrid w:val="0"/>
          <w:color w:val="000000"/>
          <w:sz w:val="28"/>
          <w:szCs w:val="28"/>
          <w:highlight w:val="white"/>
          <w:lang w:eastAsia="ru-RU"/>
        </w:rPr>
        <w:fldChar w:fldCharType="end"/>
      </w:r>
      <w:r w:rsidR="008A215E" w:rsidRPr="00C55373">
        <w:rPr>
          <w:rFonts w:ascii="Times New Roman" w:eastAsia="Times New Roman" w:hAnsi="Times New Roman"/>
          <w:snapToGrid w:val="0"/>
          <w:color w:val="000000"/>
          <w:sz w:val="28"/>
          <w:szCs w:val="28"/>
          <w:highlight w:val="white"/>
          <w:lang w:eastAsia="ru-RU"/>
        </w:rPr>
        <w:t xml:space="preserve"> П</w:t>
      </w:r>
      <w:r w:rsidRPr="00C55373">
        <w:rPr>
          <w:rFonts w:ascii="Times New Roman" w:eastAsia="Times New Roman" w:hAnsi="Times New Roman"/>
          <w:snapToGrid w:val="0"/>
          <w:color w:val="000000"/>
          <w:sz w:val="28"/>
          <w:szCs w:val="28"/>
          <w:highlight w:val="white"/>
          <w:lang w:eastAsia="ru-RU"/>
        </w:rPr>
        <w:t>АО «</w:t>
      </w:r>
      <w:r w:rsidR="00A2041B" w:rsidRPr="00C55373">
        <w:rPr>
          <w:rFonts w:ascii="Times New Roman" w:eastAsia="Times New Roman" w:hAnsi="Times New Roman"/>
          <w:snapToGrid w:val="0"/>
          <w:color w:val="000000"/>
          <w:sz w:val="28"/>
          <w:szCs w:val="28"/>
          <w:highlight w:val="white"/>
          <w:lang w:eastAsia="ru-RU"/>
        </w:rPr>
        <w:fldChar w:fldCharType="begin"/>
      </w:r>
      <w:r w:rsidR="00347202" w:rsidRPr="00C55373">
        <w:rPr>
          <w:rFonts w:ascii="Times New Roman" w:eastAsia="Times New Roman" w:hAnsi="Times New Roman"/>
          <w:snapToGrid w:val="0"/>
          <w:color w:val="000000"/>
          <w:sz w:val="28"/>
          <w:szCs w:val="28"/>
          <w:highlight w:val="white"/>
          <w:lang w:eastAsia="ru-RU"/>
        </w:rPr>
        <w:instrText>eq Сбербанк</w:instrText>
      </w:r>
      <w:r w:rsidR="00A2041B" w:rsidRPr="00C55373">
        <w:rPr>
          <w:rFonts w:ascii="Times New Roman" w:eastAsia="Times New Roman" w:hAnsi="Times New Roman"/>
          <w:snapToGrid w:val="0"/>
          <w:color w:val="000000"/>
          <w:sz w:val="28"/>
          <w:szCs w:val="28"/>
          <w:highlight w:val="white"/>
          <w:lang w:eastAsia="ru-RU"/>
        </w:rPr>
        <w:fldChar w:fldCharType="end"/>
      </w:r>
      <w:r w:rsidRPr="00C55373">
        <w:rPr>
          <w:rFonts w:ascii="Times New Roman" w:eastAsia="Times New Roman" w:hAnsi="Times New Roman"/>
          <w:snapToGrid w:val="0"/>
          <w:color w:val="000000"/>
          <w:sz w:val="28"/>
          <w:szCs w:val="28"/>
          <w:highlight w:val="white"/>
          <w:lang w:eastAsia="ru-RU"/>
        </w:rPr>
        <w:t xml:space="preserve"> </w:t>
      </w:r>
      <w:r w:rsidR="00A2041B" w:rsidRPr="00C55373">
        <w:rPr>
          <w:rFonts w:ascii="Times New Roman" w:eastAsia="Times New Roman" w:hAnsi="Times New Roman"/>
          <w:snapToGrid w:val="0"/>
          <w:color w:val="000000"/>
          <w:sz w:val="28"/>
          <w:szCs w:val="28"/>
          <w:highlight w:val="white"/>
          <w:lang w:eastAsia="ru-RU"/>
        </w:rPr>
        <w:fldChar w:fldCharType="begin"/>
      </w:r>
      <w:r w:rsidR="00C55373" w:rsidRPr="00C55373">
        <w:rPr>
          <w:rFonts w:ascii="Times New Roman" w:eastAsia="Times New Roman" w:hAnsi="Times New Roman"/>
          <w:snapToGrid w:val="0"/>
          <w:color w:val="000000"/>
          <w:sz w:val="28"/>
          <w:szCs w:val="28"/>
          <w:highlight w:val="white"/>
          <w:lang w:eastAsia="ru-RU"/>
        </w:rPr>
        <w:instrText>eq России</w:instrText>
      </w:r>
      <w:r w:rsidR="00A2041B" w:rsidRPr="00C55373">
        <w:rPr>
          <w:rFonts w:ascii="Times New Roman" w:eastAsia="Times New Roman" w:hAnsi="Times New Roman"/>
          <w:snapToGrid w:val="0"/>
          <w:color w:val="000000"/>
          <w:sz w:val="28"/>
          <w:szCs w:val="28"/>
          <w:highlight w:val="white"/>
          <w:lang w:eastAsia="ru-RU"/>
        </w:rPr>
        <w:fldChar w:fldCharType="end"/>
      </w:r>
      <w:r w:rsidRPr="00C55373">
        <w:rPr>
          <w:rFonts w:ascii="Times New Roman" w:eastAsia="Times New Roman" w:hAnsi="Times New Roman"/>
          <w:snapToGrid w:val="0"/>
          <w:color w:val="000000"/>
          <w:sz w:val="28"/>
          <w:szCs w:val="28"/>
          <w:highlight w:val="white"/>
          <w:lang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887"/>
        <w:gridCol w:w="886"/>
        <w:gridCol w:w="886"/>
        <w:gridCol w:w="1059"/>
        <w:gridCol w:w="886"/>
        <w:gridCol w:w="974"/>
        <w:gridCol w:w="849"/>
      </w:tblGrid>
      <w:tr w:rsidR="002F7A84" w:rsidRPr="000C166E" w:rsidTr="007D3490">
        <w:trPr>
          <w:trHeight w:val="270"/>
          <w:jc w:val="center"/>
        </w:trPr>
        <w:tc>
          <w:tcPr>
            <w:tcW w:w="3195" w:type="dxa"/>
            <w:vMerge w:val="restart"/>
          </w:tcPr>
          <w:p w:rsidR="002F7A84" w:rsidRDefault="002F7A84"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p>
          <w:p w:rsidR="00000EDE" w:rsidRDefault="00000ED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p>
          <w:p w:rsidR="00000EDE" w:rsidRPr="00000EDE" w:rsidRDefault="00000EDE" w:rsidP="00000EDE">
            <w:pPr>
              <w:widowControl w:val="0"/>
              <w:spacing w:after="0" w:line="360" w:lineRule="auto"/>
              <w:rPr>
                <w:rFonts w:ascii="Times New Roman" w:eastAsia="Times New Roman" w:hAnsi="Times New Roman"/>
                <w:snapToGrid w:val="0"/>
                <w:color w:val="000000"/>
                <w:sz w:val="20"/>
                <w:szCs w:val="20"/>
                <w:highlight w:val="white"/>
                <w:lang w:eastAsia="ru-RU"/>
              </w:rPr>
            </w:pPr>
            <w:r>
              <w:rPr>
                <w:rFonts w:ascii="Times New Roman" w:eastAsia="Times New Roman" w:hAnsi="Times New Roman"/>
                <w:snapToGrid w:val="0"/>
                <w:color w:val="000000"/>
                <w:sz w:val="20"/>
                <w:szCs w:val="20"/>
                <w:highlight w:val="white"/>
                <w:lang w:eastAsia="ru-RU"/>
              </w:rPr>
              <w:t xml:space="preserve">            Показатель</w:t>
            </w:r>
          </w:p>
        </w:tc>
        <w:tc>
          <w:tcPr>
            <w:tcW w:w="898" w:type="dxa"/>
            <w:vMerge w:val="restart"/>
          </w:tcPr>
          <w:p w:rsidR="00000EDE" w:rsidRDefault="00000ED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p>
          <w:p w:rsidR="00000EDE" w:rsidRDefault="00000ED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p>
          <w:p w:rsidR="002F7A84" w:rsidRPr="00000EDE" w:rsidRDefault="002F7A84"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201</w:t>
            </w:r>
            <w:r w:rsidR="008A215E" w:rsidRPr="00000EDE">
              <w:rPr>
                <w:rFonts w:ascii="Times New Roman" w:eastAsia="Times New Roman" w:hAnsi="Times New Roman"/>
                <w:snapToGrid w:val="0"/>
                <w:color w:val="000000"/>
                <w:sz w:val="20"/>
                <w:szCs w:val="20"/>
                <w:highlight w:val="white"/>
                <w:lang w:eastAsia="ru-RU"/>
              </w:rPr>
              <w:t>5</w:t>
            </w:r>
            <w:r w:rsidRPr="00000EDE">
              <w:rPr>
                <w:rFonts w:ascii="Times New Roman" w:eastAsia="Times New Roman" w:hAnsi="Times New Roman"/>
                <w:snapToGrid w:val="0"/>
                <w:color w:val="000000"/>
                <w:sz w:val="20"/>
                <w:szCs w:val="20"/>
                <w:highlight w:val="white"/>
                <w:lang w:eastAsia="ru-RU"/>
              </w:rPr>
              <w:t>г.</w:t>
            </w:r>
          </w:p>
        </w:tc>
        <w:tc>
          <w:tcPr>
            <w:tcW w:w="898" w:type="dxa"/>
            <w:vMerge w:val="restart"/>
          </w:tcPr>
          <w:p w:rsidR="00000EDE" w:rsidRDefault="00000ED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p>
          <w:p w:rsidR="00000EDE" w:rsidRDefault="00000ED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p>
          <w:p w:rsidR="002F7A84" w:rsidRPr="00000EDE" w:rsidRDefault="002F7A84"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201</w:t>
            </w:r>
            <w:r w:rsidR="008A215E" w:rsidRPr="00000EDE">
              <w:rPr>
                <w:rFonts w:ascii="Times New Roman" w:eastAsia="Times New Roman" w:hAnsi="Times New Roman"/>
                <w:snapToGrid w:val="0"/>
                <w:color w:val="000000"/>
                <w:sz w:val="20"/>
                <w:szCs w:val="20"/>
                <w:highlight w:val="white"/>
                <w:lang w:eastAsia="ru-RU"/>
              </w:rPr>
              <w:t>6</w:t>
            </w:r>
            <w:r w:rsidRPr="00000EDE">
              <w:rPr>
                <w:rFonts w:ascii="Times New Roman" w:eastAsia="Times New Roman" w:hAnsi="Times New Roman"/>
                <w:snapToGrid w:val="0"/>
                <w:color w:val="000000"/>
                <w:sz w:val="20"/>
                <w:szCs w:val="20"/>
                <w:highlight w:val="white"/>
                <w:lang w:eastAsia="ru-RU"/>
              </w:rPr>
              <w:t>г.</w:t>
            </w:r>
          </w:p>
        </w:tc>
        <w:tc>
          <w:tcPr>
            <w:tcW w:w="898" w:type="dxa"/>
            <w:vMerge w:val="restart"/>
          </w:tcPr>
          <w:p w:rsidR="00000EDE" w:rsidRDefault="00000ED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p>
          <w:p w:rsidR="00000EDE" w:rsidRDefault="00000ED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p>
          <w:p w:rsidR="002F7A84" w:rsidRPr="00000EDE" w:rsidRDefault="002F7A84"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201</w:t>
            </w:r>
            <w:r w:rsidR="008A215E" w:rsidRPr="00000EDE">
              <w:rPr>
                <w:rFonts w:ascii="Times New Roman" w:eastAsia="Times New Roman" w:hAnsi="Times New Roman"/>
                <w:snapToGrid w:val="0"/>
                <w:color w:val="000000"/>
                <w:sz w:val="20"/>
                <w:szCs w:val="20"/>
                <w:highlight w:val="white"/>
                <w:lang w:eastAsia="ru-RU"/>
              </w:rPr>
              <w:t>7</w:t>
            </w:r>
            <w:r w:rsidRPr="00000EDE">
              <w:rPr>
                <w:rFonts w:ascii="Times New Roman" w:eastAsia="Times New Roman" w:hAnsi="Times New Roman"/>
                <w:snapToGrid w:val="0"/>
                <w:color w:val="000000"/>
                <w:sz w:val="20"/>
                <w:szCs w:val="20"/>
                <w:highlight w:val="white"/>
                <w:lang w:eastAsia="ru-RU"/>
              </w:rPr>
              <w:t>г.</w:t>
            </w:r>
          </w:p>
        </w:tc>
        <w:tc>
          <w:tcPr>
            <w:tcW w:w="1972" w:type="dxa"/>
            <w:gridSpan w:val="2"/>
          </w:tcPr>
          <w:p w:rsidR="002F7A84" w:rsidRPr="00000EDE" w:rsidRDefault="002F7A84"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Отклонение,</w:t>
            </w:r>
          </w:p>
          <w:p w:rsidR="002F7A84" w:rsidRPr="00000EDE" w:rsidRDefault="00A2041B"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fldChar w:fldCharType="begin"/>
            </w:r>
            <w:r w:rsidR="00347202" w:rsidRPr="00000EDE">
              <w:rPr>
                <w:rFonts w:ascii="Times New Roman" w:eastAsia="Times New Roman" w:hAnsi="Times New Roman"/>
                <w:snapToGrid w:val="0"/>
                <w:color w:val="000000"/>
                <w:sz w:val="20"/>
                <w:szCs w:val="20"/>
                <w:highlight w:val="white"/>
                <w:lang w:eastAsia="ru-RU"/>
              </w:rPr>
              <w:instrText>eq млрд</w:instrText>
            </w:r>
            <w:r w:rsidRPr="00000EDE">
              <w:rPr>
                <w:rFonts w:ascii="Times New Roman" w:eastAsia="Times New Roman" w:hAnsi="Times New Roman"/>
                <w:snapToGrid w:val="0"/>
                <w:color w:val="000000"/>
                <w:sz w:val="20"/>
                <w:szCs w:val="20"/>
                <w:highlight w:val="white"/>
                <w:lang w:eastAsia="ru-RU"/>
              </w:rPr>
              <w:fldChar w:fldCharType="end"/>
            </w:r>
            <w:r w:rsidR="002F7A84" w:rsidRPr="00000EDE">
              <w:rPr>
                <w:rFonts w:ascii="Times New Roman" w:eastAsia="Times New Roman" w:hAnsi="Times New Roman"/>
                <w:snapToGrid w:val="0"/>
                <w:color w:val="000000"/>
                <w:sz w:val="20"/>
                <w:szCs w:val="20"/>
                <w:highlight w:val="white"/>
                <w:lang w:eastAsia="ru-RU"/>
              </w:rPr>
              <w:t xml:space="preserve">. </w:t>
            </w:r>
            <w:r w:rsidRPr="00000EDE">
              <w:rPr>
                <w:rFonts w:ascii="Times New Roman" w:eastAsia="Times New Roman" w:hAnsi="Times New Roman"/>
                <w:snapToGrid w:val="0"/>
                <w:color w:val="000000"/>
                <w:sz w:val="20"/>
                <w:szCs w:val="20"/>
                <w:highlight w:val="white"/>
                <w:lang w:eastAsia="ru-RU"/>
              </w:rPr>
              <w:fldChar w:fldCharType="begin"/>
            </w:r>
            <w:r w:rsidR="00C55373" w:rsidRPr="00000EDE">
              <w:rPr>
                <w:rFonts w:ascii="Times New Roman" w:eastAsia="Times New Roman" w:hAnsi="Times New Roman"/>
                <w:snapToGrid w:val="0"/>
                <w:color w:val="000000"/>
                <w:sz w:val="20"/>
                <w:szCs w:val="20"/>
                <w:highlight w:val="white"/>
                <w:lang w:eastAsia="ru-RU"/>
              </w:rPr>
              <w:instrText>eq руб</w:instrText>
            </w:r>
            <w:r w:rsidRPr="00000EDE">
              <w:rPr>
                <w:rFonts w:ascii="Times New Roman" w:eastAsia="Times New Roman" w:hAnsi="Times New Roman"/>
                <w:snapToGrid w:val="0"/>
                <w:color w:val="000000"/>
                <w:sz w:val="20"/>
                <w:szCs w:val="20"/>
                <w:highlight w:val="white"/>
                <w:lang w:eastAsia="ru-RU"/>
              </w:rPr>
              <w:fldChar w:fldCharType="end"/>
            </w:r>
            <w:r w:rsidR="002F7A84" w:rsidRPr="00000EDE">
              <w:rPr>
                <w:rFonts w:ascii="Times New Roman" w:eastAsia="Times New Roman" w:hAnsi="Times New Roman"/>
                <w:snapToGrid w:val="0"/>
                <w:color w:val="000000"/>
                <w:sz w:val="20"/>
                <w:szCs w:val="20"/>
                <w:highlight w:val="white"/>
                <w:lang w:eastAsia="ru-RU"/>
              </w:rPr>
              <w:t>.</w:t>
            </w:r>
          </w:p>
        </w:tc>
        <w:tc>
          <w:tcPr>
            <w:tcW w:w="1847" w:type="dxa"/>
            <w:gridSpan w:val="2"/>
          </w:tcPr>
          <w:p w:rsidR="002F7A84" w:rsidRPr="00000EDE" w:rsidRDefault="00A2041B"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fldChar w:fldCharType="begin"/>
            </w:r>
            <w:r w:rsidR="00347202" w:rsidRPr="00000EDE">
              <w:rPr>
                <w:rFonts w:ascii="Times New Roman" w:eastAsia="Times New Roman" w:hAnsi="Times New Roman"/>
                <w:snapToGrid w:val="0"/>
                <w:color w:val="000000"/>
                <w:sz w:val="20"/>
                <w:szCs w:val="20"/>
                <w:highlight w:val="white"/>
                <w:lang w:eastAsia="ru-RU"/>
              </w:rPr>
              <w:instrText>eq Темп</w:instrText>
            </w:r>
            <w:r w:rsidRPr="00000EDE">
              <w:rPr>
                <w:rFonts w:ascii="Times New Roman" w:eastAsia="Times New Roman" w:hAnsi="Times New Roman"/>
                <w:snapToGrid w:val="0"/>
                <w:color w:val="000000"/>
                <w:sz w:val="20"/>
                <w:szCs w:val="20"/>
                <w:highlight w:val="white"/>
                <w:lang w:eastAsia="ru-RU"/>
              </w:rPr>
              <w:fldChar w:fldCharType="end"/>
            </w:r>
            <w:r w:rsidR="002F7A84" w:rsidRPr="00000EDE">
              <w:rPr>
                <w:rFonts w:ascii="Times New Roman" w:eastAsia="Times New Roman" w:hAnsi="Times New Roman"/>
                <w:snapToGrid w:val="0"/>
                <w:color w:val="000000"/>
                <w:sz w:val="20"/>
                <w:szCs w:val="20"/>
                <w:highlight w:val="white"/>
                <w:lang w:eastAsia="ru-RU"/>
              </w:rPr>
              <w:t xml:space="preserve"> прироста, %</w:t>
            </w:r>
          </w:p>
        </w:tc>
      </w:tr>
      <w:tr w:rsidR="008A215E" w:rsidRPr="000C166E" w:rsidTr="007D3490">
        <w:trPr>
          <w:trHeight w:val="270"/>
          <w:jc w:val="center"/>
        </w:trPr>
        <w:tc>
          <w:tcPr>
            <w:tcW w:w="3195" w:type="dxa"/>
            <w:vMerge/>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p>
        </w:tc>
        <w:tc>
          <w:tcPr>
            <w:tcW w:w="898" w:type="dxa"/>
            <w:vMerge/>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p>
        </w:tc>
        <w:tc>
          <w:tcPr>
            <w:tcW w:w="898" w:type="dxa"/>
            <w:vMerge/>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p>
        </w:tc>
        <w:tc>
          <w:tcPr>
            <w:tcW w:w="898" w:type="dxa"/>
            <w:vMerge/>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p>
        </w:tc>
        <w:tc>
          <w:tcPr>
            <w:tcW w:w="1074" w:type="dxa"/>
          </w:tcPr>
          <w:p w:rsidR="008A215E" w:rsidRPr="00000EDE" w:rsidRDefault="007D3490"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2015-2016</w:t>
            </w:r>
          </w:p>
        </w:tc>
        <w:tc>
          <w:tcPr>
            <w:tcW w:w="898" w:type="dxa"/>
          </w:tcPr>
          <w:p w:rsidR="008A215E" w:rsidRPr="00000EDE" w:rsidRDefault="007D3490"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2016-2017</w:t>
            </w:r>
          </w:p>
        </w:tc>
        <w:tc>
          <w:tcPr>
            <w:tcW w:w="987" w:type="dxa"/>
          </w:tcPr>
          <w:p w:rsidR="008A215E" w:rsidRPr="00000EDE" w:rsidRDefault="007D3490"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2015-2016</w:t>
            </w:r>
          </w:p>
        </w:tc>
        <w:tc>
          <w:tcPr>
            <w:tcW w:w="860" w:type="dxa"/>
          </w:tcPr>
          <w:p w:rsidR="007D3490" w:rsidRPr="00000EDE" w:rsidRDefault="007D3490"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2016-</w:t>
            </w:r>
          </w:p>
          <w:p w:rsidR="008A215E" w:rsidRPr="00000EDE" w:rsidRDefault="007D3490"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2017</w:t>
            </w:r>
          </w:p>
        </w:tc>
      </w:tr>
      <w:tr w:rsidR="008A215E" w:rsidRPr="000C166E" w:rsidTr="007D3490">
        <w:trPr>
          <w:trHeight w:val="360"/>
          <w:jc w:val="center"/>
        </w:trPr>
        <w:tc>
          <w:tcPr>
            <w:tcW w:w="3195" w:type="dxa"/>
          </w:tcPr>
          <w:p w:rsidR="008A215E" w:rsidRPr="00000EDE" w:rsidRDefault="00A2041B"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fldChar w:fldCharType="begin"/>
            </w:r>
            <w:r w:rsidR="00347202" w:rsidRPr="00000EDE">
              <w:rPr>
                <w:rFonts w:ascii="Times New Roman" w:eastAsia="Times New Roman" w:hAnsi="Times New Roman"/>
                <w:snapToGrid w:val="0"/>
                <w:color w:val="000000"/>
                <w:sz w:val="20"/>
                <w:szCs w:val="20"/>
                <w:highlight w:val="white"/>
                <w:lang w:eastAsia="ru-RU"/>
              </w:rPr>
              <w:instrText>eq Доходы</w:instrText>
            </w:r>
            <w:r w:rsidRPr="00000EDE">
              <w:rPr>
                <w:rFonts w:ascii="Times New Roman" w:eastAsia="Times New Roman" w:hAnsi="Times New Roman"/>
                <w:snapToGrid w:val="0"/>
                <w:color w:val="000000"/>
                <w:sz w:val="20"/>
                <w:szCs w:val="20"/>
                <w:highlight w:val="white"/>
                <w:lang w:eastAsia="ru-RU"/>
              </w:rPr>
              <w:fldChar w:fldCharType="end"/>
            </w:r>
            <w:r w:rsidR="008A215E" w:rsidRPr="00000EDE">
              <w:rPr>
                <w:rFonts w:ascii="Times New Roman" w:eastAsia="Times New Roman" w:hAnsi="Times New Roman"/>
                <w:snapToGrid w:val="0"/>
                <w:color w:val="000000"/>
                <w:sz w:val="20"/>
                <w:szCs w:val="20"/>
                <w:highlight w:val="white"/>
                <w:lang w:eastAsia="ru-RU"/>
              </w:rPr>
              <w:t xml:space="preserve"> </w:t>
            </w:r>
            <w:r w:rsidRPr="00000EDE">
              <w:rPr>
                <w:rFonts w:ascii="Times New Roman" w:eastAsia="Times New Roman" w:hAnsi="Times New Roman"/>
                <w:snapToGrid w:val="0"/>
                <w:color w:val="000000"/>
                <w:sz w:val="20"/>
                <w:szCs w:val="20"/>
                <w:highlight w:val="white"/>
                <w:lang w:eastAsia="ru-RU"/>
              </w:rPr>
              <w:fldChar w:fldCharType="begin"/>
            </w:r>
            <w:r w:rsidR="00C55373" w:rsidRPr="00000EDE">
              <w:rPr>
                <w:rFonts w:ascii="Times New Roman" w:eastAsia="Times New Roman" w:hAnsi="Times New Roman"/>
                <w:snapToGrid w:val="0"/>
                <w:color w:val="000000"/>
                <w:sz w:val="20"/>
                <w:szCs w:val="20"/>
                <w:highlight w:val="white"/>
                <w:lang w:eastAsia="ru-RU"/>
              </w:rPr>
              <w:instrText>eq от</w:instrText>
            </w:r>
            <w:r w:rsidRPr="00000EDE">
              <w:rPr>
                <w:rFonts w:ascii="Times New Roman" w:eastAsia="Times New Roman" w:hAnsi="Times New Roman"/>
                <w:snapToGrid w:val="0"/>
                <w:color w:val="000000"/>
                <w:sz w:val="20"/>
                <w:szCs w:val="20"/>
                <w:highlight w:val="white"/>
                <w:lang w:eastAsia="ru-RU"/>
              </w:rPr>
              <w:fldChar w:fldCharType="end"/>
            </w:r>
            <w:r w:rsidR="008A215E" w:rsidRPr="00000EDE">
              <w:rPr>
                <w:rFonts w:ascii="Times New Roman" w:eastAsia="Times New Roman" w:hAnsi="Times New Roman"/>
                <w:snapToGrid w:val="0"/>
                <w:color w:val="000000"/>
                <w:sz w:val="20"/>
                <w:szCs w:val="20"/>
                <w:highlight w:val="white"/>
                <w:lang w:eastAsia="ru-RU"/>
              </w:rPr>
              <w:t xml:space="preserve"> </w:t>
            </w:r>
            <w:r w:rsidRPr="00000EDE">
              <w:rPr>
                <w:rFonts w:ascii="Times New Roman" w:eastAsia="Times New Roman" w:hAnsi="Times New Roman"/>
                <w:snapToGrid w:val="0"/>
                <w:color w:val="000000"/>
                <w:sz w:val="20"/>
                <w:szCs w:val="20"/>
                <w:highlight w:val="white"/>
                <w:lang w:eastAsia="ru-RU"/>
              </w:rPr>
              <w:fldChar w:fldCharType="begin"/>
            </w:r>
            <w:r w:rsidR="00347202" w:rsidRPr="00000EDE">
              <w:rPr>
                <w:rFonts w:ascii="Times New Roman" w:eastAsia="Times New Roman" w:hAnsi="Times New Roman"/>
                <w:snapToGrid w:val="0"/>
                <w:color w:val="000000"/>
                <w:sz w:val="20"/>
                <w:szCs w:val="20"/>
                <w:highlight w:val="white"/>
                <w:lang w:eastAsia="ru-RU"/>
              </w:rPr>
              <w:instrText>eq кредитных</w:instrText>
            </w:r>
            <w:r w:rsidRPr="00000EDE">
              <w:rPr>
                <w:rFonts w:ascii="Times New Roman" w:eastAsia="Times New Roman" w:hAnsi="Times New Roman"/>
                <w:snapToGrid w:val="0"/>
                <w:color w:val="000000"/>
                <w:sz w:val="20"/>
                <w:szCs w:val="20"/>
                <w:highlight w:val="white"/>
                <w:lang w:eastAsia="ru-RU"/>
              </w:rPr>
              <w:fldChar w:fldCharType="end"/>
            </w:r>
            <w:r w:rsidR="008A215E" w:rsidRPr="00000EDE">
              <w:rPr>
                <w:rFonts w:ascii="Times New Roman" w:eastAsia="Times New Roman" w:hAnsi="Times New Roman"/>
                <w:snapToGrid w:val="0"/>
                <w:color w:val="000000"/>
                <w:sz w:val="20"/>
                <w:szCs w:val="20"/>
                <w:highlight w:val="white"/>
                <w:lang w:eastAsia="ru-RU"/>
              </w:rPr>
              <w:t xml:space="preserve"> операций</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2,1</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3,1</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3,8</w:t>
            </w:r>
          </w:p>
        </w:tc>
        <w:tc>
          <w:tcPr>
            <w:tcW w:w="1074"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+1,0</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+0,7</w:t>
            </w:r>
          </w:p>
        </w:tc>
        <w:tc>
          <w:tcPr>
            <w:tcW w:w="987"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47,6</w:t>
            </w:r>
          </w:p>
        </w:tc>
        <w:tc>
          <w:tcPr>
            <w:tcW w:w="860"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22,6</w:t>
            </w:r>
          </w:p>
        </w:tc>
      </w:tr>
      <w:tr w:rsidR="008A215E" w:rsidRPr="000C166E" w:rsidTr="007D3490">
        <w:trPr>
          <w:trHeight w:val="765"/>
          <w:jc w:val="center"/>
        </w:trPr>
        <w:tc>
          <w:tcPr>
            <w:tcW w:w="3195" w:type="dxa"/>
          </w:tcPr>
          <w:p w:rsidR="008A215E" w:rsidRPr="00000EDE" w:rsidRDefault="00A2041B"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fldChar w:fldCharType="begin"/>
            </w:r>
            <w:r w:rsidR="00347202" w:rsidRPr="00000EDE">
              <w:rPr>
                <w:rFonts w:ascii="Times New Roman" w:eastAsia="Times New Roman" w:hAnsi="Times New Roman"/>
                <w:snapToGrid w:val="0"/>
                <w:color w:val="000000"/>
                <w:sz w:val="20"/>
                <w:szCs w:val="20"/>
                <w:highlight w:val="white"/>
                <w:lang w:eastAsia="ru-RU"/>
              </w:rPr>
              <w:instrText>eq Доходы</w:instrText>
            </w:r>
            <w:r w:rsidRPr="00000EDE">
              <w:rPr>
                <w:rFonts w:ascii="Times New Roman" w:eastAsia="Times New Roman" w:hAnsi="Times New Roman"/>
                <w:snapToGrid w:val="0"/>
                <w:color w:val="000000"/>
                <w:sz w:val="20"/>
                <w:szCs w:val="20"/>
                <w:highlight w:val="white"/>
                <w:lang w:eastAsia="ru-RU"/>
              </w:rPr>
              <w:fldChar w:fldCharType="end"/>
            </w:r>
            <w:r w:rsidR="008A215E" w:rsidRPr="00000EDE">
              <w:rPr>
                <w:rFonts w:ascii="Times New Roman" w:eastAsia="Times New Roman" w:hAnsi="Times New Roman"/>
                <w:snapToGrid w:val="0"/>
                <w:color w:val="000000"/>
                <w:sz w:val="20"/>
                <w:szCs w:val="20"/>
                <w:highlight w:val="white"/>
                <w:lang w:eastAsia="ru-RU"/>
              </w:rPr>
              <w:t xml:space="preserve"> </w:t>
            </w:r>
            <w:r w:rsidRPr="00000EDE">
              <w:rPr>
                <w:rFonts w:ascii="Times New Roman" w:eastAsia="Times New Roman" w:hAnsi="Times New Roman"/>
                <w:snapToGrid w:val="0"/>
                <w:color w:val="000000"/>
                <w:sz w:val="20"/>
                <w:szCs w:val="20"/>
                <w:highlight w:val="white"/>
                <w:lang w:eastAsia="ru-RU"/>
              </w:rPr>
              <w:fldChar w:fldCharType="begin"/>
            </w:r>
            <w:r w:rsidR="00C55373" w:rsidRPr="00000EDE">
              <w:rPr>
                <w:rFonts w:ascii="Times New Roman" w:eastAsia="Times New Roman" w:hAnsi="Times New Roman"/>
                <w:snapToGrid w:val="0"/>
                <w:color w:val="000000"/>
                <w:sz w:val="20"/>
                <w:szCs w:val="20"/>
                <w:highlight w:val="white"/>
                <w:lang w:eastAsia="ru-RU"/>
              </w:rPr>
              <w:instrText>eq от</w:instrText>
            </w:r>
            <w:r w:rsidRPr="00000EDE">
              <w:rPr>
                <w:rFonts w:ascii="Times New Roman" w:eastAsia="Times New Roman" w:hAnsi="Times New Roman"/>
                <w:snapToGrid w:val="0"/>
                <w:color w:val="000000"/>
                <w:sz w:val="20"/>
                <w:szCs w:val="20"/>
                <w:highlight w:val="white"/>
                <w:lang w:eastAsia="ru-RU"/>
              </w:rPr>
              <w:fldChar w:fldCharType="end"/>
            </w:r>
            <w:r w:rsidR="008A215E" w:rsidRPr="00000EDE">
              <w:rPr>
                <w:rFonts w:ascii="Times New Roman" w:eastAsia="Times New Roman" w:hAnsi="Times New Roman"/>
                <w:snapToGrid w:val="0"/>
                <w:color w:val="000000"/>
                <w:sz w:val="20"/>
                <w:szCs w:val="20"/>
                <w:highlight w:val="white"/>
                <w:lang w:eastAsia="ru-RU"/>
              </w:rPr>
              <w:t xml:space="preserve"> </w:t>
            </w:r>
            <w:r w:rsidRPr="00000EDE">
              <w:rPr>
                <w:rFonts w:ascii="Times New Roman" w:eastAsia="Times New Roman" w:hAnsi="Times New Roman"/>
                <w:snapToGrid w:val="0"/>
                <w:color w:val="000000"/>
                <w:sz w:val="20"/>
                <w:szCs w:val="20"/>
                <w:highlight w:val="white"/>
                <w:lang w:eastAsia="ru-RU"/>
              </w:rPr>
              <w:fldChar w:fldCharType="begin"/>
            </w:r>
            <w:r w:rsidR="00347202" w:rsidRPr="00000EDE">
              <w:rPr>
                <w:rFonts w:ascii="Times New Roman" w:eastAsia="Times New Roman" w:hAnsi="Times New Roman"/>
                <w:snapToGrid w:val="0"/>
                <w:color w:val="000000"/>
                <w:sz w:val="20"/>
                <w:szCs w:val="20"/>
                <w:highlight w:val="white"/>
                <w:lang w:eastAsia="ru-RU"/>
              </w:rPr>
              <w:instrText>eq потребительского</w:instrText>
            </w:r>
            <w:r w:rsidRPr="00000EDE">
              <w:rPr>
                <w:rFonts w:ascii="Times New Roman" w:eastAsia="Times New Roman" w:hAnsi="Times New Roman"/>
                <w:snapToGrid w:val="0"/>
                <w:color w:val="000000"/>
                <w:sz w:val="20"/>
                <w:szCs w:val="20"/>
                <w:highlight w:val="white"/>
                <w:lang w:eastAsia="ru-RU"/>
              </w:rPr>
              <w:fldChar w:fldCharType="end"/>
            </w:r>
            <w:r w:rsidR="008A215E" w:rsidRPr="00000EDE">
              <w:rPr>
                <w:rFonts w:ascii="Times New Roman" w:eastAsia="Times New Roman" w:hAnsi="Times New Roman"/>
                <w:snapToGrid w:val="0"/>
                <w:color w:val="000000"/>
                <w:sz w:val="20"/>
                <w:szCs w:val="20"/>
                <w:highlight w:val="white"/>
                <w:lang w:eastAsia="ru-RU"/>
              </w:rPr>
              <w:t xml:space="preserve"> кр</w:t>
            </w:r>
            <w:r w:rsidR="008A215E" w:rsidRPr="00000EDE">
              <w:rPr>
                <w:rFonts w:ascii="Times New Roman" w:eastAsia="Times New Roman" w:hAnsi="Times New Roman"/>
                <w:snapToGrid w:val="0"/>
                <w:color w:val="000000"/>
                <w:sz w:val="20"/>
                <w:szCs w:val="20"/>
                <w:highlight w:val="white"/>
                <w:lang w:eastAsia="ru-RU"/>
              </w:rPr>
              <w:t>е</w:t>
            </w:r>
            <w:r w:rsidR="008A215E" w:rsidRPr="00000EDE">
              <w:rPr>
                <w:rFonts w:ascii="Times New Roman" w:eastAsia="Times New Roman" w:hAnsi="Times New Roman"/>
                <w:snapToGrid w:val="0"/>
                <w:color w:val="000000"/>
                <w:sz w:val="20"/>
                <w:szCs w:val="20"/>
                <w:highlight w:val="white"/>
                <w:lang w:eastAsia="ru-RU"/>
              </w:rPr>
              <w:t>дитования</w:t>
            </w:r>
          </w:p>
        </w:tc>
        <w:tc>
          <w:tcPr>
            <w:tcW w:w="898" w:type="dxa"/>
          </w:tcPr>
          <w:p w:rsidR="008A215E" w:rsidRPr="00000EDE" w:rsidRDefault="00000EDE" w:rsidP="00000EDE">
            <w:pPr>
              <w:widowControl w:val="0"/>
              <w:spacing w:after="0" w:line="360" w:lineRule="auto"/>
              <w:rPr>
                <w:rFonts w:ascii="Times New Roman" w:eastAsia="Times New Roman" w:hAnsi="Times New Roman"/>
                <w:snapToGrid w:val="0"/>
                <w:color w:val="000000"/>
                <w:sz w:val="20"/>
                <w:szCs w:val="20"/>
                <w:highlight w:val="white"/>
                <w:lang w:eastAsia="ru-RU"/>
              </w:rPr>
            </w:pPr>
            <w:r>
              <w:rPr>
                <w:rFonts w:ascii="Times New Roman" w:eastAsia="Times New Roman" w:hAnsi="Times New Roman"/>
                <w:snapToGrid w:val="0"/>
                <w:color w:val="000000"/>
                <w:sz w:val="20"/>
                <w:szCs w:val="20"/>
                <w:highlight w:val="white"/>
                <w:lang w:eastAsia="ru-RU"/>
              </w:rPr>
              <w:t xml:space="preserve">    </w:t>
            </w:r>
            <w:r w:rsidR="008A215E" w:rsidRPr="00000EDE">
              <w:rPr>
                <w:rFonts w:ascii="Times New Roman" w:eastAsia="Times New Roman" w:hAnsi="Times New Roman"/>
                <w:snapToGrid w:val="0"/>
                <w:color w:val="000000"/>
                <w:sz w:val="20"/>
                <w:szCs w:val="20"/>
                <w:highlight w:val="white"/>
                <w:lang w:eastAsia="ru-RU"/>
              </w:rPr>
              <w:t>0,5</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0,99</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1,3</w:t>
            </w:r>
          </w:p>
        </w:tc>
        <w:tc>
          <w:tcPr>
            <w:tcW w:w="1074"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+0,49</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+0,31</w:t>
            </w:r>
          </w:p>
        </w:tc>
        <w:tc>
          <w:tcPr>
            <w:tcW w:w="987"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98</w:t>
            </w:r>
          </w:p>
        </w:tc>
        <w:tc>
          <w:tcPr>
            <w:tcW w:w="860"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31,3</w:t>
            </w:r>
          </w:p>
        </w:tc>
      </w:tr>
      <w:tr w:rsidR="008A215E" w:rsidRPr="000C166E" w:rsidTr="007D3490">
        <w:trPr>
          <w:trHeight w:val="382"/>
          <w:jc w:val="center"/>
        </w:trPr>
        <w:tc>
          <w:tcPr>
            <w:tcW w:w="3195" w:type="dxa"/>
          </w:tcPr>
          <w:p w:rsidR="008A215E" w:rsidRPr="00000EDE" w:rsidRDefault="00A2041B"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fldChar w:fldCharType="begin"/>
            </w:r>
            <w:r w:rsidR="00347202" w:rsidRPr="00000EDE">
              <w:rPr>
                <w:rFonts w:ascii="Times New Roman" w:eastAsia="Times New Roman" w:hAnsi="Times New Roman"/>
                <w:snapToGrid w:val="0"/>
                <w:color w:val="000000"/>
                <w:sz w:val="20"/>
                <w:szCs w:val="20"/>
                <w:highlight w:val="white"/>
                <w:lang w:eastAsia="ru-RU"/>
              </w:rPr>
              <w:instrText>eq Комиссионные</w:instrText>
            </w:r>
            <w:r w:rsidRPr="00000EDE">
              <w:rPr>
                <w:rFonts w:ascii="Times New Roman" w:eastAsia="Times New Roman" w:hAnsi="Times New Roman"/>
                <w:snapToGrid w:val="0"/>
                <w:color w:val="000000"/>
                <w:sz w:val="20"/>
                <w:szCs w:val="20"/>
                <w:highlight w:val="white"/>
                <w:lang w:eastAsia="ru-RU"/>
              </w:rPr>
              <w:fldChar w:fldCharType="end"/>
            </w:r>
            <w:r w:rsidR="008A215E" w:rsidRPr="00000EDE">
              <w:rPr>
                <w:rFonts w:ascii="Times New Roman" w:eastAsia="Times New Roman" w:hAnsi="Times New Roman"/>
                <w:snapToGrid w:val="0"/>
                <w:color w:val="000000"/>
                <w:sz w:val="20"/>
                <w:szCs w:val="20"/>
                <w:highlight w:val="white"/>
                <w:lang w:eastAsia="ru-RU"/>
              </w:rPr>
              <w:t xml:space="preserve"> </w:t>
            </w:r>
            <w:r w:rsidRPr="00000EDE">
              <w:rPr>
                <w:rFonts w:ascii="Times New Roman" w:eastAsia="Times New Roman" w:hAnsi="Times New Roman"/>
                <w:snapToGrid w:val="0"/>
                <w:color w:val="000000"/>
                <w:sz w:val="20"/>
                <w:szCs w:val="20"/>
                <w:highlight w:val="white"/>
                <w:lang w:eastAsia="ru-RU"/>
              </w:rPr>
              <w:fldChar w:fldCharType="begin"/>
            </w:r>
            <w:r w:rsidR="00C55373" w:rsidRPr="00000EDE">
              <w:rPr>
                <w:rFonts w:ascii="Times New Roman" w:eastAsia="Times New Roman" w:hAnsi="Times New Roman"/>
                <w:snapToGrid w:val="0"/>
                <w:color w:val="000000"/>
                <w:sz w:val="20"/>
                <w:szCs w:val="20"/>
                <w:highlight w:val="white"/>
                <w:lang w:eastAsia="ru-RU"/>
              </w:rPr>
              <w:instrText>eq доходы</w:instrText>
            </w:r>
            <w:r w:rsidRPr="00000EDE">
              <w:rPr>
                <w:rFonts w:ascii="Times New Roman" w:eastAsia="Times New Roman" w:hAnsi="Times New Roman"/>
                <w:snapToGrid w:val="0"/>
                <w:color w:val="000000"/>
                <w:sz w:val="20"/>
                <w:szCs w:val="20"/>
                <w:highlight w:val="white"/>
                <w:lang w:eastAsia="ru-RU"/>
              </w:rPr>
              <w:fldChar w:fldCharType="end"/>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0,5</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0,8</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1,05</w:t>
            </w:r>
          </w:p>
        </w:tc>
        <w:tc>
          <w:tcPr>
            <w:tcW w:w="1074"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+0,3</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+0,25</w:t>
            </w:r>
          </w:p>
        </w:tc>
        <w:tc>
          <w:tcPr>
            <w:tcW w:w="987"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60,0</w:t>
            </w:r>
          </w:p>
        </w:tc>
        <w:tc>
          <w:tcPr>
            <w:tcW w:w="860"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31,3</w:t>
            </w:r>
          </w:p>
        </w:tc>
      </w:tr>
      <w:tr w:rsidR="008A215E" w:rsidRPr="000C166E" w:rsidTr="007D3490">
        <w:trPr>
          <w:trHeight w:val="382"/>
          <w:jc w:val="center"/>
        </w:trPr>
        <w:tc>
          <w:tcPr>
            <w:tcW w:w="3195" w:type="dxa"/>
          </w:tcPr>
          <w:p w:rsidR="008A215E" w:rsidRPr="00000EDE" w:rsidRDefault="00A2041B"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fldChar w:fldCharType="begin"/>
            </w:r>
            <w:r w:rsidR="00347202" w:rsidRPr="00000EDE">
              <w:rPr>
                <w:rFonts w:ascii="Times New Roman" w:eastAsia="Times New Roman" w:hAnsi="Times New Roman"/>
                <w:snapToGrid w:val="0"/>
                <w:color w:val="000000"/>
                <w:sz w:val="20"/>
                <w:szCs w:val="20"/>
                <w:highlight w:val="white"/>
                <w:lang w:eastAsia="ru-RU"/>
              </w:rPr>
              <w:instrText>eq Всего</w:instrText>
            </w:r>
            <w:r w:rsidRPr="00000EDE">
              <w:rPr>
                <w:rFonts w:ascii="Times New Roman" w:eastAsia="Times New Roman" w:hAnsi="Times New Roman"/>
                <w:snapToGrid w:val="0"/>
                <w:color w:val="000000"/>
                <w:sz w:val="20"/>
                <w:szCs w:val="20"/>
                <w:highlight w:val="white"/>
                <w:lang w:eastAsia="ru-RU"/>
              </w:rPr>
              <w:fldChar w:fldCharType="end"/>
            </w:r>
            <w:r w:rsidR="008A215E" w:rsidRPr="00000EDE">
              <w:rPr>
                <w:rFonts w:ascii="Times New Roman" w:eastAsia="Times New Roman" w:hAnsi="Times New Roman"/>
                <w:snapToGrid w:val="0"/>
                <w:color w:val="000000"/>
                <w:sz w:val="20"/>
                <w:szCs w:val="20"/>
                <w:highlight w:val="white"/>
                <w:lang w:eastAsia="ru-RU"/>
              </w:rPr>
              <w:t xml:space="preserve"> доходов</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3,4</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4,6</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5,6</w:t>
            </w:r>
          </w:p>
        </w:tc>
        <w:tc>
          <w:tcPr>
            <w:tcW w:w="1074"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+1,2</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+1,0</w:t>
            </w:r>
          </w:p>
        </w:tc>
        <w:tc>
          <w:tcPr>
            <w:tcW w:w="987"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35,3</w:t>
            </w:r>
          </w:p>
        </w:tc>
        <w:tc>
          <w:tcPr>
            <w:tcW w:w="860"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21,7</w:t>
            </w:r>
          </w:p>
        </w:tc>
      </w:tr>
      <w:tr w:rsidR="008A215E" w:rsidRPr="000C166E" w:rsidTr="007D3490">
        <w:trPr>
          <w:trHeight w:val="765"/>
          <w:jc w:val="center"/>
        </w:trPr>
        <w:tc>
          <w:tcPr>
            <w:tcW w:w="3195" w:type="dxa"/>
          </w:tcPr>
          <w:p w:rsidR="008A215E" w:rsidRPr="00000EDE" w:rsidRDefault="00A2041B"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fldChar w:fldCharType="begin"/>
            </w:r>
            <w:r w:rsidR="00347202" w:rsidRPr="00000EDE">
              <w:rPr>
                <w:rFonts w:ascii="Times New Roman" w:eastAsia="Times New Roman" w:hAnsi="Times New Roman"/>
                <w:snapToGrid w:val="0"/>
                <w:color w:val="000000"/>
                <w:sz w:val="20"/>
                <w:szCs w:val="20"/>
                <w:highlight w:val="white"/>
                <w:lang w:eastAsia="ru-RU"/>
              </w:rPr>
              <w:instrText>eq Расходы</w:instrText>
            </w:r>
            <w:r w:rsidRPr="00000EDE">
              <w:rPr>
                <w:rFonts w:ascii="Times New Roman" w:eastAsia="Times New Roman" w:hAnsi="Times New Roman"/>
                <w:snapToGrid w:val="0"/>
                <w:color w:val="000000"/>
                <w:sz w:val="20"/>
                <w:szCs w:val="20"/>
                <w:highlight w:val="white"/>
                <w:lang w:eastAsia="ru-RU"/>
              </w:rPr>
              <w:fldChar w:fldCharType="end"/>
            </w:r>
            <w:r w:rsidR="008A215E" w:rsidRPr="00000EDE">
              <w:rPr>
                <w:rFonts w:ascii="Times New Roman" w:eastAsia="Times New Roman" w:hAnsi="Times New Roman"/>
                <w:snapToGrid w:val="0"/>
                <w:color w:val="000000"/>
                <w:sz w:val="20"/>
                <w:szCs w:val="20"/>
                <w:highlight w:val="white"/>
                <w:lang w:eastAsia="ru-RU"/>
              </w:rPr>
              <w:t xml:space="preserve"> </w:t>
            </w:r>
            <w:r w:rsidRPr="00000EDE">
              <w:rPr>
                <w:rFonts w:ascii="Times New Roman" w:eastAsia="Times New Roman" w:hAnsi="Times New Roman"/>
                <w:snapToGrid w:val="0"/>
                <w:color w:val="000000"/>
                <w:sz w:val="20"/>
                <w:szCs w:val="20"/>
                <w:highlight w:val="white"/>
                <w:lang w:eastAsia="ru-RU"/>
              </w:rPr>
              <w:fldChar w:fldCharType="begin"/>
            </w:r>
            <w:r w:rsidR="00C55373" w:rsidRPr="00000EDE">
              <w:rPr>
                <w:rFonts w:ascii="Times New Roman" w:eastAsia="Times New Roman" w:hAnsi="Times New Roman"/>
                <w:snapToGrid w:val="0"/>
                <w:color w:val="000000"/>
                <w:sz w:val="20"/>
                <w:szCs w:val="20"/>
                <w:highlight w:val="white"/>
                <w:lang w:eastAsia="ru-RU"/>
              </w:rPr>
              <w:instrText>eq по</w:instrText>
            </w:r>
            <w:r w:rsidRPr="00000EDE">
              <w:rPr>
                <w:rFonts w:ascii="Times New Roman" w:eastAsia="Times New Roman" w:hAnsi="Times New Roman"/>
                <w:snapToGrid w:val="0"/>
                <w:color w:val="000000"/>
                <w:sz w:val="20"/>
                <w:szCs w:val="20"/>
                <w:highlight w:val="white"/>
                <w:lang w:eastAsia="ru-RU"/>
              </w:rPr>
              <w:fldChar w:fldCharType="end"/>
            </w:r>
            <w:r w:rsidR="008A215E" w:rsidRPr="00000EDE">
              <w:rPr>
                <w:rFonts w:ascii="Times New Roman" w:eastAsia="Times New Roman" w:hAnsi="Times New Roman"/>
                <w:snapToGrid w:val="0"/>
                <w:color w:val="000000"/>
                <w:sz w:val="20"/>
                <w:szCs w:val="20"/>
                <w:highlight w:val="white"/>
                <w:lang w:eastAsia="ru-RU"/>
              </w:rPr>
              <w:t xml:space="preserve"> </w:t>
            </w:r>
            <w:r w:rsidRPr="00000EDE">
              <w:rPr>
                <w:rFonts w:ascii="Times New Roman" w:eastAsia="Times New Roman" w:hAnsi="Times New Roman"/>
                <w:snapToGrid w:val="0"/>
                <w:color w:val="000000"/>
                <w:sz w:val="20"/>
                <w:szCs w:val="20"/>
                <w:highlight w:val="white"/>
                <w:lang w:eastAsia="ru-RU"/>
              </w:rPr>
              <w:fldChar w:fldCharType="begin"/>
            </w:r>
            <w:r w:rsidR="00347202" w:rsidRPr="00000EDE">
              <w:rPr>
                <w:rFonts w:ascii="Times New Roman" w:eastAsia="Times New Roman" w:hAnsi="Times New Roman"/>
                <w:snapToGrid w:val="0"/>
                <w:color w:val="000000"/>
                <w:sz w:val="20"/>
                <w:szCs w:val="20"/>
                <w:highlight w:val="white"/>
                <w:lang w:eastAsia="ru-RU"/>
              </w:rPr>
              <w:instrText>eq выплате</w:instrText>
            </w:r>
            <w:r w:rsidRPr="00000EDE">
              <w:rPr>
                <w:rFonts w:ascii="Times New Roman" w:eastAsia="Times New Roman" w:hAnsi="Times New Roman"/>
                <w:snapToGrid w:val="0"/>
                <w:color w:val="000000"/>
                <w:sz w:val="20"/>
                <w:szCs w:val="20"/>
                <w:highlight w:val="white"/>
                <w:lang w:eastAsia="ru-RU"/>
              </w:rPr>
              <w:fldChar w:fldCharType="end"/>
            </w:r>
            <w:r w:rsidR="008A215E" w:rsidRPr="00000EDE">
              <w:rPr>
                <w:rFonts w:ascii="Times New Roman" w:eastAsia="Times New Roman" w:hAnsi="Times New Roman"/>
                <w:snapToGrid w:val="0"/>
                <w:color w:val="000000"/>
                <w:sz w:val="20"/>
                <w:szCs w:val="20"/>
                <w:highlight w:val="white"/>
                <w:lang w:eastAsia="ru-RU"/>
              </w:rPr>
              <w:t xml:space="preserve"> % по </w:t>
            </w:r>
            <w:r w:rsidRPr="00000EDE">
              <w:rPr>
                <w:rFonts w:ascii="Times New Roman" w:eastAsia="Times New Roman" w:hAnsi="Times New Roman"/>
                <w:snapToGrid w:val="0"/>
                <w:color w:val="000000"/>
                <w:sz w:val="20"/>
                <w:szCs w:val="20"/>
                <w:highlight w:val="white"/>
                <w:lang w:eastAsia="ru-RU"/>
              </w:rPr>
              <w:fldChar w:fldCharType="begin"/>
            </w:r>
            <w:r w:rsidR="00347202" w:rsidRPr="00000EDE">
              <w:rPr>
                <w:rFonts w:ascii="Times New Roman" w:eastAsia="Times New Roman" w:hAnsi="Times New Roman"/>
                <w:snapToGrid w:val="0"/>
                <w:color w:val="000000"/>
                <w:sz w:val="20"/>
                <w:szCs w:val="20"/>
                <w:highlight w:val="white"/>
                <w:lang w:eastAsia="ru-RU"/>
              </w:rPr>
              <w:instrText>eq вкладам</w:instrText>
            </w:r>
            <w:r w:rsidRPr="00000EDE">
              <w:rPr>
                <w:rFonts w:ascii="Times New Roman" w:eastAsia="Times New Roman" w:hAnsi="Times New Roman"/>
                <w:snapToGrid w:val="0"/>
                <w:color w:val="000000"/>
                <w:sz w:val="20"/>
                <w:szCs w:val="20"/>
                <w:highlight w:val="white"/>
                <w:lang w:eastAsia="ru-RU"/>
              </w:rPr>
              <w:fldChar w:fldCharType="end"/>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1,04</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1,2</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1,3</w:t>
            </w:r>
          </w:p>
        </w:tc>
        <w:tc>
          <w:tcPr>
            <w:tcW w:w="1074"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+0,16</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+0,1</w:t>
            </w:r>
          </w:p>
        </w:tc>
        <w:tc>
          <w:tcPr>
            <w:tcW w:w="987"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15,4</w:t>
            </w:r>
          </w:p>
        </w:tc>
        <w:tc>
          <w:tcPr>
            <w:tcW w:w="860"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8,3</w:t>
            </w:r>
          </w:p>
        </w:tc>
      </w:tr>
      <w:tr w:rsidR="008A215E" w:rsidRPr="000C166E" w:rsidTr="007D3490">
        <w:trPr>
          <w:trHeight w:val="382"/>
          <w:jc w:val="center"/>
        </w:trPr>
        <w:tc>
          <w:tcPr>
            <w:tcW w:w="3195" w:type="dxa"/>
          </w:tcPr>
          <w:p w:rsidR="008A215E" w:rsidRPr="00000EDE" w:rsidRDefault="00A2041B"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fldChar w:fldCharType="begin"/>
            </w:r>
            <w:r w:rsidR="00C55373" w:rsidRPr="00000EDE">
              <w:rPr>
                <w:rFonts w:ascii="Times New Roman" w:eastAsia="Times New Roman" w:hAnsi="Times New Roman"/>
                <w:snapToGrid w:val="0"/>
                <w:color w:val="000000"/>
                <w:sz w:val="20"/>
                <w:szCs w:val="20"/>
                <w:highlight w:val="white"/>
                <w:lang w:eastAsia="ru-RU"/>
              </w:rPr>
              <w:instrText>eq Расходы</w:instrText>
            </w:r>
            <w:r w:rsidRPr="00000EDE">
              <w:rPr>
                <w:rFonts w:ascii="Times New Roman" w:eastAsia="Times New Roman" w:hAnsi="Times New Roman"/>
                <w:snapToGrid w:val="0"/>
                <w:color w:val="000000"/>
                <w:sz w:val="20"/>
                <w:szCs w:val="20"/>
                <w:highlight w:val="white"/>
                <w:lang w:eastAsia="ru-RU"/>
              </w:rPr>
              <w:fldChar w:fldCharType="end"/>
            </w:r>
            <w:r w:rsidR="008A215E" w:rsidRPr="00000EDE">
              <w:rPr>
                <w:rFonts w:ascii="Times New Roman" w:eastAsia="Times New Roman" w:hAnsi="Times New Roman"/>
                <w:snapToGrid w:val="0"/>
                <w:color w:val="000000"/>
                <w:sz w:val="20"/>
                <w:szCs w:val="20"/>
                <w:highlight w:val="white"/>
                <w:lang w:eastAsia="ru-RU"/>
              </w:rPr>
              <w:t xml:space="preserve"> </w:t>
            </w:r>
            <w:r w:rsidRPr="00000EDE">
              <w:rPr>
                <w:rFonts w:ascii="Times New Roman" w:eastAsia="Times New Roman" w:hAnsi="Times New Roman"/>
                <w:snapToGrid w:val="0"/>
                <w:color w:val="000000"/>
                <w:sz w:val="20"/>
                <w:szCs w:val="20"/>
                <w:highlight w:val="white"/>
                <w:lang w:eastAsia="ru-RU"/>
              </w:rPr>
              <w:fldChar w:fldCharType="begin"/>
            </w:r>
            <w:r w:rsidR="00347202" w:rsidRPr="00000EDE">
              <w:rPr>
                <w:rFonts w:ascii="Times New Roman" w:eastAsia="Times New Roman" w:hAnsi="Times New Roman"/>
                <w:snapToGrid w:val="0"/>
                <w:color w:val="000000"/>
                <w:sz w:val="20"/>
                <w:szCs w:val="20"/>
                <w:highlight w:val="white"/>
                <w:lang w:eastAsia="ru-RU"/>
              </w:rPr>
              <w:instrText>eq на</w:instrText>
            </w:r>
            <w:r w:rsidRPr="00000EDE">
              <w:rPr>
                <w:rFonts w:ascii="Times New Roman" w:eastAsia="Times New Roman" w:hAnsi="Times New Roman"/>
                <w:snapToGrid w:val="0"/>
                <w:color w:val="000000"/>
                <w:sz w:val="20"/>
                <w:szCs w:val="20"/>
                <w:highlight w:val="white"/>
                <w:lang w:eastAsia="ru-RU"/>
              </w:rPr>
              <w:fldChar w:fldCharType="end"/>
            </w:r>
            <w:r w:rsidR="008A215E" w:rsidRPr="00000EDE">
              <w:rPr>
                <w:rFonts w:ascii="Times New Roman" w:eastAsia="Times New Roman" w:hAnsi="Times New Roman"/>
                <w:snapToGrid w:val="0"/>
                <w:color w:val="000000"/>
                <w:sz w:val="20"/>
                <w:szCs w:val="20"/>
                <w:highlight w:val="white"/>
                <w:lang w:eastAsia="ru-RU"/>
              </w:rPr>
              <w:t xml:space="preserve"> оплату </w:t>
            </w:r>
            <w:r w:rsidRPr="00000EDE">
              <w:rPr>
                <w:rFonts w:ascii="Times New Roman" w:eastAsia="Times New Roman" w:hAnsi="Times New Roman"/>
                <w:snapToGrid w:val="0"/>
                <w:color w:val="000000"/>
                <w:sz w:val="20"/>
                <w:szCs w:val="20"/>
                <w:highlight w:val="white"/>
                <w:lang w:eastAsia="ru-RU"/>
              </w:rPr>
              <w:fldChar w:fldCharType="begin"/>
            </w:r>
            <w:r w:rsidR="00347202" w:rsidRPr="00000EDE">
              <w:rPr>
                <w:rFonts w:ascii="Times New Roman" w:eastAsia="Times New Roman" w:hAnsi="Times New Roman"/>
                <w:snapToGrid w:val="0"/>
                <w:color w:val="000000"/>
                <w:sz w:val="20"/>
                <w:szCs w:val="20"/>
                <w:highlight w:val="white"/>
                <w:lang w:eastAsia="ru-RU"/>
              </w:rPr>
              <w:instrText>eq труда</w:instrText>
            </w:r>
            <w:r w:rsidRPr="00000EDE">
              <w:rPr>
                <w:rFonts w:ascii="Times New Roman" w:eastAsia="Times New Roman" w:hAnsi="Times New Roman"/>
                <w:snapToGrid w:val="0"/>
                <w:color w:val="000000"/>
                <w:sz w:val="20"/>
                <w:szCs w:val="20"/>
                <w:highlight w:val="white"/>
                <w:lang w:eastAsia="ru-RU"/>
              </w:rPr>
              <w:fldChar w:fldCharType="end"/>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0,6</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0,7</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0,9</w:t>
            </w:r>
          </w:p>
        </w:tc>
        <w:tc>
          <w:tcPr>
            <w:tcW w:w="1074"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+0,1</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+0,2</w:t>
            </w:r>
          </w:p>
        </w:tc>
        <w:tc>
          <w:tcPr>
            <w:tcW w:w="987"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16,7</w:t>
            </w:r>
          </w:p>
        </w:tc>
        <w:tc>
          <w:tcPr>
            <w:tcW w:w="860"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28,6</w:t>
            </w:r>
          </w:p>
        </w:tc>
      </w:tr>
      <w:tr w:rsidR="008A215E" w:rsidRPr="000C166E" w:rsidTr="007D3490">
        <w:trPr>
          <w:trHeight w:val="360"/>
          <w:jc w:val="center"/>
        </w:trPr>
        <w:tc>
          <w:tcPr>
            <w:tcW w:w="3195" w:type="dxa"/>
          </w:tcPr>
          <w:p w:rsidR="008A215E" w:rsidRPr="00000EDE" w:rsidRDefault="00A2041B"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fldChar w:fldCharType="begin"/>
            </w:r>
            <w:r w:rsidR="00C55373" w:rsidRPr="00000EDE">
              <w:rPr>
                <w:rFonts w:ascii="Times New Roman" w:eastAsia="Times New Roman" w:hAnsi="Times New Roman"/>
                <w:snapToGrid w:val="0"/>
                <w:color w:val="000000"/>
                <w:sz w:val="20"/>
                <w:szCs w:val="20"/>
                <w:highlight w:val="white"/>
                <w:lang w:eastAsia="ru-RU"/>
              </w:rPr>
              <w:instrText>eq Эксплутационные</w:instrText>
            </w:r>
            <w:r w:rsidRPr="00000EDE">
              <w:rPr>
                <w:rFonts w:ascii="Times New Roman" w:eastAsia="Times New Roman" w:hAnsi="Times New Roman"/>
                <w:snapToGrid w:val="0"/>
                <w:color w:val="000000"/>
                <w:sz w:val="20"/>
                <w:szCs w:val="20"/>
                <w:highlight w:val="white"/>
                <w:lang w:eastAsia="ru-RU"/>
              </w:rPr>
              <w:fldChar w:fldCharType="end"/>
            </w:r>
            <w:r w:rsidR="008A215E" w:rsidRPr="00000EDE">
              <w:rPr>
                <w:rFonts w:ascii="Times New Roman" w:eastAsia="Times New Roman" w:hAnsi="Times New Roman"/>
                <w:snapToGrid w:val="0"/>
                <w:color w:val="000000"/>
                <w:sz w:val="20"/>
                <w:szCs w:val="20"/>
                <w:highlight w:val="white"/>
                <w:lang w:eastAsia="ru-RU"/>
              </w:rPr>
              <w:t xml:space="preserve"> </w:t>
            </w:r>
            <w:r w:rsidRPr="00000EDE">
              <w:rPr>
                <w:rFonts w:ascii="Times New Roman" w:eastAsia="Times New Roman" w:hAnsi="Times New Roman"/>
                <w:snapToGrid w:val="0"/>
                <w:color w:val="000000"/>
                <w:sz w:val="20"/>
                <w:szCs w:val="20"/>
                <w:highlight w:val="white"/>
                <w:lang w:eastAsia="ru-RU"/>
              </w:rPr>
              <w:fldChar w:fldCharType="begin"/>
            </w:r>
            <w:r w:rsidR="00347202" w:rsidRPr="00000EDE">
              <w:rPr>
                <w:rFonts w:ascii="Times New Roman" w:eastAsia="Times New Roman" w:hAnsi="Times New Roman"/>
                <w:snapToGrid w:val="0"/>
                <w:color w:val="000000"/>
                <w:sz w:val="20"/>
                <w:szCs w:val="20"/>
                <w:highlight w:val="white"/>
                <w:lang w:eastAsia="ru-RU"/>
              </w:rPr>
              <w:instrText>eq расходы</w:instrText>
            </w:r>
            <w:r w:rsidRPr="00000EDE">
              <w:rPr>
                <w:rFonts w:ascii="Times New Roman" w:eastAsia="Times New Roman" w:hAnsi="Times New Roman"/>
                <w:snapToGrid w:val="0"/>
                <w:color w:val="000000"/>
                <w:sz w:val="20"/>
                <w:szCs w:val="20"/>
                <w:highlight w:val="white"/>
                <w:lang w:eastAsia="ru-RU"/>
              </w:rPr>
              <w:fldChar w:fldCharType="end"/>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0,24</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0,3</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0,4</w:t>
            </w:r>
          </w:p>
        </w:tc>
        <w:tc>
          <w:tcPr>
            <w:tcW w:w="1074"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+0,06</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+0,1</w:t>
            </w:r>
          </w:p>
        </w:tc>
        <w:tc>
          <w:tcPr>
            <w:tcW w:w="987"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25,0</w:t>
            </w:r>
          </w:p>
        </w:tc>
        <w:tc>
          <w:tcPr>
            <w:tcW w:w="860"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33,3</w:t>
            </w:r>
          </w:p>
        </w:tc>
      </w:tr>
      <w:tr w:rsidR="008A215E" w:rsidRPr="000C166E" w:rsidTr="007D3490">
        <w:trPr>
          <w:trHeight w:val="405"/>
          <w:jc w:val="center"/>
        </w:trPr>
        <w:tc>
          <w:tcPr>
            <w:tcW w:w="3195"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 xml:space="preserve">Всего </w:t>
            </w:r>
            <w:r w:rsidR="00A2041B" w:rsidRPr="00000EDE">
              <w:rPr>
                <w:rFonts w:ascii="Times New Roman" w:eastAsia="Times New Roman" w:hAnsi="Times New Roman"/>
                <w:snapToGrid w:val="0"/>
                <w:color w:val="000000"/>
                <w:sz w:val="20"/>
                <w:szCs w:val="20"/>
                <w:highlight w:val="white"/>
                <w:lang w:eastAsia="ru-RU"/>
              </w:rPr>
              <w:fldChar w:fldCharType="begin"/>
            </w:r>
            <w:r w:rsidR="00347202" w:rsidRPr="00000EDE">
              <w:rPr>
                <w:rFonts w:ascii="Times New Roman" w:eastAsia="Times New Roman" w:hAnsi="Times New Roman"/>
                <w:snapToGrid w:val="0"/>
                <w:color w:val="000000"/>
                <w:sz w:val="20"/>
                <w:szCs w:val="20"/>
                <w:highlight w:val="white"/>
                <w:lang w:eastAsia="ru-RU"/>
              </w:rPr>
              <w:instrText>eq расходов</w:instrText>
            </w:r>
            <w:r w:rsidR="00A2041B" w:rsidRPr="00000EDE">
              <w:rPr>
                <w:rFonts w:ascii="Times New Roman" w:eastAsia="Times New Roman" w:hAnsi="Times New Roman"/>
                <w:snapToGrid w:val="0"/>
                <w:color w:val="000000"/>
                <w:sz w:val="20"/>
                <w:szCs w:val="20"/>
                <w:highlight w:val="white"/>
                <w:lang w:eastAsia="ru-RU"/>
              </w:rPr>
              <w:fldChar w:fldCharType="end"/>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2,6</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3,4</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4,0</w:t>
            </w:r>
          </w:p>
        </w:tc>
        <w:tc>
          <w:tcPr>
            <w:tcW w:w="1074"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+0,8</w:t>
            </w:r>
          </w:p>
        </w:tc>
        <w:tc>
          <w:tcPr>
            <w:tcW w:w="898"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+0,6</w:t>
            </w:r>
          </w:p>
        </w:tc>
        <w:tc>
          <w:tcPr>
            <w:tcW w:w="987"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30,8</w:t>
            </w:r>
          </w:p>
        </w:tc>
        <w:tc>
          <w:tcPr>
            <w:tcW w:w="860" w:type="dxa"/>
          </w:tcPr>
          <w:p w:rsidR="008A215E" w:rsidRPr="00000EDE" w:rsidRDefault="008A215E" w:rsidP="00000EDE">
            <w:pPr>
              <w:widowControl w:val="0"/>
              <w:spacing w:after="0" w:line="360" w:lineRule="auto"/>
              <w:jc w:val="center"/>
              <w:rPr>
                <w:rFonts w:ascii="Times New Roman" w:eastAsia="Times New Roman" w:hAnsi="Times New Roman"/>
                <w:snapToGrid w:val="0"/>
                <w:color w:val="000000"/>
                <w:sz w:val="20"/>
                <w:szCs w:val="20"/>
                <w:highlight w:val="white"/>
                <w:lang w:eastAsia="ru-RU"/>
              </w:rPr>
            </w:pPr>
            <w:r w:rsidRPr="00000EDE">
              <w:rPr>
                <w:rFonts w:ascii="Times New Roman" w:eastAsia="Times New Roman" w:hAnsi="Times New Roman"/>
                <w:snapToGrid w:val="0"/>
                <w:color w:val="000000"/>
                <w:sz w:val="20"/>
                <w:szCs w:val="20"/>
                <w:highlight w:val="white"/>
                <w:lang w:eastAsia="ru-RU"/>
              </w:rPr>
              <w:t>17,7</w:t>
            </w:r>
          </w:p>
        </w:tc>
      </w:tr>
    </w:tbl>
    <w:p w:rsidR="008A215E" w:rsidRPr="00C55373" w:rsidRDefault="008A215E" w:rsidP="002F7A84">
      <w:pPr>
        <w:widowControl w:val="0"/>
        <w:tabs>
          <w:tab w:val="left" w:pos="1580"/>
        </w:tabs>
        <w:spacing w:after="0" w:line="360" w:lineRule="auto"/>
        <w:ind w:firstLine="709"/>
        <w:jc w:val="both"/>
        <w:rPr>
          <w:rFonts w:ascii="Times New Roman" w:eastAsia="Times New Roman" w:hAnsi="Times New Roman"/>
          <w:snapToGrid w:val="0"/>
          <w:color w:val="000000"/>
          <w:sz w:val="28"/>
          <w:szCs w:val="28"/>
          <w:highlight w:val="white"/>
          <w:lang w:eastAsia="ru-RU"/>
        </w:rPr>
      </w:pPr>
    </w:p>
    <w:p w:rsidR="00690A39" w:rsidRDefault="00690A39" w:rsidP="00690A39">
      <w:pPr>
        <w:widowControl w:val="0"/>
        <w:tabs>
          <w:tab w:val="left" w:pos="1580"/>
        </w:tabs>
        <w:spacing w:after="0" w:line="360" w:lineRule="auto"/>
        <w:ind w:firstLine="709"/>
        <w:jc w:val="both"/>
        <w:rPr>
          <w:rFonts w:ascii="Times New Roman" w:eastAsia="Times New Roman" w:hAnsi="Times New Roman"/>
          <w:snapToGrid w:val="0"/>
          <w:color w:val="000000"/>
          <w:sz w:val="28"/>
          <w:szCs w:val="28"/>
          <w:highlight w:val="white"/>
          <w:lang w:eastAsia="ru-RU"/>
        </w:rPr>
      </w:pPr>
      <w:r>
        <w:rPr>
          <w:rFonts w:ascii="Times New Roman" w:eastAsia="Times New Roman" w:hAnsi="Times New Roman"/>
          <w:snapToGrid w:val="0"/>
          <w:color w:val="000000"/>
          <w:sz w:val="28"/>
          <w:szCs w:val="28"/>
          <w:highlight w:val="white"/>
          <w:lang w:eastAsia="ru-RU"/>
        </w:rPr>
        <w:t>На протяжении всего анализа наблюдается положительная динамика, так например комиссионные доходы также увеличились на 31,3%.</w:t>
      </w:r>
    </w:p>
    <w:p w:rsidR="00FD5CE0" w:rsidRDefault="00690A39" w:rsidP="006F7E40">
      <w:pPr>
        <w:widowControl w:val="0"/>
        <w:tabs>
          <w:tab w:val="left" w:pos="1580"/>
        </w:tabs>
        <w:spacing w:after="0" w:line="360" w:lineRule="auto"/>
        <w:ind w:firstLine="709"/>
        <w:jc w:val="both"/>
        <w:rPr>
          <w:rFonts w:ascii="Times New Roman" w:eastAsia="Times New Roman" w:hAnsi="Times New Roman"/>
          <w:snapToGrid w:val="0"/>
          <w:color w:val="000000"/>
          <w:sz w:val="28"/>
          <w:szCs w:val="28"/>
          <w:highlight w:val="white"/>
          <w:lang w:eastAsia="ru-RU"/>
        </w:rPr>
      </w:pPr>
      <w:r>
        <w:rPr>
          <w:rFonts w:ascii="Times New Roman" w:eastAsia="Times New Roman" w:hAnsi="Times New Roman"/>
          <w:snapToGrid w:val="0"/>
          <w:color w:val="000000"/>
          <w:sz w:val="28"/>
          <w:szCs w:val="28"/>
          <w:highlight w:val="white"/>
          <w:lang w:eastAsia="ru-RU"/>
        </w:rPr>
        <w:t xml:space="preserve">Все данные показатели привели к изменению всего совокупного дохода с 3,4 млрд. рублей до 5,6 млрд рублей </w:t>
      </w:r>
      <w:r w:rsidR="009B7E29">
        <w:rPr>
          <w:rFonts w:ascii="Times New Roman" w:eastAsia="Times New Roman" w:hAnsi="Times New Roman"/>
          <w:snapToGrid w:val="0"/>
          <w:color w:val="000000"/>
          <w:sz w:val="28"/>
          <w:szCs w:val="28"/>
          <w:highlight w:val="white"/>
          <w:lang w:eastAsia="ru-RU"/>
        </w:rPr>
        <w:t>за период 2015-2017г.г.</w:t>
      </w:r>
    </w:p>
    <w:p w:rsidR="009B7E29" w:rsidRPr="006F7E40" w:rsidRDefault="009B7E29" w:rsidP="00A714A0">
      <w:pPr>
        <w:widowControl w:val="0"/>
        <w:tabs>
          <w:tab w:val="left" w:pos="1580"/>
        </w:tabs>
        <w:spacing w:after="0" w:line="360" w:lineRule="auto"/>
        <w:ind w:firstLine="709"/>
        <w:jc w:val="both"/>
        <w:rPr>
          <w:rFonts w:ascii="Times New Roman" w:eastAsia="Times New Roman" w:hAnsi="Times New Roman"/>
          <w:snapToGrid w:val="0"/>
          <w:color w:val="000000"/>
          <w:sz w:val="28"/>
          <w:szCs w:val="28"/>
          <w:highlight w:val="white"/>
          <w:lang w:eastAsia="ru-RU"/>
        </w:rPr>
      </w:pPr>
      <w:r>
        <w:rPr>
          <w:rFonts w:ascii="Times New Roman" w:eastAsia="Times New Roman" w:hAnsi="Times New Roman"/>
          <w:snapToGrid w:val="0"/>
          <w:color w:val="000000"/>
          <w:sz w:val="28"/>
          <w:szCs w:val="28"/>
          <w:highlight w:val="white"/>
          <w:lang w:eastAsia="ru-RU"/>
        </w:rPr>
        <w:t>Расходы банка также увеличились в своей общей совокупности за 2 смежных периода на 0,6 млрд. рублей, что привело к увеличению темпа р</w:t>
      </w:r>
      <w:r>
        <w:rPr>
          <w:rFonts w:ascii="Times New Roman" w:eastAsia="Times New Roman" w:hAnsi="Times New Roman"/>
          <w:snapToGrid w:val="0"/>
          <w:color w:val="000000"/>
          <w:sz w:val="28"/>
          <w:szCs w:val="28"/>
          <w:highlight w:val="white"/>
          <w:lang w:eastAsia="ru-RU"/>
        </w:rPr>
        <w:t>о</w:t>
      </w:r>
      <w:r>
        <w:rPr>
          <w:rFonts w:ascii="Times New Roman" w:eastAsia="Times New Roman" w:hAnsi="Times New Roman"/>
          <w:snapToGrid w:val="0"/>
          <w:color w:val="000000"/>
          <w:sz w:val="28"/>
          <w:szCs w:val="28"/>
          <w:highlight w:val="white"/>
          <w:lang w:eastAsia="ru-RU"/>
        </w:rPr>
        <w:t>ста данного показателя на 17,7%</w:t>
      </w:r>
      <w:r w:rsidR="00906793">
        <w:rPr>
          <w:rFonts w:ascii="Times New Roman" w:eastAsia="Times New Roman" w:hAnsi="Times New Roman"/>
          <w:snapToGrid w:val="0"/>
          <w:color w:val="000000"/>
          <w:sz w:val="28"/>
          <w:szCs w:val="28"/>
          <w:highlight w:val="white"/>
          <w:lang w:eastAsia="ru-RU"/>
        </w:rPr>
        <w:t>. На данный показатель повлияли расходы по оплате труда (увеличились на 28,6%), эксплутационные расходы (увелич</w:t>
      </w:r>
      <w:r w:rsidR="00906793">
        <w:rPr>
          <w:rFonts w:ascii="Times New Roman" w:eastAsia="Times New Roman" w:hAnsi="Times New Roman"/>
          <w:snapToGrid w:val="0"/>
          <w:color w:val="000000"/>
          <w:sz w:val="28"/>
          <w:szCs w:val="28"/>
          <w:highlight w:val="white"/>
          <w:lang w:eastAsia="ru-RU"/>
        </w:rPr>
        <w:t>и</w:t>
      </w:r>
      <w:r w:rsidR="00906793">
        <w:rPr>
          <w:rFonts w:ascii="Times New Roman" w:eastAsia="Times New Roman" w:hAnsi="Times New Roman"/>
          <w:snapToGrid w:val="0"/>
          <w:color w:val="000000"/>
          <w:sz w:val="28"/>
          <w:szCs w:val="28"/>
          <w:highlight w:val="white"/>
          <w:lang w:eastAsia="ru-RU"/>
        </w:rPr>
        <w:t xml:space="preserve">лись на 33,3%), расходы по выплаье по вкладам (увеличились на 8,3%).  </w:t>
      </w:r>
    </w:p>
    <w:p w:rsidR="002F7A84" w:rsidRPr="00C55373" w:rsidRDefault="00A2041B" w:rsidP="006F7E40">
      <w:pPr>
        <w:spacing w:before="100" w:beforeAutospacing="1" w:after="100" w:afterAutospacing="1" w:line="360" w:lineRule="auto"/>
        <w:ind w:firstLine="720"/>
        <w:jc w:val="both"/>
        <w:rPr>
          <w:rFonts w:ascii="Times New Roman" w:eastAsia="Times New Roman" w:hAnsi="Times New Roman"/>
          <w:sz w:val="28"/>
          <w:szCs w:val="28"/>
          <w:highlight w:val="white"/>
          <w:lang w:eastAsia="ru-RU"/>
        </w:rPr>
      </w:pPr>
      <w:r w:rsidRPr="00C55373">
        <w:rPr>
          <w:rFonts w:ascii="Times New Roman" w:eastAsia="Times New Roman" w:hAnsi="Times New Roman"/>
          <w:sz w:val="28"/>
          <w:szCs w:val="28"/>
          <w:highlight w:val="white"/>
          <w:lang w:eastAsia="ru-RU"/>
        </w:rPr>
        <w:lastRenderedPageBreak/>
        <w:fldChar w:fldCharType="begin"/>
      </w:r>
      <w:r w:rsidR="00C55373" w:rsidRPr="00C55373">
        <w:rPr>
          <w:rFonts w:ascii="Times New Roman" w:eastAsia="Times New Roman" w:hAnsi="Times New Roman"/>
          <w:sz w:val="28"/>
          <w:szCs w:val="28"/>
          <w:highlight w:val="white"/>
          <w:lang w:eastAsia="ru-RU"/>
        </w:rPr>
        <w:instrText>eq Таблица</w:instrText>
      </w:r>
      <w:r w:rsidRPr="00C55373">
        <w:rPr>
          <w:rFonts w:ascii="Times New Roman" w:eastAsia="Times New Roman" w:hAnsi="Times New Roman"/>
          <w:sz w:val="28"/>
          <w:szCs w:val="28"/>
          <w:highlight w:val="white"/>
          <w:lang w:eastAsia="ru-RU"/>
        </w:rPr>
        <w:fldChar w:fldCharType="end"/>
      </w:r>
      <w:r w:rsidR="002F7A84" w:rsidRPr="00C55373">
        <w:rPr>
          <w:rFonts w:ascii="Times New Roman" w:eastAsia="Times New Roman" w:hAnsi="Times New Roman"/>
          <w:sz w:val="28"/>
          <w:szCs w:val="28"/>
          <w:highlight w:val="white"/>
          <w:lang w:eastAsia="ru-RU"/>
        </w:rPr>
        <w:t xml:space="preserve"> 4 – </w:t>
      </w:r>
      <w:r w:rsidRPr="00C55373">
        <w:rPr>
          <w:rFonts w:ascii="Times New Roman" w:eastAsia="Times New Roman" w:hAnsi="Times New Roman"/>
          <w:sz w:val="28"/>
          <w:szCs w:val="28"/>
          <w:highlight w:val="white"/>
          <w:lang w:eastAsia="ru-RU"/>
        </w:rPr>
        <w:fldChar w:fldCharType="begin"/>
      </w:r>
      <w:r w:rsidR="00347202" w:rsidRPr="00C55373">
        <w:rPr>
          <w:rFonts w:ascii="Times New Roman" w:eastAsia="Times New Roman" w:hAnsi="Times New Roman"/>
          <w:sz w:val="28"/>
          <w:szCs w:val="28"/>
          <w:highlight w:val="white"/>
          <w:lang w:eastAsia="ru-RU"/>
        </w:rPr>
        <w:instrText>eq Анализ</w:instrText>
      </w:r>
      <w:r w:rsidRPr="00C55373">
        <w:rPr>
          <w:rFonts w:ascii="Times New Roman" w:eastAsia="Times New Roman" w:hAnsi="Times New Roman"/>
          <w:sz w:val="28"/>
          <w:szCs w:val="28"/>
          <w:highlight w:val="white"/>
          <w:lang w:eastAsia="ru-RU"/>
        </w:rPr>
        <w:fldChar w:fldCharType="end"/>
      </w:r>
      <w:r w:rsidR="002F7A84" w:rsidRPr="00C55373">
        <w:rPr>
          <w:rFonts w:ascii="Times New Roman" w:eastAsia="Times New Roman" w:hAnsi="Times New Roman"/>
          <w:sz w:val="28"/>
          <w:szCs w:val="28"/>
          <w:highlight w:val="white"/>
          <w:lang w:eastAsia="ru-RU"/>
        </w:rPr>
        <w:t xml:space="preserve"> активов </w:t>
      </w:r>
      <w:r w:rsidRPr="00C55373">
        <w:rPr>
          <w:rFonts w:ascii="Times New Roman" w:eastAsia="Times New Roman" w:hAnsi="Times New Roman"/>
          <w:sz w:val="28"/>
          <w:szCs w:val="28"/>
          <w:highlight w:val="white"/>
          <w:lang w:eastAsia="ru-RU"/>
        </w:rPr>
        <w:fldChar w:fldCharType="begin"/>
      </w:r>
      <w:r w:rsidR="00347202" w:rsidRPr="00C55373">
        <w:rPr>
          <w:rFonts w:ascii="Times New Roman" w:eastAsia="Times New Roman" w:hAnsi="Times New Roman"/>
          <w:sz w:val="28"/>
          <w:szCs w:val="28"/>
          <w:highlight w:val="white"/>
          <w:lang w:eastAsia="ru-RU"/>
        </w:rPr>
        <w:instrText>eq банка</w:instrText>
      </w:r>
      <w:r w:rsidRPr="00C55373">
        <w:rPr>
          <w:rFonts w:ascii="Times New Roman" w:eastAsia="Times New Roman" w:hAnsi="Times New Roman"/>
          <w:sz w:val="28"/>
          <w:szCs w:val="28"/>
          <w:highlight w:val="white"/>
          <w:lang w:eastAsia="ru-RU"/>
        </w:rPr>
        <w:fldChar w:fldCharType="end"/>
      </w:r>
      <w:r w:rsidR="002F7A84" w:rsidRPr="00C55373">
        <w:rPr>
          <w:rFonts w:ascii="Times New Roman" w:eastAsia="Times New Roman" w:hAnsi="Times New Roman"/>
          <w:sz w:val="28"/>
          <w:szCs w:val="28"/>
          <w:highlight w:val="white"/>
          <w:lang w:eastAsia="ru-RU"/>
        </w:rPr>
        <w:t xml:space="preserve">, </w:t>
      </w:r>
      <w:r w:rsidRPr="00C55373">
        <w:rPr>
          <w:rFonts w:ascii="Times New Roman" w:eastAsia="Times New Roman" w:hAnsi="Times New Roman"/>
          <w:sz w:val="28"/>
          <w:szCs w:val="28"/>
          <w:highlight w:val="white"/>
          <w:lang w:eastAsia="ru-RU"/>
        </w:rPr>
        <w:fldChar w:fldCharType="begin"/>
      </w:r>
      <w:r w:rsidR="00C55373" w:rsidRPr="00C55373">
        <w:rPr>
          <w:rFonts w:ascii="Times New Roman" w:eastAsia="Times New Roman" w:hAnsi="Times New Roman"/>
          <w:sz w:val="28"/>
          <w:szCs w:val="28"/>
          <w:highlight w:val="white"/>
          <w:lang w:eastAsia="ru-RU"/>
        </w:rPr>
        <w:instrText>eq тыс</w:instrText>
      </w:r>
      <w:r w:rsidRPr="00C55373">
        <w:rPr>
          <w:rFonts w:ascii="Times New Roman" w:eastAsia="Times New Roman" w:hAnsi="Times New Roman"/>
          <w:sz w:val="28"/>
          <w:szCs w:val="28"/>
          <w:highlight w:val="white"/>
          <w:lang w:eastAsia="ru-RU"/>
        </w:rPr>
        <w:fldChar w:fldCharType="end"/>
      </w:r>
      <w:r w:rsidR="002F7A84" w:rsidRPr="00C55373">
        <w:rPr>
          <w:rFonts w:ascii="Times New Roman" w:eastAsia="Times New Roman" w:hAnsi="Times New Roman"/>
          <w:sz w:val="28"/>
          <w:szCs w:val="28"/>
          <w:highlight w:val="white"/>
          <w:lang w:eastAsia="ru-RU"/>
        </w:rPr>
        <w:t>.</w:t>
      </w:r>
      <w:r w:rsidRPr="00C55373">
        <w:rPr>
          <w:rFonts w:ascii="Times New Roman" w:eastAsia="Times New Roman" w:hAnsi="Times New Roman"/>
          <w:sz w:val="28"/>
          <w:szCs w:val="28"/>
          <w:highlight w:val="white"/>
          <w:lang w:eastAsia="ru-RU"/>
        </w:rPr>
        <w:fldChar w:fldCharType="begin"/>
      </w:r>
      <w:r w:rsidR="00347202" w:rsidRPr="00C55373">
        <w:rPr>
          <w:rFonts w:ascii="Times New Roman" w:eastAsia="Times New Roman" w:hAnsi="Times New Roman"/>
          <w:sz w:val="28"/>
          <w:szCs w:val="28"/>
          <w:highlight w:val="white"/>
          <w:lang w:eastAsia="ru-RU"/>
        </w:rPr>
        <w:instrText>eq руб</w:instrText>
      </w:r>
      <w:r w:rsidRPr="00C55373">
        <w:rPr>
          <w:rFonts w:ascii="Times New Roman" w:eastAsia="Times New Roman" w:hAnsi="Times New Roman"/>
          <w:sz w:val="28"/>
          <w:szCs w:val="28"/>
          <w:highlight w:val="white"/>
          <w:lang w:eastAsia="ru-RU"/>
        </w:rPr>
        <w:fldChar w:fldCharType="end"/>
      </w:r>
      <w:r w:rsidR="002F7A84" w:rsidRPr="00C55373">
        <w:rPr>
          <w:rFonts w:ascii="Times New Roman" w:eastAsia="Times New Roman" w:hAnsi="Times New Roman"/>
          <w:sz w:val="28"/>
          <w:szCs w:val="28"/>
          <w:highlight w:val="white"/>
          <w:lang w:eastAsia="ru-RU"/>
        </w:rPr>
        <w:t>.</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1783"/>
        <w:gridCol w:w="1694"/>
        <w:gridCol w:w="1907"/>
        <w:gridCol w:w="1988"/>
      </w:tblGrid>
      <w:tr w:rsidR="002F7A84" w:rsidRPr="000C166E" w:rsidTr="00A1572F">
        <w:trPr>
          <w:trHeight w:val="368"/>
        </w:trPr>
        <w:tc>
          <w:tcPr>
            <w:tcW w:w="1258"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Показатель</w:t>
            </w:r>
          </w:p>
        </w:tc>
        <w:tc>
          <w:tcPr>
            <w:tcW w:w="905"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201</w:t>
            </w:r>
            <w:r w:rsidR="008A215E" w:rsidRPr="00A1572F">
              <w:rPr>
                <w:rFonts w:ascii="Times New Roman" w:eastAsia="Times New Roman" w:hAnsi="Times New Roman"/>
                <w:sz w:val="20"/>
                <w:szCs w:val="20"/>
                <w:highlight w:val="white"/>
                <w:lang w:eastAsia="ru-RU"/>
              </w:rPr>
              <w:t>6</w:t>
            </w:r>
            <w:r w:rsidRPr="00A1572F">
              <w:rPr>
                <w:rFonts w:ascii="Times New Roman" w:eastAsia="Times New Roman" w:hAnsi="Times New Roman"/>
                <w:sz w:val="20"/>
                <w:szCs w:val="20"/>
                <w:highlight w:val="white"/>
                <w:lang w:eastAsia="ru-RU"/>
              </w:rPr>
              <w:t xml:space="preserve"> </w:t>
            </w:r>
            <w:r w:rsidR="00A2041B" w:rsidRPr="00A1572F">
              <w:rPr>
                <w:rFonts w:ascii="Times New Roman" w:eastAsia="Times New Roman" w:hAnsi="Times New Roman"/>
                <w:sz w:val="20"/>
                <w:szCs w:val="20"/>
                <w:highlight w:val="white"/>
                <w:lang w:eastAsia="ru-RU"/>
              </w:rPr>
              <w:fldChar w:fldCharType="begin"/>
            </w:r>
            <w:r w:rsidR="00347202" w:rsidRPr="00A1572F">
              <w:rPr>
                <w:rFonts w:ascii="Times New Roman" w:eastAsia="Times New Roman" w:hAnsi="Times New Roman"/>
                <w:sz w:val="20"/>
                <w:szCs w:val="20"/>
                <w:highlight w:val="white"/>
                <w:lang w:eastAsia="ru-RU"/>
              </w:rPr>
              <w:instrText>eq год</w:instrText>
            </w:r>
            <w:r w:rsidR="00A2041B" w:rsidRPr="00A1572F">
              <w:rPr>
                <w:rFonts w:ascii="Times New Roman" w:eastAsia="Times New Roman" w:hAnsi="Times New Roman"/>
                <w:sz w:val="20"/>
                <w:szCs w:val="20"/>
                <w:highlight w:val="white"/>
                <w:lang w:eastAsia="ru-RU"/>
              </w:rPr>
              <w:fldChar w:fldCharType="end"/>
            </w:r>
          </w:p>
        </w:tc>
        <w:tc>
          <w:tcPr>
            <w:tcW w:w="860"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201</w:t>
            </w:r>
            <w:r w:rsidR="008A215E" w:rsidRPr="00A1572F">
              <w:rPr>
                <w:rFonts w:ascii="Times New Roman" w:eastAsia="Times New Roman" w:hAnsi="Times New Roman"/>
                <w:sz w:val="20"/>
                <w:szCs w:val="20"/>
                <w:highlight w:val="white"/>
                <w:lang w:eastAsia="ru-RU"/>
              </w:rPr>
              <w:t>7</w:t>
            </w:r>
            <w:r w:rsidRPr="00A1572F">
              <w:rPr>
                <w:rFonts w:ascii="Times New Roman" w:eastAsia="Times New Roman" w:hAnsi="Times New Roman"/>
                <w:sz w:val="20"/>
                <w:szCs w:val="20"/>
                <w:highlight w:val="white"/>
                <w:lang w:eastAsia="ru-RU"/>
              </w:rPr>
              <w:t xml:space="preserve"> </w:t>
            </w:r>
            <w:r w:rsidR="00A2041B" w:rsidRPr="00A1572F">
              <w:rPr>
                <w:rFonts w:ascii="Times New Roman" w:eastAsia="Times New Roman" w:hAnsi="Times New Roman"/>
                <w:sz w:val="20"/>
                <w:szCs w:val="20"/>
                <w:highlight w:val="white"/>
                <w:lang w:eastAsia="ru-RU"/>
              </w:rPr>
              <w:fldChar w:fldCharType="begin"/>
            </w:r>
            <w:r w:rsidR="00C55373" w:rsidRPr="00A1572F">
              <w:rPr>
                <w:rFonts w:ascii="Times New Roman" w:eastAsia="Times New Roman" w:hAnsi="Times New Roman"/>
                <w:sz w:val="20"/>
                <w:szCs w:val="20"/>
                <w:highlight w:val="white"/>
                <w:lang w:eastAsia="ru-RU"/>
              </w:rPr>
              <w:instrText>eq год</w:instrText>
            </w:r>
            <w:r w:rsidR="00A2041B" w:rsidRPr="00A1572F">
              <w:rPr>
                <w:rFonts w:ascii="Times New Roman" w:eastAsia="Times New Roman" w:hAnsi="Times New Roman"/>
                <w:sz w:val="20"/>
                <w:szCs w:val="20"/>
                <w:highlight w:val="white"/>
                <w:lang w:eastAsia="ru-RU"/>
              </w:rPr>
              <w:fldChar w:fldCharType="end"/>
            </w:r>
          </w:p>
        </w:tc>
        <w:tc>
          <w:tcPr>
            <w:tcW w:w="968" w:type="pct"/>
          </w:tcPr>
          <w:p w:rsidR="002F7A84" w:rsidRPr="00A1572F" w:rsidRDefault="00A2041B"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fldChar w:fldCharType="begin"/>
            </w:r>
            <w:r w:rsidR="00347202" w:rsidRPr="00A1572F">
              <w:rPr>
                <w:rFonts w:ascii="Times New Roman" w:eastAsia="Times New Roman" w:hAnsi="Times New Roman"/>
                <w:sz w:val="20"/>
                <w:szCs w:val="20"/>
                <w:highlight w:val="white"/>
                <w:lang w:eastAsia="ru-RU"/>
              </w:rPr>
              <w:instrText>eq Изменение</w:instrText>
            </w:r>
            <w:r w:rsidRPr="00A1572F">
              <w:rPr>
                <w:rFonts w:ascii="Times New Roman" w:eastAsia="Times New Roman" w:hAnsi="Times New Roman"/>
                <w:sz w:val="20"/>
                <w:szCs w:val="20"/>
                <w:highlight w:val="white"/>
                <w:lang w:eastAsia="ru-RU"/>
              </w:rPr>
              <w:fldChar w:fldCharType="end"/>
            </w:r>
            <w:r w:rsidR="002F7A84" w:rsidRPr="00A1572F">
              <w:rPr>
                <w:rFonts w:ascii="Times New Roman" w:eastAsia="Times New Roman" w:hAnsi="Times New Roman"/>
                <w:sz w:val="20"/>
                <w:szCs w:val="20"/>
                <w:highlight w:val="white"/>
                <w:lang w:eastAsia="ru-RU"/>
              </w:rPr>
              <w:t xml:space="preserve"> (+/-)</w:t>
            </w:r>
          </w:p>
        </w:tc>
        <w:tc>
          <w:tcPr>
            <w:tcW w:w="1009"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 xml:space="preserve">Темп </w:t>
            </w:r>
            <w:r w:rsidR="00A2041B" w:rsidRPr="00A1572F">
              <w:rPr>
                <w:rFonts w:ascii="Times New Roman" w:eastAsia="Times New Roman" w:hAnsi="Times New Roman"/>
                <w:sz w:val="20"/>
                <w:szCs w:val="20"/>
                <w:highlight w:val="white"/>
                <w:lang w:eastAsia="ru-RU"/>
              </w:rPr>
              <w:fldChar w:fldCharType="begin"/>
            </w:r>
            <w:r w:rsidR="00347202" w:rsidRPr="00A1572F">
              <w:rPr>
                <w:rFonts w:ascii="Times New Roman" w:eastAsia="Times New Roman" w:hAnsi="Times New Roman"/>
                <w:sz w:val="20"/>
                <w:szCs w:val="20"/>
                <w:highlight w:val="white"/>
                <w:lang w:eastAsia="ru-RU"/>
              </w:rPr>
              <w:instrText>eq прироста</w:instrText>
            </w:r>
            <w:r w:rsidR="00A2041B" w:rsidRPr="00A1572F">
              <w:rPr>
                <w:rFonts w:ascii="Times New Roman" w:eastAsia="Times New Roman" w:hAnsi="Times New Roman"/>
                <w:sz w:val="20"/>
                <w:szCs w:val="20"/>
                <w:highlight w:val="white"/>
                <w:lang w:eastAsia="ru-RU"/>
              </w:rPr>
              <w:fldChar w:fldCharType="end"/>
            </w:r>
            <w:r w:rsidRPr="00A1572F">
              <w:rPr>
                <w:rFonts w:ascii="Times New Roman" w:eastAsia="Times New Roman" w:hAnsi="Times New Roman"/>
                <w:sz w:val="20"/>
                <w:szCs w:val="20"/>
                <w:highlight w:val="white"/>
                <w:lang w:eastAsia="ru-RU"/>
              </w:rPr>
              <w:t>, %</w:t>
            </w:r>
          </w:p>
        </w:tc>
      </w:tr>
      <w:tr w:rsidR="002F7A84" w:rsidRPr="000C166E" w:rsidTr="00A1572F">
        <w:trPr>
          <w:trHeight w:val="368"/>
        </w:trPr>
        <w:tc>
          <w:tcPr>
            <w:tcW w:w="1258" w:type="pct"/>
          </w:tcPr>
          <w:p w:rsidR="002F7A84" w:rsidRPr="00A1572F" w:rsidRDefault="00A2041B"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fldChar w:fldCharType="begin"/>
            </w:r>
            <w:r w:rsidR="00C55373" w:rsidRPr="00A1572F">
              <w:rPr>
                <w:rFonts w:ascii="Times New Roman" w:eastAsia="Times New Roman" w:hAnsi="Times New Roman"/>
                <w:sz w:val="20"/>
                <w:szCs w:val="20"/>
                <w:highlight w:val="white"/>
                <w:lang w:eastAsia="ru-RU"/>
              </w:rPr>
              <w:instrText>eq Денежные</w:instrText>
            </w:r>
            <w:r w:rsidRPr="00A1572F">
              <w:rPr>
                <w:rFonts w:ascii="Times New Roman" w:eastAsia="Times New Roman" w:hAnsi="Times New Roman"/>
                <w:sz w:val="20"/>
                <w:szCs w:val="20"/>
                <w:highlight w:val="white"/>
                <w:lang w:eastAsia="ru-RU"/>
              </w:rPr>
              <w:fldChar w:fldCharType="end"/>
            </w:r>
            <w:r w:rsidR="002F7A84" w:rsidRPr="00A1572F">
              <w:rPr>
                <w:rFonts w:ascii="Times New Roman" w:eastAsia="Times New Roman" w:hAnsi="Times New Roman"/>
                <w:sz w:val="20"/>
                <w:szCs w:val="20"/>
                <w:highlight w:val="white"/>
                <w:lang w:eastAsia="ru-RU"/>
              </w:rPr>
              <w:t xml:space="preserve"> </w:t>
            </w:r>
            <w:r w:rsidRPr="00A1572F">
              <w:rPr>
                <w:rFonts w:ascii="Times New Roman" w:eastAsia="Times New Roman" w:hAnsi="Times New Roman"/>
                <w:sz w:val="20"/>
                <w:szCs w:val="20"/>
                <w:highlight w:val="white"/>
                <w:lang w:eastAsia="ru-RU"/>
              </w:rPr>
              <w:fldChar w:fldCharType="begin"/>
            </w:r>
            <w:r w:rsidR="00347202" w:rsidRPr="00A1572F">
              <w:rPr>
                <w:rFonts w:ascii="Times New Roman" w:eastAsia="Times New Roman" w:hAnsi="Times New Roman"/>
                <w:sz w:val="20"/>
                <w:szCs w:val="20"/>
                <w:highlight w:val="white"/>
                <w:lang w:eastAsia="ru-RU"/>
              </w:rPr>
              <w:instrText>eq средства</w:instrText>
            </w:r>
            <w:r w:rsidRPr="00A1572F">
              <w:rPr>
                <w:rFonts w:ascii="Times New Roman" w:eastAsia="Times New Roman" w:hAnsi="Times New Roman"/>
                <w:sz w:val="20"/>
                <w:szCs w:val="20"/>
                <w:highlight w:val="white"/>
                <w:lang w:eastAsia="ru-RU"/>
              </w:rPr>
              <w:fldChar w:fldCharType="end"/>
            </w:r>
          </w:p>
        </w:tc>
        <w:tc>
          <w:tcPr>
            <w:tcW w:w="905"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717 319 916</w:t>
            </w:r>
          </w:p>
        </w:tc>
        <w:tc>
          <w:tcPr>
            <w:tcW w:w="860"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1 240 712 425</w:t>
            </w:r>
          </w:p>
        </w:tc>
        <w:tc>
          <w:tcPr>
            <w:tcW w:w="968"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523 392 509</w:t>
            </w:r>
          </w:p>
        </w:tc>
        <w:tc>
          <w:tcPr>
            <w:tcW w:w="1009"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73</w:t>
            </w:r>
          </w:p>
        </w:tc>
      </w:tr>
      <w:tr w:rsidR="002F7A84" w:rsidRPr="000C166E" w:rsidTr="00A1572F">
        <w:trPr>
          <w:trHeight w:val="368"/>
        </w:trPr>
        <w:tc>
          <w:tcPr>
            <w:tcW w:w="1258"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 xml:space="preserve">Средства </w:t>
            </w:r>
            <w:r w:rsidR="00A2041B" w:rsidRPr="00A1572F">
              <w:rPr>
                <w:rFonts w:ascii="Times New Roman" w:eastAsia="Times New Roman" w:hAnsi="Times New Roman"/>
                <w:sz w:val="20"/>
                <w:szCs w:val="20"/>
                <w:highlight w:val="white"/>
                <w:lang w:eastAsia="ru-RU"/>
              </w:rPr>
              <w:fldChar w:fldCharType="begin"/>
            </w:r>
            <w:r w:rsidR="00347202" w:rsidRPr="00A1572F">
              <w:rPr>
                <w:rFonts w:ascii="Times New Roman" w:eastAsia="Times New Roman" w:hAnsi="Times New Roman"/>
                <w:sz w:val="20"/>
                <w:szCs w:val="20"/>
                <w:highlight w:val="white"/>
                <w:lang w:eastAsia="ru-RU"/>
              </w:rPr>
              <w:instrText>eq в</w:instrText>
            </w:r>
            <w:r w:rsidR="00A2041B" w:rsidRPr="00A1572F">
              <w:rPr>
                <w:rFonts w:ascii="Times New Roman" w:eastAsia="Times New Roman" w:hAnsi="Times New Roman"/>
                <w:sz w:val="20"/>
                <w:szCs w:val="20"/>
                <w:highlight w:val="white"/>
                <w:lang w:eastAsia="ru-RU"/>
              </w:rPr>
              <w:fldChar w:fldCharType="end"/>
            </w:r>
            <w:r w:rsidRPr="00A1572F">
              <w:rPr>
                <w:rFonts w:ascii="Times New Roman" w:eastAsia="Times New Roman" w:hAnsi="Times New Roman"/>
                <w:sz w:val="20"/>
                <w:szCs w:val="20"/>
                <w:highlight w:val="white"/>
                <w:lang w:eastAsia="ru-RU"/>
              </w:rPr>
              <w:t xml:space="preserve"> </w:t>
            </w:r>
            <w:r w:rsidR="00A2041B" w:rsidRPr="00A1572F">
              <w:rPr>
                <w:rFonts w:ascii="Times New Roman" w:eastAsia="Times New Roman" w:hAnsi="Times New Roman"/>
                <w:sz w:val="20"/>
                <w:szCs w:val="20"/>
                <w:highlight w:val="white"/>
                <w:lang w:eastAsia="ru-RU"/>
              </w:rPr>
              <w:fldChar w:fldCharType="begin"/>
            </w:r>
            <w:r w:rsidR="00C55373" w:rsidRPr="00A1572F">
              <w:rPr>
                <w:rFonts w:ascii="Times New Roman" w:eastAsia="Times New Roman" w:hAnsi="Times New Roman"/>
                <w:sz w:val="20"/>
                <w:szCs w:val="20"/>
                <w:highlight w:val="white"/>
                <w:lang w:eastAsia="ru-RU"/>
              </w:rPr>
              <w:instrText>eq ЦБ</w:instrText>
            </w:r>
            <w:r w:rsidR="00A2041B" w:rsidRPr="00A1572F">
              <w:rPr>
                <w:rFonts w:ascii="Times New Roman" w:eastAsia="Times New Roman" w:hAnsi="Times New Roman"/>
                <w:sz w:val="20"/>
                <w:szCs w:val="20"/>
                <w:highlight w:val="white"/>
                <w:lang w:eastAsia="ru-RU"/>
              </w:rPr>
              <w:fldChar w:fldCharType="end"/>
            </w:r>
            <w:r w:rsidRPr="00A1572F">
              <w:rPr>
                <w:rFonts w:ascii="Times New Roman" w:eastAsia="Times New Roman" w:hAnsi="Times New Roman"/>
                <w:sz w:val="20"/>
                <w:szCs w:val="20"/>
                <w:highlight w:val="white"/>
                <w:lang w:eastAsia="ru-RU"/>
              </w:rPr>
              <w:t xml:space="preserve"> </w:t>
            </w:r>
            <w:r w:rsidR="00A2041B" w:rsidRPr="00A1572F">
              <w:rPr>
                <w:rFonts w:ascii="Times New Roman" w:eastAsia="Times New Roman" w:hAnsi="Times New Roman"/>
                <w:sz w:val="20"/>
                <w:szCs w:val="20"/>
                <w:highlight w:val="white"/>
                <w:lang w:eastAsia="ru-RU"/>
              </w:rPr>
              <w:fldChar w:fldCharType="begin"/>
            </w:r>
            <w:r w:rsidR="00347202" w:rsidRPr="00A1572F">
              <w:rPr>
                <w:rFonts w:ascii="Times New Roman" w:eastAsia="Times New Roman" w:hAnsi="Times New Roman"/>
                <w:sz w:val="20"/>
                <w:szCs w:val="20"/>
                <w:highlight w:val="white"/>
                <w:lang w:eastAsia="ru-RU"/>
              </w:rPr>
              <w:instrText>eq РФ</w:instrText>
            </w:r>
            <w:r w:rsidR="00A2041B" w:rsidRPr="00A1572F">
              <w:rPr>
                <w:rFonts w:ascii="Times New Roman" w:eastAsia="Times New Roman" w:hAnsi="Times New Roman"/>
                <w:sz w:val="20"/>
                <w:szCs w:val="20"/>
                <w:highlight w:val="white"/>
                <w:lang w:eastAsia="ru-RU"/>
              </w:rPr>
              <w:fldChar w:fldCharType="end"/>
            </w:r>
          </w:p>
        </w:tc>
        <w:tc>
          <w:tcPr>
            <w:tcW w:w="905"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408 802 599</w:t>
            </w:r>
          </w:p>
        </w:tc>
        <w:tc>
          <w:tcPr>
            <w:tcW w:w="860"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369 675 704</w:t>
            </w:r>
          </w:p>
        </w:tc>
        <w:tc>
          <w:tcPr>
            <w:tcW w:w="968"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-39 126 895</w:t>
            </w:r>
          </w:p>
        </w:tc>
        <w:tc>
          <w:tcPr>
            <w:tcW w:w="1009" w:type="pct"/>
          </w:tcPr>
          <w:p w:rsidR="002F7A84" w:rsidRPr="00A1572F" w:rsidRDefault="00D85E10"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-10</w:t>
            </w:r>
          </w:p>
        </w:tc>
      </w:tr>
      <w:tr w:rsidR="002F7A84" w:rsidRPr="000C166E" w:rsidTr="00A1572F">
        <w:trPr>
          <w:trHeight w:val="733"/>
        </w:trPr>
        <w:tc>
          <w:tcPr>
            <w:tcW w:w="1258"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 xml:space="preserve">Средства </w:t>
            </w:r>
            <w:r w:rsidR="00A2041B" w:rsidRPr="00A1572F">
              <w:rPr>
                <w:rFonts w:ascii="Times New Roman" w:eastAsia="Times New Roman" w:hAnsi="Times New Roman"/>
                <w:sz w:val="20"/>
                <w:szCs w:val="20"/>
                <w:highlight w:val="white"/>
                <w:lang w:eastAsia="ru-RU"/>
              </w:rPr>
              <w:fldChar w:fldCharType="begin"/>
            </w:r>
            <w:r w:rsidR="00347202" w:rsidRPr="00A1572F">
              <w:rPr>
                <w:rFonts w:ascii="Times New Roman" w:eastAsia="Times New Roman" w:hAnsi="Times New Roman"/>
                <w:sz w:val="20"/>
                <w:szCs w:val="20"/>
                <w:highlight w:val="white"/>
                <w:lang w:eastAsia="ru-RU"/>
              </w:rPr>
              <w:instrText>eq в</w:instrText>
            </w:r>
            <w:r w:rsidR="00A2041B" w:rsidRPr="00A1572F">
              <w:rPr>
                <w:rFonts w:ascii="Times New Roman" w:eastAsia="Times New Roman" w:hAnsi="Times New Roman"/>
                <w:sz w:val="20"/>
                <w:szCs w:val="20"/>
                <w:highlight w:val="white"/>
                <w:lang w:eastAsia="ru-RU"/>
              </w:rPr>
              <w:fldChar w:fldCharType="end"/>
            </w:r>
            <w:r w:rsidRPr="00A1572F">
              <w:rPr>
                <w:rFonts w:ascii="Times New Roman" w:eastAsia="Times New Roman" w:hAnsi="Times New Roman"/>
                <w:sz w:val="20"/>
                <w:szCs w:val="20"/>
                <w:highlight w:val="white"/>
                <w:lang w:eastAsia="ru-RU"/>
              </w:rPr>
              <w:t xml:space="preserve"> </w:t>
            </w:r>
            <w:r w:rsidR="00A2041B" w:rsidRPr="00A1572F">
              <w:rPr>
                <w:rFonts w:ascii="Times New Roman" w:eastAsia="Times New Roman" w:hAnsi="Times New Roman"/>
                <w:sz w:val="20"/>
                <w:szCs w:val="20"/>
                <w:highlight w:val="white"/>
                <w:lang w:eastAsia="ru-RU"/>
              </w:rPr>
              <w:fldChar w:fldCharType="begin"/>
            </w:r>
            <w:r w:rsidR="00C55373" w:rsidRPr="00A1572F">
              <w:rPr>
                <w:rFonts w:ascii="Times New Roman" w:eastAsia="Times New Roman" w:hAnsi="Times New Roman"/>
                <w:sz w:val="20"/>
                <w:szCs w:val="20"/>
                <w:highlight w:val="white"/>
                <w:lang w:eastAsia="ru-RU"/>
              </w:rPr>
              <w:instrText>eq кредитных</w:instrText>
            </w:r>
            <w:r w:rsidR="00A2041B" w:rsidRPr="00A1572F">
              <w:rPr>
                <w:rFonts w:ascii="Times New Roman" w:eastAsia="Times New Roman" w:hAnsi="Times New Roman"/>
                <w:sz w:val="20"/>
                <w:szCs w:val="20"/>
                <w:highlight w:val="white"/>
                <w:lang w:eastAsia="ru-RU"/>
              </w:rPr>
              <w:fldChar w:fldCharType="end"/>
            </w:r>
            <w:r w:rsidRPr="00A1572F">
              <w:rPr>
                <w:rFonts w:ascii="Times New Roman" w:eastAsia="Times New Roman" w:hAnsi="Times New Roman"/>
                <w:sz w:val="20"/>
                <w:szCs w:val="20"/>
                <w:highlight w:val="white"/>
                <w:lang w:eastAsia="ru-RU"/>
              </w:rPr>
              <w:t xml:space="preserve"> </w:t>
            </w:r>
            <w:r w:rsidR="00A2041B" w:rsidRPr="00A1572F">
              <w:rPr>
                <w:rFonts w:ascii="Times New Roman" w:eastAsia="Times New Roman" w:hAnsi="Times New Roman"/>
                <w:sz w:val="20"/>
                <w:szCs w:val="20"/>
                <w:highlight w:val="white"/>
                <w:lang w:eastAsia="ru-RU"/>
              </w:rPr>
              <w:fldChar w:fldCharType="begin"/>
            </w:r>
            <w:r w:rsidR="00347202" w:rsidRPr="00A1572F">
              <w:rPr>
                <w:rFonts w:ascii="Times New Roman" w:eastAsia="Times New Roman" w:hAnsi="Times New Roman"/>
                <w:sz w:val="20"/>
                <w:szCs w:val="20"/>
                <w:highlight w:val="white"/>
                <w:lang w:eastAsia="ru-RU"/>
              </w:rPr>
              <w:instrText>eq организациях</w:instrText>
            </w:r>
            <w:r w:rsidR="00A2041B" w:rsidRPr="00A1572F">
              <w:rPr>
                <w:rFonts w:ascii="Times New Roman" w:eastAsia="Times New Roman" w:hAnsi="Times New Roman"/>
                <w:sz w:val="20"/>
                <w:szCs w:val="20"/>
                <w:highlight w:val="white"/>
                <w:lang w:eastAsia="ru-RU"/>
              </w:rPr>
              <w:fldChar w:fldCharType="end"/>
            </w:r>
          </w:p>
        </w:tc>
        <w:tc>
          <w:tcPr>
            <w:tcW w:w="905"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94 301 261</w:t>
            </w:r>
          </w:p>
        </w:tc>
        <w:tc>
          <w:tcPr>
            <w:tcW w:w="860"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356 487 333</w:t>
            </w:r>
          </w:p>
        </w:tc>
        <w:tc>
          <w:tcPr>
            <w:tcW w:w="968"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262 186 072</w:t>
            </w:r>
          </w:p>
        </w:tc>
        <w:tc>
          <w:tcPr>
            <w:tcW w:w="1009" w:type="pct"/>
          </w:tcPr>
          <w:p w:rsidR="002F7A84" w:rsidRPr="00A1572F" w:rsidRDefault="00D85E10"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2</w:t>
            </w:r>
            <w:r w:rsidR="002F7A84" w:rsidRPr="00A1572F">
              <w:rPr>
                <w:rFonts w:ascii="Times New Roman" w:eastAsia="Times New Roman" w:hAnsi="Times New Roman"/>
                <w:sz w:val="20"/>
                <w:szCs w:val="20"/>
                <w:highlight w:val="white"/>
                <w:lang w:eastAsia="ru-RU"/>
              </w:rPr>
              <w:t>78</w:t>
            </w:r>
          </w:p>
        </w:tc>
      </w:tr>
      <w:tr w:rsidR="002F7A84" w:rsidRPr="000C166E" w:rsidTr="00A1572F">
        <w:trPr>
          <w:trHeight w:val="769"/>
        </w:trPr>
        <w:tc>
          <w:tcPr>
            <w:tcW w:w="1258"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 xml:space="preserve">Чистая </w:t>
            </w:r>
            <w:r w:rsidR="00A2041B" w:rsidRPr="00A1572F">
              <w:rPr>
                <w:rFonts w:ascii="Times New Roman" w:eastAsia="Times New Roman" w:hAnsi="Times New Roman"/>
                <w:sz w:val="20"/>
                <w:szCs w:val="20"/>
                <w:highlight w:val="white"/>
                <w:lang w:eastAsia="ru-RU"/>
              </w:rPr>
              <w:fldChar w:fldCharType="begin"/>
            </w:r>
            <w:r w:rsidR="00347202" w:rsidRPr="00A1572F">
              <w:rPr>
                <w:rFonts w:ascii="Times New Roman" w:eastAsia="Times New Roman" w:hAnsi="Times New Roman"/>
                <w:sz w:val="20"/>
                <w:szCs w:val="20"/>
                <w:highlight w:val="white"/>
                <w:lang w:eastAsia="ru-RU"/>
              </w:rPr>
              <w:instrText>eq ссудная</w:instrText>
            </w:r>
            <w:r w:rsidR="00A2041B" w:rsidRPr="00A1572F">
              <w:rPr>
                <w:rFonts w:ascii="Times New Roman" w:eastAsia="Times New Roman" w:hAnsi="Times New Roman"/>
                <w:sz w:val="20"/>
                <w:szCs w:val="20"/>
                <w:highlight w:val="white"/>
                <w:lang w:eastAsia="ru-RU"/>
              </w:rPr>
              <w:fldChar w:fldCharType="end"/>
            </w:r>
            <w:r w:rsidRPr="00A1572F">
              <w:rPr>
                <w:rFonts w:ascii="Times New Roman" w:eastAsia="Times New Roman" w:hAnsi="Times New Roman"/>
                <w:sz w:val="20"/>
                <w:szCs w:val="20"/>
                <w:highlight w:val="white"/>
                <w:lang w:eastAsia="ru-RU"/>
              </w:rPr>
              <w:t xml:space="preserve"> </w:t>
            </w:r>
            <w:r w:rsidR="00A2041B" w:rsidRPr="00A1572F">
              <w:rPr>
                <w:rFonts w:ascii="Times New Roman" w:eastAsia="Times New Roman" w:hAnsi="Times New Roman"/>
                <w:sz w:val="20"/>
                <w:szCs w:val="20"/>
                <w:highlight w:val="white"/>
                <w:lang w:eastAsia="ru-RU"/>
              </w:rPr>
              <w:fldChar w:fldCharType="begin"/>
            </w:r>
            <w:r w:rsidR="00C55373" w:rsidRPr="00A1572F">
              <w:rPr>
                <w:rFonts w:ascii="Times New Roman" w:eastAsia="Times New Roman" w:hAnsi="Times New Roman"/>
                <w:sz w:val="20"/>
                <w:szCs w:val="20"/>
                <w:highlight w:val="white"/>
                <w:lang w:eastAsia="ru-RU"/>
              </w:rPr>
              <w:instrText>eq задолженность</w:instrText>
            </w:r>
            <w:r w:rsidR="00A2041B" w:rsidRPr="00A1572F">
              <w:rPr>
                <w:rFonts w:ascii="Times New Roman" w:eastAsia="Times New Roman" w:hAnsi="Times New Roman"/>
                <w:sz w:val="20"/>
                <w:szCs w:val="20"/>
                <w:highlight w:val="white"/>
                <w:lang w:eastAsia="ru-RU"/>
              </w:rPr>
              <w:fldChar w:fldCharType="end"/>
            </w:r>
          </w:p>
        </w:tc>
        <w:tc>
          <w:tcPr>
            <w:tcW w:w="905"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11 978 006 945</w:t>
            </w:r>
          </w:p>
        </w:tc>
        <w:tc>
          <w:tcPr>
            <w:tcW w:w="860"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15 889 379 335</w:t>
            </w:r>
          </w:p>
        </w:tc>
        <w:tc>
          <w:tcPr>
            <w:tcW w:w="968"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391 137 239</w:t>
            </w:r>
          </w:p>
        </w:tc>
        <w:tc>
          <w:tcPr>
            <w:tcW w:w="1009"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32</w:t>
            </w:r>
          </w:p>
        </w:tc>
      </w:tr>
      <w:tr w:rsidR="002F7A84" w:rsidRPr="000C166E" w:rsidTr="00A1572F">
        <w:trPr>
          <w:trHeight w:val="733"/>
        </w:trPr>
        <w:tc>
          <w:tcPr>
            <w:tcW w:w="1258" w:type="pct"/>
          </w:tcPr>
          <w:p w:rsidR="002F7A84" w:rsidRPr="00A1572F" w:rsidRDefault="00A2041B"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fldChar w:fldCharType="begin"/>
            </w:r>
            <w:r w:rsidR="00347202" w:rsidRPr="00A1572F">
              <w:rPr>
                <w:rFonts w:ascii="Times New Roman" w:eastAsia="Times New Roman" w:hAnsi="Times New Roman"/>
                <w:sz w:val="20"/>
                <w:szCs w:val="20"/>
                <w:highlight w:val="white"/>
                <w:lang w:eastAsia="ru-RU"/>
              </w:rPr>
              <w:instrText>eq Инвестиции</w:instrText>
            </w:r>
            <w:r w:rsidRPr="00A1572F">
              <w:rPr>
                <w:rFonts w:ascii="Times New Roman" w:eastAsia="Times New Roman" w:hAnsi="Times New Roman"/>
                <w:sz w:val="20"/>
                <w:szCs w:val="20"/>
                <w:highlight w:val="white"/>
                <w:lang w:eastAsia="ru-RU"/>
              </w:rPr>
              <w:fldChar w:fldCharType="end"/>
            </w:r>
            <w:r w:rsidR="002F7A84" w:rsidRPr="00A1572F">
              <w:rPr>
                <w:rFonts w:ascii="Times New Roman" w:eastAsia="Times New Roman" w:hAnsi="Times New Roman"/>
                <w:sz w:val="20"/>
                <w:szCs w:val="20"/>
                <w:highlight w:val="white"/>
                <w:lang w:eastAsia="ru-RU"/>
              </w:rPr>
              <w:t xml:space="preserve"> в </w:t>
            </w:r>
            <w:r w:rsidRPr="00A1572F">
              <w:rPr>
                <w:rFonts w:ascii="Times New Roman" w:eastAsia="Times New Roman" w:hAnsi="Times New Roman"/>
                <w:sz w:val="20"/>
                <w:szCs w:val="20"/>
                <w:highlight w:val="white"/>
                <w:lang w:eastAsia="ru-RU"/>
              </w:rPr>
              <w:fldChar w:fldCharType="begin"/>
            </w:r>
            <w:r w:rsidR="00347202" w:rsidRPr="00A1572F">
              <w:rPr>
                <w:rFonts w:ascii="Times New Roman" w:eastAsia="Times New Roman" w:hAnsi="Times New Roman"/>
                <w:sz w:val="20"/>
                <w:szCs w:val="20"/>
                <w:highlight w:val="white"/>
                <w:lang w:eastAsia="ru-RU"/>
              </w:rPr>
              <w:instrText>eq дочерние</w:instrText>
            </w:r>
            <w:r w:rsidRPr="00A1572F">
              <w:rPr>
                <w:rFonts w:ascii="Times New Roman" w:eastAsia="Times New Roman" w:hAnsi="Times New Roman"/>
                <w:sz w:val="20"/>
                <w:szCs w:val="20"/>
                <w:highlight w:val="white"/>
                <w:lang w:eastAsia="ru-RU"/>
              </w:rPr>
              <w:fldChar w:fldCharType="end"/>
            </w:r>
            <w:r w:rsidR="002F7A84" w:rsidRPr="00A1572F">
              <w:rPr>
                <w:rFonts w:ascii="Times New Roman" w:eastAsia="Times New Roman" w:hAnsi="Times New Roman"/>
                <w:sz w:val="20"/>
                <w:szCs w:val="20"/>
                <w:highlight w:val="white"/>
                <w:lang w:eastAsia="ru-RU"/>
              </w:rPr>
              <w:t xml:space="preserve"> </w:t>
            </w:r>
            <w:r w:rsidRPr="00A1572F">
              <w:rPr>
                <w:rFonts w:ascii="Times New Roman" w:eastAsia="Times New Roman" w:hAnsi="Times New Roman"/>
                <w:sz w:val="20"/>
                <w:szCs w:val="20"/>
                <w:highlight w:val="white"/>
                <w:lang w:eastAsia="ru-RU"/>
              </w:rPr>
              <w:fldChar w:fldCharType="begin"/>
            </w:r>
            <w:r w:rsidR="00C55373" w:rsidRPr="00A1572F">
              <w:rPr>
                <w:rFonts w:ascii="Times New Roman" w:eastAsia="Times New Roman" w:hAnsi="Times New Roman"/>
                <w:sz w:val="20"/>
                <w:szCs w:val="20"/>
                <w:highlight w:val="white"/>
                <w:lang w:eastAsia="ru-RU"/>
              </w:rPr>
              <w:instrText>eq организации</w:instrText>
            </w:r>
            <w:r w:rsidRPr="00A1572F">
              <w:rPr>
                <w:rFonts w:ascii="Times New Roman" w:eastAsia="Times New Roman" w:hAnsi="Times New Roman"/>
                <w:sz w:val="20"/>
                <w:szCs w:val="20"/>
                <w:highlight w:val="white"/>
                <w:lang w:eastAsia="ru-RU"/>
              </w:rPr>
              <w:fldChar w:fldCharType="end"/>
            </w:r>
          </w:p>
        </w:tc>
        <w:tc>
          <w:tcPr>
            <w:tcW w:w="905"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310 871 192</w:t>
            </w:r>
          </w:p>
        </w:tc>
        <w:tc>
          <w:tcPr>
            <w:tcW w:w="860"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385 839 342</w:t>
            </w:r>
          </w:p>
        </w:tc>
        <w:tc>
          <w:tcPr>
            <w:tcW w:w="968"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74 968 150</w:t>
            </w:r>
          </w:p>
        </w:tc>
        <w:tc>
          <w:tcPr>
            <w:tcW w:w="1009"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24</w:t>
            </w:r>
          </w:p>
        </w:tc>
      </w:tr>
      <w:tr w:rsidR="002F7A84" w:rsidRPr="000C166E" w:rsidTr="00A1572F">
        <w:trPr>
          <w:trHeight w:val="368"/>
        </w:trPr>
        <w:tc>
          <w:tcPr>
            <w:tcW w:w="1258" w:type="pct"/>
          </w:tcPr>
          <w:p w:rsidR="002F7A84" w:rsidRPr="00A1572F" w:rsidRDefault="00A2041B"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fldChar w:fldCharType="begin"/>
            </w:r>
            <w:r w:rsidR="00347202" w:rsidRPr="00A1572F">
              <w:rPr>
                <w:rFonts w:ascii="Times New Roman" w:eastAsia="Times New Roman" w:hAnsi="Times New Roman"/>
                <w:sz w:val="20"/>
                <w:szCs w:val="20"/>
                <w:highlight w:val="white"/>
                <w:lang w:eastAsia="ru-RU"/>
              </w:rPr>
              <w:instrText>eq Основные</w:instrText>
            </w:r>
            <w:r w:rsidRPr="00A1572F">
              <w:rPr>
                <w:rFonts w:ascii="Times New Roman" w:eastAsia="Times New Roman" w:hAnsi="Times New Roman"/>
                <w:sz w:val="20"/>
                <w:szCs w:val="20"/>
                <w:highlight w:val="white"/>
                <w:lang w:eastAsia="ru-RU"/>
              </w:rPr>
              <w:fldChar w:fldCharType="end"/>
            </w:r>
            <w:r w:rsidR="002F7A84" w:rsidRPr="00A1572F">
              <w:rPr>
                <w:rFonts w:ascii="Times New Roman" w:eastAsia="Times New Roman" w:hAnsi="Times New Roman"/>
                <w:sz w:val="20"/>
                <w:szCs w:val="20"/>
                <w:highlight w:val="white"/>
                <w:lang w:eastAsia="ru-RU"/>
              </w:rPr>
              <w:t xml:space="preserve"> средства</w:t>
            </w:r>
          </w:p>
        </w:tc>
        <w:tc>
          <w:tcPr>
            <w:tcW w:w="905"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468 069 623</w:t>
            </w:r>
          </w:p>
        </w:tc>
        <w:tc>
          <w:tcPr>
            <w:tcW w:w="860"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478 611 700</w:t>
            </w:r>
          </w:p>
        </w:tc>
        <w:tc>
          <w:tcPr>
            <w:tcW w:w="968"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10 542 077</w:t>
            </w:r>
          </w:p>
        </w:tc>
        <w:tc>
          <w:tcPr>
            <w:tcW w:w="1009"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52</w:t>
            </w:r>
          </w:p>
        </w:tc>
      </w:tr>
      <w:tr w:rsidR="002F7A84" w:rsidRPr="000C166E" w:rsidTr="00A1572F">
        <w:trPr>
          <w:trHeight w:val="401"/>
        </w:trPr>
        <w:tc>
          <w:tcPr>
            <w:tcW w:w="1258" w:type="pct"/>
          </w:tcPr>
          <w:p w:rsidR="002F7A84" w:rsidRPr="00A1572F" w:rsidRDefault="00A2041B"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fldChar w:fldCharType="begin"/>
            </w:r>
            <w:r w:rsidR="00347202" w:rsidRPr="00A1572F">
              <w:rPr>
                <w:rFonts w:ascii="Times New Roman" w:eastAsia="Times New Roman" w:hAnsi="Times New Roman"/>
                <w:sz w:val="20"/>
                <w:szCs w:val="20"/>
                <w:highlight w:val="white"/>
                <w:lang w:eastAsia="ru-RU"/>
              </w:rPr>
              <w:instrText>eq Прочие</w:instrText>
            </w:r>
            <w:r w:rsidRPr="00A1572F">
              <w:rPr>
                <w:rFonts w:ascii="Times New Roman" w:eastAsia="Times New Roman" w:hAnsi="Times New Roman"/>
                <w:sz w:val="20"/>
                <w:szCs w:val="20"/>
                <w:highlight w:val="white"/>
                <w:lang w:eastAsia="ru-RU"/>
              </w:rPr>
              <w:fldChar w:fldCharType="end"/>
            </w:r>
            <w:r w:rsidR="002F7A84" w:rsidRPr="00A1572F">
              <w:rPr>
                <w:rFonts w:ascii="Times New Roman" w:eastAsia="Times New Roman" w:hAnsi="Times New Roman"/>
                <w:sz w:val="20"/>
                <w:szCs w:val="20"/>
                <w:highlight w:val="white"/>
                <w:lang w:eastAsia="ru-RU"/>
              </w:rPr>
              <w:t xml:space="preserve"> </w:t>
            </w:r>
            <w:r w:rsidRPr="00A1572F">
              <w:rPr>
                <w:rFonts w:ascii="Times New Roman" w:eastAsia="Times New Roman" w:hAnsi="Times New Roman"/>
                <w:sz w:val="20"/>
                <w:szCs w:val="20"/>
                <w:highlight w:val="white"/>
                <w:lang w:eastAsia="ru-RU"/>
              </w:rPr>
              <w:fldChar w:fldCharType="begin"/>
            </w:r>
            <w:r w:rsidR="00C55373" w:rsidRPr="00A1572F">
              <w:rPr>
                <w:rFonts w:ascii="Times New Roman" w:eastAsia="Times New Roman" w:hAnsi="Times New Roman"/>
                <w:sz w:val="20"/>
                <w:szCs w:val="20"/>
                <w:highlight w:val="white"/>
                <w:lang w:eastAsia="ru-RU"/>
              </w:rPr>
              <w:instrText>eq активы</w:instrText>
            </w:r>
            <w:r w:rsidRPr="00A1572F">
              <w:rPr>
                <w:rFonts w:ascii="Times New Roman" w:eastAsia="Times New Roman" w:hAnsi="Times New Roman"/>
                <w:sz w:val="20"/>
                <w:szCs w:val="20"/>
                <w:highlight w:val="white"/>
                <w:lang w:eastAsia="ru-RU"/>
              </w:rPr>
              <w:fldChar w:fldCharType="end"/>
            </w:r>
          </w:p>
        </w:tc>
        <w:tc>
          <w:tcPr>
            <w:tcW w:w="905"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315 457 133</w:t>
            </w:r>
          </w:p>
        </w:tc>
        <w:tc>
          <w:tcPr>
            <w:tcW w:w="860"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407 183 754</w:t>
            </w:r>
          </w:p>
        </w:tc>
        <w:tc>
          <w:tcPr>
            <w:tcW w:w="968"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91 726 621</w:t>
            </w:r>
          </w:p>
        </w:tc>
        <w:tc>
          <w:tcPr>
            <w:tcW w:w="1009" w:type="pct"/>
          </w:tcPr>
          <w:p w:rsidR="002F7A84" w:rsidRPr="00A1572F" w:rsidRDefault="002F7A84" w:rsidP="006F7E40">
            <w:pPr>
              <w:spacing w:after="0" w:line="240" w:lineRule="auto"/>
              <w:jc w:val="center"/>
              <w:rPr>
                <w:rFonts w:ascii="Times New Roman" w:eastAsia="Times New Roman" w:hAnsi="Times New Roman"/>
                <w:sz w:val="20"/>
                <w:szCs w:val="20"/>
                <w:highlight w:val="white"/>
                <w:lang w:eastAsia="ru-RU"/>
              </w:rPr>
            </w:pPr>
            <w:r w:rsidRPr="00A1572F">
              <w:rPr>
                <w:rFonts w:ascii="Times New Roman" w:eastAsia="Times New Roman" w:hAnsi="Times New Roman"/>
                <w:sz w:val="20"/>
                <w:szCs w:val="20"/>
                <w:highlight w:val="white"/>
                <w:lang w:eastAsia="ru-RU"/>
              </w:rPr>
              <w:t>29</w:t>
            </w:r>
          </w:p>
        </w:tc>
      </w:tr>
    </w:tbl>
    <w:p w:rsidR="002F7A84" w:rsidRPr="00C55373" w:rsidRDefault="002F7A84" w:rsidP="002F7A84">
      <w:pPr>
        <w:widowControl w:val="0"/>
        <w:spacing w:after="0" w:line="360" w:lineRule="auto"/>
        <w:jc w:val="both"/>
        <w:rPr>
          <w:rFonts w:ascii="Times New Roman" w:eastAsia="Times New Roman" w:hAnsi="Times New Roman"/>
          <w:color w:val="000000"/>
          <w:sz w:val="28"/>
          <w:szCs w:val="28"/>
          <w:highlight w:val="white"/>
          <w:lang w:eastAsia="ru-RU"/>
        </w:rPr>
      </w:pPr>
    </w:p>
    <w:p w:rsidR="00DE5789" w:rsidRDefault="00DE5789" w:rsidP="000C401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highlight w:val="white"/>
          <w:lang w:eastAsia="ru-RU"/>
        </w:rPr>
        <w:t>Рассмотрев таблицу 4, мы можем прийти к выводу о том, что все пок</w:t>
      </w:r>
      <w:r>
        <w:rPr>
          <w:rFonts w:ascii="Times New Roman" w:eastAsia="Times New Roman" w:hAnsi="Times New Roman"/>
          <w:sz w:val="28"/>
          <w:szCs w:val="28"/>
          <w:highlight w:val="white"/>
          <w:lang w:eastAsia="ru-RU"/>
        </w:rPr>
        <w:t>а</w:t>
      </w:r>
      <w:r>
        <w:rPr>
          <w:rFonts w:ascii="Times New Roman" w:eastAsia="Times New Roman" w:hAnsi="Times New Roman"/>
          <w:sz w:val="28"/>
          <w:szCs w:val="28"/>
          <w:highlight w:val="white"/>
          <w:lang w:eastAsia="ru-RU"/>
        </w:rPr>
        <w:t xml:space="preserve">затели имеют положительную динамику, кроме </w:t>
      </w:r>
      <w:r w:rsidR="000C401C">
        <w:rPr>
          <w:rFonts w:ascii="Times New Roman" w:eastAsia="Times New Roman" w:hAnsi="Times New Roman"/>
          <w:sz w:val="28"/>
          <w:szCs w:val="28"/>
          <w:highlight w:val="white"/>
          <w:lang w:eastAsia="ru-RU"/>
        </w:rPr>
        <w:t xml:space="preserve">средств в Центральном Банке Российской Федерации ( темп прироста снизился на 10%).  </w:t>
      </w:r>
      <w:r w:rsidR="000C401C">
        <w:rPr>
          <w:rFonts w:ascii="Times New Roman" w:eastAsia="Times New Roman" w:hAnsi="Times New Roman"/>
          <w:sz w:val="28"/>
          <w:szCs w:val="28"/>
          <w:lang w:eastAsia="ru-RU"/>
        </w:rPr>
        <w:t>Данные  ресурсы  одни</w:t>
      </w:r>
      <w:r w:rsidR="000C401C" w:rsidRPr="000C401C">
        <w:rPr>
          <w:rFonts w:ascii="Times New Roman" w:eastAsia="Times New Roman" w:hAnsi="Times New Roman"/>
          <w:sz w:val="28"/>
          <w:szCs w:val="28"/>
          <w:lang w:eastAsia="ru-RU"/>
        </w:rPr>
        <w:t xml:space="preserve"> из самых ликвидных ср</w:t>
      </w:r>
      <w:r w:rsidR="000C401C">
        <w:rPr>
          <w:rFonts w:ascii="Times New Roman" w:eastAsia="Times New Roman" w:hAnsi="Times New Roman"/>
          <w:sz w:val="28"/>
          <w:szCs w:val="28"/>
          <w:lang w:eastAsia="ru-RU"/>
        </w:rPr>
        <w:t xml:space="preserve">едств. </w:t>
      </w:r>
    </w:p>
    <w:p w:rsidR="000C401C" w:rsidRDefault="000C401C" w:rsidP="000C401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Наиболее значительные изменения наблюдаютя в увеличении средств в кредитных организациях на 278 %. </w:t>
      </w:r>
    </w:p>
    <w:p w:rsidR="001D7786" w:rsidRDefault="000C401C" w:rsidP="008359B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w:t>
      </w:r>
      <w:r w:rsidRPr="000C401C">
        <w:rPr>
          <w:rFonts w:ascii="Times New Roman" w:eastAsia="Times New Roman" w:hAnsi="Times New Roman"/>
          <w:sz w:val="28"/>
          <w:szCs w:val="28"/>
          <w:lang w:eastAsia="ru-RU"/>
        </w:rPr>
        <w:t>истая ссудная задолженность</w:t>
      </w:r>
      <w:r w:rsidR="001D7786">
        <w:rPr>
          <w:rFonts w:ascii="Times New Roman" w:eastAsia="Times New Roman" w:hAnsi="Times New Roman"/>
          <w:sz w:val="28"/>
          <w:szCs w:val="28"/>
          <w:lang w:eastAsia="ru-RU"/>
        </w:rPr>
        <w:t xml:space="preserve"> увеличилась в 2017 году на 32%, что г</w:t>
      </w:r>
      <w:r w:rsidR="001D7786">
        <w:rPr>
          <w:rFonts w:ascii="Times New Roman" w:eastAsia="Times New Roman" w:hAnsi="Times New Roman"/>
          <w:sz w:val="28"/>
          <w:szCs w:val="28"/>
          <w:lang w:eastAsia="ru-RU"/>
        </w:rPr>
        <w:t>о</w:t>
      </w:r>
      <w:r w:rsidR="001D7786">
        <w:rPr>
          <w:rFonts w:ascii="Times New Roman" w:eastAsia="Times New Roman" w:hAnsi="Times New Roman"/>
          <w:sz w:val="28"/>
          <w:szCs w:val="28"/>
          <w:lang w:eastAsia="ru-RU"/>
        </w:rPr>
        <w:t>ворит о высокой деловой активности банка, о расширении кредитования, но также это может  говоритьо риске невозврата</w:t>
      </w:r>
      <w:r w:rsidRPr="000C401C">
        <w:rPr>
          <w:rFonts w:ascii="Times New Roman" w:eastAsia="Times New Roman" w:hAnsi="Times New Roman"/>
          <w:sz w:val="28"/>
          <w:szCs w:val="28"/>
          <w:lang w:eastAsia="ru-RU"/>
        </w:rPr>
        <w:t xml:space="preserve">. </w:t>
      </w:r>
    </w:p>
    <w:p w:rsidR="001D7786" w:rsidRDefault="001D7786" w:rsidP="001D7786">
      <w:pPr>
        <w:spacing w:after="0" w:line="360" w:lineRule="auto"/>
        <w:ind w:firstLine="709"/>
        <w:jc w:val="both"/>
        <w:rPr>
          <w:rFonts w:ascii="Times New Roman" w:eastAsia="Times New Roman" w:hAnsi="Times New Roman"/>
          <w:sz w:val="28"/>
          <w:szCs w:val="28"/>
          <w:lang w:eastAsia="ru-RU"/>
        </w:rPr>
      </w:pPr>
      <w:r w:rsidRPr="001D7786">
        <w:rPr>
          <w:rFonts w:ascii="Times New Roman" w:eastAsia="Times New Roman" w:hAnsi="Times New Roman"/>
          <w:sz w:val="28"/>
          <w:szCs w:val="28"/>
          <w:lang w:eastAsia="ru-RU"/>
        </w:rPr>
        <w:t>Прочие акт</w:t>
      </w:r>
      <w:r>
        <w:rPr>
          <w:rFonts w:ascii="Times New Roman" w:eastAsia="Times New Roman" w:hAnsi="Times New Roman"/>
          <w:sz w:val="28"/>
          <w:szCs w:val="28"/>
          <w:lang w:eastAsia="ru-RU"/>
        </w:rPr>
        <w:t xml:space="preserve">ивы за отчетный год увеличились на 91 726 621 тыс. </w:t>
      </w:r>
      <w:r w:rsidR="008359B5">
        <w:rPr>
          <w:rFonts w:ascii="Times New Roman" w:eastAsia="Times New Roman" w:hAnsi="Times New Roman"/>
          <w:sz w:val="28"/>
          <w:szCs w:val="28"/>
          <w:lang w:eastAsia="ru-RU"/>
        </w:rPr>
        <w:t xml:space="preserve">рублей, </w:t>
      </w:r>
      <w:r>
        <w:rPr>
          <w:rFonts w:ascii="Times New Roman" w:eastAsia="Times New Roman" w:hAnsi="Times New Roman"/>
          <w:sz w:val="28"/>
          <w:szCs w:val="28"/>
          <w:lang w:eastAsia="ru-RU"/>
        </w:rPr>
        <w:t>темп прироста увеличился на 29 %.</w:t>
      </w:r>
      <w:r w:rsidR="008359B5">
        <w:rPr>
          <w:rFonts w:ascii="Times New Roman" w:eastAsia="Times New Roman" w:hAnsi="Times New Roman"/>
          <w:sz w:val="28"/>
          <w:szCs w:val="28"/>
          <w:lang w:eastAsia="ru-RU"/>
        </w:rPr>
        <w:t xml:space="preserve"> </w:t>
      </w:r>
      <w:r w:rsidRPr="001D7786">
        <w:rPr>
          <w:rFonts w:ascii="Times New Roman" w:eastAsia="Times New Roman" w:hAnsi="Times New Roman"/>
          <w:sz w:val="28"/>
          <w:szCs w:val="28"/>
          <w:lang w:eastAsia="ru-RU"/>
        </w:rPr>
        <w:t>Прочие активы включа</w:t>
      </w:r>
      <w:r w:rsidR="008359B5">
        <w:rPr>
          <w:rFonts w:ascii="Times New Roman" w:eastAsia="Times New Roman" w:hAnsi="Times New Roman"/>
          <w:sz w:val="28"/>
          <w:szCs w:val="28"/>
          <w:lang w:eastAsia="ru-RU"/>
        </w:rPr>
        <w:t>ют в себя:</w:t>
      </w:r>
    </w:p>
    <w:p w:rsidR="008359B5" w:rsidRDefault="001D7786" w:rsidP="001D7786">
      <w:pPr>
        <w:pStyle w:val="a3"/>
        <w:numPr>
          <w:ilvl w:val="0"/>
          <w:numId w:val="20"/>
        </w:numPr>
        <w:spacing w:after="0" w:line="360" w:lineRule="auto"/>
        <w:jc w:val="both"/>
        <w:rPr>
          <w:rFonts w:ascii="Times New Roman" w:eastAsia="Times New Roman" w:hAnsi="Times New Roman"/>
          <w:sz w:val="28"/>
          <w:szCs w:val="28"/>
          <w:lang w:eastAsia="ru-RU"/>
        </w:rPr>
      </w:pPr>
      <w:r w:rsidRPr="001D7786">
        <w:rPr>
          <w:rFonts w:ascii="Times New Roman" w:eastAsia="Times New Roman" w:hAnsi="Times New Roman"/>
          <w:sz w:val="28"/>
          <w:szCs w:val="28"/>
          <w:lang w:eastAsia="ru-RU"/>
        </w:rPr>
        <w:t>вложения в драгоценные метал</w:t>
      </w:r>
      <w:r w:rsidR="008359B5">
        <w:rPr>
          <w:rFonts w:ascii="Times New Roman" w:eastAsia="Times New Roman" w:hAnsi="Times New Roman"/>
          <w:sz w:val="28"/>
          <w:szCs w:val="28"/>
          <w:lang w:eastAsia="ru-RU"/>
        </w:rPr>
        <w:t>лы;</w:t>
      </w:r>
    </w:p>
    <w:p w:rsidR="008359B5" w:rsidRDefault="001D7786" w:rsidP="001D7786">
      <w:pPr>
        <w:pStyle w:val="a3"/>
        <w:numPr>
          <w:ilvl w:val="0"/>
          <w:numId w:val="20"/>
        </w:numPr>
        <w:spacing w:after="0" w:line="360" w:lineRule="auto"/>
        <w:jc w:val="both"/>
        <w:rPr>
          <w:rFonts w:ascii="Times New Roman" w:eastAsia="Times New Roman" w:hAnsi="Times New Roman"/>
          <w:sz w:val="28"/>
          <w:szCs w:val="28"/>
          <w:lang w:eastAsia="ru-RU"/>
        </w:rPr>
      </w:pPr>
      <w:r w:rsidRPr="001D7786">
        <w:rPr>
          <w:rFonts w:ascii="Times New Roman" w:eastAsia="Times New Roman" w:hAnsi="Times New Roman"/>
          <w:sz w:val="28"/>
          <w:szCs w:val="28"/>
          <w:lang w:eastAsia="ru-RU"/>
        </w:rPr>
        <w:t xml:space="preserve">вложения в немонетарное золото; </w:t>
      </w:r>
    </w:p>
    <w:p w:rsidR="001D7786" w:rsidRDefault="008359B5" w:rsidP="008359B5">
      <w:pPr>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Снижение данных показателя может привести к снижению прочих акт</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вов. </w:t>
      </w:r>
    </w:p>
    <w:p w:rsidR="0007585E" w:rsidRPr="00D36650" w:rsidRDefault="008359B5" w:rsidP="00D36650">
      <w:pPr>
        <w:spacing w:after="0" w:line="360" w:lineRule="auto"/>
        <w:ind w:left="360"/>
        <w:jc w:val="both"/>
        <w:rPr>
          <w:rFonts w:ascii="Times New Roman" w:eastAsia="Times New Roman" w:hAnsi="Times New Roman"/>
          <w:sz w:val="28"/>
          <w:szCs w:val="28"/>
          <w:lang w:eastAsia="ru-RU"/>
        </w:rPr>
      </w:pPr>
      <w:r w:rsidRPr="008359B5">
        <w:rPr>
          <w:rFonts w:ascii="Times New Roman" w:eastAsia="Times New Roman" w:hAnsi="Times New Roman"/>
          <w:sz w:val="28"/>
          <w:szCs w:val="28"/>
          <w:lang w:eastAsia="ru-RU"/>
        </w:rPr>
        <w:t>В обшем можно сделать вывод, что активы банка за отчетный период ув</w:t>
      </w:r>
      <w:r w:rsidRPr="008359B5">
        <w:rPr>
          <w:rFonts w:ascii="Times New Roman" w:eastAsia="Times New Roman" w:hAnsi="Times New Roman"/>
          <w:sz w:val="28"/>
          <w:szCs w:val="28"/>
          <w:lang w:eastAsia="ru-RU"/>
        </w:rPr>
        <w:t>е</w:t>
      </w:r>
      <w:r w:rsidRPr="008359B5">
        <w:rPr>
          <w:rFonts w:ascii="Times New Roman" w:eastAsia="Times New Roman" w:hAnsi="Times New Roman"/>
          <w:sz w:val="28"/>
          <w:szCs w:val="28"/>
          <w:lang w:eastAsia="ru-RU"/>
        </w:rPr>
        <w:t>личились. Данный факт благоприятно влияет на деятельность банка, так как она является эффективной, стабильной и развивающейся</w:t>
      </w:r>
      <w:r>
        <w:rPr>
          <w:rFonts w:ascii="Times New Roman" w:eastAsia="Times New Roman" w:hAnsi="Times New Roman"/>
          <w:sz w:val="28"/>
          <w:szCs w:val="28"/>
          <w:lang w:eastAsia="ru-RU"/>
        </w:rPr>
        <w:t>.</w:t>
      </w:r>
    </w:p>
    <w:p w:rsidR="0007585E" w:rsidRPr="006F7E40" w:rsidRDefault="0007585E" w:rsidP="00B102C8">
      <w:pPr>
        <w:pStyle w:val="1"/>
        <w:spacing w:before="120" w:after="120" w:line="360" w:lineRule="auto"/>
        <w:ind w:firstLine="709"/>
        <w:jc w:val="both"/>
        <w:rPr>
          <w:rFonts w:ascii="Times New Roman" w:hAnsi="Times New Roman"/>
          <w:b w:val="0"/>
          <w:color w:val="auto"/>
          <w:highlight w:val="white"/>
        </w:rPr>
      </w:pPr>
      <w:bookmarkStart w:id="6" w:name="_Toc517384026"/>
      <w:r w:rsidRPr="006F7E40">
        <w:rPr>
          <w:rFonts w:ascii="Times New Roman" w:hAnsi="Times New Roman"/>
          <w:b w:val="0"/>
          <w:color w:val="auto"/>
          <w:highlight w:val="white"/>
        </w:rPr>
        <w:lastRenderedPageBreak/>
        <w:t xml:space="preserve">2.2 </w:t>
      </w:r>
      <w:r w:rsidR="00A2041B" w:rsidRPr="006F7E40">
        <w:rPr>
          <w:rFonts w:ascii="Times New Roman" w:hAnsi="Times New Roman"/>
          <w:b w:val="0"/>
          <w:color w:val="auto"/>
          <w:highlight w:val="white"/>
        </w:rPr>
        <w:fldChar w:fldCharType="begin"/>
      </w:r>
      <w:r w:rsidR="00347202" w:rsidRPr="006F7E40">
        <w:rPr>
          <w:rFonts w:ascii="Times New Roman" w:hAnsi="Times New Roman"/>
          <w:b w:val="0"/>
          <w:color w:val="auto"/>
          <w:highlight w:val="white"/>
        </w:rPr>
        <w:instrText>eq Анализ</w:instrText>
      </w:r>
      <w:r w:rsidR="00A2041B" w:rsidRPr="006F7E40">
        <w:rPr>
          <w:rFonts w:ascii="Times New Roman" w:hAnsi="Times New Roman"/>
          <w:b w:val="0"/>
          <w:color w:val="auto"/>
          <w:highlight w:val="white"/>
        </w:rPr>
        <w:fldChar w:fldCharType="end"/>
      </w:r>
      <w:r w:rsidRPr="006F7E40">
        <w:rPr>
          <w:rFonts w:ascii="Times New Roman" w:hAnsi="Times New Roman"/>
          <w:b w:val="0"/>
          <w:color w:val="auto"/>
          <w:highlight w:val="white"/>
        </w:rPr>
        <w:t xml:space="preserve"> операций, </w:t>
      </w:r>
      <w:r w:rsidR="00A2041B" w:rsidRPr="006F7E40">
        <w:rPr>
          <w:rFonts w:ascii="Times New Roman" w:hAnsi="Times New Roman"/>
          <w:b w:val="0"/>
          <w:color w:val="auto"/>
          <w:highlight w:val="white"/>
        </w:rPr>
        <w:fldChar w:fldCharType="begin"/>
      </w:r>
      <w:r w:rsidR="00347202" w:rsidRPr="006F7E40">
        <w:rPr>
          <w:rFonts w:ascii="Times New Roman" w:hAnsi="Times New Roman"/>
          <w:b w:val="0"/>
          <w:color w:val="auto"/>
          <w:highlight w:val="white"/>
        </w:rPr>
        <w:instrText>eq осуществляемых</w:instrText>
      </w:r>
      <w:r w:rsidR="00A2041B" w:rsidRPr="006F7E40">
        <w:rPr>
          <w:rFonts w:ascii="Times New Roman" w:hAnsi="Times New Roman"/>
          <w:b w:val="0"/>
          <w:color w:val="auto"/>
          <w:highlight w:val="white"/>
        </w:rPr>
        <w:fldChar w:fldCharType="end"/>
      </w:r>
      <w:r w:rsidRPr="006F7E40">
        <w:rPr>
          <w:rFonts w:ascii="Times New Roman" w:hAnsi="Times New Roman"/>
          <w:b w:val="0"/>
          <w:color w:val="auto"/>
          <w:highlight w:val="white"/>
        </w:rPr>
        <w:t xml:space="preserve"> </w:t>
      </w:r>
      <w:r w:rsidR="00A2041B" w:rsidRPr="006F7E40">
        <w:rPr>
          <w:rFonts w:ascii="Times New Roman" w:hAnsi="Times New Roman"/>
          <w:b w:val="0"/>
          <w:color w:val="auto"/>
          <w:highlight w:val="white"/>
        </w:rPr>
        <w:fldChar w:fldCharType="begin"/>
      </w:r>
      <w:r w:rsidR="00C55373" w:rsidRPr="006F7E40">
        <w:rPr>
          <w:rFonts w:ascii="Times New Roman" w:hAnsi="Times New Roman"/>
          <w:b w:val="0"/>
          <w:color w:val="auto"/>
          <w:highlight w:val="white"/>
        </w:rPr>
        <w:instrText>eq ПАО</w:instrText>
      </w:r>
      <w:r w:rsidR="00A2041B" w:rsidRPr="006F7E40">
        <w:rPr>
          <w:rFonts w:ascii="Times New Roman" w:hAnsi="Times New Roman"/>
          <w:b w:val="0"/>
          <w:color w:val="auto"/>
          <w:highlight w:val="white"/>
        </w:rPr>
        <w:fldChar w:fldCharType="end"/>
      </w:r>
      <w:r w:rsidRPr="006F7E40">
        <w:rPr>
          <w:rFonts w:ascii="Times New Roman" w:hAnsi="Times New Roman"/>
          <w:b w:val="0"/>
          <w:color w:val="auto"/>
          <w:highlight w:val="white"/>
        </w:rPr>
        <w:t xml:space="preserve"> «</w:t>
      </w:r>
      <w:r w:rsidR="00A2041B" w:rsidRPr="006F7E40">
        <w:rPr>
          <w:rFonts w:ascii="Times New Roman" w:hAnsi="Times New Roman"/>
          <w:b w:val="0"/>
          <w:color w:val="auto"/>
          <w:highlight w:val="white"/>
        </w:rPr>
        <w:fldChar w:fldCharType="begin"/>
      </w:r>
      <w:r w:rsidR="00347202" w:rsidRPr="006F7E40">
        <w:rPr>
          <w:rFonts w:ascii="Times New Roman" w:hAnsi="Times New Roman"/>
          <w:b w:val="0"/>
          <w:color w:val="auto"/>
          <w:highlight w:val="white"/>
        </w:rPr>
        <w:instrText>eq Сбербанк</w:instrText>
      </w:r>
      <w:r w:rsidR="00A2041B" w:rsidRPr="006F7E40">
        <w:rPr>
          <w:rFonts w:ascii="Times New Roman" w:hAnsi="Times New Roman"/>
          <w:b w:val="0"/>
          <w:color w:val="auto"/>
          <w:highlight w:val="white"/>
        </w:rPr>
        <w:fldChar w:fldCharType="end"/>
      </w:r>
      <w:r w:rsidRPr="006F7E40">
        <w:rPr>
          <w:rFonts w:ascii="Times New Roman" w:hAnsi="Times New Roman"/>
          <w:b w:val="0"/>
          <w:color w:val="auto"/>
          <w:highlight w:val="white"/>
        </w:rPr>
        <w:t xml:space="preserve">» по </w:t>
      </w:r>
      <w:r w:rsidR="00A2041B" w:rsidRPr="006F7E40">
        <w:rPr>
          <w:rFonts w:ascii="Times New Roman" w:hAnsi="Times New Roman"/>
          <w:b w:val="0"/>
          <w:color w:val="auto"/>
          <w:highlight w:val="white"/>
        </w:rPr>
        <w:fldChar w:fldCharType="begin"/>
      </w:r>
      <w:r w:rsidR="00347202" w:rsidRPr="006F7E40">
        <w:rPr>
          <w:rFonts w:ascii="Times New Roman" w:hAnsi="Times New Roman"/>
          <w:b w:val="0"/>
          <w:color w:val="auto"/>
          <w:highlight w:val="white"/>
        </w:rPr>
        <w:instrText>eq обслуживанию</w:instrText>
      </w:r>
      <w:r w:rsidR="00A2041B" w:rsidRPr="006F7E40">
        <w:rPr>
          <w:rFonts w:ascii="Times New Roman" w:hAnsi="Times New Roman"/>
          <w:b w:val="0"/>
          <w:color w:val="auto"/>
          <w:highlight w:val="white"/>
        </w:rPr>
        <w:fldChar w:fldCharType="end"/>
      </w:r>
      <w:r w:rsidRPr="006F7E40">
        <w:rPr>
          <w:rFonts w:ascii="Times New Roman" w:hAnsi="Times New Roman"/>
          <w:b w:val="0"/>
          <w:color w:val="auto"/>
          <w:highlight w:val="white"/>
        </w:rPr>
        <w:t xml:space="preserve"> </w:t>
      </w:r>
      <w:r w:rsidR="00A2041B" w:rsidRPr="006F7E40">
        <w:rPr>
          <w:rFonts w:ascii="Times New Roman" w:hAnsi="Times New Roman"/>
          <w:b w:val="0"/>
          <w:color w:val="auto"/>
          <w:highlight w:val="white"/>
        </w:rPr>
        <w:fldChar w:fldCharType="begin"/>
      </w:r>
      <w:r w:rsidR="00C55373" w:rsidRPr="006F7E40">
        <w:rPr>
          <w:rFonts w:ascii="Times New Roman" w:hAnsi="Times New Roman"/>
          <w:b w:val="0"/>
          <w:color w:val="auto"/>
          <w:highlight w:val="white"/>
        </w:rPr>
        <w:instrText>eq внешнеэкономической</w:instrText>
      </w:r>
      <w:r w:rsidR="00A2041B" w:rsidRPr="006F7E40">
        <w:rPr>
          <w:rFonts w:ascii="Times New Roman" w:hAnsi="Times New Roman"/>
          <w:b w:val="0"/>
          <w:color w:val="auto"/>
          <w:highlight w:val="white"/>
        </w:rPr>
        <w:fldChar w:fldCharType="end"/>
      </w:r>
      <w:r w:rsidRPr="006F7E40">
        <w:rPr>
          <w:rFonts w:ascii="Times New Roman" w:hAnsi="Times New Roman"/>
          <w:b w:val="0"/>
          <w:color w:val="auto"/>
          <w:highlight w:val="white"/>
        </w:rPr>
        <w:t xml:space="preserve"> </w:t>
      </w:r>
      <w:r w:rsidR="00A2041B" w:rsidRPr="006F7E40">
        <w:rPr>
          <w:rFonts w:ascii="Times New Roman" w:hAnsi="Times New Roman"/>
          <w:b w:val="0"/>
          <w:color w:val="auto"/>
          <w:highlight w:val="white"/>
        </w:rPr>
        <w:fldChar w:fldCharType="begin"/>
      </w:r>
      <w:r w:rsidR="00347202" w:rsidRPr="006F7E40">
        <w:rPr>
          <w:rFonts w:ascii="Times New Roman" w:hAnsi="Times New Roman"/>
          <w:b w:val="0"/>
          <w:color w:val="auto"/>
          <w:highlight w:val="white"/>
        </w:rPr>
        <w:instrText>eq деятельности</w:instrText>
      </w:r>
      <w:r w:rsidR="00A2041B" w:rsidRPr="006F7E40">
        <w:rPr>
          <w:rFonts w:ascii="Times New Roman" w:hAnsi="Times New Roman"/>
          <w:b w:val="0"/>
          <w:color w:val="auto"/>
          <w:highlight w:val="white"/>
        </w:rPr>
        <w:fldChar w:fldCharType="end"/>
      </w:r>
      <w:r w:rsidRPr="006F7E40">
        <w:rPr>
          <w:rFonts w:ascii="Times New Roman" w:hAnsi="Times New Roman"/>
          <w:b w:val="0"/>
          <w:color w:val="auto"/>
          <w:highlight w:val="white"/>
        </w:rPr>
        <w:t xml:space="preserve"> предприятий</w:t>
      </w:r>
      <w:bookmarkEnd w:id="6"/>
    </w:p>
    <w:bookmarkStart w:id="7" w:name="643"/>
    <w:p w:rsidR="0032343A" w:rsidRDefault="00A2041B" w:rsidP="008C7805">
      <w:pPr>
        <w:pStyle w:val="a4"/>
        <w:spacing w:before="0" w:beforeAutospacing="0" w:after="0" w:afterAutospacing="0" w:line="360" w:lineRule="auto"/>
        <w:ind w:firstLine="709"/>
        <w:jc w:val="both"/>
        <w:rPr>
          <w:color w:val="000000"/>
          <w:sz w:val="28"/>
          <w:szCs w:val="28"/>
          <w:highlight w:val="white"/>
          <w:shd w:val="clear" w:color="auto" w:fill="FFFFFF"/>
          <w:lang w:val="ru-RU"/>
        </w:rPr>
      </w:pPr>
      <w:r w:rsidRPr="00C55373">
        <w:rPr>
          <w:color w:val="000000"/>
          <w:sz w:val="28"/>
          <w:szCs w:val="28"/>
          <w:highlight w:val="white"/>
          <w:shd w:val="clear" w:color="auto" w:fill="FFFFFF"/>
        </w:rPr>
        <w:fldChar w:fldCharType="begin"/>
      </w:r>
      <w:r w:rsidR="00347202" w:rsidRPr="00C55373">
        <w:rPr>
          <w:color w:val="000000"/>
          <w:sz w:val="28"/>
          <w:szCs w:val="28"/>
          <w:highlight w:val="white"/>
          <w:shd w:val="clear" w:color="auto" w:fill="FFFFFF"/>
        </w:rPr>
        <w:instrText>eq Сбербанк</w:instrText>
      </w:r>
      <w:r w:rsidRPr="00C55373">
        <w:rPr>
          <w:color w:val="000000"/>
          <w:sz w:val="28"/>
          <w:szCs w:val="28"/>
          <w:highlight w:val="white"/>
          <w:shd w:val="clear" w:color="auto" w:fill="FFFFFF"/>
        </w:rPr>
        <w:fldChar w:fldCharType="end"/>
      </w:r>
      <w:r w:rsidR="00971B7C" w:rsidRPr="00C55373">
        <w:rPr>
          <w:color w:val="000000"/>
          <w:sz w:val="28"/>
          <w:szCs w:val="28"/>
          <w:highlight w:val="white"/>
          <w:shd w:val="clear" w:color="auto" w:fill="FFFFFF"/>
        </w:rPr>
        <w:t xml:space="preserve"> </w:t>
      </w:r>
      <w:r w:rsidRPr="00C55373">
        <w:rPr>
          <w:color w:val="000000"/>
          <w:sz w:val="28"/>
          <w:szCs w:val="28"/>
          <w:highlight w:val="white"/>
          <w:shd w:val="clear" w:color="auto" w:fill="FFFFFF"/>
        </w:rPr>
        <w:fldChar w:fldCharType="begin"/>
      </w:r>
      <w:r w:rsidR="00C55373" w:rsidRPr="00C55373">
        <w:rPr>
          <w:color w:val="000000"/>
          <w:sz w:val="28"/>
          <w:szCs w:val="28"/>
          <w:highlight w:val="white"/>
          <w:shd w:val="clear" w:color="auto" w:fill="FFFFFF"/>
        </w:rPr>
        <w:instrText>eq России</w:instrText>
      </w:r>
      <w:r w:rsidRPr="00C55373">
        <w:rPr>
          <w:color w:val="000000"/>
          <w:sz w:val="28"/>
          <w:szCs w:val="28"/>
          <w:highlight w:val="white"/>
          <w:shd w:val="clear" w:color="auto" w:fill="FFFFFF"/>
        </w:rPr>
        <w:fldChar w:fldCharType="end"/>
      </w:r>
      <w:r w:rsidR="00971B7C" w:rsidRPr="00C55373">
        <w:rPr>
          <w:color w:val="000000"/>
          <w:sz w:val="28"/>
          <w:szCs w:val="28"/>
          <w:highlight w:val="white"/>
          <w:shd w:val="clear" w:color="auto" w:fill="FFFFFF"/>
        </w:rPr>
        <w:t xml:space="preserve"> </w:t>
      </w:r>
      <w:r w:rsidR="0032343A">
        <w:rPr>
          <w:color w:val="000000"/>
          <w:sz w:val="28"/>
          <w:szCs w:val="28"/>
          <w:highlight w:val="white"/>
          <w:shd w:val="clear" w:color="auto" w:fill="FFFFFF"/>
          <w:lang w:val="ru-RU"/>
        </w:rPr>
        <w:t>является важным сектором российской экономики, так как он осуществляет важные услуги по поводу валютных операций и о</w:t>
      </w:r>
      <w:r w:rsidR="0032343A">
        <w:rPr>
          <w:color w:val="000000"/>
          <w:sz w:val="28"/>
          <w:szCs w:val="28"/>
          <w:highlight w:val="white"/>
          <w:shd w:val="clear" w:color="auto" w:fill="FFFFFF"/>
          <w:lang w:val="ru-RU"/>
        </w:rPr>
        <w:t>б</w:t>
      </w:r>
      <w:r w:rsidR="0032343A">
        <w:rPr>
          <w:color w:val="000000"/>
          <w:sz w:val="28"/>
          <w:szCs w:val="28"/>
          <w:highlight w:val="white"/>
          <w:shd w:val="clear" w:color="auto" w:fill="FFFFFF"/>
          <w:lang w:val="ru-RU"/>
        </w:rPr>
        <w:t>служивания внешнеэкономической деятельности предприятий.</w:t>
      </w:r>
    </w:p>
    <w:p w:rsidR="00292970" w:rsidRDefault="00292970" w:rsidP="008C7805">
      <w:pPr>
        <w:pStyle w:val="a4"/>
        <w:spacing w:before="0" w:beforeAutospacing="0" w:after="0" w:afterAutospacing="0" w:line="360" w:lineRule="auto"/>
        <w:ind w:firstLine="709"/>
        <w:jc w:val="both"/>
        <w:rPr>
          <w:color w:val="000000"/>
          <w:sz w:val="28"/>
          <w:szCs w:val="28"/>
          <w:lang w:val="ru-RU"/>
        </w:rPr>
      </w:pPr>
      <w:r>
        <w:rPr>
          <w:color w:val="000000"/>
          <w:sz w:val="28"/>
          <w:szCs w:val="28"/>
          <w:lang w:val="ru-RU"/>
        </w:rPr>
        <w:t xml:space="preserve">ПАО «Сбербанк» обладает большим количеством важных факторов, такими как </w:t>
      </w:r>
      <w:r w:rsidR="00EF1735" w:rsidRPr="00EF1735">
        <w:rPr>
          <w:color w:val="000000"/>
          <w:sz w:val="28"/>
          <w:szCs w:val="28"/>
          <w:lang w:val="ru-RU"/>
        </w:rPr>
        <w:t xml:space="preserve"> современными технолог</w:t>
      </w:r>
      <w:r>
        <w:rPr>
          <w:color w:val="000000"/>
          <w:sz w:val="28"/>
          <w:szCs w:val="28"/>
          <w:lang w:val="ru-RU"/>
        </w:rPr>
        <w:t>ии</w:t>
      </w:r>
      <w:r w:rsidR="00EF1735" w:rsidRPr="00EF1735">
        <w:rPr>
          <w:color w:val="000000"/>
          <w:sz w:val="28"/>
          <w:szCs w:val="28"/>
          <w:lang w:val="ru-RU"/>
        </w:rPr>
        <w:t xml:space="preserve">, </w:t>
      </w:r>
      <w:r>
        <w:rPr>
          <w:color w:val="000000"/>
          <w:sz w:val="28"/>
          <w:szCs w:val="28"/>
          <w:lang w:val="ru-RU"/>
        </w:rPr>
        <w:t>высоко</w:t>
      </w:r>
      <w:r w:rsidR="00EF1735" w:rsidRPr="00EF1735">
        <w:rPr>
          <w:color w:val="000000"/>
          <w:sz w:val="28"/>
          <w:szCs w:val="28"/>
          <w:lang w:val="ru-RU"/>
        </w:rPr>
        <w:t>квалифицированны</w:t>
      </w:r>
      <w:r>
        <w:rPr>
          <w:color w:val="000000"/>
          <w:sz w:val="28"/>
          <w:szCs w:val="28"/>
          <w:lang w:val="ru-RU"/>
        </w:rPr>
        <w:t>е специ</w:t>
      </w:r>
      <w:r>
        <w:rPr>
          <w:color w:val="000000"/>
          <w:sz w:val="28"/>
          <w:szCs w:val="28"/>
          <w:lang w:val="ru-RU"/>
        </w:rPr>
        <w:t>а</w:t>
      </w:r>
      <w:r>
        <w:rPr>
          <w:color w:val="000000"/>
          <w:sz w:val="28"/>
          <w:szCs w:val="28"/>
          <w:lang w:val="ru-RU"/>
        </w:rPr>
        <w:t>листы</w:t>
      </w:r>
      <w:r w:rsidR="00EF1735" w:rsidRPr="00EF1735">
        <w:rPr>
          <w:color w:val="000000"/>
          <w:sz w:val="28"/>
          <w:szCs w:val="28"/>
          <w:lang w:val="ru-RU"/>
        </w:rPr>
        <w:t>,</w:t>
      </w:r>
      <w:r>
        <w:rPr>
          <w:color w:val="000000"/>
          <w:sz w:val="28"/>
          <w:szCs w:val="28"/>
          <w:lang w:val="ru-RU"/>
        </w:rPr>
        <w:t xml:space="preserve"> что помогает эффективно осуществлять обслуживание внешнеэкон</w:t>
      </w:r>
      <w:r>
        <w:rPr>
          <w:color w:val="000000"/>
          <w:sz w:val="28"/>
          <w:szCs w:val="28"/>
          <w:lang w:val="ru-RU"/>
        </w:rPr>
        <w:t>о</w:t>
      </w:r>
      <w:r>
        <w:rPr>
          <w:color w:val="000000"/>
          <w:sz w:val="28"/>
          <w:szCs w:val="28"/>
          <w:lang w:val="ru-RU"/>
        </w:rPr>
        <w:t>мической деятельности предприятий.</w:t>
      </w:r>
    </w:p>
    <w:p w:rsidR="00292970" w:rsidRDefault="004D441F" w:rsidP="008C7805">
      <w:pPr>
        <w:pStyle w:val="a4"/>
        <w:spacing w:before="0" w:beforeAutospacing="0" w:after="0" w:afterAutospacing="0" w:line="360" w:lineRule="auto"/>
        <w:ind w:firstLine="709"/>
        <w:jc w:val="both"/>
        <w:rPr>
          <w:color w:val="000000"/>
          <w:sz w:val="28"/>
          <w:szCs w:val="28"/>
          <w:lang w:val="ru-RU"/>
        </w:rPr>
      </w:pPr>
      <w:r>
        <w:rPr>
          <w:color w:val="000000"/>
          <w:sz w:val="28"/>
          <w:szCs w:val="28"/>
          <w:lang w:val="ru-RU"/>
        </w:rPr>
        <w:t>Существуют следующие виды валютных операций:</w:t>
      </w:r>
    </w:p>
    <w:p w:rsidR="00EF1735" w:rsidRPr="00EF1735" w:rsidRDefault="00EF1735" w:rsidP="004D441F">
      <w:pPr>
        <w:pStyle w:val="a4"/>
        <w:numPr>
          <w:ilvl w:val="0"/>
          <w:numId w:val="21"/>
        </w:numPr>
        <w:spacing w:before="0" w:beforeAutospacing="0" w:after="0" w:afterAutospacing="0" w:line="360" w:lineRule="auto"/>
        <w:jc w:val="both"/>
        <w:rPr>
          <w:color w:val="000000"/>
          <w:sz w:val="28"/>
          <w:szCs w:val="28"/>
          <w:lang w:val="ru-RU"/>
        </w:rPr>
      </w:pPr>
      <w:r w:rsidRPr="00EF1735">
        <w:rPr>
          <w:color w:val="000000"/>
          <w:sz w:val="28"/>
          <w:szCs w:val="28"/>
          <w:lang w:val="ru-RU"/>
        </w:rPr>
        <w:t xml:space="preserve">проведение расчетов, </w:t>
      </w:r>
      <w:r w:rsidR="004D441F">
        <w:rPr>
          <w:color w:val="000000"/>
          <w:sz w:val="28"/>
          <w:szCs w:val="28"/>
          <w:lang w:val="ru-RU"/>
        </w:rPr>
        <w:t>которые связанны</w:t>
      </w:r>
      <w:r w:rsidRPr="00EF1735">
        <w:rPr>
          <w:color w:val="000000"/>
          <w:sz w:val="28"/>
          <w:szCs w:val="28"/>
          <w:lang w:val="ru-RU"/>
        </w:rPr>
        <w:t xml:space="preserve"> с операциями </w:t>
      </w:r>
      <w:r w:rsidR="004D441F">
        <w:rPr>
          <w:color w:val="000000"/>
          <w:sz w:val="28"/>
          <w:szCs w:val="28"/>
          <w:lang w:val="ru-RU"/>
        </w:rPr>
        <w:t>экспорта и и</w:t>
      </w:r>
      <w:r w:rsidR="004D441F">
        <w:rPr>
          <w:color w:val="000000"/>
          <w:sz w:val="28"/>
          <w:szCs w:val="28"/>
          <w:lang w:val="ru-RU"/>
        </w:rPr>
        <w:t>м</w:t>
      </w:r>
      <w:r w:rsidR="004D441F">
        <w:rPr>
          <w:color w:val="000000"/>
          <w:sz w:val="28"/>
          <w:szCs w:val="28"/>
          <w:lang w:val="ru-RU"/>
        </w:rPr>
        <w:t>порта</w:t>
      </w:r>
      <w:r>
        <w:rPr>
          <w:color w:val="000000"/>
          <w:sz w:val="28"/>
          <w:szCs w:val="28"/>
          <w:lang w:val="ru-RU"/>
        </w:rPr>
        <w:t>;</w:t>
      </w:r>
    </w:p>
    <w:p w:rsidR="008C7805" w:rsidRDefault="00EF1735" w:rsidP="004D441F">
      <w:pPr>
        <w:pStyle w:val="a4"/>
        <w:numPr>
          <w:ilvl w:val="0"/>
          <w:numId w:val="21"/>
        </w:numPr>
        <w:spacing w:before="0" w:beforeAutospacing="0" w:after="0" w:afterAutospacing="0" w:line="360" w:lineRule="auto"/>
        <w:jc w:val="both"/>
        <w:rPr>
          <w:color w:val="000000"/>
          <w:sz w:val="28"/>
          <w:szCs w:val="28"/>
          <w:lang w:val="ru-RU"/>
        </w:rPr>
      </w:pPr>
      <w:r w:rsidRPr="00EF1735">
        <w:rPr>
          <w:color w:val="000000"/>
          <w:sz w:val="28"/>
          <w:szCs w:val="28"/>
          <w:lang w:val="ru-RU"/>
        </w:rPr>
        <w:t xml:space="preserve">валютное обслуживание физических </w:t>
      </w:r>
      <w:r w:rsidR="008C7805">
        <w:rPr>
          <w:color w:val="000000"/>
          <w:sz w:val="28"/>
          <w:szCs w:val="28"/>
          <w:lang w:val="ru-RU"/>
        </w:rPr>
        <w:t>лиц;</w:t>
      </w:r>
    </w:p>
    <w:p w:rsidR="00EF1735" w:rsidRPr="00EF1735" w:rsidRDefault="004D441F" w:rsidP="004D441F">
      <w:pPr>
        <w:pStyle w:val="a4"/>
        <w:numPr>
          <w:ilvl w:val="0"/>
          <w:numId w:val="21"/>
        </w:numPr>
        <w:spacing w:before="0" w:beforeAutospacing="0" w:after="0" w:afterAutospacing="0" w:line="360" w:lineRule="auto"/>
        <w:jc w:val="both"/>
        <w:rPr>
          <w:color w:val="000000"/>
          <w:sz w:val="28"/>
          <w:szCs w:val="28"/>
          <w:lang w:val="ru-RU"/>
        </w:rPr>
      </w:pPr>
      <w:r>
        <w:rPr>
          <w:color w:val="000000"/>
          <w:sz w:val="28"/>
          <w:szCs w:val="28"/>
          <w:lang w:val="ru-RU"/>
        </w:rPr>
        <w:t xml:space="preserve">совершение </w:t>
      </w:r>
      <w:r w:rsidR="00EF1735" w:rsidRPr="00EF1735">
        <w:rPr>
          <w:color w:val="000000"/>
          <w:sz w:val="28"/>
          <w:szCs w:val="28"/>
          <w:lang w:val="ru-RU"/>
        </w:rPr>
        <w:t xml:space="preserve"> операций по купле-продаже иностранной валюты за рубли у юридических лиц</w:t>
      </w:r>
      <w:r w:rsidR="00EF1735">
        <w:rPr>
          <w:color w:val="000000"/>
          <w:sz w:val="28"/>
          <w:szCs w:val="28"/>
          <w:lang w:val="ru-RU"/>
        </w:rPr>
        <w:t>;</w:t>
      </w:r>
    </w:p>
    <w:p w:rsidR="00F012CD" w:rsidRPr="008C7805" w:rsidRDefault="004D441F" w:rsidP="004D441F">
      <w:pPr>
        <w:pStyle w:val="a4"/>
        <w:numPr>
          <w:ilvl w:val="0"/>
          <w:numId w:val="21"/>
        </w:numPr>
        <w:spacing w:before="0" w:beforeAutospacing="0" w:after="0" w:afterAutospacing="0" w:line="360" w:lineRule="auto"/>
        <w:jc w:val="both"/>
        <w:rPr>
          <w:color w:val="000000"/>
          <w:sz w:val="28"/>
          <w:szCs w:val="28"/>
          <w:lang w:val="ru-RU"/>
        </w:rPr>
      </w:pPr>
      <w:r>
        <w:rPr>
          <w:color w:val="000000"/>
          <w:sz w:val="28"/>
          <w:szCs w:val="28"/>
          <w:lang w:val="ru-RU"/>
        </w:rPr>
        <w:t>введение счетов в международной</w:t>
      </w:r>
      <w:r w:rsidR="00EF1735" w:rsidRPr="00EF1735">
        <w:rPr>
          <w:color w:val="000000"/>
          <w:sz w:val="28"/>
          <w:szCs w:val="28"/>
          <w:lang w:val="ru-RU"/>
        </w:rPr>
        <w:t xml:space="preserve"> валюте физических и юридических лиц в со</w:t>
      </w:r>
      <w:r>
        <w:rPr>
          <w:color w:val="000000"/>
          <w:sz w:val="28"/>
          <w:szCs w:val="28"/>
          <w:lang w:val="ru-RU"/>
        </w:rPr>
        <w:t>ответствии с законами Российской Федерации</w:t>
      </w:r>
      <w:r w:rsidR="00F012CD">
        <w:rPr>
          <w:color w:val="000000"/>
          <w:sz w:val="28"/>
          <w:szCs w:val="28"/>
          <w:lang w:val="ru-RU"/>
        </w:rPr>
        <w:t>.</w:t>
      </w:r>
    </w:p>
    <w:p w:rsidR="004D441F" w:rsidRDefault="00292970" w:rsidP="00B71474">
      <w:pPr>
        <w:pStyle w:val="a4"/>
        <w:spacing w:before="0" w:beforeAutospacing="0" w:after="0" w:afterAutospacing="0" w:line="360" w:lineRule="auto"/>
        <w:ind w:firstLine="709"/>
        <w:jc w:val="both"/>
        <w:rPr>
          <w:color w:val="000000"/>
          <w:sz w:val="28"/>
          <w:szCs w:val="28"/>
          <w:lang w:val="ru-RU"/>
        </w:rPr>
      </w:pPr>
      <w:r>
        <w:rPr>
          <w:color w:val="000000"/>
          <w:sz w:val="28"/>
          <w:szCs w:val="28"/>
          <w:lang w:val="ru-RU"/>
        </w:rPr>
        <w:t xml:space="preserve">Для российских клиентов </w:t>
      </w:r>
      <w:r w:rsidR="004D441F">
        <w:rPr>
          <w:color w:val="000000"/>
          <w:sz w:val="28"/>
          <w:szCs w:val="28"/>
          <w:lang w:val="ru-RU"/>
        </w:rPr>
        <w:t xml:space="preserve">нововведением считается то, банк использует </w:t>
      </w:r>
      <w:r w:rsidR="008C7805" w:rsidRPr="008C7805">
        <w:rPr>
          <w:color w:val="000000"/>
          <w:sz w:val="28"/>
          <w:szCs w:val="28"/>
          <w:lang w:val="ru-RU"/>
        </w:rPr>
        <w:t xml:space="preserve"> внешнеторговых документарных опера</w:t>
      </w:r>
      <w:r w:rsidR="004D441F">
        <w:rPr>
          <w:color w:val="000000"/>
          <w:sz w:val="28"/>
          <w:szCs w:val="28"/>
          <w:lang w:val="ru-RU"/>
        </w:rPr>
        <w:t xml:space="preserve">ций и для проведения расчетов, </w:t>
      </w:r>
      <w:r w:rsidR="008C7805" w:rsidRPr="008C7805">
        <w:rPr>
          <w:color w:val="000000"/>
          <w:sz w:val="28"/>
          <w:szCs w:val="28"/>
          <w:lang w:val="ru-RU"/>
        </w:rPr>
        <w:t xml:space="preserve"> и для </w:t>
      </w:r>
      <w:r w:rsidR="004D441F">
        <w:rPr>
          <w:color w:val="000000"/>
          <w:sz w:val="28"/>
          <w:szCs w:val="28"/>
          <w:lang w:val="ru-RU"/>
        </w:rPr>
        <w:t>уменьшения доли рисков во внешнеэкономической деятельности.</w:t>
      </w:r>
    </w:p>
    <w:p w:rsidR="007F561C" w:rsidRDefault="004D441F" w:rsidP="00B71474">
      <w:pPr>
        <w:pStyle w:val="a4"/>
        <w:spacing w:before="0" w:beforeAutospacing="0" w:after="0" w:afterAutospacing="0" w:line="360" w:lineRule="auto"/>
        <w:ind w:firstLine="709"/>
        <w:jc w:val="both"/>
        <w:rPr>
          <w:color w:val="000000"/>
          <w:sz w:val="28"/>
          <w:szCs w:val="28"/>
          <w:lang w:val="ru-RU"/>
        </w:rPr>
      </w:pPr>
      <w:r w:rsidRPr="008C7805">
        <w:rPr>
          <w:color w:val="000000"/>
          <w:sz w:val="28"/>
          <w:szCs w:val="28"/>
          <w:lang w:val="ru-RU"/>
        </w:rPr>
        <w:t xml:space="preserve"> </w:t>
      </w:r>
      <w:r w:rsidR="007F561C">
        <w:rPr>
          <w:color w:val="000000"/>
          <w:sz w:val="28"/>
          <w:szCs w:val="28"/>
          <w:lang w:val="ru-RU"/>
        </w:rPr>
        <w:t>Каждая отдельная сделка, осуществляемая кленнтом банка носит и</w:t>
      </w:r>
      <w:r w:rsidR="007F561C">
        <w:rPr>
          <w:color w:val="000000"/>
          <w:sz w:val="28"/>
          <w:szCs w:val="28"/>
          <w:lang w:val="ru-RU"/>
        </w:rPr>
        <w:t>н</w:t>
      </w:r>
      <w:r w:rsidR="007F561C">
        <w:rPr>
          <w:color w:val="000000"/>
          <w:sz w:val="28"/>
          <w:szCs w:val="28"/>
          <w:lang w:val="ru-RU"/>
        </w:rPr>
        <w:t xml:space="preserve">дивидуальный характер и она по своему особенна, требует особого внимания  при выборе более рациональных и эффективных платежных условий по внешнеэкономическим сделкам. </w:t>
      </w:r>
    </w:p>
    <w:p w:rsidR="008C7805" w:rsidRPr="008C7805" w:rsidRDefault="007F561C" w:rsidP="00B71474">
      <w:pPr>
        <w:pStyle w:val="a4"/>
        <w:spacing w:before="0" w:beforeAutospacing="0" w:after="0" w:afterAutospacing="0" w:line="360" w:lineRule="auto"/>
        <w:ind w:firstLine="709"/>
        <w:jc w:val="both"/>
        <w:rPr>
          <w:color w:val="000000"/>
          <w:sz w:val="28"/>
          <w:szCs w:val="28"/>
          <w:lang w:val="ru-RU"/>
        </w:rPr>
      </w:pPr>
      <w:r>
        <w:rPr>
          <w:color w:val="000000"/>
          <w:sz w:val="28"/>
          <w:szCs w:val="28"/>
          <w:lang w:val="ru-RU"/>
        </w:rPr>
        <w:t xml:space="preserve">Данный вывод сделан исходя из опыта работы ПАО «Сбербанк» с контрагентами. Наиболее важным шагом это является </w:t>
      </w:r>
      <w:r w:rsidR="008C7805" w:rsidRPr="008C7805">
        <w:rPr>
          <w:color w:val="000000"/>
          <w:sz w:val="28"/>
          <w:szCs w:val="28"/>
          <w:lang w:val="ru-RU"/>
        </w:rPr>
        <w:t>на этапе предко</w:t>
      </w:r>
      <w:r w:rsidR="008C7805" w:rsidRPr="008C7805">
        <w:rPr>
          <w:color w:val="000000"/>
          <w:sz w:val="28"/>
          <w:szCs w:val="28"/>
          <w:lang w:val="ru-RU"/>
        </w:rPr>
        <w:t>н</w:t>
      </w:r>
      <w:r w:rsidR="008C7805" w:rsidRPr="008C7805">
        <w:rPr>
          <w:color w:val="000000"/>
          <w:sz w:val="28"/>
          <w:szCs w:val="28"/>
          <w:lang w:val="ru-RU"/>
        </w:rPr>
        <w:t>трактной работы с участниками внешнеэкономической деятельности. Нере</w:t>
      </w:r>
      <w:r w:rsidR="008C7805" w:rsidRPr="008C7805">
        <w:rPr>
          <w:color w:val="000000"/>
          <w:sz w:val="28"/>
          <w:szCs w:val="28"/>
          <w:lang w:val="ru-RU"/>
        </w:rPr>
        <w:t>д</w:t>
      </w:r>
      <w:r w:rsidR="008C7805" w:rsidRPr="008C7805">
        <w:rPr>
          <w:color w:val="000000"/>
          <w:sz w:val="28"/>
          <w:szCs w:val="28"/>
          <w:lang w:val="ru-RU"/>
        </w:rPr>
        <w:t>ки случаи, когда в платежные условия уже заключенных контрактов на п</w:t>
      </w:r>
      <w:r w:rsidR="008C7805" w:rsidRPr="008C7805">
        <w:rPr>
          <w:color w:val="000000"/>
          <w:sz w:val="28"/>
          <w:szCs w:val="28"/>
          <w:lang w:val="ru-RU"/>
        </w:rPr>
        <w:t>о</w:t>
      </w:r>
      <w:r w:rsidR="008C7805" w:rsidRPr="008C7805">
        <w:rPr>
          <w:color w:val="000000"/>
          <w:sz w:val="28"/>
          <w:szCs w:val="28"/>
          <w:lang w:val="ru-RU"/>
        </w:rPr>
        <w:t>купку оборудования клиентами вносятся изменения в соответствии с подг</w:t>
      </w:r>
      <w:r w:rsidR="008C7805" w:rsidRPr="008C7805">
        <w:rPr>
          <w:color w:val="000000"/>
          <w:sz w:val="28"/>
          <w:szCs w:val="28"/>
          <w:lang w:val="ru-RU"/>
        </w:rPr>
        <w:t>о</w:t>
      </w:r>
      <w:r w:rsidR="008C7805" w:rsidRPr="008C7805">
        <w:rPr>
          <w:color w:val="000000"/>
          <w:sz w:val="28"/>
          <w:szCs w:val="28"/>
          <w:lang w:val="ru-RU"/>
        </w:rPr>
        <w:lastRenderedPageBreak/>
        <w:t>товленными сотрудниками банка предложениями по использованию док</w:t>
      </w:r>
      <w:r w:rsidR="008C7805" w:rsidRPr="008C7805">
        <w:rPr>
          <w:color w:val="000000"/>
          <w:sz w:val="28"/>
          <w:szCs w:val="28"/>
          <w:lang w:val="ru-RU"/>
        </w:rPr>
        <w:t>у</w:t>
      </w:r>
      <w:r w:rsidR="008C7805" w:rsidRPr="008C7805">
        <w:rPr>
          <w:color w:val="000000"/>
          <w:sz w:val="28"/>
          <w:szCs w:val="28"/>
          <w:lang w:val="ru-RU"/>
        </w:rPr>
        <w:t xml:space="preserve">ментарных операций. </w:t>
      </w:r>
      <w:r>
        <w:rPr>
          <w:color w:val="000000"/>
          <w:sz w:val="28"/>
          <w:szCs w:val="28"/>
          <w:lang w:val="ru-RU"/>
        </w:rPr>
        <w:t xml:space="preserve">В  </w:t>
      </w:r>
      <w:r w:rsidR="00F01D51">
        <w:rPr>
          <w:color w:val="000000"/>
          <w:sz w:val="28"/>
          <w:szCs w:val="28"/>
          <w:lang w:val="ru-RU"/>
        </w:rPr>
        <w:t>некоторых случаях документарные операции пом</w:t>
      </w:r>
      <w:r w:rsidR="00F01D51">
        <w:rPr>
          <w:color w:val="000000"/>
          <w:sz w:val="28"/>
          <w:szCs w:val="28"/>
          <w:lang w:val="ru-RU"/>
        </w:rPr>
        <w:t>а</w:t>
      </w:r>
      <w:r w:rsidR="00F01D51">
        <w:rPr>
          <w:color w:val="000000"/>
          <w:sz w:val="28"/>
          <w:szCs w:val="28"/>
          <w:lang w:val="ru-RU"/>
        </w:rPr>
        <w:t>гали импортеру в таких моментах, как</w:t>
      </w:r>
      <w:r w:rsidR="008C7805" w:rsidRPr="008C7805">
        <w:rPr>
          <w:color w:val="000000"/>
          <w:sz w:val="28"/>
          <w:szCs w:val="28"/>
          <w:lang w:val="ru-RU"/>
        </w:rPr>
        <w:t xml:space="preserve"> умень</w:t>
      </w:r>
      <w:r w:rsidR="00F01D51">
        <w:rPr>
          <w:color w:val="000000"/>
          <w:sz w:val="28"/>
          <w:szCs w:val="28"/>
          <w:lang w:val="ru-RU"/>
        </w:rPr>
        <w:t>шали</w:t>
      </w:r>
      <w:r w:rsidR="008C7805" w:rsidRPr="008C7805">
        <w:rPr>
          <w:color w:val="000000"/>
          <w:sz w:val="28"/>
          <w:szCs w:val="28"/>
          <w:lang w:val="ru-RU"/>
        </w:rPr>
        <w:t xml:space="preserve"> </w:t>
      </w:r>
      <w:r w:rsidR="00F01D51">
        <w:rPr>
          <w:color w:val="000000"/>
          <w:sz w:val="28"/>
          <w:szCs w:val="28"/>
          <w:lang w:val="ru-RU"/>
        </w:rPr>
        <w:t xml:space="preserve">денежную </w:t>
      </w:r>
      <w:r w:rsidR="008C7805" w:rsidRPr="008C7805">
        <w:rPr>
          <w:color w:val="000000"/>
          <w:sz w:val="28"/>
          <w:szCs w:val="28"/>
          <w:lang w:val="ru-RU"/>
        </w:rPr>
        <w:t>сум</w:t>
      </w:r>
      <w:r w:rsidR="00F01D51">
        <w:rPr>
          <w:color w:val="000000"/>
          <w:sz w:val="28"/>
          <w:szCs w:val="28"/>
          <w:lang w:val="ru-RU"/>
        </w:rPr>
        <w:t>му</w:t>
      </w:r>
      <w:r w:rsidR="008C7805" w:rsidRPr="008C7805">
        <w:rPr>
          <w:color w:val="000000"/>
          <w:sz w:val="28"/>
          <w:szCs w:val="28"/>
          <w:lang w:val="ru-RU"/>
        </w:rPr>
        <w:t xml:space="preserve"> ава</w:t>
      </w:r>
      <w:r w:rsidR="008C7805" w:rsidRPr="008C7805">
        <w:rPr>
          <w:color w:val="000000"/>
          <w:sz w:val="28"/>
          <w:szCs w:val="28"/>
          <w:lang w:val="ru-RU"/>
        </w:rPr>
        <w:t>н</w:t>
      </w:r>
      <w:r w:rsidR="008C7805" w:rsidRPr="008C7805">
        <w:rPr>
          <w:color w:val="000000"/>
          <w:sz w:val="28"/>
          <w:szCs w:val="28"/>
          <w:lang w:val="ru-RU"/>
        </w:rPr>
        <w:t>са</w:t>
      </w:r>
      <w:r w:rsidR="00F01D51">
        <w:rPr>
          <w:color w:val="000000"/>
          <w:sz w:val="28"/>
          <w:szCs w:val="28"/>
          <w:lang w:val="ru-RU"/>
        </w:rPr>
        <w:t>, который переводился заграницу за</w:t>
      </w:r>
      <w:r w:rsidR="008C7805" w:rsidRPr="008C7805">
        <w:rPr>
          <w:color w:val="000000"/>
          <w:sz w:val="28"/>
          <w:szCs w:val="28"/>
          <w:lang w:val="ru-RU"/>
        </w:rPr>
        <w:t xml:space="preserve"> товары</w:t>
      </w:r>
      <w:r w:rsidR="00F01D51">
        <w:rPr>
          <w:color w:val="000000"/>
          <w:sz w:val="28"/>
          <w:szCs w:val="28"/>
          <w:lang w:val="ru-RU"/>
        </w:rPr>
        <w:t xml:space="preserve"> и услуги</w:t>
      </w:r>
      <w:r w:rsidR="008C7805" w:rsidRPr="008C7805">
        <w:rPr>
          <w:color w:val="000000"/>
          <w:sz w:val="28"/>
          <w:szCs w:val="28"/>
          <w:lang w:val="ru-RU"/>
        </w:rPr>
        <w:t xml:space="preserve"> –</w:t>
      </w:r>
      <w:r w:rsidR="00F01D51">
        <w:rPr>
          <w:color w:val="000000"/>
          <w:sz w:val="28"/>
          <w:szCs w:val="28"/>
          <w:lang w:val="ru-RU"/>
        </w:rPr>
        <w:t>на 80 %</w:t>
      </w:r>
      <w:r w:rsidR="008C7805" w:rsidRPr="008C7805">
        <w:rPr>
          <w:color w:val="000000"/>
          <w:sz w:val="28"/>
          <w:szCs w:val="28"/>
          <w:lang w:val="ru-RU"/>
        </w:rPr>
        <w:t>, что,</w:t>
      </w:r>
      <w:r w:rsidR="00F01D51">
        <w:rPr>
          <w:color w:val="000000"/>
          <w:sz w:val="28"/>
          <w:szCs w:val="28"/>
          <w:lang w:val="ru-RU"/>
        </w:rPr>
        <w:t xml:space="preserve">конечно же уменьшает стоимость данных проэктов, также они всячески помогали </w:t>
      </w:r>
      <w:r w:rsidR="008C7805" w:rsidRPr="008C7805">
        <w:rPr>
          <w:color w:val="000000"/>
          <w:sz w:val="28"/>
          <w:szCs w:val="28"/>
          <w:lang w:val="ru-RU"/>
        </w:rPr>
        <w:t xml:space="preserve"> изб</w:t>
      </w:r>
      <w:r w:rsidR="008C7805" w:rsidRPr="008C7805">
        <w:rPr>
          <w:color w:val="000000"/>
          <w:sz w:val="28"/>
          <w:szCs w:val="28"/>
          <w:lang w:val="ru-RU"/>
        </w:rPr>
        <w:t>е</w:t>
      </w:r>
      <w:r w:rsidR="008C7805" w:rsidRPr="008C7805">
        <w:rPr>
          <w:color w:val="000000"/>
          <w:sz w:val="28"/>
          <w:szCs w:val="28"/>
          <w:lang w:val="ru-RU"/>
        </w:rPr>
        <w:t>гать необходимости обращаться в Банк России за разрешением на провед</w:t>
      </w:r>
      <w:r w:rsidR="008C7805" w:rsidRPr="008C7805">
        <w:rPr>
          <w:color w:val="000000"/>
          <w:sz w:val="28"/>
          <w:szCs w:val="28"/>
          <w:lang w:val="ru-RU"/>
        </w:rPr>
        <w:t>е</w:t>
      </w:r>
      <w:r w:rsidR="008C7805" w:rsidRPr="008C7805">
        <w:rPr>
          <w:color w:val="000000"/>
          <w:sz w:val="28"/>
          <w:szCs w:val="28"/>
          <w:lang w:val="ru-RU"/>
        </w:rPr>
        <w:t>ние к</w:t>
      </w:r>
      <w:r w:rsidR="008C7805" w:rsidRPr="008C7805">
        <w:rPr>
          <w:color w:val="000000"/>
          <w:sz w:val="28"/>
          <w:szCs w:val="28"/>
          <w:lang w:val="ru-RU"/>
        </w:rPr>
        <w:t>а</w:t>
      </w:r>
      <w:r w:rsidR="008C7805" w:rsidRPr="008C7805">
        <w:rPr>
          <w:color w:val="000000"/>
          <w:sz w:val="28"/>
          <w:szCs w:val="28"/>
          <w:lang w:val="ru-RU"/>
        </w:rPr>
        <w:t xml:space="preserve">питальной операции, а также уменьшить расходы </w:t>
      </w:r>
      <w:r w:rsidR="008C7805">
        <w:rPr>
          <w:color w:val="000000"/>
          <w:sz w:val="28"/>
          <w:szCs w:val="28"/>
          <w:lang w:val="ru-RU"/>
        </w:rPr>
        <w:t>при кредитовании сделки банком.</w:t>
      </w:r>
    </w:p>
    <w:p w:rsidR="006F3805" w:rsidRDefault="006F3805" w:rsidP="00B71474">
      <w:pPr>
        <w:pStyle w:val="a4"/>
        <w:spacing w:before="0" w:beforeAutospacing="0" w:after="0" w:afterAutospacing="0" w:line="360" w:lineRule="auto"/>
        <w:ind w:firstLine="709"/>
        <w:jc w:val="both"/>
        <w:rPr>
          <w:color w:val="000000"/>
          <w:sz w:val="28"/>
          <w:szCs w:val="28"/>
          <w:lang w:val="ru-RU"/>
        </w:rPr>
      </w:pPr>
      <w:r>
        <w:rPr>
          <w:color w:val="000000"/>
          <w:sz w:val="28"/>
          <w:szCs w:val="28"/>
          <w:lang w:val="ru-RU"/>
        </w:rPr>
        <w:t>Идеальная репутация банка помогает ему приобретать хороие возмо</w:t>
      </w:r>
      <w:r>
        <w:rPr>
          <w:color w:val="000000"/>
          <w:sz w:val="28"/>
          <w:szCs w:val="28"/>
          <w:lang w:val="ru-RU"/>
        </w:rPr>
        <w:t>ж</w:t>
      </w:r>
      <w:r>
        <w:rPr>
          <w:color w:val="000000"/>
          <w:sz w:val="28"/>
          <w:szCs w:val="28"/>
          <w:lang w:val="ru-RU"/>
        </w:rPr>
        <w:t>ности во внешнежкономической деятельности</w:t>
      </w:r>
      <w:r w:rsidR="008C7805" w:rsidRPr="008C7805">
        <w:rPr>
          <w:color w:val="000000"/>
          <w:sz w:val="28"/>
          <w:szCs w:val="28"/>
          <w:lang w:val="ru-RU"/>
        </w:rPr>
        <w:t xml:space="preserve">. </w:t>
      </w:r>
      <w:r>
        <w:rPr>
          <w:color w:val="000000"/>
          <w:sz w:val="28"/>
          <w:szCs w:val="28"/>
          <w:lang w:val="ru-RU"/>
        </w:rPr>
        <w:t>Банки многих зарубежных стран, таких как Австрия, США, Италия сотрудничают с ПАО Сбербанк, предоставляя финансирование внешнеэкономических операций на 2-3 года</w:t>
      </w:r>
    </w:p>
    <w:p w:rsidR="008C7805" w:rsidRPr="008C7805" w:rsidRDefault="006F3805" w:rsidP="00B71474">
      <w:pPr>
        <w:pStyle w:val="a4"/>
        <w:spacing w:before="0" w:beforeAutospacing="0" w:after="0" w:afterAutospacing="0" w:line="360" w:lineRule="auto"/>
        <w:ind w:firstLine="709"/>
        <w:jc w:val="both"/>
        <w:rPr>
          <w:color w:val="000000"/>
          <w:sz w:val="28"/>
          <w:szCs w:val="28"/>
          <w:lang w:val="ru-RU"/>
        </w:rPr>
      </w:pPr>
      <w:r>
        <w:rPr>
          <w:color w:val="000000"/>
          <w:sz w:val="28"/>
          <w:szCs w:val="28"/>
          <w:lang w:val="ru-RU"/>
        </w:rPr>
        <w:t xml:space="preserve">Данная ситуация </w:t>
      </w:r>
      <w:r w:rsidR="00E27129">
        <w:rPr>
          <w:color w:val="000000"/>
          <w:sz w:val="28"/>
          <w:szCs w:val="28"/>
          <w:lang w:val="ru-RU"/>
        </w:rPr>
        <w:t>очень выгодна, так как предоставление кредитных лин</w:t>
      </w:r>
      <w:r w:rsidR="007F561C">
        <w:rPr>
          <w:color w:val="000000"/>
          <w:sz w:val="28"/>
          <w:szCs w:val="28"/>
          <w:lang w:val="ru-RU"/>
        </w:rPr>
        <w:t xml:space="preserve">ий позволяет </w:t>
      </w:r>
      <w:r w:rsidR="008C7805" w:rsidRPr="008C7805">
        <w:rPr>
          <w:color w:val="000000"/>
          <w:sz w:val="28"/>
          <w:szCs w:val="28"/>
          <w:lang w:val="ru-RU"/>
        </w:rPr>
        <w:t>сокра</w:t>
      </w:r>
      <w:r w:rsidR="007F561C">
        <w:rPr>
          <w:color w:val="000000"/>
          <w:sz w:val="28"/>
          <w:szCs w:val="28"/>
          <w:lang w:val="ru-RU"/>
        </w:rPr>
        <w:t>щать</w:t>
      </w:r>
      <w:r w:rsidR="008C7805" w:rsidRPr="008C7805">
        <w:rPr>
          <w:color w:val="000000"/>
          <w:sz w:val="28"/>
          <w:szCs w:val="28"/>
          <w:lang w:val="ru-RU"/>
        </w:rPr>
        <w:t xml:space="preserve"> потреб</w:t>
      </w:r>
      <w:r w:rsidR="007F561C">
        <w:rPr>
          <w:color w:val="000000"/>
          <w:sz w:val="28"/>
          <w:szCs w:val="28"/>
          <w:lang w:val="ru-RU"/>
        </w:rPr>
        <w:t>ность</w:t>
      </w:r>
      <w:r w:rsidR="008C7805" w:rsidRPr="008C7805">
        <w:rPr>
          <w:color w:val="000000"/>
          <w:sz w:val="28"/>
          <w:szCs w:val="28"/>
          <w:lang w:val="ru-RU"/>
        </w:rPr>
        <w:t xml:space="preserve"> в авансировании сде</w:t>
      </w:r>
      <w:r w:rsidR="007F561C">
        <w:rPr>
          <w:color w:val="000000"/>
          <w:sz w:val="28"/>
          <w:szCs w:val="28"/>
          <w:lang w:val="ru-RU"/>
        </w:rPr>
        <w:t xml:space="preserve">лок, тем самым заметно уменьшает издержки и увеличивает </w:t>
      </w:r>
      <w:r w:rsidR="008C7805" w:rsidRPr="008C7805">
        <w:rPr>
          <w:color w:val="000000"/>
          <w:sz w:val="28"/>
          <w:szCs w:val="28"/>
          <w:lang w:val="ru-RU"/>
        </w:rPr>
        <w:t xml:space="preserve"> их эффектив</w:t>
      </w:r>
      <w:r w:rsidR="007F561C">
        <w:rPr>
          <w:color w:val="000000"/>
          <w:sz w:val="28"/>
          <w:szCs w:val="28"/>
          <w:lang w:val="ru-RU"/>
        </w:rPr>
        <w:t>ность.</w:t>
      </w:r>
    </w:p>
    <w:p w:rsidR="00F012CD" w:rsidRDefault="00B102C8" w:rsidP="00B71474">
      <w:pPr>
        <w:pStyle w:val="a4"/>
        <w:spacing w:before="0" w:beforeAutospacing="0" w:after="0" w:afterAutospacing="0" w:line="360" w:lineRule="auto"/>
        <w:ind w:firstLine="709"/>
        <w:jc w:val="both"/>
        <w:rPr>
          <w:color w:val="000000"/>
          <w:sz w:val="28"/>
          <w:szCs w:val="28"/>
          <w:highlight w:val="white"/>
          <w:lang w:val="ru-RU"/>
        </w:rPr>
      </w:pPr>
      <w:r>
        <w:rPr>
          <w:color w:val="000000"/>
          <w:sz w:val="28"/>
          <w:szCs w:val="28"/>
          <w:lang w:val="ru-RU"/>
        </w:rPr>
        <w:t>ПАО «Сбербанк»</w:t>
      </w:r>
      <w:r w:rsidR="008C7805" w:rsidRPr="008C7805">
        <w:rPr>
          <w:color w:val="000000"/>
          <w:sz w:val="28"/>
          <w:szCs w:val="28"/>
          <w:lang w:val="ru-RU"/>
        </w:rPr>
        <w:t xml:space="preserve"> </w:t>
      </w:r>
      <w:r w:rsidR="004D441F">
        <w:rPr>
          <w:color w:val="000000"/>
          <w:sz w:val="28"/>
          <w:szCs w:val="28"/>
          <w:lang w:val="ru-RU"/>
        </w:rPr>
        <w:t>ведет довольно эффективную деятельность, благод</w:t>
      </w:r>
      <w:r w:rsidR="004D441F">
        <w:rPr>
          <w:color w:val="000000"/>
          <w:sz w:val="28"/>
          <w:szCs w:val="28"/>
          <w:lang w:val="ru-RU"/>
        </w:rPr>
        <w:t>а</w:t>
      </w:r>
      <w:r w:rsidR="004D441F">
        <w:rPr>
          <w:color w:val="000000"/>
          <w:sz w:val="28"/>
          <w:szCs w:val="28"/>
          <w:lang w:val="ru-RU"/>
        </w:rPr>
        <w:t xml:space="preserve">ря тому, что в первую очередь обращает внимание на потребности клиентов, </w:t>
      </w:r>
      <w:r w:rsidR="008C7805" w:rsidRPr="008C7805">
        <w:rPr>
          <w:color w:val="000000"/>
          <w:sz w:val="28"/>
          <w:szCs w:val="28"/>
          <w:lang w:val="ru-RU"/>
        </w:rPr>
        <w:t>постоян</w:t>
      </w:r>
      <w:r w:rsidR="004D441F">
        <w:rPr>
          <w:color w:val="000000"/>
          <w:sz w:val="28"/>
          <w:szCs w:val="28"/>
          <w:lang w:val="ru-RU"/>
        </w:rPr>
        <w:t xml:space="preserve">но увеличивая совокупность </w:t>
      </w:r>
      <w:r w:rsidR="006F3805">
        <w:rPr>
          <w:color w:val="000000"/>
          <w:sz w:val="28"/>
          <w:szCs w:val="28"/>
          <w:lang w:val="ru-RU"/>
        </w:rPr>
        <w:t>своих инструментов</w:t>
      </w:r>
      <w:r w:rsidR="008C7805" w:rsidRPr="008C7805">
        <w:rPr>
          <w:color w:val="000000"/>
          <w:sz w:val="28"/>
          <w:szCs w:val="28"/>
          <w:lang w:val="ru-RU"/>
        </w:rPr>
        <w:t xml:space="preserve">. </w:t>
      </w:r>
      <w:r w:rsidR="006F3805">
        <w:rPr>
          <w:color w:val="000000"/>
          <w:sz w:val="28"/>
          <w:szCs w:val="28"/>
          <w:lang w:val="ru-RU"/>
        </w:rPr>
        <w:t>Прежде всего ПАО «Сбербанк», ориентируясь на клиента помогает ему снизить свои расходы по финансированию, путем предлагаемых им схем оплаты и платежных инстр</w:t>
      </w:r>
      <w:r w:rsidR="006F3805">
        <w:rPr>
          <w:color w:val="000000"/>
          <w:sz w:val="28"/>
          <w:szCs w:val="28"/>
          <w:lang w:val="ru-RU"/>
        </w:rPr>
        <w:t>у</w:t>
      </w:r>
      <w:r w:rsidR="006F3805">
        <w:rPr>
          <w:color w:val="000000"/>
          <w:sz w:val="28"/>
          <w:szCs w:val="28"/>
          <w:lang w:val="ru-RU"/>
        </w:rPr>
        <w:t>ментов. Данный момент довольно важен в случаях приобретен</w:t>
      </w:r>
      <w:r w:rsidR="00F01D51">
        <w:rPr>
          <w:color w:val="000000"/>
          <w:sz w:val="28"/>
          <w:szCs w:val="28"/>
          <w:lang w:val="ru-RU"/>
        </w:rPr>
        <w:t>ия клиентом кредита, предоставя</w:t>
      </w:r>
      <w:r w:rsidR="006F3805">
        <w:rPr>
          <w:color w:val="000000"/>
          <w:sz w:val="28"/>
          <w:szCs w:val="28"/>
          <w:lang w:val="ru-RU"/>
        </w:rPr>
        <w:t>емого банком.</w:t>
      </w:r>
      <w:r>
        <w:rPr>
          <w:color w:val="000000"/>
          <w:sz w:val="28"/>
          <w:szCs w:val="28"/>
          <w:highlight w:val="white"/>
          <w:lang w:val="ru-RU"/>
        </w:rPr>
        <w:t xml:space="preserve">   </w:t>
      </w:r>
    </w:p>
    <w:p w:rsidR="00B102C8" w:rsidRDefault="00B102C8" w:rsidP="00B71474">
      <w:pPr>
        <w:pStyle w:val="a4"/>
        <w:spacing w:before="0" w:beforeAutospacing="0" w:after="0" w:afterAutospacing="0" w:line="360" w:lineRule="auto"/>
        <w:ind w:firstLine="709"/>
        <w:jc w:val="both"/>
        <w:rPr>
          <w:color w:val="000000"/>
          <w:sz w:val="28"/>
          <w:szCs w:val="28"/>
          <w:highlight w:val="white"/>
          <w:lang w:val="ru-RU"/>
        </w:rPr>
      </w:pPr>
    </w:p>
    <w:p w:rsidR="007F561C" w:rsidRDefault="007F561C" w:rsidP="00B71474">
      <w:pPr>
        <w:pStyle w:val="a4"/>
        <w:spacing w:before="0" w:beforeAutospacing="0" w:after="0" w:afterAutospacing="0" w:line="360" w:lineRule="auto"/>
        <w:ind w:firstLine="709"/>
        <w:jc w:val="both"/>
        <w:rPr>
          <w:color w:val="000000"/>
          <w:sz w:val="28"/>
          <w:szCs w:val="28"/>
          <w:highlight w:val="white"/>
          <w:lang w:val="ru-RU"/>
        </w:rPr>
      </w:pPr>
    </w:p>
    <w:p w:rsidR="007F561C" w:rsidRDefault="007F561C" w:rsidP="00B71474">
      <w:pPr>
        <w:pStyle w:val="a4"/>
        <w:spacing w:before="0" w:beforeAutospacing="0" w:after="0" w:afterAutospacing="0" w:line="360" w:lineRule="auto"/>
        <w:ind w:firstLine="709"/>
        <w:jc w:val="both"/>
        <w:rPr>
          <w:color w:val="000000"/>
          <w:sz w:val="28"/>
          <w:szCs w:val="28"/>
          <w:highlight w:val="white"/>
          <w:lang w:val="ru-RU"/>
        </w:rPr>
      </w:pPr>
    </w:p>
    <w:p w:rsidR="0032343A" w:rsidRDefault="0032343A" w:rsidP="00B71474">
      <w:pPr>
        <w:pStyle w:val="a4"/>
        <w:spacing w:before="0" w:beforeAutospacing="0" w:after="0" w:afterAutospacing="0" w:line="360" w:lineRule="auto"/>
        <w:ind w:firstLine="709"/>
        <w:jc w:val="both"/>
        <w:rPr>
          <w:color w:val="000000"/>
          <w:sz w:val="28"/>
          <w:szCs w:val="28"/>
          <w:highlight w:val="white"/>
          <w:lang w:val="ru-RU"/>
        </w:rPr>
      </w:pPr>
    </w:p>
    <w:p w:rsidR="00B102C8" w:rsidRPr="00EF1735" w:rsidRDefault="00B102C8" w:rsidP="00B71474">
      <w:pPr>
        <w:pStyle w:val="a4"/>
        <w:spacing w:before="0" w:beforeAutospacing="0" w:after="0" w:afterAutospacing="0" w:line="360" w:lineRule="auto"/>
        <w:ind w:firstLine="709"/>
        <w:jc w:val="both"/>
        <w:rPr>
          <w:color w:val="000000"/>
          <w:sz w:val="28"/>
          <w:szCs w:val="28"/>
          <w:highlight w:val="white"/>
          <w:lang w:val="ru-RU"/>
        </w:rPr>
      </w:pPr>
    </w:p>
    <w:p w:rsidR="00330EE3" w:rsidRPr="006F7E40" w:rsidRDefault="00330EE3" w:rsidP="00A21DCA">
      <w:pPr>
        <w:pStyle w:val="1"/>
        <w:spacing w:before="100" w:beforeAutospacing="1" w:after="100" w:afterAutospacing="1"/>
        <w:ind w:firstLine="709"/>
        <w:rPr>
          <w:rFonts w:ascii="Times New Roman" w:hAnsi="Times New Roman"/>
          <w:b w:val="0"/>
          <w:color w:val="auto"/>
          <w:highlight w:val="white"/>
        </w:rPr>
      </w:pPr>
      <w:bookmarkStart w:id="8" w:name="_Toc517384027"/>
      <w:r w:rsidRPr="006F7E40">
        <w:rPr>
          <w:rFonts w:ascii="Times New Roman" w:hAnsi="Times New Roman"/>
          <w:b w:val="0"/>
          <w:color w:val="auto"/>
          <w:highlight w:val="white"/>
        </w:rPr>
        <w:lastRenderedPageBreak/>
        <w:t xml:space="preserve">3. </w:t>
      </w:r>
      <w:r w:rsidR="00A2041B" w:rsidRPr="006F7E40">
        <w:rPr>
          <w:rFonts w:ascii="Times New Roman" w:hAnsi="Times New Roman"/>
          <w:b w:val="0"/>
          <w:color w:val="auto"/>
          <w:highlight w:val="white"/>
        </w:rPr>
        <w:fldChar w:fldCharType="begin"/>
      </w:r>
      <w:r w:rsidR="00347202" w:rsidRPr="006F7E40">
        <w:rPr>
          <w:rFonts w:ascii="Times New Roman" w:hAnsi="Times New Roman"/>
          <w:b w:val="0"/>
          <w:color w:val="auto"/>
          <w:highlight w:val="white"/>
        </w:rPr>
        <w:instrText>eq Пути</w:instrText>
      </w:r>
      <w:r w:rsidR="00A2041B" w:rsidRPr="006F7E40">
        <w:rPr>
          <w:rFonts w:ascii="Times New Roman" w:hAnsi="Times New Roman"/>
          <w:b w:val="0"/>
          <w:color w:val="auto"/>
          <w:highlight w:val="white"/>
        </w:rPr>
        <w:fldChar w:fldCharType="end"/>
      </w:r>
      <w:r w:rsidRPr="006F7E40">
        <w:rPr>
          <w:rFonts w:ascii="Times New Roman" w:hAnsi="Times New Roman"/>
          <w:b w:val="0"/>
          <w:color w:val="auto"/>
          <w:highlight w:val="white"/>
        </w:rPr>
        <w:t xml:space="preserve"> </w:t>
      </w:r>
      <w:r w:rsidR="00A2041B" w:rsidRPr="006F7E40">
        <w:rPr>
          <w:rFonts w:ascii="Times New Roman" w:hAnsi="Times New Roman"/>
          <w:b w:val="0"/>
          <w:color w:val="auto"/>
          <w:highlight w:val="white"/>
        </w:rPr>
        <w:fldChar w:fldCharType="begin"/>
      </w:r>
      <w:r w:rsidR="00C55373" w:rsidRPr="006F7E40">
        <w:rPr>
          <w:rFonts w:ascii="Times New Roman" w:hAnsi="Times New Roman"/>
          <w:b w:val="0"/>
          <w:color w:val="auto"/>
          <w:highlight w:val="white"/>
        </w:rPr>
        <w:instrText>eq совершенствования</w:instrText>
      </w:r>
      <w:r w:rsidR="00A2041B" w:rsidRPr="006F7E40">
        <w:rPr>
          <w:rFonts w:ascii="Times New Roman" w:hAnsi="Times New Roman"/>
          <w:b w:val="0"/>
          <w:color w:val="auto"/>
          <w:highlight w:val="white"/>
        </w:rPr>
        <w:fldChar w:fldCharType="end"/>
      </w:r>
      <w:r w:rsidRPr="006F7E40">
        <w:rPr>
          <w:rFonts w:ascii="Times New Roman" w:hAnsi="Times New Roman"/>
          <w:b w:val="0"/>
          <w:color w:val="auto"/>
          <w:highlight w:val="white"/>
        </w:rPr>
        <w:t xml:space="preserve"> </w:t>
      </w:r>
      <w:r w:rsidR="00A2041B" w:rsidRPr="006F7E40">
        <w:rPr>
          <w:rFonts w:ascii="Times New Roman" w:hAnsi="Times New Roman"/>
          <w:b w:val="0"/>
          <w:color w:val="auto"/>
          <w:highlight w:val="white"/>
        </w:rPr>
        <w:fldChar w:fldCharType="begin"/>
      </w:r>
      <w:r w:rsidR="00347202" w:rsidRPr="006F7E40">
        <w:rPr>
          <w:rFonts w:ascii="Times New Roman" w:hAnsi="Times New Roman"/>
          <w:b w:val="0"/>
          <w:color w:val="auto"/>
          <w:highlight w:val="white"/>
        </w:rPr>
        <w:instrText>eq банковского</w:instrText>
      </w:r>
      <w:r w:rsidR="00A2041B" w:rsidRPr="006F7E40">
        <w:rPr>
          <w:rFonts w:ascii="Times New Roman" w:hAnsi="Times New Roman"/>
          <w:b w:val="0"/>
          <w:color w:val="auto"/>
          <w:highlight w:val="white"/>
        </w:rPr>
        <w:fldChar w:fldCharType="end"/>
      </w:r>
      <w:r w:rsidRPr="006F7E40">
        <w:rPr>
          <w:rFonts w:ascii="Times New Roman" w:hAnsi="Times New Roman"/>
          <w:b w:val="0"/>
          <w:color w:val="auto"/>
          <w:highlight w:val="white"/>
        </w:rPr>
        <w:t xml:space="preserve"> обслуживания </w:t>
      </w:r>
      <w:r w:rsidR="00A2041B" w:rsidRPr="006F7E40">
        <w:rPr>
          <w:rFonts w:ascii="Times New Roman" w:hAnsi="Times New Roman"/>
          <w:b w:val="0"/>
          <w:color w:val="auto"/>
          <w:highlight w:val="white"/>
        </w:rPr>
        <w:fldChar w:fldCharType="begin"/>
      </w:r>
      <w:r w:rsidR="00347202" w:rsidRPr="006F7E40">
        <w:rPr>
          <w:rFonts w:ascii="Times New Roman" w:hAnsi="Times New Roman"/>
          <w:b w:val="0"/>
          <w:color w:val="auto"/>
          <w:highlight w:val="white"/>
        </w:rPr>
        <w:instrText>eq субъектов</w:instrText>
      </w:r>
      <w:r w:rsidR="00A2041B" w:rsidRPr="006F7E40">
        <w:rPr>
          <w:rFonts w:ascii="Times New Roman" w:hAnsi="Times New Roman"/>
          <w:b w:val="0"/>
          <w:color w:val="auto"/>
          <w:highlight w:val="white"/>
        </w:rPr>
        <w:fldChar w:fldCharType="end"/>
      </w:r>
      <w:r w:rsidRPr="006F7E40">
        <w:rPr>
          <w:rFonts w:ascii="Times New Roman" w:hAnsi="Times New Roman"/>
          <w:b w:val="0"/>
          <w:color w:val="auto"/>
          <w:highlight w:val="white"/>
        </w:rPr>
        <w:t xml:space="preserve"> </w:t>
      </w:r>
      <w:r w:rsidR="00A2041B" w:rsidRPr="006F7E40">
        <w:rPr>
          <w:rFonts w:ascii="Times New Roman" w:hAnsi="Times New Roman"/>
          <w:b w:val="0"/>
          <w:color w:val="auto"/>
          <w:highlight w:val="white"/>
        </w:rPr>
        <w:fldChar w:fldCharType="begin"/>
      </w:r>
      <w:r w:rsidR="00C55373" w:rsidRPr="006F7E40">
        <w:rPr>
          <w:rFonts w:ascii="Times New Roman" w:hAnsi="Times New Roman"/>
          <w:b w:val="0"/>
          <w:color w:val="auto"/>
          <w:highlight w:val="white"/>
        </w:rPr>
        <w:instrText>eq внешнеэкономической</w:instrText>
      </w:r>
      <w:r w:rsidR="00A2041B" w:rsidRPr="006F7E40">
        <w:rPr>
          <w:rFonts w:ascii="Times New Roman" w:hAnsi="Times New Roman"/>
          <w:b w:val="0"/>
          <w:color w:val="auto"/>
          <w:highlight w:val="white"/>
        </w:rPr>
        <w:fldChar w:fldCharType="end"/>
      </w:r>
      <w:r w:rsidRPr="006F7E40">
        <w:rPr>
          <w:rFonts w:ascii="Times New Roman" w:hAnsi="Times New Roman"/>
          <w:b w:val="0"/>
          <w:color w:val="auto"/>
          <w:highlight w:val="white"/>
        </w:rPr>
        <w:t xml:space="preserve"> </w:t>
      </w:r>
      <w:r w:rsidR="00A2041B" w:rsidRPr="006F7E40">
        <w:rPr>
          <w:rFonts w:ascii="Times New Roman" w:hAnsi="Times New Roman"/>
          <w:b w:val="0"/>
          <w:color w:val="auto"/>
          <w:highlight w:val="white"/>
        </w:rPr>
        <w:fldChar w:fldCharType="begin"/>
      </w:r>
      <w:r w:rsidR="00347202" w:rsidRPr="006F7E40">
        <w:rPr>
          <w:rFonts w:ascii="Times New Roman" w:hAnsi="Times New Roman"/>
          <w:b w:val="0"/>
          <w:color w:val="auto"/>
          <w:highlight w:val="white"/>
        </w:rPr>
        <w:instrText>eq деятельности</w:instrText>
      </w:r>
      <w:r w:rsidR="00A2041B" w:rsidRPr="006F7E40">
        <w:rPr>
          <w:rFonts w:ascii="Times New Roman" w:hAnsi="Times New Roman"/>
          <w:b w:val="0"/>
          <w:color w:val="auto"/>
          <w:highlight w:val="white"/>
        </w:rPr>
        <w:fldChar w:fldCharType="end"/>
      </w:r>
      <w:r w:rsidRPr="006F7E40">
        <w:rPr>
          <w:rFonts w:ascii="Times New Roman" w:hAnsi="Times New Roman"/>
          <w:b w:val="0"/>
          <w:color w:val="auto"/>
          <w:highlight w:val="white"/>
        </w:rPr>
        <w:t xml:space="preserve"> в </w:t>
      </w:r>
      <w:r w:rsidR="00A2041B" w:rsidRPr="006F7E40">
        <w:rPr>
          <w:rFonts w:ascii="Times New Roman" w:hAnsi="Times New Roman"/>
          <w:b w:val="0"/>
          <w:color w:val="auto"/>
          <w:highlight w:val="white"/>
        </w:rPr>
        <w:fldChar w:fldCharType="begin"/>
      </w:r>
      <w:r w:rsidR="00347202" w:rsidRPr="006F7E40">
        <w:rPr>
          <w:rFonts w:ascii="Times New Roman" w:hAnsi="Times New Roman"/>
          <w:b w:val="0"/>
          <w:color w:val="auto"/>
          <w:highlight w:val="white"/>
        </w:rPr>
        <w:instrText>eq ПАО</w:instrText>
      </w:r>
      <w:r w:rsidR="00A2041B" w:rsidRPr="006F7E40">
        <w:rPr>
          <w:rFonts w:ascii="Times New Roman" w:hAnsi="Times New Roman"/>
          <w:b w:val="0"/>
          <w:color w:val="auto"/>
          <w:highlight w:val="white"/>
        </w:rPr>
        <w:fldChar w:fldCharType="end"/>
      </w:r>
      <w:r w:rsidRPr="006F7E40">
        <w:rPr>
          <w:rFonts w:ascii="Times New Roman" w:hAnsi="Times New Roman"/>
          <w:b w:val="0"/>
          <w:color w:val="auto"/>
          <w:highlight w:val="white"/>
        </w:rPr>
        <w:t xml:space="preserve"> «</w:t>
      </w:r>
      <w:r w:rsidR="00A2041B" w:rsidRPr="006F7E40">
        <w:rPr>
          <w:rFonts w:ascii="Times New Roman" w:hAnsi="Times New Roman"/>
          <w:b w:val="0"/>
          <w:color w:val="auto"/>
          <w:highlight w:val="white"/>
        </w:rPr>
        <w:fldChar w:fldCharType="begin"/>
      </w:r>
      <w:r w:rsidR="00C55373" w:rsidRPr="006F7E40">
        <w:rPr>
          <w:rFonts w:ascii="Times New Roman" w:hAnsi="Times New Roman"/>
          <w:b w:val="0"/>
          <w:color w:val="auto"/>
          <w:highlight w:val="white"/>
        </w:rPr>
        <w:instrText>eq Сбербанк</w:instrText>
      </w:r>
      <w:r w:rsidR="00A2041B" w:rsidRPr="006F7E40">
        <w:rPr>
          <w:rFonts w:ascii="Times New Roman" w:hAnsi="Times New Roman"/>
          <w:b w:val="0"/>
          <w:color w:val="auto"/>
          <w:highlight w:val="white"/>
        </w:rPr>
        <w:fldChar w:fldCharType="end"/>
      </w:r>
      <w:r w:rsidRPr="006F7E40">
        <w:rPr>
          <w:rFonts w:ascii="Times New Roman" w:hAnsi="Times New Roman"/>
          <w:b w:val="0"/>
          <w:color w:val="auto"/>
          <w:highlight w:val="white"/>
        </w:rPr>
        <w:t>»</w:t>
      </w:r>
      <w:bookmarkEnd w:id="8"/>
    </w:p>
    <w:p w:rsidR="00C97054" w:rsidRPr="00A21DCA" w:rsidRDefault="00C97054" w:rsidP="00A21DCA">
      <w:pPr>
        <w:pStyle w:val="1"/>
        <w:spacing w:before="100" w:beforeAutospacing="1" w:after="100" w:afterAutospacing="1"/>
        <w:ind w:firstLine="709"/>
        <w:rPr>
          <w:rFonts w:ascii="Times New Roman" w:hAnsi="Times New Roman"/>
          <w:b w:val="0"/>
          <w:color w:val="auto"/>
          <w:highlight w:val="white"/>
        </w:rPr>
      </w:pPr>
      <w:bookmarkStart w:id="9" w:name="_Toc517384028"/>
      <w:r w:rsidRPr="006F7E40">
        <w:rPr>
          <w:rFonts w:ascii="Times New Roman" w:hAnsi="Times New Roman"/>
          <w:b w:val="0"/>
          <w:color w:val="auto"/>
          <w:highlight w:val="white"/>
        </w:rPr>
        <w:t xml:space="preserve">3.1 </w:t>
      </w:r>
      <w:r w:rsidR="00A2041B" w:rsidRPr="006F7E40">
        <w:rPr>
          <w:rStyle w:val="aff8"/>
          <w:b w:val="0"/>
          <w:color w:val="auto"/>
          <w:sz w:val="28"/>
          <w:szCs w:val="28"/>
          <w:highlight w:val="white"/>
        </w:rPr>
        <w:fldChar w:fldCharType="begin"/>
      </w:r>
      <w:r w:rsidR="00347202" w:rsidRPr="006F7E40">
        <w:rPr>
          <w:rStyle w:val="aff8"/>
          <w:b w:val="0"/>
          <w:color w:val="auto"/>
          <w:sz w:val="28"/>
          <w:szCs w:val="28"/>
          <w:highlight w:val="white"/>
        </w:rPr>
        <w:instrText>eq Проблемы</w:instrText>
      </w:r>
      <w:r w:rsidR="00A2041B" w:rsidRPr="006F7E40">
        <w:rPr>
          <w:rStyle w:val="aff8"/>
          <w:b w:val="0"/>
          <w:color w:val="auto"/>
          <w:sz w:val="28"/>
          <w:szCs w:val="28"/>
          <w:highlight w:val="white"/>
        </w:rPr>
        <w:fldChar w:fldCharType="end"/>
      </w:r>
      <w:r w:rsidRPr="006F7E40">
        <w:rPr>
          <w:rStyle w:val="aff8"/>
          <w:b w:val="0"/>
          <w:color w:val="auto"/>
          <w:sz w:val="28"/>
          <w:szCs w:val="28"/>
          <w:highlight w:val="white"/>
        </w:rPr>
        <w:t xml:space="preserve"> совершенствования </w:t>
      </w:r>
      <w:r w:rsidR="00A2041B" w:rsidRPr="006F7E40">
        <w:rPr>
          <w:rStyle w:val="aff8"/>
          <w:b w:val="0"/>
          <w:color w:val="auto"/>
          <w:sz w:val="28"/>
          <w:szCs w:val="28"/>
          <w:highlight w:val="white"/>
        </w:rPr>
        <w:fldChar w:fldCharType="begin"/>
      </w:r>
      <w:r w:rsidR="00347202" w:rsidRPr="006F7E40">
        <w:rPr>
          <w:rStyle w:val="aff8"/>
          <w:b w:val="0"/>
          <w:color w:val="auto"/>
          <w:sz w:val="28"/>
          <w:szCs w:val="28"/>
          <w:highlight w:val="white"/>
        </w:rPr>
        <w:instrText>eq банковского</w:instrText>
      </w:r>
      <w:r w:rsidR="00A2041B" w:rsidRPr="006F7E40">
        <w:rPr>
          <w:rStyle w:val="aff8"/>
          <w:b w:val="0"/>
          <w:color w:val="auto"/>
          <w:sz w:val="28"/>
          <w:szCs w:val="28"/>
          <w:highlight w:val="white"/>
        </w:rPr>
        <w:fldChar w:fldCharType="end"/>
      </w:r>
      <w:r w:rsidRPr="006F7E40">
        <w:rPr>
          <w:rStyle w:val="aff8"/>
          <w:b w:val="0"/>
          <w:color w:val="auto"/>
          <w:sz w:val="28"/>
          <w:szCs w:val="28"/>
          <w:highlight w:val="white"/>
        </w:rPr>
        <w:t xml:space="preserve"> </w:t>
      </w:r>
      <w:r w:rsidR="00A2041B" w:rsidRPr="006F7E40">
        <w:rPr>
          <w:rStyle w:val="aff8"/>
          <w:b w:val="0"/>
          <w:color w:val="auto"/>
          <w:sz w:val="28"/>
          <w:szCs w:val="28"/>
          <w:highlight w:val="white"/>
        </w:rPr>
        <w:fldChar w:fldCharType="begin"/>
      </w:r>
      <w:r w:rsidR="00C55373" w:rsidRPr="006F7E40">
        <w:rPr>
          <w:rStyle w:val="aff8"/>
          <w:b w:val="0"/>
          <w:color w:val="auto"/>
          <w:sz w:val="28"/>
          <w:szCs w:val="28"/>
          <w:highlight w:val="white"/>
        </w:rPr>
        <w:instrText>eq обслуживания</w:instrText>
      </w:r>
      <w:r w:rsidR="00A2041B" w:rsidRPr="006F7E40">
        <w:rPr>
          <w:rStyle w:val="aff8"/>
          <w:b w:val="0"/>
          <w:color w:val="auto"/>
          <w:sz w:val="28"/>
          <w:szCs w:val="28"/>
          <w:highlight w:val="white"/>
        </w:rPr>
        <w:fldChar w:fldCharType="end"/>
      </w:r>
      <w:r w:rsidRPr="006F7E40">
        <w:rPr>
          <w:rStyle w:val="aff8"/>
          <w:b w:val="0"/>
          <w:color w:val="auto"/>
          <w:sz w:val="28"/>
          <w:szCs w:val="28"/>
          <w:highlight w:val="white"/>
        </w:rPr>
        <w:t xml:space="preserve"> </w:t>
      </w:r>
      <w:r w:rsidR="00A2041B" w:rsidRPr="006F7E40">
        <w:rPr>
          <w:rStyle w:val="aff8"/>
          <w:b w:val="0"/>
          <w:color w:val="auto"/>
          <w:sz w:val="28"/>
          <w:szCs w:val="28"/>
          <w:highlight w:val="white"/>
        </w:rPr>
        <w:fldChar w:fldCharType="begin"/>
      </w:r>
      <w:r w:rsidR="00347202" w:rsidRPr="006F7E40">
        <w:rPr>
          <w:rStyle w:val="aff8"/>
          <w:b w:val="0"/>
          <w:color w:val="auto"/>
          <w:sz w:val="28"/>
          <w:szCs w:val="28"/>
          <w:highlight w:val="white"/>
        </w:rPr>
        <w:instrText>eq субъектов</w:instrText>
      </w:r>
      <w:r w:rsidR="00A2041B" w:rsidRPr="006F7E40">
        <w:rPr>
          <w:rStyle w:val="aff8"/>
          <w:b w:val="0"/>
          <w:color w:val="auto"/>
          <w:sz w:val="28"/>
          <w:szCs w:val="28"/>
          <w:highlight w:val="white"/>
        </w:rPr>
        <w:fldChar w:fldCharType="end"/>
      </w:r>
      <w:r w:rsidRPr="006F7E40">
        <w:rPr>
          <w:rStyle w:val="aff8"/>
          <w:b w:val="0"/>
          <w:color w:val="auto"/>
          <w:sz w:val="28"/>
          <w:szCs w:val="28"/>
          <w:highlight w:val="white"/>
        </w:rPr>
        <w:t xml:space="preserve"> внешнеэкономической </w:t>
      </w:r>
      <w:r w:rsidR="00A2041B" w:rsidRPr="006F7E40">
        <w:rPr>
          <w:rStyle w:val="aff8"/>
          <w:b w:val="0"/>
          <w:color w:val="auto"/>
          <w:sz w:val="28"/>
          <w:szCs w:val="28"/>
          <w:highlight w:val="white"/>
        </w:rPr>
        <w:fldChar w:fldCharType="begin"/>
      </w:r>
      <w:r w:rsidR="00347202" w:rsidRPr="006F7E40">
        <w:rPr>
          <w:rStyle w:val="aff8"/>
          <w:b w:val="0"/>
          <w:color w:val="auto"/>
          <w:sz w:val="28"/>
          <w:szCs w:val="28"/>
          <w:highlight w:val="white"/>
        </w:rPr>
        <w:instrText>eq деятельности</w:instrText>
      </w:r>
      <w:r w:rsidR="00A2041B" w:rsidRPr="006F7E40">
        <w:rPr>
          <w:rStyle w:val="aff8"/>
          <w:b w:val="0"/>
          <w:color w:val="auto"/>
          <w:sz w:val="28"/>
          <w:szCs w:val="28"/>
          <w:highlight w:val="white"/>
        </w:rPr>
        <w:fldChar w:fldCharType="end"/>
      </w:r>
      <w:bookmarkEnd w:id="9"/>
    </w:p>
    <w:p w:rsidR="00B763A0" w:rsidRDefault="008A2D2D" w:rsidP="00B763A0">
      <w:pPr>
        <w:widowControl w:val="0"/>
        <w:suppressAutoHyphens/>
        <w:autoSpaceDE w:val="0"/>
        <w:autoSpaceDN w:val="0"/>
        <w:adjustRightInd w:val="0"/>
        <w:spacing w:after="0" w:line="360" w:lineRule="auto"/>
        <w:ind w:firstLine="709"/>
        <w:jc w:val="both"/>
        <w:rPr>
          <w:rFonts w:ascii="Times New Roman CYR" w:eastAsia="Times New Roman" w:hAnsi="Times New Roman CYR" w:cs="Times New Roman CYR"/>
          <w:sz w:val="28"/>
          <w:szCs w:val="28"/>
          <w:highlight w:val="white"/>
          <w:lang w:eastAsia="ru-RU"/>
        </w:rPr>
      </w:pPr>
      <w:r>
        <w:rPr>
          <w:rFonts w:ascii="Times New Roman CYR" w:eastAsia="Times New Roman" w:hAnsi="Times New Roman CYR" w:cs="Times New Roman CYR"/>
          <w:sz w:val="28"/>
          <w:szCs w:val="28"/>
          <w:highlight w:val="white"/>
          <w:lang w:eastAsia="ru-RU"/>
        </w:rPr>
        <w:t>Часто необходимость в кредитных ресурсах возникает тогда, когда осуществляется внешнеэкономическая деятельность предприятий.</w:t>
      </w:r>
      <w:r w:rsidR="00D32A66" w:rsidRPr="00C55373">
        <w:rPr>
          <w:rFonts w:ascii="Times New Roman CYR" w:eastAsia="Times New Roman" w:hAnsi="Times New Roman CYR" w:cs="Times New Roman CYR"/>
          <w:sz w:val="28"/>
          <w:szCs w:val="28"/>
          <w:highlight w:val="white"/>
          <w:lang w:eastAsia="ru-RU"/>
        </w:rPr>
        <w:t xml:space="preserve"> </w:t>
      </w:r>
      <w:r>
        <w:rPr>
          <w:rFonts w:ascii="Times New Roman CYR" w:eastAsia="Times New Roman" w:hAnsi="Times New Roman CYR" w:cs="Times New Roman CYR"/>
          <w:sz w:val="28"/>
          <w:szCs w:val="28"/>
          <w:highlight w:val="white"/>
          <w:lang w:eastAsia="ru-RU"/>
        </w:rPr>
        <w:t>По некоторым мнениям, данная потребность является односторонней, потому что именно российским предпринимателям требуются дополнительные денежные средства</w:t>
      </w:r>
      <w:r w:rsidR="00B763A0">
        <w:rPr>
          <w:rFonts w:ascii="Times New Roman CYR" w:eastAsia="Times New Roman" w:hAnsi="Times New Roman CYR" w:cs="Times New Roman CYR"/>
          <w:sz w:val="28"/>
          <w:szCs w:val="28"/>
          <w:highlight w:val="white"/>
          <w:lang w:eastAsia="ru-RU"/>
        </w:rPr>
        <w:t xml:space="preserve"> существуют разнообразные формы кредитования внешнеэкономической деятельности в России.</w:t>
      </w:r>
    </w:p>
    <w:p w:rsidR="00B763A0" w:rsidRDefault="00B763A0" w:rsidP="00B763A0">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Работа банка, связанная с управлением проблемной задолжности с</w:t>
      </w:r>
      <w:r>
        <w:rPr>
          <w:rFonts w:ascii="Times New Roman CYR" w:eastAsia="Times New Roman" w:hAnsi="Times New Roman CYR" w:cs="Times New Roman CYR"/>
          <w:sz w:val="28"/>
          <w:szCs w:val="28"/>
          <w:lang w:eastAsia="ru-RU"/>
        </w:rPr>
        <w:t>о</w:t>
      </w:r>
      <w:r>
        <w:rPr>
          <w:rFonts w:ascii="Times New Roman CYR" w:eastAsia="Times New Roman" w:hAnsi="Times New Roman CYR" w:cs="Times New Roman CYR"/>
          <w:sz w:val="28"/>
          <w:szCs w:val="28"/>
          <w:lang w:eastAsia="ru-RU"/>
        </w:rPr>
        <w:t>стоит из следующих направлений, которые мы опишем ниже.</w:t>
      </w:r>
    </w:p>
    <w:p w:rsidR="00C005FE" w:rsidRPr="00C005FE" w:rsidRDefault="00B763A0" w:rsidP="00B763A0">
      <w:pPr>
        <w:widowControl w:val="0"/>
        <w:autoSpaceDE w:val="0"/>
        <w:autoSpaceDN w:val="0"/>
        <w:adjustRightInd w:val="0"/>
        <w:spacing w:after="0" w:line="360" w:lineRule="auto"/>
        <w:ind w:firstLine="709"/>
        <w:jc w:val="both"/>
        <w:rPr>
          <w:rFonts w:ascii="Times New Roman" w:hAnsi="Times New Roman"/>
          <w:noProof/>
          <w:sz w:val="28"/>
          <w:szCs w:val="28"/>
        </w:rPr>
      </w:pPr>
      <w:r>
        <w:rPr>
          <w:rFonts w:ascii="Times New Roman" w:hAnsi="Times New Roman"/>
          <w:sz w:val="28"/>
          <w:szCs w:val="28"/>
        </w:rPr>
        <w:t xml:space="preserve">Первое направление – это </w:t>
      </w:r>
      <w:r w:rsidR="00C005FE" w:rsidRPr="00C005FE">
        <w:rPr>
          <w:rFonts w:ascii="Times New Roman" w:hAnsi="Times New Roman"/>
          <w:noProof/>
          <w:sz w:val="28"/>
          <w:szCs w:val="28"/>
        </w:rPr>
        <w:t xml:space="preserve"> </w:t>
      </w:r>
      <w:r>
        <w:rPr>
          <w:rFonts w:ascii="Times New Roman" w:hAnsi="Times New Roman"/>
          <w:sz w:val="28"/>
          <w:szCs w:val="28"/>
        </w:rPr>
        <w:t>улучшение</w:t>
      </w:r>
      <w:r w:rsidR="00C005FE" w:rsidRPr="00C005FE">
        <w:rPr>
          <w:rFonts w:ascii="Times New Roman" w:hAnsi="Times New Roman"/>
          <w:noProof/>
          <w:sz w:val="28"/>
          <w:szCs w:val="28"/>
        </w:rPr>
        <w:t xml:space="preserve"> </w:t>
      </w:r>
      <w:r w:rsidR="00C005FE" w:rsidRPr="00C005FE">
        <w:rPr>
          <w:rFonts w:ascii="Times New Roman" w:hAnsi="Times New Roman"/>
          <w:noProof/>
          <w:sz w:val="28"/>
          <w:szCs w:val="28"/>
          <w:highlight w:val="white"/>
        </w:rPr>
        <w:fldChar w:fldCharType="begin"/>
      </w:r>
      <w:r w:rsidR="00C005FE" w:rsidRPr="00C005FE">
        <w:rPr>
          <w:rFonts w:ascii="Times New Roman" w:hAnsi="Times New Roman"/>
          <w:noProof/>
          <w:sz w:val="28"/>
          <w:szCs w:val="28"/>
          <w:highlight w:val="white"/>
        </w:rPr>
        <w:instrText>eq процедур</w:instrText>
      </w:r>
      <w:r w:rsidR="00C005FE" w:rsidRPr="00C005FE">
        <w:rPr>
          <w:rFonts w:ascii="Times New Roman" w:hAnsi="Times New Roman"/>
          <w:noProof/>
          <w:sz w:val="28"/>
          <w:szCs w:val="28"/>
          <w:highlight w:val="white"/>
        </w:rPr>
        <w:fldChar w:fldCharType="end"/>
      </w:r>
      <w:r w:rsidR="00C005FE" w:rsidRPr="00C005FE">
        <w:rPr>
          <w:rFonts w:ascii="Times New Roman" w:hAnsi="Times New Roman"/>
          <w:noProof/>
          <w:sz w:val="28"/>
          <w:szCs w:val="28"/>
        </w:rPr>
        <w:t xml:space="preserve"> </w:t>
      </w:r>
      <w:r w:rsidR="00C005FE" w:rsidRPr="00C005FE">
        <w:rPr>
          <w:rFonts w:ascii="Times New Roman" w:hAnsi="Times New Roman"/>
          <w:sz w:val="28"/>
          <w:szCs w:val="28"/>
        </w:rPr>
        <w:t>мониторинга</w:t>
      </w:r>
      <w:r>
        <w:rPr>
          <w:rFonts w:ascii="Times New Roman" w:hAnsi="Times New Roman"/>
          <w:noProof/>
          <w:sz w:val="28"/>
          <w:szCs w:val="28"/>
        </w:rPr>
        <w:t xml:space="preserve"> в</w:t>
      </w:r>
      <w:r w:rsidR="00C005FE" w:rsidRPr="00C005FE">
        <w:rPr>
          <w:rFonts w:ascii="Times New Roman" w:hAnsi="Times New Roman"/>
          <w:noProof/>
          <w:sz w:val="28"/>
          <w:szCs w:val="28"/>
        </w:rPr>
        <w:t xml:space="preserve"> </w:t>
      </w:r>
      <w:r w:rsidR="00C005FE" w:rsidRPr="00C005FE">
        <w:rPr>
          <w:rFonts w:ascii="Times New Roman" w:hAnsi="Times New Roman"/>
          <w:sz w:val="28"/>
          <w:szCs w:val="28"/>
        </w:rPr>
        <w:t>х</w:t>
      </w:r>
      <w:r w:rsidR="00C005FE" w:rsidRPr="00C005FE">
        <w:rPr>
          <w:rFonts w:ascii="Times New Roman" w:hAnsi="Times New Roman"/>
          <w:sz w:val="28"/>
          <w:szCs w:val="28"/>
        </w:rPr>
        <w:t>о</w:t>
      </w:r>
      <w:r>
        <w:rPr>
          <w:rFonts w:ascii="Times New Roman" w:hAnsi="Times New Roman"/>
          <w:sz w:val="28"/>
          <w:szCs w:val="28"/>
        </w:rPr>
        <w:t>де</w:t>
      </w:r>
      <w:r w:rsidR="00C005FE" w:rsidRPr="00C005FE">
        <w:rPr>
          <w:rFonts w:ascii="Times New Roman" w:hAnsi="Times New Roman"/>
          <w:noProof/>
          <w:sz w:val="28"/>
          <w:szCs w:val="28"/>
        </w:rPr>
        <w:t xml:space="preserve"> </w:t>
      </w:r>
      <w:r w:rsidR="00C005FE" w:rsidRPr="00C005FE">
        <w:rPr>
          <w:rFonts w:ascii="Times New Roman" w:hAnsi="Times New Roman"/>
          <w:noProof/>
          <w:sz w:val="28"/>
          <w:szCs w:val="28"/>
          <w:highlight w:val="white"/>
        </w:rPr>
        <w:fldChar w:fldCharType="begin"/>
      </w:r>
      <w:r w:rsidR="00C005FE" w:rsidRPr="00C005FE">
        <w:rPr>
          <w:rFonts w:ascii="Times New Roman" w:hAnsi="Times New Roman"/>
          <w:noProof/>
          <w:sz w:val="28"/>
          <w:szCs w:val="28"/>
          <w:highlight w:val="white"/>
        </w:rPr>
        <w:instrText>eq кредитной</w:instrText>
      </w:r>
      <w:r w:rsidR="00C005FE" w:rsidRPr="00C005FE">
        <w:rPr>
          <w:rFonts w:ascii="Times New Roman" w:hAnsi="Times New Roman"/>
          <w:noProof/>
          <w:sz w:val="28"/>
          <w:szCs w:val="28"/>
          <w:highlight w:val="white"/>
        </w:rPr>
        <w:fldChar w:fldCharType="end"/>
      </w:r>
      <w:r w:rsidR="00C005FE" w:rsidRPr="00C005FE">
        <w:rPr>
          <w:rFonts w:ascii="Times New Roman" w:hAnsi="Times New Roman"/>
          <w:sz w:val="28"/>
          <w:szCs w:val="28"/>
        </w:rPr>
        <w:t>.</w:t>
      </w:r>
      <w:r w:rsidR="00C005FE" w:rsidRPr="00C005FE">
        <w:rPr>
          <w:rFonts w:ascii="Times New Roman" w:hAnsi="Times New Roman"/>
          <w:noProof/>
          <w:sz w:val="28"/>
          <w:szCs w:val="28"/>
        </w:rPr>
        <w:t xml:space="preserve"> </w:t>
      </w:r>
      <w:r>
        <w:rPr>
          <w:rFonts w:ascii="Times New Roman" w:hAnsi="Times New Roman"/>
          <w:noProof/>
          <w:sz w:val="28"/>
          <w:szCs w:val="28"/>
        </w:rPr>
        <w:t xml:space="preserve"> Тем самым банки должны рассматривать возможность кредитных рисков чаще чем 1 раз в квартал.</w:t>
      </w:r>
    </w:p>
    <w:p w:rsidR="00B763A0" w:rsidRDefault="00C005FE" w:rsidP="00B763A0">
      <w:pPr>
        <w:widowControl w:val="0"/>
        <w:autoSpaceDE w:val="0"/>
        <w:autoSpaceDN w:val="0"/>
        <w:adjustRightInd w:val="0"/>
        <w:spacing w:after="0" w:line="360" w:lineRule="auto"/>
        <w:ind w:firstLine="709"/>
        <w:jc w:val="both"/>
        <w:rPr>
          <w:rFonts w:ascii="Times New Roman" w:hAnsi="Times New Roman"/>
          <w:noProof/>
          <w:sz w:val="28"/>
          <w:szCs w:val="28"/>
        </w:rPr>
      </w:pPr>
      <w:r w:rsidRPr="00C005FE">
        <w:rPr>
          <w:rFonts w:ascii="Times New Roman" w:hAnsi="Times New Roman"/>
          <w:sz w:val="28"/>
          <w:szCs w:val="28"/>
        </w:rPr>
        <w:t>Проблемные</w:t>
      </w:r>
      <w:r w:rsidRPr="00C005FE">
        <w:rPr>
          <w:rFonts w:ascii="Times New Roman" w:hAnsi="Times New Roman"/>
          <w:noProof/>
          <w:sz w:val="28"/>
          <w:szCs w:val="28"/>
        </w:rPr>
        <w:t xml:space="preserve">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кредиты</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в </w:t>
      </w:r>
      <w:r w:rsidRPr="00C005FE">
        <w:rPr>
          <w:rFonts w:ascii="Times New Roman" w:hAnsi="Times New Roman"/>
          <w:sz w:val="28"/>
          <w:szCs w:val="28"/>
        </w:rPr>
        <w:t>большинстве</w:t>
      </w:r>
      <w:r w:rsidRPr="00C005FE">
        <w:rPr>
          <w:rFonts w:ascii="Times New Roman" w:hAnsi="Times New Roman"/>
          <w:noProof/>
          <w:sz w:val="28"/>
          <w:szCs w:val="28"/>
        </w:rPr>
        <w:t xml:space="preserve"> </w:t>
      </w:r>
      <w:r w:rsidRPr="00C005FE">
        <w:rPr>
          <w:rFonts w:ascii="Times New Roman" w:hAnsi="Times New Roman"/>
          <w:sz w:val="28"/>
          <w:szCs w:val="28"/>
        </w:rPr>
        <w:t>случаев</w:t>
      </w:r>
      <w:r w:rsidRPr="00C005FE">
        <w:rPr>
          <w:rFonts w:ascii="Times New Roman" w:hAnsi="Times New Roman"/>
          <w:noProof/>
          <w:sz w:val="28"/>
          <w:szCs w:val="28"/>
        </w:rPr>
        <w:t xml:space="preserve"> не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возникают</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w:t>
      </w:r>
      <w:r w:rsidRPr="00C005FE">
        <w:rPr>
          <w:rFonts w:ascii="Times New Roman" w:hAnsi="Times New Roman"/>
          <w:sz w:val="28"/>
          <w:szCs w:val="28"/>
        </w:rPr>
        <w:t>внезапно.</w:t>
      </w:r>
      <w:r w:rsidRPr="00C005FE">
        <w:rPr>
          <w:rFonts w:ascii="Times New Roman" w:hAnsi="Times New Roman"/>
          <w:noProof/>
          <w:sz w:val="28"/>
          <w:szCs w:val="28"/>
        </w:rPr>
        <w:t xml:space="preserve"> </w:t>
      </w:r>
      <w:r w:rsidR="00B763A0">
        <w:rPr>
          <w:rFonts w:ascii="Times New Roman" w:hAnsi="Times New Roman"/>
          <w:noProof/>
          <w:sz w:val="28"/>
          <w:szCs w:val="28"/>
        </w:rPr>
        <w:t>На практике известно множество фактов, которые свидетельствуют о снижении благосостояния финансового положения заемщика, тем самым увеличивая риск невозврата.</w:t>
      </w:r>
    </w:p>
    <w:p w:rsidR="00C005FE" w:rsidRPr="00B763A0" w:rsidRDefault="00A1572F" w:rsidP="00B763A0">
      <w:pPr>
        <w:widowControl w:val="0"/>
        <w:autoSpaceDE w:val="0"/>
        <w:autoSpaceDN w:val="0"/>
        <w:adjustRightInd w:val="0"/>
        <w:spacing w:after="0" w:line="360" w:lineRule="auto"/>
        <w:ind w:firstLine="709"/>
        <w:jc w:val="both"/>
        <w:rPr>
          <w:rFonts w:ascii="Times New Roman" w:hAnsi="Times New Roman"/>
          <w:noProof/>
          <w:sz w:val="28"/>
          <w:szCs w:val="28"/>
        </w:rPr>
      </w:pPr>
      <w:r>
        <w:rPr>
          <w:rFonts w:ascii="Times New Roman" w:hAnsi="Times New Roman"/>
          <w:sz w:val="24"/>
          <w:szCs w:val="28"/>
        </w:rPr>
        <w:t xml:space="preserve">             </w:t>
      </w:r>
      <w:r w:rsidR="00B763A0" w:rsidRPr="00B763A0">
        <w:rPr>
          <w:rFonts w:ascii="Times New Roman" w:hAnsi="Times New Roman"/>
          <w:sz w:val="28"/>
          <w:szCs w:val="28"/>
        </w:rPr>
        <w:t>Факты, свидетельствующие о возникновении трудностей у з</w:t>
      </w:r>
      <w:r w:rsidR="00B763A0" w:rsidRPr="00B763A0">
        <w:rPr>
          <w:rFonts w:ascii="Times New Roman" w:hAnsi="Times New Roman"/>
          <w:sz w:val="28"/>
          <w:szCs w:val="28"/>
        </w:rPr>
        <w:t>а</w:t>
      </w:r>
      <w:r w:rsidR="00B763A0" w:rsidRPr="00B763A0">
        <w:rPr>
          <w:rFonts w:ascii="Times New Roman" w:hAnsi="Times New Roman"/>
          <w:sz w:val="28"/>
          <w:szCs w:val="28"/>
        </w:rPr>
        <w:t>емщика</w:t>
      </w:r>
      <w:r w:rsidR="00B763A0">
        <w:rPr>
          <w:rFonts w:ascii="Times New Roman" w:hAnsi="Times New Roman"/>
          <w:noProof/>
          <w:sz w:val="28"/>
          <w:szCs w:val="28"/>
        </w:rPr>
        <w:t>:</w:t>
      </w:r>
      <w:r w:rsidR="00B763A0" w:rsidRPr="00B763A0">
        <w:rPr>
          <w:rFonts w:ascii="Times New Roman" w:hAnsi="Times New Roman"/>
          <w:noProof/>
          <w:sz w:val="28"/>
          <w:szCs w:val="28"/>
        </w:rPr>
        <w:t xml:space="preserve"> </w:t>
      </w:r>
    </w:p>
    <w:p w:rsidR="00C005FE" w:rsidRPr="002427C5" w:rsidRDefault="002427C5" w:rsidP="002427C5">
      <w:pPr>
        <w:pStyle w:val="a3"/>
        <w:widowControl w:val="0"/>
        <w:numPr>
          <w:ilvl w:val="0"/>
          <w:numId w:val="22"/>
        </w:numPr>
        <w:autoSpaceDE w:val="0"/>
        <w:autoSpaceDN w:val="0"/>
        <w:adjustRightInd w:val="0"/>
        <w:spacing w:after="0" w:line="360" w:lineRule="auto"/>
        <w:jc w:val="both"/>
        <w:rPr>
          <w:rFonts w:ascii="Times New Roman" w:hAnsi="Times New Roman"/>
          <w:noProof/>
          <w:sz w:val="28"/>
          <w:szCs w:val="28"/>
        </w:rPr>
      </w:pPr>
      <w:r w:rsidRPr="002427C5">
        <w:rPr>
          <w:rFonts w:ascii="Times New Roman" w:hAnsi="Times New Roman"/>
          <w:sz w:val="28"/>
          <w:szCs w:val="28"/>
        </w:rPr>
        <w:t xml:space="preserve">завершение </w:t>
      </w:r>
      <w:r w:rsidR="00C005FE" w:rsidRPr="002427C5">
        <w:rPr>
          <w:rFonts w:ascii="Times New Roman" w:hAnsi="Times New Roman"/>
          <w:sz w:val="28"/>
          <w:szCs w:val="28"/>
        </w:rPr>
        <w:t>контактов</w:t>
      </w:r>
      <w:r w:rsidR="00C005FE" w:rsidRPr="002427C5">
        <w:rPr>
          <w:rFonts w:ascii="Times New Roman" w:hAnsi="Times New Roman"/>
          <w:noProof/>
          <w:sz w:val="28"/>
          <w:szCs w:val="28"/>
        </w:rPr>
        <w:t xml:space="preserve"> с </w:t>
      </w:r>
      <w:r w:rsidR="00C005FE" w:rsidRPr="002427C5">
        <w:rPr>
          <w:rFonts w:ascii="Times New Roman" w:hAnsi="Times New Roman"/>
          <w:noProof/>
          <w:sz w:val="28"/>
          <w:szCs w:val="28"/>
          <w:highlight w:val="white"/>
        </w:rPr>
        <w:fldChar w:fldCharType="begin"/>
      </w:r>
      <w:r w:rsidR="00C005FE" w:rsidRPr="002427C5">
        <w:rPr>
          <w:rFonts w:ascii="Times New Roman" w:hAnsi="Times New Roman"/>
          <w:noProof/>
          <w:sz w:val="28"/>
          <w:szCs w:val="28"/>
          <w:highlight w:val="white"/>
        </w:rPr>
        <w:instrText>eq работниками</w:instrText>
      </w:r>
      <w:r w:rsidR="00C005FE" w:rsidRPr="002427C5">
        <w:rPr>
          <w:rFonts w:ascii="Times New Roman" w:hAnsi="Times New Roman"/>
          <w:noProof/>
          <w:sz w:val="28"/>
          <w:szCs w:val="28"/>
          <w:highlight w:val="white"/>
        </w:rPr>
        <w:fldChar w:fldCharType="end"/>
      </w:r>
      <w:r w:rsidR="00C005FE" w:rsidRPr="002427C5">
        <w:rPr>
          <w:rFonts w:ascii="Times New Roman" w:hAnsi="Times New Roman"/>
          <w:noProof/>
          <w:sz w:val="28"/>
          <w:szCs w:val="28"/>
        </w:rPr>
        <w:t xml:space="preserve"> </w:t>
      </w:r>
      <w:r w:rsidR="00C005FE" w:rsidRPr="002427C5">
        <w:rPr>
          <w:rFonts w:ascii="Times New Roman" w:hAnsi="Times New Roman"/>
          <w:sz w:val="28"/>
          <w:szCs w:val="28"/>
        </w:rPr>
        <w:t>банка;</w:t>
      </w:r>
    </w:p>
    <w:p w:rsidR="00C005FE" w:rsidRPr="002427C5" w:rsidRDefault="002427C5" w:rsidP="002427C5">
      <w:pPr>
        <w:pStyle w:val="a3"/>
        <w:widowControl w:val="0"/>
        <w:numPr>
          <w:ilvl w:val="0"/>
          <w:numId w:val="22"/>
        </w:numPr>
        <w:autoSpaceDE w:val="0"/>
        <w:autoSpaceDN w:val="0"/>
        <w:adjustRightInd w:val="0"/>
        <w:spacing w:after="0" w:line="360" w:lineRule="auto"/>
        <w:jc w:val="both"/>
        <w:rPr>
          <w:rFonts w:ascii="Times New Roman" w:hAnsi="Times New Roman"/>
          <w:noProof/>
          <w:sz w:val="28"/>
          <w:szCs w:val="28"/>
        </w:rPr>
      </w:pPr>
      <w:r w:rsidRPr="002427C5">
        <w:rPr>
          <w:rFonts w:ascii="Times New Roman" w:hAnsi="Times New Roman"/>
          <w:sz w:val="28"/>
          <w:szCs w:val="28"/>
        </w:rPr>
        <w:t>получение задержанной</w:t>
      </w:r>
      <w:r w:rsidRPr="002427C5">
        <w:rPr>
          <w:rFonts w:ascii="Times New Roman" w:hAnsi="Times New Roman"/>
          <w:noProof/>
          <w:sz w:val="28"/>
          <w:szCs w:val="28"/>
        </w:rPr>
        <w:t xml:space="preserve"> </w:t>
      </w:r>
      <w:r w:rsidR="00C005FE" w:rsidRPr="002427C5">
        <w:rPr>
          <w:rFonts w:ascii="Times New Roman" w:hAnsi="Times New Roman"/>
          <w:sz w:val="28"/>
          <w:szCs w:val="28"/>
        </w:rPr>
        <w:t>финансовой</w:t>
      </w:r>
      <w:r w:rsidR="00C005FE" w:rsidRPr="002427C5">
        <w:rPr>
          <w:rFonts w:ascii="Times New Roman" w:hAnsi="Times New Roman"/>
          <w:noProof/>
          <w:sz w:val="28"/>
          <w:szCs w:val="28"/>
        </w:rPr>
        <w:t xml:space="preserve"> </w:t>
      </w:r>
      <w:r w:rsidR="00C005FE" w:rsidRPr="002427C5">
        <w:rPr>
          <w:rFonts w:ascii="Times New Roman" w:hAnsi="Times New Roman"/>
          <w:noProof/>
          <w:sz w:val="28"/>
          <w:szCs w:val="28"/>
          <w:highlight w:val="white"/>
        </w:rPr>
        <w:fldChar w:fldCharType="begin"/>
      </w:r>
      <w:r w:rsidR="00C005FE" w:rsidRPr="002427C5">
        <w:rPr>
          <w:rFonts w:ascii="Times New Roman" w:hAnsi="Times New Roman"/>
          <w:noProof/>
          <w:sz w:val="28"/>
          <w:szCs w:val="28"/>
          <w:highlight w:val="white"/>
        </w:rPr>
        <w:instrText>eq отчетности</w:instrText>
      </w:r>
      <w:r w:rsidR="00C005FE" w:rsidRPr="002427C5">
        <w:rPr>
          <w:rFonts w:ascii="Times New Roman" w:hAnsi="Times New Roman"/>
          <w:noProof/>
          <w:sz w:val="28"/>
          <w:szCs w:val="28"/>
          <w:highlight w:val="white"/>
        </w:rPr>
        <w:fldChar w:fldCharType="end"/>
      </w:r>
      <w:r w:rsidRPr="002427C5">
        <w:rPr>
          <w:rFonts w:ascii="Times New Roman" w:hAnsi="Times New Roman"/>
          <w:noProof/>
          <w:sz w:val="28"/>
          <w:szCs w:val="28"/>
        </w:rPr>
        <w:t>;</w:t>
      </w:r>
    </w:p>
    <w:p w:rsidR="00C005FE" w:rsidRPr="002427C5" w:rsidRDefault="002427C5" w:rsidP="002427C5">
      <w:pPr>
        <w:pStyle w:val="a3"/>
        <w:widowControl w:val="0"/>
        <w:numPr>
          <w:ilvl w:val="0"/>
          <w:numId w:val="22"/>
        </w:numPr>
        <w:autoSpaceDE w:val="0"/>
        <w:autoSpaceDN w:val="0"/>
        <w:adjustRightInd w:val="0"/>
        <w:spacing w:after="0" w:line="360" w:lineRule="auto"/>
        <w:jc w:val="both"/>
        <w:rPr>
          <w:rFonts w:ascii="Times New Roman" w:hAnsi="Times New Roman"/>
          <w:noProof/>
          <w:sz w:val="28"/>
          <w:szCs w:val="28"/>
        </w:rPr>
      </w:pPr>
      <w:r w:rsidRPr="002427C5">
        <w:rPr>
          <w:rFonts w:ascii="Times New Roman" w:hAnsi="Times New Roman"/>
          <w:noProof/>
          <w:sz w:val="28"/>
          <w:szCs w:val="28"/>
        </w:rPr>
        <w:t xml:space="preserve">тенденция убытков в течении нескольких отчетных </w:t>
      </w:r>
      <w:r w:rsidR="00C005FE" w:rsidRPr="002427C5">
        <w:rPr>
          <w:rFonts w:ascii="Times New Roman" w:hAnsi="Times New Roman"/>
          <w:noProof/>
          <w:sz w:val="28"/>
          <w:szCs w:val="28"/>
        </w:rPr>
        <w:t xml:space="preserve"> </w:t>
      </w:r>
      <w:r w:rsidR="00C005FE" w:rsidRPr="002427C5">
        <w:rPr>
          <w:rFonts w:ascii="Times New Roman" w:hAnsi="Times New Roman"/>
          <w:noProof/>
          <w:sz w:val="28"/>
          <w:szCs w:val="28"/>
          <w:highlight w:val="white"/>
        </w:rPr>
        <w:fldChar w:fldCharType="begin"/>
      </w:r>
      <w:r w:rsidR="00C005FE" w:rsidRPr="002427C5">
        <w:rPr>
          <w:rFonts w:ascii="Times New Roman" w:hAnsi="Times New Roman"/>
          <w:noProof/>
          <w:sz w:val="28"/>
          <w:szCs w:val="28"/>
          <w:highlight w:val="white"/>
        </w:rPr>
        <w:instrText>eq периодов;</w:instrText>
      </w:r>
      <w:r w:rsidR="00C005FE" w:rsidRPr="002427C5">
        <w:rPr>
          <w:rFonts w:ascii="Times New Roman" w:hAnsi="Times New Roman"/>
          <w:noProof/>
          <w:sz w:val="28"/>
          <w:szCs w:val="28"/>
          <w:highlight w:val="white"/>
        </w:rPr>
        <w:fldChar w:fldCharType="end"/>
      </w:r>
    </w:p>
    <w:p w:rsidR="00C005FE" w:rsidRPr="002427C5" w:rsidRDefault="002F005D" w:rsidP="002427C5">
      <w:pPr>
        <w:pStyle w:val="a3"/>
        <w:widowControl w:val="0"/>
        <w:numPr>
          <w:ilvl w:val="0"/>
          <w:numId w:val="22"/>
        </w:numPr>
        <w:autoSpaceDE w:val="0"/>
        <w:autoSpaceDN w:val="0"/>
        <w:adjustRightInd w:val="0"/>
        <w:spacing w:after="0" w:line="360" w:lineRule="auto"/>
        <w:jc w:val="both"/>
        <w:rPr>
          <w:rFonts w:ascii="Times New Roman" w:hAnsi="Times New Roman"/>
          <w:noProof/>
          <w:sz w:val="28"/>
          <w:szCs w:val="28"/>
        </w:rPr>
      </w:pPr>
      <w:r>
        <w:rPr>
          <w:rFonts w:ascii="Times New Roman" w:hAnsi="Times New Roman"/>
          <w:sz w:val="28"/>
          <w:szCs w:val="28"/>
        </w:rPr>
        <w:t>заметные</w:t>
      </w:r>
      <w:r w:rsidR="00C005FE" w:rsidRPr="002427C5">
        <w:rPr>
          <w:rFonts w:ascii="Times New Roman" w:hAnsi="Times New Roman"/>
          <w:noProof/>
          <w:sz w:val="28"/>
          <w:szCs w:val="28"/>
        </w:rPr>
        <w:t xml:space="preserve"> </w:t>
      </w:r>
      <w:r w:rsidR="00C005FE" w:rsidRPr="002427C5">
        <w:rPr>
          <w:rFonts w:ascii="Times New Roman" w:hAnsi="Times New Roman"/>
          <w:sz w:val="28"/>
          <w:szCs w:val="28"/>
        </w:rPr>
        <w:t>изменения</w:t>
      </w:r>
      <w:r w:rsidR="00C005FE" w:rsidRPr="002427C5">
        <w:rPr>
          <w:rFonts w:ascii="Times New Roman" w:hAnsi="Times New Roman"/>
          <w:noProof/>
          <w:sz w:val="28"/>
          <w:szCs w:val="28"/>
        </w:rPr>
        <w:t xml:space="preserve"> </w:t>
      </w:r>
      <w:r w:rsidR="00C005FE" w:rsidRPr="002427C5">
        <w:rPr>
          <w:rFonts w:ascii="Times New Roman" w:hAnsi="Times New Roman"/>
          <w:sz w:val="28"/>
          <w:szCs w:val="28"/>
        </w:rPr>
        <w:t>остатков</w:t>
      </w:r>
      <w:r w:rsidR="00C005FE" w:rsidRPr="002427C5">
        <w:rPr>
          <w:rFonts w:ascii="Times New Roman" w:hAnsi="Times New Roman"/>
          <w:noProof/>
          <w:sz w:val="28"/>
          <w:szCs w:val="28"/>
        </w:rPr>
        <w:t xml:space="preserve"> на </w:t>
      </w:r>
      <w:r w:rsidR="00C005FE" w:rsidRPr="002427C5">
        <w:rPr>
          <w:rFonts w:ascii="Times New Roman" w:hAnsi="Times New Roman"/>
          <w:noProof/>
          <w:sz w:val="28"/>
          <w:szCs w:val="28"/>
          <w:highlight w:val="white"/>
        </w:rPr>
        <w:fldChar w:fldCharType="begin"/>
      </w:r>
      <w:r w:rsidR="00C005FE" w:rsidRPr="002427C5">
        <w:rPr>
          <w:rFonts w:ascii="Times New Roman" w:hAnsi="Times New Roman"/>
          <w:noProof/>
          <w:sz w:val="28"/>
          <w:szCs w:val="28"/>
          <w:highlight w:val="white"/>
        </w:rPr>
        <w:instrText>eq счетах</w:instrText>
      </w:r>
      <w:r w:rsidR="00C005FE" w:rsidRPr="002427C5">
        <w:rPr>
          <w:rFonts w:ascii="Times New Roman" w:hAnsi="Times New Roman"/>
          <w:noProof/>
          <w:sz w:val="28"/>
          <w:szCs w:val="28"/>
          <w:highlight w:val="white"/>
        </w:rPr>
        <w:fldChar w:fldCharType="end"/>
      </w:r>
      <w:r w:rsidR="00C005FE" w:rsidRPr="002427C5">
        <w:rPr>
          <w:rFonts w:ascii="Times New Roman" w:hAnsi="Times New Roman"/>
          <w:noProof/>
          <w:sz w:val="28"/>
          <w:szCs w:val="28"/>
        </w:rPr>
        <w:t xml:space="preserve"> </w:t>
      </w:r>
      <w:r w:rsidR="00C005FE" w:rsidRPr="002427C5">
        <w:rPr>
          <w:rFonts w:ascii="Times New Roman" w:hAnsi="Times New Roman"/>
          <w:sz w:val="28"/>
          <w:szCs w:val="28"/>
        </w:rPr>
        <w:t>клиента</w:t>
      </w:r>
      <w:r>
        <w:rPr>
          <w:rFonts w:ascii="Times New Roman" w:hAnsi="Times New Roman"/>
          <w:sz w:val="28"/>
          <w:szCs w:val="28"/>
        </w:rPr>
        <w:t>, которые являютя о</w:t>
      </w:r>
      <w:r>
        <w:rPr>
          <w:rFonts w:ascii="Times New Roman" w:hAnsi="Times New Roman"/>
          <w:sz w:val="28"/>
          <w:szCs w:val="28"/>
        </w:rPr>
        <w:t>т</w:t>
      </w:r>
      <w:r>
        <w:rPr>
          <w:rFonts w:ascii="Times New Roman" w:hAnsi="Times New Roman"/>
          <w:sz w:val="28"/>
          <w:szCs w:val="28"/>
        </w:rPr>
        <w:t xml:space="preserve">рицательными. </w:t>
      </w:r>
    </w:p>
    <w:p w:rsidR="00C005FE" w:rsidRPr="00C005FE" w:rsidRDefault="0004792E" w:rsidP="00C005FE">
      <w:pPr>
        <w:widowControl w:val="0"/>
        <w:autoSpaceDE w:val="0"/>
        <w:autoSpaceDN w:val="0"/>
        <w:adjustRightInd w:val="0"/>
        <w:spacing w:after="0" w:line="360" w:lineRule="auto"/>
        <w:ind w:firstLine="709"/>
        <w:jc w:val="both"/>
        <w:rPr>
          <w:rFonts w:ascii="Times New Roman" w:hAnsi="Times New Roman"/>
          <w:noProof/>
          <w:sz w:val="28"/>
          <w:szCs w:val="28"/>
        </w:rPr>
      </w:pPr>
      <w:r>
        <w:rPr>
          <w:rFonts w:ascii="Times New Roman" w:hAnsi="Times New Roman"/>
          <w:sz w:val="28"/>
          <w:szCs w:val="28"/>
        </w:rPr>
        <w:t>В процессе</w:t>
      </w:r>
      <w:r w:rsidR="00C005FE" w:rsidRPr="00C005FE">
        <w:rPr>
          <w:rFonts w:ascii="Times New Roman" w:hAnsi="Times New Roman"/>
          <w:noProof/>
          <w:sz w:val="28"/>
          <w:szCs w:val="28"/>
          <w:highlight w:val="white"/>
        </w:rPr>
        <w:fldChar w:fldCharType="begin"/>
      </w:r>
      <w:r w:rsidR="00C005FE" w:rsidRPr="00C005FE">
        <w:rPr>
          <w:rFonts w:ascii="Times New Roman" w:hAnsi="Times New Roman"/>
          <w:noProof/>
          <w:sz w:val="28"/>
          <w:szCs w:val="28"/>
          <w:highlight w:val="white"/>
        </w:rPr>
        <w:instrText>eq ходе</w:instrText>
      </w:r>
      <w:r w:rsidR="00C005FE" w:rsidRPr="00C005FE">
        <w:rPr>
          <w:rFonts w:ascii="Times New Roman" w:hAnsi="Times New Roman"/>
          <w:noProof/>
          <w:sz w:val="28"/>
          <w:szCs w:val="28"/>
          <w:highlight w:val="white"/>
        </w:rPr>
        <w:fldChar w:fldCharType="end"/>
      </w:r>
      <w:r w:rsidR="00C005FE" w:rsidRPr="00C005FE">
        <w:rPr>
          <w:rFonts w:ascii="Times New Roman" w:hAnsi="Times New Roman"/>
          <w:noProof/>
          <w:sz w:val="28"/>
          <w:szCs w:val="28"/>
        </w:rPr>
        <w:t xml:space="preserve"> </w:t>
      </w:r>
      <w:r w:rsidR="00C005FE" w:rsidRPr="00C005FE">
        <w:rPr>
          <w:rFonts w:ascii="Times New Roman" w:hAnsi="Times New Roman"/>
          <w:sz w:val="28"/>
          <w:szCs w:val="28"/>
        </w:rPr>
        <w:t>мониторинга</w:t>
      </w:r>
      <w:r w:rsidR="00C005FE" w:rsidRPr="00C005FE">
        <w:rPr>
          <w:rFonts w:ascii="Times New Roman" w:hAnsi="Times New Roman"/>
          <w:noProof/>
          <w:sz w:val="28"/>
          <w:szCs w:val="28"/>
        </w:rPr>
        <w:t xml:space="preserve"> </w:t>
      </w:r>
      <w:r w:rsidR="00C005FE" w:rsidRPr="00C005FE">
        <w:rPr>
          <w:rFonts w:ascii="Times New Roman" w:hAnsi="Times New Roman"/>
          <w:noProof/>
          <w:sz w:val="28"/>
          <w:szCs w:val="28"/>
          <w:highlight w:val="white"/>
        </w:rPr>
        <w:fldChar w:fldCharType="begin"/>
      </w:r>
      <w:r w:rsidR="00C005FE" w:rsidRPr="00C005FE">
        <w:rPr>
          <w:rFonts w:ascii="Times New Roman" w:hAnsi="Times New Roman"/>
          <w:noProof/>
          <w:sz w:val="28"/>
          <w:szCs w:val="28"/>
          <w:highlight w:val="white"/>
        </w:rPr>
        <w:instrText>eq кредитной</w:instrText>
      </w:r>
      <w:r w:rsidR="00C005FE" w:rsidRPr="00C005FE">
        <w:rPr>
          <w:rFonts w:ascii="Times New Roman" w:hAnsi="Times New Roman"/>
          <w:noProof/>
          <w:sz w:val="28"/>
          <w:szCs w:val="28"/>
          <w:highlight w:val="white"/>
        </w:rPr>
        <w:fldChar w:fldCharType="end"/>
      </w:r>
      <w:r w:rsidR="00C005FE" w:rsidRPr="00C005FE">
        <w:rPr>
          <w:rFonts w:ascii="Times New Roman" w:hAnsi="Times New Roman"/>
          <w:noProof/>
          <w:sz w:val="28"/>
          <w:szCs w:val="28"/>
        </w:rPr>
        <w:t xml:space="preserve"> </w:t>
      </w:r>
      <w:r w:rsidR="00C005FE" w:rsidRPr="00C005FE">
        <w:rPr>
          <w:rFonts w:ascii="Times New Roman" w:hAnsi="Times New Roman"/>
          <w:sz w:val="28"/>
          <w:szCs w:val="28"/>
        </w:rPr>
        <w:t>сделки</w:t>
      </w:r>
      <w:r w:rsidR="00C005FE" w:rsidRPr="00C005FE">
        <w:rPr>
          <w:rFonts w:ascii="Times New Roman" w:hAnsi="Times New Roman"/>
          <w:noProof/>
          <w:sz w:val="28"/>
          <w:szCs w:val="28"/>
        </w:rPr>
        <w:t xml:space="preserve"> </w:t>
      </w:r>
      <w:r w:rsidR="00C005FE" w:rsidRPr="00C005FE">
        <w:rPr>
          <w:rFonts w:ascii="Times New Roman" w:hAnsi="Times New Roman"/>
          <w:sz w:val="28"/>
          <w:szCs w:val="28"/>
        </w:rPr>
        <w:t>реша</w:t>
      </w:r>
      <w:r>
        <w:rPr>
          <w:rFonts w:ascii="Times New Roman" w:hAnsi="Times New Roman"/>
          <w:sz w:val="28"/>
          <w:szCs w:val="28"/>
        </w:rPr>
        <w:t>ется большое к</w:t>
      </w:r>
      <w:r>
        <w:rPr>
          <w:rFonts w:ascii="Times New Roman" w:hAnsi="Times New Roman"/>
          <w:sz w:val="28"/>
          <w:szCs w:val="28"/>
        </w:rPr>
        <w:t>о</w:t>
      </w:r>
      <w:r>
        <w:rPr>
          <w:rFonts w:ascii="Times New Roman" w:hAnsi="Times New Roman"/>
          <w:sz w:val="28"/>
          <w:szCs w:val="28"/>
        </w:rPr>
        <w:t>личество задач</w:t>
      </w:r>
      <w:r w:rsidR="00C005FE" w:rsidRPr="00C005FE">
        <w:rPr>
          <w:rFonts w:ascii="Times New Roman" w:hAnsi="Times New Roman"/>
          <w:sz w:val="28"/>
          <w:szCs w:val="28"/>
        </w:rPr>
        <w:t>:</w:t>
      </w:r>
    </w:p>
    <w:p w:rsidR="00C005FE" w:rsidRPr="0004792E" w:rsidRDefault="0004792E" w:rsidP="0004792E">
      <w:pPr>
        <w:pStyle w:val="a3"/>
        <w:widowControl w:val="0"/>
        <w:numPr>
          <w:ilvl w:val="0"/>
          <w:numId w:val="23"/>
        </w:numPr>
        <w:autoSpaceDE w:val="0"/>
        <w:autoSpaceDN w:val="0"/>
        <w:adjustRightInd w:val="0"/>
        <w:spacing w:after="0" w:line="360" w:lineRule="auto"/>
        <w:jc w:val="both"/>
        <w:rPr>
          <w:rFonts w:ascii="Times New Roman" w:hAnsi="Times New Roman"/>
          <w:noProof/>
          <w:sz w:val="28"/>
          <w:szCs w:val="28"/>
        </w:rPr>
      </w:pPr>
      <w:r w:rsidRPr="0004792E">
        <w:rPr>
          <w:rFonts w:ascii="Times New Roman" w:hAnsi="Times New Roman"/>
          <w:noProof/>
          <w:sz w:val="28"/>
          <w:szCs w:val="28"/>
        </w:rPr>
        <w:t>анализируется каждая сделка, что помогает выявить проблемы;</w:t>
      </w:r>
    </w:p>
    <w:p w:rsidR="00C005FE" w:rsidRPr="0004792E" w:rsidRDefault="0004792E" w:rsidP="0004792E">
      <w:pPr>
        <w:pStyle w:val="a3"/>
        <w:widowControl w:val="0"/>
        <w:numPr>
          <w:ilvl w:val="0"/>
          <w:numId w:val="23"/>
        </w:numPr>
        <w:autoSpaceDE w:val="0"/>
        <w:autoSpaceDN w:val="0"/>
        <w:adjustRightInd w:val="0"/>
        <w:spacing w:after="0" w:line="360" w:lineRule="auto"/>
        <w:jc w:val="both"/>
        <w:rPr>
          <w:rFonts w:ascii="Times New Roman" w:hAnsi="Times New Roman"/>
          <w:noProof/>
          <w:sz w:val="28"/>
          <w:szCs w:val="28"/>
        </w:rPr>
      </w:pPr>
      <w:r w:rsidRPr="0004792E">
        <w:rPr>
          <w:rFonts w:ascii="Times New Roman" w:hAnsi="Times New Roman"/>
          <w:noProof/>
          <w:sz w:val="28"/>
          <w:szCs w:val="28"/>
        </w:rPr>
        <w:lastRenderedPageBreak/>
        <w:t xml:space="preserve">проводится анализ финансово-хозяйственных показателей деятельности заемщика; </w:t>
      </w:r>
    </w:p>
    <w:p w:rsidR="0004792E" w:rsidRDefault="0004792E" w:rsidP="00D64901">
      <w:pPr>
        <w:widowControl w:val="0"/>
        <w:autoSpaceDE w:val="0"/>
        <w:autoSpaceDN w:val="0"/>
        <w:adjustRightInd w:val="0"/>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Мониторинг помогает наиболее эффективно </w:t>
      </w:r>
      <w:r w:rsidR="00D64901">
        <w:rPr>
          <w:rFonts w:ascii="Times New Roman" w:hAnsi="Times New Roman"/>
          <w:noProof/>
          <w:sz w:val="28"/>
          <w:szCs w:val="28"/>
        </w:rPr>
        <w:t>работать с кредитным риском и за</w:t>
      </w:r>
      <w:r>
        <w:rPr>
          <w:rFonts w:ascii="Times New Roman" w:hAnsi="Times New Roman"/>
          <w:noProof/>
          <w:sz w:val="28"/>
          <w:szCs w:val="28"/>
        </w:rPr>
        <w:t xml:space="preserve">должностью. </w:t>
      </w:r>
    </w:p>
    <w:p w:rsidR="00C005FE" w:rsidRPr="00C005FE" w:rsidRDefault="0004792E" w:rsidP="00D64901">
      <w:pPr>
        <w:widowControl w:val="0"/>
        <w:autoSpaceDE w:val="0"/>
        <w:autoSpaceDN w:val="0"/>
        <w:adjustRightInd w:val="0"/>
        <w:spacing w:after="0" w:line="360" w:lineRule="auto"/>
        <w:ind w:firstLine="709"/>
        <w:jc w:val="both"/>
        <w:rPr>
          <w:rFonts w:ascii="Times New Roman" w:hAnsi="Times New Roman"/>
          <w:noProof/>
          <w:sz w:val="28"/>
          <w:szCs w:val="28"/>
        </w:rPr>
      </w:pPr>
      <w:r>
        <w:rPr>
          <w:rFonts w:ascii="Times New Roman" w:hAnsi="Times New Roman"/>
          <w:noProof/>
          <w:sz w:val="28"/>
          <w:szCs w:val="28"/>
        </w:rPr>
        <w:t>Одним из направлений улучшения работы банка с кредитами является повышение эффективности процесса управления кредитом.</w:t>
      </w:r>
    </w:p>
    <w:p w:rsidR="00D64901" w:rsidRDefault="00D64901" w:rsidP="00D64901">
      <w:pPr>
        <w:widowControl w:val="0"/>
        <w:autoSpaceDE w:val="0"/>
        <w:autoSpaceDN w:val="0"/>
        <w:adjustRightInd w:val="0"/>
        <w:spacing w:after="0" w:line="360" w:lineRule="auto"/>
        <w:ind w:firstLine="709"/>
        <w:jc w:val="both"/>
        <w:rPr>
          <w:rFonts w:ascii="Times New Roman" w:hAnsi="Times New Roman"/>
          <w:noProof/>
          <w:sz w:val="28"/>
          <w:szCs w:val="28"/>
        </w:rPr>
      </w:pPr>
      <w:r>
        <w:rPr>
          <w:rFonts w:ascii="Times New Roman" w:hAnsi="Times New Roman"/>
          <w:noProof/>
          <w:sz w:val="28"/>
          <w:szCs w:val="28"/>
        </w:rPr>
        <w:t xml:space="preserve">Обычно применяют два метода в работе с проблемным кредитами: </w:t>
      </w:r>
    </w:p>
    <w:p w:rsidR="00C005FE" w:rsidRPr="00D64901" w:rsidRDefault="00C005FE" w:rsidP="00D64901">
      <w:pPr>
        <w:pStyle w:val="a3"/>
        <w:widowControl w:val="0"/>
        <w:numPr>
          <w:ilvl w:val="0"/>
          <w:numId w:val="26"/>
        </w:numPr>
        <w:autoSpaceDE w:val="0"/>
        <w:autoSpaceDN w:val="0"/>
        <w:adjustRightInd w:val="0"/>
        <w:spacing w:after="0" w:line="360" w:lineRule="auto"/>
        <w:jc w:val="both"/>
        <w:rPr>
          <w:rFonts w:ascii="Times New Roman" w:hAnsi="Times New Roman"/>
          <w:noProof/>
          <w:sz w:val="28"/>
          <w:szCs w:val="28"/>
        </w:rPr>
      </w:pPr>
      <w:r w:rsidRPr="00D64901">
        <w:rPr>
          <w:rFonts w:ascii="Times New Roman" w:hAnsi="Times New Roman"/>
          <w:sz w:val="28"/>
          <w:szCs w:val="28"/>
        </w:rPr>
        <w:t>Метод</w:t>
      </w:r>
      <w:r w:rsidRPr="00D64901">
        <w:rPr>
          <w:rFonts w:ascii="Times New Roman" w:hAnsi="Times New Roman"/>
          <w:noProof/>
          <w:sz w:val="28"/>
          <w:szCs w:val="28"/>
        </w:rPr>
        <w:t xml:space="preserve"> </w:t>
      </w:r>
      <w:r w:rsidRPr="00D64901">
        <w:rPr>
          <w:rFonts w:ascii="Times New Roman" w:hAnsi="Times New Roman"/>
          <w:noProof/>
          <w:sz w:val="28"/>
          <w:szCs w:val="28"/>
          <w:highlight w:val="white"/>
        </w:rPr>
        <w:fldChar w:fldCharType="begin"/>
      </w:r>
      <w:r w:rsidRPr="00D64901">
        <w:rPr>
          <w:rFonts w:ascii="Times New Roman" w:hAnsi="Times New Roman"/>
          <w:noProof/>
          <w:sz w:val="28"/>
          <w:szCs w:val="28"/>
          <w:highlight w:val="white"/>
        </w:rPr>
        <w:instrText>eq реабилитации</w:instrText>
      </w:r>
      <w:r w:rsidRPr="00D64901">
        <w:rPr>
          <w:rFonts w:ascii="Times New Roman" w:hAnsi="Times New Roman"/>
          <w:noProof/>
          <w:sz w:val="28"/>
          <w:szCs w:val="28"/>
          <w:highlight w:val="white"/>
        </w:rPr>
        <w:fldChar w:fldCharType="end"/>
      </w:r>
      <w:r w:rsidR="00D64901">
        <w:rPr>
          <w:rFonts w:ascii="Times New Roman" w:hAnsi="Times New Roman"/>
          <w:noProof/>
          <w:sz w:val="28"/>
          <w:szCs w:val="28"/>
        </w:rPr>
        <w:t>. Данный метод состоит в том, что разрабатывается и заключается план мероприятий по возврату кредита.</w:t>
      </w:r>
    </w:p>
    <w:p w:rsidR="00C005FE" w:rsidRPr="00D64901" w:rsidRDefault="00C005FE" w:rsidP="00D64901">
      <w:pPr>
        <w:pStyle w:val="a3"/>
        <w:widowControl w:val="0"/>
        <w:numPr>
          <w:ilvl w:val="0"/>
          <w:numId w:val="26"/>
        </w:numPr>
        <w:autoSpaceDE w:val="0"/>
        <w:autoSpaceDN w:val="0"/>
        <w:adjustRightInd w:val="0"/>
        <w:spacing w:after="0" w:line="360" w:lineRule="auto"/>
        <w:jc w:val="both"/>
        <w:rPr>
          <w:rFonts w:ascii="Times New Roman" w:hAnsi="Times New Roman"/>
          <w:noProof/>
          <w:sz w:val="28"/>
          <w:szCs w:val="28"/>
        </w:rPr>
      </w:pPr>
      <w:r w:rsidRPr="00D64901">
        <w:rPr>
          <w:rFonts w:ascii="Times New Roman" w:hAnsi="Times New Roman"/>
          <w:noProof/>
          <w:sz w:val="28"/>
          <w:szCs w:val="28"/>
          <w:highlight w:val="white"/>
        </w:rPr>
        <w:fldChar w:fldCharType="begin"/>
      </w:r>
      <w:r w:rsidRPr="00D64901">
        <w:rPr>
          <w:rFonts w:ascii="Times New Roman" w:hAnsi="Times New Roman"/>
          <w:noProof/>
          <w:sz w:val="28"/>
          <w:szCs w:val="28"/>
          <w:highlight w:val="white"/>
        </w:rPr>
        <w:instrText>eq Метод</w:instrText>
      </w:r>
      <w:r w:rsidRPr="00D64901">
        <w:rPr>
          <w:rFonts w:ascii="Times New Roman" w:hAnsi="Times New Roman"/>
          <w:noProof/>
          <w:sz w:val="28"/>
          <w:szCs w:val="28"/>
          <w:highlight w:val="white"/>
        </w:rPr>
        <w:fldChar w:fldCharType="end"/>
      </w:r>
      <w:r w:rsidRPr="00D64901">
        <w:rPr>
          <w:rFonts w:ascii="Times New Roman" w:hAnsi="Times New Roman"/>
          <w:noProof/>
          <w:sz w:val="28"/>
          <w:szCs w:val="28"/>
        </w:rPr>
        <w:t xml:space="preserve"> </w:t>
      </w:r>
      <w:r w:rsidRPr="00D64901">
        <w:rPr>
          <w:rFonts w:ascii="Times New Roman" w:hAnsi="Times New Roman"/>
          <w:sz w:val="28"/>
          <w:szCs w:val="28"/>
        </w:rPr>
        <w:t>ликвидации</w:t>
      </w:r>
      <w:r w:rsidR="00D64901">
        <w:rPr>
          <w:rFonts w:ascii="Times New Roman" w:hAnsi="Times New Roman"/>
          <w:sz w:val="28"/>
          <w:szCs w:val="28"/>
        </w:rPr>
        <w:t>. Этот метод состоит в</w:t>
      </w:r>
      <w:r w:rsidRPr="00D64901">
        <w:rPr>
          <w:rFonts w:ascii="Times New Roman" w:hAnsi="Times New Roman"/>
          <w:noProof/>
          <w:sz w:val="28"/>
          <w:szCs w:val="28"/>
        </w:rPr>
        <w:t xml:space="preserve">  </w:t>
      </w:r>
      <w:r w:rsidR="00D64901">
        <w:rPr>
          <w:rFonts w:ascii="Times New Roman" w:hAnsi="Times New Roman"/>
          <w:noProof/>
          <w:sz w:val="28"/>
          <w:szCs w:val="28"/>
        </w:rPr>
        <w:t>возврате кредита</w:t>
      </w:r>
      <w:r w:rsidR="000D1E00">
        <w:rPr>
          <w:rFonts w:ascii="Times New Roman" w:hAnsi="Times New Roman"/>
          <w:noProof/>
          <w:sz w:val="28"/>
          <w:szCs w:val="28"/>
        </w:rPr>
        <w:t xml:space="preserve"> во время продажи активов заемщика.</w:t>
      </w:r>
      <w:r w:rsidRPr="00D64901">
        <w:rPr>
          <w:rFonts w:ascii="Times New Roman" w:hAnsi="Times New Roman"/>
          <w:noProof/>
          <w:sz w:val="28"/>
          <w:szCs w:val="28"/>
        </w:rPr>
        <w:t xml:space="preserve"> </w:t>
      </w:r>
    </w:p>
    <w:p w:rsidR="000D1E00" w:rsidRDefault="000D1E00" w:rsidP="00C005F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Можно выделить еще одно направление – это улучшение эффективн</w:t>
      </w:r>
      <w:r>
        <w:rPr>
          <w:rFonts w:ascii="Times New Roman" w:hAnsi="Times New Roman"/>
          <w:sz w:val="28"/>
          <w:szCs w:val="28"/>
        </w:rPr>
        <w:t>о</w:t>
      </w:r>
      <w:r>
        <w:rPr>
          <w:rFonts w:ascii="Times New Roman" w:hAnsi="Times New Roman"/>
          <w:sz w:val="28"/>
          <w:szCs w:val="28"/>
        </w:rPr>
        <w:t>сти процедур оценки финансового состояния заемщика.</w:t>
      </w:r>
    </w:p>
    <w:p w:rsidR="00C005FE" w:rsidRPr="00C005FE" w:rsidRDefault="000D1E00" w:rsidP="00C005FE">
      <w:pPr>
        <w:widowControl w:val="0"/>
        <w:autoSpaceDE w:val="0"/>
        <w:autoSpaceDN w:val="0"/>
        <w:adjustRightInd w:val="0"/>
        <w:spacing w:after="0" w:line="360" w:lineRule="auto"/>
        <w:ind w:firstLine="709"/>
        <w:jc w:val="both"/>
        <w:rPr>
          <w:rFonts w:ascii="Times New Roman" w:hAnsi="Times New Roman"/>
          <w:noProof/>
          <w:sz w:val="28"/>
          <w:szCs w:val="28"/>
        </w:rPr>
      </w:pPr>
      <w:r w:rsidRPr="00C005FE">
        <w:rPr>
          <w:rFonts w:ascii="Times New Roman" w:hAnsi="Times New Roman"/>
          <w:sz w:val="28"/>
          <w:szCs w:val="28"/>
        </w:rPr>
        <w:t xml:space="preserve"> </w:t>
      </w:r>
      <w:r w:rsidR="00C005FE" w:rsidRPr="00C005FE">
        <w:rPr>
          <w:rFonts w:ascii="Times New Roman" w:hAnsi="Times New Roman"/>
          <w:sz w:val="28"/>
          <w:szCs w:val="28"/>
        </w:rPr>
        <w:t>Четвертым</w:t>
      </w:r>
      <w:r w:rsidR="00C005FE" w:rsidRPr="00C005FE">
        <w:rPr>
          <w:rFonts w:ascii="Times New Roman" w:hAnsi="Times New Roman"/>
          <w:noProof/>
          <w:sz w:val="28"/>
          <w:szCs w:val="28"/>
        </w:rPr>
        <w:t xml:space="preserve"> </w:t>
      </w:r>
      <w:r w:rsidR="00C005FE" w:rsidRPr="00C005FE">
        <w:rPr>
          <w:rFonts w:ascii="Times New Roman" w:hAnsi="Times New Roman"/>
          <w:sz w:val="28"/>
          <w:szCs w:val="28"/>
        </w:rPr>
        <w:t>напра</w:t>
      </w:r>
      <w:r w:rsidR="00C005FE" w:rsidRPr="00C005FE">
        <w:rPr>
          <w:rFonts w:ascii="Times New Roman" w:hAnsi="Times New Roman"/>
          <w:sz w:val="28"/>
          <w:szCs w:val="28"/>
        </w:rPr>
        <w:t>в</w:t>
      </w:r>
      <w:r w:rsidR="00C005FE" w:rsidRPr="00C005FE">
        <w:rPr>
          <w:rFonts w:ascii="Times New Roman" w:hAnsi="Times New Roman"/>
          <w:sz w:val="28"/>
          <w:szCs w:val="28"/>
        </w:rPr>
        <w:t>лением</w:t>
      </w:r>
      <w:r w:rsidR="00C005FE" w:rsidRPr="00C005FE">
        <w:rPr>
          <w:rFonts w:ascii="Times New Roman" w:hAnsi="Times New Roman"/>
          <w:noProof/>
          <w:sz w:val="28"/>
          <w:szCs w:val="28"/>
        </w:rPr>
        <w:t xml:space="preserve"> </w:t>
      </w:r>
      <w:r w:rsidR="00C005FE" w:rsidRPr="00C005FE">
        <w:rPr>
          <w:rFonts w:ascii="Times New Roman" w:hAnsi="Times New Roman"/>
          <w:noProof/>
          <w:sz w:val="28"/>
          <w:szCs w:val="28"/>
          <w:highlight w:val="white"/>
        </w:rPr>
        <w:fldChar w:fldCharType="begin"/>
      </w:r>
      <w:r w:rsidR="00C005FE" w:rsidRPr="00C005FE">
        <w:rPr>
          <w:rFonts w:ascii="Times New Roman" w:hAnsi="Times New Roman"/>
          <w:noProof/>
          <w:sz w:val="28"/>
          <w:szCs w:val="28"/>
          <w:highlight w:val="white"/>
        </w:rPr>
        <w:instrText>eq совершенствования</w:instrText>
      </w:r>
      <w:r w:rsidR="00C005FE" w:rsidRPr="00C005FE">
        <w:rPr>
          <w:rFonts w:ascii="Times New Roman" w:hAnsi="Times New Roman"/>
          <w:noProof/>
          <w:sz w:val="28"/>
          <w:szCs w:val="28"/>
          <w:highlight w:val="white"/>
        </w:rPr>
        <w:fldChar w:fldCharType="end"/>
      </w:r>
      <w:r w:rsidR="00C005FE" w:rsidRPr="00C005FE">
        <w:rPr>
          <w:rFonts w:ascii="Times New Roman" w:hAnsi="Times New Roman"/>
          <w:noProof/>
          <w:sz w:val="28"/>
          <w:szCs w:val="28"/>
        </w:rPr>
        <w:t xml:space="preserve"> </w:t>
      </w:r>
      <w:r w:rsidR="00C005FE" w:rsidRPr="00C005FE">
        <w:rPr>
          <w:rFonts w:ascii="Times New Roman" w:hAnsi="Times New Roman"/>
          <w:sz w:val="28"/>
          <w:szCs w:val="28"/>
        </w:rPr>
        <w:t>работы</w:t>
      </w:r>
      <w:r w:rsidR="00C005FE" w:rsidRPr="00C005FE">
        <w:rPr>
          <w:rFonts w:ascii="Times New Roman" w:hAnsi="Times New Roman"/>
          <w:noProof/>
          <w:sz w:val="28"/>
          <w:szCs w:val="28"/>
        </w:rPr>
        <w:t xml:space="preserve"> </w:t>
      </w:r>
      <w:r w:rsidR="00C005FE" w:rsidRPr="00C005FE">
        <w:rPr>
          <w:rFonts w:ascii="Times New Roman" w:hAnsi="Times New Roman"/>
          <w:sz w:val="28"/>
          <w:szCs w:val="28"/>
        </w:rPr>
        <w:t>банка</w:t>
      </w:r>
      <w:r w:rsidR="00C005FE" w:rsidRPr="00C005FE">
        <w:rPr>
          <w:rFonts w:ascii="Times New Roman" w:hAnsi="Times New Roman"/>
          <w:noProof/>
          <w:sz w:val="28"/>
          <w:szCs w:val="28"/>
        </w:rPr>
        <w:t xml:space="preserve"> с </w:t>
      </w:r>
      <w:r w:rsidR="00C005FE" w:rsidRPr="00C005FE">
        <w:rPr>
          <w:rFonts w:ascii="Times New Roman" w:hAnsi="Times New Roman"/>
          <w:noProof/>
          <w:sz w:val="28"/>
          <w:szCs w:val="28"/>
          <w:highlight w:val="white"/>
        </w:rPr>
        <w:fldChar w:fldCharType="begin"/>
      </w:r>
      <w:r w:rsidR="00C005FE" w:rsidRPr="00C005FE">
        <w:rPr>
          <w:rFonts w:ascii="Times New Roman" w:hAnsi="Times New Roman"/>
          <w:noProof/>
          <w:sz w:val="28"/>
          <w:szCs w:val="28"/>
          <w:highlight w:val="white"/>
        </w:rPr>
        <w:instrText>eq проблемными</w:instrText>
      </w:r>
      <w:r w:rsidR="00C005FE" w:rsidRPr="00C005FE">
        <w:rPr>
          <w:rFonts w:ascii="Times New Roman" w:hAnsi="Times New Roman"/>
          <w:noProof/>
          <w:sz w:val="28"/>
          <w:szCs w:val="28"/>
          <w:highlight w:val="white"/>
        </w:rPr>
        <w:fldChar w:fldCharType="end"/>
      </w:r>
      <w:r w:rsidR="00C005FE" w:rsidRPr="00C005FE">
        <w:rPr>
          <w:rFonts w:ascii="Times New Roman" w:hAnsi="Times New Roman"/>
          <w:noProof/>
          <w:sz w:val="28"/>
          <w:szCs w:val="28"/>
        </w:rPr>
        <w:t xml:space="preserve"> </w:t>
      </w:r>
      <w:r w:rsidR="00C005FE" w:rsidRPr="00C005FE">
        <w:rPr>
          <w:rFonts w:ascii="Times New Roman" w:hAnsi="Times New Roman"/>
          <w:sz w:val="28"/>
          <w:szCs w:val="28"/>
        </w:rPr>
        <w:t>кредитами</w:t>
      </w:r>
      <w:r w:rsidR="00C005FE" w:rsidRPr="00C005FE">
        <w:rPr>
          <w:rFonts w:ascii="Times New Roman" w:hAnsi="Times New Roman"/>
          <w:noProof/>
          <w:sz w:val="28"/>
          <w:szCs w:val="28"/>
        </w:rPr>
        <w:t xml:space="preserve"> </w:t>
      </w:r>
      <w:r w:rsidR="00C005FE" w:rsidRPr="00C005FE">
        <w:rPr>
          <w:rFonts w:ascii="Times New Roman" w:hAnsi="Times New Roman"/>
          <w:sz w:val="28"/>
          <w:szCs w:val="28"/>
        </w:rPr>
        <w:t>может</w:t>
      </w:r>
      <w:r w:rsidR="00C005FE" w:rsidRPr="00C005FE">
        <w:rPr>
          <w:rFonts w:ascii="Times New Roman" w:hAnsi="Times New Roman"/>
          <w:noProof/>
          <w:sz w:val="28"/>
          <w:szCs w:val="28"/>
        </w:rPr>
        <w:t xml:space="preserve"> </w:t>
      </w:r>
      <w:r w:rsidR="00C005FE" w:rsidRPr="00C005FE">
        <w:rPr>
          <w:rFonts w:ascii="Times New Roman" w:hAnsi="Times New Roman"/>
          <w:noProof/>
          <w:sz w:val="28"/>
          <w:szCs w:val="28"/>
          <w:highlight w:val="white"/>
        </w:rPr>
        <w:fldChar w:fldCharType="begin"/>
      </w:r>
      <w:r w:rsidR="00C005FE" w:rsidRPr="00C005FE">
        <w:rPr>
          <w:rFonts w:ascii="Times New Roman" w:hAnsi="Times New Roman"/>
          <w:noProof/>
          <w:sz w:val="28"/>
          <w:szCs w:val="28"/>
          <w:highlight w:val="white"/>
        </w:rPr>
        <w:instrText>eq стать,</w:instrText>
      </w:r>
      <w:r w:rsidR="00C005FE" w:rsidRPr="00C005FE">
        <w:rPr>
          <w:rFonts w:ascii="Times New Roman" w:hAnsi="Times New Roman"/>
          <w:noProof/>
          <w:sz w:val="28"/>
          <w:szCs w:val="28"/>
          <w:highlight w:val="white"/>
        </w:rPr>
        <w:fldChar w:fldCharType="end"/>
      </w:r>
      <w:r w:rsidR="00C005FE" w:rsidRPr="00C005FE">
        <w:rPr>
          <w:rFonts w:ascii="Times New Roman" w:hAnsi="Times New Roman"/>
          <w:noProof/>
          <w:sz w:val="28"/>
          <w:szCs w:val="28"/>
        </w:rPr>
        <w:t xml:space="preserve"> </w:t>
      </w:r>
      <w:r w:rsidR="00C005FE" w:rsidRPr="00C005FE">
        <w:rPr>
          <w:rFonts w:ascii="Times New Roman" w:hAnsi="Times New Roman"/>
          <w:sz w:val="28"/>
          <w:szCs w:val="28"/>
        </w:rPr>
        <w:t>совершенствование</w:t>
      </w:r>
      <w:r w:rsidR="00C005FE" w:rsidRPr="00C005FE">
        <w:rPr>
          <w:rFonts w:ascii="Times New Roman" w:hAnsi="Times New Roman"/>
          <w:noProof/>
          <w:sz w:val="28"/>
          <w:szCs w:val="28"/>
        </w:rPr>
        <w:t xml:space="preserve"> </w:t>
      </w:r>
      <w:r w:rsidR="00C005FE" w:rsidRPr="00C005FE">
        <w:rPr>
          <w:rFonts w:ascii="Times New Roman" w:hAnsi="Times New Roman"/>
          <w:sz w:val="28"/>
          <w:szCs w:val="28"/>
        </w:rPr>
        <w:t>работы</w:t>
      </w:r>
      <w:r w:rsidR="00C005FE" w:rsidRPr="00C005FE">
        <w:rPr>
          <w:rFonts w:ascii="Times New Roman" w:hAnsi="Times New Roman"/>
          <w:noProof/>
          <w:sz w:val="28"/>
          <w:szCs w:val="28"/>
        </w:rPr>
        <w:t xml:space="preserve"> по </w:t>
      </w:r>
      <w:r w:rsidR="00C005FE" w:rsidRPr="00C005FE">
        <w:rPr>
          <w:rFonts w:ascii="Times New Roman" w:hAnsi="Times New Roman"/>
          <w:noProof/>
          <w:sz w:val="28"/>
          <w:szCs w:val="28"/>
          <w:highlight w:val="white"/>
        </w:rPr>
        <w:fldChar w:fldCharType="begin"/>
      </w:r>
      <w:r w:rsidR="00C005FE" w:rsidRPr="00C005FE">
        <w:rPr>
          <w:rFonts w:ascii="Times New Roman" w:hAnsi="Times New Roman"/>
          <w:noProof/>
          <w:sz w:val="28"/>
          <w:szCs w:val="28"/>
          <w:highlight w:val="white"/>
        </w:rPr>
        <w:instrText>eq продаже</w:instrText>
      </w:r>
      <w:r w:rsidR="00C005FE" w:rsidRPr="00C005FE">
        <w:rPr>
          <w:rFonts w:ascii="Times New Roman" w:hAnsi="Times New Roman"/>
          <w:noProof/>
          <w:sz w:val="28"/>
          <w:szCs w:val="28"/>
          <w:highlight w:val="white"/>
        </w:rPr>
        <w:fldChar w:fldCharType="end"/>
      </w:r>
      <w:r w:rsidR="00C005FE" w:rsidRPr="00C005FE">
        <w:rPr>
          <w:rFonts w:ascii="Times New Roman" w:hAnsi="Times New Roman"/>
          <w:noProof/>
          <w:sz w:val="28"/>
          <w:szCs w:val="28"/>
        </w:rPr>
        <w:t xml:space="preserve"> </w:t>
      </w:r>
      <w:r w:rsidR="00C005FE" w:rsidRPr="00C005FE">
        <w:rPr>
          <w:rFonts w:ascii="Times New Roman" w:hAnsi="Times New Roman"/>
          <w:sz w:val="28"/>
          <w:szCs w:val="28"/>
        </w:rPr>
        <w:t>долгов</w:t>
      </w:r>
      <w:r w:rsidR="00C005FE" w:rsidRPr="00C005FE">
        <w:rPr>
          <w:rFonts w:ascii="Times New Roman" w:hAnsi="Times New Roman"/>
          <w:noProof/>
          <w:sz w:val="28"/>
          <w:szCs w:val="28"/>
        </w:rPr>
        <w:t xml:space="preserve"> в </w:t>
      </w:r>
      <w:r w:rsidR="00C005FE" w:rsidRPr="00C005FE">
        <w:rPr>
          <w:rFonts w:ascii="Times New Roman" w:hAnsi="Times New Roman"/>
          <w:sz w:val="28"/>
          <w:szCs w:val="28"/>
        </w:rPr>
        <w:t>различных</w:t>
      </w:r>
      <w:r w:rsidR="00C005FE" w:rsidRPr="00C005FE">
        <w:rPr>
          <w:rFonts w:ascii="Times New Roman" w:hAnsi="Times New Roman"/>
          <w:noProof/>
          <w:sz w:val="28"/>
          <w:szCs w:val="28"/>
        </w:rPr>
        <w:t xml:space="preserve"> </w:t>
      </w:r>
      <w:r w:rsidR="00C005FE" w:rsidRPr="00C005FE">
        <w:rPr>
          <w:rFonts w:ascii="Times New Roman" w:hAnsi="Times New Roman"/>
          <w:noProof/>
          <w:sz w:val="28"/>
          <w:szCs w:val="28"/>
          <w:highlight w:val="white"/>
        </w:rPr>
        <w:fldChar w:fldCharType="begin"/>
      </w:r>
      <w:r w:rsidR="00C005FE" w:rsidRPr="00C005FE">
        <w:rPr>
          <w:rFonts w:ascii="Times New Roman" w:hAnsi="Times New Roman"/>
          <w:noProof/>
          <w:sz w:val="28"/>
          <w:szCs w:val="28"/>
          <w:highlight w:val="white"/>
        </w:rPr>
        <w:instrText>eq формах,</w:instrText>
      </w:r>
      <w:r w:rsidR="00C005FE" w:rsidRPr="00C005FE">
        <w:rPr>
          <w:rFonts w:ascii="Times New Roman" w:hAnsi="Times New Roman"/>
          <w:noProof/>
          <w:sz w:val="28"/>
          <w:szCs w:val="28"/>
          <w:highlight w:val="white"/>
        </w:rPr>
        <w:fldChar w:fldCharType="end"/>
      </w:r>
      <w:r w:rsidR="00C005FE" w:rsidRPr="00C005FE">
        <w:rPr>
          <w:rFonts w:ascii="Times New Roman" w:hAnsi="Times New Roman"/>
          <w:noProof/>
          <w:sz w:val="28"/>
          <w:szCs w:val="28"/>
        </w:rPr>
        <w:t xml:space="preserve"> в </w:t>
      </w:r>
      <w:r w:rsidR="00C005FE" w:rsidRPr="00C005FE">
        <w:rPr>
          <w:rFonts w:ascii="Times New Roman" w:hAnsi="Times New Roman"/>
          <w:sz w:val="28"/>
          <w:szCs w:val="28"/>
        </w:rPr>
        <w:t>том</w:t>
      </w:r>
      <w:r w:rsidR="00C005FE" w:rsidRPr="00C005FE">
        <w:rPr>
          <w:rFonts w:ascii="Times New Roman" w:hAnsi="Times New Roman"/>
          <w:noProof/>
          <w:sz w:val="28"/>
          <w:szCs w:val="28"/>
        </w:rPr>
        <w:t xml:space="preserve"> </w:t>
      </w:r>
      <w:r w:rsidR="00C005FE" w:rsidRPr="00C005FE">
        <w:rPr>
          <w:rFonts w:ascii="Times New Roman" w:hAnsi="Times New Roman"/>
          <w:sz w:val="28"/>
          <w:szCs w:val="28"/>
        </w:rPr>
        <w:t>числе</w:t>
      </w:r>
      <w:r w:rsidR="00C005FE" w:rsidRPr="00C005FE">
        <w:rPr>
          <w:rFonts w:ascii="Times New Roman" w:hAnsi="Times New Roman"/>
          <w:noProof/>
          <w:sz w:val="28"/>
          <w:szCs w:val="28"/>
        </w:rPr>
        <w:t xml:space="preserve"> </w:t>
      </w:r>
      <w:r w:rsidR="00C005FE" w:rsidRPr="00C005FE">
        <w:rPr>
          <w:rFonts w:ascii="Times New Roman" w:hAnsi="Times New Roman"/>
          <w:noProof/>
          <w:sz w:val="28"/>
          <w:szCs w:val="28"/>
          <w:highlight w:val="white"/>
        </w:rPr>
        <w:fldChar w:fldCharType="begin"/>
      </w:r>
      <w:r w:rsidR="00C005FE" w:rsidRPr="00C005FE">
        <w:rPr>
          <w:rFonts w:ascii="Times New Roman" w:hAnsi="Times New Roman"/>
          <w:noProof/>
          <w:sz w:val="28"/>
          <w:szCs w:val="28"/>
          <w:highlight w:val="white"/>
        </w:rPr>
        <w:instrText>eq через</w:instrText>
      </w:r>
      <w:r w:rsidR="00C005FE" w:rsidRPr="00C005FE">
        <w:rPr>
          <w:rFonts w:ascii="Times New Roman" w:hAnsi="Times New Roman"/>
          <w:noProof/>
          <w:sz w:val="28"/>
          <w:szCs w:val="28"/>
          <w:highlight w:val="white"/>
        </w:rPr>
        <w:fldChar w:fldCharType="end"/>
      </w:r>
      <w:r w:rsidR="00C005FE" w:rsidRPr="00C005FE">
        <w:rPr>
          <w:rFonts w:ascii="Times New Roman" w:hAnsi="Times New Roman"/>
          <w:noProof/>
          <w:sz w:val="28"/>
          <w:szCs w:val="28"/>
        </w:rPr>
        <w:t xml:space="preserve"> </w:t>
      </w:r>
      <w:r w:rsidR="00C005FE" w:rsidRPr="00C005FE">
        <w:rPr>
          <w:rFonts w:ascii="Times New Roman" w:hAnsi="Times New Roman"/>
          <w:sz w:val="28"/>
          <w:szCs w:val="28"/>
        </w:rPr>
        <w:t>секьюритизацию</w:t>
      </w:r>
      <w:r w:rsidR="00C005FE" w:rsidRPr="00C005FE">
        <w:rPr>
          <w:rFonts w:ascii="Times New Roman" w:hAnsi="Times New Roman"/>
          <w:noProof/>
          <w:sz w:val="28"/>
          <w:szCs w:val="28"/>
        </w:rPr>
        <w:t xml:space="preserve"> </w:t>
      </w:r>
      <w:r w:rsidR="00C005FE" w:rsidRPr="00C005FE">
        <w:rPr>
          <w:rFonts w:ascii="Times New Roman" w:hAnsi="Times New Roman"/>
          <w:sz w:val="28"/>
          <w:szCs w:val="28"/>
        </w:rPr>
        <w:t>проблемных</w:t>
      </w:r>
      <w:r w:rsidR="00C005FE" w:rsidRPr="00C005FE">
        <w:rPr>
          <w:rFonts w:ascii="Times New Roman" w:hAnsi="Times New Roman"/>
          <w:noProof/>
          <w:sz w:val="28"/>
          <w:szCs w:val="28"/>
        </w:rPr>
        <w:t xml:space="preserve"> кредитов (рис. </w:t>
      </w:r>
      <w:r w:rsidR="00482A84">
        <w:rPr>
          <w:rFonts w:ascii="Times New Roman" w:hAnsi="Times New Roman"/>
          <w:noProof/>
          <w:sz w:val="28"/>
          <w:szCs w:val="28"/>
        </w:rPr>
        <w:t>2</w:t>
      </w:r>
      <w:r w:rsidR="00C005FE" w:rsidRPr="00C005FE">
        <w:rPr>
          <w:rFonts w:ascii="Times New Roman" w:hAnsi="Times New Roman"/>
          <w:noProof/>
          <w:sz w:val="28"/>
          <w:szCs w:val="28"/>
        </w:rPr>
        <w:t>).</w:t>
      </w:r>
    </w:p>
    <w:p w:rsidR="00C005FE" w:rsidRPr="00C005FE" w:rsidRDefault="00210337" w:rsidP="00C005F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1C62A7E5" wp14:editId="0FCFC3AD">
            <wp:extent cx="4735830" cy="2882265"/>
            <wp:effectExtent l="0" t="57150" r="0" b="337185"/>
            <wp:docPr id="6" name="Организационная диаграм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005FE" w:rsidRPr="00A21DCA" w:rsidRDefault="00482A84" w:rsidP="00C005FE">
      <w:pPr>
        <w:widowControl w:val="0"/>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Рисунок 2</w:t>
      </w:r>
      <w:r w:rsidR="00C005FE" w:rsidRPr="00A21DCA">
        <w:rPr>
          <w:rFonts w:ascii="Times New Roman" w:hAnsi="Times New Roman"/>
          <w:sz w:val="28"/>
          <w:szCs w:val="28"/>
        </w:rPr>
        <w:t xml:space="preserve"> Направления работы</w:t>
      </w:r>
      <w:r w:rsidR="00A21DCA">
        <w:rPr>
          <w:rFonts w:ascii="Times New Roman" w:hAnsi="Times New Roman"/>
          <w:sz w:val="28"/>
          <w:szCs w:val="28"/>
        </w:rPr>
        <w:t xml:space="preserve"> </w:t>
      </w:r>
      <w:r w:rsidR="00C005FE" w:rsidRPr="00A21DCA">
        <w:rPr>
          <w:rFonts w:ascii="Times New Roman" w:hAnsi="Times New Roman"/>
          <w:sz w:val="28"/>
          <w:szCs w:val="28"/>
        </w:rPr>
        <w:t xml:space="preserve"> ПАО «Сбербанк» с проблемными кр</w:t>
      </w:r>
      <w:r w:rsidR="00C005FE" w:rsidRPr="00A21DCA">
        <w:rPr>
          <w:rFonts w:ascii="Times New Roman" w:hAnsi="Times New Roman"/>
          <w:sz w:val="28"/>
          <w:szCs w:val="28"/>
        </w:rPr>
        <w:t>е</w:t>
      </w:r>
      <w:r w:rsidR="00C005FE" w:rsidRPr="00A21DCA">
        <w:rPr>
          <w:rFonts w:ascii="Times New Roman" w:hAnsi="Times New Roman"/>
          <w:sz w:val="28"/>
          <w:szCs w:val="28"/>
        </w:rPr>
        <w:t>дитами</w:t>
      </w:r>
    </w:p>
    <w:p w:rsidR="00C005FE" w:rsidRPr="00C005FE" w:rsidRDefault="00C005FE" w:rsidP="00C005FE">
      <w:pPr>
        <w:widowControl w:val="0"/>
        <w:autoSpaceDE w:val="0"/>
        <w:autoSpaceDN w:val="0"/>
        <w:adjustRightInd w:val="0"/>
        <w:spacing w:after="0" w:line="360" w:lineRule="auto"/>
        <w:ind w:firstLine="709"/>
        <w:jc w:val="both"/>
        <w:rPr>
          <w:rFonts w:ascii="Times New Roman" w:hAnsi="Times New Roman"/>
          <w:sz w:val="28"/>
          <w:szCs w:val="28"/>
        </w:rPr>
      </w:pPr>
    </w:p>
    <w:p w:rsidR="00C005FE" w:rsidRPr="00C005FE" w:rsidRDefault="00C005FE" w:rsidP="00C005FE">
      <w:pPr>
        <w:widowControl w:val="0"/>
        <w:autoSpaceDE w:val="0"/>
        <w:autoSpaceDN w:val="0"/>
        <w:adjustRightInd w:val="0"/>
        <w:spacing w:after="0" w:line="360" w:lineRule="auto"/>
        <w:ind w:firstLine="709"/>
        <w:jc w:val="both"/>
        <w:rPr>
          <w:rFonts w:ascii="Times New Roman" w:hAnsi="Times New Roman"/>
          <w:noProof/>
          <w:sz w:val="28"/>
          <w:szCs w:val="28"/>
        </w:rPr>
      </w:pPr>
      <w:r w:rsidRPr="00C005FE">
        <w:rPr>
          <w:rFonts w:ascii="Times New Roman" w:hAnsi="Times New Roman"/>
          <w:sz w:val="28"/>
          <w:szCs w:val="28"/>
        </w:rPr>
        <w:t>Работа</w:t>
      </w:r>
      <w:r w:rsidRPr="00C005FE">
        <w:rPr>
          <w:rFonts w:ascii="Times New Roman" w:hAnsi="Times New Roman"/>
          <w:noProof/>
          <w:sz w:val="28"/>
          <w:szCs w:val="28"/>
        </w:rPr>
        <w:t xml:space="preserve"> в </w:t>
      </w:r>
      <w:r w:rsidRPr="00C005FE">
        <w:rPr>
          <w:rFonts w:ascii="Times New Roman" w:hAnsi="Times New Roman"/>
          <w:sz w:val="28"/>
          <w:szCs w:val="28"/>
        </w:rPr>
        <w:t>этом</w:t>
      </w:r>
      <w:r w:rsidRPr="00C005FE">
        <w:rPr>
          <w:rFonts w:ascii="Times New Roman" w:hAnsi="Times New Roman"/>
          <w:noProof/>
          <w:sz w:val="28"/>
          <w:szCs w:val="28"/>
        </w:rPr>
        <w:t xml:space="preserve">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направлении</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w:t>
      </w:r>
      <w:r w:rsidRPr="00C005FE">
        <w:rPr>
          <w:rFonts w:ascii="Times New Roman" w:hAnsi="Times New Roman"/>
          <w:sz w:val="28"/>
          <w:szCs w:val="28"/>
        </w:rPr>
        <w:t>может</w:t>
      </w:r>
      <w:r w:rsidRPr="00C005FE">
        <w:rPr>
          <w:rFonts w:ascii="Times New Roman" w:hAnsi="Times New Roman"/>
          <w:noProof/>
          <w:sz w:val="28"/>
          <w:szCs w:val="28"/>
        </w:rPr>
        <w:t xml:space="preserve"> </w:t>
      </w:r>
      <w:r w:rsidRPr="00C005FE">
        <w:rPr>
          <w:rFonts w:ascii="Times New Roman" w:hAnsi="Times New Roman"/>
          <w:sz w:val="28"/>
          <w:szCs w:val="28"/>
        </w:rPr>
        <w:t>быть</w:t>
      </w:r>
      <w:r w:rsidRPr="00C005FE">
        <w:rPr>
          <w:rFonts w:ascii="Times New Roman" w:hAnsi="Times New Roman"/>
          <w:noProof/>
          <w:sz w:val="28"/>
          <w:szCs w:val="28"/>
        </w:rPr>
        <w:t xml:space="preserve">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осуществлена</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w:t>
      </w:r>
      <w:r w:rsidRPr="00C005FE">
        <w:rPr>
          <w:rFonts w:ascii="Times New Roman" w:hAnsi="Times New Roman"/>
          <w:sz w:val="28"/>
          <w:szCs w:val="28"/>
        </w:rPr>
        <w:t>как</w:t>
      </w:r>
      <w:r w:rsidRPr="00C005FE">
        <w:rPr>
          <w:rFonts w:ascii="Times New Roman" w:hAnsi="Times New Roman"/>
          <w:noProof/>
          <w:sz w:val="28"/>
          <w:szCs w:val="28"/>
        </w:rPr>
        <w:t xml:space="preserve"> </w:t>
      </w:r>
      <w:r w:rsidRPr="00C005FE">
        <w:rPr>
          <w:rFonts w:ascii="Times New Roman" w:hAnsi="Times New Roman"/>
          <w:sz w:val="28"/>
          <w:szCs w:val="28"/>
        </w:rPr>
        <w:t>внутри</w:t>
      </w:r>
      <w:r w:rsidRPr="00C005FE">
        <w:rPr>
          <w:rFonts w:ascii="Times New Roman" w:hAnsi="Times New Roman"/>
          <w:noProof/>
          <w:sz w:val="28"/>
          <w:szCs w:val="28"/>
        </w:rPr>
        <w:t xml:space="preserve">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банка</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w:t>
      </w:r>
      <w:r w:rsidRPr="00C005FE">
        <w:rPr>
          <w:rFonts w:ascii="Times New Roman" w:hAnsi="Times New Roman"/>
          <w:sz w:val="28"/>
          <w:szCs w:val="28"/>
        </w:rPr>
        <w:t>его</w:t>
      </w:r>
      <w:r w:rsidRPr="00C005FE">
        <w:rPr>
          <w:rFonts w:ascii="Times New Roman" w:hAnsi="Times New Roman"/>
          <w:noProof/>
          <w:sz w:val="28"/>
          <w:szCs w:val="28"/>
        </w:rPr>
        <w:t xml:space="preserve"> </w:t>
      </w:r>
      <w:r w:rsidRPr="00C005FE">
        <w:rPr>
          <w:rFonts w:ascii="Times New Roman" w:hAnsi="Times New Roman"/>
          <w:sz w:val="28"/>
          <w:szCs w:val="28"/>
        </w:rPr>
        <w:t>собственными</w:t>
      </w:r>
      <w:r w:rsidRPr="00C005FE">
        <w:rPr>
          <w:rFonts w:ascii="Times New Roman" w:hAnsi="Times New Roman"/>
          <w:noProof/>
          <w:sz w:val="28"/>
          <w:szCs w:val="28"/>
        </w:rPr>
        <w:t xml:space="preserve">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подразделениями,</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w:t>
      </w:r>
      <w:r w:rsidRPr="00C005FE">
        <w:rPr>
          <w:rFonts w:ascii="Times New Roman" w:hAnsi="Times New Roman"/>
          <w:sz w:val="28"/>
          <w:szCs w:val="28"/>
        </w:rPr>
        <w:t>так</w:t>
      </w:r>
      <w:r w:rsidRPr="00C005FE">
        <w:rPr>
          <w:rFonts w:ascii="Times New Roman" w:hAnsi="Times New Roman"/>
          <w:noProof/>
          <w:sz w:val="28"/>
          <w:szCs w:val="28"/>
        </w:rPr>
        <w:t xml:space="preserve"> и </w:t>
      </w:r>
      <w:r w:rsidRPr="00C005FE">
        <w:rPr>
          <w:rFonts w:ascii="Times New Roman" w:hAnsi="Times New Roman"/>
          <w:sz w:val="28"/>
          <w:szCs w:val="28"/>
        </w:rPr>
        <w:t>внешним</w:t>
      </w:r>
      <w:r w:rsidRPr="00C005FE">
        <w:rPr>
          <w:rFonts w:ascii="Times New Roman" w:hAnsi="Times New Roman"/>
          <w:noProof/>
          <w:sz w:val="28"/>
          <w:szCs w:val="28"/>
        </w:rPr>
        <w:t xml:space="preserve">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коллекторским</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w:t>
      </w:r>
      <w:r w:rsidRPr="00C005FE">
        <w:rPr>
          <w:rFonts w:ascii="Times New Roman" w:hAnsi="Times New Roman"/>
          <w:sz w:val="28"/>
          <w:szCs w:val="28"/>
        </w:rPr>
        <w:t>агентством.</w:t>
      </w:r>
      <w:r w:rsidRPr="00C005FE">
        <w:rPr>
          <w:rFonts w:ascii="Times New Roman" w:hAnsi="Times New Roman"/>
          <w:noProof/>
          <w:sz w:val="28"/>
          <w:szCs w:val="28"/>
        </w:rPr>
        <w:t xml:space="preserve"> </w:t>
      </w:r>
      <w:r w:rsidRPr="00C005FE">
        <w:rPr>
          <w:rFonts w:ascii="Times New Roman" w:hAnsi="Times New Roman"/>
          <w:sz w:val="28"/>
          <w:szCs w:val="28"/>
        </w:rPr>
        <w:t>Однако</w:t>
      </w:r>
      <w:r w:rsidRPr="00C005FE">
        <w:rPr>
          <w:rFonts w:ascii="Times New Roman" w:hAnsi="Times New Roman"/>
          <w:noProof/>
          <w:sz w:val="28"/>
          <w:szCs w:val="28"/>
        </w:rPr>
        <w:t xml:space="preserve"> в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существующей</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w:t>
      </w:r>
      <w:r w:rsidRPr="00C005FE">
        <w:rPr>
          <w:rFonts w:ascii="Times New Roman" w:hAnsi="Times New Roman"/>
          <w:sz w:val="28"/>
          <w:szCs w:val="28"/>
        </w:rPr>
        <w:t>деятельности</w:t>
      </w:r>
      <w:r w:rsidRPr="00C005FE">
        <w:rPr>
          <w:rFonts w:ascii="Times New Roman" w:hAnsi="Times New Roman"/>
          <w:noProof/>
          <w:sz w:val="28"/>
          <w:szCs w:val="28"/>
        </w:rPr>
        <w:t xml:space="preserve"> </w:t>
      </w:r>
      <w:r w:rsidRPr="00C005FE">
        <w:rPr>
          <w:rFonts w:ascii="Times New Roman" w:hAnsi="Times New Roman"/>
          <w:sz w:val="28"/>
          <w:szCs w:val="28"/>
        </w:rPr>
        <w:t>при</w:t>
      </w:r>
      <w:r w:rsidRPr="00C005FE">
        <w:rPr>
          <w:rFonts w:ascii="Times New Roman" w:hAnsi="Times New Roman"/>
          <w:noProof/>
          <w:sz w:val="28"/>
          <w:szCs w:val="28"/>
        </w:rPr>
        <w:t xml:space="preserve">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нарастающем</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w:t>
      </w:r>
      <w:r w:rsidRPr="00C005FE">
        <w:rPr>
          <w:rFonts w:ascii="Times New Roman" w:hAnsi="Times New Roman"/>
          <w:sz w:val="28"/>
          <w:szCs w:val="28"/>
        </w:rPr>
        <w:t>объеме</w:t>
      </w:r>
      <w:r w:rsidRPr="00C005FE">
        <w:rPr>
          <w:rFonts w:ascii="Times New Roman" w:hAnsi="Times New Roman"/>
          <w:noProof/>
          <w:sz w:val="28"/>
          <w:szCs w:val="28"/>
        </w:rPr>
        <w:t xml:space="preserve"> </w:t>
      </w:r>
      <w:r w:rsidRPr="00C005FE">
        <w:rPr>
          <w:rFonts w:ascii="Times New Roman" w:hAnsi="Times New Roman"/>
          <w:sz w:val="28"/>
          <w:szCs w:val="28"/>
        </w:rPr>
        <w:t>задолженности</w:t>
      </w:r>
      <w:r w:rsidRPr="00C005FE">
        <w:rPr>
          <w:rFonts w:ascii="Times New Roman" w:hAnsi="Times New Roman"/>
          <w:noProof/>
          <w:sz w:val="28"/>
          <w:szCs w:val="28"/>
        </w:rPr>
        <w:t xml:space="preserve"> у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банков,</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w:t>
      </w:r>
      <w:r w:rsidRPr="00C005FE">
        <w:rPr>
          <w:rFonts w:ascii="Times New Roman" w:hAnsi="Times New Roman"/>
          <w:sz w:val="28"/>
          <w:szCs w:val="28"/>
        </w:rPr>
        <w:t>как</w:t>
      </w:r>
      <w:r w:rsidRPr="00C005FE">
        <w:rPr>
          <w:rFonts w:ascii="Times New Roman" w:hAnsi="Times New Roman"/>
          <w:noProof/>
          <w:sz w:val="28"/>
          <w:szCs w:val="28"/>
        </w:rPr>
        <w:t xml:space="preserve"> </w:t>
      </w:r>
      <w:r w:rsidRPr="00C005FE">
        <w:rPr>
          <w:rFonts w:ascii="Times New Roman" w:hAnsi="Times New Roman"/>
          <w:sz w:val="28"/>
          <w:szCs w:val="28"/>
        </w:rPr>
        <w:t>правило,</w:t>
      </w:r>
      <w:r w:rsidRPr="00C005FE">
        <w:rPr>
          <w:rFonts w:ascii="Times New Roman" w:hAnsi="Times New Roman"/>
          <w:noProof/>
          <w:sz w:val="28"/>
          <w:szCs w:val="28"/>
        </w:rPr>
        <w:t xml:space="preserve">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недостаточно</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w:t>
      </w:r>
      <w:r w:rsidRPr="00C005FE">
        <w:rPr>
          <w:rFonts w:ascii="Times New Roman" w:hAnsi="Times New Roman"/>
          <w:sz w:val="28"/>
          <w:szCs w:val="28"/>
        </w:rPr>
        <w:t>собственных</w:t>
      </w:r>
      <w:r w:rsidRPr="00C005FE">
        <w:rPr>
          <w:rFonts w:ascii="Times New Roman" w:hAnsi="Times New Roman"/>
          <w:noProof/>
          <w:sz w:val="28"/>
          <w:szCs w:val="28"/>
        </w:rPr>
        <w:t xml:space="preserve"> </w:t>
      </w:r>
      <w:r w:rsidRPr="00C005FE">
        <w:rPr>
          <w:rFonts w:ascii="Times New Roman" w:hAnsi="Times New Roman"/>
          <w:sz w:val="28"/>
          <w:szCs w:val="28"/>
        </w:rPr>
        <w:t>ресурсов</w:t>
      </w:r>
      <w:r w:rsidRPr="00C005FE">
        <w:rPr>
          <w:rFonts w:ascii="Times New Roman" w:hAnsi="Times New Roman"/>
          <w:noProof/>
          <w:sz w:val="28"/>
          <w:szCs w:val="28"/>
        </w:rPr>
        <w:t xml:space="preserve">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для</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w:t>
      </w:r>
      <w:r w:rsidRPr="00C005FE">
        <w:rPr>
          <w:rFonts w:ascii="Times New Roman" w:hAnsi="Times New Roman"/>
          <w:sz w:val="28"/>
          <w:szCs w:val="28"/>
        </w:rPr>
        <w:t>того,</w:t>
      </w:r>
      <w:r w:rsidRPr="00C005FE">
        <w:rPr>
          <w:rFonts w:ascii="Times New Roman" w:hAnsi="Times New Roman"/>
          <w:noProof/>
          <w:sz w:val="28"/>
          <w:szCs w:val="28"/>
        </w:rPr>
        <w:t xml:space="preserve"> </w:t>
      </w:r>
      <w:r w:rsidRPr="00C005FE">
        <w:rPr>
          <w:rFonts w:ascii="Times New Roman" w:hAnsi="Times New Roman"/>
          <w:sz w:val="28"/>
          <w:szCs w:val="28"/>
        </w:rPr>
        <w:t>чтобы</w:t>
      </w:r>
      <w:r w:rsidRPr="00C005FE">
        <w:rPr>
          <w:rFonts w:ascii="Times New Roman" w:hAnsi="Times New Roman"/>
          <w:noProof/>
          <w:sz w:val="28"/>
          <w:szCs w:val="28"/>
        </w:rPr>
        <w:t xml:space="preserve">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соответствовать</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w:t>
      </w:r>
      <w:r w:rsidRPr="00C005FE">
        <w:rPr>
          <w:rFonts w:ascii="Times New Roman" w:hAnsi="Times New Roman"/>
          <w:sz w:val="28"/>
          <w:szCs w:val="28"/>
        </w:rPr>
        <w:t>темпам</w:t>
      </w:r>
      <w:r w:rsidRPr="00C005FE">
        <w:rPr>
          <w:rFonts w:ascii="Times New Roman" w:hAnsi="Times New Roman"/>
          <w:noProof/>
          <w:sz w:val="28"/>
          <w:szCs w:val="28"/>
        </w:rPr>
        <w:t xml:space="preserve"> </w:t>
      </w:r>
      <w:r w:rsidRPr="00C005FE">
        <w:rPr>
          <w:rFonts w:ascii="Times New Roman" w:hAnsi="Times New Roman"/>
          <w:sz w:val="28"/>
          <w:szCs w:val="28"/>
        </w:rPr>
        <w:t>просрочки.</w:t>
      </w:r>
      <w:r w:rsidRPr="00C005FE">
        <w:rPr>
          <w:rFonts w:ascii="Times New Roman" w:hAnsi="Times New Roman"/>
          <w:noProof/>
          <w:sz w:val="28"/>
          <w:szCs w:val="28"/>
        </w:rPr>
        <w:t xml:space="preserve">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Поэтому</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в </w:t>
      </w:r>
      <w:r w:rsidRPr="00C005FE">
        <w:rPr>
          <w:rFonts w:ascii="Times New Roman" w:hAnsi="Times New Roman"/>
          <w:sz w:val="28"/>
          <w:szCs w:val="28"/>
        </w:rPr>
        <w:t>период</w:t>
      </w:r>
      <w:r w:rsidRPr="00C005FE">
        <w:rPr>
          <w:rFonts w:ascii="Times New Roman" w:hAnsi="Times New Roman"/>
          <w:noProof/>
          <w:sz w:val="28"/>
          <w:szCs w:val="28"/>
        </w:rPr>
        <w:t xml:space="preserve"> </w:t>
      </w:r>
      <w:r w:rsidRPr="00C005FE">
        <w:rPr>
          <w:rFonts w:ascii="Times New Roman" w:hAnsi="Times New Roman"/>
          <w:sz w:val="28"/>
          <w:szCs w:val="28"/>
        </w:rPr>
        <w:t>всплеска</w:t>
      </w:r>
      <w:r w:rsidRPr="00C005FE">
        <w:rPr>
          <w:rFonts w:ascii="Times New Roman" w:hAnsi="Times New Roman"/>
          <w:noProof/>
          <w:sz w:val="28"/>
          <w:szCs w:val="28"/>
        </w:rPr>
        <w:t xml:space="preserve">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просроченной</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w:t>
      </w:r>
      <w:r w:rsidRPr="00C005FE">
        <w:rPr>
          <w:rFonts w:ascii="Times New Roman" w:hAnsi="Times New Roman"/>
          <w:sz w:val="28"/>
          <w:szCs w:val="28"/>
        </w:rPr>
        <w:t>задолженности</w:t>
      </w:r>
      <w:r w:rsidRPr="00C005FE">
        <w:rPr>
          <w:rFonts w:ascii="Times New Roman" w:hAnsi="Times New Roman"/>
          <w:noProof/>
          <w:sz w:val="28"/>
          <w:szCs w:val="28"/>
        </w:rPr>
        <w:t xml:space="preserve"> </w:t>
      </w:r>
      <w:r w:rsidRPr="00C005FE">
        <w:rPr>
          <w:rFonts w:ascii="Times New Roman" w:hAnsi="Times New Roman"/>
          <w:sz w:val="28"/>
          <w:szCs w:val="28"/>
        </w:rPr>
        <w:t>наиболее</w:t>
      </w:r>
      <w:r w:rsidRPr="00C005FE">
        <w:rPr>
          <w:rFonts w:ascii="Times New Roman" w:hAnsi="Times New Roman"/>
          <w:noProof/>
          <w:sz w:val="28"/>
          <w:szCs w:val="28"/>
        </w:rPr>
        <w:t xml:space="preserve">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результативна</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w:t>
      </w:r>
      <w:r w:rsidRPr="00C005FE">
        <w:rPr>
          <w:rFonts w:ascii="Times New Roman" w:hAnsi="Times New Roman"/>
          <w:sz w:val="28"/>
          <w:szCs w:val="28"/>
        </w:rPr>
        <w:t>собственная</w:t>
      </w:r>
      <w:r w:rsidRPr="00C005FE">
        <w:rPr>
          <w:rFonts w:ascii="Times New Roman" w:hAnsi="Times New Roman"/>
          <w:noProof/>
          <w:sz w:val="28"/>
          <w:szCs w:val="28"/>
        </w:rPr>
        <w:t xml:space="preserve"> </w:t>
      </w:r>
      <w:r w:rsidRPr="00C005FE">
        <w:rPr>
          <w:rFonts w:ascii="Times New Roman" w:hAnsi="Times New Roman"/>
          <w:sz w:val="28"/>
          <w:szCs w:val="28"/>
        </w:rPr>
        <w:t>работа</w:t>
      </w:r>
      <w:r w:rsidRPr="00C005FE">
        <w:rPr>
          <w:rFonts w:ascii="Times New Roman" w:hAnsi="Times New Roman"/>
          <w:noProof/>
          <w:sz w:val="28"/>
          <w:szCs w:val="28"/>
        </w:rPr>
        <w:t xml:space="preserve"> по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взысканию</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w:t>
      </w:r>
      <w:r w:rsidRPr="00C005FE">
        <w:rPr>
          <w:rFonts w:ascii="Times New Roman" w:hAnsi="Times New Roman"/>
          <w:sz w:val="28"/>
          <w:szCs w:val="28"/>
        </w:rPr>
        <w:t>долгов</w:t>
      </w:r>
      <w:r w:rsidRPr="00C005FE">
        <w:rPr>
          <w:rFonts w:ascii="Times New Roman" w:hAnsi="Times New Roman"/>
          <w:noProof/>
          <w:sz w:val="28"/>
          <w:szCs w:val="28"/>
        </w:rPr>
        <w:t xml:space="preserve"> в </w:t>
      </w:r>
      <w:r w:rsidRPr="00C005FE">
        <w:rPr>
          <w:rFonts w:ascii="Times New Roman" w:hAnsi="Times New Roman"/>
          <w:sz w:val="28"/>
          <w:szCs w:val="28"/>
        </w:rPr>
        <w:t>отношении</w:t>
      </w:r>
      <w:r w:rsidRPr="00C005FE">
        <w:rPr>
          <w:rFonts w:ascii="Times New Roman" w:hAnsi="Times New Roman"/>
          <w:noProof/>
          <w:sz w:val="28"/>
          <w:szCs w:val="28"/>
        </w:rPr>
        <w:t xml:space="preserve">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задолженности</w:instrText>
      </w:r>
      <w:r w:rsidRPr="00C005FE">
        <w:rPr>
          <w:rFonts w:ascii="Times New Roman" w:hAnsi="Times New Roman"/>
          <w:noProof/>
          <w:sz w:val="28"/>
          <w:szCs w:val="28"/>
          <w:highlight w:val="white"/>
        </w:rPr>
        <w:fldChar w:fldCharType="end"/>
      </w:r>
      <w:r w:rsidRPr="00C005FE">
        <w:rPr>
          <w:rFonts w:ascii="Times New Roman" w:hAnsi="Times New Roman"/>
          <w:noProof/>
          <w:sz w:val="28"/>
          <w:szCs w:val="28"/>
        </w:rPr>
        <w:t xml:space="preserve"> с </w:t>
      </w:r>
      <w:r w:rsidRPr="00C005FE">
        <w:rPr>
          <w:rFonts w:ascii="Times New Roman" w:hAnsi="Times New Roman"/>
          <w:sz w:val="28"/>
          <w:szCs w:val="28"/>
        </w:rPr>
        <w:t>длительностью</w:t>
      </w:r>
      <w:r w:rsidRPr="00C005FE">
        <w:rPr>
          <w:rFonts w:ascii="Times New Roman" w:hAnsi="Times New Roman"/>
          <w:noProof/>
          <w:sz w:val="28"/>
          <w:szCs w:val="28"/>
        </w:rPr>
        <w:t xml:space="preserve"> </w:t>
      </w:r>
      <w:r w:rsidRPr="00C005FE">
        <w:rPr>
          <w:rFonts w:ascii="Times New Roman" w:hAnsi="Times New Roman"/>
          <w:sz w:val="28"/>
          <w:szCs w:val="28"/>
        </w:rPr>
        <w:t>просрочки</w:t>
      </w:r>
      <w:r w:rsidRPr="00C005FE">
        <w:rPr>
          <w:rFonts w:ascii="Times New Roman" w:hAnsi="Times New Roman"/>
          <w:noProof/>
          <w:sz w:val="28"/>
          <w:szCs w:val="28"/>
        </w:rPr>
        <w:t xml:space="preserve"> от 30 до 60 </w:t>
      </w:r>
      <w:r w:rsidRPr="00C005FE">
        <w:rPr>
          <w:rFonts w:ascii="Times New Roman" w:hAnsi="Times New Roman"/>
          <w:noProof/>
          <w:sz w:val="28"/>
          <w:szCs w:val="28"/>
          <w:highlight w:val="white"/>
        </w:rPr>
        <w:fldChar w:fldCharType="begin"/>
      </w:r>
      <w:r w:rsidRPr="00C005FE">
        <w:rPr>
          <w:rFonts w:ascii="Times New Roman" w:hAnsi="Times New Roman"/>
          <w:noProof/>
          <w:sz w:val="28"/>
          <w:szCs w:val="28"/>
          <w:highlight w:val="white"/>
        </w:rPr>
        <w:instrText>eq дней.</w:instrText>
      </w:r>
      <w:r w:rsidRPr="00C005FE">
        <w:rPr>
          <w:rFonts w:ascii="Times New Roman" w:hAnsi="Times New Roman"/>
          <w:noProof/>
          <w:sz w:val="28"/>
          <w:szCs w:val="28"/>
          <w:highlight w:val="white"/>
        </w:rPr>
        <w:fldChar w:fldCharType="end"/>
      </w:r>
    </w:p>
    <w:p w:rsidR="00C005FE" w:rsidRPr="00C005FE" w:rsidRDefault="00C005FE" w:rsidP="00C005FE">
      <w:pPr>
        <w:widowControl w:val="0"/>
        <w:shd w:val="clear" w:color="auto" w:fill="FFFFFF"/>
        <w:spacing w:after="0" w:line="360" w:lineRule="auto"/>
        <w:ind w:firstLine="709"/>
        <w:jc w:val="both"/>
        <w:rPr>
          <w:rFonts w:ascii="Times New Roman" w:hAnsi="Times New Roman"/>
          <w:sz w:val="28"/>
          <w:szCs w:val="28"/>
          <w:lang w:eastAsia="ru-RU"/>
        </w:rPr>
      </w:pPr>
      <w:r w:rsidRPr="00C005FE">
        <w:rPr>
          <w:rFonts w:ascii="Times New Roman" w:hAnsi="Times New Roman"/>
          <w:sz w:val="28"/>
          <w:szCs w:val="28"/>
          <w:lang w:eastAsia="ru-RU"/>
        </w:rPr>
        <w:t>В связи с этим, банку необходимо:</w:t>
      </w:r>
    </w:p>
    <w:p w:rsidR="00651863" w:rsidRDefault="00651863" w:rsidP="00F335E8">
      <w:pPr>
        <w:pStyle w:val="a3"/>
        <w:widowControl w:val="0"/>
        <w:numPr>
          <w:ilvl w:val="0"/>
          <w:numId w:val="4"/>
        </w:numPr>
        <w:shd w:val="clear" w:color="auto" w:fill="FFFFFF"/>
        <w:tabs>
          <w:tab w:val="left" w:pos="990"/>
        </w:tabs>
        <w:spacing w:after="0" w:line="360" w:lineRule="auto"/>
        <w:ind w:left="0" w:firstLine="709"/>
        <w:contextualSpacing w:val="0"/>
        <w:jc w:val="both"/>
        <w:rPr>
          <w:rFonts w:ascii="Times New Roman" w:hAnsi="Times New Roman"/>
          <w:sz w:val="28"/>
          <w:szCs w:val="28"/>
          <w:lang w:eastAsia="ru-RU"/>
        </w:rPr>
      </w:pPr>
      <w:r w:rsidRPr="00651863">
        <w:rPr>
          <w:rFonts w:ascii="Times New Roman" w:hAnsi="Times New Roman"/>
          <w:sz w:val="28"/>
          <w:szCs w:val="28"/>
          <w:lang w:eastAsia="ru-RU"/>
        </w:rPr>
        <w:t xml:space="preserve">Улучшать эффективность продуктов и услуг, которые предлагаются клиентам в соответствии с рыночными стандартами. </w:t>
      </w:r>
    </w:p>
    <w:p w:rsidR="00C005FE" w:rsidRPr="00C005FE" w:rsidRDefault="00C005FE" w:rsidP="00F335E8">
      <w:pPr>
        <w:pStyle w:val="a3"/>
        <w:widowControl w:val="0"/>
        <w:numPr>
          <w:ilvl w:val="0"/>
          <w:numId w:val="4"/>
        </w:numPr>
        <w:shd w:val="clear" w:color="auto" w:fill="FFFFFF"/>
        <w:tabs>
          <w:tab w:val="left" w:pos="990"/>
        </w:tabs>
        <w:spacing w:after="0" w:line="360" w:lineRule="auto"/>
        <w:ind w:left="0" w:firstLine="709"/>
        <w:contextualSpacing w:val="0"/>
        <w:jc w:val="both"/>
        <w:rPr>
          <w:rFonts w:ascii="Times New Roman" w:hAnsi="Times New Roman"/>
          <w:sz w:val="28"/>
          <w:szCs w:val="28"/>
          <w:lang w:eastAsia="ru-RU"/>
        </w:rPr>
      </w:pPr>
      <w:r w:rsidRPr="00C005FE">
        <w:rPr>
          <w:rFonts w:ascii="Times New Roman" w:hAnsi="Times New Roman"/>
          <w:sz w:val="28"/>
          <w:szCs w:val="28"/>
          <w:lang w:eastAsia="ru-RU"/>
        </w:rPr>
        <w:t>непрерывно совершенствовать системы риск-менеджмента;</w:t>
      </w:r>
    </w:p>
    <w:p w:rsidR="00C005FE" w:rsidRPr="00C005FE" w:rsidRDefault="00C005FE" w:rsidP="00F335E8">
      <w:pPr>
        <w:pStyle w:val="a3"/>
        <w:widowControl w:val="0"/>
        <w:numPr>
          <w:ilvl w:val="0"/>
          <w:numId w:val="4"/>
        </w:numPr>
        <w:shd w:val="clear" w:color="auto" w:fill="FFFFFF"/>
        <w:tabs>
          <w:tab w:val="left" w:pos="990"/>
        </w:tabs>
        <w:spacing w:after="0" w:line="360" w:lineRule="auto"/>
        <w:ind w:left="0" w:firstLine="709"/>
        <w:contextualSpacing w:val="0"/>
        <w:jc w:val="both"/>
        <w:rPr>
          <w:rFonts w:ascii="Times New Roman" w:hAnsi="Times New Roman"/>
          <w:sz w:val="28"/>
          <w:szCs w:val="28"/>
          <w:lang w:eastAsia="ru-RU"/>
        </w:rPr>
      </w:pPr>
      <w:r w:rsidRPr="00C005FE">
        <w:rPr>
          <w:rFonts w:ascii="Times New Roman" w:hAnsi="Times New Roman"/>
          <w:sz w:val="28"/>
          <w:szCs w:val="28"/>
          <w:lang w:eastAsia="ru-RU"/>
        </w:rPr>
        <w:t>модифицировать и совершенствовать методы работы с просроченной задолженностью для повышения качества кредитного портфеля;</w:t>
      </w:r>
    </w:p>
    <w:p w:rsidR="00C005FE" w:rsidRPr="00C005FE" w:rsidRDefault="00C005FE" w:rsidP="00F335E8">
      <w:pPr>
        <w:pStyle w:val="a3"/>
        <w:widowControl w:val="0"/>
        <w:numPr>
          <w:ilvl w:val="0"/>
          <w:numId w:val="4"/>
        </w:numPr>
        <w:shd w:val="clear" w:color="auto" w:fill="FFFFFF"/>
        <w:tabs>
          <w:tab w:val="left" w:pos="990"/>
        </w:tabs>
        <w:spacing w:after="0" w:line="360" w:lineRule="auto"/>
        <w:ind w:left="0" w:firstLine="709"/>
        <w:contextualSpacing w:val="0"/>
        <w:jc w:val="both"/>
        <w:rPr>
          <w:rFonts w:ascii="Times New Roman" w:hAnsi="Times New Roman"/>
          <w:sz w:val="28"/>
          <w:szCs w:val="28"/>
          <w:lang w:eastAsia="ru-RU"/>
        </w:rPr>
      </w:pPr>
      <w:r w:rsidRPr="00C005FE">
        <w:rPr>
          <w:rFonts w:ascii="Times New Roman" w:hAnsi="Times New Roman"/>
          <w:sz w:val="28"/>
          <w:szCs w:val="28"/>
          <w:lang w:eastAsia="ru-RU"/>
        </w:rPr>
        <w:t>повышать операционную эффективность;</w:t>
      </w:r>
    </w:p>
    <w:p w:rsidR="00C005FE" w:rsidRPr="00C005FE" w:rsidRDefault="00C005FE" w:rsidP="00F335E8">
      <w:pPr>
        <w:pStyle w:val="a3"/>
        <w:widowControl w:val="0"/>
        <w:numPr>
          <w:ilvl w:val="0"/>
          <w:numId w:val="4"/>
        </w:numPr>
        <w:shd w:val="clear" w:color="auto" w:fill="FFFFFF"/>
        <w:tabs>
          <w:tab w:val="left" w:pos="990"/>
        </w:tabs>
        <w:spacing w:after="0" w:line="360" w:lineRule="auto"/>
        <w:ind w:left="0" w:firstLine="709"/>
        <w:contextualSpacing w:val="0"/>
        <w:jc w:val="both"/>
        <w:rPr>
          <w:rFonts w:ascii="Times New Roman" w:hAnsi="Times New Roman"/>
          <w:sz w:val="28"/>
          <w:szCs w:val="28"/>
          <w:lang w:eastAsia="ru-RU"/>
        </w:rPr>
      </w:pPr>
      <w:r w:rsidRPr="00C005FE">
        <w:rPr>
          <w:rFonts w:ascii="Times New Roman" w:hAnsi="Times New Roman"/>
          <w:sz w:val="28"/>
          <w:szCs w:val="28"/>
          <w:lang w:eastAsia="ru-RU"/>
        </w:rPr>
        <w:t>снижать операционные расходы;</w:t>
      </w:r>
    </w:p>
    <w:p w:rsidR="00A21DCA" w:rsidRDefault="00C005FE" w:rsidP="00F335E8">
      <w:pPr>
        <w:pStyle w:val="a3"/>
        <w:widowControl w:val="0"/>
        <w:numPr>
          <w:ilvl w:val="0"/>
          <w:numId w:val="4"/>
        </w:numPr>
        <w:shd w:val="clear" w:color="auto" w:fill="FFFFFF"/>
        <w:tabs>
          <w:tab w:val="left" w:pos="990"/>
        </w:tabs>
        <w:spacing w:after="0" w:line="360" w:lineRule="auto"/>
        <w:ind w:left="0" w:firstLine="709"/>
        <w:contextualSpacing w:val="0"/>
        <w:jc w:val="both"/>
        <w:rPr>
          <w:rFonts w:ascii="Times New Roman" w:hAnsi="Times New Roman"/>
          <w:sz w:val="28"/>
          <w:szCs w:val="28"/>
        </w:rPr>
      </w:pPr>
      <w:r w:rsidRPr="00C005FE">
        <w:rPr>
          <w:rFonts w:ascii="Times New Roman" w:hAnsi="Times New Roman"/>
          <w:sz w:val="28"/>
          <w:szCs w:val="28"/>
          <w:lang w:eastAsia="ru-RU"/>
        </w:rPr>
        <w:t xml:space="preserve">развивать маркетинговую деятельность, повышать и поддерживать узнаваемость и доступность бренда Банка </w:t>
      </w:r>
    </w:p>
    <w:p w:rsidR="00C005FE" w:rsidRPr="00A21DCA" w:rsidRDefault="00A21DCA" w:rsidP="00A21DCA">
      <w:pPr>
        <w:widowControl w:val="0"/>
        <w:shd w:val="clear" w:color="auto" w:fill="FFFFFF"/>
        <w:tabs>
          <w:tab w:val="left" w:pos="990"/>
        </w:tabs>
        <w:spacing w:after="0" w:line="360" w:lineRule="auto"/>
        <w:jc w:val="both"/>
        <w:rPr>
          <w:rFonts w:ascii="Times New Roman" w:hAnsi="Times New Roman"/>
          <w:sz w:val="28"/>
          <w:szCs w:val="28"/>
        </w:rPr>
      </w:pPr>
      <w:r>
        <w:rPr>
          <w:rFonts w:ascii="Times New Roman" w:hAnsi="Times New Roman"/>
          <w:sz w:val="28"/>
          <w:szCs w:val="28"/>
        </w:rPr>
        <w:t xml:space="preserve">           </w:t>
      </w:r>
      <w:r w:rsidR="000D1E00">
        <w:rPr>
          <w:rFonts w:ascii="Times New Roman" w:hAnsi="Times New Roman"/>
          <w:sz w:val="28"/>
          <w:szCs w:val="28"/>
        </w:rPr>
        <w:t>По-моему мнению, для решения проблемы с кредитами, необходимо создать отдел, который будет заниматься плпнированием и прогнозирован</w:t>
      </w:r>
      <w:r w:rsidR="000D1E00">
        <w:rPr>
          <w:rFonts w:ascii="Times New Roman" w:hAnsi="Times New Roman"/>
          <w:sz w:val="28"/>
          <w:szCs w:val="28"/>
        </w:rPr>
        <w:t>и</w:t>
      </w:r>
      <w:r w:rsidR="000D1E00">
        <w:rPr>
          <w:rFonts w:ascii="Times New Roman" w:hAnsi="Times New Roman"/>
          <w:sz w:val="28"/>
          <w:szCs w:val="28"/>
        </w:rPr>
        <w:t xml:space="preserve">ем кредитов, с целью улучшения ситуации на рынке кредитования, </w:t>
      </w:r>
      <w:r w:rsidR="00C005FE" w:rsidRPr="00A21DCA">
        <w:rPr>
          <w:rFonts w:ascii="Times New Roman" w:hAnsi="Times New Roman"/>
          <w:sz w:val="28"/>
          <w:szCs w:val="28"/>
        </w:rPr>
        <w:t>выявл</w:t>
      </w:r>
      <w:r w:rsidR="00C005FE" w:rsidRPr="00A21DCA">
        <w:rPr>
          <w:rFonts w:ascii="Times New Roman" w:hAnsi="Times New Roman"/>
          <w:sz w:val="28"/>
          <w:szCs w:val="28"/>
        </w:rPr>
        <w:t>е</w:t>
      </w:r>
      <w:r w:rsidR="00C005FE" w:rsidRPr="00A21DCA">
        <w:rPr>
          <w:rFonts w:ascii="Times New Roman" w:hAnsi="Times New Roman"/>
          <w:sz w:val="28"/>
          <w:szCs w:val="28"/>
        </w:rPr>
        <w:t>ние</w:t>
      </w:r>
      <w:r w:rsidR="00C005FE" w:rsidRPr="00A21DCA">
        <w:rPr>
          <w:rFonts w:ascii="Times New Roman" w:hAnsi="Times New Roman"/>
          <w:noProof/>
          <w:sz w:val="28"/>
          <w:szCs w:val="28"/>
        </w:rPr>
        <w:t xml:space="preserve"> </w:t>
      </w:r>
      <w:r w:rsidR="00C005FE" w:rsidRPr="00A21DCA">
        <w:rPr>
          <w:rFonts w:ascii="Times New Roman" w:hAnsi="Times New Roman"/>
          <w:sz w:val="28"/>
          <w:szCs w:val="28"/>
        </w:rPr>
        <w:t>ежемесячных</w:t>
      </w:r>
      <w:r w:rsidR="00C005FE" w:rsidRPr="00A21DCA">
        <w:rPr>
          <w:rFonts w:ascii="Times New Roman" w:hAnsi="Times New Roman"/>
          <w:noProof/>
          <w:sz w:val="28"/>
          <w:szCs w:val="28"/>
        </w:rPr>
        <w:t xml:space="preserve"> </w:t>
      </w:r>
      <w:r w:rsidR="00C005FE" w:rsidRPr="00A21DCA">
        <w:rPr>
          <w:rFonts w:ascii="Times New Roman" w:hAnsi="Times New Roman"/>
          <w:noProof/>
          <w:sz w:val="28"/>
          <w:szCs w:val="28"/>
          <w:highlight w:val="white"/>
        </w:rPr>
        <w:fldChar w:fldCharType="begin"/>
      </w:r>
      <w:r w:rsidR="00C005FE" w:rsidRPr="00A21DCA">
        <w:rPr>
          <w:rFonts w:ascii="Times New Roman" w:hAnsi="Times New Roman"/>
          <w:noProof/>
          <w:sz w:val="28"/>
          <w:szCs w:val="28"/>
          <w:highlight w:val="white"/>
        </w:rPr>
        <w:instrText>eq тенденций</w:instrText>
      </w:r>
      <w:r w:rsidR="00C005FE" w:rsidRPr="00A21DCA">
        <w:rPr>
          <w:rFonts w:ascii="Times New Roman" w:hAnsi="Times New Roman"/>
          <w:noProof/>
          <w:sz w:val="28"/>
          <w:szCs w:val="28"/>
          <w:highlight w:val="white"/>
        </w:rPr>
        <w:fldChar w:fldCharType="end"/>
      </w:r>
      <w:r w:rsidR="00C005FE" w:rsidRPr="00A21DCA">
        <w:rPr>
          <w:rFonts w:ascii="Times New Roman" w:hAnsi="Times New Roman"/>
          <w:noProof/>
          <w:sz w:val="28"/>
          <w:szCs w:val="28"/>
        </w:rPr>
        <w:t xml:space="preserve"> на </w:t>
      </w:r>
      <w:r w:rsidR="000D1E00">
        <w:rPr>
          <w:rFonts w:ascii="Times New Roman" w:hAnsi="Times New Roman"/>
          <w:noProof/>
          <w:sz w:val="28"/>
          <w:szCs w:val="28"/>
        </w:rPr>
        <w:t>перспективу</w:t>
      </w:r>
      <w:r w:rsidR="00C005FE" w:rsidRPr="00A21DCA">
        <w:rPr>
          <w:rFonts w:ascii="Times New Roman" w:hAnsi="Times New Roman"/>
          <w:noProof/>
          <w:sz w:val="28"/>
          <w:szCs w:val="28"/>
        </w:rPr>
        <w:t xml:space="preserve"> </w:t>
      </w:r>
      <w:r w:rsidR="000D1E00">
        <w:rPr>
          <w:rFonts w:ascii="Times New Roman" w:hAnsi="Times New Roman"/>
          <w:noProof/>
          <w:sz w:val="28"/>
          <w:szCs w:val="28"/>
        </w:rPr>
        <w:t xml:space="preserve">от одного месяца до одного года </w:t>
      </w:r>
      <w:r w:rsidR="00C005FE" w:rsidRPr="00A21DCA">
        <w:rPr>
          <w:rFonts w:ascii="Times New Roman" w:hAnsi="Times New Roman"/>
          <w:sz w:val="28"/>
          <w:szCs w:val="28"/>
        </w:rPr>
        <w:t>одного</w:t>
      </w:r>
      <w:r w:rsidR="00C005FE" w:rsidRPr="00A21DCA">
        <w:rPr>
          <w:rFonts w:ascii="Times New Roman" w:hAnsi="Times New Roman"/>
          <w:noProof/>
          <w:sz w:val="28"/>
          <w:szCs w:val="28"/>
        </w:rPr>
        <w:t xml:space="preserve"> </w:t>
      </w:r>
      <w:r w:rsidR="00C005FE" w:rsidRPr="00A21DCA">
        <w:rPr>
          <w:rFonts w:ascii="Times New Roman" w:hAnsi="Times New Roman"/>
          <w:sz w:val="28"/>
          <w:szCs w:val="28"/>
        </w:rPr>
        <w:t>месяца</w:t>
      </w:r>
      <w:r w:rsidR="00C005FE" w:rsidRPr="00A21DCA">
        <w:rPr>
          <w:rFonts w:ascii="Times New Roman" w:hAnsi="Times New Roman"/>
          <w:noProof/>
          <w:sz w:val="28"/>
          <w:szCs w:val="28"/>
        </w:rPr>
        <w:t xml:space="preserve"> до </w:t>
      </w:r>
      <w:r w:rsidR="00C005FE" w:rsidRPr="00A21DCA">
        <w:rPr>
          <w:rFonts w:ascii="Times New Roman" w:hAnsi="Times New Roman"/>
          <w:noProof/>
          <w:sz w:val="28"/>
          <w:szCs w:val="28"/>
          <w:highlight w:val="white"/>
        </w:rPr>
        <w:fldChar w:fldCharType="begin"/>
      </w:r>
      <w:r w:rsidR="00C005FE" w:rsidRPr="00A21DCA">
        <w:rPr>
          <w:rFonts w:ascii="Times New Roman" w:hAnsi="Times New Roman"/>
          <w:noProof/>
          <w:sz w:val="28"/>
          <w:szCs w:val="28"/>
          <w:highlight w:val="white"/>
        </w:rPr>
        <w:instrText>eq одного</w:instrText>
      </w:r>
      <w:r w:rsidR="00C005FE" w:rsidRPr="00A21DCA">
        <w:rPr>
          <w:rFonts w:ascii="Times New Roman" w:hAnsi="Times New Roman"/>
          <w:noProof/>
          <w:sz w:val="28"/>
          <w:szCs w:val="28"/>
          <w:highlight w:val="white"/>
        </w:rPr>
        <w:fldChar w:fldCharType="end"/>
      </w:r>
      <w:r w:rsidR="00C005FE" w:rsidRPr="00A21DCA">
        <w:rPr>
          <w:rFonts w:ascii="Times New Roman" w:hAnsi="Times New Roman"/>
          <w:noProof/>
          <w:sz w:val="28"/>
          <w:szCs w:val="28"/>
        </w:rPr>
        <w:t xml:space="preserve"> </w:t>
      </w:r>
      <w:r w:rsidR="00C005FE" w:rsidRPr="00A21DCA">
        <w:rPr>
          <w:rFonts w:ascii="Times New Roman" w:hAnsi="Times New Roman"/>
          <w:sz w:val="28"/>
          <w:szCs w:val="28"/>
        </w:rPr>
        <w:t>го</w:t>
      </w:r>
      <w:r w:rsidR="000D1E00">
        <w:rPr>
          <w:rFonts w:ascii="Times New Roman" w:hAnsi="Times New Roman"/>
          <w:sz w:val="28"/>
          <w:szCs w:val="28"/>
        </w:rPr>
        <w:t>да.</w:t>
      </w:r>
      <w:r w:rsidR="00C005FE" w:rsidRPr="00A21DCA">
        <w:rPr>
          <w:rFonts w:ascii="Times New Roman" w:hAnsi="Times New Roman"/>
          <w:noProof/>
          <w:sz w:val="28"/>
          <w:szCs w:val="28"/>
        </w:rPr>
        <w:t xml:space="preserve"> В </w:t>
      </w:r>
      <w:r w:rsidR="00C005FE" w:rsidRPr="00A21DCA">
        <w:rPr>
          <w:rFonts w:ascii="Times New Roman" w:hAnsi="Times New Roman"/>
          <w:sz w:val="28"/>
          <w:szCs w:val="28"/>
        </w:rPr>
        <w:t>случае</w:t>
      </w:r>
      <w:r w:rsidR="00C005FE" w:rsidRPr="00A21DCA">
        <w:rPr>
          <w:rFonts w:ascii="Times New Roman" w:hAnsi="Times New Roman"/>
          <w:noProof/>
          <w:sz w:val="28"/>
          <w:szCs w:val="28"/>
        </w:rPr>
        <w:t xml:space="preserve"> </w:t>
      </w:r>
      <w:r w:rsidR="00C005FE" w:rsidRPr="00A21DCA">
        <w:rPr>
          <w:rFonts w:ascii="Times New Roman" w:hAnsi="Times New Roman"/>
          <w:sz w:val="28"/>
          <w:szCs w:val="28"/>
        </w:rPr>
        <w:t>забл</w:t>
      </w:r>
      <w:r w:rsidR="00C005FE" w:rsidRPr="00A21DCA">
        <w:rPr>
          <w:rFonts w:ascii="Times New Roman" w:hAnsi="Times New Roman"/>
          <w:noProof/>
          <w:sz w:val="28"/>
          <w:szCs w:val="28"/>
          <w:highlight w:val="white"/>
        </w:rPr>
        <w:fldChar w:fldCharType="begin"/>
      </w:r>
      <w:r w:rsidR="00C005FE" w:rsidRPr="00A21DCA">
        <w:rPr>
          <w:rFonts w:ascii="Times New Roman" w:hAnsi="Times New Roman"/>
          <w:noProof/>
          <w:sz w:val="28"/>
          <w:szCs w:val="28"/>
          <w:highlight w:val="white"/>
        </w:rPr>
        <w:instrText>eq аговременного</w:instrText>
      </w:r>
      <w:r w:rsidR="00C005FE" w:rsidRPr="00A21DCA">
        <w:rPr>
          <w:rFonts w:ascii="Times New Roman" w:hAnsi="Times New Roman"/>
          <w:noProof/>
          <w:sz w:val="28"/>
          <w:szCs w:val="28"/>
          <w:highlight w:val="white"/>
        </w:rPr>
        <w:fldChar w:fldCharType="end"/>
      </w:r>
      <w:r w:rsidR="00C005FE" w:rsidRPr="00A21DCA">
        <w:rPr>
          <w:rFonts w:ascii="Times New Roman" w:hAnsi="Times New Roman"/>
          <w:noProof/>
          <w:sz w:val="28"/>
          <w:szCs w:val="28"/>
        </w:rPr>
        <w:t xml:space="preserve"> </w:t>
      </w:r>
      <w:r w:rsidR="00C005FE" w:rsidRPr="00A21DCA">
        <w:rPr>
          <w:rFonts w:ascii="Times New Roman" w:hAnsi="Times New Roman"/>
          <w:sz w:val="28"/>
          <w:szCs w:val="28"/>
        </w:rPr>
        <w:t>прогноза</w:t>
      </w:r>
      <w:r w:rsidR="00C005FE" w:rsidRPr="00A21DCA">
        <w:rPr>
          <w:rFonts w:ascii="Times New Roman" w:hAnsi="Times New Roman"/>
          <w:noProof/>
          <w:sz w:val="28"/>
          <w:szCs w:val="28"/>
        </w:rPr>
        <w:t xml:space="preserve"> о </w:t>
      </w:r>
      <w:r w:rsidR="00C005FE" w:rsidRPr="00A21DCA">
        <w:rPr>
          <w:rFonts w:ascii="Times New Roman" w:hAnsi="Times New Roman"/>
          <w:sz w:val="28"/>
          <w:szCs w:val="28"/>
        </w:rPr>
        <w:t>во</w:t>
      </w:r>
      <w:r w:rsidR="00C005FE" w:rsidRPr="00A21DCA">
        <w:rPr>
          <w:rFonts w:ascii="Times New Roman" w:hAnsi="Times New Roman"/>
          <w:sz w:val="28"/>
          <w:szCs w:val="28"/>
        </w:rPr>
        <w:t>з</w:t>
      </w:r>
      <w:r w:rsidR="00C005FE" w:rsidRPr="00A21DCA">
        <w:rPr>
          <w:rFonts w:ascii="Times New Roman" w:hAnsi="Times New Roman"/>
          <w:sz w:val="28"/>
          <w:szCs w:val="28"/>
        </w:rPr>
        <w:t>мож</w:t>
      </w:r>
      <w:r w:rsidR="00C005FE" w:rsidRPr="00A21DCA">
        <w:rPr>
          <w:rFonts w:ascii="Times New Roman" w:hAnsi="Times New Roman"/>
          <w:noProof/>
          <w:sz w:val="28"/>
          <w:szCs w:val="28"/>
          <w:highlight w:val="white"/>
        </w:rPr>
        <w:fldChar w:fldCharType="begin"/>
      </w:r>
      <w:r w:rsidR="00C005FE" w:rsidRPr="00A21DCA">
        <w:rPr>
          <w:rFonts w:ascii="Times New Roman" w:hAnsi="Times New Roman"/>
          <w:noProof/>
          <w:sz w:val="28"/>
          <w:szCs w:val="28"/>
          <w:highlight w:val="white"/>
        </w:rPr>
        <w:instrText>eq ном</w:instrText>
      </w:r>
      <w:r w:rsidR="00C005FE" w:rsidRPr="00A21DCA">
        <w:rPr>
          <w:rFonts w:ascii="Times New Roman" w:hAnsi="Times New Roman"/>
          <w:noProof/>
          <w:sz w:val="28"/>
          <w:szCs w:val="28"/>
          <w:highlight w:val="white"/>
        </w:rPr>
        <w:fldChar w:fldCharType="end"/>
      </w:r>
      <w:r w:rsidR="00C005FE" w:rsidRPr="00A21DCA">
        <w:rPr>
          <w:rFonts w:ascii="Times New Roman" w:hAnsi="Times New Roman"/>
          <w:noProof/>
          <w:sz w:val="28"/>
          <w:szCs w:val="28"/>
        </w:rPr>
        <w:t xml:space="preserve"> </w:t>
      </w:r>
      <w:r w:rsidR="00C005FE" w:rsidRPr="00A21DCA">
        <w:rPr>
          <w:rFonts w:ascii="Times New Roman" w:hAnsi="Times New Roman"/>
          <w:sz w:val="28"/>
          <w:szCs w:val="28"/>
        </w:rPr>
        <w:t>появлении</w:t>
      </w:r>
      <w:r w:rsidR="00C005FE" w:rsidRPr="00A21DCA">
        <w:rPr>
          <w:rFonts w:ascii="Times New Roman" w:hAnsi="Times New Roman"/>
          <w:noProof/>
          <w:sz w:val="28"/>
          <w:szCs w:val="28"/>
        </w:rPr>
        <w:t xml:space="preserve"> </w:t>
      </w:r>
      <w:r w:rsidR="00C005FE" w:rsidRPr="00A21DCA">
        <w:rPr>
          <w:rFonts w:ascii="Times New Roman" w:hAnsi="Times New Roman"/>
          <w:sz w:val="28"/>
          <w:szCs w:val="28"/>
        </w:rPr>
        <w:t>проблемных</w:t>
      </w:r>
      <w:r w:rsidR="00C005FE" w:rsidRPr="00A21DCA">
        <w:rPr>
          <w:rFonts w:ascii="Times New Roman" w:hAnsi="Times New Roman"/>
          <w:noProof/>
          <w:sz w:val="28"/>
          <w:szCs w:val="28"/>
        </w:rPr>
        <w:t xml:space="preserve"> </w:t>
      </w:r>
      <w:r w:rsidR="00C005FE" w:rsidRPr="00A21DCA">
        <w:rPr>
          <w:rFonts w:ascii="Times New Roman" w:hAnsi="Times New Roman"/>
          <w:noProof/>
          <w:sz w:val="28"/>
          <w:szCs w:val="28"/>
          <w:highlight w:val="white"/>
        </w:rPr>
        <w:fldChar w:fldCharType="begin"/>
      </w:r>
      <w:r w:rsidR="00C005FE" w:rsidRPr="00A21DCA">
        <w:rPr>
          <w:rFonts w:ascii="Times New Roman" w:hAnsi="Times New Roman"/>
          <w:noProof/>
          <w:sz w:val="28"/>
          <w:szCs w:val="28"/>
          <w:highlight w:val="white"/>
        </w:rPr>
        <w:instrText>eq кредитов</w:instrText>
      </w:r>
      <w:r w:rsidR="00C005FE" w:rsidRPr="00A21DCA">
        <w:rPr>
          <w:rFonts w:ascii="Times New Roman" w:hAnsi="Times New Roman"/>
          <w:noProof/>
          <w:sz w:val="28"/>
          <w:szCs w:val="28"/>
          <w:highlight w:val="white"/>
        </w:rPr>
        <w:fldChar w:fldCharType="end"/>
      </w:r>
      <w:r w:rsidR="00C005FE" w:rsidRPr="00A21DCA">
        <w:rPr>
          <w:rFonts w:ascii="Times New Roman" w:hAnsi="Times New Roman"/>
          <w:noProof/>
          <w:sz w:val="28"/>
          <w:szCs w:val="28"/>
        </w:rPr>
        <w:t xml:space="preserve"> </w:t>
      </w:r>
      <w:r w:rsidR="00C005FE" w:rsidRPr="00A21DCA">
        <w:rPr>
          <w:rFonts w:ascii="Times New Roman" w:hAnsi="Times New Roman"/>
          <w:sz w:val="28"/>
          <w:szCs w:val="28"/>
        </w:rPr>
        <w:t>банк</w:t>
      </w:r>
      <w:r w:rsidR="00C005FE" w:rsidRPr="00A21DCA">
        <w:rPr>
          <w:rFonts w:ascii="Times New Roman" w:hAnsi="Times New Roman"/>
          <w:noProof/>
          <w:sz w:val="28"/>
          <w:szCs w:val="28"/>
        </w:rPr>
        <w:t xml:space="preserve"> </w:t>
      </w:r>
      <w:r w:rsidR="00C005FE" w:rsidRPr="00A21DCA">
        <w:rPr>
          <w:rFonts w:ascii="Times New Roman" w:hAnsi="Times New Roman"/>
          <w:sz w:val="28"/>
          <w:szCs w:val="28"/>
        </w:rPr>
        <w:t>сможет</w:t>
      </w:r>
      <w:r w:rsidR="00C005FE" w:rsidRPr="00A21DCA">
        <w:rPr>
          <w:rFonts w:ascii="Times New Roman" w:hAnsi="Times New Roman"/>
          <w:noProof/>
          <w:sz w:val="28"/>
          <w:szCs w:val="28"/>
        </w:rPr>
        <w:t xml:space="preserve"> </w:t>
      </w:r>
      <w:r w:rsidR="00C005FE" w:rsidRPr="00A21DCA">
        <w:rPr>
          <w:rFonts w:ascii="Times New Roman" w:hAnsi="Times New Roman"/>
          <w:noProof/>
          <w:sz w:val="28"/>
          <w:szCs w:val="28"/>
          <w:highlight w:val="white"/>
        </w:rPr>
        <w:fldChar w:fldCharType="begin"/>
      </w:r>
      <w:r w:rsidR="00C005FE" w:rsidRPr="00A21DCA">
        <w:rPr>
          <w:rFonts w:ascii="Times New Roman" w:hAnsi="Times New Roman"/>
          <w:noProof/>
          <w:sz w:val="28"/>
          <w:szCs w:val="28"/>
          <w:highlight w:val="white"/>
        </w:rPr>
        <w:instrText>eq реализовать</w:instrText>
      </w:r>
      <w:r w:rsidR="00C005FE" w:rsidRPr="00A21DCA">
        <w:rPr>
          <w:rFonts w:ascii="Times New Roman" w:hAnsi="Times New Roman"/>
          <w:noProof/>
          <w:sz w:val="28"/>
          <w:szCs w:val="28"/>
          <w:highlight w:val="white"/>
        </w:rPr>
        <w:fldChar w:fldCharType="end"/>
      </w:r>
      <w:r w:rsidR="00C005FE" w:rsidRPr="00A21DCA">
        <w:rPr>
          <w:rFonts w:ascii="Times New Roman" w:hAnsi="Times New Roman"/>
          <w:noProof/>
          <w:sz w:val="28"/>
          <w:szCs w:val="28"/>
        </w:rPr>
        <w:t xml:space="preserve"> </w:t>
      </w:r>
      <w:r w:rsidR="00C005FE" w:rsidRPr="00A21DCA">
        <w:rPr>
          <w:rFonts w:ascii="Times New Roman" w:hAnsi="Times New Roman"/>
          <w:sz w:val="28"/>
          <w:szCs w:val="28"/>
        </w:rPr>
        <w:t>методы,</w:t>
      </w:r>
      <w:r w:rsidR="00C005FE" w:rsidRPr="00A21DCA">
        <w:rPr>
          <w:rFonts w:ascii="Times New Roman" w:hAnsi="Times New Roman"/>
          <w:noProof/>
          <w:sz w:val="28"/>
          <w:szCs w:val="28"/>
        </w:rPr>
        <w:t xml:space="preserve"> </w:t>
      </w:r>
      <w:r w:rsidR="00C005FE" w:rsidRPr="00A21DCA">
        <w:rPr>
          <w:rFonts w:ascii="Times New Roman" w:hAnsi="Times New Roman"/>
          <w:sz w:val="28"/>
          <w:szCs w:val="28"/>
        </w:rPr>
        <w:t>благод</w:t>
      </w:r>
      <w:r w:rsidR="00C005FE" w:rsidRPr="00A21DCA">
        <w:rPr>
          <w:rFonts w:ascii="Times New Roman" w:hAnsi="Times New Roman"/>
          <w:sz w:val="28"/>
          <w:szCs w:val="28"/>
        </w:rPr>
        <w:t>а</w:t>
      </w:r>
      <w:r w:rsidR="00C005FE" w:rsidRPr="00A21DCA">
        <w:rPr>
          <w:rFonts w:ascii="Times New Roman" w:hAnsi="Times New Roman"/>
          <w:sz w:val="28"/>
          <w:szCs w:val="28"/>
        </w:rPr>
        <w:t>ря</w:t>
      </w:r>
      <w:r w:rsidR="00C005FE" w:rsidRPr="00A21DCA">
        <w:rPr>
          <w:rFonts w:ascii="Times New Roman" w:hAnsi="Times New Roman"/>
          <w:noProof/>
          <w:sz w:val="28"/>
          <w:szCs w:val="28"/>
        </w:rPr>
        <w:t xml:space="preserve"> </w:t>
      </w:r>
      <w:r w:rsidR="00C005FE" w:rsidRPr="00A21DCA">
        <w:rPr>
          <w:rFonts w:ascii="Times New Roman" w:hAnsi="Times New Roman"/>
          <w:noProof/>
          <w:sz w:val="28"/>
          <w:szCs w:val="28"/>
          <w:highlight w:val="white"/>
        </w:rPr>
        <w:fldChar w:fldCharType="begin"/>
      </w:r>
      <w:r w:rsidR="00C005FE" w:rsidRPr="00A21DCA">
        <w:rPr>
          <w:rFonts w:ascii="Times New Roman" w:hAnsi="Times New Roman"/>
          <w:noProof/>
          <w:sz w:val="28"/>
          <w:szCs w:val="28"/>
          <w:highlight w:val="white"/>
        </w:rPr>
        <w:instrText>eq которым</w:instrText>
      </w:r>
      <w:r w:rsidR="00C005FE" w:rsidRPr="00A21DCA">
        <w:rPr>
          <w:rFonts w:ascii="Times New Roman" w:hAnsi="Times New Roman"/>
          <w:noProof/>
          <w:sz w:val="28"/>
          <w:szCs w:val="28"/>
          <w:highlight w:val="white"/>
        </w:rPr>
        <w:fldChar w:fldCharType="end"/>
      </w:r>
      <w:r w:rsidR="00C005FE" w:rsidRPr="00A21DCA">
        <w:rPr>
          <w:rFonts w:ascii="Times New Roman" w:hAnsi="Times New Roman"/>
          <w:noProof/>
          <w:sz w:val="28"/>
          <w:szCs w:val="28"/>
        </w:rPr>
        <w:t xml:space="preserve"> по</w:t>
      </w:r>
      <w:r w:rsidR="00C005FE" w:rsidRPr="00A21DCA">
        <w:rPr>
          <w:rFonts w:ascii="Times New Roman" w:hAnsi="Times New Roman"/>
          <w:sz w:val="28"/>
          <w:szCs w:val="28"/>
        </w:rPr>
        <w:t>явится</w:t>
      </w:r>
      <w:r w:rsidR="00C005FE" w:rsidRPr="00A21DCA">
        <w:rPr>
          <w:rFonts w:ascii="Times New Roman" w:hAnsi="Times New Roman"/>
          <w:noProof/>
          <w:sz w:val="28"/>
          <w:szCs w:val="28"/>
        </w:rPr>
        <w:t xml:space="preserve"> </w:t>
      </w:r>
      <w:r w:rsidR="00C005FE" w:rsidRPr="00A21DCA">
        <w:rPr>
          <w:rFonts w:ascii="Times New Roman" w:hAnsi="Times New Roman"/>
          <w:sz w:val="28"/>
          <w:szCs w:val="28"/>
        </w:rPr>
        <w:t>возможность</w:t>
      </w:r>
      <w:r w:rsidR="00C005FE" w:rsidRPr="00A21DCA">
        <w:rPr>
          <w:rFonts w:ascii="Times New Roman" w:hAnsi="Times New Roman"/>
          <w:noProof/>
          <w:sz w:val="28"/>
          <w:szCs w:val="28"/>
        </w:rPr>
        <w:t xml:space="preserve"> их </w:t>
      </w:r>
      <w:r w:rsidR="00C005FE" w:rsidRPr="00A21DCA">
        <w:rPr>
          <w:rFonts w:ascii="Times New Roman" w:hAnsi="Times New Roman"/>
          <w:noProof/>
          <w:sz w:val="28"/>
          <w:szCs w:val="28"/>
          <w:highlight w:val="white"/>
        </w:rPr>
        <w:fldChar w:fldCharType="begin"/>
      </w:r>
      <w:r w:rsidR="00C005FE" w:rsidRPr="00A21DCA">
        <w:rPr>
          <w:rFonts w:ascii="Times New Roman" w:hAnsi="Times New Roman"/>
          <w:noProof/>
          <w:sz w:val="28"/>
          <w:szCs w:val="28"/>
          <w:highlight w:val="white"/>
        </w:rPr>
        <w:instrText>eq избежать</w:instrText>
      </w:r>
      <w:r w:rsidR="00C005FE" w:rsidRPr="00A21DCA">
        <w:rPr>
          <w:rFonts w:ascii="Times New Roman" w:hAnsi="Times New Roman"/>
          <w:noProof/>
          <w:sz w:val="28"/>
          <w:szCs w:val="28"/>
          <w:highlight w:val="white"/>
        </w:rPr>
        <w:fldChar w:fldCharType="end"/>
      </w:r>
      <w:r w:rsidR="00C005FE" w:rsidRPr="00A21DCA">
        <w:rPr>
          <w:rFonts w:ascii="Times New Roman" w:hAnsi="Times New Roman"/>
          <w:noProof/>
          <w:sz w:val="28"/>
          <w:szCs w:val="28"/>
        </w:rPr>
        <w:t>.</w:t>
      </w:r>
    </w:p>
    <w:p w:rsidR="00C005FE" w:rsidRPr="00C005FE" w:rsidRDefault="00D64901" w:rsidP="00D64901">
      <w:pPr>
        <w:widowControl w:val="0"/>
        <w:autoSpaceDE w:val="0"/>
        <w:autoSpaceDN w:val="0"/>
        <w:adjustRightInd w:val="0"/>
        <w:spacing w:after="0" w:line="360" w:lineRule="auto"/>
        <w:ind w:firstLine="992"/>
        <w:jc w:val="both"/>
        <w:rPr>
          <w:rFonts w:ascii="Times New Roman" w:hAnsi="Times New Roman"/>
          <w:noProof/>
          <w:sz w:val="28"/>
          <w:szCs w:val="28"/>
        </w:rPr>
      </w:pPr>
      <w:r>
        <w:rPr>
          <w:rFonts w:ascii="Times New Roman" w:hAnsi="Times New Roman"/>
          <w:noProof/>
          <w:sz w:val="28"/>
          <w:szCs w:val="28"/>
        </w:rPr>
        <w:t xml:space="preserve">Для того чтобы избежать появления проблемных кредитов банкам и кредитным организациям нужно выявлять упущенные признаки проблемности, посредством внутреннего контроля. Данные проверки, которые проводятся органами регвлирования точень эффективны. </w:t>
      </w:r>
      <w:r>
        <w:rPr>
          <w:rFonts w:ascii="Times New Roman" w:hAnsi="Times New Roman"/>
          <w:sz w:val="28"/>
          <w:szCs w:val="28"/>
        </w:rPr>
        <w:t>Сущ</w:t>
      </w:r>
      <w:r>
        <w:rPr>
          <w:rFonts w:ascii="Times New Roman" w:hAnsi="Times New Roman"/>
          <w:sz w:val="28"/>
          <w:szCs w:val="28"/>
        </w:rPr>
        <w:t>е</w:t>
      </w:r>
      <w:r>
        <w:rPr>
          <w:rFonts w:ascii="Times New Roman" w:hAnsi="Times New Roman"/>
          <w:sz w:val="28"/>
          <w:szCs w:val="28"/>
        </w:rPr>
        <w:lastRenderedPageBreak/>
        <w:t xml:space="preserve">ствуют такие банки, где к сотруднику, незаметившему проблемы, применяют санкции. </w:t>
      </w:r>
    </w:p>
    <w:p w:rsidR="00C005FE" w:rsidRPr="00C005FE" w:rsidRDefault="0004792E" w:rsidP="00A21DCA">
      <w:pPr>
        <w:widowControl w:val="0"/>
        <w:autoSpaceDE w:val="0"/>
        <w:autoSpaceDN w:val="0"/>
        <w:adjustRightInd w:val="0"/>
        <w:spacing w:after="0" w:line="360" w:lineRule="auto"/>
        <w:ind w:firstLine="709"/>
        <w:jc w:val="both"/>
        <w:rPr>
          <w:rFonts w:ascii="Times New Roman" w:hAnsi="Times New Roman"/>
          <w:noProof/>
          <w:sz w:val="28"/>
          <w:szCs w:val="28"/>
          <w:highlight w:val="white"/>
        </w:rPr>
      </w:pPr>
      <w:r>
        <w:rPr>
          <w:rFonts w:ascii="Times New Roman" w:hAnsi="Times New Roman"/>
          <w:noProof/>
          <w:sz w:val="28"/>
          <w:szCs w:val="28"/>
          <w:highlight w:val="white"/>
        </w:rPr>
        <w:t>В выводе после вышесказанного можно сказать о том, что проблемы в работе с кредитами совршенно разные и требуют индивидуального рассмотрения. Те инструменты, которые были рассмотрены нами являются довольно эффективными, но проблема задолжности, даже с самыми лучшими иннструментами ее устранения никуда не исчезнет.</w:t>
      </w:r>
    </w:p>
    <w:p w:rsidR="00C005FE" w:rsidRPr="0004792E" w:rsidRDefault="002427C5" w:rsidP="0004792E">
      <w:pPr>
        <w:widowControl w:val="0"/>
        <w:autoSpaceDE w:val="0"/>
        <w:autoSpaceDN w:val="0"/>
        <w:adjustRightInd w:val="0"/>
        <w:spacing w:after="0" w:line="360" w:lineRule="auto"/>
        <w:jc w:val="both"/>
        <w:rPr>
          <w:rFonts w:ascii="Times New Roman" w:hAnsi="Times New Roman"/>
          <w:noProof/>
          <w:sz w:val="28"/>
          <w:szCs w:val="28"/>
          <w:highlight w:val="white"/>
        </w:rPr>
      </w:pPr>
      <w:r>
        <w:rPr>
          <w:rFonts w:ascii="Times New Roman" w:hAnsi="Times New Roman"/>
          <w:noProof/>
          <w:sz w:val="28"/>
          <w:szCs w:val="28"/>
          <w:highlight w:val="white"/>
        </w:rPr>
        <w:t xml:space="preserve">         Ф</w:t>
      </w:r>
      <w:r w:rsidR="00C005FE" w:rsidRPr="00C005FE">
        <w:rPr>
          <w:rFonts w:ascii="Times New Roman" w:hAnsi="Times New Roman"/>
          <w:noProof/>
          <w:sz w:val="28"/>
          <w:szCs w:val="28"/>
          <w:highlight w:val="white"/>
        </w:rPr>
        <w:t>инансовый кризис</w:t>
      </w:r>
      <w:r>
        <w:rPr>
          <w:rFonts w:ascii="Times New Roman" w:hAnsi="Times New Roman"/>
          <w:noProof/>
          <w:sz w:val="28"/>
          <w:szCs w:val="28"/>
          <w:highlight w:val="white"/>
        </w:rPr>
        <w:t xml:space="preserve"> негативно сказался для всей банковской системы в целом</w:t>
      </w:r>
      <w:r w:rsidR="0004792E">
        <w:rPr>
          <w:rFonts w:ascii="Times New Roman" w:hAnsi="Times New Roman"/>
          <w:noProof/>
          <w:sz w:val="28"/>
          <w:szCs w:val="28"/>
          <w:highlight w:val="white"/>
        </w:rPr>
        <w:t xml:space="preserve">. </w:t>
      </w:r>
      <w:r>
        <w:rPr>
          <w:rFonts w:ascii="Times New Roman" w:hAnsi="Times New Roman"/>
          <w:noProof/>
          <w:sz w:val="28"/>
          <w:szCs w:val="28"/>
          <w:highlight w:val="white"/>
        </w:rPr>
        <w:t>Для того, чтобы улучшить свое положение банкам нужно мобилизировать все свои ресурсы</w:t>
      </w:r>
      <w:r w:rsidR="00C005FE" w:rsidRPr="00C005FE">
        <w:rPr>
          <w:rFonts w:ascii="Times New Roman" w:hAnsi="Times New Roman"/>
          <w:noProof/>
          <w:sz w:val="28"/>
          <w:szCs w:val="28"/>
          <w:highlight w:val="white"/>
        </w:rPr>
        <w:t xml:space="preserve">. </w:t>
      </w:r>
      <w:r>
        <w:rPr>
          <w:rFonts w:ascii="Times New Roman" w:hAnsi="Times New Roman"/>
          <w:noProof/>
          <w:sz w:val="28"/>
          <w:szCs w:val="28"/>
          <w:highlight w:val="white"/>
        </w:rPr>
        <w:t>На данный момент для банков наступило такое время, когда они могут внедрять и улучшать технологии, которые в будущем помогут не только стабилизировать и сохранить прибыль, но и сделать так чтобы она возрастала.</w:t>
      </w:r>
    </w:p>
    <w:p w:rsidR="00A6250F" w:rsidRPr="00482A84" w:rsidRDefault="00A6250F" w:rsidP="00482A84">
      <w:pPr>
        <w:pStyle w:val="1"/>
        <w:spacing w:line="360" w:lineRule="auto"/>
        <w:ind w:firstLine="709"/>
        <w:rPr>
          <w:rFonts w:ascii="Times New Roman" w:hAnsi="Times New Roman"/>
          <w:b w:val="0"/>
          <w:color w:val="auto"/>
          <w:highlight w:val="white"/>
          <w:lang w:eastAsia="ar-SA"/>
        </w:rPr>
      </w:pPr>
      <w:bookmarkStart w:id="10" w:name="_Toc517384029"/>
      <w:r w:rsidRPr="00482A84">
        <w:rPr>
          <w:rFonts w:ascii="Times New Roman" w:hAnsi="Times New Roman"/>
          <w:b w:val="0"/>
          <w:color w:val="auto"/>
          <w:highlight w:val="white"/>
          <w:lang w:eastAsia="ar-SA"/>
        </w:rPr>
        <w:t xml:space="preserve">3.2 Предлагаемые </w:t>
      </w:r>
      <w:r w:rsidR="00A2041B" w:rsidRPr="00482A84">
        <w:rPr>
          <w:rFonts w:ascii="Times New Roman" w:hAnsi="Times New Roman"/>
          <w:b w:val="0"/>
          <w:color w:val="auto"/>
          <w:highlight w:val="white"/>
          <w:lang w:eastAsia="ar-SA"/>
        </w:rPr>
        <w:fldChar w:fldCharType="begin"/>
      </w:r>
      <w:r w:rsidR="00347202" w:rsidRPr="00482A84">
        <w:rPr>
          <w:rFonts w:ascii="Times New Roman" w:hAnsi="Times New Roman"/>
          <w:b w:val="0"/>
          <w:color w:val="auto"/>
          <w:highlight w:val="white"/>
          <w:lang w:eastAsia="ar-SA"/>
        </w:rPr>
        <w:instrText>eq рекомендации</w:instrText>
      </w:r>
      <w:r w:rsidR="00A2041B" w:rsidRPr="00482A84">
        <w:rPr>
          <w:rFonts w:ascii="Times New Roman" w:hAnsi="Times New Roman"/>
          <w:b w:val="0"/>
          <w:color w:val="auto"/>
          <w:highlight w:val="white"/>
          <w:lang w:eastAsia="ar-SA"/>
        </w:rPr>
        <w:fldChar w:fldCharType="end"/>
      </w:r>
      <w:r w:rsidRPr="00482A84">
        <w:rPr>
          <w:rFonts w:ascii="Times New Roman" w:hAnsi="Times New Roman"/>
          <w:b w:val="0"/>
          <w:color w:val="auto"/>
          <w:highlight w:val="white"/>
          <w:lang w:eastAsia="ar-SA"/>
        </w:rPr>
        <w:t xml:space="preserve"> </w:t>
      </w:r>
      <w:r w:rsidR="00A2041B" w:rsidRPr="00482A84">
        <w:rPr>
          <w:rFonts w:ascii="Times New Roman" w:hAnsi="Times New Roman"/>
          <w:b w:val="0"/>
          <w:color w:val="auto"/>
          <w:highlight w:val="white"/>
          <w:lang w:eastAsia="ar-SA"/>
        </w:rPr>
        <w:fldChar w:fldCharType="begin"/>
      </w:r>
      <w:r w:rsidR="00C55373" w:rsidRPr="00482A84">
        <w:rPr>
          <w:rFonts w:ascii="Times New Roman" w:hAnsi="Times New Roman"/>
          <w:b w:val="0"/>
          <w:color w:val="auto"/>
          <w:highlight w:val="white"/>
          <w:lang w:eastAsia="ar-SA"/>
        </w:rPr>
        <w:instrText>eq по</w:instrText>
      </w:r>
      <w:r w:rsidR="00A2041B" w:rsidRPr="00482A84">
        <w:rPr>
          <w:rFonts w:ascii="Times New Roman" w:hAnsi="Times New Roman"/>
          <w:b w:val="0"/>
          <w:color w:val="auto"/>
          <w:highlight w:val="white"/>
          <w:lang w:eastAsia="ar-SA"/>
        </w:rPr>
        <w:fldChar w:fldCharType="end"/>
      </w:r>
      <w:r w:rsidRPr="00482A84">
        <w:rPr>
          <w:rFonts w:ascii="Times New Roman" w:hAnsi="Times New Roman"/>
          <w:b w:val="0"/>
          <w:color w:val="auto"/>
          <w:highlight w:val="white"/>
          <w:lang w:eastAsia="ar-SA"/>
        </w:rPr>
        <w:t xml:space="preserve"> </w:t>
      </w:r>
      <w:r w:rsidR="00A2041B" w:rsidRPr="00482A84">
        <w:rPr>
          <w:rFonts w:ascii="Times New Roman" w:hAnsi="Times New Roman"/>
          <w:b w:val="0"/>
          <w:color w:val="auto"/>
          <w:highlight w:val="white"/>
          <w:lang w:eastAsia="ar-SA"/>
        </w:rPr>
        <w:fldChar w:fldCharType="begin"/>
      </w:r>
      <w:r w:rsidR="00347202" w:rsidRPr="00482A84">
        <w:rPr>
          <w:rFonts w:ascii="Times New Roman" w:hAnsi="Times New Roman"/>
          <w:b w:val="0"/>
          <w:color w:val="auto"/>
          <w:highlight w:val="white"/>
          <w:lang w:eastAsia="ar-SA"/>
        </w:rPr>
        <w:instrText>eq совершенствованию</w:instrText>
      </w:r>
      <w:r w:rsidR="00A2041B" w:rsidRPr="00482A84">
        <w:rPr>
          <w:rFonts w:ascii="Times New Roman" w:hAnsi="Times New Roman"/>
          <w:b w:val="0"/>
          <w:color w:val="auto"/>
          <w:highlight w:val="white"/>
          <w:lang w:eastAsia="ar-SA"/>
        </w:rPr>
        <w:fldChar w:fldCharType="end"/>
      </w:r>
      <w:r w:rsidRPr="00482A84">
        <w:rPr>
          <w:rFonts w:ascii="Times New Roman" w:hAnsi="Times New Roman"/>
          <w:b w:val="0"/>
          <w:color w:val="auto"/>
          <w:highlight w:val="white"/>
          <w:lang w:eastAsia="ar-SA"/>
        </w:rPr>
        <w:t xml:space="preserve"> банковского </w:t>
      </w:r>
      <w:r w:rsidR="00A2041B" w:rsidRPr="00482A84">
        <w:rPr>
          <w:rFonts w:ascii="Times New Roman" w:hAnsi="Times New Roman"/>
          <w:b w:val="0"/>
          <w:color w:val="auto"/>
          <w:highlight w:val="white"/>
          <w:lang w:eastAsia="ar-SA"/>
        </w:rPr>
        <w:fldChar w:fldCharType="begin"/>
      </w:r>
      <w:r w:rsidR="00347202" w:rsidRPr="00482A84">
        <w:rPr>
          <w:rFonts w:ascii="Times New Roman" w:hAnsi="Times New Roman"/>
          <w:b w:val="0"/>
          <w:color w:val="auto"/>
          <w:highlight w:val="white"/>
          <w:lang w:eastAsia="ar-SA"/>
        </w:rPr>
        <w:instrText>eq обслуживания</w:instrText>
      </w:r>
      <w:r w:rsidR="00A2041B" w:rsidRPr="00482A84">
        <w:rPr>
          <w:rFonts w:ascii="Times New Roman" w:hAnsi="Times New Roman"/>
          <w:b w:val="0"/>
          <w:color w:val="auto"/>
          <w:highlight w:val="white"/>
          <w:lang w:eastAsia="ar-SA"/>
        </w:rPr>
        <w:fldChar w:fldCharType="end"/>
      </w:r>
      <w:r w:rsidRPr="00482A84">
        <w:rPr>
          <w:rFonts w:ascii="Times New Roman" w:hAnsi="Times New Roman"/>
          <w:b w:val="0"/>
          <w:color w:val="auto"/>
          <w:highlight w:val="white"/>
          <w:lang w:eastAsia="ar-SA"/>
        </w:rPr>
        <w:t xml:space="preserve"> </w:t>
      </w:r>
      <w:r w:rsidR="00A2041B" w:rsidRPr="00482A84">
        <w:rPr>
          <w:rFonts w:ascii="Times New Roman" w:hAnsi="Times New Roman"/>
          <w:b w:val="0"/>
          <w:color w:val="auto"/>
          <w:highlight w:val="white"/>
          <w:lang w:eastAsia="ar-SA"/>
        </w:rPr>
        <w:fldChar w:fldCharType="begin"/>
      </w:r>
      <w:r w:rsidR="00C55373" w:rsidRPr="00482A84">
        <w:rPr>
          <w:rFonts w:ascii="Times New Roman" w:hAnsi="Times New Roman"/>
          <w:b w:val="0"/>
          <w:color w:val="auto"/>
          <w:highlight w:val="white"/>
          <w:lang w:eastAsia="ar-SA"/>
        </w:rPr>
        <w:instrText>eq субъектов</w:instrText>
      </w:r>
      <w:r w:rsidR="00A2041B" w:rsidRPr="00482A84">
        <w:rPr>
          <w:rFonts w:ascii="Times New Roman" w:hAnsi="Times New Roman"/>
          <w:b w:val="0"/>
          <w:color w:val="auto"/>
          <w:highlight w:val="white"/>
          <w:lang w:eastAsia="ar-SA"/>
        </w:rPr>
        <w:fldChar w:fldCharType="end"/>
      </w:r>
      <w:r w:rsidRPr="00482A84">
        <w:rPr>
          <w:rFonts w:ascii="Times New Roman" w:hAnsi="Times New Roman"/>
          <w:b w:val="0"/>
          <w:color w:val="auto"/>
          <w:highlight w:val="white"/>
          <w:lang w:eastAsia="ar-SA"/>
        </w:rPr>
        <w:t xml:space="preserve"> </w:t>
      </w:r>
      <w:r w:rsidR="00A2041B" w:rsidRPr="00482A84">
        <w:rPr>
          <w:rFonts w:ascii="Times New Roman" w:hAnsi="Times New Roman"/>
          <w:b w:val="0"/>
          <w:color w:val="auto"/>
          <w:highlight w:val="white"/>
          <w:lang w:eastAsia="ar-SA"/>
        </w:rPr>
        <w:fldChar w:fldCharType="begin"/>
      </w:r>
      <w:r w:rsidR="00347202" w:rsidRPr="00482A84">
        <w:rPr>
          <w:rFonts w:ascii="Times New Roman" w:hAnsi="Times New Roman"/>
          <w:b w:val="0"/>
          <w:color w:val="auto"/>
          <w:highlight w:val="white"/>
          <w:lang w:eastAsia="ar-SA"/>
        </w:rPr>
        <w:instrText>eq внешнеэкономической</w:instrText>
      </w:r>
      <w:r w:rsidR="00A2041B" w:rsidRPr="00482A84">
        <w:rPr>
          <w:rFonts w:ascii="Times New Roman" w:hAnsi="Times New Roman"/>
          <w:b w:val="0"/>
          <w:color w:val="auto"/>
          <w:highlight w:val="white"/>
          <w:lang w:eastAsia="ar-SA"/>
        </w:rPr>
        <w:fldChar w:fldCharType="end"/>
      </w:r>
      <w:r w:rsidRPr="00482A84">
        <w:rPr>
          <w:rFonts w:ascii="Times New Roman" w:hAnsi="Times New Roman"/>
          <w:b w:val="0"/>
          <w:color w:val="auto"/>
          <w:highlight w:val="white"/>
          <w:lang w:eastAsia="ar-SA"/>
        </w:rPr>
        <w:t xml:space="preserve"> деятельности</w:t>
      </w:r>
      <w:bookmarkEnd w:id="10"/>
    </w:p>
    <w:p w:rsidR="00C005FE" w:rsidRPr="00C005FE" w:rsidRDefault="00C005FE" w:rsidP="00C005FE">
      <w:pPr>
        <w:rPr>
          <w:highlight w:val="white"/>
          <w:lang w:eastAsia="ar-SA"/>
        </w:rPr>
      </w:pPr>
    </w:p>
    <w:p w:rsidR="00C005FE" w:rsidRDefault="00445AD3" w:rsidP="00C005FE">
      <w:pPr>
        <w:widowControl w:val="0"/>
        <w:autoSpaceDE w:val="0"/>
        <w:autoSpaceDN w:val="0"/>
        <w:adjustRightInd w:val="0"/>
        <w:spacing w:after="0" w:line="360" w:lineRule="auto"/>
        <w:ind w:firstLine="709"/>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Работая с проблемной задолжностью был введен поведенческий скоринг, с целью взыскания  долга по кредитам. На следующий год была проведена </w:t>
      </w:r>
      <w:r w:rsidR="00C005FE" w:rsidRPr="00C005FE">
        <w:rPr>
          <w:rFonts w:ascii="Times New Roman" w:eastAsia="Times New Roman" w:hAnsi="Times New Roman"/>
          <w:noProof/>
          <w:sz w:val="28"/>
          <w:szCs w:val="28"/>
        </w:rPr>
        <w:t xml:space="preserve"> </w:t>
      </w:r>
      <w:r>
        <w:rPr>
          <w:rFonts w:ascii="Times New Roman" w:eastAsia="Times New Roman" w:hAnsi="Times New Roman"/>
          <w:noProof/>
          <w:sz w:val="28"/>
          <w:szCs w:val="28"/>
        </w:rPr>
        <w:t>полная централизация розничного взыскания, которая предусматривала всю совокупность инструментов регулирования. Таблица 5.</w:t>
      </w:r>
    </w:p>
    <w:p w:rsidR="00445AD3" w:rsidRDefault="00445AD3" w:rsidP="00445AD3">
      <w:pPr>
        <w:widowControl w:val="0"/>
        <w:autoSpaceDE w:val="0"/>
        <w:autoSpaceDN w:val="0"/>
        <w:adjustRightInd w:val="0"/>
        <w:spacing w:after="0" w:line="360" w:lineRule="auto"/>
        <w:ind w:firstLine="709"/>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Проанализировав таблицу мы видим </w:t>
      </w:r>
      <w:r w:rsidRPr="00445AD3">
        <w:rPr>
          <w:rFonts w:ascii="Times New Roman" w:eastAsia="Times New Roman" w:hAnsi="Times New Roman"/>
          <w:noProof/>
          <w:sz w:val="28"/>
          <w:szCs w:val="28"/>
        </w:rPr>
        <w:t>,что просроченная задолженность на 1 января 2017 го</w:t>
      </w:r>
      <w:r>
        <w:rPr>
          <w:rFonts w:ascii="Times New Roman" w:eastAsia="Times New Roman" w:hAnsi="Times New Roman"/>
          <w:noProof/>
          <w:sz w:val="28"/>
          <w:szCs w:val="28"/>
        </w:rPr>
        <w:t>да составила 871424 млн.руб., а</w:t>
      </w:r>
      <w:r w:rsidRPr="00445AD3">
        <w:rPr>
          <w:rFonts w:ascii="Times New Roman" w:eastAsia="Times New Roman" w:hAnsi="Times New Roman"/>
          <w:noProof/>
          <w:sz w:val="28"/>
          <w:szCs w:val="28"/>
        </w:rPr>
        <w:t>ктивы с просроченными сроками погашения юридических лиц в 2017 году составили 567974 млн. руб.</w:t>
      </w:r>
      <w:r>
        <w:rPr>
          <w:rFonts w:ascii="Times New Roman" w:eastAsia="Times New Roman" w:hAnsi="Times New Roman"/>
          <w:noProof/>
          <w:sz w:val="28"/>
          <w:szCs w:val="28"/>
        </w:rPr>
        <w:t>, а</w:t>
      </w:r>
      <w:r w:rsidRPr="00445AD3">
        <w:rPr>
          <w:rFonts w:ascii="Times New Roman" w:eastAsia="Times New Roman" w:hAnsi="Times New Roman"/>
          <w:noProof/>
          <w:sz w:val="28"/>
          <w:szCs w:val="28"/>
        </w:rPr>
        <w:t>ктивы с просроченными сроками погашения физических лиц в 2017 году</w:t>
      </w:r>
      <w:r>
        <w:rPr>
          <w:rFonts w:ascii="Times New Roman" w:eastAsia="Times New Roman" w:hAnsi="Times New Roman"/>
          <w:noProof/>
          <w:sz w:val="28"/>
          <w:szCs w:val="28"/>
        </w:rPr>
        <w:t xml:space="preserve"> составили 303386 млн. руб., а</w:t>
      </w:r>
      <w:r w:rsidRPr="00445AD3">
        <w:rPr>
          <w:rFonts w:ascii="Times New Roman" w:eastAsia="Times New Roman" w:hAnsi="Times New Roman"/>
          <w:noProof/>
          <w:sz w:val="28"/>
          <w:szCs w:val="28"/>
        </w:rPr>
        <w:t>ктивы с просроченными сроками погаше</w:t>
      </w:r>
      <w:r>
        <w:rPr>
          <w:rFonts w:ascii="Times New Roman" w:eastAsia="Times New Roman" w:hAnsi="Times New Roman"/>
          <w:noProof/>
          <w:sz w:val="28"/>
          <w:szCs w:val="28"/>
        </w:rPr>
        <w:t>ния кредитных организаций в 2017</w:t>
      </w:r>
      <w:r w:rsidRPr="00445AD3">
        <w:rPr>
          <w:rFonts w:ascii="Times New Roman" w:eastAsia="Times New Roman" w:hAnsi="Times New Roman"/>
          <w:noProof/>
          <w:sz w:val="28"/>
          <w:szCs w:val="28"/>
        </w:rPr>
        <w:t xml:space="preserve"> году составили 6</w:t>
      </w:r>
      <w:r>
        <w:rPr>
          <w:rFonts w:ascii="Times New Roman" w:eastAsia="Times New Roman" w:hAnsi="Times New Roman"/>
          <w:noProof/>
          <w:sz w:val="28"/>
          <w:szCs w:val="28"/>
        </w:rPr>
        <w:t>4 млн. руб.</w:t>
      </w:r>
    </w:p>
    <w:p w:rsidR="00A1572F" w:rsidRDefault="00A1572F" w:rsidP="00445AD3">
      <w:pPr>
        <w:widowControl w:val="0"/>
        <w:autoSpaceDE w:val="0"/>
        <w:autoSpaceDN w:val="0"/>
        <w:adjustRightInd w:val="0"/>
        <w:spacing w:after="0" w:line="360" w:lineRule="auto"/>
        <w:jc w:val="both"/>
        <w:rPr>
          <w:rFonts w:ascii="Times New Roman" w:eastAsia="Times New Roman" w:hAnsi="Times New Roman"/>
          <w:noProof/>
          <w:sz w:val="28"/>
          <w:szCs w:val="28"/>
        </w:rPr>
      </w:pPr>
    </w:p>
    <w:p w:rsidR="00445AD3" w:rsidRDefault="00445AD3" w:rsidP="00445AD3">
      <w:pPr>
        <w:widowControl w:val="0"/>
        <w:autoSpaceDE w:val="0"/>
        <w:autoSpaceDN w:val="0"/>
        <w:adjustRightInd w:val="0"/>
        <w:spacing w:after="0" w:line="360" w:lineRule="auto"/>
        <w:jc w:val="both"/>
        <w:rPr>
          <w:rFonts w:ascii="Times New Roman" w:eastAsia="Times New Roman" w:hAnsi="Times New Roman"/>
          <w:noProof/>
          <w:sz w:val="28"/>
          <w:szCs w:val="28"/>
        </w:rPr>
      </w:pPr>
    </w:p>
    <w:p w:rsidR="00445AD3" w:rsidRPr="00C005FE" w:rsidRDefault="00445AD3" w:rsidP="00445AD3">
      <w:pPr>
        <w:widowControl w:val="0"/>
        <w:autoSpaceDE w:val="0"/>
        <w:autoSpaceDN w:val="0"/>
        <w:adjustRightInd w:val="0"/>
        <w:spacing w:after="0" w:line="360" w:lineRule="auto"/>
        <w:jc w:val="both"/>
        <w:rPr>
          <w:rFonts w:ascii="Times New Roman" w:eastAsia="Times New Roman" w:hAnsi="Times New Roman"/>
          <w:noProof/>
          <w:sz w:val="28"/>
          <w:szCs w:val="28"/>
        </w:rPr>
      </w:pPr>
    </w:p>
    <w:p w:rsidR="00C005FE" w:rsidRPr="00C005FE" w:rsidRDefault="00C005FE" w:rsidP="00A1572F">
      <w:pPr>
        <w:widowControl w:val="0"/>
        <w:autoSpaceDE w:val="0"/>
        <w:autoSpaceDN w:val="0"/>
        <w:adjustRightInd w:val="0"/>
        <w:spacing w:after="100" w:afterAutospacing="1" w:line="360" w:lineRule="auto"/>
        <w:ind w:firstLine="709"/>
        <w:jc w:val="both"/>
        <w:rPr>
          <w:rFonts w:ascii="Times New Roman" w:eastAsia="Times New Roman" w:hAnsi="Times New Roman"/>
          <w:noProof/>
          <w:sz w:val="28"/>
          <w:szCs w:val="28"/>
        </w:rPr>
      </w:pPr>
      <w:r w:rsidRPr="00C005FE">
        <w:rPr>
          <w:rFonts w:ascii="Times New Roman" w:eastAsia="Times New Roman" w:hAnsi="Times New Roman"/>
          <w:noProof/>
          <w:sz w:val="28"/>
          <w:szCs w:val="28"/>
        </w:rPr>
        <w:lastRenderedPageBreak/>
        <w:t xml:space="preserve">Таблица </w:t>
      </w:r>
      <w:r w:rsidR="00D36650">
        <w:rPr>
          <w:rFonts w:ascii="Times New Roman" w:eastAsia="Times New Roman" w:hAnsi="Times New Roman"/>
          <w:noProof/>
          <w:sz w:val="28"/>
          <w:szCs w:val="28"/>
        </w:rPr>
        <w:t xml:space="preserve">5 – Активы </w:t>
      </w:r>
      <w:r w:rsidRPr="00C005FE">
        <w:rPr>
          <w:rFonts w:ascii="Times New Roman" w:eastAsia="Times New Roman" w:hAnsi="Times New Roman"/>
          <w:noProof/>
          <w:sz w:val="28"/>
          <w:szCs w:val="28"/>
        </w:rPr>
        <w:t>с просроченными сроками погашения</w:t>
      </w:r>
    </w:p>
    <w:tbl>
      <w:tblPr>
        <w:tblStyle w:val="37"/>
        <w:tblW w:w="0" w:type="auto"/>
        <w:jc w:val="center"/>
        <w:tblLook w:val="04A0" w:firstRow="1" w:lastRow="0" w:firstColumn="1" w:lastColumn="0" w:noHBand="0" w:noVBand="1"/>
      </w:tblPr>
      <w:tblGrid>
        <w:gridCol w:w="3288"/>
        <w:gridCol w:w="816"/>
        <w:gridCol w:w="962"/>
        <w:gridCol w:w="942"/>
        <w:gridCol w:w="1042"/>
        <w:gridCol w:w="1317"/>
      </w:tblGrid>
      <w:tr w:rsidR="00C005FE" w:rsidRPr="00C005FE" w:rsidTr="00C005FE">
        <w:trPr>
          <w:jc w:val="center"/>
        </w:trPr>
        <w:tc>
          <w:tcPr>
            <w:tcW w:w="0" w:type="auto"/>
            <w:gridSpan w:val="6"/>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1 января 201</w:t>
            </w:r>
            <w:r>
              <w:rPr>
                <w:noProof/>
                <w:sz w:val="20"/>
                <w:szCs w:val="20"/>
              </w:rPr>
              <w:t>7</w:t>
            </w:r>
          </w:p>
        </w:tc>
      </w:tr>
      <w:tr w:rsidR="00C005FE" w:rsidRPr="00C005FE" w:rsidTr="00C005FE">
        <w:trPr>
          <w:jc w:val="center"/>
        </w:trPr>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Млн.руб.</w:t>
            </w:r>
          </w:p>
        </w:tc>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Итого</w:t>
            </w:r>
          </w:p>
        </w:tc>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До 30 дн</w:t>
            </w:r>
          </w:p>
        </w:tc>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31-90 дн</w:t>
            </w:r>
          </w:p>
        </w:tc>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91-180 дн</w:t>
            </w:r>
          </w:p>
        </w:tc>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Более 180 дн</w:t>
            </w:r>
          </w:p>
        </w:tc>
      </w:tr>
      <w:tr w:rsidR="00C005FE" w:rsidRPr="00C005FE" w:rsidTr="00C005FE">
        <w:trPr>
          <w:jc w:val="center"/>
        </w:trPr>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Юридические лица</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567974</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121172</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80158</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78615</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288030</w:t>
            </w:r>
          </w:p>
        </w:tc>
      </w:tr>
      <w:tr w:rsidR="00C005FE" w:rsidRPr="00C005FE" w:rsidTr="00C005FE">
        <w:trPr>
          <w:jc w:val="center"/>
        </w:trPr>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Физические лица</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303386</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79961</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35626</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26123</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161676</w:t>
            </w:r>
          </w:p>
        </w:tc>
      </w:tr>
      <w:tr w:rsidR="00C005FE" w:rsidRPr="00C005FE" w:rsidTr="00C005FE">
        <w:trPr>
          <w:jc w:val="center"/>
        </w:trPr>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Кредитные организации</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64</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64</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w:t>
            </w:r>
          </w:p>
        </w:tc>
      </w:tr>
      <w:tr w:rsidR="00C005FE" w:rsidRPr="00C005FE" w:rsidTr="00C005FE">
        <w:trPr>
          <w:jc w:val="center"/>
        </w:trPr>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 xml:space="preserve">Итого просроченная задолженность </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871424</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201196</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115784</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104737</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449706</w:t>
            </w:r>
          </w:p>
        </w:tc>
      </w:tr>
      <w:tr w:rsidR="00C005FE" w:rsidRPr="00C005FE" w:rsidTr="00C005FE">
        <w:trPr>
          <w:jc w:val="center"/>
        </w:trPr>
        <w:tc>
          <w:tcPr>
            <w:tcW w:w="0" w:type="auto"/>
            <w:gridSpan w:val="6"/>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1 января 201</w:t>
            </w:r>
            <w:r>
              <w:rPr>
                <w:noProof/>
                <w:sz w:val="20"/>
                <w:szCs w:val="20"/>
              </w:rPr>
              <w:t>6</w:t>
            </w:r>
          </w:p>
        </w:tc>
      </w:tr>
      <w:tr w:rsidR="00C005FE" w:rsidRPr="00C005FE" w:rsidTr="00C005FE">
        <w:trPr>
          <w:jc w:val="center"/>
        </w:trPr>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Млн.руб.</w:t>
            </w:r>
          </w:p>
        </w:tc>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Итого</w:t>
            </w:r>
          </w:p>
        </w:tc>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До 30 дн</w:t>
            </w:r>
          </w:p>
        </w:tc>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31-90 дн</w:t>
            </w:r>
          </w:p>
        </w:tc>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91-180 дн</w:t>
            </w:r>
          </w:p>
        </w:tc>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Более 180 дн</w:t>
            </w:r>
          </w:p>
        </w:tc>
      </w:tr>
      <w:tr w:rsidR="00C005FE" w:rsidRPr="00C005FE" w:rsidTr="00C005FE">
        <w:trPr>
          <w:jc w:val="center"/>
        </w:trPr>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Юридические лица</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442218</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161815</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60619</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23867</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195917</w:t>
            </w:r>
          </w:p>
        </w:tc>
      </w:tr>
      <w:tr w:rsidR="00C005FE" w:rsidRPr="00C005FE" w:rsidTr="00C005FE">
        <w:trPr>
          <w:jc w:val="center"/>
        </w:trPr>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Физические лица</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253007</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87228</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37128</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28640</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100011</w:t>
            </w:r>
          </w:p>
        </w:tc>
      </w:tr>
      <w:tr w:rsidR="00C005FE" w:rsidRPr="00C005FE" w:rsidTr="00C005FE">
        <w:trPr>
          <w:jc w:val="center"/>
        </w:trPr>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Кредитные организации</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5315</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5315</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w:t>
            </w:r>
          </w:p>
        </w:tc>
      </w:tr>
      <w:tr w:rsidR="00C005FE" w:rsidRPr="00C005FE" w:rsidTr="00C005FE">
        <w:trPr>
          <w:jc w:val="center"/>
        </w:trPr>
        <w:tc>
          <w:tcPr>
            <w:tcW w:w="0" w:type="auto"/>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 xml:space="preserve">Итого просроченная задолженность </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700540</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254358</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97747</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52507</w:t>
            </w:r>
          </w:p>
        </w:tc>
        <w:tc>
          <w:tcPr>
            <w:tcW w:w="0" w:type="auto"/>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295929</w:t>
            </w:r>
          </w:p>
        </w:tc>
      </w:tr>
    </w:tbl>
    <w:p w:rsidR="00C005FE" w:rsidRPr="00C005FE" w:rsidRDefault="00C005FE" w:rsidP="00C005FE">
      <w:pPr>
        <w:widowControl w:val="0"/>
        <w:autoSpaceDE w:val="0"/>
        <w:autoSpaceDN w:val="0"/>
        <w:adjustRightInd w:val="0"/>
        <w:spacing w:after="0" w:line="360" w:lineRule="auto"/>
        <w:ind w:firstLine="709"/>
        <w:jc w:val="both"/>
        <w:rPr>
          <w:rFonts w:ascii="Times New Roman" w:eastAsia="Times New Roman" w:hAnsi="Times New Roman"/>
          <w:noProof/>
          <w:sz w:val="28"/>
          <w:szCs w:val="28"/>
        </w:rPr>
      </w:pPr>
    </w:p>
    <w:p w:rsidR="00445AD3" w:rsidRDefault="00C005FE" w:rsidP="00C005F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C005FE">
        <w:rPr>
          <w:rFonts w:ascii="Times New Roman" w:eastAsia="Times New Roman" w:hAnsi="Times New Roman"/>
          <w:sz w:val="28"/>
          <w:szCs w:val="28"/>
        </w:rPr>
        <w:t>На 1 января 201</w:t>
      </w:r>
      <w:r>
        <w:rPr>
          <w:rFonts w:ascii="Times New Roman" w:eastAsia="Times New Roman" w:hAnsi="Times New Roman"/>
          <w:sz w:val="28"/>
          <w:szCs w:val="28"/>
        </w:rPr>
        <w:t>7</w:t>
      </w:r>
      <w:r w:rsidRPr="00C005FE">
        <w:rPr>
          <w:rFonts w:ascii="Times New Roman" w:eastAsia="Times New Roman" w:hAnsi="Times New Roman"/>
          <w:sz w:val="28"/>
          <w:szCs w:val="28"/>
        </w:rPr>
        <w:t xml:space="preserve"> года объем реструктурированных ссуд юридических лиц составляет 2 907,5 млрд руб., их </w:t>
      </w:r>
      <w:r w:rsidR="000F3D57">
        <w:rPr>
          <w:rFonts w:ascii="Times New Roman" w:eastAsia="Times New Roman" w:hAnsi="Times New Roman"/>
          <w:sz w:val="28"/>
          <w:szCs w:val="28"/>
        </w:rPr>
        <w:t>доля в активах составляет 12,8%.</w:t>
      </w:r>
    </w:p>
    <w:p w:rsidR="000F3D57" w:rsidRPr="00C005FE" w:rsidRDefault="00C005FE" w:rsidP="000F3D57">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C005FE">
        <w:rPr>
          <w:rFonts w:ascii="Times New Roman" w:eastAsia="Times New Roman" w:hAnsi="Times New Roman"/>
          <w:sz w:val="28"/>
          <w:szCs w:val="28"/>
        </w:rPr>
        <w:t xml:space="preserve"> Реструктуризация – </w:t>
      </w:r>
      <w:r w:rsidR="00445AD3">
        <w:rPr>
          <w:rFonts w:ascii="Times New Roman" w:eastAsia="Times New Roman" w:hAnsi="Times New Roman"/>
          <w:sz w:val="28"/>
          <w:szCs w:val="28"/>
        </w:rPr>
        <w:t xml:space="preserve">определенное внесение изменений в </w:t>
      </w:r>
      <w:r w:rsidRPr="00C005FE">
        <w:rPr>
          <w:rFonts w:ascii="Times New Roman" w:eastAsia="Times New Roman" w:hAnsi="Times New Roman"/>
          <w:sz w:val="28"/>
          <w:szCs w:val="28"/>
        </w:rPr>
        <w:t>началь</w:t>
      </w:r>
      <w:r w:rsidR="00445AD3">
        <w:rPr>
          <w:rFonts w:ascii="Times New Roman" w:eastAsia="Times New Roman" w:hAnsi="Times New Roman"/>
          <w:sz w:val="28"/>
          <w:szCs w:val="28"/>
        </w:rPr>
        <w:t xml:space="preserve">ные </w:t>
      </w:r>
      <w:r w:rsidRPr="00C005FE">
        <w:rPr>
          <w:rFonts w:ascii="Times New Roman" w:eastAsia="Times New Roman" w:hAnsi="Times New Roman"/>
          <w:sz w:val="28"/>
          <w:szCs w:val="28"/>
        </w:rPr>
        <w:t xml:space="preserve"> условия</w:t>
      </w:r>
      <w:r w:rsidR="000F3D57">
        <w:rPr>
          <w:rFonts w:ascii="Times New Roman" w:eastAsia="Times New Roman" w:hAnsi="Times New Roman"/>
          <w:sz w:val="28"/>
          <w:szCs w:val="28"/>
        </w:rPr>
        <w:t xml:space="preserve"> договора, который уже был заключен, в пользу должника, уже не предусматривая начальные условия.</w:t>
      </w:r>
    </w:p>
    <w:p w:rsidR="00C005FE" w:rsidRPr="00C005FE" w:rsidRDefault="000F3D57" w:rsidP="00C005FE">
      <w:pPr>
        <w:widowControl w:val="0"/>
        <w:autoSpaceDE w:val="0"/>
        <w:autoSpaceDN w:val="0"/>
        <w:adjustRightInd w:val="0"/>
        <w:spacing w:after="0" w:line="360" w:lineRule="auto"/>
        <w:ind w:firstLine="709"/>
        <w:jc w:val="both"/>
        <w:rPr>
          <w:rFonts w:ascii="Times New Roman" w:eastAsia="Times New Roman" w:hAnsi="Times New Roman"/>
          <w:noProof/>
          <w:sz w:val="28"/>
          <w:szCs w:val="28"/>
        </w:rPr>
      </w:pPr>
      <w:r>
        <w:rPr>
          <w:rFonts w:ascii="Times New Roman" w:eastAsia="Times New Roman" w:hAnsi="Times New Roman"/>
          <w:noProof/>
          <w:sz w:val="28"/>
          <w:szCs w:val="28"/>
        </w:rPr>
        <w:t>Исследуя проблемные задолжности в банковском секторе России можно сделать вывод, что начиная с 2012 года доля задолжности возрастает, что является негативным фактом</w:t>
      </w:r>
      <w:r w:rsidR="00482A84">
        <w:rPr>
          <w:rFonts w:ascii="Times New Roman" w:eastAsia="Times New Roman" w:hAnsi="Times New Roman"/>
          <w:noProof/>
          <w:sz w:val="28"/>
          <w:szCs w:val="28"/>
        </w:rPr>
        <w:t xml:space="preserve"> (рис.3</w:t>
      </w:r>
      <w:r w:rsidR="00C005FE" w:rsidRPr="00C005FE">
        <w:rPr>
          <w:rFonts w:ascii="Times New Roman" w:eastAsia="Times New Roman" w:hAnsi="Times New Roman"/>
          <w:noProof/>
          <w:sz w:val="28"/>
          <w:szCs w:val="28"/>
        </w:rPr>
        <w:t>).</w:t>
      </w:r>
    </w:p>
    <w:p w:rsidR="00C005FE" w:rsidRPr="00C005FE" w:rsidRDefault="00C005FE" w:rsidP="00C005FE">
      <w:pPr>
        <w:widowControl w:val="0"/>
        <w:autoSpaceDE w:val="0"/>
        <w:autoSpaceDN w:val="0"/>
        <w:adjustRightInd w:val="0"/>
        <w:spacing w:after="0" w:line="360" w:lineRule="auto"/>
        <w:ind w:firstLine="709"/>
        <w:jc w:val="both"/>
        <w:rPr>
          <w:rFonts w:ascii="Times New Roman" w:eastAsia="Times New Roman" w:hAnsi="Times New Roman"/>
          <w:noProof/>
          <w:sz w:val="28"/>
          <w:szCs w:val="28"/>
        </w:rPr>
      </w:pPr>
    </w:p>
    <w:p w:rsidR="00146E19" w:rsidRPr="00C005FE" w:rsidRDefault="00210337" w:rsidP="00146E19">
      <w:pPr>
        <w:widowControl w:val="0"/>
        <w:autoSpaceDE w:val="0"/>
        <w:autoSpaceDN w:val="0"/>
        <w:adjustRightInd w:val="0"/>
        <w:spacing w:after="0" w:line="360" w:lineRule="auto"/>
        <w:ind w:firstLine="709"/>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14:anchorId="585A360E" wp14:editId="17D89D84">
            <wp:extent cx="4235450" cy="2493010"/>
            <wp:effectExtent l="0" t="0" r="0" b="2540"/>
            <wp:docPr id="30" name="Рисунок 10" descr="http://mfd.ru/static/content/news/19608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mfd.ru/static/content/news/196088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5450" cy="2493010"/>
                    </a:xfrm>
                    <a:prstGeom prst="rect">
                      <a:avLst/>
                    </a:prstGeom>
                    <a:noFill/>
                    <a:ln>
                      <a:noFill/>
                    </a:ln>
                  </pic:spPr>
                </pic:pic>
              </a:graphicData>
            </a:graphic>
          </wp:inline>
        </w:drawing>
      </w:r>
    </w:p>
    <w:p w:rsidR="00C005FE" w:rsidRPr="00482A84" w:rsidRDefault="00C005FE" w:rsidP="00C005FE">
      <w:pPr>
        <w:widowControl w:val="0"/>
        <w:autoSpaceDE w:val="0"/>
        <w:autoSpaceDN w:val="0"/>
        <w:adjustRightInd w:val="0"/>
        <w:spacing w:after="0" w:line="360" w:lineRule="auto"/>
        <w:ind w:firstLine="709"/>
        <w:jc w:val="center"/>
        <w:rPr>
          <w:rFonts w:ascii="Times New Roman" w:eastAsia="Times New Roman" w:hAnsi="Times New Roman"/>
          <w:noProof/>
          <w:sz w:val="28"/>
          <w:szCs w:val="28"/>
        </w:rPr>
      </w:pPr>
      <w:r w:rsidRPr="00482A84">
        <w:rPr>
          <w:rFonts w:ascii="Times New Roman" w:eastAsia="Times New Roman" w:hAnsi="Times New Roman"/>
          <w:sz w:val="28"/>
          <w:szCs w:val="28"/>
        </w:rPr>
        <w:t xml:space="preserve">Рисунок </w:t>
      </w:r>
      <w:r w:rsidR="00482A84" w:rsidRPr="00482A84">
        <w:rPr>
          <w:rFonts w:ascii="Times New Roman" w:eastAsia="Times New Roman" w:hAnsi="Times New Roman"/>
          <w:sz w:val="28"/>
          <w:szCs w:val="28"/>
        </w:rPr>
        <w:t>3</w:t>
      </w:r>
      <w:r w:rsidR="00146E19">
        <w:rPr>
          <w:rFonts w:ascii="Times New Roman" w:eastAsia="Times New Roman" w:hAnsi="Times New Roman"/>
          <w:sz w:val="28"/>
          <w:szCs w:val="28"/>
        </w:rPr>
        <w:t>.</w:t>
      </w:r>
      <w:r w:rsidRPr="00482A84">
        <w:rPr>
          <w:rFonts w:ascii="Times New Roman" w:eastAsia="Times New Roman" w:hAnsi="Times New Roman"/>
          <w:sz w:val="28"/>
          <w:szCs w:val="28"/>
        </w:rPr>
        <w:t xml:space="preserve"> </w:t>
      </w:r>
      <w:r w:rsidRPr="00482A84">
        <w:rPr>
          <w:rFonts w:ascii="Times New Roman" w:eastAsia="Times New Roman" w:hAnsi="Times New Roman"/>
          <w:noProof/>
          <w:sz w:val="28"/>
          <w:szCs w:val="28"/>
        </w:rPr>
        <w:t xml:space="preserve">Доля проблемной задолженности в банковской системе </w:t>
      </w:r>
      <w:r w:rsidR="00146E19">
        <w:rPr>
          <w:rFonts w:ascii="Times New Roman" w:eastAsia="Times New Roman" w:hAnsi="Times New Roman"/>
          <w:noProof/>
          <w:sz w:val="28"/>
          <w:szCs w:val="28"/>
        </w:rPr>
        <w:t>РФ</w:t>
      </w:r>
    </w:p>
    <w:p w:rsidR="00C005FE" w:rsidRPr="00C005FE" w:rsidRDefault="00C005FE" w:rsidP="00C005FE">
      <w:pPr>
        <w:widowControl w:val="0"/>
        <w:autoSpaceDE w:val="0"/>
        <w:autoSpaceDN w:val="0"/>
        <w:adjustRightInd w:val="0"/>
        <w:spacing w:after="0" w:line="360" w:lineRule="auto"/>
        <w:ind w:firstLine="709"/>
        <w:jc w:val="both"/>
        <w:rPr>
          <w:rFonts w:ascii="Times New Roman" w:eastAsia="Times New Roman" w:hAnsi="Times New Roman"/>
          <w:noProof/>
          <w:sz w:val="28"/>
          <w:szCs w:val="28"/>
        </w:rPr>
      </w:pPr>
    </w:p>
    <w:p w:rsidR="00C005FE" w:rsidRPr="00C005FE" w:rsidRDefault="00C005FE" w:rsidP="00C005FE">
      <w:pPr>
        <w:widowControl w:val="0"/>
        <w:autoSpaceDE w:val="0"/>
        <w:autoSpaceDN w:val="0"/>
        <w:adjustRightInd w:val="0"/>
        <w:spacing w:after="0" w:line="360" w:lineRule="auto"/>
        <w:ind w:firstLine="709"/>
        <w:jc w:val="both"/>
        <w:rPr>
          <w:rFonts w:ascii="Times New Roman" w:eastAsia="Times New Roman" w:hAnsi="Times New Roman"/>
          <w:noProof/>
          <w:sz w:val="28"/>
          <w:szCs w:val="28"/>
        </w:rPr>
      </w:pPr>
      <w:r w:rsidRPr="00C005FE">
        <w:rPr>
          <w:rFonts w:ascii="Times New Roman" w:eastAsia="Times New Roman" w:hAnsi="Times New Roman"/>
          <w:noProof/>
          <w:sz w:val="28"/>
          <w:szCs w:val="28"/>
        </w:rPr>
        <w:t>Из рисунка видно, что в 201</w:t>
      </w:r>
      <w:r>
        <w:rPr>
          <w:rFonts w:ascii="Times New Roman" w:eastAsia="Times New Roman" w:hAnsi="Times New Roman"/>
          <w:noProof/>
          <w:sz w:val="28"/>
          <w:szCs w:val="28"/>
        </w:rPr>
        <w:t>6</w:t>
      </w:r>
      <w:r w:rsidRPr="00C005FE">
        <w:rPr>
          <w:rFonts w:ascii="Times New Roman" w:eastAsia="Times New Roman" w:hAnsi="Times New Roman"/>
          <w:noProof/>
          <w:sz w:val="28"/>
          <w:szCs w:val="28"/>
        </w:rPr>
        <w:t xml:space="preserve"> году доля задолженности составила 15%.</w:t>
      </w:r>
    </w:p>
    <w:p w:rsidR="00C005FE" w:rsidRPr="00C005FE" w:rsidRDefault="00C005FE" w:rsidP="00C005F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C005FE">
        <w:rPr>
          <w:rFonts w:ascii="Times New Roman" w:eastAsia="Times New Roman" w:hAnsi="Times New Roman"/>
          <w:sz w:val="28"/>
          <w:szCs w:val="28"/>
        </w:rPr>
        <w:t>По состоянию на 1 января 201</w:t>
      </w:r>
      <w:r>
        <w:rPr>
          <w:rFonts w:ascii="Times New Roman" w:eastAsia="Times New Roman" w:hAnsi="Times New Roman"/>
          <w:sz w:val="28"/>
          <w:szCs w:val="28"/>
        </w:rPr>
        <w:t>7</w:t>
      </w:r>
      <w:r w:rsidRPr="00C005FE">
        <w:rPr>
          <w:rFonts w:ascii="Times New Roman" w:eastAsia="Times New Roman" w:hAnsi="Times New Roman"/>
          <w:sz w:val="28"/>
          <w:szCs w:val="28"/>
        </w:rPr>
        <w:t xml:space="preserve"> года Сбербанк с запасом соблюдает установленные Банком России предельные значения обязательных нормат</w:t>
      </w:r>
      <w:r w:rsidRPr="00C005FE">
        <w:rPr>
          <w:rFonts w:ascii="Times New Roman" w:eastAsia="Times New Roman" w:hAnsi="Times New Roman"/>
          <w:sz w:val="28"/>
          <w:szCs w:val="28"/>
        </w:rPr>
        <w:t>и</w:t>
      </w:r>
      <w:r w:rsidR="007C58E5">
        <w:rPr>
          <w:rFonts w:ascii="Times New Roman" w:eastAsia="Times New Roman" w:hAnsi="Times New Roman"/>
          <w:sz w:val="28"/>
          <w:szCs w:val="28"/>
        </w:rPr>
        <w:t>вов ликвидности (таб. 6</w:t>
      </w:r>
      <w:r w:rsidRPr="00C005FE">
        <w:rPr>
          <w:rFonts w:ascii="Times New Roman" w:eastAsia="Times New Roman" w:hAnsi="Times New Roman"/>
          <w:sz w:val="28"/>
          <w:szCs w:val="28"/>
        </w:rPr>
        <w:t>).</w:t>
      </w:r>
    </w:p>
    <w:p w:rsidR="00C005FE" w:rsidRPr="00C005FE" w:rsidRDefault="00182065" w:rsidP="00C005F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Таблица </w:t>
      </w:r>
      <w:r w:rsidR="00D36650">
        <w:rPr>
          <w:rFonts w:ascii="Times New Roman" w:eastAsia="Times New Roman" w:hAnsi="Times New Roman"/>
          <w:sz w:val="28"/>
          <w:szCs w:val="28"/>
        </w:rPr>
        <w:t xml:space="preserve">6 </w:t>
      </w:r>
      <w:r w:rsidR="00C005FE">
        <w:rPr>
          <w:rFonts w:ascii="Times New Roman" w:eastAsia="Times New Roman" w:hAnsi="Times New Roman"/>
          <w:sz w:val="28"/>
          <w:szCs w:val="28"/>
        </w:rPr>
        <w:t>-</w:t>
      </w:r>
      <w:r w:rsidR="00D36650">
        <w:rPr>
          <w:rFonts w:ascii="Times New Roman" w:eastAsia="Times New Roman" w:hAnsi="Times New Roman"/>
          <w:sz w:val="28"/>
          <w:szCs w:val="28"/>
        </w:rPr>
        <w:t xml:space="preserve"> </w:t>
      </w:r>
      <w:r w:rsidR="00C005FE" w:rsidRPr="00C005FE">
        <w:rPr>
          <w:rFonts w:ascii="Times New Roman" w:eastAsia="Times New Roman" w:hAnsi="Times New Roman"/>
          <w:sz w:val="28"/>
          <w:szCs w:val="28"/>
        </w:rPr>
        <w:t>Выполнение нормативов ликвидности</w:t>
      </w:r>
    </w:p>
    <w:tbl>
      <w:tblPr>
        <w:tblStyle w:val="37"/>
        <w:tblW w:w="0" w:type="auto"/>
        <w:jc w:val="center"/>
        <w:tblLook w:val="04A0" w:firstRow="1" w:lastRow="0" w:firstColumn="1" w:lastColumn="0" w:noHBand="0" w:noVBand="1"/>
      </w:tblPr>
      <w:tblGrid>
        <w:gridCol w:w="1969"/>
        <w:gridCol w:w="1730"/>
        <w:gridCol w:w="1539"/>
        <w:gridCol w:w="1465"/>
        <w:gridCol w:w="1325"/>
      </w:tblGrid>
      <w:tr w:rsidR="00C005FE" w:rsidRPr="00C005FE" w:rsidTr="00C005FE">
        <w:trPr>
          <w:trHeight w:val="670"/>
          <w:jc w:val="center"/>
        </w:trPr>
        <w:tc>
          <w:tcPr>
            <w:tcW w:w="1969" w:type="dxa"/>
            <w:vMerge w:val="restart"/>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Нормативы ликвидности</w:t>
            </w:r>
          </w:p>
        </w:tc>
        <w:tc>
          <w:tcPr>
            <w:tcW w:w="1730" w:type="dxa"/>
            <w:vMerge w:val="restart"/>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Предельное значение, установленное Банком России</w:t>
            </w:r>
          </w:p>
        </w:tc>
        <w:tc>
          <w:tcPr>
            <w:tcW w:w="1539" w:type="dxa"/>
            <w:vMerge w:val="restart"/>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Критическое значение Сбербанка</w:t>
            </w:r>
          </w:p>
        </w:tc>
        <w:tc>
          <w:tcPr>
            <w:tcW w:w="2790" w:type="dxa"/>
            <w:gridSpan w:val="2"/>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Значение норматива на отчетную дату, %</w:t>
            </w:r>
          </w:p>
        </w:tc>
      </w:tr>
      <w:tr w:rsidR="00C005FE" w:rsidRPr="00C005FE" w:rsidTr="00C005FE">
        <w:trPr>
          <w:trHeight w:val="703"/>
          <w:jc w:val="center"/>
        </w:trPr>
        <w:tc>
          <w:tcPr>
            <w:tcW w:w="1969" w:type="dxa"/>
            <w:vMerge/>
          </w:tcPr>
          <w:p w:rsidR="00C005FE" w:rsidRPr="00C005FE" w:rsidRDefault="00C005FE" w:rsidP="00C005FE">
            <w:pPr>
              <w:widowControl w:val="0"/>
              <w:autoSpaceDE w:val="0"/>
              <w:autoSpaceDN w:val="0"/>
              <w:adjustRightInd w:val="0"/>
              <w:spacing w:after="0" w:line="360" w:lineRule="auto"/>
              <w:jc w:val="both"/>
              <w:rPr>
                <w:noProof/>
                <w:sz w:val="20"/>
                <w:szCs w:val="20"/>
              </w:rPr>
            </w:pPr>
          </w:p>
        </w:tc>
        <w:tc>
          <w:tcPr>
            <w:tcW w:w="1730" w:type="dxa"/>
            <w:vMerge/>
          </w:tcPr>
          <w:p w:rsidR="00C005FE" w:rsidRPr="00C005FE" w:rsidRDefault="00C005FE" w:rsidP="00C005FE">
            <w:pPr>
              <w:widowControl w:val="0"/>
              <w:autoSpaceDE w:val="0"/>
              <w:autoSpaceDN w:val="0"/>
              <w:adjustRightInd w:val="0"/>
              <w:spacing w:after="0" w:line="360" w:lineRule="auto"/>
              <w:jc w:val="both"/>
              <w:rPr>
                <w:noProof/>
                <w:sz w:val="20"/>
                <w:szCs w:val="20"/>
              </w:rPr>
            </w:pPr>
          </w:p>
        </w:tc>
        <w:tc>
          <w:tcPr>
            <w:tcW w:w="1539" w:type="dxa"/>
            <w:vMerge/>
          </w:tcPr>
          <w:p w:rsidR="00C005FE" w:rsidRPr="00C005FE" w:rsidRDefault="00C005FE" w:rsidP="00C005FE">
            <w:pPr>
              <w:widowControl w:val="0"/>
              <w:autoSpaceDE w:val="0"/>
              <w:autoSpaceDN w:val="0"/>
              <w:adjustRightInd w:val="0"/>
              <w:spacing w:after="0" w:line="360" w:lineRule="auto"/>
              <w:jc w:val="both"/>
              <w:rPr>
                <w:noProof/>
                <w:sz w:val="20"/>
                <w:szCs w:val="20"/>
              </w:rPr>
            </w:pPr>
          </w:p>
        </w:tc>
        <w:tc>
          <w:tcPr>
            <w:tcW w:w="1465" w:type="dxa"/>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1 янв 1</w:t>
            </w:r>
            <w:r>
              <w:rPr>
                <w:noProof/>
                <w:sz w:val="20"/>
                <w:szCs w:val="20"/>
              </w:rPr>
              <w:t>7</w:t>
            </w:r>
          </w:p>
        </w:tc>
        <w:tc>
          <w:tcPr>
            <w:tcW w:w="1325" w:type="dxa"/>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1 янв 1</w:t>
            </w:r>
            <w:r>
              <w:rPr>
                <w:noProof/>
                <w:sz w:val="20"/>
                <w:szCs w:val="20"/>
              </w:rPr>
              <w:t>6</w:t>
            </w:r>
          </w:p>
        </w:tc>
      </w:tr>
      <w:tr w:rsidR="00C005FE" w:rsidRPr="00C005FE" w:rsidTr="00C005FE">
        <w:trPr>
          <w:jc w:val="center"/>
        </w:trPr>
        <w:tc>
          <w:tcPr>
            <w:tcW w:w="1969" w:type="dxa"/>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Н2</w:t>
            </w:r>
          </w:p>
        </w:tc>
        <w:tc>
          <w:tcPr>
            <w:tcW w:w="1730" w:type="dxa"/>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более 15%</w:t>
            </w:r>
          </w:p>
        </w:tc>
        <w:tc>
          <w:tcPr>
            <w:tcW w:w="1539" w:type="dxa"/>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20%</w:t>
            </w:r>
          </w:p>
        </w:tc>
        <w:tc>
          <w:tcPr>
            <w:tcW w:w="1465" w:type="dxa"/>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116,4%</w:t>
            </w:r>
          </w:p>
        </w:tc>
        <w:tc>
          <w:tcPr>
            <w:tcW w:w="1325" w:type="dxa"/>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74,3%</w:t>
            </w:r>
          </w:p>
        </w:tc>
      </w:tr>
      <w:tr w:rsidR="00C005FE" w:rsidRPr="00C005FE" w:rsidTr="00C005FE">
        <w:trPr>
          <w:jc w:val="center"/>
        </w:trPr>
        <w:tc>
          <w:tcPr>
            <w:tcW w:w="1969" w:type="dxa"/>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Н3</w:t>
            </w:r>
          </w:p>
        </w:tc>
        <w:tc>
          <w:tcPr>
            <w:tcW w:w="1730" w:type="dxa"/>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более 50%</w:t>
            </w:r>
          </w:p>
        </w:tc>
        <w:tc>
          <w:tcPr>
            <w:tcW w:w="1539" w:type="dxa"/>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55%</w:t>
            </w:r>
          </w:p>
        </w:tc>
        <w:tc>
          <w:tcPr>
            <w:tcW w:w="1465" w:type="dxa"/>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154,4%</w:t>
            </w:r>
          </w:p>
        </w:tc>
        <w:tc>
          <w:tcPr>
            <w:tcW w:w="1325" w:type="dxa"/>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66,4%</w:t>
            </w:r>
          </w:p>
        </w:tc>
      </w:tr>
      <w:tr w:rsidR="00C005FE" w:rsidRPr="00C005FE" w:rsidTr="00C005FE">
        <w:trPr>
          <w:jc w:val="center"/>
        </w:trPr>
        <w:tc>
          <w:tcPr>
            <w:tcW w:w="1969" w:type="dxa"/>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Н4</w:t>
            </w:r>
          </w:p>
        </w:tc>
        <w:tc>
          <w:tcPr>
            <w:tcW w:w="1730" w:type="dxa"/>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менее 120%</w:t>
            </w:r>
          </w:p>
        </w:tc>
        <w:tc>
          <w:tcPr>
            <w:tcW w:w="1539" w:type="dxa"/>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115%</w:t>
            </w:r>
          </w:p>
        </w:tc>
        <w:tc>
          <w:tcPr>
            <w:tcW w:w="1465" w:type="dxa"/>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65,5%</w:t>
            </w:r>
          </w:p>
        </w:tc>
        <w:tc>
          <w:tcPr>
            <w:tcW w:w="1325" w:type="dxa"/>
            <w:vAlign w:val="center"/>
          </w:tcPr>
          <w:p w:rsidR="00C005FE" w:rsidRPr="00C005FE" w:rsidRDefault="00C005FE" w:rsidP="00C005FE">
            <w:pPr>
              <w:widowControl w:val="0"/>
              <w:autoSpaceDE w:val="0"/>
              <w:autoSpaceDN w:val="0"/>
              <w:adjustRightInd w:val="0"/>
              <w:spacing w:after="0" w:line="360" w:lineRule="auto"/>
              <w:jc w:val="both"/>
              <w:rPr>
                <w:noProof/>
                <w:sz w:val="20"/>
                <w:szCs w:val="20"/>
              </w:rPr>
            </w:pPr>
            <w:r w:rsidRPr="00C005FE">
              <w:rPr>
                <w:noProof/>
                <w:sz w:val="20"/>
                <w:szCs w:val="20"/>
              </w:rPr>
              <w:t>111,2%</w:t>
            </w:r>
          </w:p>
        </w:tc>
      </w:tr>
    </w:tbl>
    <w:p w:rsidR="00C005FE" w:rsidRPr="00C005FE" w:rsidRDefault="00C005FE" w:rsidP="00C005FE">
      <w:pPr>
        <w:widowControl w:val="0"/>
        <w:autoSpaceDE w:val="0"/>
        <w:autoSpaceDN w:val="0"/>
        <w:adjustRightInd w:val="0"/>
        <w:spacing w:after="0" w:line="360" w:lineRule="auto"/>
        <w:ind w:firstLine="709"/>
        <w:jc w:val="both"/>
        <w:rPr>
          <w:rFonts w:ascii="Times New Roman" w:eastAsia="Times New Roman" w:hAnsi="Times New Roman"/>
          <w:sz w:val="28"/>
          <w:szCs w:val="28"/>
        </w:rPr>
      </w:pPr>
    </w:p>
    <w:p w:rsidR="00C005FE" w:rsidRPr="00C005FE" w:rsidRDefault="00C005FE" w:rsidP="00C005FE">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C005FE">
        <w:rPr>
          <w:rFonts w:ascii="Times New Roman" w:eastAsia="Times New Roman" w:hAnsi="Times New Roman"/>
          <w:sz w:val="28"/>
          <w:szCs w:val="28"/>
        </w:rPr>
        <w:t>Из таблицы видно, что норматив ликвидности Н2</w:t>
      </w:r>
      <w:r w:rsidR="00C90F35">
        <w:rPr>
          <w:rFonts w:ascii="Times New Roman" w:eastAsia="Times New Roman" w:hAnsi="Times New Roman"/>
          <w:sz w:val="28"/>
          <w:szCs w:val="28"/>
        </w:rPr>
        <w:t xml:space="preserve"> </w:t>
      </w:r>
      <w:r w:rsidRPr="00C005FE">
        <w:rPr>
          <w:rFonts w:ascii="Times New Roman" w:eastAsia="Times New Roman" w:hAnsi="Times New Roman"/>
          <w:sz w:val="28"/>
          <w:szCs w:val="28"/>
        </w:rPr>
        <w:t xml:space="preserve"> на 1.01.1</w:t>
      </w:r>
      <w:r>
        <w:rPr>
          <w:rFonts w:ascii="Times New Roman" w:eastAsia="Times New Roman" w:hAnsi="Times New Roman"/>
          <w:sz w:val="28"/>
          <w:szCs w:val="28"/>
        </w:rPr>
        <w:t>7</w:t>
      </w:r>
      <w:r w:rsidRPr="00C005FE">
        <w:rPr>
          <w:rFonts w:ascii="Times New Roman" w:eastAsia="Times New Roman" w:hAnsi="Times New Roman"/>
          <w:sz w:val="28"/>
          <w:szCs w:val="28"/>
        </w:rPr>
        <w:t xml:space="preserve"> составляет 116,4%</w:t>
      </w:r>
      <w:r w:rsidR="00C90F35">
        <w:rPr>
          <w:rFonts w:ascii="Times New Roman" w:eastAsia="Times New Roman" w:hAnsi="Times New Roman"/>
          <w:sz w:val="28"/>
          <w:szCs w:val="28"/>
        </w:rPr>
        <w:t>, н</w:t>
      </w:r>
      <w:r w:rsidRPr="00C005FE">
        <w:rPr>
          <w:rFonts w:ascii="Times New Roman" w:eastAsia="Times New Roman" w:hAnsi="Times New Roman"/>
          <w:sz w:val="28"/>
          <w:szCs w:val="28"/>
        </w:rPr>
        <w:t>орматив Н3 составляет 154,4%,</w:t>
      </w:r>
      <w:r w:rsidR="00C90F35">
        <w:rPr>
          <w:rFonts w:ascii="Times New Roman" w:eastAsia="Times New Roman" w:hAnsi="Times New Roman"/>
          <w:sz w:val="28"/>
          <w:szCs w:val="28"/>
        </w:rPr>
        <w:t xml:space="preserve"> н</w:t>
      </w:r>
      <w:r w:rsidRPr="00C005FE">
        <w:rPr>
          <w:rFonts w:ascii="Times New Roman" w:eastAsia="Times New Roman" w:hAnsi="Times New Roman"/>
          <w:sz w:val="28"/>
          <w:szCs w:val="28"/>
        </w:rPr>
        <w:t>орматив Н4 – 65,5</w:t>
      </w:r>
      <w:r w:rsidR="00C90F35">
        <w:rPr>
          <w:rFonts w:ascii="Times New Roman" w:eastAsia="Times New Roman" w:hAnsi="Times New Roman"/>
          <w:sz w:val="28"/>
          <w:szCs w:val="28"/>
        </w:rPr>
        <w:t>.</w:t>
      </w:r>
    </w:p>
    <w:p w:rsidR="00C005FE" w:rsidRPr="00C005FE" w:rsidRDefault="00C005FE" w:rsidP="008C7805">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C005FE">
        <w:rPr>
          <w:rFonts w:ascii="Times New Roman" w:eastAsia="Times New Roman" w:hAnsi="Times New Roman"/>
          <w:noProof/>
          <w:sz w:val="28"/>
          <w:szCs w:val="28"/>
        </w:rPr>
        <w:t xml:space="preserve">В </w:t>
      </w:r>
      <w:r w:rsidRPr="00C005FE">
        <w:rPr>
          <w:rFonts w:ascii="Times New Roman" w:eastAsia="Times New Roman" w:hAnsi="Times New Roman"/>
          <w:sz w:val="28"/>
          <w:szCs w:val="28"/>
        </w:rPr>
        <w:t>случае</w:t>
      </w:r>
      <w:r w:rsidRPr="00C005FE">
        <w:rPr>
          <w:rFonts w:ascii="Times New Roman" w:eastAsia="Times New Roman" w:hAnsi="Times New Roman"/>
          <w:noProof/>
          <w:sz w:val="28"/>
          <w:szCs w:val="28"/>
        </w:rPr>
        <w:t xml:space="preserve"> </w:t>
      </w:r>
      <w:r w:rsidRPr="00C005FE">
        <w:rPr>
          <w:rFonts w:ascii="Times New Roman" w:eastAsia="Times New Roman" w:hAnsi="Times New Roman"/>
          <w:noProof/>
          <w:sz w:val="28"/>
          <w:szCs w:val="28"/>
          <w:highlight w:val="white"/>
        </w:rPr>
        <w:fldChar w:fldCharType="begin"/>
      </w:r>
      <w:r w:rsidRPr="00C005FE">
        <w:rPr>
          <w:rFonts w:ascii="Times New Roman" w:eastAsia="Times New Roman" w:hAnsi="Times New Roman"/>
          <w:noProof/>
          <w:sz w:val="28"/>
          <w:szCs w:val="28"/>
          <w:highlight w:val="white"/>
        </w:rPr>
        <w:instrText>eq образования</w:instrText>
      </w:r>
      <w:r w:rsidRPr="00C005FE">
        <w:rPr>
          <w:rFonts w:ascii="Times New Roman" w:eastAsia="Times New Roman" w:hAnsi="Times New Roman"/>
          <w:noProof/>
          <w:sz w:val="28"/>
          <w:szCs w:val="28"/>
          <w:highlight w:val="white"/>
        </w:rPr>
        <w:fldChar w:fldCharType="end"/>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просроченной</w:t>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задолженности</w:t>
      </w:r>
      <w:r w:rsidRPr="00C005FE">
        <w:rPr>
          <w:rFonts w:ascii="Times New Roman" w:eastAsia="Times New Roman" w:hAnsi="Times New Roman"/>
          <w:noProof/>
          <w:sz w:val="28"/>
          <w:szCs w:val="28"/>
        </w:rPr>
        <w:t xml:space="preserve"> по </w:t>
      </w:r>
      <w:r w:rsidRPr="00C005FE">
        <w:rPr>
          <w:rFonts w:ascii="Times New Roman" w:eastAsia="Times New Roman" w:hAnsi="Times New Roman"/>
          <w:noProof/>
          <w:sz w:val="28"/>
          <w:szCs w:val="28"/>
          <w:highlight w:val="white"/>
        </w:rPr>
        <w:fldChar w:fldCharType="begin"/>
      </w:r>
      <w:r w:rsidRPr="00C005FE">
        <w:rPr>
          <w:rFonts w:ascii="Times New Roman" w:eastAsia="Times New Roman" w:hAnsi="Times New Roman"/>
          <w:noProof/>
          <w:sz w:val="28"/>
          <w:szCs w:val="28"/>
          <w:highlight w:val="white"/>
        </w:rPr>
        <w:instrText>eq кредитному</w:instrText>
      </w:r>
      <w:r w:rsidRPr="00C005FE">
        <w:rPr>
          <w:rFonts w:ascii="Times New Roman" w:eastAsia="Times New Roman" w:hAnsi="Times New Roman"/>
          <w:noProof/>
          <w:sz w:val="28"/>
          <w:szCs w:val="28"/>
          <w:highlight w:val="white"/>
        </w:rPr>
        <w:fldChar w:fldCharType="end"/>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д</w:t>
      </w:r>
      <w:r w:rsidRPr="00C005FE">
        <w:rPr>
          <w:rFonts w:ascii="Times New Roman" w:eastAsia="Times New Roman" w:hAnsi="Times New Roman"/>
          <w:sz w:val="28"/>
          <w:szCs w:val="28"/>
        </w:rPr>
        <w:t>о</w:t>
      </w:r>
      <w:r w:rsidRPr="00C005FE">
        <w:rPr>
          <w:rFonts w:ascii="Times New Roman" w:eastAsia="Times New Roman" w:hAnsi="Times New Roman"/>
          <w:sz w:val="28"/>
          <w:szCs w:val="28"/>
        </w:rPr>
        <w:t>говору,</w:t>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заключенному</w:t>
      </w:r>
      <w:r w:rsidRPr="00C005FE">
        <w:rPr>
          <w:rFonts w:ascii="Times New Roman" w:eastAsia="Times New Roman" w:hAnsi="Times New Roman"/>
          <w:noProof/>
          <w:sz w:val="28"/>
          <w:szCs w:val="28"/>
        </w:rPr>
        <w:t xml:space="preserve"> с </w:t>
      </w:r>
      <w:r w:rsidRPr="00C005FE">
        <w:rPr>
          <w:rFonts w:ascii="Times New Roman" w:eastAsia="Times New Roman" w:hAnsi="Times New Roman"/>
          <w:noProof/>
          <w:sz w:val="28"/>
          <w:szCs w:val="28"/>
          <w:highlight w:val="white"/>
        </w:rPr>
        <w:fldChar w:fldCharType="begin"/>
      </w:r>
      <w:r w:rsidRPr="00C005FE">
        <w:rPr>
          <w:rFonts w:ascii="Times New Roman" w:eastAsia="Times New Roman" w:hAnsi="Times New Roman"/>
          <w:noProof/>
          <w:sz w:val="28"/>
          <w:szCs w:val="28"/>
          <w:highlight w:val="white"/>
        </w:rPr>
        <w:instrText>eq ПАО</w:instrText>
      </w:r>
      <w:r w:rsidRPr="00C005FE">
        <w:rPr>
          <w:rFonts w:ascii="Times New Roman" w:eastAsia="Times New Roman" w:hAnsi="Times New Roman"/>
          <w:noProof/>
          <w:sz w:val="28"/>
          <w:szCs w:val="28"/>
          <w:highlight w:val="white"/>
        </w:rPr>
        <w:fldChar w:fldCharType="end"/>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«Сбербанк</w:t>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России»</w:t>
      </w:r>
      <w:r w:rsidRPr="00C005FE">
        <w:rPr>
          <w:rFonts w:ascii="Times New Roman" w:eastAsia="Times New Roman" w:hAnsi="Times New Roman"/>
          <w:noProof/>
          <w:sz w:val="28"/>
          <w:szCs w:val="28"/>
        </w:rPr>
        <w:t xml:space="preserve">, </w:t>
      </w:r>
      <w:r w:rsidRPr="00C005FE">
        <w:rPr>
          <w:rFonts w:ascii="Times New Roman" w:eastAsia="Times New Roman" w:hAnsi="Times New Roman"/>
          <w:noProof/>
          <w:sz w:val="28"/>
          <w:szCs w:val="28"/>
          <w:highlight w:val="white"/>
        </w:rPr>
        <w:fldChar w:fldCharType="begin"/>
      </w:r>
      <w:r w:rsidRPr="00C005FE">
        <w:rPr>
          <w:rFonts w:ascii="Times New Roman" w:eastAsia="Times New Roman" w:hAnsi="Times New Roman"/>
          <w:noProof/>
          <w:sz w:val="28"/>
          <w:szCs w:val="28"/>
          <w:highlight w:val="white"/>
        </w:rPr>
        <w:instrText>eq договор</w:instrText>
      </w:r>
      <w:r w:rsidRPr="00C005FE">
        <w:rPr>
          <w:rFonts w:ascii="Times New Roman" w:eastAsia="Times New Roman" w:hAnsi="Times New Roman"/>
          <w:noProof/>
          <w:sz w:val="28"/>
          <w:szCs w:val="28"/>
          <w:highlight w:val="white"/>
        </w:rPr>
        <w:fldChar w:fldCharType="end"/>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передается</w:t>
      </w:r>
      <w:r w:rsidRPr="00C005FE">
        <w:rPr>
          <w:rFonts w:ascii="Times New Roman" w:eastAsia="Times New Roman" w:hAnsi="Times New Roman"/>
          <w:noProof/>
          <w:sz w:val="28"/>
          <w:szCs w:val="28"/>
        </w:rPr>
        <w:t xml:space="preserve"> в </w:t>
      </w:r>
      <w:r w:rsidRPr="00C005FE">
        <w:rPr>
          <w:rFonts w:ascii="Times New Roman" w:eastAsia="Times New Roman" w:hAnsi="Times New Roman"/>
          <w:sz w:val="28"/>
          <w:szCs w:val="28"/>
        </w:rPr>
        <w:t>р</w:t>
      </w:r>
      <w:r w:rsidRPr="00C005FE">
        <w:rPr>
          <w:rFonts w:ascii="Times New Roman" w:eastAsia="Times New Roman" w:hAnsi="Times New Roman"/>
          <w:sz w:val="28"/>
          <w:szCs w:val="28"/>
        </w:rPr>
        <w:t>а</w:t>
      </w:r>
      <w:r w:rsidRPr="00C005FE">
        <w:rPr>
          <w:rFonts w:ascii="Times New Roman" w:eastAsia="Times New Roman" w:hAnsi="Times New Roman"/>
          <w:sz w:val="28"/>
          <w:szCs w:val="28"/>
        </w:rPr>
        <w:t>боту</w:t>
      </w:r>
      <w:r w:rsidRPr="00C005FE">
        <w:rPr>
          <w:rFonts w:ascii="Times New Roman" w:eastAsia="Times New Roman" w:hAnsi="Times New Roman"/>
          <w:noProof/>
          <w:sz w:val="28"/>
          <w:szCs w:val="28"/>
        </w:rPr>
        <w:t xml:space="preserve"> </w:t>
      </w:r>
      <w:r w:rsidRPr="00C005FE">
        <w:rPr>
          <w:rFonts w:ascii="Times New Roman" w:eastAsia="Times New Roman" w:hAnsi="Times New Roman"/>
          <w:noProof/>
          <w:sz w:val="28"/>
          <w:szCs w:val="28"/>
          <w:highlight w:val="white"/>
        </w:rPr>
        <w:fldChar w:fldCharType="begin"/>
      </w:r>
      <w:r w:rsidRPr="00C005FE">
        <w:rPr>
          <w:rFonts w:ascii="Times New Roman" w:eastAsia="Times New Roman" w:hAnsi="Times New Roman"/>
          <w:noProof/>
          <w:sz w:val="28"/>
          <w:szCs w:val="28"/>
          <w:highlight w:val="white"/>
        </w:rPr>
        <w:instrText>eq Подразделения</w:instrText>
      </w:r>
      <w:r w:rsidRPr="00C005FE">
        <w:rPr>
          <w:rFonts w:ascii="Times New Roman" w:eastAsia="Times New Roman" w:hAnsi="Times New Roman"/>
          <w:noProof/>
          <w:sz w:val="28"/>
          <w:szCs w:val="28"/>
          <w:highlight w:val="white"/>
        </w:rPr>
        <w:fldChar w:fldCharType="end"/>
      </w:r>
      <w:r w:rsidRPr="00C005FE">
        <w:rPr>
          <w:rFonts w:ascii="Times New Roman" w:eastAsia="Times New Roman" w:hAnsi="Times New Roman"/>
          <w:noProof/>
          <w:sz w:val="28"/>
          <w:szCs w:val="28"/>
        </w:rPr>
        <w:t xml:space="preserve"> по </w:t>
      </w:r>
      <w:r w:rsidRPr="00C005FE">
        <w:rPr>
          <w:rFonts w:ascii="Times New Roman" w:eastAsia="Times New Roman" w:hAnsi="Times New Roman"/>
          <w:sz w:val="28"/>
          <w:szCs w:val="28"/>
        </w:rPr>
        <w:t>работе</w:t>
      </w:r>
      <w:r w:rsidRPr="00C005FE">
        <w:rPr>
          <w:rFonts w:ascii="Times New Roman" w:eastAsia="Times New Roman" w:hAnsi="Times New Roman"/>
          <w:noProof/>
          <w:sz w:val="28"/>
          <w:szCs w:val="28"/>
        </w:rPr>
        <w:t xml:space="preserve"> с </w:t>
      </w:r>
      <w:r w:rsidRPr="00C005FE">
        <w:rPr>
          <w:rFonts w:ascii="Times New Roman" w:eastAsia="Times New Roman" w:hAnsi="Times New Roman"/>
          <w:sz w:val="28"/>
          <w:szCs w:val="28"/>
        </w:rPr>
        <w:t>проблемной</w:t>
      </w:r>
      <w:r w:rsidRPr="00C005FE">
        <w:rPr>
          <w:rFonts w:ascii="Times New Roman" w:eastAsia="Times New Roman" w:hAnsi="Times New Roman"/>
          <w:noProof/>
          <w:sz w:val="28"/>
          <w:szCs w:val="28"/>
        </w:rPr>
        <w:t xml:space="preserve"> </w:t>
      </w:r>
      <w:r w:rsidRPr="00C005FE">
        <w:rPr>
          <w:rFonts w:ascii="Times New Roman" w:eastAsia="Times New Roman" w:hAnsi="Times New Roman"/>
          <w:noProof/>
          <w:sz w:val="28"/>
          <w:szCs w:val="28"/>
          <w:highlight w:val="white"/>
        </w:rPr>
        <w:fldChar w:fldCharType="begin"/>
      </w:r>
      <w:r w:rsidRPr="00C005FE">
        <w:rPr>
          <w:rFonts w:ascii="Times New Roman" w:eastAsia="Times New Roman" w:hAnsi="Times New Roman"/>
          <w:noProof/>
          <w:sz w:val="28"/>
          <w:szCs w:val="28"/>
          <w:highlight w:val="white"/>
        </w:rPr>
        <w:instrText>eq задолженностью</w:instrText>
      </w:r>
      <w:r w:rsidRPr="00C005FE">
        <w:rPr>
          <w:rFonts w:ascii="Times New Roman" w:eastAsia="Times New Roman" w:hAnsi="Times New Roman"/>
          <w:noProof/>
          <w:sz w:val="28"/>
          <w:szCs w:val="28"/>
          <w:highlight w:val="white"/>
        </w:rPr>
        <w:fldChar w:fldCharType="end"/>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физических</w:t>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лиц</w:t>
      </w:r>
      <w:r w:rsidRPr="00C005FE">
        <w:rPr>
          <w:rFonts w:ascii="Times New Roman" w:eastAsia="Times New Roman" w:hAnsi="Times New Roman"/>
          <w:noProof/>
          <w:sz w:val="28"/>
          <w:szCs w:val="28"/>
        </w:rPr>
        <w:t xml:space="preserve"> </w:t>
      </w:r>
      <w:r w:rsidRPr="00C005FE">
        <w:rPr>
          <w:rFonts w:ascii="Times New Roman" w:eastAsia="Times New Roman" w:hAnsi="Times New Roman"/>
          <w:noProof/>
          <w:sz w:val="28"/>
          <w:szCs w:val="28"/>
          <w:highlight w:val="white"/>
        </w:rPr>
        <w:fldChar w:fldCharType="begin"/>
      </w:r>
      <w:r w:rsidRPr="00C005FE">
        <w:rPr>
          <w:rFonts w:ascii="Times New Roman" w:eastAsia="Times New Roman" w:hAnsi="Times New Roman"/>
          <w:noProof/>
          <w:sz w:val="28"/>
          <w:szCs w:val="28"/>
          <w:highlight w:val="white"/>
        </w:rPr>
        <w:instrText>eq Отделения,</w:instrText>
      </w:r>
      <w:r w:rsidRPr="00C005FE">
        <w:rPr>
          <w:rFonts w:ascii="Times New Roman" w:eastAsia="Times New Roman" w:hAnsi="Times New Roman"/>
          <w:noProof/>
          <w:sz w:val="28"/>
          <w:szCs w:val="28"/>
          <w:highlight w:val="white"/>
        </w:rPr>
        <w:fldChar w:fldCharType="end"/>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осуществившего</w:t>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выдачу</w:t>
      </w:r>
      <w:r w:rsidRPr="00C005FE">
        <w:rPr>
          <w:rFonts w:ascii="Times New Roman" w:eastAsia="Times New Roman" w:hAnsi="Times New Roman"/>
          <w:noProof/>
          <w:sz w:val="28"/>
          <w:szCs w:val="28"/>
        </w:rPr>
        <w:t xml:space="preserve"> </w:t>
      </w:r>
      <w:r w:rsidRPr="00C005FE">
        <w:rPr>
          <w:rFonts w:ascii="Times New Roman" w:eastAsia="Times New Roman" w:hAnsi="Times New Roman"/>
          <w:noProof/>
          <w:sz w:val="28"/>
          <w:szCs w:val="28"/>
          <w:highlight w:val="white"/>
        </w:rPr>
        <w:fldChar w:fldCharType="begin"/>
      </w:r>
      <w:r w:rsidRPr="00C005FE">
        <w:rPr>
          <w:rFonts w:ascii="Times New Roman" w:eastAsia="Times New Roman" w:hAnsi="Times New Roman"/>
          <w:noProof/>
          <w:sz w:val="28"/>
          <w:szCs w:val="28"/>
          <w:highlight w:val="white"/>
        </w:rPr>
        <w:instrText>eq кредита</w:instrText>
      </w:r>
      <w:r w:rsidRPr="00C005FE">
        <w:rPr>
          <w:rFonts w:ascii="Times New Roman" w:eastAsia="Times New Roman" w:hAnsi="Times New Roman"/>
          <w:noProof/>
          <w:sz w:val="28"/>
          <w:szCs w:val="28"/>
          <w:highlight w:val="white"/>
        </w:rPr>
        <w:fldChar w:fldCharType="end"/>
      </w:r>
      <w:r w:rsidR="00482A84">
        <w:rPr>
          <w:rFonts w:ascii="Times New Roman" w:eastAsia="Times New Roman" w:hAnsi="Times New Roman"/>
          <w:noProof/>
          <w:sz w:val="28"/>
          <w:szCs w:val="28"/>
        </w:rPr>
        <w:t xml:space="preserve"> [14</w:t>
      </w:r>
      <w:r w:rsidRPr="00C005FE">
        <w:rPr>
          <w:rFonts w:ascii="Times New Roman" w:eastAsia="Times New Roman" w:hAnsi="Times New Roman"/>
          <w:noProof/>
          <w:sz w:val="28"/>
          <w:szCs w:val="28"/>
        </w:rPr>
        <w:t>].</w:t>
      </w:r>
    </w:p>
    <w:p w:rsidR="00C005FE" w:rsidRPr="00C005FE" w:rsidRDefault="00C005FE" w:rsidP="005856B8">
      <w:pPr>
        <w:widowControl w:val="0"/>
        <w:autoSpaceDE w:val="0"/>
        <w:autoSpaceDN w:val="0"/>
        <w:adjustRightInd w:val="0"/>
        <w:spacing w:after="0" w:line="360" w:lineRule="auto"/>
        <w:ind w:firstLine="709"/>
        <w:jc w:val="both"/>
        <w:rPr>
          <w:rFonts w:ascii="Times New Roman" w:eastAsia="Times New Roman" w:hAnsi="Times New Roman"/>
          <w:sz w:val="28"/>
          <w:szCs w:val="28"/>
        </w:rPr>
      </w:pPr>
      <w:r w:rsidRPr="00C005FE">
        <w:rPr>
          <w:rFonts w:ascii="Times New Roman" w:eastAsia="Times New Roman" w:hAnsi="Times New Roman"/>
          <w:sz w:val="28"/>
          <w:szCs w:val="28"/>
        </w:rPr>
        <w:t>Банк</w:t>
      </w:r>
      <w:r w:rsidRPr="00C005FE">
        <w:rPr>
          <w:rFonts w:ascii="Times New Roman" w:eastAsia="Times New Roman" w:hAnsi="Times New Roman"/>
          <w:noProof/>
          <w:sz w:val="28"/>
          <w:szCs w:val="28"/>
        </w:rPr>
        <w:t xml:space="preserve"> </w:t>
      </w:r>
      <w:r w:rsidRPr="00C005FE">
        <w:rPr>
          <w:rFonts w:ascii="Times New Roman" w:eastAsia="Times New Roman" w:hAnsi="Times New Roman"/>
          <w:noProof/>
          <w:sz w:val="28"/>
          <w:szCs w:val="28"/>
          <w:highlight w:val="white"/>
        </w:rPr>
        <w:fldChar w:fldCharType="begin"/>
      </w:r>
      <w:r w:rsidRPr="00C005FE">
        <w:rPr>
          <w:rFonts w:ascii="Times New Roman" w:eastAsia="Times New Roman" w:hAnsi="Times New Roman"/>
          <w:noProof/>
          <w:sz w:val="28"/>
          <w:szCs w:val="28"/>
          <w:highlight w:val="white"/>
        </w:rPr>
        <w:instrText>eq вправе</w:instrText>
      </w:r>
      <w:r w:rsidRPr="00C005FE">
        <w:rPr>
          <w:rFonts w:ascii="Times New Roman" w:eastAsia="Times New Roman" w:hAnsi="Times New Roman"/>
          <w:noProof/>
          <w:sz w:val="28"/>
          <w:szCs w:val="28"/>
          <w:highlight w:val="white"/>
        </w:rPr>
        <w:fldChar w:fldCharType="end"/>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использовать</w:t>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любые,</w:t>
      </w:r>
      <w:r w:rsidRPr="00C005FE">
        <w:rPr>
          <w:rFonts w:ascii="Times New Roman" w:eastAsia="Times New Roman" w:hAnsi="Times New Roman"/>
          <w:noProof/>
          <w:sz w:val="28"/>
          <w:szCs w:val="28"/>
        </w:rPr>
        <w:t xml:space="preserve"> </w:t>
      </w:r>
      <w:r w:rsidRPr="00C005FE">
        <w:rPr>
          <w:rFonts w:ascii="Times New Roman" w:eastAsia="Times New Roman" w:hAnsi="Times New Roman"/>
          <w:noProof/>
          <w:sz w:val="28"/>
          <w:szCs w:val="28"/>
          <w:highlight w:val="white"/>
        </w:rPr>
        <w:fldChar w:fldCharType="begin"/>
      </w:r>
      <w:r w:rsidRPr="00C005FE">
        <w:rPr>
          <w:rFonts w:ascii="Times New Roman" w:eastAsia="Times New Roman" w:hAnsi="Times New Roman"/>
          <w:noProof/>
          <w:sz w:val="28"/>
          <w:szCs w:val="28"/>
          <w:highlight w:val="white"/>
        </w:rPr>
        <w:instrText>eq допустимые</w:instrText>
      </w:r>
      <w:r w:rsidRPr="00C005FE">
        <w:rPr>
          <w:rFonts w:ascii="Times New Roman" w:eastAsia="Times New Roman" w:hAnsi="Times New Roman"/>
          <w:noProof/>
          <w:sz w:val="28"/>
          <w:szCs w:val="28"/>
          <w:highlight w:val="white"/>
        </w:rPr>
        <w:fldChar w:fldCharType="end"/>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законодательством</w:t>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Ро</w:t>
      </w:r>
      <w:r w:rsidRPr="00C005FE">
        <w:rPr>
          <w:rFonts w:ascii="Times New Roman" w:eastAsia="Times New Roman" w:hAnsi="Times New Roman"/>
          <w:sz w:val="28"/>
          <w:szCs w:val="28"/>
        </w:rPr>
        <w:t>с</w:t>
      </w:r>
      <w:r w:rsidRPr="00C005FE">
        <w:rPr>
          <w:rFonts w:ascii="Times New Roman" w:eastAsia="Times New Roman" w:hAnsi="Times New Roman"/>
          <w:sz w:val="28"/>
          <w:szCs w:val="28"/>
        </w:rPr>
        <w:t>сийской</w:t>
      </w:r>
      <w:r w:rsidRPr="00C005FE">
        <w:rPr>
          <w:rFonts w:ascii="Times New Roman" w:eastAsia="Times New Roman" w:hAnsi="Times New Roman"/>
          <w:noProof/>
          <w:sz w:val="28"/>
          <w:szCs w:val="28"/>
        </w:rPr>
        <w:t xml:space="preserve"> </w:t>
      </w:r>
      <w:r w:rsidRPr="00C005FE">
        <w:rPr>
          <w:rFonts w:ascii="Times New Roman" w:eastAsia="Times New Roman" w:hAnsi="Times New Roman"/>
          <w:noProof/>
          <w:sz w:val="28"/>
          <w:szCs w:val="28"/>
          <w:highlight w:val="white"/>
        </w:rPr>
        <w:fldChar w:fldCharType="begin"/>
      </w:r>
      <w:r w:rsidRPr="00C005FE">
        <w:rPr>
          <w:rFonts w:ascii="Times New Roman" w:eastAsia="Times New Roman" w:hAnsi="Times New Roman"/>
          <w:noProof/>
          <w:sz w:val="28"/>
          <w:szCs w:val="28"/>
          <w:highlight w:val="white"/>
        </w:rPr>
        <w:instrText>eq Федерации,</w:instrText>
      </w:r>
      <w:r w:rsidRPr="00C005FE">
        <w:rPr>
          <w:rFonts w:ascii="Times New Roman" w:eastAsia="Times New Roman" w:hAnsi="Times New Roman"/>
          <w:noProof/>
          <w:sz w:val="28"/>
          <w:szCs w:val="28"/>
          <w:highlight w:val="white"/>
        </w:rPr>
        <w:fldChar w:fldCharType="end"/>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способы</w:t>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взыскания</w:t>
      </w:r>
      <w:r w:rsidRPr="00C005FE">
        <w:rPr>
          <w:rFonts w:ascii="Times New Roman" w:eastAsia="Times New Roman" w:hAnsi="Times New Roman"/>
          <w:noProof/>
          <w:sz w:val="28"/>
          <w:szCs w:val="28"/>
        </w:rPr>
        <w:t xml:space="preserve"> </w:t>
      </w:r>
      <w:r w:rsidRPr="00C005FE">
        <w:rPr>
          <w:rFonts w:ascii="Times New Roman" w:eastAsia="Times New Roman" w:hAnsi="Times New Roman"/>
          <w:noProof/>
          <w:sz w:val="28"/>
          <w:szCs w:val="28"/>
          <w:highlight w:val="white"/>
        </w:rPr>
        <w:fldChar w:fldCharType="begin"/>
      </w:r>
      <w:r w:rsidRPr="00C005FE">
        <w:rPr>
          <w:rFonts w:ascii="Times New Roman" w:eastAsia="Times New Roman" w:hAnsi="Times New Roman"/>
          <w:noProof/>
          <w:sz w:val="28"/>
          <w:szCs w:val="28"/>
          <w:highlight w:val="white"/>
        </w:rPr>
        <w:instrText>eq просроченной</w:instrText>
      </w:r>
      <w:r w:rsidRPr="00C005FE">
        <w:rPr>
          <w:rFonts w:ascii="Times New Roman" w:eastAsia="Times New Roman" w:hAnsi="Times New Roman"/>
          <w:noProof/>
          <w:sz w:val="28"/>
          <w:szCs w:val="28"/>
          <w:highlight w:val="white"/>
        </w:rPr>
        <w:fldChar w:fldCharType="end"/>
      </w:r>
      <w:r w:rsidRPr="00C005FE">
        <w:rPr>
          <w:rFonts w:ascii="Times New Roman" w:eastAsia="Times New Roman" w:hAnsi="Times New Roman"/>
          <w:noProof/>
          <w:sz w:val="28"/>
          <w:szCs w:val="28"/>
        </w:rPr>
        <w:t xml:space="preserve"> </w:t>
      </w:r>
      <w:r w:rsidRPr="00C005FE">
        <w:rPr>
          <w:rFonts w:ascii="Times New Roman" w:eastAsia="Times New Roman" w:hAnsi="Times New Roman"/>
          <w:sz w:val="28"/>
          <w:szCs w:val="28"/>
        </w:rPr>
        <w:t>задолженности</w:t>
      </w:r>
      <w:r w:rsidR="00F513F6">
        <w:rPr>
          <w:rFonts w:ascii="Times New Roman" w:eastAsia="Times New Roman" w:hAnsi="Times New Roman"/>
          <w:sz w:val="28"/>
          <w:szCs w:val="28"/>
        </w:rPr>
        <w:t>.</w:t>
      </w:r>
    </w:p>
    <w:p w:rsidR="00C005FE" w:rsidRPr="00C005FE" w:rsidRDefault="00C005FE" w:rsidP="00DC0EB1">
      <w:pPr>
        <w:widowControl w:val="0"/>
        <w:tabs>
          <w:tab w:val="left" w:leader="dot" w:pos="8931"/>
        </w:tabs>
        <w:spacing w:after="0" w:line="360" w:lineRule="auto"/>
        <w:ind w:firstLine="709"/>
        <w:jc w:val="both"/>
        <w:rPr>
          <w:rFonts w:ascii="Times New Roman" w:eastAsia="Times New Roman" w:hAnsi="Times New Roman"/>
          <w:sz w:val="28"/>
          <w:szCs w:val="28"/>
        </w:rPr>
      </w:pPr>
      <w:r w:rsidRPr="00C005FE">
        <w:rPr>
          <w:rFonts w:ascii="Times New Roman" w:eastAsia="Times New Roman" w:hAnsi="Times New Roman"/>
          <w:sz w:val="28"/>
          <w:szCs w:val="28"/>
        </w:rPr>
        <w:t>Таким образом, можно сделать следующие выводы:</w:t>
      </w:r>
    </w:p>
    <w:p w:rsidR="00C005FE" w:rsidRPr="00DC0EB1" w:rsidRDefault="00DC0EB1" w:rsidP="00DC0EB1">
      <w:pPr>
        <w:widowControl w:val="0"/>
        <w:tabs>
          <w:tab w:val="left" w:leader="dot" w:pos="893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noProof/>
          <w:sz w:val="28"/>
          <w:szCs w:val="28"/>
        </w:rPr>
        <w:t>З</w:t>
      </w:r>
      <w:r w:rsidR="00C005FE" w:rsidRPr="005856B8">
        <w:rPr>
          <w:rFonts w:ascii="Times New Roman" w:eastAsia="Times New Roman" w:hAnsi="Times New Roman"/>
          <w:noProof/>
          <w:sz w:val="28"/>
          <w:szCs w:val="28"/>
        </w:rPr>
        <w:t xml:space="preserve">а </w:t>
      </w:r>
      <w:r w:rsidR="00C005FE" w:rsidRPr="005856B8">
        <w:rPr>
          <w:rFonts w:ascii="Times New Roman" w:eastAsia="Times New Roman" w:hAnsi="Times New Roman"/>
          <w:sz w:val="28"/>
          <w:szCs w:val="28"/>
        </w:rPr>
        <w:t>анализируемый</w:t>
      </w:r>
      <w:r w:rsidR="00C005FE" w:rsidRPr="005856B8">
        <w:rPr>
          <w:rFonts w:ascii="Times New Roman" w:eastAsia="Times New Roman" w:hAnsi="Times New Roman"/>
          <w:noProof/>
          <w:sz w:val="28"/>
          <w:szCs w:val="28"/>
        </w:rPr>
        <w:t xml:space="preserve"> </w:t>
      </w:r>
      <w:r w:rsidR="00C005FE" w:rsidRPr="005856B8">
        <w:rPr>
          <w:rFonts w:ascii="Times New Roman" w:eastAsia="Times New Roman" w:hAnsi="Times New Roman"/>
          <w:noProof/>
          <w:sz w:val="28"/>
          <w:szCs w:val="28"/>
          <w:highlight w:val="white"/>
        </w:rPr>
        <w:fldChar w:fldCharType="begin"/>
      </w:r>
      <w:r w:rsidR="00C005FE" w:rsidRPr="005856B8">
        <w:rPr>
          <w:rFonts w:ascii="Times New Roman" w:eastAsia="Times New Roman" w:hAnsi="Times New Roman"/>
          <w:noProof/>
          <w:sz w:val="28"/>
          <w:szCs w:val="28"/>
          <w:highlight w:val="white"/>
        </w:rPr>
        <w:instrText>eq период</w:instrText>
      </w:r>
      <w:r w:rsidR="00C005FE" w:rsidRPr="005856B8">
        <w:rPr>
          <w:rFonts w:ascii="Times New Roman" w:eastAsia="Times New Roman" w:hAnsi="Times New Roman"/>
          <w:noProof/>
          <w:sz w:val="28"/>
          <w:szCs w:val="28"/>
          <w:highlight w:val="white"/>
        </w:rPr>
        <w:fldChar w:fldCharType="end"/>
      </w:r>
      <w:r w:rsidR="00C005FE" w:rsidRPr="005856B8">
        <w:rPr>
          <w:rFonts w:ascii="Times New Roman" w:eastAsia="Times New Roman" w:hAnsi="Times New Roman"/>
          <w:noProof/>
          <w:sz w:val="28"/>
          <w:szCs w:val="28"/>
        </w:rPr>
        <w:t xml:space="preserve"> </w:t>
      </w:r>
      <w:r w:rsidR="00C005FE" w:rsidRPr="005856B8">
        <w:rPr>
          <w:rFonts w:ascii="Times New Roman" w:eastAsia="Times New Roman" w:hAnsi="Times New Roman"/>
          <w:sz w:val="28"/>
          <w:szCs w:val="28"/>
        </w:rPr>
        <w:t>(20</w:t>
      </w:r>
      <w:r w:rsidR="00C005FE" w:rsidRPr="005856B8">
        <w:rPr>
          <w:rFonts w:ascii="Times New Roman" w:eastAsia="Times New Roman" w:hAnsi="Times New Roman"/>
          <w:noProof/>
          <w:sz w:val="28"/>
          <w:szCs w:val="28"/>
        </w:rPr>
        <w:t>15</w:t>
      </w:r>
      <w:r w:rsidR="00C005FE" w:rsidRPr="005856B8">
        <w:rPr>
          <w:rFonts w:ascii="Times New Roman" w:eastAsia="Times New Roman" w:hAnsi="Times New Roman"/>
          <w:sz w:val="28"/>
          <w:szCs w:val="28"/>
        </w:rPr>
        <w:t>-201</w:t>
      </w:r>
      <w:r w:rsidR="00C005FE" w:rsidRPr="005856B8">
        <w:rPr>
          <w:rFonts w:ascii="Times New Roman" w:eastAsia="Times New Roman" w:hAnsi="Times New Roman"/>
          <w:noProof/>
          <w:sz w:val="28"/>
          <w:szCs w:val="28"/>
        </w:rPr>
        <w:t xml:space="preserve">7 </w:t>
      </w:r>
      <w:r w:rsidR="00C005FE" w:rsidRPr="005856B8">
        <w:rPr>
          <w:rFonts w:ascii="Times New Roman" w:eastAsia="Times New Roman" w:hAnsi="Times New Roman"/>
          <w:noProof/>
          <w:sz w:val="28"/>
          <w:szCs w:val="28"/>
          <w:highlight w:val="white"/>
        </w:rPr>
        <w:fldChar w:fldCharType="begin"/>
      </w:r>
      <w:r w:rsidR="00C005FE" w:rsidRPr="005856B8">
        <w:rPr>
          <w:rFonts w:ascii="Times New Roman" w:eastAsia="Times New Roman" w:hAnsi="Times New Roman"/>
          <w:noProof/>
          <w:sz w:val="28"/>
          <w:szCs w:val="28"/>
          <w:highlight w:val="white"/>
        </w:rPr>
        <w:instrText>eq гг.)</w:instrText>
      </w:r>
      <w:r w:rsidR="00C005FE" w:rsidRPr="005856B8">
        <w:rPr>
          <w:rFonts w:ascii="Times New Roman" w:eastAsia="Times New Roman" w:hAnsi="Times New Roman"/>
          <w:noProof/>
          <w:sz w:val="28"/>
          <w:szCs w:val="28"/>
          <w:highlight w:val="white"/>
        </w:rPr>
        <w:fldChar w:fldCharType="end"/>
      </w:r>
      <w:r w:rsidR="00C005FE" w:rsidRPr="005856B8">
        <w:rPr>
          <w:rFonts w:ascii="Times New Roman" w:eastAsia="Times New Roman" w:hAnsi="Times New Roman"/>
          <w:noProof/>
          <w:sz w:val="28"/>
          <w:szCs w:val="28"/>
        </w:rPr>
        <w:t xml:space="preserve"> </w:t>
      </w:r>
      <w:r w:rsidR="00C005FE" w:rsidRPr="005856B8">
        <w:rPr>
          <w:rFonts w:ascii="Times New Roman" w:eastAsia="Times New Roman" w:hAnsi="Times New Roman"/>
          <w:sz w:val="28"/>
          <w:szCs w:val="28"/>
        </w:rPr>
        <w:t>совокупные</w:t>
      </w:r>
      <w:r w:rsidR="00C005FE" w:rsidRPr="005856B8">
        <w:rPr>
          <w:rFonts w:ascii="Times New Roman" w:eastAsia="Times New Roman" w:hAnsi="Times New Roman"/>
          <w:noProof/>
          <w:sz w:val="28"/>
          <w:szCs w:val="28"/>
        </w:rPr>
        <w:t xml:space="preserve"> </w:t>
      </w:r>
      <w:r w:rsidR="00C005FE" w:rsidRPr="005856B8">
        <w:rPr>
          <w:rFonts w:ascii="Times New Roman" w:eastAsia="Times New Roman" w:hAnsi="Times New Roman"/>
          <w:sz w:val="28"/>
          <w:szCs w:val="28"/>
        </w:rPr>
        <w:t>активы</w:t>
      </w:r>
      <w:r w:rsidR="00C005FE" w:rsidRPr="005856B8">
        <w:rPr>
          <w:rFonts w:ascii="Times New Roman" w:eastAsia="Times New Roman" w:hAnsi="Times New Roman"/>
          <w:noProof/>
          <w:sz w:val="28"/>
          <w:szCs w:val="28"/>
        </w:rPr>
        <w:t xml:space="preserve"> </w:t>
      </w:r>
      <w:r w:rsidR="00C005FE" w:rsidRPr="005856B8">
        <w:rPr>
          <w:rFonts w:ascii="Times New Roman" w:eastAsia="Times New Roman" w:hAnsi="Times New Roman"/>
          <w:noProof/>
          <w:sz w:val="28"/>
          <w:szCs w:val="28"/>
          <w:highlight w:val="white"/>
        </w:rPr>
        <w:fldChar w:fldCharType="begin"/>
      </w:r>
      <w:r w:rsidR="00C005FE" w:rsidRPr="005856B8">
        <w:rPr>
          <w:rFonts w:ascii="Times New Roman" w:eastAsia="Times New Roman" w:hAnsi="Times New Roman"/>
          <w:noProof/>
          <w:sz w:val="28"/>
          <w:szCs w:val="28"/>
          <w:highlight w:val="white"/>
        </w:rPr>
        <w:instrText>eq увеличились</w:instrText>
      </w:r>
      <w:r w:rsidR="00C005FE" w:rsidRPr="005856B8">
        <w:rPr>
          <w:rFonts w:ascii="Times New Roman" w:eastAsia="Times New Roman" w:hAnsi="Times New Roman"/>
          <w:noProof/>
          <w:sz w:val="28"/>
          <w:szCs w:val="28"/>
          <w:highlight w:val="white"/>
        </w:rPr>
        <w:fldChar w:fldCharType="end"/>
      </w:r>
      <w:r w:rsidR="00C005FE" w:rsidRPr="005856B8">
        <w:rPr>
          <w:rFonts w:ascii="Times New Roman" w:eastAsia="Times New Roman" w:hAnsi="Times New Roman"/>
          <w:noProof/>
          <w:sz w:val="28"/>
          <w:szCs w:val="28"/>
        </w:rPr>
        <w:t xml:space="preserve"> на </w:t>
      </w:r>
      <w:r w:rsidR="00C005FE" w:rsidRPr="005856B8">
        <w:rPr>
          <w:rFonts w:ascii="Times New Roman" w:eastAsia="Times New Roman" w:hAnsi="Times New Roman"/>
          <w:sz w:val="28"/>
          <w:szCs w:val="28"/>
        </w:rPr>
        <w:t>139,52</w:t>
      </w:r>
      <w:r w:rsidR="00C005FE" w:rsidRPr="005856B8">
        <w:rPr>
          <w:rFonts w:ascii="Times New Roman" w:eastAsia="Times New Roman" w:hAnsi="Times New Roman"/>
          <w:noProof/>
          <w:sz w:val="28"/>
          <w:szCs w:val="28"/>
        </w:rPr>
        <w:t xml:space="preserve">% и </w:t>
      </w:r>
      <w:r w:rsidR="00C005FE" w:rsidRPr="005856B8">
        <w:rPr>
          <w:rFonts w:ascii="Times New Roman" w:eastAsia="Times New Roman" w:hAnsi="Times New Roman"/>
          <w:sz w:val="28"/>
          <w:szCs w:val="28"/>
        </w:rPr>
        <w:t>достигли</w:t>
      </w:r>
      <w:r w:rsidR="00C005FE" w:rsidRPr="005856B8">
        <w:rPr>
          <w:rFonts w:ascii="Times New Roman" w:eastAsia="Times New Roman" w:hAnsi="Times New Roman"/>
          <w:noProof/>
          <w:sz w:val="28"/>
          <w:szCs w:val="28"/>
        </w:rPr>
        <w:t xml:space="preserve"> </w:t>
      </w:r>
      <w:r w:rsidR="00C005FE" w:rsidRPr="005856B8">
        <w:rPr>
          <w:rFonts w:ascii="Times New Roman" w:eastAsia="Times New Roman" w:hAnsi="Times New Roman"/>
          <w:noProof/>
          <w:sz w:val="28"/>
          <w:szCs w:val="28"/>
          <w:highlight w:val="white"/>
        </w:rPr>
        <w:fldChar w:fldCharType="begin"/>
      </w:r>
      <w:r w:rsidR="00C005FE" w:rsidRPr="005856B8">
        <w:rPr>
          <w:rFonts w:ascii="Times New Roman" w:eastAsia="Times New Roman" w:hAnsi="Times New Roman"/>
          <w:noProof/>
          <w:sz w:val="28"/>
          <w:szCs w:val="28"/>
          <w:highlight w:val="white"/>
        </w:rPr>
        <w:instrText>eq 22706916093</w:instrText>
      </w:r>
      <w:r w:rsidR="00C005FE" w:rsidRPr="005856B8">
        <w:rPr>
          <w:rFonts w:ascii="Times New Roman" w:eastAsia="Times New Roman" w:hAnsi="Times New Roman"/>
          <w:noProof/>
          <w:sz w:val="28"/>
          <w:szCs w:val="28"/>
          <w:highlight w:val="white"/>
        </w:rPr>
        <w:fldChar w:fldCharType="end"/>
      </w:r>
      <w:r w:rsidR="00C005FE" w:rsidRPr="005856B8">
        <w:rPr>
          <w:rFonts w:ascii="Times New Roman" w:eastAsia="Times New Roman" w:hAnsi="Times New Roman"/>
          <w:noProof/>
          <w:sz w:val="28"/>
          <w:szCs w:val="28"/>
        </w:rPr>
        <w:t xml:space="preserve"> </w:t>
      </w:r>
      <w:r w:rsidR="00C005FE" w:rsidRPr="005856B8">
        <w:rPr>
          <w:rFonts w:ascii="Times New Roman" w:eastAsia="Times New Roman" w:hAnsi="Times New Roman"/>
          <w:sz w:val="28"/>
          <w:szCs w:val="28"/>
        </w:rPr>
        <w:t>трл.</w:t>
      </w:r>
      <w:r w:rsidR="00C005FE" w:rsidRPr="005856B8">
        <w:rPr>
          <w:rFonts w:ascii="Times New Roman" w:eastAsia="Times New Roman" w:hAnsi="Times New Roman"/>
          <w:noProof/>
          <w:sz w:val="28"/>
          <w:szCs w:val="28"/>
        </w:rPr>
        <w:t xml:space="preserve"> </w:t>
      </w:r>
      <w:r w:rsidR="00C005FE" w:rsidRPr="005856B8">
        <w:rPr>
          <w:rFonts w:ascii="Times New Roman" w:eastAsia="Times New Roman" w:hAnsi="Times New Roman"/>
          <w:sz w:val="28"/>
          <w:szCs w:val="28"/>
        </w:rPr>
        <w:t>руб</w:t>
      </w:r>
      <w:r w:rsidR="00C005FE" w:rsidRPr="005856B8">
        <w:rPr>
          <w:rFonts w:ascii="Times New Roman" w:eastAsia="Times New Roman" w:hAnsi="Times New Roman"/>
          <w:noProof/>
          <w:sz w:val="28"/>
          <w:szCs w:val="28"/>
        </w:rPr>
        <w:t xml:space="preserve">. </w:t>
      </w:r>
      <w:r w:rsidR="005856B8" w:rsidRPr="005856B8">
        <w:rPr>
          <w:rFonts w:ascii="Times New Roman" w:eastAsia="Times New Roman" w:hAnsi="Times New Roman"/>
          <w:noProof/>
          <w:sz w:val="28"/>
          <w:szCs w:val="28"/>
        </w:rPr>
        <w:t xml:space="preserve"> </w:t>
      </w:r>
      <w:r w:rsidR="00C005FE" w:rsidRPr="005856B8">
        <w:rPr>
          <w:rFonts w:ascii="Times New Roman" w:eastAsia="Times New Roman" w:hAnsi="Times New Roman"/>
          <w:noProof/>
          <w:sz w:val="28"/>
          <w:szCs w:val="28"/>
          <w:highlight w:val="white"/>
        </w:rPr>
        <w:fldChar w:fldCharType="begin"/>
      </w:r>
      <w:r w:rsidR="00C005FE" w:rsidRPr="005856B8">
        <w:rPr>
          <w:rFonts w:ascii="Times New Roman" w:eastAsia="Times New Roman" w:hAnsi="Times New Roman"/>
          <w:noProof/>
          <w:sz w:val="28"/>
          <w:szCs w:val="28"/>
          <w:highlight w:val="white"/>
        </w:rPr>
        <w:instrText>eq Основой</w:instrText>
      </w:r>
      <w:r w:rsidR="00C005FE" w:rsidRPr="005856B8">
        <w:rPr>
          <w:rFonts w:ascii="Times New Roman" w:eastAsia="Times New Roman" w:hAnsi="Times New Roman"/>
          <w:noProof/>
          <w:sz w:val="28"/>
          <w:szCs w:val="28"/>
          <w:highlight w:val="white"/>
        </w:rPr>
        <w:fldChar w:fldCharType="end"/>
      </w:r>
      <w:r w:rsidR="00C005FE" w:rsidRPr="005856B8">
        <w:rPr>
          <w:rFonts w:ascii="Times New Roman" w:eastAsia="Times New Roman" w:hAnsi="Times New Roman"/>
          <w:noProof/>
          <w:sz w:val="28"/>
          <w:szCs w:val="28"/>
        </w:rPr>
        <w:t xml:space="preserve"> </w:t>
      </w:r>
      <w:r w:rsidR="00C005FE" w:rsidRPr="005856B8">
        <w:rPr>
          <w:rFonts w:ascii="Times New Roman" w:eastAsia="Times New Roman" w:hAnsi="Times New Roman"/>
          <w:sz w:val="28"/>
          <w:szCs w:val="28"/>
        </w:rPr>
        <w:t>роста</w:t>
      </w:r>
      <w:r w:rsidR="00C005FE" w:rsidRPr="005856B8">
        <w:rPr>
          <w:rFonts w:ascii="Times New Roman" w:eastAsia="Times New Roman" w:hAnsi="Times New Roman"/>
          <w:noProof/>
          <w:sz w:val="28"/>
          <w:szCs w:val="28"/>
        </w:rPr>
        <w:t xml:space="preserve"> </w:t>
      </w:r>
      <w:r w:rsidR="00C005FE" w:rsidRPr="005856B8">
        <w:rPr>
          <w:rFonts w:ascii="Times New Roman" w:eastAsia="Times New Roman" w:hAnsi="Times New Roman"/>
          <w:sz w:val="28"/>
          <w:szCs w:val="28"/>
        </w:rPr>
        <w:t>являлись</w:t>
      </w:r>
      <w:r w:rsidR="00C005FE" w:rsidRPr="005856B8">
        <w:rPr>
          <w:rFonts w:ascii="Times New Roman" w:eastAsia="Times New Roman" w:hAnsi="Times New Roman"/>
          <w:noProof/>
          <w:sz w:val="28"/>
          <w:szCs w:val="28"/>
        </w:rPr>
        <w:t xml:space="preserve"> </w:t>
      </w:r>
      <w:r w:rsidR="00C005FE" w:rsidRPr="005856B8">
        <w:rPr>
          <w:rFonts w:ascii="Times New Roman" w:eastAsia="Times New Roman" w:hAnsi="Times New Roman"/>
          <w:noProof/>
          <w:sz w:val="28"/>
          <w:szCs w:val="28"/>
          <w:highlight w:val="white"/>
        </w:rPr>
        <w:fldChar w:fldCharType="begin"/>
      </w:r>
      <w:r w:rsidR="00C005FE" w:rsidRPr="005856B8">
        <w:rPr>
          <w:rFonts w:ascii="Times New Roman" w:eastAsia="Times New Roman" w:hAnsi="Times New Roman"/>
          <w:noProof/>
          <w:sz w:val="28"/>
          <w:szCs w:val="28"/>
          <w:highlight w:val="white"/>
        </w:rPr>
        <w:instrText>eq кредиты</w:instrText>
      </w:r>
      <w:r w:rsidR="00C005FE" w:rsidRPr="005856B8">
        <w:rPr>
          <w:rFonts w:ascii="Times New Roman" w:eastAsia="Times New Roman" w:hAnsi="Times New Roman"/>
          <w:noProof/>
          <w:sz w:val="28"/>
          <w:szCs w:val="28"/>
          <w:highlight w:val="white"/>
        </w:rPr>
        <w:fldChar w:fldCharType="end"/>
      </w:r>
      <w:r w:rsidR="00C005FE" w:rsidRPr="005856B8">
        <w:rPr>
          <w:rFonts w:ascii="Times New Roman" w:eastAsia="Times New Roman" w:hAnsi="Times New Roman"/>
          <w:noProof/>
          <w:sz w:val="28"/>
          <w:szCs w:val="28"/>
        </w:rPr>
        <w:t xml:space="preserve"> </w:t>
      </w:r>
      <w:r w:rsidR="00C005FE" w:rsidRPr="005856B8">
        <w:rPr>
          <w:rFonts w:ascii="Times New Roman" w:eastAsia="Times New Roman" w:hAnsi="Times New Roman"/>
          <w:sz w:val="28"/>
          <w:szCs w:val="28"/>
        </w:rPr>
        <w:t>клиентам</w:t>
      </w:r>
      <w:r w:rsidR="00C005FE" w:rsidRPr="005856B8">
        <w:rPr>
          <w:rFonts w:ascii="Times New Roman" w:eastAsia="Times New Roman" w:hAnsi="Times New Roman"/>
          <w:noProof/>
          <w:sz w:val="28"/>
          <w:szCs w:val="28"/>
        </w:rPr>
        <w:t xml:space="preserve"> и </w:t>
      </w:r>
      <w:r w:rsidR="00C005FE" w:rsidRPr="005856B8">
        <w:rPr>
          <w:rFonts w:ascii="Times New Roman" w:eastAsia="Times New Roman" w:hAnsi="Times New Roman"/>
          <w:sz w:val="28"/>
          <w:szCs w:val="28"/>
        </w:rPr>
        <w:t>вложения</w:t>
      </w:r>
      <w:r w:rsidR="00C005FE" w:rsidRPr="005856B8">
        <w:rPr>
          <w:rFonts w:ascii="Times New Roman" w:eastAsia="Times New Roman" w:hAnsi="Times New Roman"/>
          <w:noProof/>
          <w:sz w:val="28"/>
          <w:szCs w:val="28"/>
        </w:rPr>
        <w:t xml:space="preserve"> в </w:t>
      </w:r>
      <w:r w:rsidR="00C005FE" w:rsidRPr="005856B8">
        <w:rPr>
          <w:rFonts w:ascii="Times New Roman" w:eastAsia="Times New Roman" w:hAnsi="Times New Roman"/>
          <w:noProof/>
          <w:sz w:val="28"/>
          <w:szCs w:val="28"/>
          <w:highlight w:val="white"/>
        </w:rPr>
        <w:fldChar w:fldCharType="begin"/>
      </w:r>
      <w:r w:rsidR="00C005FE" w:rsidRPr="005856B8">
        <w:rPr>
          <w:rFonts w:ascii="Times New Roman" w:eastAsia="Times New Roman" w:hAnsi="Times New Roman"/>
          <w:noProof/>
          <w:sz w:val="28"/>
          <w:szCs w:val="28"/>
          <w:highlight w:val="white"/>
        </w:rPr>
        <w:instrText>eq ценные</w:instrText>
      </w:r>
      <w:r w:rsidR="00C005FE" w:rsidRPr="005856B8">
        <w:rPr>
          <w:rFonts w:ascii="Times New Roman" w:eastAsia="Times New Roman" w:hAnsi="Times New Roman"/>
          <w:noProof/>
          <w:sz w:val="28"/>
          <w:szCs w:val="28"/>
          <w:highlight w:val="white"/>
        </w:rPr>
        <w:fldChar w:fldCharType="end"/>
      </w:r>
      <w:r w:rsidR="00C005FE" w:rsidRPr="005856B8">
        <w:rPr>
          <w:rFonts w:ascii="Times New Roman" w:eastAsia="Times New Roman" w:hAnsi="Times New Roman"/>
          <w:noProof/>
          <w:sz w:val="28"/>
          <w:szCs w:val="28"/>
        </w:rPr>
        <w:t xml:space="preserve"> </w:t>
      </w:r>
      <w:r>
        <w:rPr>
          <w:rFonts w:ascii="Times New Roman" w:eastAsia="Times New Roman" w:hAnsi="Times New Roman"/>
          <w:sz w:val="28"/>
          <w:szCs w:val="28"/>
        </w:rPr>
        <w:t>бумаги.</w:t>
      </w:r>
      <w:r w:rsidR="00C005FE" w:rsidRPr="00DC0EB1">
        <w:rPr>
          <w:rFonts w:ascii="Times New Roman" w:eastAsia="Times New Roman" w:hAnsi="Times New Roman"/>
          <w:noProof/>
          <w:sz w:val="28"/>
          <w:szCs w:val="28"/>
        </w:rPr>
        <w:t xml:space="preserve"> </w:t>
      </w:r>
      <w:r>
        <w:rPr>
          <w:rFonts w:ascii="Times New Roman" w:eastAsia="Times New Roman" w:hAnsi="Times New Roman"/>
          <w:sz w:val="28"/>
          <w:szCs w:val="28"/>
        </w:rPr>
        <w:t>П</w:t>
      </w:r>
      <w:r w:rsidR="00C005FE" w:rsidRPr="00DC0EB1">
        <w:rPr>
          <w:rFonts w:ascii="Times New Roman" w:eastAsia="Times New Roman" w:hAnsi="Times New Roman"/>
          <w:sz w:val="28"/>
          <w:szCs w:val="28"/>
        </w:rPr>
        <w:t>ассивы</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sz w:val="28"/>
          <w:szCs w:val="28"/>
        </w:rPr>
        <w:t>увелич</w:t>
      </w:r>
      <w:r w:rsidR="00C005FE" w:rsidRPr="00DC0EB1">
        <w:rPr>
          <w:rFonts w:ascii="Times New Roman" w:eastAsia="Times New Roman" w:hAnsi="Times New Roman"/>
          <w:sz w:val="28"/>
          <w:szCs w:val="28"/>
        </w:rPr>
        <w:t>и</w:t>
      </w:r>
      <w:r w:rsidR="00C005FE" w:rsidRPr="00DC0EB1">
        <w:rPr>
          <w:rFonts w:ascii="Times New Roman" w:eastAsia="Times New Roman" w:hAnsi="Times New Roman"/>
          <w:sz w:val="28"/>
          <w:szCs w:val="28"/>
        </w:rPr>
        <w:t>лись</w:t>
      </w:r>
      <w:r w:rsidR="00C005FE" w:rsidRPr="00DC0EB1">
        <w:rPr>
          <w:rFonts w:ascii="Times New Roman" w:eastAsia="Times New Roman" w:hAnsi="Times New Roman"/>
          <w:noProof/>
          <w:sz w:val="28"/>
          <w:szCs w:val="28"/>
        </w:rPr>
        <w:t xml:space="preserve"> на </w:t>
      </w:r>
      <w:r w:rsidR="00C005FE" w:rsidRPr="00DC0EB1">
        <w:rPr>
          <w:rFonts w:ascii="Times New Roman" w:eastAsia="Times New Roman" w:hAnsi="Times New Roman"/>
          <w:noProof/>
          <w:sz w:val="28"/>
          <w:szCs w:val="28"/>
          <w:highlight w:val="white"/>
        </w:rPr>
        <w:fldChar w:fldCharType="begin"/>
      </w:r>
      <w:r w:rsidR="00C005FE" w:rsidRPr="00DC0EB1">
        <w:rPr>
          <w:rFonts w:ascii="Times New Roman" w:eastAsia="Times New Roman" w:hAnsi="Times New Roman"/>
          <w:noProof/>
          <w:sz w:val="28"/>
          <w:szCs w:val="28"/>
          <w:highlight w:val="white"/>
        </w:rPr>
        <w:instrText>eq 142,11</w:instrText>
      </w:r>
      <w:r w:rsidR="00C005FE" w:rsidRPr="00DC0EB1">
        <w:rPr>
          <w:rFonts w:ascii="Times New Roman" w:eastAsia="Times New Roman" w:hAnsi="Times New Roman"/>
          <w:noProof/>
          <w:sz w:val="28"/>
          <w:szCs w:val="28"/>
          <w:highlight w:val="white"/>
        </w:rPr>
        <w:fldChar w:fldCharType="end"/>
      </w:r>
      <w:r w:rsidR="00C005FE" w:rsidRPr="00DC0EB1">
        <w:rPr>
          <w:rFonts w:ascii="Times New Roman" w:eastAsia="Times New Roman" w:hAnsi="Times New Roman"/>
          <w:noProof/>
          <w:sz w:val="28"/>
          <w:szCs w:val="28"/>
        </w:rPr>
        <w:t xml:space="preserve"> % и </w:t>
      </w:r>
      <w:r w:rsidR="00C005FE" w:rsidRPr="00DC0EB1">
        <w:rPr>
          <w:rFonts w:ascii="Times New Roman" w:eastAsia="Times New Roman" w:hAnsi="Times New Roman"/>
          <w:sz w:val="28"/>
          <w:szCs w:val="28"/>
        </w:rPr>
        <w:t>достигли</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sz w:val="28"/>
          <w:szCs w:val="28"/>
        </w:rPr>
        <w:t>20378763487</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sz w:val="28"/>
          <w:szCs w:val="24"/>
        </w:rPr>
        <w:t>млрд. руб.</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sz w:val="28"/>
          <w:szCs w:val="28"/>
        </w:rPr>
        <w:t>О</w:t>
      </w:r>
      <w:r w:rsidR="00C005FE" w:rsidRPr="00DC0EB1">
        <w:rPr>
          <w:rFonts w:ascii="Times New Roman" w:eastAsia="Times New Roman" w:hAnsi="Times New Roman"/>
          <w:sz w:val="28"/>
          <w:szCs w:val="28"/>
        </w:rPr>
        <w:t>с</w:t>
      </w:r>
      <w:r w:rsidR="00C005FE" w:rsidRPr="00DC0EB1">
        <w:rPr>
          <w:rFonts w:ascii="Times New Roman" w:eastAsia="Times New Roman" w:hAnsi="Times New Roman"/>
          <w:sz w:val="28"/>
          <w:szCs w:val="28"/>
        </w:rPr>
        <w:t>новой</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noProof/>
          <w:sz w:val="28"/>
          <w:szCs w:val="28"/>
          <w:highlight w:val="white"/>
        </w:rPr>
        <w:fldChar w:fldCharType="begin"/>
      </w:r>
      <w:r w:rsidR="00C005FE" w:rsidRPr="00DC0EB1">
        <w:rPr>
          <w:rFonts w:ascii="Times New Roman" w:eastAsia="Times New Roman" w:hAnsi="Times New Roman"/>
          <w:noProof/>
          <w:sz w:val="28"/>
          <w:szCs w:val="28"/>
          <w:highlight w:val="white"/>
        </w:rPr>
        <w:instrText>eq роста</w:instrText>
      </w:r>
      <w:r w:rsidR="00C005FE" w:rsidRPr="00DC0EB1">
        <w:rPr>
          <w:rFonts w:ascii="Times New Roman" w:eastAsia="Times New Roman" w:hAnsi="Times New Roman"/>
          <w:noProof/>
          <w:sz w:val="28"/>
          <w:szCs w:val="28"/>
          <w:highlight w:val="white"/>
        </w:rPr>
        <w:fldChar w:fldCharType="end"/>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sz w:val="28"/>
          <w:szCs w:val="28"/>
        </w:rPr>
        <w:t>являлись</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sz w:val="28"/>
          <w:szCs w:val="28"/>
        </w:rPr>
        <w:t>кредиты</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noProof/>
          <w:sz w:val="28"/>
          <w:szCs w:val="28"/>
          <w:highlight w:val="white"/>
        </w:rPr>
        <w:fldChar w:fldCharType="begin"/>
      </w:r>
      <w:r w:rsidR="00C005FE" w:rsidRPr="00DC0EB1">
        <w:rPr>
          <w:rFonts w:ascii="Times New Roman" w:eastAsia="Times New Roman" w:hAnsi="Times New Roman"/>
          <w:noProof/>
          <w:sz w:val="28"/>
          <w:szCs w:val="28"/>
          <w:highlight w:val="white"/>
        </w:rPr>
        <w:instrText>eq клиентам</w:instrText>
      </w:r>
      <w:r w:rsidR="00C005FE" w:rsidRPr="00DC0EB1">
        <w:rPr>
          <w:rFonts w:ascii="Times New Roman" w:eastAsia="Times New Roman" w:hAnsi="Times New Roman"/>
          <w:noProof/>
          <w:sz w:val="28"/>
          <w:szCs w:val="28"/>
          <w:highlight w:val="white"/>
        </w:rPr>
        <w:fldChar w:fldCharType="end"/>
      </w:r>
      <w:r w:rsidR="00C005FE" w:rsidRPr="00DC0EB1">
        <w:rPr>
          <w:rFonts w:ascii="Times New Roman" w:eastAsia="Times New Roman" w:hAnsi="Times New Roman"/>
          <w:noProof/>
          <w:sz w:val="28"/>
          <w:szCs w:val="28"/>
        </w:rPr>
        <w:t xml:space="preserve"> и </w:t>
      </w:r>
      <w:r w:rsidR="00C005FE" w:rsidRPr="00DC0EB1">
        <w:rPr>
          <w:rFonts w:ascii="Times New Roman" w:eastAsia="Times New Roman" w:hAnsi="Times New Roman"/>
          <w:sz w:val="28"/>
          <w:szCs w:val="28"/>
        </w:rPr>
        <w:t>средства</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sz w:val="28"/>
          <w:szCs w:val="28"/>
        </w:rPr>
        <w:t>Централ</w:t>
      </w:r>
      <w:r w:rsidR="00C005FE" w:rsidRPr="00DC0EB1">
        <w:rPr>
          <w:rFonts w:ascii="Times New Roman" w:eastAsia="Times New Roman" w:hAnsi="Times New Roman"/>
          <w:sz w:val="28"/>
          <w:szCs w:val="28"/>
        </w:rPr>
        <w:t>ь</w:t>
      </w:r>
      <w:r w:rsidR="00C005FE" w:rsidRPr="00DC0EB1">
        <w:rPr>
          <w:rFonts w:ascii="Times New Roman" w:eastAsia="Times New Roman" w:hAnsi="Times New Roman"/>
          <w:sz w:val="28"/>
          <w:szCs w:val="28"/>
        </w:rPr>
        <w:t>ного</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noProof/>
          <w:sz w:val="28"/>
          <w:szCs w:val="28"/>
          <w:highlight w:val="white"/>
        </w:rPr>
        <w:fldChar w:fldCharType="begin"/>
      </w:r>
      <w:r w:rsidR="00C005FE" w:rsidRPr="00DC0EB1">
        <w:rPr>
          <w:rFonts w:ascii="Times New Roman" w:eastAsia="Times New Roman" w:hAnsi="Times New Roman"/>
          <w:noProof/>
          <w:sz w:val="28"/>
          <w:szCs w:val="28"/>
          <w:highlight w:val="white"/>
        </w:rPr>
        <w:instrText>eq Банка</w:instrText>
      </w:r>
      <w:r w:rsidR="00C005FE" w:rsidRPr="00DC0EB1">
        <w:rPr>
          <w:rFonts w:ascii="Times New Roman" w:eastAsia="Times New Roman" w:hAnsi="Times New Roman"/>
          <w:noProof/>
          <w:sz w:val="28"/>
          <w:szCs w:val="28"/>
          <w:highlight w:val="white"/>
        </w:rPr>
        <w:fldChar w:fldCharType="end"/>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sz w:val="28"/>
          <w:szCs w:val="28"/>
        </w:rPr>
        <w:t>РФ.</w:t>
      </w:r>
      <w:r w:rsidR="005856B8" w:rsidRPr="00DC0EB1">
        <w:rPr>
          <w:rFonts w:ascii="Times New Roman" w:eastAsia="Times New Roman" w:hAnsi="Times New Roman"/>
          <w:noProof/>
          <w:sz w:val="28"/>
          <w:szCs w:val="28"/>
        </w:rPr>
        <w:t xml:space="preserve"> </w:t>
      </w:r>
      <w:r>
        <w:rPr>
          <w:rFonts w:ascii="Times New Roman" w:eastAsia="Times New Roman" w:hAnsi="Times New Roman"/>
          <w:noProof/>
          <w:sz w:val="28"/>
          <w:szCs w:val="28"/>
        </w:rPr>
        <w:t>П</w:t>
      </w:r>
      <w:r w:rsidR="00C005FE" w:rsidRPr="00DC0EB1">
        <w:rPr>
          <w:rFonts w:ascii="Times New Roman" w:eastAsia="Times New Roman" w:hAnsi="Times New Roman"/>
          <w:noProof/>
          <w:sz w:val="28"/>
          <w:szCs w:val="28"/>
        </w:rPr>
        <w:t xml:space="preserve">роцентные </w:t>
      </w:r>
      <w:r w:rsidR="00C005FE" w:rsidRPr="00DC0EB1">
        <w:rPr>
          <w:rFonts w:ascii="Times New Roman" w:eastAsia="Times New Roman" w:hAnsi="Times New Roman"/>
          <w:sz w:val="28"/>
          <w:szCs w:val="28"/>
        </w:rPr>
        <w:t>доходы</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sz w:val="28"/>
          <w:szCs w:val="28"/>
        </w:rPr>
        <w:t>увеличились</w:t>
      </w:r>
      <w:r w:rsidR="00C005FE" w:rsidRPr="00DC0EB1">
        <w:rPr>
          <w:rFonts w:ascii="Times New Roman" w:eastAsia="Times New Roman" w:hAnsi="Times New Roman"/>
          <w:noProof/>
          <w:sz w:val="28"/>
          <w:szCs w:val="28"/>
        </w:rPr>
        <w:t xml:space="preserve"> на </w:t>
      </w:r>
      <w:r w:rsidR="00C005FE" w:rsidRPr="00DC0EB1">
        <w:rPr>
          <w:rFonts w:ascii="Times New Roman" w:eastAsia="Times New Roman" w:hAnsi="Times New Roman"/>
          <w:noProof/>
          <w:sz w:val="28"/>
          <w:szCs w:val="28"/>
          <w:highlight w:val="white"/>
        </w:rPr>
        <w:fldChar w:fldCharType="begin"/>
      </w:r>
      <w:r w:rsidR="00C005FE" w:rsidRPr="00DC0EB1">
        <w:rPr>
          <w:rFonts w:ascii="Times New Roman" w:eastAsia="Times New Roman" w:hAnsi="Times New Roman"/>
          <w:noProof/>
          <w:sz w:val="28"/>
          <w:szCs w:val="28"/>
          <w:highlight w:val="white"/>
        </w:rPr>
        <w:instrText>eq 20,3%.</w:instrText>
      </w:r>
      <w:r w:rsidR="00C005FE" w:rsidRPr="00DC0EB1">
        <w:rPr>
          <w:rFonts w:ascii="Times New Roman" w:eastAsia="Times New Roman" w:hAnsi="Times New Roman"/>
          <w:noProof/>
          <w:sz w:val="28"/>
          <w:szCs w:val="28"/>
          <w:highlight w:val="white"/>
        </w:rPr>
        <w:fldChar w:fldCharType="end"/>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sz w:val="28"/>
          <w:szCs w:val="28"/>
        </w:rPr>
        <w:t>Кредиты</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sz w:val="28"/>
          <w:szCs w:val="28"/>
        </w:rPr>
        <w:t>юридическим</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noProof/>
          <w:sz w:val="28"/>
          <w:szCs w:val="28"/>
          <w:highlight w:val="white"/>
        </w:rPr>
        <w:fldChar w:fldCharType="begin"/>
      </w:r>
      <w:r w:rsidR="00C005FE" w:rsidRPr="00DC0EB1">
        <w:rPr>
          <w:rFonts w:ascii="Times New Roman" w:eastAsia="Times New Roman" w:hAnsi="Times New Roman"/>
          <w:noProof/>
          <w:sz w:val="28"/>
          <w:szCs w:val="28"/>
          <w:highlight w:val="white"/>
        </w:rPr>
        <w:instrText>eq лицам</w:instrText>
      </w:r>
      <w:r w:rsidR="00C005FE" w:rsidRPr="00DC0EB1">
        <w:rPr>
          <w:rFonts w:ascii="Times New Roman" w:eastAsia="Times New Roman" w:hAnsi="Times New Roman"/>
          <w:noProof/>
          <w:sz w:val="28"/>
          <w:szCs w:val="28"/>
          <w:highlight w:val="white"/>
        </w:rPr>
        <w:fldChar w:fldCharType="end"/>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sz w:val="28"/>
          <w:szCs w:val="28"/>
        </w:rPr>
        <w:t>принесли</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sz w:val="28"/>
          <w:szCs w:val="28"/>
        </w:rPr>
        <w:t>57%</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noProof/>
          <w:sz w:val="28"/>
          <w:szCs w:val="28"/>
          <w:highlight w:val="white"/>
        </w:rPr>
        <w:fldChar w:fldCharType="begin"/>
      </w:r>
      <w:r w:rsidR="00C005FE" w:rsidRPr="00DC0EB1">
        <w:rPr>
          <w:rFonts w:ascii="Times New Roman" w:eastAsia="Times New Roman" w:hAnsi="Times New Roman"/>
          <w:noProof/>
          <w:sz w:val="28"/>
          <w:szCs w:val="28"/>
          <w:highlight w:val="white"/>
        </w:rPr>
        <w:instrText>eq процентных</w:instrText>
      </w:r>
      <w:r w:rsidR="00C005FE" w:rsidRPr="00DC0EB1">
        <w:rPr>
          <w:rFonts w:ascii="Times New Roman" w:eastAsia="Times New Roman" w:hAnsi="Times New Roman"/>
          <w:noProof/>
          <w:sz w:val="28"/>
          <w:szCs w:val="28"/>
          <w:highlight w:val="white"/>
        </w:rPr>
        <w:fldChar w:fldCharType="end"/>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sz w:val="28"/>
          <w:szCs w:val="28"/>
        </w:rPr>
        <w:t>доходов,</w:t>
      </w:r>
      <w:r w:rsidR="00C005FE" w:rsidRPr="00DC0EB1">
        <w:rPr>
          <w:rFonts w:ascii="Times New Roman" w:eastAsia="Times New Roman" w:hAnsi="Times New Roman"/>
          <w:noProof/>
          <w:sz w:val="28"/>
          <w:szCs w:val="28"/>
        </w:rPr>
        <w:t xml:space="preserve"> их </w:t>
      </w:r>
      <w:r w:rsidR="00C005FE" w:rsidRPr="00DC0EB1">
        <w:rPr>
          <w:rFonts w:ascii="Times New Roman" w:eastAsia="Times New Roman" w:hAnsi="Times New Roman"/>
          <w:sz w:val="28"/>
          <w:szCs w:val="28"/>
        </w:rPr>
        <w:t>рост</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noProof/>
          <w:sz w:val="28"/>
          <w:szCs w:val="28"/>
          <w:highlight w:val="white"/>
        </w:rPr>
        <w:fldChar w:fldCharType="begin"/>
      </w:r>
      <w:r w:rsidR="00C005FE" w:rsidRPr="00DC0EB1">
        <w:rPr>
          <w:rFonts w:ascii="Times New Roman" w:eastAsia="Times New Roman" w:hAnsi="Times New Roman"/>
          <w:noProof/>
          <w:sz w:val="28"/>
          <w:szCs w:val="28"/>
          <w:highlight w:val="white"/>
        </w:rPr>
        <w:instrText>eq произошел</w:instrText>
      </w:r>
      <w:r w:rsidR="00C005FE" w:rsidRPr="00DC0EB1">
        <w:rPr>
          <w:rFonts w:ascii="Times New Roman" w:eastAsia="Times New Roman" w:hAnsi="Times New Roman"/>
          <w:noProof/>
          <w:sz w:val="28"/>
          <w:szCs w:val="28"/>
          <w:highlight w:val="white"/>
        </w:rPr>
        <w:fldChar w:fldCharType="end"/>
      </w:r>
      <w:r w:rsidR="00C005FE" w:rsidRPr="00DC0EB1">
        <w:rPr>
          <w:rFonts w:ascii="Times New Roman" w:eastAsia="Times New Roman" w:hAnsi="Times New Roman"/>
          <w:noProof/>
          <w:sz w:val="28"/>
          <w:szCs w:val="28"/>
        </w:rPr>
        <w:t xml:space="preserve"> за </w:t>
      </w:r>
      <w:r w:rsidR="00C005FE" w:rsidRPr="00DC0EB1">
        <w:rPr>
          <w:rFonts w:ascii="Times New Roman" w:eastAsia="Times New Roman" w:hAnsi="Times New Roman"/>
          <w:sz w:val="28"/>
          <w:szCs w:val="28"/>
        </w:rPr>
        <w:t>счет</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sz w:val="28"/>
          <w:szCs w:val="28"/>
        </w:rPr>
        <w:t>роста</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noProof/>
          <w:sz w:val="28"/>
          <w:szCs w:val="28"/>
          <w:highlight w:val="white"/>
        </w:rPr>
        <w:fldChar w:fldCharType="begin"/>
      </w:r>
      <w:r w:rsidR="00C005FE" w:rsidRPr="00DC0EB1">
        <w:rPr>
          <w:rFonts w:ascii="Times New Roman" w:eastAsia="Times New Roman" w:hAnsi="Times New Roman"/>
          <w:noProof/>
          <w:sz w:val="28"/>
          <w:szCs w:val="28"/>
          <w:highlight w:val="white"/>
        </w:rPr>
        <w:instrText>eq объемов</w:instrText>
      </w:r>
      <w:r w:rsidR="00C005FE" w:rsidRPr="00DC0EB1">
        <w:rPr>
          <w:rFonts w:ascii="Times New Roman" w:eastAsia="Times New Roman" w:hAnsi="Times New Roman"/>
          <w:noProof/>
          <w:sz w:val="28"/>
          <w:szCs w:val="28"/>
          <w:highlight w:val="white"/>
        </w:rPr>
        <w:fldChar w:fldCharType="end"/>
      </w:r>
      <w:r w:rsidR="00C005FE" w:rsidRPr="00DC0EB1">
        <w:rPr>
          <w:rFonts w:ascii="Times New Roman" w:eastAsia="Times New Roman" w:hAnsi="Times New Roman"/>
          <w:noProof/>
          <w:sz w:val="28"/>
          <w:szCs w:val="28"/>
        </w:rPr>
        <w:t xml:space="preserve"> и </w:t>
      </w:r>
      <w:r w:rsidR="00C005FE" w:rsidRPr="00DC0EB1">
        <w:rPr>
          <w:rFonts w:ascii="Times New Roman" w:eastAsia="Times New Roman" w:hAnsi="Times New Roman"/>
          <w:sz w:val="28"/>
          <w:szCs w:val="28"/>
        </w:rPr>
        <w:t>доходности</w:t>
      </w:r>
      <w:r w:rsidR="00C005FE" w:rsidRPr="00DC0EB1">
        <w:rPr>
          <w:rFonts w:ascii="Times New Roman" w:eastAsia="Times New Roman" w:hAnsi="Times New Roman"/>
          <w:noProof/>
          <w:sz w:val="28"/>
          <w:szCs w:val="28"/>
        </w:rPr>
        <w:t xml:space="preserve"> </w:t>
      </w:r>
      <w:r w:rsidR="00C005FE" w:rsidRPr="00DC0EB1">
        <w:rPr>
          <w:rFonts w:ascii="Times New Roman" w:eastAsia="Times New Roman" w:hAnsi="Times New Roman"/>
          <w:sz w:val="28"/>
          <w:szCs w:val="28"/>
        </w:rPr>
        <w:t>кредитов.</w:t>
      </w:r>
      <w:r w:rsidR="00C005FE" w:rsidRPr="00DC0EB1">
        <w:rPr>
          <w:rFonts w:ascii="Times New Roman" w:eastAsia="Times New Roman" w:hAnsi="Times New Roman"/>
          <w:noProof/>
          <w:sz w:val="28"/>
          <w:szCs w:val="28"/>
        </w:rPr>
        <w:t xml:space="preserve"> </w:t>
      </w:r>
      <w:r>
        <w:rPr>
          <w:rFonts w:ascii="Times New Roman" w:eastAsia="Times New Roman" w:hAnsi="Times New Roman"/>
          <w:sz w:val="28"/>
          <w:szCs w:val="28"/>
        </w:rPr>
        <w:t>С</w:t>
      </w:r>
      <w:r w:rsidR="00C005FE" w:rsidRPr="00DC0EB1">
        <w:rPr>
          <w:rFonts w:ascii="Times New Roman" w:eastAsia="Times New Roman" w:hAnsi="Times New Roman"/>
          <w:sz w:val="28"/>
          <w:szCs w:val="28"/>
        </w:rPr>
        <w:t xml:space="preserve">рочные </w:t>
      </w:r>
      <w:r w:rsidR="00C005FE" w:rsidRPr="00DC0EB1">
        <w:rPr>
          <w:rFonts w:ascii="Times New Roman" w:eastAsia="Times New Roman" w:hAnsi="Times New Roman"/>
          <w:sz w:val="28"/>
          <w:szCs w:val="28"/>
        </w:rPr>
        <w:fldChar w:fldCharType="begin"/>
      </w:r>
      <w:r w:rsidR="00C005FE" w:rsidRPr="00DC0EB1">
        <w:rPr>
          <w:rFonts w:ascii="Times New Roman" w:eastAsia="Times New Roman" w:hAnsi="Times New Roman"/>
          <w:sz w:val="28"/>
          <w:szCs w:val="28"/>
        </w:rPr>
        <w:instrText>eq депозиты</w:instrText>
      </w:r>
      <w:r w:rsidR="00C005FE" w:rsidRPr="00DC0EB1">
        <w:rPr>
          <w:rFonts w:ascii="Times New Roman" w:eastAsia="Times New Roman" w:hAnsi="Times New Roman"/>
          <w:sz w:val="28"/>
          <w:szCs w:val="28"/>
        </w:rPr>
        <w:fldChar w:fldCharType="end"/>
      </w:r>
      <w:r w:rsidR="00C005FE" w:rsidRPr="00DC0EB1">
        <w:rPr>
          <w:rFonts w:ascii="Times New Roman" w:eastAsia="Times New Roman" w:hAnsi="Times New Roman"/>
          <w:sz w:val="28"/>
          <w:szCs w:val="28"/>
        </w:rPr>
        <w:t xml:space="preserve"> физических лиц составили 167,68 %, Срочные деп</w:t>
      </w:r>
      <w:r w:rsidR="00C005FE" w:rsidRPr="00DC0EB1">
        <w:rPr>
          <w:rFonts w:ascii="Times New Roman" w:eastAsia="Times New Roman" w:hAnsi="Times New Roman"/>
          <w:sz w:val="28"/>
          <w:szCs w:val="28"/>
        </w:rPr>
        <w:t>о</w:t>
      </w:r>
      <w:r w:rsidR="00C005FE" w:rsidRPr="00DC0EB1">
        <w:rPr>
          <w:rFonts w:ascii="Times New Roman" w:eastAsia="Times New Roman" w:hAnsi="Times New Roman"/>
          <w:sz w:val="28"/>
          <w:szCs w:val="28"/>
        </w:rPr>
        <w:t xml:space="preserve">зиты </w:t>
      </w:r>
      <w:r w:rsidR="00C005FE" w:rsidRPr="00DC0EB1">
        <w:rPr>
          <w:rFonts w:ascii="Times New Roman" w:eastAsia="Times New Roman" w:hAnsi="Times New Roman"/>
          <w:sz w:val="28"/>
          <w:szCs w:val="28"/>
        </w:rPr>
        <w:fldChar w:fldCharType="begin"/>
      </w:r>
      <w:r w:rsidR="00C005FE" w:rsidRPr="00DC0EB1">
        <w:rPr>
          <w:rFonts w:ascii="Times New Roman" w:eastAsia="Times New Roman" w:hAnsi="Times New Roman"/>
          <w:sz w:val="28"/>
          <w:szCs w:val="28"/>
        </w:rPr>
        <w:instrText>eq юридических</w:instrText>
      </w:r>
      <w:r w:rsidR="00C005FE" w:rsidRPr="00DC0EB1">
        <w:rPr>
          <w:rFonts w:ascii="Times New Roman" w:eastAsia="Times New Roman" w:hAnsi="Times New Roman"/>
          <w:sz w:val="28"/>
          <w:szCs w:val="28"/>
        </w:rPr>
        <w:fldChar w:fldCharType="end"/>
      </w:r>
      <w:r w:rsidR="00C005FE" w:rsidRPr="00DC0EB1">
        <w:rPr>
          <w:rFonts w:ascii="Times New Roman" w:eastAsia="Times New Roman" w:hAnsi="Times New Roman"/>
          <w:sz w:val="28"/>
          <w:szCs w:val="28"/>
        </w:rPr>
        <w:t xml:space="preserve"> лиц – 186,30%.</w:t>
      </w:r>
    </w:p>
    <w:p w:rsidR="00280FE6" w:rsidRPr="005856B8" w:rsidRDefault="000F3D57" w:rsidP="00DC0EB1">
      <w:pPr>
        <w:widowControl w:val="0"/>
        <w:tabs>
          <w:tab w:val="left" w:pos="966"/>
          <w:tab w:val="left" w:pos="1036"/>
          <w:tab w:val="left" w:pos="2520"/>
        </w:tabs>
        <w:autoSpaceDE w:val="0"/>
        <w:autoSpaceDN w:val="0"/>
        <w:adjustRightInd w:val="0"/>
        <w:spacing w:after="0" w:line="360" w:lineRule="auto"/>
        <w:ind w:firstLine="709"/>
        <w:jc w:val="both"/>
        <w:rPr>
          <w:rFonts w:ascii="Times New Roman" w:eastAsia="Times New Roman" w:hAnsi="Times New Roman"/>
          <w:sz w:val="28"/>
          <w:szCs w:val="28"/>
          <w:highlight w:val="white"/>
          <w:lang w:eastAsia="ar-SA"/>
        </w:rPr>
      </w:pPr>
      <w:r w:rsidRPr="005856B8">
        <w:rPr>
          <w:rFonts w:ascii="Times New Roman" w:eastAsia="Times New Roman" w:hAnsi="Times New Roman"/>
          <w:sz w:val="28"/>
          <w:szCs w:val="28"/>
          <w:highlight w:val="white"/>
          <w:lang w:eastAsia="ar-SA"/>
        </w:rPr>
        <w:lastRenderedPageBreak/>
        <w:t>Важным направлением деятельности</w:t>
      </w:r>
      <w:r w:rsidR="00A6250F" w:rsidRPr="005856B8">
        <w:rPr>
          <w:rFonts w:ascii="Times New Roman" w:eastAsia="Times New Roman" w:hAnsi="Times New Roman"/>
          <w:sz w:val="28"/>
          <w:szCs w:val="28"/>
          <w:highlight w:val="white"/>
          <w:lang w:eastAsia="ar-SA"/>
        </w:rPr>
        <w:t xml:space="preserve">  ПАО «</w:t>
      </w:r>
      <w:r w:rsidR="00A2041B" w:rsidRPr="005856B8">
        <w:rPr>
          <w:rFonts w:ascii="Times New Roman" w:eastAsia="Times New Roman" w:hAnsi="Times New Roman"/>
          <w:sz w:val="28"/>
          <w:szCs w:val="28"/>
          <w:highlight w:val="white"/>
          <w:lang w:eastAsia="ar-SA"/>
        </w:rPr>
        <w:fldChar w:fldCharType="begin"/>
      </w:r>
      <w:r w:rsidR="00347202" w:rsidRPr="005856B8">
        <w:rPr>
          <w:rFonts w:ascii="Times New Roman" w:eastAsia="Times New Roman" w:hAnsi="Times New Roman"/>
          <w:sz w:val="28"/>
          <w:szCs w:val="28"/>
          <w:highlight w:val="white"/>
          <w:lang w:eastAsia="ar-SA"/>
        </w:rPr>
        <w:instrText>eq Сбербанк</w:instrText>
      </w:r>
      <w:r w:rsidR="00A2041B" w:rsidRPr="005856B8">
        <w:rPr>
          <w:rFonts w:ascii="Times New Roman" w:eastAsia="Times New Roman" w:hAnsi="Times New Roman"/>
          <w:sz w:val="28"/>
          <w:szCs w:val="28"/>
          <w:highlight w:val="white"/>
          <w:lang w:eastAsia="ar-SA"/>
        </w:rPr>
        <w:fldChar w:fldCharType="end"/>
      </w:r>
      <w:r w:rsidR="00A6250F" w:rsidRPr="005856B8">
        <w:rPr>
          <w:rFonts w:ascii="Times New Roman" w:eastAsia="Times New Roman" w:hAnsi="Times New Roman"/>
          <w:sz w:val="28"/>
          <w:szCs w:val="28"/>
          <w:highlight w:val="white"/>
          <w:lang w:eastAsia="ar-SA"/>
        </w:rPr>
        <w:t xml:space="preserve"> </w:t>
      </w:r>
      <w:r w:rsidR="00A2041B" w:rsidRPr="005856B8">
        <w:rPr>
          <w:rFonts w:ascii="Times New Roman" w:eastAsia="Times New Roman" w:hAnsi="Times New Roman"/>
          <w:sz w:val="28"/>
          <w:szCs w:val="28"/>
          <w:highlight w:val="white"/>
          <w:lang w:eastAsia="ar-SA"/>
        </w:rPr>
        <w:fldChar w:fldCharType="begin"/>
      </w:r>
      <w:r w:rsidR="00C55373" w:rsidRPr="005856B8">
        <w:rPr>
          <w:rFonts w:ascii="Times New Roman" w:eastAsia="Times New Roman" w:hAnsi="Times New Roman"/>
          <w:sz w:val="28"/>
          <w:szCs w:val="28"/>
          <w:highlight w:val="white"/>
          <w:lang w:eastAsia="ar-SA"/>
        </w:rPr>
        <w:instrText>eq России</w:instrText>
      </w:r>
      <w:r w:rsidR="00A2041B" w:rsidRPr="005856B8">
        <w:rPr>
          <w:rFonts w:ascii="Times New Roman" w:eastAsia="Times New Roman" w:hAnsi="Times New Roman"/>
          <w:sz w:val="28"/>
          <w:szCs w:val="28"/>
          <w:highlight w:val="white"/>
          <w:lang w:eastAsia="ar-SA"/>
        </w:rPr>
        <w:fldChar w:fldCharType="end"/>
      </w:r>
      <w:r w:rsidR="00A6250F" w:rsidRPr="005856B8">
        <w:rPr>
          <w:rFonts w:ascii="Times New Roman" w:eastAsia="Times New Roman" w:hAnsi="Times New Roman"/>
          <w:sz w:val="28"/>
          <w:szCs w:val="28"/>
          <w:highlight w:val="white"/>
          <w:lang w:eastAsia="ar-SA"/>
        </w:rPr>
        <w:t xml:space="preserve">» </w:t>
      </w:r>
      <w:r w:rsidR="00A2041B" w:rsidRPr="005856B8">
        <w:rPr>
          <w:rFonts w:ascii="Times New Roman" w:eastAsia="Times New Roman" w:hAnsi="Times New Roman"/>
          <w:sz w:val="28"/>
          <w:szCs w:val="28"/>
          <w:highlight w:val="white"/>
          <w:lang w:eastAsia="ar-SA"/>
        </w:rPr>
        <w:fldChar w:fldCharType="begin"/>
      </w:r>
      <w:r w:rsidR="00347202" w:rsidRPr="005856B8">
        <w:rPr>
          <w:rFonts w:ascii="Times New Roman" w:eastAsia="Times New Roman" w:hAnsi="Times New Roman"/>
          <w:sz w:val="28"/>
          <w:szCs w:val="28"/>
          <w:highlight w:val="white"/>
          <w:lang w:eastAsia="ar-SA"/>
        </w:rPr>
        <w:instrText>eq является</w:instrText>
      </w:r>
      <w:r w:rsidR="00A2041B" w:rsidRPr="005856B8">
        <w:rPr>
          <w:rFonts w:ascii="Times New Roman" w:eastAsia="Times New Roman" w:hAnsi="Times New Roman"/>
          <w:sz w:val="28"/>
          <w:szCs w:val="28"/>
          <w:highlight w:val="white"/>
          <w:lang w:eastAsia="ar-SA"/>
        </w:rPr>
        <w:fldChar w:fldCharType="end"/>
      </w:r>
      <w:r w:rsidR="00A6250F" w:rsidRPr="005856B8">
        <w:rPr>
          <w:rFonts w:ascii="Times New Roman" w:eastAsia="Times New Roman" w:hAnsi="Times New Roman"/>
          <w:sz w:val="28"/>
          <w:szCs w:val="28"/>
          <w:highlight w:val="white"/>
          <w:lang w:eastAsia="ar-SA"/>
        </w:rPr>
        <w:t xml:space="preserve"> развитие </w:t>
      </w:r>
      <w:r w:rsidR="00A2041B" w:rsidRPr="005856B8">
        <w:rPr>
          <w:rFonts w:ascii="Times New Roman" w:eastAsia="Times New Roman" w:hAnsi="Times New Roman"/>
          <w:sz w:val="28"/>
          <w:szCs w:val="28"/>
          <w:highlight w:val="white"/>
          <w:lang w:eastAsia="ar-SA"/>
        </w:rPr>
        <w:fldChar w:fldCharType="begin"/>
      </w:r>
      <w:r w:rsidR="00347202" w:rsidRPr="005856B8">
        <w:rPr>
          <w:rFonts w:ascii="Times New Roman" w:eastAsia="Times New Roman" w:hAnsi="Times New Roman"/>
          <w:sz w:val="28"/>
          <w:szCs w:val="28"/>
          <w:highlight w:val="white"/>
          <w:lang w:eastAsia="ar-SA"/>
        </w:rPr>
        <w:instrText>eq и</w:instrText>
      </w:r>
      <w:r w:rsidR="00A2041B" w:rsidRPr="005856B8">
        <w:rPr>
          <w:rFonts w:ascii="Times New Roman" w:eastAsia="Times New Roman" w:hAnsi="Times New Roman"/>
          <w:sz w:val="28"/>
          <w:szCs w:val="28"/>
          <w:highlight w:val="white"/>
          <w:lang w:eastAsia="ar-SA"/>
        </w:rPr>
        <w:fldChar w:fldCharType="end"/>
      </w:r>
      <w:r w:rsidR="00A6250F" w:rsidRPr="005856B8">
        <w:rPr>
          <w:rFonts w:ascii="Times New Roman" w:eastAsia="Times New Roman" w:hAnsi="Times New Roman"/>
          <w:sz w:val="28"/>
          <w:szCs w:val="28"/>
          <w:highlight w:val="white"/>
          <w:lang w:eastAsia="ar-SA"/>
        </w:rPr>
        <w:t xml:space="preserve"> </w:t>
      </w:r>
      <w:r w:rsidR="00280FE6" w:rsidRPr="005856B8">
        <w:rPr>
          <w:rFonts w:ascii="Times New Roman" w:eastAsia="Times New Roman" w:hAnsi="Times New Roman"/>
          <w:sz w:val="28"/>
          <w:szCs w:val="28"/>
          <w:highlight w:val="white"/>
          <w:lang w:eastAsia="ar-SA"/>
        </w:rPr>
        <w:t>улучшение эффективности</w:t>
      </w:r>
      <w:r w:rsidR="00A6250F" w:rsidRPr="005856B8">
        <w:rPr>
          <w:rFonts w:ascii="Times New Roman" w:eastAsia="Times New Roman" w:hAnsi="Times New Roman"/>
          <w:sz w:val="28"/>
          <w:szCs w:val="28"/>
          <w:highlight w:val="white"/>
          <w:lang w:eastAsia="ar-SA"/>
        </w:rPr>
        <w:t xml:space="preserve"> </w:t>
      </w:r>
      <w:r w:rsidR="00A2041B" w:rsidRPr="005856B8">
        <w:rPr>
          <w:rFonts w:ascii="Times New Roman" w:eastAsia="Times New Roman" w:hAnsi="Times New Roman"/>
          <w:sz w:val="28"/>
          <w:szCs w:val="28"/>
          <w:highlight w:val="white"/>
          <w:lang w:eastAsia="ar-SA"/>
        </w:rPr>
        <w:fldChar w:fldCharType="begin"/>
      </w:r>
      <w:r w:rsidR="00347202" w:rsidRPr="005856B8">
        <w:rPr>
          <w:rFonts w:ascii="Times New Roman" w:eastAsia="Times New Roman" w:hAnsi="Times New Roman"/>
          <w:sz w:val="28"/>
          <w:szCs w:val="28"/>
          <w:highlight w:val="white"/>
          <w:lang w:eastAsia="ar-SA"/>
        </w:rPr>
        <w:instrText>eq банковского</w:instrText>
      </w:r>
      <w:r w:rsidR="00A2041B" w:rsidRPr="005856B8">
        <w:rPr>
          <w:rFonts w:ascii="Times New Roman" w:eastAsia="Times New Roman" w:hAnsi="Times New Roman"/>
          <w:sz w:val="28"/>
          <w:szCs w:val="28"/>
          <w:highlight w:val="white"/>
          <w:lang w:eastAsia="ar-SA"/>
        </w:rPr>
        <w:fldChar w:fldCharType="end"/>
      </w:r>
      <w:r w:rsidR="00A6250F" w:rsidRPr="005856B8">
        <w:rPr>
          <w:rFonts w:ascii="Times New Roman" w:eastAsia="Times New Roman" w:hAnsi="Times New Roman"/>
          <w:sz w:val="28"/>
          <w:szCs w:val="28"/>
          <w:highlight w:val="white"/>
          <w:lang w:eastAsia="ar-SA"/>
        </w:rPr>
        <w:t xml:space="preserve"> о</w:t>
      </w:r>
      <w:r w:rsidR="00A6250F" w:rsidRPr="005856B8">
        <w:rPr>
          <w:rFonts w:ascii="Times New Roman" w:eastAsia="Times New Roman" w:hAnsi="Times New Roman"/>
          <w:sz w:val="28"/>
          <w:szCs w:val="28"/>
          <w:highlight w:val="white"/>
          <w:lang w:eastAsia="ar-SA"/>
        </w:rPr>
        <w:t>б</w:t>
      </w:r>
      <w:r w:rsidR="00A6250F" w:rsidRPr="005856B8">
        <w:rPr>
          <w:rFonts w:ascii="Times New Roman" w:eastAsia="Times New Roman" w:hAnsi="Times New Roman"/>
          <w:sz w:val="28"/>
          <w:szCs w:val="28"/>
          <w:highlight w:val="white"/>
          <w:lang w:eastAsia="ar-SA"/>
        </w:rPr>
        <w:t xml:space="preserve">служивания </w:t>
      </w:r>
      <w:r w:rsidR="00A2041B" w:rsidRPr="005856B8">
        <w:rPr>
          <w:rFonts w:ascii="Times New Roman" w:eastAsia="Times New Roman" w:hAnsi="Times New Roman"/>
          <w:sz w:val="28"/>
          <w:szCs w:val="28"/>
          <w:highlight w:val="white"/>
          <w:lang w:eastAsia="ar-SA"/>
        </w:rPr>
        <w:fldChar w:fldCharType="begin"/>
      </w:r>
      <w:r w:rsidR="00347202" w:rsidRPr="005856B8">
        <w:rPr>
          <w:rFonts w:ascii="Times New Roman" w:eastAsia="Times New Roman" w:hAnsi="Times New Roman"/>
          <w:sz w:val="28"/>
          <w:szCs w:val="28"/>
          <w:highlight w:val="white"/>
          <w:lang w:eastAsia="ar-SA"/>
        </w:rPr>
        <w:instrText>eq внешнеэкономической</w:instrText>
      </w:r>
      <w:r w:rsidR="00A2041B" w:rsidRPr="005856B8">
        <w:rPr>
          <w:rFonts w:ascii="Times New Roman" w:eastAsia="Times New Roman" w:hAnsi="Times New Roman"/>
          <w:sz w:val="28"/>
          <w:szCs w:val="28"/>
          <w:highlight w:val="white"/>
          <w:lang w:eastAsia="ar-SA"/>
        </w:rPr>
        <w:fldChar w:fldCharType="end"/>
      </w:r>
      <w:r w:rsidR="00A6250F" w:rsidRPr="005856B8">
        <w:rPr>
          <w:rFonts w:ascii="Times New Roman" w:eastAsia="Times New Roman" w:hAnsi="Times New Roman"/>
          <w:sz w:val="28"/>
          <w:szCs w:val="28"/>
          <w:highlight w:val="white"/>
          <w:lang w:eastAsia="ar-SA"/>
        </w:rPr>
        <w:t xml:space="preserve"> </w:t>
      </w:r>
      <w:r w:rsidR="00A2041B" w:rsidRPr="005856B8">
        <w:rPr>
          <w:rFonts w:ascii="Times New Roman" w:eastAsia="Times New Roman" w:hAnsi="Times New Roman"/>
          <w:sz w:val="28"/>
          <w:szCs w:val="28"/>
          <w:highlight w:val="white"/>
          <w:lang w:eastAsia="ar-SA"/>
        </w:rPr>
        <w:fldChar w:fldCharType="begin"/>
      </w:r>
      <w:r w:rsidR="00C55373" w:rsidRPr="005856B8">
        <w:rPr>
          <w:rFonts w:ascii="Times New Roman" w:eastAsia="Times New Roman" w:hAnsi="Times New Roman"/>
          <w:sz w:val="28"/>
          <w:szCs w:val="28"/>
          <w:highlight w:val="white"/>
          <w:lang w:eastAsia="ar-SA"/>
        </w:rPr>
        <w:instrText>eq деятельности</w:instrText>
      </w:r>
      <w:r w:rsidR="00A2041B" w:rsidRPr="005856B8">
        <w:rPr>
          <w:rFonts w:ascii="Times New Roman" w:eastAsia="Times New Roman" w:hAnsi="Times New Roman"/>
          <w:sz w:val="28"/>
          <w:szCs w:val="28"/>
          <w:highlight w:val="white"/>
          <w:lang w:eastAsia="ar-SA"/>
        </w:rPr>
        <w:fldChar w:fldCharType="end"/>
      </w:r>
      <w:r w:rsidR="00280FE6" w:rsidRPr="005856B8">
        <w:rPr>
          <w:rFonts w:ascii="Times New Roman" w:eastAsia="Times New Roman" w:hAnsi="Times New Roman"/>
          <w:sz w:val="28"/>
          <w:szCs w:val="28"/>
          <w:highlight w:val="white"/>
          <w:lang w:eastAsia="ar-SA"/>
        </w:rPr>
        <w:t xml:space="preserve"> предприятий. Данная деятельность им</w:t>
      </w:r>
      <w:r w:rsidR="00280FE6" w:rsidRPr="005856B8">
        <w:rPr>
          <w:rFonts w:ascii="Times New Roman" w:eastAsia="Times New Roman" w:hAnsi="Times New Roman"/>
          <w:sz w:val="28"/>
          <w:szCs w:val="28"/>
          <w:highlight w:val="white"/>
          <w:lang w:eastAsia="ar-SA"/>
        </w:rPr>
        <w:t>е</w:t>
      </w:r>
      <w:r w:rsidR="00280FE6" w:rsidRPr="005856B8">
        <w:rPr>
          <w:rFonts w:ascii="Times New Roman" w:eastAsia="Times New Roman" w:hAnsi="Times New Roman"/>
          <w:sz w:val="28"/>
          <w:szCs w:val="28"/>
          <w:highlight w:val="white"/>
          <w:lang w:eastAsia="ar-SA"/>
        </w:rPr>
        <w:t>ет положительное влияние на финанс</w:t>
      </w:r>
      <w:r w:rsidR="00280FE6" w:rsidRPr="005856B8">
        <w:rPr>
          <w:rFonts w:ascii="Times New Roman" w:eastAsia="Times New Roman" w:hAnsi="Times New Roman"/>
          <w:sz w:val="28"/>
          <w:szCs w:val="28"/>
          <w:highlight w:val="white"/>
          <w:lang w:eastAsia="ar-SA"/>
        </w:rPr>
        <w:t>о</w:t>
      </w:r>
      <w:r w:rsidR="00280FE6" w:rsidRPr="005856B8">
        <w:rPr>
          <w:rFonts w:ascii="Times New Roman" w:eastAsia="Times New Roman" w:hAnsi="Times New Roman"/>
          <w:sz w:val="28"/>
          <w:szCs w:val="28"/>
          <w:highlight w:val="white"/>
          <w:lang w:eastAsia="ar-SA"/>
        </w:rPr>
        <w:t>вое состояние банка, именно поэтому это направление очень важно.</w:t>
      </w:r>
    </w:p>
    <w:p w:rsidR="00280FE6" w:rsidRDefault="00280FE6" w:rsidP="00DC0EB1">
      <w:pPr>
        <w:widowControl w:val="0"/>
        <w:tabs>
          <w:tab w:val="left" w:pos="966"/>
          <w:tab w:val="left" w:pos="1036"/>
          <w:tab w:val="left" w:pos="2520"/>
        </w:tabs>
        <w:spacing w:after="0" w:line="360" w:lineRule="auto"/>
        <w:ind w:firstLine="709"/>
        <w:jc w:val="both"/>
        <w:rPr>
          <w:rFonts w:ascii="Times New Roman" w:eastAsia="Times New Roman" w:hAnsi="Times New Roman"/>
          <w:sz w:val="28"/>
          <w:szCs w:val="28"/>
          <w:highlight w:val="white"/>
          <w:lang w:eastAsia="ar-SA"/>
        </w:rPr>
      </w:pPr>
      <w:r>
        <w:rPr>
          <w:rFonts w:ascii="Times New Roman" w:eastAsia="Times New Roman" w:hAnsi="Times New Roman"/>
          <w:sz w:val="28"/>
          <w:szCs w:val="28"/>
          <w:highlight w:val="white"/>
          <w:lang w:eastAsia="ar-SA"/>
        </w:rPr>
        <w:t>Данное направление довольно таки эффективно развивается, благодаря правильной стратегической политики, а именно использование низких к</w:t>
      </w:r>
      <w:r>
        <w:rPr>
          <w:rFonts w:ascii="Times New Roman" w:eastAsia="Times New Roman" w:hAnsi="Times New Roman"/>
          <w:sz w:val="28"/>
          <w:szCs w:val="28"/>
          <w:highlight w:val="white"/>
          <w:lang w:eastAsia="ar-SA"/>
        </w:rPr>
        <w:t>о</w:t>
      </w:r>
      <w:r>
        <w:rPr>
          <w:rFonts w:ascii="Times New Roman" w:eastAsia="Times New Roman" w:hAnsi="Times New Roman"/>
          <w:sz w:val="28"/>
          <w:szCs w:val="28"/>
          <w:highlight w:val="white"/>
          <w:lang w:eastAsia="ar-SA"/>
        </w:rPr>
        <w:t>миссий, привлекательные для клиента ставки, также сюда необходимо отн</w:t>
      </w:r>
      <w:r>
        <w:rPr>
          <w:rFonts w:ascii="Times New Roman" w:eastAsia="Times New Roman" w:hAnsi="Times New Roman"/>
          <w:sz w:val="28"/>
          <w:szCs w:val="28"/>
          <w:highlight w:val="white"/>
          <w:lang w:eastAsia="ar-SA"/>
        </w:rPr>
        <w:t>е</w:t>
      </w:r>
      <w:r>
        <w:rPr>
          <w:rFonts w:ascii="Times New Roman" w:eastAsia="Times New Roman" w:hAnsi="Times New Roman"/>
          <w:sz w:val="28"/>
          <w:szCs w:val="28"/>
          <w:highlight w:val="white"/>
          <w:lang w:eastAsia="ar-SA"/>
        </w:rPr>
        <w:t>сти использование новых технологий.</w:t>
      </w:r>
    </w:p>
    <w:p w:rsidR="00C90F35" w:rsidRDefault="00C90F35" w:rsidP="00C90F35">
      <w:pPr>
        <w:widowControl w:val="0"/>
        <w:tabs>
          <w:tab w:val="left" w:pos="1036"/>
        </w:tabs>
        <w:spacing w:after="0" w:line="360" w:lineRule="auto"/>
        <w:ind w:firstLine="709"/>
        <w:jc w:val="both"/>
        <w:rPr>
          <w:rFonts w:ascii="Times New Roman" w:eastAsia="Times New Roman" w:hAnsi="Times New Roman"/>
          <w:sz w:val="28"/>
          <w:szCs w:val="28"/>
          <w:highlight w:val="white"/>
          <w:lang w:eastAsia="ru-RU"/>
        </w:rPr>
      </w:pPr>
      <w:r>
        <w:rPr>
          <w:rFonts w:ascii="Times New Roman" w:eastAsia="Times New Roman" w:hAnsi="Times New Roman"/>
          <w:sz w:val="28"/>
          <w:szCs w:val="28"/>
          <w:highlight w:val="white"/>
          <w:lang w:eastAsia="ru-RU"/>
        </w:rPr>
        <w:t>Успешное развитие любого банка непосредственно зависит от того, насколько банк уделяет внимание своим клиентам и банковским сотрудн</w:t>
      </w:r>
      <w:r>
        <w:rPr>
          <w:rFonts w:ascii="Times New Roman" w:eastAsia="Times New Roman" w:hAnsi="Times New Roman"/>
          <w:sz w:val="28"/>
          <w:szCs w:val="28"/>
          <w:highlight w:val="white"/>
          <w:lang w:eastAsia="ru-RU"/>
        </w:rPr>
        <w:t>и</w:t>
      </w:r>
      <w:r>
        <w:rPr>
          <w:rFonts w:ascii="Times New Roman" w:eastAsia="Times New Roman" w:hAnsi="Times New Roman"/>
          <w:sz w:val="28"/>
          <w:szCs w:val="28"/>
          <w:highlight w:val="white"/>
          <w:lang w:eastAsia="ru-RU"/>
        </w:rPr>
        <w:t xml:space="preserve">кам.  </w:t>
      </w:r>
    </w:p>
    <w:p w:rsidR="00A6250F" w:rsidRPr="00C55373" w:rsidRDefault="00C90F35" w:rsidP="00C90F35">
      <w:pPr>
        <w:widowControl w:val="0"/>
        <w:tabs>
          <w:tab w:val="left" w:pos="1036"/>
        </w:tabs>
        <w:spacing w:after="0" w:line="360" w:lineRule="auto"/>
        <w:ind w:firstLine="709"/>
        <w:jc w:val="both"/>
        <w:rPr>
          <w:rFonts w:ascii="Times New Roman" w:eastAsia="Times New Roman" w:hAnsi="Times New Roman"/>
          <w:sz w:val="28"/>
          <w:szCs w:val="28"/>
          <w:highlight w:val="white"/>
          <w:lang w:eastAsia="ru-RU"/>
        </w:rPr>
      </w:pPr>
      <w:r>
        <w:rPr>
          <w:rFonts w:ascii="Times New Roman" w:eastAsia="Times New Roman" w:hAnsi="Times New Roman"/>
          <w:sz w:val="28"/>
          <w:szCs w:val="28"/>
          <w:highlight w:val="white"/>
          <w:lang w:eastAsia="ru-RU"/>
        </w:rPr>
        <w:t>Требуется тщательное развитие маркетинговых отношений. Необход</w:t>
      </w:r>
      <w:r>
        <w:rPr>
          <w:rFonts w:ascii="Times New Roman" w:eastAsia="Times New Roman" w:hAnsi="Times New Roman"/>
          <w:sz w:val="28"/>
          <w:szCs w:val="28"/>
          <w:highlight w:val="white"/>
          <w:lang w:eastAsia="ru-RU"/>
        </w:rPr>
        <w:t>и</w:t>
      </w:r>
      <w:r>
        <w:rPr>
          <w:rFonts w:ascii="Times New Roman" w:eastAsia="Times New Roman" w:hAnsi="Times New Roman"/>
          <w:sz w:val="28"/>
          <w:szCs w:val="28"/>
          <w:highlight w:val="white"/>
          <w:lang w:eastAsia="ru-RU"/>
        </w:rPr>
        <w:t>мо провести анализ действующих клиентов, а также потенциальных, выявить то, какие варианты будут более благоприятны для них, их желания и потре</w:t>
      </w:r>
      <w:r>
        <w:rPr>
          <w:rFonts w:ascii="Times New Roman" w:eastAsia="Times New Roman" w:hAnsi="Times New Roman"/>
          <w:sz w:val="28"/>
          <w:szCs w:val="28"/>
          <w:highlight w:val="white"/>
          <w:lang w:eastAsia="ru-RU"/>
        </w:rPr>
        <w:t>б</w:t>
      </w:r>
      <w:r>
        <w:rPr>
          <w:rFonts w:ascii="Times New Roman" w:eastAsia="Times New Roman" w:hAnsi="Times New Roman"/>
          <w:sz w:val="28"/>
          <w:szCs w:val="28"/>
          <w:highlight w:val="white"/>
          <w:lang w:eastAsia="ru-RU"/>
        </w:rPr>
        <w:t>ности, с</w:t>
      </w:r>
      <w:r w:rsidR="00A6250F" w:rsidRPr="00C55373">
        <w:rPr>
          <w:rFonts w:ascii="Times New Roman" w:eastAsia="Times New Roman" w:hAnsi="Times New Roman"/>
          <w:sz w:val="28"/>
          <w:szCs w:val="28"/>
          <w:highlight w:val="white"/>
          <w:lang w:eastAsia="ru-RU"/>
        </w:rPr>
        <w:t>оздать</w:t>
      </w:r>
      <w:r>
        <w:rPr>
          <w:rFonts w:ascii="Times New Roman" w:eastAsia="Times New Roman" w:hAnsi="Times New Roman"/>
          <w:sz w:val="28"/>
          <w:szCs w:val="28"/>
          <w:highlight w:val="white"/>
          <w:lang w:eastAsia="ru-RU"/>
        </w:rPr>
        <w:t>в банках такие подразделения, которые будут ответственны за развитие партнерских отношений.</w:t>
      </w:r>
    </w:p>
    <w:p w:rsidR="00A6250F" w:rsidRPr="00C55373" w:rsidRDefault="00A2041B" w:rsidP="00A6250F">
      <w:pPr>
        <w:widowControl w:val="0"/>
        <w:tabs>
          <w:tab w:val="left" w:pos="1036"/>
        </w:tabs>
        <w:spacing w:after="0" w:line="360" w:lineRule="auto"/>
        <w:ind w:firstLine="709"/>
        <w:jc w:val="both"/>
        <w:rPr>
          <w:rFonts w:ascii="Times New Roman" w:eastAsia="Times New Roman" w:hAnsi="Times New Roman"/>
          <w:sz w:val="28"/>
          <w:szCs w:val="28"/>
          <w:highlight w:val="white"/>
          <w:lang w:eastAsia="ru-RU"/>
        </w:rPr>
      </w:pPr>
      <w:r w:rsidRPr="00C55373">
        <w:rPr>
          <w:rFonts w:ascii="Times New Roman" w:eastAsia="Times New Roman" w:hAnsi="Times New Roman"/>
          <w:sz w:val="28"/>
          <w:szCs w:val="28"/>
          <w:highlight w:val="white"/>
          <w:lang w:eastAsia="ru-RU"/>
        </w:rPr>
        <w:fldChar w:fldCharType="begin"/>
      </w:r>
      <w:r w:rsidR="00C55373" w:rsidRPr="00C55373">
        <w:rPr>
          <w:rFonts w:ascii="Times New Roman" w:eastAsia="Times New Roman" w:hAnsi="Times New Roman"/>
          <w:sz w:val="28"/>
          <w:szCs w:val="28"/>
          <w:highlight w:val="white"/>
          <w:lang w:eastAsia="ru-RU"/>
        </w:rPr>
        <w:instrText>eq Рассмотрим</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w:t>
      </w:r>
      <w:r w:rsidRPr="00C55373">
        <w:rPr>
          <w:rFonts w:ascii="Times New Roman" w:eastAsia="Times New Roman" w:hAnsi="Times New Roman"/>
          <w:sz w:val="28"/>
          <w:szCs w:val="28"/>
          <w:highlight w:val="white"/>
          <w:lang w:eastAsia="ru-RU"/>
        </w:rPr>
        <w:fldChar w:fldCharType="begin"/>
      </w:r>
      <w:r w:rsidR="00347202" w:rsidRPr="00C55373">
        <w:rPr>
          <w:rFonts w:ascii="Times New Roman" w:eastAsia="Times New Roman" w:hAnsi="Times New Roman"/>
          <w:sz w:val="28"/>
          <w:szCs w:val="28"/>
          <w:highlight w:val="white"/>
          <w:lang w:eastAsia="ru-RU"/>
        </w:rPr>
        <w:instrText>eq подробнее</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второе </w:t>
      </w:r>
      <w:r w:rsidRPr="00C55373">
        <w:rPr>
          <w:rFonts w:ascii="Times New Roman" w:eastAsia="Times New Roman" w:hAnsi="Times New Roman"/>
          <w:sz w:val="28"/>
          <w:szCs w:val="28"/>
          <w:highlight w:val="white"/>
          <w:lang w:eastAsia="ru-RU"/>
        </w:rPr>
        <w:fldChar w:fldCharType="begin"/>
      </w:r>
      <w:r w:rsidR="00347202" w:rsidRPr="00C55373">
        <w:rPr>
          <w:rFonts w:ascii="Times New Roman" w:eastAsia="Times New Roman" w:hAnsi="Times New Roman"/>
          <w:sz w:val="28"/>
          <w:szCs w:val="28"/>
          <w:highlight w:val="white"/>
          <w:lang w:eastAsia="ru-RU"/>
        </w:rPr>
        <w:instrText>eq предложение</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w:t>
      </w:r>
    </w:p>
    <w:p w:rsidR="00C90F35" w:rsidRDefault="00A2041B" w:rsidP="00A6250F">
      <w:pPr>
        <w:widowControl w:val="0"/>
        <w:tabs>
          <w:tab w:val="left" w:pos="1036"/>
        </w:tabs>
        <w:spacing w:after="0" w:line="360" w:lineRule="auto"/>
        <w:ind w:firstLine="709"/>
        <w:jc w:val="both"/>
        <w:rPr>
          <w:rFonts w:ascii="Times New Roman" w:eastAsia="Times New Roman" w:hAnsi="Times New Roman"/>
          <w:sz w:val="28"/>
          <w:szCs w:val="28"/>
          <w:highlight w:val="white"/>
          <w:lang w:eastAsia="ru-RU"/>
        </w:rPr>
      </w:pPr>
      <w:r w:rsidRPr="00C55373">
        <w:rPr>
          <w:rFonts w:ascii="Times New Roman" w:eastAsia="Times New Roman" w:hAnsi="Times New Roman"/>
          <w:sz w:val="28"/>
          <w:szCs w:val="28"/>
          <w:highlight w:val="white"/>
          <w:lang w:eastAsia="ru-RU"/>
        </w:rPr>
        <w:fldChar w:fldCharType="begin"/>
      </w:r>
      <w:r w:rsidR="00C55373" w:rsidRPr="00C55373">
        <w:rPr>
          <w:rFonts w:ascii="Times New Roman" w:eastAsia="Times New Roman" w:hAnsi="Times New Roman"/>
          <w:sz w:val="28"/>
          <w:szCs w:val="28"/>
          <w:highlight w:val="white"/>
          <w:lang w:eastAsia="ru-RU"/>
        </w:rPr>
        <w:instrText>eq Основной</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w:t>
      </w:r>
      <w:r w:rsidRPr="00C55373">
        <w:rPr>
          <w:rFonts w:ascii="Times New Roman" w:eastAsia="Times New Roman" w:hAnsi="Times New Roman"/>
          <w:sz w:val="28"/>
          <w:szCs w:val="28"/>
          <w:highlight w:val="white"/>
          <w:lang w:eastAsia="ru-RU"/>
        </w:rPr>
        <w:fldChar w:fldCharType="begin"/>
      </w:r>
      <w:r w:rsidR="00347202" w:rsidRPr="00C55373">
        <w:rPr>
          <w:rFonts w:ascii="Times New Roman" w:eastAsia="Times New Roman" w:hAnsi="Times New Roman"/>
          <w:sz w:val="28"/>
          <w:szCs w:val="28"/>
          <w:highlight w:val="white"/>
          <w:lang w:eastAsia="ru-RU"/>
        </w:rPr>
        <w:instrText>eq метод</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распространения </w:t>
      </w:r>
      <w:r w:rsidRPr="00C55373">
        <w:rPr>
          <w:rFonts w:ascii="Times New Roman" w:eastAsia="Times New Roman" w:hAnsi="Times New Roman"/>
          <w:sz w:val="28"/>
          <w:szCs w:val="28"/>
          <w:highlight w:val="white"/>
          <w:lang w:eastAsia="ru-RU"/>
        </w:rPr>
        <w:fldChar w:fldCharType="begin"/>
      </w:r>
      <w:r w:rsidR="00347202" w:rsidRPr="00C55373">
        <w:rPr>
          <w:rFonts w:ascii="Times New Roman" w:eastAsia="Times New Roman" w:hAnsi="Times New Roman"/>
          <w:sz w:val="28"/>
          <w:szCs w:val="28"/>
          <w:highlight w:val="white"/>
          <w:lang w:eastAsia="ru-RU"/>
        </w:rPr>
        <w:instrText>eq банковских</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w:t>
      </w:r>
      <w:r w:rsidRPr="00C55373">
        <w:rPr>
          <w:rFonts w:ascii="Times New Roman" w:eastAsia="Times New Roman" w:hAnsi="Times New Roman"/>
          <w:sz w:val="28"/>
          <w:szCs w:val="28"/>
          <w:highlight w:val="white"/>
          <w:lang w:eastAsia="ru-RU"/>
        </w:rPr>
        <w:fldChar w:fldCharType="begin"/>
      </w:r>
      <w:r w:rsidR="00C55373" w:rsidRPr="00C55373">
        <w:rPr>
          <w:rFonts w:ascii="Times New Roman" w:eastAsia="Times New Roman" w:hAnsi="Times New Roman"/>
          <w:sz w:val="28"/>
          <w:szCs w:val="28"/>
          <w:highlight w:val="white"/>
          <w:lang w:eastAsia="ru-RU"/>
        </w:rPr>
        <w:instrText>eq продуктов</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 </w:t>
      </w:r>
      <w:r w:rsidRPr="00C55373">
        <w:rPr>
          <w:rFonts w:ascii="Times New Roman" w:eastAsia="Times New Roman" w:hAnsi="Times New Roman"/>
          <w:sz w:val="28"/>
          <w:szCs w:val="28"/>
          <w:highlight w:val="white"/>
          <w:lang w:eastAsia="ru-RU"/>
        </w:rPr>
        <w:fldChar w:fldCharType="begin"/>
      </w:r>
      <w:r w:rsidR="00347202" w:rsidRPr="00C55373">
        <w:rPr>
          <w:rFonts w:ascii="Times New Roman" w:eastAsia="Times New Roman" w:hAnsi="Times New Roman"/>
          <w:sz w:val="28"/>
          <w:szCs w:val="28"/>
          <w:highlight w:val="white"/>
          <w:lang w:eastAsia="ru-RU"/>
        </w:rPr>
        <w:instrText>eq персональная</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продажа, </w:t>
      </w:r>
      <w:r w:rsidRPr="00C55373">
        <w:rPr>
          <w:rFonts w:ascii="Times New Roman" w:eastAsia="Times New Roman" w:hAnsi="Times New Roman"/>
          <w:sz w:val="28"/>
          <w:szCs w:val="28"/>
          <w:highlight w:val="white"/>
          <w:lang w:eastAsia="ru-RU"/>
        </w:rPr>
        <w:fldChar w:fldCharType="begin"/>
      </w:r>
      <w:r w:rsidR="00347202" w:rsidRPr="00C55373">
        <w:rPr>
          <w:rFonts w:ascii="Times New Roman" w:eastAsia="Times New Roman" w:hAnsi="Times New Roman"/>
          <w:sz w:val="28"/>
          <w:szCs w:val="28"/>
          <w:highlight w:val="white"/>
          <w:lang w:eastAsia="ru-RU"/>
        </w:rPr>
        <w:instrText>eq в</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w:t>
      </w:r>
      <w:r w:rsidRPr="00C55373">
        <w:rPr>
          <w:rFonts w:ascii="Times New Roman" w:eastAsia="Times New Roman" w:hAnsi="Times New Roman"/>
          <w:sz w:val="28"/>
          <w:szCs w:val="28"/>
          <w:highlight w:val="white"/>
          <w:lang w:eastAsia="ru-RU"/>
        </w:rPr>
        <w:fldChar w:fldCharType="begin"/>
      </w:r>
      <w:r w:rsidR="00C55373" w:rsidRPr="00C55373">
        <w:rPr>
          <w:rFonts w:ascii="Times New Roman" w:eastAsia="Times New Roman" w:hAnsi="Times New Roman"/>
          <w:sz w:val="28"/>
          <w:szCs w:val="28"/>
          <w:highlight w:val="white"/>
          <w:lang w:eastAsia="ru-RU"/>
        </w:rPr>
        <w:instrText>eq процессе</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w:t>
      </w:r>
      <w:r w:rsidRPr="00C55373">
        <w:rPr>
          <w:rFonts w:ascii="Times New Roman" w:eastAsia="Times New Roman" w:hAnsi="Times New Roman"/>
          <w:sz w:val="28"/>
          <w:szCs w:val="28"/>
          <w:highlight w:val="white"/>
          <w:lang w:eastAsia="ru-RU"/>
        </w:rPr>
        <w:fldChar w:fldCharType="begin"/>
      </w:r>
      <w:r w:rsidR="00347202" w:rsidRPr="00C55373">
        <w:rPr>
          <w:rFonts w:ascii="Times New Roman" w:eastAsia="Times New Roman" w:hAnsi="Times New Roman"/>
          <w:sz w:val="28"/>
          <w:szCs w:val="28"/>
          <w:highlight w:val="white"/>
          <w:lang w:eastAsia="ru-RU"/>
        </w:rPr>
        <w:instrText>eq которой</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менеджеры </w:t>
      </w:r>
      <w:r w:rsidRPr="00C55373">
        <w:rPr>
          <w:rFonts w:ascii="Times New Roman" w:eastAsia="Times New Roman" w:hAnsi="Times New Roman"/>
          <w:sz w:val="28"/>
          <w:szCs w:val="28"/>
          <w:highlight w:val="white"/>
          <w:lang w:eastAsia="ru-RU"/>
        </w:rPr>
        <w:fldChar w:fldCharType="begin"/>
      </w:r>
      <w:r w:rsidR="00347202" w:rsidRPr="00C55373">
        <w:rPr>
          <w:rFonts w:ascii="Times New Roman" w:eastAsia="Times New Roman" w:hAnsi="Times New Roman"/>
          <w:sz w:val="28"/>
          <w:szCs w:val="28"/>
          <w:highlight w:val="white"/>
          <w:lang w:eastAsia="ru-RU"/>
        </w:rPr>
        <w:instrText>eq банка</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w:t>
      </w:r>
      <w:r w:rsidRPr="00C55373">
        <w:rPr>
          <w:rFonts w:ascii="Times New Roman" w:eastAsia="Times New Roman" w:hAnsi="Times New Roman"/>
          <w:sz w:val="28"/>
          <w:szCs w:val="28"/>
          <w:highlight w:val="white"/>
          <w:lang w:eastAsia="ru-RU"/>
        </w:rPr>
        <w:fldChar w:fldCharType="begin"/>
      </w:r>
      <w:r w:rsidR="00C55373" w:rsidRPr="00C55373">
        <w:rPr>
          <w:rFonts w:ascii="Times New Roman" w:eastAsia="Times New Roman" w:hAnsi="Times New Roman"/>
          <w:sz w:val="28"/>
          <w:szCs w:val="28"/>
          <w:highlight w:val="white"/>
          <w:lang w:eastAsia="ru-RU"/>
        </w:rPr>
        <w:instrText>eq должны</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w:t>
      </w:r>
      <w:r w:rsidRPr="00C55373">
        <w:rPr>
          <w:rFonts w:ascii="Times New Roman" w:eastAsia="Times New Roman" w:hAnsi="Times New Roman"/>
          <w:sz w:val="28"/>
          <w:szCs w:val="28"/>
          <w:highlight w:val="white"/>
          <w:lang w:eastAsia="ru-RU"/>
        </w:rPr>
        <w:fldChar w:fldCharType="begin"/>
      </w:r>
      <w:r w:rsidR="00347202" w:rsidRPr="00C55373">
        <w:rPr>
          <w:rFonts w:ascii="Times New Roman" w:eastAsia="Times New Roman" w:hAnsi="Times New Roman"/>
          <w:sz w:val="28"/>
          <w:szCs w:val="28"/>
          <w:highlight w:val="white"/>
          <w:lang w:eastAsia="ru-RU"/>
        </w:rPr>
        <w:instrText>eq убедить</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потенциального </w:t>
      </w:r>
      <w:r w:rsidRPr="00C55373">
        <w:rPr>
          <w:rFonts w:ascii="Times New Roman" w:eastAsia="Times New Roman" w:hAnsi="Times New Roman"/>
          <w:sz w:val="28"/>
          <w:szCs w:val="28"/>
          <w:highlight w:val="white"/>
          <w:lang w:eastAsia="ru-RU"/>
        </w:rPr>
        <w:fldChar w:fldCharType="begin"/>
      </w:r>
      <w:r w:rsidR="00347202" w:rsidRPr="00C55373">
        <w:rPr>
          <w:rFonts w:ascii="Times New Roman" w:eastAsia="Times New Roman" w:hAnsi="Times New Roman"/>
          <w:sz w:val="28"/>
          <w:szCs w:val="28"/>
          <w:highlight w:val="white"/>
          <w:lang w:eastAsia="ru-RU"/>
        </w:rPr>
        <w:instrText>eq покупателя</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w:t>
      </w:r>
      <w:r w:rsidRPr="00C55373">
        <w:rPr>
          <w:rFonts w:ascii="Times New Roman" w:eastAsia="Times New Roman" w:hAnsi="Times New Roman"/>
          <w:sz w:val="28"/>
          <w:szCs w:val="28"/>
          <w:highlight w:val="white"/>
          <w:lang w:eastAsia="ru-RU"/>
        </w:rPr>
        <w:fldChar w:fldCharType="begin"/>
      </w:r>
      <w:r w:rsidR="00C55373" w:rsidRPr="00C55373">
        <w:rPr>
          <w:rFonts w:ascii="Times New Roman" w:eastAsia="Times New Roman" w:hAnsi="Times New Roman"/>
          <w:sz w:val="28"/>
          <w:szCs w:val="28"/>
          <w:highlight w:val="white"/>
          <w:lang w:eastAsia="ru-RU"/>
        </w:rPr>
        <w:instrText>eq отдать</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w:t>
      </w:r>
      <w:r w:rsidRPr="00C55373">
        <w:rPr>
          <w:rFonts w:ascii="Times New Roman" w:eastAsia="Times New Roman" w:hAnsi="Times New Roman"/>
          <w:sz w:val="28"/>
          <w:szCs w:val="28"/>
          <w:highlight w:val="white"/>
          <w:lang w:eastAsia="ru-RU"/>
        </w:rPr>
        <w:fldChar w:fldCharType="begin"/>
      </w:r>
      <w:r w:rsidR="00347202" w:rsidRPr="00C55373">
        <w:rPr>
          <w:rFonts w:ascii="Times New Roman" w:eastAsia="Times New Roman" w:hAnsi="Times New Roman"/>
          <w:sz w:val="28"/>
          <w:szCs w:val="28"/>
          <w:highlight w:val="white"/>
          <w:lang w:eastAsia="ru-RU"/>
        </w:rPr>
        <w:instrText>eq предпочтение</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именно </w:t>
      </w:r>
      <w:r w:rsidRPr="00C55373">
        <w:rPr>
          <w:rFonts w:ascii="Times New Roman" w:eastAsia="Times New Roman" w:hAnsi="Times New Roman"/>
          <w:sz w:val="28"/>
          <w:szCs w:val="28"/>
          <w:highlight w:val="white"/>
          <w:lang w:eastAsia="ru-RU"/>
        </w:rPr>
        <w:fldChar w:fldCharType="begin"/>
      </w:r>
      <w:r w:rsidR="00347202" w:rsidRPr="00C55373">
        <w:rPr>
          <w:rFonts w:ascii="Times New Roman" w:eastAsia="Times New Roman" w:hAnsi="Times New Roman"/>
          <w:sz w:val="28"/>
          <w:szCs w:val="28"/>
          <w:highlight w:val="white"/>
          <w:lang w:eastAsia="ru-RU"/>
        </w:rPr>
        <w:instrText>eq их</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w:t>
      </w:r>
      <w:r w:rsidRPr="00C55373">
        <w:rPr>
          <w:rFonts w:ascii="Times New Roman" w:eastAsia="Times New Roman" w:hAnsi="Times New Roman"/>
          <w:sz w:val="28"/>
          <w:szCs w:val="28"/>
          <w:highlight w:val="white"/>
          <w:lang w:eastAsia="ru-RU"/>
        </w:rPr>
        <w:fldChar w:fldCharType="begin"/>
      </w:r>
      <w:r w:rsidR="00C55373" w:rsidRPr="00C55373">
        <w:rPr>
          <w:rFonts w:ascii="Times New Roman" w:eastAsia="Times New Roman" w:hAnsi="Times New Roman"/>
          <w:sz w:val="28"/>
          <w:szCs w:val="28"/>
          <w:highlight w:val="white"/>
          <w:lang w:eastAsia="ru-RU"/>
        </w:rPr>
        <w:instrText>eq продукту</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w:t>
      </w:r>
      <w:r w:rsidRPr="00C55373">
        <w:rPr>
          <w:rFonts w:ascii="Times New Roman" w:eastAsia="Times New Roman" w:hAnsi="Times New Roman"/>
          <w:sz w:val="28"/>
          <w:szCs w:val="28"/>
          <w:highlight w:val="white"/>
          <w:lang w:eastAsia="ru-RU"/>
        </w:rPr>
        <w:fldChar w:fldCharType="begin"/>
      </w:r>
      <w:r w:rsidR="00347202" w:rsidRPr="00C55373">
        <w:rPr>
          <w:rFonts w:ascii="Times New Roman" w:eastAsia="Times New Roman" w:hAnsi="Times New Roman"/>
          <w:sz w:val="28"/>
          <w:szCs w:val="28"/>
          <w:highlight w:val="white"/>
          <w:lang w:eastAsia="ru-RU"/>
        </w:rPr>
        <w:instrText>eq или</w:instrText>
      </w:r>
      <w:r w:rsidRPr="00C55373">
        <w:rPr>
          <w:rFonts w:ascii="Times New Roman" w:eastAsia="Times New Roman" w:hAnsi="Times New Roman"/>
          <w:sz w:val="28"/>
          <w:szCs w:val="28"/>
          <w:highlight w:val="white"/>
          <w:lang w:eastAsia="ru-RU"/>
        </w:rPr>
        <w:fldChar w:fldCharType="end"/>
      </w:r>
      <w:r w:rsidR="00A6250F" w:rsidRPr="00C55373">
        <w:rPr>
          <w:rFonts w:ascii="Times New Roman" w:eastAsia="Times New Roman" w:hAnsi="Times New Roman"/>
          <w:sz w:val="28"/>
          <w:szCs w:val="28"/>
          <w:highlight w:val="white"/>
          <w:lang w:eastAsia="ru-RU"/>
        </w:rPr>
        <w:t xml:space="preserve"> услуге.</w:t>
      </w:r>
    </w:p>
    <w:p w:rsidR="00A6250F" w:rsidRPr="00C55373" w:rsidRDefault="00C90F35" w:rsidP="00A6250F">
      <w:pPr>
        <w:widowControl w:val="0"/>
        <w:tabs>
          <w:tab w:val="left" w:pos="1036"/>
        </w:tabs>
        <w:spacing w:after="0" w:line="360" w:lineRule="auto"/>
        <w:ind w:firstLine="709"/>
        <w:jc w:val="both"/>
        <w:rPr>
          <w:rFonts w:ascii="Times New Roman" w:eastAsia="Times New Roman" w:hAnsi="Times New Roman"/>
          <w:sz w:val="28"/>
          <w:szCs w:val="28"/>
          <w:highlight w:val="white"/>
          <w:lang w:eastAsia="ru-RU"/>
        </w:rPr>
      </w:pPr>
      <w:r>
        <w:rPr>
          <w:rFonts w:ascii="Times New Roman" w:eastAsia="Times New Roman" w:hAnsi="Times New Roman"/>
          <w:sz w:val="28"/>
          <w:szCs w:val="28"/>
          <w:highlight w:val="white"/>
          <w:lang w:eastAsia="ru-RU"/>
        </w:rPr>
        <w:t>Данный метод можно считать одним из инструментов стимулирования сбыта. На сегодняшний день он развит и имеет широкое применение в ба</w:t>
      </w:r>
      <w:r>
        <w:rPr>
          <w:rFonts w:ascii="Times New Roman" w:eastAsia="Times New Roman" w:hAnsi="Times New Roman"/>
          <w:sz w:val="28"/>
          <w:szCs w:val="28"/>
          <w:highlight w:val="white"/>
          <w:lang w:eastAsia="ru-RU"/>
        </w:rPr>
        <w:t>н</w:t>
      </w:r>
      <w:r>
        <w:rPr>
          <w:rFonts w:ascii="Times New Roman" w:eastAsia="Times New Roman" w:hAnsi="Times New Roman"/>
          <w:sz w:val="28"/>
          <w:szCs w:val="28"/>
          <w:highlight w:val="white"/>
          <w:lang w:eastAsia="ru-RU"/>
        </w:rPr>
        <w:t>ковской практике.</w:t>
      </w:r>
      <w:r w:rsidR="00A6250F" w:rsidRPr="00C55373">
        <w:rPr>
          <w:rFonts w:ascii="Times New Roman" w:eastAsia="Times New Roman" w:hAnsi="Times New Roman"/>
          <w:sz w:val="28"/>
          <w:szCs w:val="28"/>
          <w:highlight w:val="white"/>
          <w:lang w:eastAsia="ru-RU"/>
        </w:rPr>
        <w:t xml:space="preserve"> </w:t>
      </w:r>
    </w:p>
    <w:p w:rsidR="00A6250F" w:rsidRDefault="00A6250F" w:rsidP="00A21DCA">
      <w:pPr>
        <w:widowControl w:val="0"/>
        <w:tabs>
          <w:tab w:val="left" w:pos="966"/>
          <w:tab w:val="left" w:pos="1036"/>
        </w:tabs>
        <w:spacing w:after="0" w:line="360" w:lineRule="auto"/>
        <w:ind w:firstLine="709"/>
        <w:jc w:val="both"/>
        <w:rPr>
          <w:rFonts w:ascii="Times New Roman" w:eastAsia="Times New Roman" w:hAnsi="Times New Roman"/>
          <w:sz w:val="28"/>
          <w:szCs w:val="28"/>
          <w:highlight w:val="white"/>
          <w:lang w:eastAsia="ar-SA"/>
        </w:rPr>
      </w:pPr>
      <w:r w:rsidRPr="00C55373">
        <w:rPr>
          <w:rFonts w:ascii="Times New Roman" w:eastAsia="Times New Roman" w:hAnsi="Times New Roman"/>
          <w:sz w:val="28"/>
          <w:szCs w:val="28"/>
          <w:highlight w:val="white"/>
          <w:lang w:eastAsia="ar-SA"/>
        </w:rPr>
        <w:t xml:space="preserve">Создание </w:t>
      </w:r>
      <w:r w:rsidR="00A2041B"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специального</w:instrText>
      </w:r>
      <w:r w:rsidR="00A2041B" w:rsidRPr="00C55373">
        <w:rPr>
          <w:rFonts w:ascii="Times New Roman" w:eastAsia="Times New Roman" w:hAnsi="Times New Roman"/>
          <w:sz w:val="28"/>
          <w:szCs w:val="28"/>
          <w:highlight w:val="white"/>
          <w:lang w:eastAsia="ar-SA"/>
        </w:rPr>
        <w:fldChar w:fldCharType="end"/>
      </w:r>
      <w:r w:rsidRPr="00C55373">
        <w:rPr>
          <w:rFonts w:ascii="Times New Roman" w:eastAsia="Times New Roman" w:hAnsi="Times New Roman"/>
          <w:sz w:val="28"/>
          <w:szCs w:val="28"/>
          <w:highlight w:val="white"/>
          <w:lang w:eastAsia="ar-SA"/>
        </w:rPr>
        <w:t xml:space="preserve"> </w:t>
      </w:r>
      <w:r w:rsidR="00A2041B"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отдела</w:instrText>
      </w:r>
      <w:r w:rsidR="00A2041B" w:rsidRPr="00C55373">
        <w:rPr>
          <w:rFonts w:ascii="Times New Roman" w:eastAsia="Times New Roman" w:hAnsi="Times New Roman"/>
          <w:sz w:val="28"/>
          <w:szCs w:val="28"/>
          <w:highlight w:val="white"/>
          <w:lang w:eastAsia="ar-SA"/>
        </w:rPr>
        <w:fldChar w:fldCharType="end"/>
      </w:r>
      <w:r w:rsidRPr="00C55373">
        <w:rPr>
          <w:rFonts w:ascii="Times New Roman" w:eastAsia="Times New Roman" w:hAnsi="Times New Roman"/>
          <w:sz w:val="28"/>
          <w:szCs w:val="28"/>
          <w:highlight w:val="white"/>
          <w:lang w:eastAsia="ar-SA"/>
        </w:rPr>
        <w:t xml:space="preserve"> </w:t>
      </w:r>
      <w:r w:rsidR="00A2041B"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по</w:instrText>
      </w:r>
      <w:r w:rsidR="00A2041B" w:rsidRPr="00C55373">
        <w:rPr>
          <w:rFonts w:ascii="Times New Roman" w:eastAsia="Times New Roman" w:hAnsi="Times New Roman"/>
          <w:sz w:val="28"/>
          <w:szCs w:val="28"/>
          <w:highlight w:val="white"/>
          <w:lang w:eastAsia="ar-SA"/>
        </w:rPr>
        <w:fldChar w:fldCharType="end"/>
      </w:r>
      <w:r w:rsidRPr="00C55373">
        <w:rPr>
          <w:rFonts w:ascii="Times New Roman" w:eastAsia="Times New Roman" w:hAnsi="Times New Roman"/>
          <w:sz w:val="28"/>
          <w:szCs w:val="28"/>
          <w:highlight w:val="white"/>
          <w:lang w:eastAsia="ar-SA"/>
        </w:rPr>
        <w:t xml:space="preserve"> индивидуальной </w:t>
      </w:r>
      <w:r w:rsidR="00A2041B"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работе</w:instrText>
      </w:r>
      <w:r w:rsidR="00A2041B" w:rsidRPr="00C55373">
        <w:rPr>
          <w:rFonts w:ascii="Times New Roman" w:eastAsia="Times New Roman" w:hAnsi="Times New Roman"/>
          <w:sz w:val="28"/>
          <w:szCs w:val="28"/>
          <w:highlight w:val="white"/>
          <w:lang w:eastAsia="ar-SA"/>
        </w:rPr>
        <w:fldChar w:fldCharType="end"/>
      </w:r>
      <w:r w:rsidRPr="00C55373">
        <w:rPr>
          <w:rFonts w:ascii="Times New Roman" w:eastAsia="Times New Roman" w:hAnsi="Times New Roman"/>
          <w:sz w:val="28"/>
          <w:szCs w:val="28"/>
          <w:highlight w:val="white"/>
          <w:lang w:eastAsia="ar-SA"/>
        </w:rPr>
        <w:t xml:space="preserve"> </w:t>
      </w:r>
      <w:r w:rsidR="00A2041B"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с</w:instrText>
      </w:r>
      <w:r w:rsidR="00A2041B" w:rsidRPr="00C55373">
        <w:rPr>
          <w:rFonts w:ascii="Times New Roman" w:eastAsia="Times New Roman" w:hAnsi="Times New Roman"/>
          <w:sz w:val="28"/>
          <w:szCs w:val="28"/>
          <w:highlight w:val="white"/>
          <w:lang w:eastAsia="ar-SA"/>
        </w:rPr>
        <w:fldChar w:fldCharType="end"/>
      </w:r>
      <w:r w:rsidRPr="00C55373">
        <w:rPr>
          <w:rFonts w:ascii="Times New Roman" w:eastAsia="Times New Roman" w:hAnsi="Times New Roman"/>
          <w:sz w:val="28"/>
          <w:szCs w:val="28"/>
          <w:highlight w:val="white"/>
          <w:lang w:eastAsia="ar-SA"/>
        </w:rPr>
        <w:t xml:space="preserve"> </w:t>
      </w:r>
      <w:r w:rsidR="00A2041B"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субъектами</w:instrText>
      </w:r>
      <w:r w:rsidR="00A2041B" w:rsidRPr="00C55373">
        <w:rPr>
          <w:rFonts w:ascii="Times New Roman" w:eastAsia="Times New Roman" w:hAnsi="Times New Roman"/>
          <w:sz w:val="28"/>
          <w:szCs w:val="28"/>
          <w:highlight w:val="white"/>
          <w:lang w:eastAsia="ar-SA"/>
        </w:rPr>
        <w:fldChar w:fldCharType="end"/>
      </w:r>
      <w:r w:rsidRPr="00C55373">
        <w:rPr>
          <w:rFonts w:ascii="Times New Roman" w:eastAsia="Times New Roman" w:hAnsi="Times New Roman"/>
          <w:sz w:val="28"/>
          <w:szCs w:val="28"/>
          <w:highlight w:val="white"/>
          <w:lang w:eastAsia="ar-SA"/>
        </w:rPr>
        <w:t xml:space="preserve"> внешнеэкономической </w:t>
      </w:r>
      <w:r w:rsidR="00A2041B"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деятельности</w:instrText>
      </w:r>
      <w:r w:rsidR="00A2041B" w:rsidRPr="00C55373">
        <w:rPr>
          <w:rFonts w:ascii="Times New Roman" w:eastAsia="Times New Roman" w:hAnsi="Times New Roman"/>
          <w:sz w:val="28"/>
          <w:szCs w:val="28"/>
          <w:highlight w:val="white"/>
          <w:lang w:eastAsia="ar-SA"/>
        </w:rPr>
        <w:fldChar w:fldCharType="end"/>
      </w:r>
      <w:r w:rsidRPr="00C55373">
        <w:rPr>
          <w:rFonts w:ascii="Times New Roman" w:eastAsia="Times New Roman" w:hAnsi="Times New Roman"/>
          <w:sz w:val="28"/>
          <w:szCs w:val="28"/>
          <w:highlight w:val="white"/>
          <w:lang w:eastAsia="ar-SA"/>
        </w:rPr>
        <w:t xml:space="preserve"> </w:t>
      </w:r>
      <w:r w:rsidR="00E725A8">
        <w:rPr>
          <w:rFonts w:ascii="Times New Roman" w:eastAsia="Times New Roman" w:hAnsi="Times New Roman"/>
          <w:sz w:val="28"/>
          <w:szCs w:val="28"/>
          <w:highlight w:val="white"/>
          <w:lang w:eastAsia="ar-SA"/>
        </w:rPr>
        <w:t>довольно важный шаг и первостепе</w:t>
      </w:r>
      <w:r w:rsidR="00E725A8">
        <w:rPr>
          <w:rFonts w:ascii="Times New Roman" w:eastAsia="Times New Roman" w:hAnsi="Times New Roman"/>
          <w:sz w:val="28"/>
          <w:szCs w:val="28"/>
          <w:highlight w:val="white"/>
          <w:lang w:eastAsia="ar-SA"/>
        </w:rPr>
        <w:t>н</w:t>
      </w:r>
      <w:r w:rsidR="00E725A8">
        <w:rPr>
          <w:rFonts w:ascii="Times New Roman" w:eastAsia="Times New Roman" w:hAnsi="Times New Roman"/>
          <w:sz w:val="28"/>
          <w:szCs w:val="28"/>
          <w:highlight w:val="white"/>
          <w:lang w:eastAsia="ar-SA"/>
        </w:rPr>
        <w:t>ный при осуществлении данного метода</w:t>
      </w:r>
      <w:r w:rsidRPr="00C55373">
        <w:rPr>
          <w:rFonts w:ascii="Times New Roman" w:eastAsia="Times New Roman" w:hAnsi="Times New Roman"/>
          <w:sz w:val="28"/>
          <w:szCs w:val="28"/>
          <w:highlight w:val="white"/>
          <w:lang w:eastAsia="ar-SA"/>
        </w:rPr>
        <w:t xml:space="preserve"> </w:t>
      </w:r>
      <w:r w:rsidR="0008092B">
        <w:rPr>
          <w:rFonts w:ascii="Times New Roman" w:eastAsia="Times New Roman" w:hAnsi="Times New Roman"/>
          <w:sz w:val="28"/>
          <w:szCs w:val="28"/>
          <w:highlight w:val="white"/>
          <w:lang w:eastAsia="ar-SA"/>
        </w:rPr>
        <w:t>.</w:t>
      </w:r>
    </w:p>
    <w:p w:rsidR="0008092B" w:rsidRDefault="0008092B" w:rsidP="00A21DCA">
      <w:pPr>
        <w:widowControl w:val="0"/>
        <w:tabs>
          <w:tab w:val="left" w:pos="966"/>
          <w:tab w:val="left" w:pos="1036"/>
        </w:tabs>
        <w:spacing w:after="0" w:line="360" w:lineRule="auto"/>
        <w:ind w:firstLine="709"/>
        <w:jc w:val="both"/>
        <w:rPr>
          <w:rFonts w:ascii="Times New Roman" w:eastAsia="Times New Roman" w:hAnsi="Times New Roman"/>
          <w:sz w:val="24"/>
          <w:szCs w:val="28"/>
          <w:highlight w:val="white"/>
          <w:lang w:eastAsia="ar-SA"/>
        </w:rPr>
      </w:pPr>
    </w:p>
    <w:p w:rsidR="00DC0EB1" w:rsidRPr="00A21DCA" w:rsidRDefault="00DC0EB1" w:rsidP="00A21DCA">
      <w:pPr>
        <w:widowControl w:val="0"/>
        <w:tabs>
          <w:tab w:val="left" w:pos="966"/>
          <w:tab w:val="left" w:pos="1036"/>
        </w:tabs>
        <w:spacing w:after="0" w:line="360" w:lineRule="auto"/>
        <w:ind w:firstLine="709"/>
        <w:jc w:val="both"/>
        <w:rPr>
          <w:rFonts w:ascii="Times New Roman" w:eastAsia="Times New Roman" w:hAnsi="Times New Roman"/>
          <w:sz w:val="24"/>
          <w:szCs w:val="28"/>
          <w:highlight w:val="white"/>
          <w:lang w:eastAsia="ar-SA"/>
        </w:rPr>
      </w:pPr>
    </w:p>
    <w:p w:rsidR="00DC0EB1" w:rsidRPr="00C55373" w:rsidRDefault="00482A84" w:rsidP="00DC0EB1">
      <w:pPr>
        <w:widowControl w:val="0"/>
        <w:tabs>
          <w:tab w:val="left" w:pos="966"/>
          <w:tab w:val="left" w:pos="1036"/>
          <w:tab w:val="left" w:pos="6656"/>
        </w:tabs>
        <w:spacing w:after="0" w:line="360" w:lineRule="auto"/>
        <w:ind w:firstLine="709"/>
        <w:jc w:val="both"/>
        <w:rPr>
          <w:rFonts w:ascii="Times New Roman" w:eastAsia="Times New Roman" w:hAnsi="Times New Roman"/>
          <w:sz w:val="28"/>
          <w:szCs w:val="28"/>
          <w:highlight w:val="white"/>
          <w:lang w:eastAsia="ar-SA"/>
        </w:rPr>
      </w:pPr>
      <w:r>
        <w:rPr>
          <w:rFonts w:ascii="Times New Roman" w:eastAsia="Times New Roman" w:hAnsi="Times New Roman"/>
          <w:sz w:val="28"/>
          <w:szCs w:val="28"/>
          <w:highlight w:val="white"/>
          <w:lang w:eastAsia="ar-SA"/>
        </w:rPr>
        <w:lastRenderedPageBreak/>
        <w:t xml:space="preserve">Таблица </w:t>
      </w:r>
      <w:r w:rsidR="007C58E5">
        <w:rPr>
          <w:rFonts w:ascii="Times New Roman" w:eastAsia="Times New Roman" w:hAnsi="Times New Roman"/>
          <w:sz w:val="28"/>
          <w:szCs w:val="28"/>
          <w:highlight w:val="white"/>
          <w:lang w:eastAsia="ar-SA"/>
        </w:rPr>
        <w:t>7</w:t>
      </w:r>
    </w:p>
    <w:p w:rsidR="00A6250F" w:rsidRPr="00C55373" w:rsidRDefault="00A2041B" w:rsidP="000F3D57">
      <w:pPr>
        <w:widowControl w:val="0"/>
        <w:tabs>
          <w:tab w:val="left" w:pos="966"/>
          <w:tab w:val="left" w:pos="1036"/>
          <w:tab w:val="left" w:pos="6656"/>
        </w:tabs>
        <w:spacing w:after="0" w:line="360" w:lineRule="auto"/>
        <w:ind w:firstLine="709"/>
        <w:jc w:val="both"/>
        <w:rPr>
          <w:rFonts w:ascii="Times New Roman" w:eastAsia="Times New Roman" w:hAnsi="Times New Roman"/>
          <w:sz w:val="28"/>
          <w:szCs w:val="28"/>
          <w:highlight w:val="white"/>
          <w:lang w:eastAsia="ar-SA"/>
        </w:rPr>
      </w:pP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Содержание</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отдела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по</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индивидуальному</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обслуживанию</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субъектов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внешнеэкономической</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деятельности</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без</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учёта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инфляции</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2015-2017 </w:t>
      </w:r>
      <w:r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гг</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тыс</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руб.)</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1"/>
        <w:gridCol w:w="1256"/>
        <w:gridCol w:w="1559"/>
        <w:gridCol w:w="1525"/>
      </w:tblGrid>
      <w:tr w:rsidR="00A6250F" w:rsidRPr="000C166E" w:rsidTr="000C166E">
        <w:trPr>
          <w:trHeight w:val="20"/>
        </w:trPr>
        <w:tc>
          <w:tcPr>
            <w:tcW w:w="5231" w:type="dxa"/>
            <w:vAlign w:val="center"/>
          </w:tcPr>
          <w:p w:rsidR="00A6250F" w:rsidRPr="000C166E" w:rsidRDefault="00A2041B"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Статья</w:instrText>
            </w:r>
            <w:r w:rsidRPr="000C166E">
              <w:rPr>
                <w:rFonts w:ascii="Times New Roman" w:eastAsia="Times New Roman" w:hAnsi="Times New Roman"/>
                <w:sz w:val="20"/>
                <w:szCs w:val="20"/>
                <w:highlight w:val="white"/>
                <w:lang w:val="uk-UA" w:eastAsia="ar-SA"/>
              </w:rPr>
              <w:fldChar w:fldCharType="end"/>
            </w:r>
            <w:r w:rsidR="00A6250F" w:rsidRPr="000C166E">
              <w:rPr>
                <w:rFonts w:ascii="Times New Roman" w:eastAsia="Times New Roman" w:hAnsi="Times New Roman"/>
                <w:sz w:val="20"/>
                <w:szCs w:val="20"/>
                <w:highlight w:val="white"/>
                <w:lang w:val="uk-UA" w:eastAsia="ar-SA"/>
              </w:rPr>
              <w:t xml:space="preserve"> </w:t>
            </w:r>
            <w:r w:rsidRPr="000C166E">
              <w:rPr>
                <w:rFonts w:ascii="Times New Roman" w:eastAsia="Times New Roman" w:hAnsi="Times New Roman"/>
                <w:sz w:val="20"/>
                <w:szCs w:val="20"/>
                <w:highlight w:val="white"/>
                <w:lang w:val="uk-UA" w:eastAsia="ar-SA"/>
              </w:rPr>
              <w:fldChar w:fldCharType="begin"/>
            </w:r>
            <w:r w:rsidR="00C55373" w:rsidRPr="000C166E">
              <w:rPr>
                <w:rFonts w:ascii="Times New Roman" w:eastAsia="Times New Roman" w:hAnsi="Times New Roman"/>
                <w:sz w:val="20"/>
                <w:szCs w:val="20"/>
                <w:highlight w:val="white"/>
                <w:lang w:val="uk-UA" w:eastAsia="ar-SA"/>
              </w:rPr>
              <w:instrText>eq расходов</w:instrText>
            </w:r>
            <w:r w:rsidRPr="000C166E">
              <w:rPr>
                <w:rFonts w:ascii="Times New Roman" w:eastAsia="Times New Roman" w:hAnsi="Times New Roman"/>
                <w:sz w:val="20"/>
                <w:szCs w:val="20"/>
                <w:highlight w:val="white"/>
                <w:lang w:val="uk-UA" w:eastAsia="ar-SA"/>
              </w:rPr>
              <w:fldChar w:fldCharType="end"/>
            </w:r>
          </w:p>
        </w:tc>
        <w:tc>
          <w:tcPr>
            <w:tcW w:w="1256" w:type="dxa"/>
            <w:vAlign w:val="center"/>
          </w:tcPr>
          <w:p w:rsidR="00A6250F" w:rsidRPr="000C166E" w:rsidRDefault="00A2041B"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Период</w:instrText>
            </w:r>
            <w:r w:rsidRPr="000C166E">
              <w:rPr>
                <w:rFonts w:ascii="Times New Roman" w:eastAsia="Times New Roman" w:hAnsi="Times New Roman"/>
                <w:sz w:val="20"/>
                <w:szCs w:val="20"/>
                <w:highlight w:val="white"/>
                <w:lang w:val="uk-UA" w:eastAsia="ar-SA"/>
              </w:rPr>
              <w:fldChar w:fldCharType="end"/>
            </w:r>
          </w:p>
        </w:tc>
        <w:tc>
          <w:tcPr>
            <w:tcW w:w="1559"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Стоимость</w:t>
            </w:r>
          </w:p>
        </w:tc>
        <w:tc>
          <w:tcPr>
            <w:tcW w:w="1525" w:type="dxa"/>
            <w:vAlign w:val="center"/>
          </w:tcPr>
          <w:p w:rsidR="00A6250F" w:rsidRPr="000C166E" w:rsidRDefault="00A2041B"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Сумма</w:instrText>
            </w:r>
            <w:r w:rsidRPr="000C166E">
              <w:rPr>
                <w:rFonts w:ascii="Times New Roman" w:eastAsia="Times New Roman" w:hAnsi="Times New Roman"/>
                <w:sz w:val="20"/>
                <w:szCs w:val="20"/>
                <w:highlight w:val="white"/>
                <w:lang w:val="uk-UA" w:eastAsia="ar-SA"/>
              </w:rPr>
              <w:fldChar w:fldCharType="end"/>
            </w:r>
          </w:p>
        </w:tc>
      </w:tr>
      <w:tr w:rsidR="00A6250F" w:rsidRPr="000C166E" w:rsidTr="000C166E">
        <w:trPr>
          <w:trHeight w:val="20"/>
        </w:trPr>
        <w:tc>
          <w:tcPr>
            <w:tcW w:w="9571" w:type="dxa"/>
            <w:gridSpan w:val="4"/>
            <w:vAlign w:val="center"/>
          </w:tcPr>
          <w:p w:rsidR="00A6250F" w:rsidRPr="000C166E" w:rsidRDefault="00A6250F" w:rsidP="000C166E">
            <w:pPr>
              <w:widowControl w:val="0"/>
              <w:tabs>
                <w:tab w:val="left" w:pos="966"/>
                <w:tab w:val="left" w:pos="1036"/>
                <w:tab w:val="left" w:pos="6656"/>
              </w:tabs>
              <w:spacing w:after="0" w:line="360" w:lineRule="auto"/>
              <w:jc w:val="both"/>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 xml:space="preserve">1. </w:t>
            </w:r>
            <w:r w:rsidR="00A2041B" w:rsidRPr="000C166E">
              <w:rPr>
                <w:rFonts w:ascii="Times New Roman" w:eastAsia="Times New Roman" w:hAnsi="Times New Roman"/>
                <w:sz w:val="20"/>
                <w:szCs w:val="20"/>
                <w:highlight w:val="white"/>
                <w:lang w:val="uk-UA" w:eastAsia="ar-SA"/>
              </w:rPr>
              <w:fldChar w:fldCharType="begin"/>
            </w:r>
            <w:r w:rsidR="00C55373" w:rsidRPr="000C166E">
              <w:rPr>
                <w:rFonts w:ascii="Times New Roman" w:eastAsia="Times New Roman" w:hAnsi="Times New Roman"/>
                <w:sz w:val="20"/>
                <w:szCs w:val="20"/>
                <w:highlight w:val="white"/>
                <w:lang w:val="uk-UA" w:eastAsia="ar-SA"/>
              </w:rPr>
              <w:instrText>eq Зарплата</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 xml:space="preserve"> </w:t>
            </w:r>
            <w:r w:rsidR="00A2041B"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работникам</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w:t>
            </w:r>
          </w:p>
        </w:tc>
      </w:tr>
      <w:tr w:rsidR="00A6250F" w:rsidRPr="000C166E" w:rsidTr="000C166E">
        <w:trPr>
          <w:trHeight w:val="20"/>
        </w:trPr>
        <w:tc>
          <w:tcPr>
            <w:tcW w:w="5231" w:type="dxa"/>
            <w:vAlign w:val="center"/>
          </w:tcPr>
          <w:p w:rsidR="00A6250F" w:rsidRPr="000C166E" w:rsidRDefault="00A6250F" w:rsidP="000C166E">
            <w:pPr>
              <w:widowControl w:val="0"/>
              <w:tabs>
                <w:tab w:val="left" w:pos="966"/>
                <w:tab w:val="left" w:pos="1036"/>
                <w:tab w:val="left" w:pos="6656"/>
              </w:tabs>
              <w:spacing w:after="0" w:line="360" w:lineRule="auto"/>
              <w:jc w:val="both"/>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 xml:space="preserve">Помощник </w:t>
            </w:r>
            <w:r w:rsidR="00A2041B"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Главы</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 xml:space="preserve"> </w:t>
            </w:r>
            <w:r w:rsidR="00A2041B" w:rsidRPr="000C166E">
              <w:rPr>
                <w:rFonts w:ascii="Times New Roman" w:eastAsia="Times New Roman" w:hAnsi="Times New Roman"/>
                <w:sz w:val="20"/>
                <w:szCs w:val="20"/>
                <w:highlight w:val="white"/>
                <w:lang w:val="uk-UA" w:eastAsia="ar-SA"/>
              </w:rPr>
              <w:fldChar w:fldCharType="begin"/>
            </w:r>
            <w:r w:rsidR="00C55373" w:rsidRPr="000C166E">
              <w:rPr>
                <w:rFonts w:ascii="Times New Roman" w:eastAsia="Times New Roman" w:hAnsi="Times New Roman"/>
                <w:sz w:val="20"/>
                <w:szCs w:val="20"/>
                <w:highlight w:val="white"/>
                <w:lang w:val="uk-UA" w:eastAsia="ar-SA"/>
              </w:rPr>
              <w:instrText>eq Совета</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 xml:space="preserve"> </w:t>
            </w:r>
            <w:r w:rsidR="00A2041B"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Директоров</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 xml:space="preserve"> по </w:t>
            </w:r>
            <w:r w:rsidR="00A2041B"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обслуживанию</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 xml:space="preserve"> </w:t>
            </w:r>
            <w:r w:rsidR="00A2041B" w:rsidRPr="000C166E">
              <w:rPr>
                <w:rFonts w:ascii="Times New Roman" w:eastAsia="Times New Roman" w:hAnsi="Times New Roman"/>
                <w:sz w:val="20"/>
                <w:szCs w:val="20"/>
                <w:highlight w:val="white"/>
                <w:lang w:val="uk-UA" w:eastAsia="ar-SA"/>
              </w:rPr>
              <w:fldChar w:fldCharType="begin"/>
            </w:r>
            <w:r w:rsidR="00C55373" w:rsidRPr="000C166E">
              <w:rPr>
                <w:rFonts w:ascii="Times New Roman" w:eastAsia="Times New Roman" w:hAnsi="Times New Roman"/>
                <w:sz w:val="20"/>
                <w:szCs w:val="20"/>
                <w:highlight w:val="white"/>
                <w:lang w:val="uk-UA" w:eastAsia="ar-SA"/>
              </w:rPr>
              <w:instrText>eq субъектов</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 xml:space="preserve"> </w:t>
            </w:r>
            <w:r w:rsidR="00A2041B"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внешнеэкономической</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 xml:space="preserve"> деятельности</w:t>
            </w:r>
          </w:p>
        </w:tc>
        <w:tc>
          <w:tcPr>
            <w:tcW w:w="1256"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 xml:space="preserve">36 </w:t>
            </w:r>
            <w:r w:rsidR="00A2041B"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мес</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w:t>
            </w:r>
          </w:p>
        </w:tc>
        <w:tc>
          <w:tcPr>
            <w:tcW w:w="1559"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178,4</w:t>
            </w:r>
          </w:p>
        </w:tc>
        <w:tc>
          <w:tcPr>
            <w:tcW w:w="1525"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6422,4</w:t>
            </w:r>
          </w:p>
        </w:tc>
      </w:tr>
      <w:tr w:rsidR="00A6250F" w:rsidRPr="000C166E" w:rsidTr="000C166E">
        <w:trPr>
          <w:trHeight w:val="20"/>
        </w:trPr>
        <w:tc>
          <w:tcPr>
            <w:tcW w:w="5231" w:type="dxa"/>
            <w:vAlign w:val="center"/>
          </w:tcPr>
          <w:p w:rsidR="00A6250F" w:rsidRPr="000C166E" w:rsidRDefault="00A2041B" w:rsidP="000C166E">
            <w:pPr>
              <w:widowControl w:val="0"/>
              <w:tabs>
                <w:tab w:val="left" w:pos="966"/>
                <w:tab w:val="left" w:pos="1036"/>
                <w:tab w:val="left" w:pos="6656"/>
              </w:tabs>
              <w:spacing w:after="0" w:line="360" w:lineRule="auto"/>
              <w:jc w:val="both"/>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fldChar w:fldCharType="begin"/>
            </w:r>
            <w:r w:rsidR="00C55373" w:rsidRPr="000C166E">
              <w:rPr>
                <w:rFonts w:ascii="Times New Roman" w:eastAsia="Times New Roman" w:hAnsi="Times New Roman"/>
                <w:sz w:val="20"/>
                <w:szCs w:val="20"/>
                <w:highlight w:val="white"/>
                <w:lang w:val="uk-UA" w:eastAsia="ar-SA"/>
              </w:rPr>
              <w:instrText>eq Начальник</w:instrText>
            </w:r>
            <w:r w:rsidRPr="000C166E">
              <w:rPr>
                <w:rFonts w:ascii="Times New Roman" w:eastAsia="Times New Roman" w:hAnsi="Times New Roman"/>
                <w:sz w:val="20"/>
                <w:szCs w:val="20"/>
                <w:highlight w:val="white"/>
                <w:lang w:val="uk-UA" w:eastAsia="ar-SA"/>
              </w:rPr>
              <w:fldChar w:fldCharType="end"/>
            </w:r>
            <w:r w:rsidR="00A6250F" w:rsidRPr="000C166E">
              <w:rPr>
                <w:rFonts w:ascii="Times New Roman" w:eastAsia="Times New Roman" w:hAnsi="Times New Roman"/>
                <w:sz w:val="20"/>
                <w:szCs w:val="20"/>
                <w:highlight w:val="white"/>
                <w:lang w:val="uk-UA" w:eastAsia="ar-SA"/>
              </w:rPr>
              <w:t xml:space="preserve"> </w:t>
            </w:r>
            <w:r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отдела</w:instrText>
            </w:r>
            <w:r w:rsidRPr="000C166E">
              <w:rPr>
                <w:rFonts w:ascii="Times New Roman" w:eastAsia="Times New Roman" w:hAnsi="Times New Roman"/>
                <w:sz w:val="20"/>
                <w:szCs w:val="20"/>
                <w:highlight w:val="white"/>
                <w:lang w:val="uk-UA" w:eastAsia="ar-SA"/>
              </w:rPr>
              <w:fldChar w:fldCharType="end"/>
            </w:r>
          </w:p>
        </w:tc>
        <w:tc>
          <w:tcPr>
            <w:tcW w:w="1256"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36 мес.</w:t>
            </w:r>
          </w:p>
        </w:tc>
        <w:tc>
          <w:tcPr>
            <w:tcW w:w="1559"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144,95</w:t>
            </w:r>
          </w:p>
        </w:tc>
        <w:tc>
          <w:tcPr>
            <w:tcW w:w="1525"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5218,2</w:t>
            </w:r>
          </w:p>
        </w:tc>
      </w:tr>
      <w:tr w:rsidR="00A6250F" w:rsidRPr="000C166E" w:rsidTr="000C166E">
        <w:trPr>
          <w:trHeight w:val="20"/>
        </w:trPr>
        <w:tc>
          <w:tcPr>
            <w:tcW w:w="5231" w:type="dxa"/>
            <w:vAlign w:val="center"/>
          </w:tcPr>
          <w:p w:rsidR="00A6250F" w:rsidRPr="000C166E" w:rsidRDefault="00A2041B" w:rsidP="000C166E">
            <w:pPr>
              <w:widowControl w:val="0"/>
              <w:tabs>
                <w:tab w:val="left" w:pos="966"/>
                <w:tab w:val="left" w:pos="1036"/>
                <w:tab w:val="left" w:pos="6656"/>
              </w:tabs>
              <w:spacing w:after="0" w:line="360" w:lineRule="auto"/>
              <w:jc w:val="both"/>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Заместитель</w:instrText>
            </w:r>
            <w:r w:rsidRPr="000C166E">
              <w:rPr>
                <w:rFonts w:ascii="Times New Roman" w:eastAsia="Times New Roman" w:hAnsi="Times New Roman"/>
                <w:sz w:val="20"/>
                <w:szCs w:val="20"/>
                <w:highlight w:val="white"/>
                <w:lang w:val="uk-UA" w:eastAsia="ar-SA"/>
              </w:rPr>
              <w:fldChar w:fldCharType="end"/>
            </w:r>
            <w:r w:rsidR="00A6250F" w:rsidRPr="000C166E">
              <w:rPr>
                <w:rFonts w:ascii="Times New Roman" w:eastAsia="Times New Roman" w:hAnsi="Times New Roman"/>
                <w:sz w:val="20"/>
                <w:szCs w:val="20"/>
                <w:highlight w:val="white"/>
                <w:lang w:val="uk-UA" w:eastAsia="ar-SA"/>
              </w:rPr>
              <w:t xml:space="preserve"> </w:t>
            </w:r>
            <w:r w:rsidRPr="000C166E">
              <w:rPr>
                <w:rFonts w:ascii="Times New Roman" w:eastAsia="Times New Roman" w:hAnsi="Times New Roman"/>
                <w:sz w:val="20"/>
                <w:szCs w:val="20"/>
                <w:highlight w:val="white"/>
                <w:lang w:val="uk-UA" w:eastAsia="ar-SA"/>
              </w:rPr>
              <w:fldChar w:fldCharType="begin"/>
            </w:r>
            <w:r w:rsidR="00C55373" w:rsidRPr="000C166E">
              <w:rPr>
                <w:rFonts w:ascii="Times New Roman" w:eastAsia="Times New Roman" w:hAnsi="Times New Roman"/>
                <w:sz w:val="20"/>
                <w:szCs w:val="20"/>
                <w:highlight w:val="white"/>
                <w:lang w:val="uk-UA" w:eastAsia="ar-SA"/>
              </w:rPr>
              <w:instrText>eq начальника</w:instrText>
            </w:r>
            <w:r w:rsidRPr="000C166E">
              <w:rPr>
                <w:rFonts w:ascii="Times New Roman" w:eastAsia="Times New Roman" w:hAnsi="Times New Roman"/>
                <w:sz w:val="20"/>
                <w:szCs w:val="20"/>
                <w:highlight w:val="white"/>
                <w:lang w:val="uk-UA" w:eastAsia="ar-SA"/>
              </w:rPr>
              <w:fldChar w:fldCharType="end"/>
            </w:r>
            <w:r w:rsidR="00A6250F" w:rsidRPr="000C166E">
              <w:rPr>
                <w:rFonts w:ascii="Times New Roman" w:eastAsia="Times New Roman" w:hAnsi="Times New Roman"/>
                <w:sz w:val="20"/>
                <w:szCs w:val="20"/>
                <w:highlight w:val="white"/>
                <w:lang w:val="uk-UA" w:eastAsia="ar-SA"/>
              </w:rPr>
              <w:t xml:space="preserve"> </w:t>
            </w:r>
            <w:r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отдела</w:instrText>
            </w:r>
            <w:r w:rsidRPr="000C166E">
              <w:rPr>
                <w:rFonts w:ascii="Times New Roman" w:eastAsia="Times New Roman" w:hAnsi="Times New Roman"/>
                <w:sz w:val="20"/>
                <w:szCs w:val="20"/>
                <w:highlight w:val="white"/>
                <w:lang w:val="uk-UA" w:eastAsia="ar-SA"/>
              </w:rPr>
              <w:fldChar w:fldCharType="end"/>
            </w:r>
          </w:p>
        </w:tc>
        <w:tc>
          <w:tcPr>
            <w:tcW w:w="1256"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36 мес.</w:t>
            </w:r>
          </w:p>
        </w:tc>
        <w:tc>
          <w:tcPr>
            <w:tcW w:w="1559"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111,5</w:t>
            </w:r>
          </w:p>
        </w:tc>
        <w:tc>
          <w:tcPr>
            <w:tcW w:w="1525"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4014</w:t>
            </w:r>
          </w:p>
        </w:tc>
      </w:tr>
      <w:tr w:rsidR="00A6250F" w:rsidRPr="000C166E" w:rsidTr="000C166E">
        <w:trPr>
          <w:trHeight w:val="20"/>
        </w:trPr>
        <w:tc>
          <w:tcPr>
            <w:tcW w:w="5231" w:type="dxa"/>
            <w:vAlign w:val="center"/>
          </w:tcPr>
          <w:p w:rsidR="00A6250F" w:rsidRPr="000C166E" w:rsidRDefault="00A2041B" w:rsidP="000C166E">
            <w:pPr>
              <w:widowControl w:val="0"/>
              <w:tabs>
                <w:tab w:val="left" w:pos="966"/>
                <w:tab w:val="left" w:pos="1036"/>
                <w:tab w:val="left" w:pos="6656"/>
              </w:tabs>
              <w:spacing w:after="0" w:line="360" w:lineRule="auto"/>
              <w:jc w:val="both"/>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Юрист</w:instrText>
            </w:r>
            <w:r w:rsidRPr="000C166E">
              <w:rPr>
                <w:rFonts w:ascii="Times New Roman" w:eastAsia="Times New Roman" w:hAnsi="Times New Roman"/>
                <w:sz w:val="20"/>
                <w:szCs w:val="20"/>
                <w:highlight w:val="white"/>
                <w:lang w:val="uk-UA" w:eastAsia="ar-SA"/>
              </w:rPr>
              <w:fldChar w:fldCharType="end"/>
            </w:r>
          </w:p>
        </w:tc>
        <w:tc>
          <w:tcPr>
            <w:tcW w:w="1256"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 xml:space="preserve">36 </w:t>
            </w:r>
            <w:r w:rsidR="00A2041B" w:rsidRPr="000C166E">
              <w:rPr>
                <w:rFonts w:ascii="Times New Roman" w:eastAsia="Times New Roman" w:hAnsi="Times New Roman"/>
                <w:sz w:val="20"/>
                <w:szCs w:val="20"/>
                <w:highlight w:val="white"/>
                <w:lang w:val="uk-UA" w:eastAsia="ar-SA"/>
              </w:rPr>
              <w:fldChar w:fldCharType="begin"/>
            </w:r>
            <w:r w:rsidR="00C55373" w:rsidRPr="000C166E">
              <w:rPr>
                <w:rFonts w:ascii="Times New Roman" w:eastAsia="Times New Roman" w:hAnsi="Times New Roman"/>
                <w:sz w:val="20"/>
                <w:szCs w:val="20"/>
                <w:highlight w:val="white"/>
                <w:lang w:val="uk-UA" w:eastAsia="ar-SA"/>
              </w:rPr>
              <w:instrText>eq мес</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w:t>
            </w:r>
          </w:p>
        </w:tc>
        <w:tc>
          <w:tcPr>
            <w:tcW w:w="1559"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66,9</w:t>
            </w:r>
          </w:p>
        </w:tc>
        <w:tc>
          <w:tcPr>
            <w:tcW w:w="1525"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2408,4</w:t>
            </w:r>
          </w:p>
        </w:tc>
      </w:tr>
      <w:tr w:rsidR="00A6250F" w:rsidRPr="000C166E" w:rsidTr="000C166E">
        <w:trPr>
          <w:trHeight w:val="20"/>
        </w:trPr>
        <w:tc>
          <w:tcPr>
            <w:tcW w:w="5231" w:type="dxa"/>
            <w:vAlign w:val="center"/>
          </w:tcPr>
          <w:p w:rsidR="00A6250F" w:rsidRPr="000C166E" w:rsidRDefault="00A2041B" w:rsidP="000C166E">
            <w:pPr>
              <w:widowControl w:val="0"/>
              <w:tabs>
                <w:tab w:val="left" w:pos="966"/>
                <w:tab w:val="left" w:pos="1036"/>
                <w:tab w:val="left" w:pos="6656"/>
              </w:tabs>
              <w:spacing w:after="0" w:line="360" w:lineRule="auto"/>
              <w:jc w:val="both"/>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Переводчик</w:instrText>
            </w:r>
            <w:r w:rsidRPr="000C166E">
              <w:rPr>
                <w:rFonts w:ascii="Times New Roman" w:eastAsia="Times New Roman" w:hAnsi="Times New Roman"/>
                <w:sz w:val="20"/>
                <w:szCs w:val="20"/>
                <w:highlight w:val="white"/>
                <w:lang w:val="uk-UA" w:eastAsia="ar-SA"/>
              </w:rPr>
              <w:fldChar w:fldCharType="end"/>
            </w:r>
          </w:p>
        </w:tc>
        <w:tc>
          <w:tcPr>
            <w:tcW w:w="1256"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36 мес.</w:t>
            </w:r>
          </w:p>
        </w:tc>
        <w:tc>
          <w:tcPr>
            <w:tcW w:w="1559"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44,6</w:t>
            </w:r>
          </w:p>
        </w:tc>
        <w:tc>
          <w:tcPr>
            <w:tcW w:w="1525"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1605,6</w:t>
            </w:r>
          </w:p>
        </w:tc>
      </w:tr>
      <w:tr w:rsidR="00A6250F" w:rsidRPr="000C166E" w:rsidTr="000C166E">
        <w:trPr>
          <w:trHeight w:val="20"/>
        </w:trPr>
        <w:tc>
          <w:tcPr>
            <w:tcW w:w="5231" w:type="dxa"/>
            <w:vAlign w:val="center"/>
          </w:tcPr>
          <w:p w:rsidR="00A6250F" w:rsidRPr="000C166E" w:rsidRDefault="00A2041B" w:rsidP="000C166E">
            <w:pPr>
              <w:widowControl w:val="0"/>
              <w:tabs>
                <w:tab w:val="left" w:pos="966"/>
                <w:tab w:val="left" w:pos="1036"/>
                <w:tab w:val="left" w:pos="6656"/>
              </w:tabs>
              <w:spacing w:after="0" w:line="360" w:lineRule="auto"/>
              <w:jc w:val="both"/>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Старший</w:instrText>
            </w:r>
            <w:r w:rsidRPr="000C166E">
              <w:rPr>
                <w:rFonts w:ascii="Times New Roman" w:eastAsia="Times New Roman" w:hAnsi="Times New Roman"/>
                <w:sz w:val="20"/>
                <w:szCs w:val="20"/>
                <w:highlight w:val="white"/>
                <w:lang w:val="uk-UA" w:eastAsia="ar-SA"/>
              </w:rPr>
              <w:fldChar w:fldCharType="end"/>
            </w:r>
            <w:r w:rsidR="00A6250F" w:rsidRPr="000C166E">
              <w:rPr>
                <w:rFonts w:ascii="Times New Roman" w:eastAsia="Times New Roman" w:hAnsi="Times New Roman"/>
                <w:sz w:val="20"/>
                <w:szCs w:val="20"/>
                <w:highlight w:val="white"/>
                <w:lang w:val="uk-UA" w:eastAsia="ar-SA"/>
              </w:rPr>
              <w:t xml:space="preserve"> </w:t>
            </w:r>
            <w:r w:rsidRPr="000C166E">
              <w:rPr>
                <w:rFonts w:ascii="Times New Roman" w:eastAsia="Times New Roman" w:hAnsi="Times New Roman"/>
                <w:sz w:val="20"/>
                <w:szCs w:val="20"/>
                <w:highlight w:val="white"/>
                <w:lang w:val="uk-UA" w:eastAsia="ar-SA"/>
              </w:rPr>
              <w:fldChar w:fldCharType="begin"/>
            </w:r>
            <w:r w:rsidR="00C55373" w:rsidRPr="000C166E">
              <w:rPr>
                <w:rFonts w:ascii="Times New Roman" w:eastAsia="Times New Roman" w:hAnsi="Times New Roman"/>
                <w:sz w:val="20"/>
                <w:szCs w:val="20"/>
                <w:highlight w:val="white"/>
                <w:lang w:val="uk-UA" w:eastAsia="ar-SA"/>
              </w:rPr>
              <w:instrText>eq менеджер</w:instrText>
            </w:r>
            <w:r w:rsidRPr="000C166E">
              <w:rPr>
                <w:rFonts w:ascii="Times New Roman" w:eastAsia="Times New Roman" w:hAnsi="Times New Roman"/>
                <w:sz w:val="20"/>
                <w:szCs w:val="20"/>
                <w:highlight w:val="white"/>
                <w:lang w:val="uk-UA" w:eastAsia="ar-SA"/>
              </w:rPr>
              <w:fldChar w:fldCharType="end"/>
            </w:r>
          </w:p>
        </w:tc>
        <w:tc>
          <w:tcPr>
            <w:tcW w:w="1256"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 xml:space="preserve">36 </w:t>
            </w:r>
            <w:r w:rsidR="00A2041B"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мес</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w:t>
            </w:r>
          </w:p>
        </w:tc>
        <w:tc>
          <w:tcPr>
            <w:tcW w:w="1559"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81,2</w:t>
            </w:r>
          </w:p>
        </w:tc>
        <w:tc>
          <w:tcPr>
            <w:tcW w:w="1525"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2923,2</w:t>
            </w:r>
          </w:p>
        </w:tc>
      </w:tr>
      <w:tr w:rsidR="00A6250F" w:rsidRPr="000C166E" w:rsidTr="000C166E">
        <w:trPr>
          <w:trHeight w:val="20"/>
        </w:trPr>
        <w:tc>
          <w:tcPr>
            <w:tcW w:w="5231" w:type="dxa"/>
            <w:vAlign w:val="center"/>
          </w:tcPr>
          <w:p w:rsidR="00A6250F" w:rsidRPr="000C166E" w:rsidRDefault="00A6250F" w:rsidP="000C166E">
            <w:pPr>
              <w:widowControl w:val="0"/>
              <w:tabs>
                <w:tab w:val="left" w:pos="966"/>
                <w:tab w:val="left" w:pos="1036"/>
                <w:tab w:val="left" w:pos="6656"/>
              </w:tabs>
              <w:spacing w:after="0" w:line="360" w:lineRule="auto"/>
              <w:jc w:val="both"/>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 xml:space="preserve">Персональные </w:t>
            </w:r>
            <w:r w:rsidR="00A2041B"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менеджеры</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 xml:space="preserve"> (7 </w:t>
            </w:r>
            <w:r w:rsidR="00A2041B" w:rsidRPr="000C166E">
              <w:rPr>
                <w:rFonts w:ascii="Times New Roman" w:eastAsia="Times New Roman" w:hAnsi="Times New Roman"/>
                <w:sz w:val="20"/>
                <w:szCs w:val="20"/>
                <w:highlight w:val="white"/>
                <w:lang w:val="uk-UA" w:eastAsia="ar-SA"/>
              </w:rPr>
              <w:fldChar w:fldCharType="begin"/>
            </w:r>
            <w:r w:rsidR="00C55373" w:rsidRPr="000C166E">
              <w:rPr>
                <w:rFonts w:ascii="Times New Roman" w:eastAsia="Times New Roman" w:hAnsi="Times New Roman"/>
                <w:sz w:val="20"/>
                <w:szCs w:val="20"/>
                <w:highlight w:val="white"/>
                <w:lang w:val="uk-UA" w:eastAsia="ar-SA"/>
              </w:rPr>
              <w:instrText>eq чел</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w:t>
            </w:r>
          </w:p>
        </w:tc>
        <w:tc>
          <w:tcPr>
            <w:tcW w:w="1256"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 xml:space="preserve">36 </w:t>
            </w:r>
            <w:r w:rsidR="00A2041B"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мес</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w:t>
            </w:r>
          </w:p>
        </w:tc>
        <w:tc>
          <w:tcPr>
            <w:tcW w:w="1559"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66,9 х 7</w:t>
            </w:r>
          </w:p>
        </w:tc>
        <w:tc>
          <w:tcPr>
            <w:tcW w:w="1525"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16852,8</w:t>
            </w:r>
          </w:p>
        </w:tc>
      </w:tr>
      <w:tr w:rsidR="00A6250F" w:rsidRPr="000C166E" w:rsidTr="000C166E">
        <w:trPr>
          <w:trHeight w:val="20"/>
        </w:trPr>
        <w:tc>
          <w:tcPr>
            <w:tcW w:w="5231" w:type="dxa"/>
            <w:vAlign w:val="center"/>
          </w:tcPr>
          <w:p w:rsidR="00A6250F" w:rsidRPr="000C166E" w:rsidRDefault="00A2041B" w:rsidP="000C166E">
            <w:pPr>
              <w:widowControl w:val="0"/>
              <w:tabs>
                <w:tab w:val="left" w:pos="966"/>
                <w:tab w:val="left" w:pos="1036"/>
                <w:tab w:val="left" w:pos="6656"/>
              </w:tabs>
              <w:spacing w:after="0" w:line="360" w:lineRule="auto"/>
              <w:jc w:val="both"/>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Прочие</w:instrText>
            </w:r>
            <w:r w:rsidRPr="000C166E">
              <w:rPr>
                <w:rFonts w:ascii="Times New Roman" w:eastAsia="Times New Roman" w:hAnsi="Times New Roman"/>
                <w:sz w:val="20"/>
                <w:szCs w:val="20"/>
                <w:highlight w:val="white"/>
                <w:lang w:val="uk-UA" w:eastAsia="ar-SA"/>
              </w:rPr>
              <w:fldChar w:fldCharType="end"/>
            </w:r>
            <w:r w:rsidR="00A6250F" w:rsidRPr="000C166E">
              <w:rPr>
                <w:rFonts w:ascii="Times New Roman" w:eastAsia="Times New Roman" w:hAnsi="Times New Roman"/>
                <w:sz w:val="20"/>
                <w:szCs w:val="20"/>
                <w:highlight w:val="white"/>
                <w:lang w:val="uk-UA" w:eastAsia="ar-SA"/>
              </w:rPr>
              <w:t xml:space="preserve"> </w:t>
            </w:r>
            <w:r w:rsidRPr="000C166E">
              <w:rPr>
                <w:rFonts w:ascii="Times New Roman" w:eastAsia="Times New Roman" w:hAnsi="Times New Roman"/>
                <w:sz w:val="20"/>
                <w:szCs w:val="20"/>
                <w:highlight w:val="white"/>
                <w:lang w:val="uk-UA" w:eastAsia="ar-SA"/>
              </w:rPr>
              <w:fldChar w:fldCharType="begin"/>
            </w:r>
            <w:r w:rsidR="00C55373" w:rsidRPr="000C166E">
              <w:rPr>
                <w:rFonts w:ascii="Times New Roman" w:eastAsia="Times New Roman" w:hAnsi="Times New Roman"/>
                <w:sz w:val="20"/>
                <w:szCs w:val="20"/>
                <w:highlight w:val="white"/>
                <w:lang w:val="uk-UA" w:eastAsia="ar-SA"/>
              </w:rPr>
              <w:instrText>eq расходы</w:instrText>
            </w:r>
            <w:r w:rsidRPr="000C166E">
              <w:rPr>
                <w:rFonts w:ascii="Times New Roman" w:eastAsia="Times New Roman" w:hAnsi="Times New Roman"/>
                <w:sz w:val="20"/>
                <w:szCs w:val="20"/>
                <w:highlight w:val="white"/>
                <w:lang w:val="uk-UA" w:eastAsia="ar-SA"/>
              </w:rPr>
              <w:fldChar w:fldCharType="end"/>
            </w:r>
            <w:r w:rsidR="00A6250F" w:rsidRPr="000C166E">
              <w:rPr>
                <w:rFonts w:ascii="Times New Roman" w:eastAsia="Times New Roman" w:hAnsi="Times New Roman"/>
                <w:sz w:val="20"/>
                <w:szCs w:val="20"/>
                <w:highlight w:val="white"/>
                <w:lang w:val="uk-UA" w:eastAsia="ar-SA"/>
              </w:rPr>
              <w:t>:</w:t>
            </w:r>
          </w:p>
        </w:tc>
        <w:tc>
          <w:tcPr>
            <w:tcW w:w="4340" w:type="dxa"/>
            <w:gridSpan w:val="3"/>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p>
        </w:tc>
      </w:tr>
      <w:tr w:rsidR="00A6250F" w:rsidRPr="000C166E" w:rsidTr="000C166E">
        <w:trPr>
          <w:trHeight w:val="20"/>
        </w:trPr>
        <w:tc>
          <w:tcPr>
            <w:tcW w:w="5231" w:type="dxa"/>
            <w:vAlign w:val="center"/>
          </w:tcPr>
          <w:p w:rsidR="00A6250F" w:rsidRPr="000C166E" w:rsidRDefault="00A6250F" w:rsidP="000C166E">
            <w:pPr>
              <w:widowControl w:val="0"/>
              <w:tabs>
                <w:tab w:val="left" w:pos="966"/>
                <w:tab w:val="left" w:pos="1036"/>
                <w:tab w:val="left" w:pos="6656"/>
              </w:tabs>
              <w:spacing w:after="0" w:line="360" w:lineRule="auto"/>
              <w:jc w:val="both"/>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 xml:space="preserve">2. </w:t>
            </w:r>
            <w:r w:rsidR="00A2041B"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Обеспечение</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 xml:space="preserve"> отдела </w:t>
            </w:r>
            <w:r w:rsidR="00A2041B"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программными</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 xml:space="preserve"> </w:t>
            </w:r>
            <w:r w:rsidR="00A2041B" w:rsidRPr="000C166E">
              <w:rPr>
                <w:rFonts w:ascii="Times New Roman" w:eastAsia="Times New Roman" w:hAnsi="Times New Roman"/>
                <w:sz w:val="20"/>
                <w:szCs w:val="20"/>
                <w:highlight w:val="white"/>
                <w:lang w:val="uk-UA" w:eastAsia="ar-SA"/>
              </w:rPr>
              <w:fldChar w:fldCharType="begin"/>
            </w:r>
            <w:r w:rsidR="00C55373" w:rsidRPr="000C166E">
              <w:rPr>
                <w:rFonts w:ascii="Times New Roman" w:eastAsia="Times New Roman" w:hAnsi="Times New Roman"/>
                <w:sz w:val="20"/>
                <w:szCs w:val="20"/>
                <w:highlight w:val="white"/>
                <w:lang w:val="uk-UA" w:eastAsia="ar-SA"/>
              </w:rPr>
              <w:instrText>eq средствами</w:instrText>
            </w:r>
            <w:r w:rsidR="00A2041B" w:rsidRPr="000C166E">
              <w:rPr>
                <w:rFonts w:ascii="Times New Roman" w:eastAsia="Times New Roman" w:hAnsi="Times New Roman"/>
                <w:sz w:val="20"/>
                <w:szCs w:val="20"/>
                <w:highlight w:val="white"/>
                <w:lang w:val="uk-UA" w:eastAsia="ar-SA"/>
              </w:rPr>
              <w:fldChar w:fldCharType="end"/>
            </w:r>
          </w:p>
        </w:tc>
        <w:tc>
          <w:tcPr>
            <w:tcW w:w="1256"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 xml:space="preserve">1 </w:t>
            </w:r>
            <w:r w:rsidR="00A2041B"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раз</w:instrText>
            </w:r>
            <w:r w:rsidR="00A2041B" w:rsidRPr="000C166E">
              <w:rPr>
                <w:rFonts w:ascii="Times New Roman" w:eastAsia="Times New Roman" w:hAnsi="Times New Roman"/>
                <w:sz w:val="20"/>
                <w:szCs w:val="20"/>
                <w:highlight w:val="white"/>
                <w:lang w:val="uk-UA" w:eastAsia="ar-SA"/>
              </w:rPr>
              <w:fldChar w:fldCharType="end"/>
            </w:r>
          </w:p>
        </w:tc>
        <w:tc>
          <w:tcPr>
            <w:tcW w:w="1559"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223</w:t>
            </w:r>
          </w:p>
        </w:tc>
        <w:tc>
          <w:tcPr>
            <w:tcW w:w="1525"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223</w:t>
            </w:r>
          </w:p>
        </w:tc>
      </w:tr>
      <w:tr w:rsidR="00A6250F" w:rsidRPr="000C166E" w:rsidTr="000C166E">
        <w:trPr>
          <w:trHeight w:val="20"/>
        </w:trPr>
        <w:tc>
          <w:tcPr>
            <w:tcW w:w="5231" w:type="dxa"/>
            <w:vAlign w:val="center"/>
          </w:tcPr>
          <w:p w:rsidR="00A6250F" w:rsidRPr="000C166E" w:rsidRDefault="00A6250F" w:rsidP="000C166E">
            <w:pPr>
              <w:widowControl w:val="0"/>
              <w:tabs>
                <w:tab w:val="left" w:pos="966"/>
                <w:tab w:val="left" w:pos="1036"/>
                <w:tab w:val="left" w:pos="6656"/>
              </w:tabs>
              <w:spacing w:after="0" w:line="360" w:lineRule="auto"/>
              <w:jc w:val="both"/>
              <w:rPr>
                <w:rFonts w:ascii="Times New Roman" w:eastAsia="Times New Roman" w:hAnsi="Times New Roman"/>
                <w:sz w:val="20"/>
                <w:szCs w:val="20"/>
                <w:highlight w:val="white"/>
                <w:lang w:val="uk-UA" w:eastAsia="uk-UA"/>
              </w:rPr>
            </w:pPr>
            <w:r w:rsidRPr="000C166E">
              <w:rPr>
                <w:rFonts w:ascii="Times New Roman" w:eastAsia="Times New Roman" w:hAnsi="Times New Roman"/>
                <w:sz w:val="20"/>
                <w:szCs w:val="20"/>
                <w:highlight w:val="white"/>
                <w:lang w:val="uk-UA" w:eastAsia="ar-SA"/>
              </w:rPr>
              <w:t>3.</w:t>
            </w:r>
            <w:r w:rsidRPr="000C166E">
              <w:rPr>
                <w:rFonts w:ascii="Times New Roman" w:eastAsia="Times New Roman" w:hAnsi="Times New Roman"/>
                <w:sz w:val="20"/>
                <w:szCs w:val="20"/>
                <w:highlight w:val="white"/>
                <w:lang w:val="uk-UA" w:eastAsia="uk-UA"/>
              </w:rPr>
              <w:t xml:space="preserve">Прочие </w:t>
            </w:r>
            <w:r w:rsidR="00A2041B" w:rsidRPr="000C166E">
              <w:rPr>
                <w:rFonts w:ascii="Times New Roman" w:eastAsia="Times New Roman" w:hAnsi="Times New Roman"/>
                <w:sz w:val="20"/>
                <w:szCs w:val="20"/>
                <w:highlight w:val="white"/>
                <w:lang w:val="uk-UA" w:eastAsia="uk-UA"/>
              </w:rPr>
              <w:fldChar w:fldCharType="begin"/>
            </w:r>
            <w:r w:rsidR="00347202" w:rsidRPr="000C166E">
              <w:rPr>
                <w:rFonts w:ascii="Times New Roman" w:eastAsia="Times New Roman" w:hAnsi="Times New Roman"/>
                <w:sz w:val="20"/>
                <w:szCs w:val="20"/>
                <w:highlight w:val="white"/>
                <w:lang w:val="uk-UA" w:eastAsia="uk-UA"/>
              </w:rPr>
              <w:instrText>eq переменные</w:instrText>
            </w:r>
            <w:r w:rsidR="00A2041B" w:rsidRPr="000C166E">
              <w:rPr>
                <w:rFonts w:ascii="Times New Roman" w:eastAsia="Times New Roman" w:hAnsi="Times New Roman"/>
                <w:sz w:val="20"/>
                <w:szCs w:val="20"/>
                <w:highlight w:val="white"/>
                <w:lang w:val="uk-UA" w:eastAsia="uk-UA"/>
              </w:rPr>
              <w:fldChar w:fldCharType="end"/>
            </w:r>
            <w:r w:rsidRPr="000C166E">
              <w:rPr>
                <w:rFonts w:ascii="Times New Roman" w:eastAsia="Times New Roman" w:hAnsi="Times New Roman"/>
                <w:sz w:val="20"/>
                <w:szCs w:val="20"/>
                <w:highlight w:val="white"/>
                <w:lang w:val="uk-UA" w:eastAsia="uk-UA"/>
              </w:rPr>
              <w:t xml:space="preserve"> </w:t>
            </w:r>
            <w:r w:rsidR="00A2041B" w:rsidRPr="000C166E">
              <w:rPr>
                <w:rFonts w:ascii="Times New Roman" w:eastAsia="Times New Roman" w:hAnsi="Times New Roman"/>
                <w:sz w:val="20"/>
                <w:szCs w:val="20"/>
                <w:highlight w:val="white"/>
                <w:lang w:val="uk-UA" w:eastAsia="uk-UA"/>
              </w:rPr>
              <w:fldChar w:fldCharType="begin"/>
            </w:r>
            <w:r w:rsidR="00C55373" w:rsidRPr="000C166E">
              <w:rPr>
                <w:rFonts w:ascii="Times New Roman" w:eastAsia="Times New Roman" w:hAnsi="Times New Roman"/>
                <w:sz w:val="20"/>
                <w:szCs w:val="20"/>
                <w:highlight w:val="white"/>
                <w:lang w:val="uk-UA" w:eastAsia="uk-UA"/>
              </w:rPr>
              <w:instrText>eq расходы</w:instrText>
            </w:r>
            <w:r w:rsidR="00A2041B" w:rsidRPr="000C166E">
              <w:rPr>
                <w:rFonts w:ascii="Times New Roman" w:eastAsia="Times New Roman" w:hAnsi="Times New Roman"/>
                <w:sz w:val="20"/>
                <w:szCs w:val="20"/>
                <w:highlight w:val="white"/>
                <w:lang w:val="uk-UA" w:eastAsia="uk-UA"/>
              </w:rPr>
              <w:fldChar w:fldCharType="end"/>
            </w:r>
            <w:r w:rsidRPr="000C166E">
              <w:rPr>
                <w:rFonts w:ascii="Times New Roman" w:eastAsia="Times New Roman" w:hAnsi="Times New Roman"/>
                <w:sz w:val="20"/>
                <w:szCs w:val="20"/>
                <w:highlight w:val="white"/>
                <w:lang w:val="uk-UA" w:eastAsia="uk-UA"/>
              </w:rPr>
              <w:t xml:space="preserve"> </w:t>
            </w:r>
            <w:r w:rsidR="00A2041B" w:rsidRPr="000C166E">
              <w:rPr>
                <w:rFonts w:ascii="Times New Roman" w:eastAsia="Times New Roman" w:hAnsi="Times New Roman"/>
                <w:sz w:val="20"/>
                <w:szCs w:val="20"/>
                <w:highlight w:val="white"/>
                <w:lang w:val="uk-UA" w:eastAsia="uk-UA"/>
              </w:rPr>
              <w:fldChar w:fldCharType="begin"/>
            </w:r>
            <w:r w:rsidR="00347202" w:rsidRPr="000C166E">
              <w:rPr>
                <w:rFonts w:ascii="Times New Roman" w:eastAsia="Times New Roman" w:hAnsi="Times New Roman"/>
                <w:sz w:val="20"/>
                <w:szCs w:val="20"/>
                <w:highlight w:val="white"/>
                <w:lang w:val="uk-UA" w:eastAsia="uk-UA"/>
              </w:rPr>
              <w:instrText>eq Отдела</w:instrText>
            </w:r>
            <w:r w:rsidR="00A2041B" w:rsidRPr="000C166E">
              <w:rPr>
                <w:rFonts w:ascii="Times New Roman" w:eastAsia="Times New Roman" w:hAnsi="Times New Roman"/>
                <w:sz w:val="20"/>
                <w:szCs w:val="20"/>
                <w:highlight w:val="white"/>
                <w:lang w:val="uk-UA" w:eastAsia="uk-UA"/>
              </w:rPr>
              <w:fldChar w:fldCharType="end"/>
            </w:r>
          </w:p>
        </w:tc>
        <w:tc>
          <w:tcPr>
            <w:tcW w:w="1256"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36 мес.</w:t>
            </w:r>
          </w:p>
        </w:tc>
        <w:tc>
          <w:tcPr>
            <w:tcW w:w="1559"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205,8</w:t>
            </w:r>
          </w:p>
        </w:tc>
        <w:tc>
          <w:tcPr>
            <w:tcW w:w="1525"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7408,8</w:t>
            </w:r>
          </w:p>
        </w:tc>
      </w:tr>
      <w:tr w:rsidR="00A6250F" w:rsidRPr="000C166E" w:rsidTr="000C166E">
        <w:trPr>
          <w:trHeight w:val="20"/>
        </w:trPr>
        <w:tc>
          <w:tcPr>
            <w:tcW w:w="5231" w:type="dxa"/>
            <w:vAlign w:val="center"/>
          </w:tcPr>
          <w:p w:rsidR="00A6250F" w:rsidRPr="000C166E" w:rsidRDefault="00A6250F" w:rsidP="000C166E">
            <w:pPr>
              <w:widowControl w:val="0"/>
              <w:tabs>
                <w:tab w:val="left" w:pos="966"/>
                <w:tab w:val="left" w:pos="1036"/>
                <w:tab w:val="left" w:pos="6656"/>
              </w:tabs>
              <w:spacing w:after="0" w:line="360" w:lineRule="auto"/>
              <w:jc w:val="both"/>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 xml:space="preserve">4. </w:t>
            </w:r>
            <w:r w:rsidR="00A2041B"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Непредвиденные</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 xml:space="preserve"> </w:t>
            </w:r>
            <w:r w:rsidR="00A2041B" w:rsidRPr="000C166E">
              <w:rPr>
                <w:rFonts w:ascii="Times New Roman" w:eastAsia="Times New Roman" w:hAnsi="Times New Roman"/>
                <w:sz w:val="20"/>
                <w:szCs w:val="20"/>
                <w:highlight w:val="white"/>
                <w:lang w:val="uk-UA" w:eastAsia="ar-SA"/>
              </w:rPr>
              <w:fldChar w:fldCharType="begin"/>
            </w:r>
            <w:r w:rsidR="00C55373" w:rsidRPr="000C166E">
              <w:rPr>
                <w:rFonts w:ascii="Times New Roman" w:eastAsia="Times New Roman" w:hAnsi="Times New Roman"/>
                <w:sz w:val="20"/>
                <w:szCs w:val="20"/>
                <w:highlight w:val="white"/>
                <w:lang w:val="uk-UA" w:eastAsia="ar-SA"/>
              </w:rPr>
              <w:instrText>eq расходы</w:instrText>
            </w:r>
            <w:r w:rsidR="00A2041B" w:rsidRPr="000C166E">
              <w:rPr>
                <w:rFonts w:ascii="Times New Roman" w:eastAsia="Times New Roman" w:hAnsi="Times New Roman"/>
                <w:sz w:val="20"/>
                <w:szCs w:val="20"/>
                <w:highlight w:val="white"/>
                <w:lang w:val="uk-UA" w:eastAsia="ar-SA"/>
              </w:rPr>
              <w:fldChar w:fldCharType="end"/>
            </w:r>
          </w:p>
        </w:tc>
        <w:tc>
          <w:tcPr>
            <w:tcW w:w="1256"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 xml:space="preserve">36 </w:t>
            </w:r>
            <w:r w:rsidR="00A2041B" w:rsidRPr="000C166E">
              <w:rPr>
                <w:rFonts w:ascii="Times New Roman" w:eastAsia="Times New Roman" w:hAnsi="Times New Roman"/>
                <w:sz w:val="20"/>
                <w:szCs w:val="20"/>
                <w:highlight w:val="white"/>
                <w:lang w:val="uk-UA" w:eastAsia="ar-SA"/>
              </w:rPr>
              <w:fldChar w:fldCharType="begin"/>
            </w:r>
            <w:r w:rsidR="00347202" w:rsidRPr="000C166E">
              <w:rPr>
                <w:rFonts w:ascii="Times New Roman" w:eastAsia="Times New Roman" w:hAnsi="Times New Roman"/>
                <w:sz w:val="20"/>
                <w:szCs w:val="20"/>
                <w:highlight w:val="white"/>
                <w:lang w:val="uk-UA" w:eastAsia="ar-SA"/>
              </w:rPr>
              <w:instrText>eq мес</w:instrText>
            </w:r>
            <w:r w:rsidR="00A2041B" w:rsidRPr="000C166E">
              <w:rPr>
                <w:rFonts w:ascii="Times New Roman" w:eastAsia="Times New Roman" w:hAnsi="Times New Roman"/>
                <w:sz w:val="20"/>
                <w:szCs w:val="20"/>
                <w:highlight w:val="white"/>
                <w:lang w:val="uk-UA" w:eastAsia="ar-SA"/>
              </w:rPr>
              <w:fldChar w:fldCharType="end"/>
            </w:r>
            <w:r w:rsidRPr="000C166E">
              <w:rPr>
                <w:rFonts w:ascii="Times New Roman" w:eastAsia="Times New Roman" w:hAnsi="Times New Roman"/>
                <w:sz w:val="20"/>
                <w:szCs w:val="20"/>
                <w:highlight w:val="white"/>
                <w:lang w:val="uk-UA" w:eastAsia="ar-SA"/>
              </w:rPr>
              <w:t>.</w:t>
            </w:r>
          </w:p>
        </w:tc>
        <w:tc>
          <w:tcPr>
            <w:tcW w:w="1559"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20,5</w:t>
            </w:r>
          </w:p>
        </w:tc>
        <w:tc>
          <w:tcPr>
            <w:tcW w:w="1525" w:type="dxa"/>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738</w:t>
            </w:r>
          </w:p>
        </w:tc>
      </w:tr>
      <w:tr w:rsidR="00A6250F" w:rsidRPr="000C166E" w:rsidTr="000C166E">
        <w:trPr>
          <w:trHeight w:val="20"/>
        </w:trPr>
        <w:tc>
          <w:tcPr>
            <w:tcW w:w="5231" w:type="dxa"/>
            <w:vAlign w:val="center"/>
          </w:tcPr>
          <w:p w:rsidR="00A6250F" w:rsidRPr="000C166E" w:rsidRDefault="00A6250F" w:rsidP="000C166E">
            <w:pPr>
              <w:widowControl w:val="0"/>
              <w:tabs>
                <w:tab w:val="left" w:pos="966"/>
                <w:tab w:val="left" w:pos="1036"/>
                <w:tab w:val="left" w:pos="6656"/>
              </w:tabs>
              <w:spacing w:after="0" w:line="360" w:lineRule="auto"/>
              <w:jc w:val="both"/>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Итого:</w:t>
            </w:r>
          </w:p>
        </w:tc>
        <w:tc>
          <w:tcPr>
            <w:tcW w:w="4340" w:type="dxa"/>
            <w:gridSpan w:val="3"/>
            <w:vAlign w:val="center"/>
          </w:tcPr>
          <w:p w:rsidR="00A6250F" w:rsidRPr="000C166E" w:rsidRDefault="00A6250F" w:rsidP="000C166E">
            <w:pPr>
              <w:widowControl w:val="0"/>
              <w:tabs>
                <w:tab w:val="left" w:pos="966"/>
                <w:tab w:val="left" w:pos="1036"/>
                <w:tab w:val="left" w:pos="6656"/>
              </w:tabs>
              <w:spacing w:after="0" w:line="360" w:lineRule="auto"/>
              <w:jc w:val="center"/>
              <w:rPr>
                <w:rFonts w:ascii="Times New Roman" w:eastAsia="Times New Roman" w:hAnsi="Times New Roman"/>
                <w:sz w:val="20"/>
                <w:szCs w:val="20"/>
                <w:highlight w:val="white"/>
                <w:lang w:val="uk-UA" w:eastAsia="ar-SA"/>
              </w:rPr>
            </w:pPr>
            <w:r w:rsidRPr="000C166E">
              <w:rPr>
                <w:rFonts w:ascii="Times New Roman" w:eastAsia="Times New Roman" w:hAnsi="Times New Roman"/>
                <w:sz w:val="20"/>
                <w:szCs w:val="20"/>
                <w:highlight w:val="white"/>
                <w:lang w:val="uk-UA" w:eastAsia="ar-SA"/>
              </w:rPr>
              <w:t>47814,4</w:t>
            </w:r>
          </w:p>
        </w:tc>
      </w:tr>
    </w:tbl>
    <w:p w:rsidR="00A6250F" w:rsidRPr="00C55373" w:rsidRDefault="00A6250F" w:rsidP="00A6250F">
      <w:pPr>
        <w:widowControl w:val="0"/>
        <w:tabs>
          <w:tab w:val="left" w:pos="966"/>
          <w:tab w:val="left" w:pos="1036"/>
          <w:tab w:val="left" w:pos="6656"/>
        </w:tabs>
        <w:spacing w:after="0" w:line="360" w:lineRule="auto"/>
        <w:ind w:firstLine="709"/>
        <w:jc w:val="both"/>
        <w:rPr>
          <w:rFonts w:ascii="Times New Roman" w:eastAsia="Times New Roman" w:hAnsi="Times New Roman"/>
          <w:sz w:val="28"/>
          <w:szCs w:val="28"/>
          <w:highlight w:val="white"/>
          <w:lang w:eastAsia="ar-SA"/>
        </w:rPr>
      </w:pPr>
    </w:p>
    <w:p w:rsidR="00A6250F" w:rsidRPr="00C55373" w:rsidRDefault="000F3D57" w:rsidP="00A6250F">
      <w:pPr>
        <w:widowControl w:val="0"/>
        <w:tabs>
          <w:tab w:val="left" w:pos="966"/>
          <w:tab w:val="left" w:pos="1036"/>
          <w:tab w:val="left" w:pos="6656"/>
        </w:tabs>
        <w:spacing w:after="0" w:line="360" w:lineRule="auto"/>
        <w:ind w:firstLine="709"/>
        <w:jc w:val="both"/>
        <w:rPr>
          <w:rFonts w:ascii="Times New Roman" w:eastAsia="Times New Roman" w:hAnsi="Times New Roman"/>
          <w:sz w:val="28"/>
          <w:szCs w:val="28"/>
          <w:highlight w:val="white"/>
          <w:lang w:eastAsia="ar-SA"/>
        </w:rPr>
      </w:pPr>
      <w:r>
        <w:rPr>
          <w:rFonts w:ascii="Times New Roman" w:eastAsia="Times New Roman" w:hAnsi="Times New Roman"/>
          <w:sz w:val="28"/>
          <w:szCs w:val="28"/>
          <w:highlight w:val="white"/>
          <w:lang w:eastAsia="ar-SA"/>
        </w:rPr>
        <w:t xml:space="preserve">Таблица 7 показывает планируемые расходы </w:t>
      </w:r>
      <w:r w:rsidR="00A6250F" w:rsidRPr="00C55373">
        <w:rPr>
          <w:rFonts w:ascii="Times New Roman" w:eastAsia="Times New Roman" w:hAnsi="Times New Roman"/>
          <w:sz w:val="28"/>
          <w:szCs w:val="28"/>
          <w:highlight w:val="white"/>
          <w:lang w:eastAsia="ar-SA"/>
        </w:rPr>
        <w:t xml:space="preserve"> </w:t>
      </w:r>
      <w:r w:rsidR="00A2041B"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ПАО</w:instrText>
      </w:r>
      <w:r w:rsidR="00A2041B"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00A2041B"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Сбербанк</w:instrText>
      </w:r>
      <w:r w:rsidR="00A2041B"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России» </w:t>
      </w:r>
      <w:r>
        <w:rPr>
          <w:rFonts w:ascii="Times New Roman" w:eastAsia="Times New Roman" w:hAnsi="Times New Roman"/>
          <w:sz w:val="28"/>
          <w:szCs w:val="28"/>
          <w:highlight w:val="white"/>
          <w:lang w:eastAsia="ar-SA"/>
        </w:rPr>
        <w:t xml:space="preserve">после нововведений, связанных с предложенными рекомендациями , с целью улучшения эффективности обслуживания субъектов внешнеэкономической деятельности. </w:t>
      </w:r>
    </w:p>
    <w:p w:rsidR="00A6250F" w:rsidRPr="00482A84" w:rsidRDefault="00A6250F" w:rsidP="00482A84">
      <w:pPr>
        <w:pStyle w:val="1"/>
        <w:spacing w:line="360" w:lineRule="auto"/>
        <w:ind w:firstLine="709"/>
        <w:rPr>
          <w:rFonts w:ascii="Times New Roman" w:hAnsi="Times New Roman"/>
          <w:b w:val="0"/>
          <w:color w:val="auto"/>
          <w:highlight w:val="white"/>
          <w:lang w:eastAsia="ar-SA"/>
        </w:rPr>
      </w:pPr>
      <w:bookmarkStart w:id="11" w:name="_Toc517384030"/>
      <w:r w:rsidRPr="00482A84">
        <w:rPr>
          <w:rFonts w:ascii="Times New Roman" w:hAnsi="Times New Roman"/>
          <w:b w:val="0"/>
          <w:color w:val="auto"/>
          <w:highlight w:val="white"/>
          <w:lang w:eastAsia="ar-SA"/>
        </w:rPr>
        <w:t xml:space="preserve">3.3 Оценка </w:t>
      </w:r>
      <w:r w:rsidR="00A2041B" w:rsidRPr="00482A84">
        <w:rPr>
          <w:rFonts w:ascii="Times New Roman" w:hAnsi="Times New Roman"/>
          <w:b w:val="0"/>
          <w:color w:val="auto"/>
          <w:highlight w:val="white"/>
          <w:lang w:eastAsia="ar-SA"/>
        </w:rPr>
        <w:fldChar w:fldCharType="begin"/>
      </w:r>
      <w:r w:rsidR="00347202" w:rsidRPr="00482A84">
        <w:rPr>
          <w:rFonts w:ascii="Times New Roman" w:hAnsi="Times New Roman"/>
          <w:b w:val="0"/>
          <w:color w:val="auto"/>
          <w:highlight w:val="white"/>
          <w:lang w:eastAsia="ar-SA"/>
        </w:rPr>
        <w:instrText>eq эффективности</w:instrText>
      </w:r>
      <w:r w:rsidR="00A2041B" w:rsidRPr="00482A84">
        <w:rPr>
          <w:rFonts w:ascii="Times New Roman" w:hAnsi="Times New Roman"/>
          <w:b w:val="0"/>
          <w:color w:val="auto"/>
          <w:highlight w:val="white"/>
          <w:lang w:eastAsia="ar-SA"/>
        </w:rPr>
        <w:fldChar w:fldCharType="end"/>
      </w:r>
      <w:r w:rsidRPr="00482A84">
        <w:rPr>
          <w:rFonts w:ascii="Times New Roman" w:hAnsi="Times New Roman"/>
          <w:b w:val="0"/>
          <w:color w:val="auto"/>
          <w:highlight w:val="white"/>
          <w:lang w:eastAsia="ar-SA"/>
        </w:rPr>
        <w:t xml:space="preserve"> </w:t>
      </w:r>
      <w:r w:rsidR="00A2041B" w:rsidRPr="00482A84">
        <w:rPr>
          <w:rFonts w:ascii="Times New Roman" w:hAnsi="Times New Roman"/>
          <w:b w:val="0"/>
          <w:color w:val="auto"/>
          <w:highlight w:val="white"/>
          <w:lang w:eastAsia="ar-SA"/>
        </w:rPr>
        <w:fldChar w:fldCharType="begin"/>
      </w:r>
      <w:r w:rsidR="00C55373" w:rsidRPr="00482A84">
        <w:rPr>
          <w:rFonts w:ascii="Times New Roman" w:hAnsi="Times New Roman"/>
          <w:b w:val="0"/>
          <w:color w:val="auto"/>
          <w:highlight w:val="white"/>
          <w:lang w:eastAsia="ar-SA"/>
        </w:rPr>
        <w:instrText>eq предлагаемых</w:instrText>
      </w:r>
      <w:r w:rsidR="00A2041B" w:rsidRPr="00482A84">
        <w:rPr>
          <w:rFonts w:ascii="Times New Roman" w:hAnsi="Times New Roman"/>
          <w:b w:val="0"/>
          <w:color w:val="auto"/>
          <w:highlight w:val="white"/>
          <w:lang w:eastAsia="ar-SA"/>
        </w:rPr>
        <w:fldChar w:fldCharType="end"/>
      </w:r>
      <w:r w:rsidRPr="00482A84">
        <w:rPr>
          <w:rFonts w:ascii="Times New Roman" w:hAnsi="Times New Roman"/>
          <w:b w:val="0"/>
          <w:color w:val="auto"/>
          <w:highlight w:val="white"/>
          <w:lang w:eastAsia="ar-SA"/>
        </w:rPr>
        <w:t xml:space="preserve"> </w:t>
      </w:r>
      <w:r w:rsidR="00A2041B" w:rsidRPr="00482A84">
        <w:rPr>
          <w:rFonts w:ascii="Times New Roman" w:hAnsi="Times New Roman"/>
          <w:b w:val="0"/>
          <w:color w:val="auto"/>
          <w:highlight w:val="white"/>
          <w:lang w:eastAsia="ar-SA"/>
        </w:rPr>
        <w:fldChar w:fldCharType="begin"/>
      </w:r>
      <w:r w:rsidR="00347202" w:rsidRPr="00482A84">
        <w:rPr>
          <w:rFonts w:ascii="Times New Roman" w:hAnsi="Times New Roman"/>
          <w:b w:val="0"/>
          <w:color w:val="auto"/>
          <w:highlight w:val="white"/>
          <w:lang w:eastAsia="ar-SA"/>
        </w:rPr>
        <w:instrText>eq рекомендаций</w:instrText>
      </w:r>
      <w:r w:rsidR="00A2041B" w:rsidRPr="00482A84">
        <w:rPr>
          <w:rFonts w:ascii="Times New Roman" w:hAnsi="Times New Roman"/>
          <w:b w:val="0"/>
          <w:color w:val="auto"/>
          <w:highlight w:val="white"/>
          <w:lang w:eastAsia="ar-SA"/>
        </w:rPr>
        <w:fldChar w:fldCharType="end"/>
      </w:r>
      <w:bookmarkEnd w:id="11"/>
    </w:p>
    <w:p w:rsidR="00A6250F" w:rsidRPr="00C55373" w:rsidRDefault="00A6250F" w:rsidP="00A6250F">
      <w:pPr>
        <w:rPr>
          <w:highlight w:val="white"/>
          <w:lang w:eastAsia="ar-SA"/>
        </w:rPr>
      </w:pPr>
    </w:p>
    <w:p w:rsidR="00E811AF" w:rsidRDefault="00905F2A" w:rsidP="00F35FAA">
      <w:pPr>
        <w:widowControl w:val="0"/>
        <w:tabs>
          <w:tab w:val="left" w:pos="966"/>
          <w:tab w:val="left" w:pos="1036"/>
        </w:tabs>
        <w:spacing w:after="0" w:line="360" w:lineRule="auto"/>
        <w:ind w:firstLine="709"/>
        <w:jc w:val="both"/>
        <w:rPr>
          <w:rFonts w:ascii="Times New Roman" w:eastAsia="Times New Roman" w:hAnsi="Times New Roman"/>
          <w:sz w:val="28"/>
          <w:szCs w:val="28"/>
          <w:highlight w:val="white"/>
          <w:lang w:eastAsia="ar-SA"/>
        </w:rPr>
      </w:pPr>
      <w:r>
        <w:rPr>
          <w:rFonts w:ascii="Times New Roman" w:eastAsia="Times New Roman" w:hAnsi="Times New Roman"/>
          <w:sz w:val="28"/>
          <w:szCs w:val="28"/>
          <w:highlight w:val="white"/>
          <w:lang w:eastAsia="ar-SA"/>
        </w:rPr>
        <w:t xml:space="preserve">Примерно </w:t>
      </w:r>
      <w:r w:rsidR="00FC693B">
        <w:rPr>
          <w:rFonts w:ascii="Times New Roman" w:eastAsia="Times New Roman" w:hAnsi="Times New Roman"/>
          <w:sz w:val="28"/>
          <w:szCs w:val="28"/>
          <w:highlight w:val="white"/>
          <w:lang w:eastAsia="ar-SA"/>
        </w:rPr>
        <w:t xml:space="preserve">6 </w:t>
      </w:r>
      <w:r>
        <w:rPr>
          <w:rFonts w:ascii="Times New Roman" w:eastAsia="Times New Roman" w:hAnsi="Times New Roman"/>
          <w:sz w:val="28"/>
          <w:szCs w:val="28"/>
          <w:highlight w:val="white"/>
          <w:lang w:eastAsia="ar-SA"/>
        </w:rPr>
        <w:t>% от всех клиентов банка являются субъекты внешнеэк</w:t>
      </w:r>
      <w:r>
        <w:rPr>
          <w:rFonts w:ascii="Times New Roman" w:eastAsia="Times New Roman" w:hAnsi="Times New Roman"/>
          <w:sz w:val="28"/>
          <w:szCs w:val="28"/>
          <w:highlight w:val="white"/>
          <w:lang w:eastAsia="ar-SA"/>
        </w:rPr>
        <w:t>о</w:t>
      </w:r>
      <w:r>
        <w:rPr>
          <w:rFonts w:ascii="Times New Roman" w:eastAsia="Times New Roman" w:hAnsi="Times New Roman"/>
          <w:sz w:val="28"/>
          <w:szCs w:val="28"/>
          <w:highlight w:val="white"/>
          <w:lang w:eastAsia="ar-SA"/>
        </w:rPr>
        <w:t>номической деятельности. Исходя из этого можно рассмотреть динамику увеличения клиентской базы</w:t>
      </w:r>
      <w:r w:rsidR="00E811AF">
        <w:rPr>
          <w:rFonts w:ascii="Times New Roman" w:eastAsia="Times New Roman" w:hAnsi="Times New Roman"/>
          <w:sz w:val="28"/>
          <w:szCs w:val="28"/>
          <w:highlight w:val="white"/>
          <w:lang w:eastAsia="ar-SA"/>
        </w:rPr>
        <w:t>, состоящей из субъектов внешнеэкономической д</w:t>
      </w:r>
      <w:r w:rsidR="00E811AF">
        <w:rPr>
          <w:rFonts w:ascii="Times New Roman" w:eastAsia="Times New Roman" w:hAnsi="Times New Roman"/>
          <w:sz w:val="28"/>
          <w:szCs w:val="28"/>
          <w:highlight w:val="white"/>
          <w:lang w:eastAsia="ar-SA"/>
        </w:rPr>
        <w:t>е</w:t>
      </w:r>
      <w:r w:rsidR="00E811AF">
        <w:rPr>
          <w:rFonts w:ascii="Times New Roman" w:eastAsia="Times New Roman" w:hAnsi="Times New Roman"/>
          <w:sz w:val="28"/>
          <w:szCs w:val="28"/>
          <w:highlight w:val="white"/>
          <w:lang w:eastAsia="ar-SA"/>
        </w:rPr>
        <w:t xml:space="preserve">ятельности в ПАО «Сбербанк» </w:t>
      </w:r>
      <w:r>
        <w:rPr>
          <w:rFonts w:ascii="Times New Roman" w:eastAsia="Times New Roman" w:hAnsi="Times New Roman"/>
          <w:sz w:val="28"/>
          <w:szCs w:val="28"/>
          <w:highlight w:val="white"/>
          <w:lang w:eastAsia="ar-SA"/>
        </w:rPr>
        <w:t xml:space="preserve"> </w:t>
      </w:r>
    </w:p>
    <w:p w:rsidR="00381070" w:rsidRDefault="00381070" w:rsidP="00F35FAA">
      <w:pPr>
        <w:widowControl w:val="0"/>
        <w:tabs>
          <w:tab w:val="left" w:pos="966"/>
          <w:tab w:val="left" w:pos="1036"/>
        </w:tabs>
        <w:spacing w:after="0" w:line="360" w:lineRule="auto"/>
        <w:ind w:firstLine="709"/>
        <w:jc w:val="both"/>
        <w:rPr>
          <w:rFonts w:ascii="Times New Roman" w:eastAsia="Times New Roman" w:hAnsi="Times New Roman"/>
          <w:sz w:val="28"/>
          <w:szCs w:val="28"/>
          <w:highlight w:val="white"/>
          <w:lang w:eastAsia="ar-SA"/>
        </w:rPr>
      </w:pPr>
      <w:r>
        <w:rPr>
          <w:rFonts w:ascii="Times New Roman" w:eastAsia="Times New Roman" w:hAnsi="Times New Roman"/>
          <w:sz w:val="28"/>
          <w:szCs w:val="28"/>
          <w:highlight w:val="white"/>
          <w:lang w:eastAsia="ar-SA"/>
        </w:rPr>
        <w:t>Расчеты деятельности банка в год сотавляют примерно 1 143 000 тыс. рублей. Исходя из этого можно сказать что банк получает прибыль в среднем 7%, а именно 80 010 тыс. рублей в год. Среднегодовые сделки, осуществля</w:t>
      </w:r>
      <w:r>
        <w:rPr>
          <w:rFonts w:ascii="Times New Roman" w:eastAsia="Times New Roman" w:hAnsi="Times New Roman"/>
          <w:sz w:val="28"/>
          <w:szCs w:val="28"/>
          <w:highlight w:val="white"/>
          <w:lang w:eastAsia="ar-SA"/>
        </w:rPr>
        <w:t>е</w:t>
      </w:r>
      <w:r>
        <w:rPr>
          <w:rFonts w:ascii="Times New Roman" w:eastAsia="Times New Roman" w:hAnsi="Times New Roman"/>
          <w:sz w:val="28"/>
          <w:szCs w:val="28"/>
          <w:highlight w:val="white"/>
          <w:lang w:eastAsia="ar-SA"/>
        </w:rPr>
        <w:lastRenderedPageBreak/>
        <w:t>мые банком, состоялись 144  раза. Посчитав среднюю выручку с одной оп</w:t>
      </w:r>
      <w:r>
        <w:rPr>
          <w:rFonts w:ascii="Times New Roman" w:eastAsia="Times New Roman" w:hAnsi="Times New Roman"/>
          <w:sz w:val="28"/>
          <w:szCs w:val="28"/>
          <w:highlight w:val="white"/>
          <w:lang w:eastAsia="ar-SA"/>
        </w:rPr>
        <w:t>е</w:t>
      </w:r>
      <w:r>
        <w:rPr>
          <w:rFonts w:ascii="Times New Roman" w:eastAsia="Times New Roman" w:hAnsi="Times New Roman"/>
          <w:sz w:val="28"/>
          <w:szCs w:val="28"/>
          <w:highlight w:val="white"/>
          <w:lang w:eastAsia="ar-SA"/>
        </w:rPr>
        <w:t xml:space="preserve">рации, мы получаем следующее значение 555 625 рублей. </w:t>
      </w:r>
    </w:p>
    <w:p w:rsidR="00A6250F" w:rsidRPr="00C55373" w:rsidRDefault="00FC693B" w:rsidP="00F35FAA">
      <w:pPr>
        <w:widowControl w:val="0"/>
        <w:tabs>
          <w:tab w:val="left" w:pos="966"/>
          <w:tab w:val="left" w:pos="1036"/>
        </w:tabs>
        <w:spacing w:after="0" w:line="360" w:lineRule="auto"/>
        <w:ind w:firstLine="709"/>
        <w:jc w:val="both"/>
        <w:rPr>
          <w:rFonts w:ascii="Times New Roman" w:eastAsia="Times New Roman" w:hAnsi="Times New Roman"/>
          <w:sz w:val="28"/>
          <w:szCs w:val="28"/>
          <w:highlight w:val="white"/>
          <w:lang w:eastAsia="ar-SA"/>
        </w:rPr>
      </w:pPr>
      <w:r>
        <w:rPr>
          <w:rFonts w:ascii="Times New Roman" w:eastAsia="Times New Roman" w:hAnsi="Times New Roman"/>
          <w:sz w:val="28"/>
          <w:szCs w:val="28"/>
          <w:highlight w:val="white"/>
          <w:lang w:eastAsia="ar-SA"/>
        </w:rPr>
        <w:t>После прогнозирования маркетинговых специалистов был сделан в</w:t>
      </w:r>
      <w:r>
        <w:rPr>
          <w:rFonts w:ascii="Times New Roman" w:eastAsia="Times New Roman" w:hAnsi="Times New Roman"/>
          <w:sz w:val="28"/>
          <w:szCs w:val="28"/>
          <w:highlight w:val="white"/>
          <w:lang w:eastAsia="ar-SA"/>
        </w:rPr>
        <w:t>ы</w:t>
      </w:r>
      <w:r>
        <w:rPr>
          <w:rFonts w:ascii="Times New Roman" w:eastAsia="Times New Roman" w:hAnsi="Times New Roman"/>
          <w:sz w:val="28"/>
          <w:szCs w:val="28"/>
          <w:highlight w:val="white"/>
          <w:lang w:eastAsia="ar-SA"/>
        </w:rPr>
        <w:t>вод, что сделки будут расти в среднем на 35 в год.</w:t>
      </w:r>
      <w:r w:rsidR="00A6250F" w:rsidRPr="00C55373">
        <w:rPr>
          <w:rFonts w:ascii="Times New Roman" w:eastAsia="Times New Roman" w:hAnsi="Times New Roman"/>
          <w:sz w:val="28"/>
          <w:szCs w:val="28"/>
          <w:highlight w:val="white"/>
          <w:lang w:eastAsia="ar-SA"/>
        </w:rPr>
        <w:t xml:space="preserve"> </w:t>
      </w:r>
    </w:p>
    <w:p w:rsidR="00A6250F" w:rsidRDefault="00381070" w:rsidP="00F35FAA">
      <w:pPr>
        <w:widowControl w:val="0"/>
        <w:tabs>
          <w:tab w:val="left" w:pos="966"/>
          <w:tab w:val="left" w:pos="1036"/>
        </w:tabs>
        <w:spacing w:after="0" w:line="360" w:lineRule="auto"/>
        <w:ind w:firstLine="709"/>
        <w:jc w:val="both"/>
        <w:rPr>
          <w:rFonts w:ascii="Times New Roman" w:eastAsia="Times New Roman" w:hAnsi="Times New Roman"/>
          <w:sz w:val="28"/>
          <w:szCs w:val="28"/>
          <w:highlight w:val="white"/>
          <w:lang w:eastAsia="ar-SA"/>
        </w:rPr>
      </w:pPr>
      <w:r>
        <w:rPr>
          <w:rFonts w:ascii="Times New Roman" w:eastAsia="Times New Roman" w:hAnsi="Times New Roman"/>
          <w:sz w:val="28"/>
          <w:szCs w:val="28"/>
          <w:highlight w:val="white"/>
          <w:lang w:eastAsia="ar-SA"/>
        </w:rPr>
        <w:t>Таким образом, ПАО «Сбербанк» за первый год получил доход, кот</w:t>
      </w:r>
      <w:r>
        <w:rPr>
          <w:rFonts w:ascii="Times New Roman" w:eastAsia="Times New Roman" w:hAnsi="Times New Roman"/>
          <w:sz w:val="28"/>
          <w:szCs w:val="28"/>
          <w:highlight w:val="white"/>
          <w:lang w:eastAsia="ar-SA"/>
        </w:rPr>
        <w:t>о</w:t>
      </w:r>
      <w:r>
        <w:rPr>
          <w:rFonts w:ascii="Times New Roman" w:eastAsia="Times New Roman" w:hAnsi="Times New Roman"/>
          <w:sz w:val="28"/>
          <w:szCs w:val="28"/>
          <w:highlight w:val="white"/>
          <w:lang w:eastAsia="ar-SA"/>
        </w:rPr>
        <w:t xml:space="preserve">рый составляет 94 456, 87 тыс. рублей. </w:t>
      </w:r>
    </w:p>
    <w:p w:rsidR="00381070" w:rsidRPr="00C55373" w:rsidRDefault="00381070" w:rsidP="00F35FAA">
      <w:pPr>
        <w:widowControl w:val="0"/>
        <w:tabs>
          <w:tab w:val="left" w:pos="966"/>
          <w:tab w:val="left" w:pos="1036"/>
        </w:tabs>
        <w:spacing w:after="0" w:line="360" w:lineRule="auto"/>
        <w:ind w:firstLine="709"/>
        <w:jc w:val="both"/>
        <w:rPr>
          <w:rFonts w:ascii="Times New Roman" w:eastAsia="Times New Roman" w:hAnsi="Times New Roman"/>
          <w:sz w:val="28"/>
          <w:szCs w:val="28"/>
          <w:highlight w:val="white"/>
          <w:lang w:eastAsia="ar-SA"/>
        </w:rPr>
      </w:pPr>
    </w:p>
    <w:p w:rsidR="00A6250F" w:rsidRPr="00C55373" w:rsidRDefault="00A6250F" w:rsidP="00F35FAA">
      <w:pPr>
        <w:widowControl w:val="0"/>
        <w:tabs>
          <w:tab w:val="left" w:pos="966"/>
          <w:tab w:val="left" w:pos="1036"/>
        </w:tabs>
        <w:spacing w:after="0" w:line="360" w:lineRule="auto"/>
        <w:ind w:firstLine="709"/>
        <w:jc w:val="both"/>
        <w:rPr>
          <w:rFonts w:ascii="Times New Roman" w:eastAsia="Times New Roman" w:hAnsi="Times New Roman"/>
          <w:sz w:val="28"/>
          <w:szCs w:val="28"/>
          <w:highlight w:val="white"/>
          <w:lang w:eastAsia="ar-SA"/>
        </w:rPr>
      </w:pPr>
      <w:r w:rsidRPr="00C55373">
        <w:rPr>
          <w:rFonts w:ascii="Times New Roman" w:eastAsia="Times New Roman" w:hAnsi="Times New Roman"/>
          <w:sz w:val="28"/>
          <w:szCs w:val="28"/>
          <w:highlight w:val="white"/>
          <w:lang w:eastAsia="ar-SA"/>
        </w:rPr>
        <w:t xml:space="preserve">179 </w:t>
      </w:r>
      <w:r w:rsidR="00A2041B"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шт</w:instrText>
      </w:r>
      <w:r w:rsidR="00A2041B" w:rsidRPr="00C55373">
        <w:rPr>
          <w:rFonts w:ascii="Times New Roman" w:eastAsia="Times New Roman" w:hAnsi="Times New Roman"/>
          <w:sz w:val="28"/>
          <w:szCs w:val="28"/>
          <w:highlight w:val="white"/>
          <w:lang w:eastAsia="ar-SA"/>
        </w:rPr>
        <w:fldChar w:fldCharType="end"/>
      </w:r>
      <w:r w:rsidRPr="00C55373">
        <w:rPr>
          <w:rFonts w:ascii="Times New Roman" w:eastAsia="Times New Roman" w:hAnsi="Times New Roman"/>
          <w:sz w:val="28"/>
          <w:szCs w:val="28"/>
          <w:highlight w:val="white"/>
          <w:lang w:eastAsia="ar-SA"/>
        </w:rPr>
        <w:t xml:space="preserve">. </w:t>
      </w:r>
      <w:r w:rsidR="00A2041B"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х</w:instrText>
      </w:r>
      <w:r w:rsidR="00A2041B" w:rsidRPr="00C55373">
        <w:rPr>
          <w:rFonts w:ascii="Times New Roman" w:eastAsia="Times New Roman" w:hAnsi="Times New Roman"/>
          <w:sz w:val="28"/>
          <w:szCs w:val="28"/>
          <w:highlight w:val="white"/>
          <w:lang w:eastAsia="ar-SA"/>
        </w:rPr>
        <w:fldChar w:fldCharType="end"/>
      </w:r>
      <w:r w:rsidRPr="00C55373">
        <w:rPr>
          <w:rFonts w:ascii="Times New Roman" w:eastAsia="Times New Roman" w:hAnsi="Times New Roman"/>
          <w:sz w:val="28"/>
          <w:szCs w:val="28"/>
          <w:highlight w:val="white"/>
          <w:lang w:eastAsia="ar-SA"/>
        </w:rPr>
        <w:t xml:space="preserve"> 555 625 </w:t>
      </w:r>
      <w:r w:rsidR="00A2041B"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тыс</w:instrText>
      </w:r>
      <w:r w:rsidR="00A2041B" w:rsidRPr="00C55373">
        <w:rPr>
          <w:rFonts w:ascii="Times New Roman" w:eastAsia="Times New Roman" w:hAnsi="Times New Roman"/>
          <w:sz w:val="28"/>
          <w:szCs w:val="28"/>
          <w:highlight w:val="white"/>
          <w:lang w:eastAsia="ar-SA"/>
        </w:rPr>
        <w:fldChar w:fldCharType="end"/>
      </w:r>
      <w:r w:rsidRPr="00C55373">
        <w:rPr>
          <w:rFonts w:ascii="Times New Roman" w:eastAsia="Times New Roman" w:hAnsi="Times New Roman"/>
          <w:sz w:val="28"/>
          <w:szCs w:val="28"/>
          <w:highlight w:val="white"/>
          <w:lang w:eastAsia="ar-SA"/>
        </w:rPr>
        <w:t xml:space="preserve">. руб. = 94 456,87 </w:t>
      </w:r>
      <w:r w:rsidR="00A2041B"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тыс</w:instrText>
      </w:r>
      <w:r w:rsidR="00A2041B" w:rsidRPr="00C55373">
        <w:rPr>
          <w:rFonts w:ascii="Times New Roman" w:eastAsia="Times New Roman" w:hAnsi="Times New Roman"/>
          <w:sz w:val="28"/>
          <w:szCs w:val="28"/>
          <w:highlight w:val="white"/>
          <w:lang w:eastAsia="ar-SA"/>
        </w:rPr>
        <w:fldChar w:fldCharType="end"/>
      </w:r>
      <w:r w:rsidRPr="00C55373">
        <w:rPr>
          <w:rFonts w:ascii="Times New Roman" w:eastAsia="Times New Roman" w:hAnsi="Times New Roman"/>
          <w:sz w:val="28"/>
          <w:szCs w:val="28"/>
          <w:highlight w:val="white"/>
          <w:lang w:eastAsia="ar-SA"/>
        </w:rPr>
        <w:t xml:space="preserve">. </w:t>
      </w:r>
      <w:r w:rsidR="00A2041B"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руб</w:instrText>
      </w:r>
      <w:r w:rsidR="00A2041B" w:rsidRPr="00C55373">
        <w:rPr>
          <w:rFonts w:ascii="Times New Roman" w:eastAsia="Times New Roman" w:hAnsi="Times New Roman"/>
          <w:sz w:val="28"/>
          <w:szCs w:val="28"/>
          <w:highlight w:val="white"/>
          <w:lang w:eastAsia="ar-SA"/>
        </w:rPr>
        <w:fldChar w:fldCharType="end"/>
      </w:r>
      <w:r w:rsidRPr="00C55373">
        <w:rPr>
          <w:rFonts w:ascii="Times New Roman" w:eastAsia="Times New Roman" w:hAnsi="Times New Roman"/>
          <w:sz w:val="28"/>
          <w:szCs w:val="28"/>
          <w:highlight w:val="white"/>
          <w:lang w:eastAsia="ar-SA"/>
        </w:rPr>
        <w:t>.;</w:t>
      </w:r>
    </w:p>
    <w:p w:rsidR="00A6250F" w:rsidRPr="00C55373" w:rsidRDefault="00A2041B" w:rsidP="00F35FAA">
      <w:pPr>
        <w:widowControl w:val="0"/>
        <w:tabs>
          <w:tab w:val="left" w:pos="966"/>
          <w:tab w:val="left" w:pos="1036"/>
        </w:tabs>
        <w:spacing w:after="0" w:line="360" w:lineRule="auto"/>
        <w:ind w:firstLine="709"/>
        <w:jc w:val="both"/>
        <w:rPr>
          <w:rFonts w:ascii="Times New Roman" w:eastAsia="Times New Roman" w:hAnsi="Times New Roman"/>
          <w:sz w:val="28"/>
          <w:szCs w:val="28"/>
          <w:highlight w:val="white"/>
          <w:lang w:eastAsia="ar-SA"/>
        </w:rPr>
      </w:pP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за</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второй: 214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шт</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х</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555 625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тыс</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руб. = 118 903,75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тыс</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руб</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w:t>
      </w:r>
    </w:p>
    <w:p w:rsidR="00A6250F" w:rsidRPr="00C55373" w:rsidRDefault="00A2041B" w:rsidP="00F35FAA">
      <w:pPr>
        <w:widowControl w:val="0"/>
        <w:tabs>
          <w:tab w:val="left" w:pos="966"/>
          <w:tab w:val="left" w:pos="1036"/>
        </w:tabs>
        <w:spacing w:after="0" w:line="360" w:lineRule="auto"/>
        <w:ind w:firstLine="709"/>
        <w:jc w:val="both"/>
        <w:rPr>
          <w:rFonts w:ascii="Times New Roman" w:eastAsia="Times New Roman" w:hAnsi="Times New Roman"/>
          <w:sz w:val="28"/>
          <w:szCs w:val="28"/>
          <w:highlight w:val="white"/>
          <w:lang w:eastAsia="ar-SA"/>
        </w:rPr>
      </w:pP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за</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третий: 247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шт</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х</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555 625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тыс</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руб. = 137 239,37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тыс</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руб</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w:t>
      </w:r>
    </w:p>
    <w:p w:rsidR="00A6250F" w:rsidRPr="00C55373" w:rsidRDefault="00A6250F" w:rsidP="00F35FAA">
      <w:pPr>
        <w:widowControl w:val="0"/>
        <w:tabs>
          <w:tab w:val="left" w:pos="966"/>
          <w:tab w:val="left" w:pos="1036"/>
        </w:tabs>
        <w:spacing w:after="0" w:line="360" w:lineRule="auto"/>
        <w:ind w:firstLine="709"/>
        <w:jc w:val="both"/>
        <w:rPr>
          <w:rFonts w:ascii="Times New Roman" w:eastAsia="Times New Roman" w:hAnsi="Times New Roman"/>
          <w:sz w:val="28"/>
          <w:szCs w:val="28"/>
          <w:highlight w:val="white"/>
          <w:lang w:eastAsia="ar-SA"/>
        </w:rPr>
      </w:pPr>
    </w:p>
    <w:p w:rsidR="00DC798C" w:rsidRDefault="00A2041B" w:rsidP="00F35FAA">
      <w:pPr>
        <w:widowControl w:val="0"/>
        <w:tabs>
          <w:tab w:val="left" w:pos="966"/>
          <w:tab w:val="left" w:pos="1036"/>
        </w:tabs>
        <w:spacing w:after="0" w:line="360" w:lineRule="auto"/>
        <w:ind w:firstLine="709"/>
        <w:jc w:val="both"/>
        <w:rPr>
          <w:rFonts w:ascii="Times New Roman" w:eastAsia="Times New Roman" w:hAnsi="Times New Roman"/>
          <w:sz w:val="28"/>
          <w:szCs w:val="28"/>
          <w:highlight w:val="white"/>
          <w:lang w:eastAsia="ar-SA"/>
        </w:rPr>
      </w:pP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Для</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оценки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эффективности</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мероприятий</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по</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совершенствованию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банковского</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обслуживания</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субъектов</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внешнеэкономической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деятельности</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необходимо</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сравнить</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уровень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доходов</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от</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продаж</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и </w:t>
      </w:r>
      <w:r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уровень</w:instrText>
      </w:r>
      <w:r w:rsidRPr="00C55373">
        <w:rPr>
          <w:rFonts w:ascii="Times New Roman" w:eastAsia="Times New Roman" w:hAnsi="Times New Roman"/>
          <w:sz w:val="28"/>
          <w:szCs w:val="28"/>
          <w:highlight w:val="white"/>
          <w:lang w:eastAsia="ar-SA"/>
        </w:rPr>
        <w:fldChar w:fldCharType="end"/>
      </w:r>
      <w:r w:rsidR="00A6250F" w:rsidRPr="00C55373">
        <w:rPr>
          <w:rFonts w:ascii="Times New Roman" w:eastAsia="Times New Roman" w:hAnsi="Times New Roman"/>
          <w:sz w:val="28"/>
          <w:szCs w:val="28"/>
          <w:highlight w:val="white"/>
          <w:lang w:eastAsia="ar-SA"/>
        </w:rPr>
        <w:t xml:space="preserve"> </w:t>
      </w:r>
      <w:r w:rsidRPr="00C55373">
        <w:rPr>
          <w:rFonts w:ascii="Times New Roman" w:eastAsia="Times New Roman" w:hAnsi="Times New Roman"/>
          <w:sz w:val="28"/>
          <w:szCs w:val="28"/>
          <w:highlight w:val="white"/>
          <w:lang w:eastAsia="ar-SA"/>
        </w:rPr>
        <w:fldChar w:fldCharType="begin"/>
      </w:r>
      <w:r w:rsidR="00C55373" w:rsidRPr="00C55373">
        <w:rPr>
          <w:rFonts w:ascii="Times New Roman" w:eastAsia="Times New Roman" w:hAnsi="Times New Roman"/>
          <w:sz w:val="28"/>
          <w:szCs w:val="28"/>
          <w:highlight w:val="white"/>
          <w:lang w:eastAsia="ar-SA"/>
        </w:rPr>
        <w:instrText>eq расходов</w:instrText>
      </w:r>
      <w:r w:rsidRPr="00C55373">
        <w:rPr>
          <w:rFonts w:ascii="Times New Roman" w:eastAsia="Times New Roman" w:hAnsi="Times New Roman"/>
          <w:sz w:val="28"/>
          <w:szCs w:val="28"/>
          <w:highlight w:val="white"/>
          <w:lang w:eastAsia="ar-SA"/>
        </w:rPr>
        <w:fldChar w:fldCharType="end"/>
      </w:r>
      <w:r w:rsidR="00381070">
        <w:rPr>
          <w:rFonts w:ascii="Times New Roman" w:eastAsia="Times New Roman" w:hAnsi="Times New Roman"/>
          <w:sz w:val="28"/>
          <w:szCs w:val="28"/>
          <w:highlight w:val="white"/>
          <w:lang w:eastAsia="ar-SA"/>
        </w:rPr>
        <w:t>.</w:t>
      </w:r>
    </w:p>
    <w:p w:rsidR="00A6250F" w:rsidRDefault="00E811AF" w:rsidP="00F35FAA">
      <w:pPr>
        <w:widowControl w:val="0"/>
        <w:tabs>
          <w:tab w:val="left" w:pos="966"/>
          <w:tab w:val="left" w:pos="1036"/>
        </w:tabs>
        <w:spacing w:after="0" w:line="360" w:lineRule="auto"/>
        <w:ind w:firstLine="709"/>
        <w:jc w:val="both"/>
        <w:rPr>
          <w:rFonts w:ascii="Times New Roman" w:eastAsia="Times New Roman" w:hAnsi="Times New Roman"/>
          <w:sz w:val="28"/>
          <w:szCs w:val="28"/>
          <w:highlight w:val="white"/>
          <w:lang w:eastAsia="ar-SA"/>
        </w:rPr>
      </w:pPr>
      <w:r>
        <w:rPr>
          <w:rFonts w:ascii="Times New Roman" w:eastAsia="Times New Roman" w:hAnsi="Times New Roman"/>
          <w:sz w:val="28"/>
          <w:szCs w:val="28"/>
          <w:highlight w:val="white"/>
          <w:lang w:eastAsia="ar-SA"/>
        </w:rPr>
        <w:t>После того как мы получили все нужные нам данные, связанные с ра</w:t>
      </w:r>
      <w:r>
        <w:rPr>
          <w:rFonts w:ascii="Times New Roman" w:eastAsia="Times New Roman" w:hAnsi="Times New Roman"/>
          <w:sz w:val="28"/>
          <w:szCs w:val="28"/>
          <w:highlight w:val="white"/>
          <w:lang w:eastAsia="ar-SA"/>
        </w:rPr>
        <w:t>с</w:t>
      </w:r>
      <w:r>
        <w:rPr>
          <w:rFonts w:ascii="Times New Roman" w:eastAsia="Times New Roman" w:hAnsi="Times New Roman"/>
          <w:sz w:val="28"/>
          <w:szCs w:val="28"/>
          <w:highlight w:val="white"/>
          <w:lang w:eastAsia="ar-SA"/>
        </w:rPr>
        <w:t xml:space="preserve">ходами, можно составить график, показывающий отношение реализуемых доходов и необходимых доходов ( Рис. 4). </w:t>
      </w:r>
    </w:p>
    <w:p w:rsidR="00FC693B" w:rsidRDefault="00FC693B" w:rsidP="00F35FAA">
      <w:pPr>
        <w:widowControl w:val="0"/>
        <w:tabs>
          <w:tab w:val="left" w:pos="966"/>
          <w:tab w:val="left" w:pos="1036"/>
          <w:tab w:val="left" w:pos="6656"/>
        </w:tabs>
        <w:spacing w:after="0" w:line="360" w:lineRule="auto"/>
        <w:ind w:firstLine="709"/>
        <w:jc w:val="both"/>
        <w:rPr>
          <w:rFonts w:ascii="Times New Roman" w:eastAsia="Times New Roman" w:hAnsi="Times New Roman"/>
          <w:sz w:val="28"/>
          <w:szCs w:val="28"/>
          <w:lang w:eastAsia="ar-SA"/>
        </w:rPr>
      </w:pPr>
      <w:r w:rsidRPr="00FC693B">
        <w:rPr>
          <w:rFonts w:ascii="Times New Roman" w:eastAsia="Times New Roman" w:hAnsi="Times New Roman"/>
          <w:sz w:val="28"/>
          <w:szCs w:val="28"/>
          <w:lang w:eastAsia="ar-SA"/>
        </w:rPr>
        <w:t>ПАО «Сбербанк России»,  по итогу результатов деятельности меропр</w:t>
      </w:r>
      <w:r w:rsidRPr="00FC693B">
        <w:rPr>
          <w:rFonts w:ascii="Times New Roman" w:eastAsia="Times New Roman" w:hAnsi="Times New Roman"/>
          <w:sz w:val="28"/>
          <w:szCs w:val="28"/>
          <w:lang w:eastAsia="ar-SA"/>
        </w:rPr>
        <w:t>и</w:t>
      </w:r>
      <w:r w:rsidRPr="00FC693B">
        <w:rPr>
          <w:rFonts w:ascii="Times New Roman" w:eastAsia="Times New Roman" w:hAnsi="Times New Roman"/>
          <w:sz w:val="28"/>
          <w:szCs w:val="28"/>
          <w:lang w:eastAsia="ar-SA"/>
        </w:rPr>
        <w:t>ятий, которые были предложены,  получает положительное сальдо после п</w:t>
      </w:r>
      <w:r w:rsidRPr="00FC693B">
        <w:rPr>
          <w:rFonts w:ascii="Times New Roman" w:eastAsia="Times New Roman" w:hAnsi="Times New Roman"/>
          <w:sz w:val="28"/>
          <w:szCs w:val="28"/>
          <w:lang w:eastAsia="ar-SA"/>
        </w:rPr>
        <w:t>о</w:t>
      </w:r>
      <w:r w:rsidRPr="00FC693B">
        <w:rPr>
          <w:rFonts w:ascii="Times New Roman" w:eastAsia="Times New Roman" w:hAnsi="Times New Roman"/>
          <w:sz w:val="28"/>
          <w:szCs w:val="28"/>
          <w:lang w:eastAsia="ar-SA"/>
        </w:rPr>
        <w:t xml:space="preserve">лугода. </w:t>
      </w:r>
      <w:r>
        <w:rPr>
          <w:rFonts w:ascii="Times New Roman" w:eastAsia="Times New Roman" w:hAnsi="Times New Roman"/>
          <w:sz w:val="28"/>
          <w:szCs w:val="28"/>
          <w:lang w:eastAsia="ar-SA"/>
        </w:rPr>
        <w:t>Наблюдается стабильность в росте доходов и положительном сальде. Данные факты позволяют сделать вывод о том, что новвоведенные меропр</w:t>
      </w:r>
      <w:r>
        <w:rPr>
          <w:rFonts w:ascii="Times New Roman" w:eastAsia="Times New Roman" w:hAnsi="Times New Roman"/>
          <w:sz w:val="28"/>
          <w:szCs w:val="28"/>
          <w:lang w:eastAsia="ar-SA"/>
        </w:rPr>
        <w:t>и</w:t>
      </w:r>
      <w:r>
        <w:rPr>
          <w:rFonts w:ascii="Times New Roman" w:eastAsia="Times New Roman" w:hAnsi="Times New Roman"/>
          <w:sz w:val="28"/>
          <w:szCs w:val="28"/>
          <w:lang w:eastAsia="ar-SA"/>
        </w:rPr>
        <w:t>ятия положительно действуют на деятельность банка, тем самым повышая эффективность банковского обслуживания.</w:t>
      </w:r>
    </w:p>
    <w:p w:rsidR="00E725A8" w:rsidRDefault="00E725A8" w:rsidP="00F35FAA">
      <w:pPr>
        <w:widowControl w:val="0"/>
        <w:tabs>
          <w:tab w:val="left" w:pos="966"/>
          <w:tab w:val="left" w:pos="1036"/>
          <w:tab w:val="left" w:pos="6656"/>
        </w:tabs>
        <w:spacing w:after="0" w:line="360" w:lineRule="auto"/>
        <w:ind w:firstLine="709"/>
        <w:jc w:val="both"/>
        <w:rPr>
          <w:rFonts w:ascii="Times New Roman" w:eastAsia="Times New Roman" w:hAnsi="Times New Roman"/>
          <w:sz w:val="28"/>
          <w:szCs w:val="28"/>
          <w:lang w:eastAsia="ar-SA"/>
        </w:rPr>
      </w:pPr>
    </w:p>
    <w:p w:rsidR="00E725A8" w:rsidRPr="00E725A8" w:rsidRDefault="00E725A8" w:rsidP="00E725A8">
      <w:pPr>
        <w:widowControl w:val="0"/>
        <w:tabs>
          <w:tab w:val="left" w:pos="966"/>
          <w:tab w:val="left" w:pos="1036"/>
          <w:tab w:val="left" w:pos="6656"/>
        </w:tabs>
        <w:spacing w:after="0" w:line="360" w:lineRule="auto"/>
        <w:ind w:firstLine="709"/>
        <w:jc w:val="both"/>
        <w:rPr>
          <w:rFonts w:ascii="Times New Roman" w:eastAsia="Times New Roman" w:hAnsi="Times New Roman"/>
          <w:sz w:val="28"/>
          <w:szCs w:val="28"/>
          <w:lang w:eastAsia="ar-SA"/>
        </w:rPr>
      </w:pPr>
      <w:r w:rsidRPr="00E725A8">
        <w:rPr>
          <w:rFonts w:ascii="Times New Roman" w:eastAsia="Times New Roman" w:hAnsi="Times New Roman"/>
          <w:sz w:val="28"/>
          <w:szCs w:val="28"/>
          <w:lang w:eastAsia="ar-SA"/>
        </w:rPr>
        <w:t>Эффективность = П/З * 100%, (1)</w:t>
      </w:r>
    </w:p>
    <w:p w:rsidR="00E725A8" w:rsidRPr="00E725A8" w:rsidRDefault="00E725A8" w:rsidP="00E725A8">
      <w:pPr>
        <w:widowControl w:val="0"/>
        <w:tabs>
          <w:tab w:val="left" w:pos="966"/>
          <w:tab w:val="left" w:pos="1036"/>
          <w:tab w:val="left" w:pos="6656"/>
        </w:tabs>
        <w:spacing w:after="0" w:line="360" w:lineRule="auto"/>
        <w:ind w:firstLine="709"/>
        <w:jc w:val="both"/>
        <w:rPr>
          <w:rFonts w:ascii="Times New Roman" w:eastAsia="Times New Roman" w:hAnsi="Times New Roman"/>
          <w:sz w:val="28"/>
          <w:szCs w:val="28"/>
          <w:lang w:eastAsia="ar-SA"/>
        </w:rPr>
      </w:pPr>
    </w:p>
    <w:p w:rsidR="00E725A8" w:rsidRPr="00E725A8" w:rsidRDefault="00E725A8" w:rsidP="00E725A8">
      <w:pPr>
        <w:widowControl w:val="0"/>
        <w:tabs>
          <w:tab w:val="left" w:pos="966"/>
          <w:tab w:val="left" w:pos="1036"/>
          <w:tab w:val="left" w:pos="6656"/>
        </w:tabs>
        <w:spacing w:after="0" w:line="360" w:lineRule="auto"/>
        <w:ind w:firstLine="709"/>
        <w:jc w:val="both"/>
        <w:rPr>
          <w:rFonts w:ascii="Times New Roman" w:eastAsia="Times New Roman" w:hAnsi="Times New Roman"/>
          <w:sz w:val="28"/>
          <w:szCs w:val="28"/>
          <w:lang w:eastAsia="ar-SA"/>
        </w:rPr>
      </w:pPr>
      <w:r w:rsidRPr="00E725A8">
        <w:rPr>
          <w:rFonts w:ascii="Times New Roman" w:eastAsia="Times New Roman" w:hAnsi="Times New Roman"/>
          <w:sz w:val="28"/>
          <w:szCs w:val="28"/>
          <w:lang w:eastAsia="ar-SA"/>
        </w:rPr>
        <w:t>где П - прибыль Банка при внедрении Отдела по индивидуальному о</w:t>
      </w:r>
      <w:r w:rsidRPr="00E725A8">
        <w:rPr>
          <w:rFonts w:ascii="Times New Roman" w:eastAsia="Times New Roman" w:hAnsi="Times New Roman"/>
          <w:sz w:val="28"/>
          <w:szCs w:val="28"/>
          <w:lang w:eastAsia="ar-SA"/>
        </w:rPr>
        <w:t>б</w:t>
      </w:r>
      <w:r w:rsidRPr="00E725A8">
        <w:rPr>
          <w:rFonts w:ascii="Times New Roman" w:eastAsia="Times New Roman" w:hAnsi="Times New Roman"/>
          <w:sz w:val="28"/>
          <w:szCs w:val="28"/>
          <w:lang w:eastAsia="ar-SA"/>
        </w:rPr>
        <w:t>служиванию субъектов внешнеэкономической деятельности (тыс. руб.);</w:t>
      </w:r>
    </w:p>
    <w:p w:rsidR="00E725A8" w:rsidRDefault="00E725A8" w:rsidP="00E725A8">
      <w:pPr>
        <w:widowControl w:val="0"/>
        <w:tabs>
          <w:tab w:val="left" w:pos="966"/>
          <w:tab w:val="left" w:pos="1036"/>
          <w:tab w:val="left" w:pos="6656"/>
        </w:tabs>
        <w:spacing w:after="0" w:line="360" w:lineRule="auto"/>
        <w:ind w:firstLine="709"/>
        <w:jc w:val="both"/>
        <w:rPr>
          <w:rFonts w:ascii="Times New Roman" w:eastAsia="Times New Roman" w:hAnsi="Times New Roman"/>
          <w:sz w:val="28"/>
          <w:szCs w:val="28"/>
          <w:lang w:eastAsia="ar-SA"/>
        </w:rPr>
      </w:pPr>
      <w:r w:rsidRPr="00E725A8">
        <w:rPr>
          <w:rFonts w:ascii="Times New Roman" w:eastAsia="Times New Roman" w:hAnsi="Times New Roman"/>
          <w:sz w:val="28"/>
          <w:szCs w:val="28"/>
          <w:lang w:eastAsia="ar-SA"/>
        </w:rPr>
        <w:t>З - затраты Банка при внедрении указанного Отдела (тыс. руб.).</w:t>
      </w:r>
    </w:p>
    <w:p w:rsidR="00A6250F" w:rsidRPr="00C55373" w:rsidRDefault="00210337" w:rsidP="00F35FAA">
      <w:pPr>
        <w:widowControl w:val="0"/>
        <w:tabs>
          <w:tab w:val="left" w:pos="966"/>
          <w:tab w:val="left" w:pos="1036"/>
          <w:tab w:val="left" w:pos="6656"/>
        </w:tabs>
        <w:spacing w:after="0" w:line="360" w:lineRule="auto"/>
        <w:ind w:firstLine="709"/>
        <w:jc w:val="center"/>
        <w:rPr>
          <w:rFonts w:ascii="Times New Roman" w:eastAsia="Times New Roman" w:hAnsi="Times New Roman"/>
          <w:sz w:val="28"/>
          <w:szCs w:val="28"/>
          <w:highlight w:val="white"/>
          <w:lang w:eastAsia="ar-SA"/>
        </w:rPr>
      </w:pPr>
      <w:r>
        <w:rPr>
          <w:rFonts w:ascii="Times New Roman" w:eastAsia="Times New Roman" w:hAnsi="Times New Roman"/>
          <w:noProof/>
          <w:sz w:val="28"/>
          <w:szCs w:val="28"/>
          <w:lang w:eastAsia="ru-RU"/>
        </w:rPr>
        <w:lastRenderedPageBreak/>
        <w:drawing>
          <wp:inline distT="0" distB="0" distL="0" distR="0" wp14:anchorId="2501E815" wp14:editId="553125E6">
            <wp:extent cx="4030133" cy="2436716"/>
            <wp:effectExtent l="0" t="0" r="8890" b="1905"/>
            <wp:docPr id="3" name="Рисунок 4" descr="C:\Users\Watermelon.XXX-ПК\Desktop\Новый точечный рисунок (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Watermelon.XXX-ПК\Desktop\Новый точечный рисунок (6).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169" cy="2441575"/>
                    </a:xfrm>
                    <a:prstGeom prst="rect">
                      <a:avLst/>
                    </a:prstGeom>
                    <a:noFill/>
                    <a:ln>
                      <a:noFill/>
                    </a:ln>
                  </pic:spPr>
                </pic:pic>
              </a:graphicData>
            </a:graphic>
          </wp:inline>
        </w:drawing>
      </w:r>
    </w:p>
    <w:p w:rsidR="00A6250F" w:rsidRPr="00482A84" w:rsidRDefault="00A2041B" w:rsidP="00E725A8">
      <w:pPr>
        <w:widowControl w:val="0"/>
        <w:tabs>
          <w:tab w:val="left" w:pos="966"/>
          <w:tab w:val="left" w:pos="1036"/>
          <w:tab w:val="left" w:pos="6656"/>
        </w:tabs>
        <w:spacing w:after="0" w:line="360" w:lineRule="auto"/>
        <w:ind w:firstLine="709"/>
        <w:jc w:val="center"/>
        <w:rPr>
          <w:rFonts w:ascii="Times New Roman" w:eastAsia="Times New Roman" w:hAnsi="Times New Roman"/>
          <w:sz w:val="28"/>
          <w:szCs w:val="28"/>
          <w:highlight w:val="white"/>
          <w:lang w:eastAsia="ar-SA"/>
        </w:rPr>
      </w:pPr>
      <w:r w:rsidRPr="00482A84">
        <w:rPr>
          <w:rFonts w:ascii="Times New Roman" w:eastAsia="Times New Roman" w:hAnsi="Times New Roman"/>
          <w:sz w:val="28"/>
          <w:szCs w:val="28"/>
          <w:highlight w:val="white"/>
          <w:lang w:eastAsia="ar-SA"/>
        </w:rPr>
        <w:fldChar w:fldCharType="begin"/>
      </w:r>
      <w:r w:rsidR="00347202" w:rsidRPr="00482A84">
        <w:rPr>
          <w:rFonts w:ascii="Times New Roman" w:eastAsia="Times New Roman" w:hAnsi="Times New Roman"/>
          <w:sz w:val="28"/>
          <w:szCs w:val="28"/>
          <w:highlight w:val="white"/>
          <w:lang w:eastAsia="ar-SA"/>
        </w:rPr>
        <w:instrText>eq Рис</w:instrText>
      </w:r>
      <w:r w:rsidRPr="00482A84">
        <w:rPr>
          <w:rFonts w:ascii="Times New Roman" w:eastAsia="Times New Roman" w:hAnsi="Times New Roman"/>
          <w:sz w:val="28"/>
          <w:szCs w:val="28"/>
          <w:highlight w:val="white"/>
          <w:lang w:eastAsia="ar-SA"/>
        </w:rPr>
        <w:fldChar w:fldCharType="end"/>
      </w:r>
      <w:r w:rsidR="00182065">
        <w:rPr>
          <w:rFonts w:ascii="Times New Roman" w:eastAsia="Times New Roman" w:hAnsi="Times New Roman"/>
          <w:sz w:val="28"/>
          <w:szCs w:val="28"/>
          <w:highlight w:val="white"/>
          <w:lang w:eastAsia="ar-SA"/>
        </w:rPr>
        <w:t>. 4</w:t>
      </w:r>
      <w:r w:rsidR="00A6250F" w:rsidRPr="00482A84">
        <w:rPr>
          <w:rFonts w:ascii="Times New Roman" w:eastAsia="Times New Roman" w:hAnsi="Times New Roman"/>
          <w:sz w:val="28"/>
          <w:szCs w:val="28"/>
          <w:highlight w:val="white"/>
          <w:lang w:eastAsia="ar-SA"/>
        </w:rPr>
        <w:t xml:space="preserve"> - Банковское </w:t>
      </w:r>
      <w:r w:rsidRPr="00482A84">
        <w:rPr>
          <w:rFonts w:ascii="Times New Roman" w:eastAsia="Times New Roman" w:hAnsi="Times New Roman"/>
          <w:sz w:val="28"/>
          <w:szCs w:val="28"/>
          <w:highlight w:val="white"/>
          <w:lang w:eastAsia="ar-SA"/>
        </w:rPr>
        <w:fldChar w:fldCharType="begin"/>
      </w:r>
      <w:r w:rsidR="00347202" w:rsidRPr="00482A84">
        <w:rPr>
          <w:rFonts w:ascii="Times New Roman" w:eastAsia="Times New Roman" w:hAnsi="Times New Roman"/>
          <w:sz w:val="28"/>
          <w:szCs w:val="28"/>
          <w:highlight w:val="white"/>
          <w:lang w:eastAsia="ar-SA"/>
        </w:rPr>
        <w:instrText>eq обслуживание</w:instrText>
      </w:r>
      <w:r w:rsidRPr="00482A84">
        <w:rPr>
          <w:rFonts w:ascii="Times New Roman" w:eastAsia="Times New Roman" w:hAnsi="Times New Roman"/>
          <w:sz w:val="28"/>
          <w:szCs w:val="28"/>
          <w:highlight w:val="white"/>
          <w:lang w:eastAsia="ar-SA"/>
        </w:rPr>
        <w:fldChar w:fldCharType="end"/>
      </w:r>
      <w:r w:rsidR="00A6250F" w:rsidRPr="00482A84">
        <w:rPr>
          <w:rFonts w:ascii="Times New Roman" w:eastAsia="Times New Roman" w:hAnsi="Times New Roman"/>
          <w:sz w:val="28"/>
          <w:szCs w:val="28"/>
          <w:highlight w:val="white"/>
          <w:lang w:eastAsia="ar-SA"/>
        </w:rPr>
        <w:t xml:space="preserve"> </w:t>
      </w:r>
      <w:r w:rsidRPr="00482A84">
        <w:rPr>
          <w:rFonts w:ascii="Times New Roman" w:eastAsia="Times New Roman" w:hAnsi="Times New Roman"/>
          <w:sz w:val="28"/>
          <w:szCs w:val="28"/>
          <w:highlight w:val="white"/>
          <w:lang w:eastAsia="ar-SA"/>
        </w:rPr>
        <w:fldChar w:fldCharType="begin"/>
      </w:r>
      <w:r w:rsidR="00C55373" w:rsidRPr="00482A84">
        <w:rPr>
          <w:rFonts w:ascii="Times New Roman" w:eastAsia="Times New Roman" w:hAnsi="Times New Roman"/>
          <w:sz w:val="28"/>
          <w:szCs w:val="28"/>
          <w:highlight w:val="white"/>
          <w:lang w:eastAsia="ar-SA"/>
        </w:rPr>
        <w:instrText>eq ПАО</w:instrText>
      </w:r>
      <w:r w:rsidRPr="00482A84">
        <w:rPr>
          <w:rFonts w:ascii="Times New Roman" w:eastAsia="Times New Roman" w:hAnsi="Times New Roman"/>
          <w:sz w:val="28"/>
          <w:szCs w:val="28"/>
          <w:highlight w:val="white"/>
          <w:lang w:eastAsia="ar-SA"/>
        </w:rPr>
        <w:fldChar w:fldCharType="end"/>
      </w:r>
      <w:r w:rsidR="00A6250F" w:rsidRPr="00482A84">
        <w:rPr>
          <w:rFonts w:ascii="Times New Roman" w:eastAsia="Times New Roman" w:hAnsi="Times New Roman"/>
          <w:sz w:val="28"/>
          <w:szCs w:val="28"/>
          <w:highlight w:val="white"/>
          <w:lang w:eastAsia="ar-SA"/>
        </w:rPr>
        <w:t xml:space="preserve"> «</w:t>
      </w:r>
      <w:r w:rsidRPr="00482A84">
        <w:rPr>
          <w:rFonts w:ascii="Times New Roman" w:eastAsia="Times New Roman" w:hAnsi="Times New Roman"/>
          <w:sz w:val="28"/>
          <w:szCs w:val="28"/>
          <w:highlight w:val="white"/>
          <w:lang w:eastAsia="ar-SA"/>
        </w:rPr>
        <w:fldChar w:fldCharType="begin"/>
      </w:r>
      <w:r w:rsidR="00347202" w:rsidRPr="00482A84">
        <w:rPr>
          <w:rFonts w:ascii="Times New Roman" w:eastAsia="Times New Roman" w:hAnsi="Times New Roman"/>
          <w:sz w:val="28"/>
          <w:szCs w:val="28"/>
          <w:highlight w:val="white"/>
          <w:lang w:eastAsia="ar-SA"/>
        </w:rPr>
        <w:instrText>eq Сбербанк</w:instrText>
      </w:r>
      <w:r w:rsidRPr="00482A84">
        <w:rPr>
          <w:rFonts w:ascii="Times New Roman" w:eastAsia="Times New Roman" w:hAnsi="Times New Roman"/>
          <w:sz w:val="28"/>
          <w:szCs w:val="28"/>
          <w:highlight w:val="white"/>
          <w:lang w:eastAsia="ar-SA"/>
        </w:rPr>
        <w:fldChar w:fldCharType="end"/>
      </w:r>
      <w:r w:rsidR="00A6250F" w:rsidRPr="00482A84">
        <w:rPr>
          <w:rFonts w:ascii="Times New Roman" w:eastAsia="Times New Roman" w:hAnsi="Times New Roman"/>
          <w:sz w:val="28"/>
          <w:szCs w:val="28"/>
          <w:highlight w:val="white"/>
          <w:lang w:eastAsia="ar-SA"/>
        </w:rPr>
        <w:t xml:space="preserve"> России» </w:t>
      </w:r>
      <w:r w:rsidRPr="00482A84">
        <w:rPr>
          <w:rFonts w:ascii="Times New Roman" w:eastAsia="Times New Roman" w:hAnsi="Times New Roman"/>
          <w:sz w:val="28"/>
          <w:szCs w:val="28"/>
          <w:highlight w:val="white"/>
          <w:lang w:eastAsia="ar-SA"/>
        </w:rPr>
        <w:fldChar w:fldCharType="begin"/>
      </w:r>
      <w:r w:rsidR="00347202" w:rsidRPr="00482A84">
        <w:rPr>
          <w:rFonts w:ascii="Times New Roman" w:eastAsia="Times New Roman" w:hAnsi="Times New Roman"/>
          <w:sz w:val="28"/>
          <w:szCs w:val="28"/>
          <w:highlight w:val="white"/>
          <w:lang w:eastAsia="ar-SA"/>
        </w:rPr>
        <w:instrText>eq субъектов</w:instrText>
      </w:r>
      <w:r w:rsidRPr="00482A84">
        <w:rPr>
          <w:rFonts w:ascii="Times New Roman" w:eastAsia="Times New Roman" w:hAnsi="Times New Roman"/>
          <w:sz w:val="28"/>
          <w:szCs w:val="28"/>
          <w:highlight w:val="white"/>
          <w:lang w:eastAsia="ar-SA"/>
        </w:rPr>
        <w:fldChar w:fldCharType="end"/>
      </w:r>
      <w:r w:rsidR="00A6250F" w:rsidRPr="00482A84">
        <w:rPr>
          <w:rFonts w:ascii="Times New Roman" w:eastAsia="Times New Roman" w:hAnsi="Times New Roman"/>
          <w:sz w:val="28"/>
          <w:szCs w:val="28"/>
          <w:highlight w:val="white"/>
          <w:lang w:eastAsia="ar-SA"/>
        </w:rPr>
        <w:t xml:space="preserve"> </w:t>
      </w:r>
      <w:r w:rsidRPr="00482A84">
        <w:rPr>
          <w:rFonts w:ascii="Times New Roman" w:eastAsia="Times New Roman" w:hAnsi="Times New Roman"/>
          <w:sz w:val="28"/>
          <w:szCs w:val="28"/>
          <w:highlight w:val="white"/>
          <w:lang w:eastAsia="ar-SA"/>
        </w:rPr>
        <w:fldChar w:fldCharType="begin"/>
      </w:r>
      <w:r w:rsidR="00C55373" w:rsidRPr="00482A84">
        <w:rPr>
          <w:rFonts w:ascii="Times New Roman" w:eastAsia="Times New Roman" w:hAnsi="Times New Roman"/>
          <w:sz w:val="28"/>
          <w:szCs w:val="28"/>
          <w:highlight w:val="white"/>
          <w:lang w:eastAsia="ar-SA"/>
        </w:rPr>
        <w:instrText>eq внешнеэкономической</w:instrText>
      </w:r>
      <w:r w:rsidRPr="00482A84">
        <w:rPr>
          <w:rFonts w:ascii="Times New Roman" w:eastAsia="Times New Roman" w:hAnsi="Times New Roman"/>
          <w:sz w:val="28"/>
          <w:szCs w:val="28"/>
          <w:highlight w:val="white"/>
          <w:lang w:eastAsia="ar-SA"/>
        </w:rPr>
        <w:fldChar w:fldCharType="end"/>
      </w:r>
      <w:r w:rsidR="00A6250F" w:rsidRPr="00482A84">
        <w:rPr>
          <w:rFonts w:ascii="Times New Roman" w:eastAsia="Times New Roman" w:hAnsi="Times New Roman"/>
          <w:sz w:val="28"/>
          <w:szCs w:val="28"/>
          <w:highlight w:val="white"/>
          <w:lang w:eastAsia="ar-SA"/>
        </w:rPr>
        <w:t xml:space="preserve"> </w:t>
      </w:r>
      <w:r w:rsidRPr="00482A84">
        <w:rPr>
          <w:rFonts w:ascii="Times New Roman" w:eastAsia="Times New Roman" w:hAnsi="Times New Roman"/>
          <w:sz w:val="28"/>
          <w:szCs w:val="28"/>
          <w:highlight w:val="white"/>
          <w:lang w:eastAsia="ar-SA"/>
        </w:rPr>
        <w:fldChar w:fldCharType="begin"/>
      </w:r>
      <w:r w:rsidR="00347202" w:rsidRPr="00482A84">
        <w:rPr>
          <w:rFonts w:ascii="Times New Roman" w:eastAsia="Times New Roman" w:hAnsi="Times New Roman"/>
          <w:sz w:val="28"/>
          <w:szCs w:val="28"/>
          <w:highlight w:val="white"/>
          <w:lang w:eastAsia="ar-SA"/>
        </w:rPr>
        <w:instrText>eq деятельности</w:instrText>
      </w:r>
      <w:r w:rsidRPr="00482A84">
        <w:rPr>
          <w:rFonts w:ascii="Times New Roman" w:eastAsia="Times New Roman" w:hAnsi="Times New Roman"/>
          <w:sz w:val="28"/>
          <w:szCs w:val="28"/>
          <w:highlight w:val="white"/>
          <w:lang w:eastAsia="ar-SA"/>
        </w:rPr>
        <w:fldChar w:fldCharType="end"/>
      </w:r>
      <w:r w:rsidR="00A6250F" w:rsidRPr="00482A84">
        <w:rPr>
          <w:rFonts w:ascii="Times New Roman" w:eastAsia="Times New Roman" w:hAnsi="Times New Roman"/>
          <w:sz w:val="28"/>
          <w:szCs w:val="28"/>
          <w:highlight w:val="white"/>
          <w:lang w:eastAsia="ar-SA"/>
        </w:rPr>
        <w:t xml:space="preserve">: динамика </w:t>
      </w:r>
      <w:r w:rsidRPr="00482A84">
        <w:rPr>
          <w:rFonts w:ascii="Times New Roman" w:eastAsia="Times New Roman" w:hAnsi="Times New Roman"/>
          <w:sz w:val="28"/>
          <w:szCs w:val="28"/>
          <w:highlight w:val="white"/>
          <w:lang w:eastAsia="ar-SA"/>
        </w:rPr>
        <w:fldChar w:fldCharType="begin"/>
      </w:r>
      <w:r w:rsidR="00347202" w:rsidRPr="00482A84">
        <w:rPr>
          <w:rFonts w:ascii="Times New Roman" w:eastAsia="Times New Roman" w:hAnsi="Times New Roman"/>
          <w:sz w:val="28"/>
          <w:szCs w:val="28"/>
          <w:highlight w:val="white"/>
          <w:lang w:eastAsia="ar-SA"/>
        </w:rPr>
        <w:instrText>eq доходов</w:instrText>
      </w:r>
      <w:r w:rsidRPr="00482A84">
        <w:rPr>
          <w:rFonts w:ascii="Times New Roman" w:eastAsia="Times New Roman" w:hAnsi="Times New Roman"/>
          <w:sz w:val="28"/>
          <w:szCs w:val="28"/>
          <w:highlight w:val="white"/>
          <w:lang w:eastAsia="ar-SA"/>
        </w:rPr>
        <w:fldChar w:fldCharType="end"/>
      </w:r>
      <w:r w:rsidR="00A6250F" w:rsidRPr="00482A84">
        <w:rPr>
          <w:rFonts w:ascii="Times New Roman" w:eastAsia="Times New Roman" w:hAnsi="Times New Roman"/>
          <w:sz w:val="28"/>
          <w:szCs w:val="28"/>
          <w:highlight w:val="white"/>
          <w:lang w:eastAsia="ar-SA"/>
        </w:rPr>
        <w:t xml:space="preserve"> </w:t>
      </w:r>
      <w:r w:rsidRPr="00482A84">
        <w:rPr>
          <w:rFonts w:ascii="Times New Roman" w:eastAsia="Times New Roman" w:hAnsi="Times New Roman"/>
          <w:sz w:val="28"/>
          <w:szCs w:val="28"/>
          <w:highlight w:val="white"/>
          <w:lang w:eastAsia="ar-SA"/>
        </w:rPr>
        <w:fldChar w:fldCharType="begin"/>
      </w:r>
      <w:r w:rsidR="00C55373" w:rsidRPr="00482A84">
        <w:rPr>
          <w:rFonts w:ascii="Times New Roman" w:eastAsia="Times New Roman" w:hAnsi="Times New Roman"/>
          <w:sz w:val="28"/>
          <w:szCs w:val="28"/>
          <w:highlight w:val="white"/>
          <w:lang w:eastAsia="ar-SA"/>
        </w:rPr>
        <w:instrText>eq и</w:instrText>
      </w:r>
      <w:r w:rsidRPr="00482A84">
        <w:rPr>
          <w:rFonts w:ascii="Times New Roman" w:eastAsia="Times New Roman" w:hAnsi="Times New Roman"/>
          <w:sz w:val="28"/>
          <w:szCs w:val="28"/>
          <w:highlight w:val="white"/>
          <w:lang w:eastAsia="ar-SA"/>
        </w:rPr>
        <w:fldChar w:fldCharType="end"/>
      </w:r>
      <w:r w:rsidR="00A6250F" w:rsidRPr="00482A84">
        <w:rPr>
          <w:rFonts w:ascii="Times New Roman" w:eastAsia="Times New Roman" w:hAnsi="Times New Roman"/>
          <w:sz w:val="28"/>
          <w:szCs w:val="28"/>
          <w:highlight w:val="white"/>
          <w:lang w:eastAsia="ar-SA"/>
        </w:rPr>
        <w:t xml:space="preserve"> </w:t>
      </w:r>
      <w:r w:rsidRPr="00482A84">
        <w:rPr>
          <w:rFonts w:ascii="Times New Roman" w:eastAsia="Times New Roman" w:hAnsi="Times New Roman"/>
          <w:sz w:val="28"/>
          <w:szCs w:val="28"/>
          <w:highlight w:val="white"/>
          <w:lang w:eastAsia="ar-SA"/>
        </w:rPr>
        <w:fldChar w:fldCharType="begin"/>
      </w:r>
      <w:r w:rsidR="00347202" w:rsidRPr="00482A84">
        <w:rPr>
          <w:rFonts w:ascii="Times New Roman" w:eastAsia="Times New Roman" w:hAnsi="Times New Roman"/>
          <w:sz w:val="28"/>
          <w:szCs w:val="28"/>
          <w:highlight w:val="white"/>
          <w:lang w:eastAsia="ar-SA"/>
        </w:rPr>
        <w:instrText>eq расходов</w:instrText>
      </w:r>
      <w:r w:rsidRPr="00482A84">
        <w:rPr>
          <w:rFonts w:ascii="Times New Roman" w:eastAsia="Times New Roman" w:hAnsi="Times New Roman"/>
          <w:sz w:val="28"/>
          <w:szCs w:val="28"/>
          <w:highlight w:val="white"/>
          <w:lang w:eastAsia="ar-SA"/>
        </w:rPr>
        <w:fldChar w:fldCharType="end"/>
      </w:r>
      <w:r w:rsidR="00A6250F" w:rsidRPr="00482A84">
        <w:rPr>
          <w:rFonts w:ascii="Times New Roman" w:eastAsia="Times New Roman" w:hAnsi="Times New Roman"/>
          <w:sz w:val="28"/>
          <w:szCs w:val="28"/>
          <w:highlight w:val="white"/>
          <w:lang w:eastAsia="ar-SA"/>
        </w:rPr>
        <w:t>, 2015-2017 гг.</w:t>
      </w:r>
    </w:p>
    <w:p w:rsidR="00A6250F" w:rsidRPr="00C55373" w:rsidRDefault="00A6250F" w:rsidP="00F35FAA">
      <w:pPr>
        <w:widowControl w:val="0"/>
        <w:tabs>
          <w:tab w:val="left" w:pos="966"/>
          <w:tab w:val="left" w:pos="1036"/>
          <w:tab w:val="left" w:pos="6656"/>
        </w:tabs>
        <w:spacing w:after="0" w:line="360" w:lineRule="auto"/>
        <w:ind w:firstLine="709"/>
        <w:jc w:val="both"/>
        <w:rPr>
          <w:rFonts w:ascii="Times New Roman" w:eastAsia="Times New Roman" w:hAnsi="Times New Roman"/>
          <w:sz w:val="28"/>
          <w:szCs w:val="28"/>
          <w:highlight w:val="white"/>
          <w:lang w:eastAsia="ar-SA"/>
        </w:rPr>
      </w:pPr>
    </w:p>
    <w:p w:rsidR="00A6250F" w:rsidRPr="00C55373" w:rsidRDefault="00E811AF" w:rsidP="00F35FAA">
      <w:pPr>
        <w:widowControl w:val="0"/>
        <w:tabs>
          <w:tab w:val="left" w:pos="966"/>
          <w:tab w:val="left" w:pos="1036"/>
          <w:tab w:val="left" w:pos="6656"/>
        </w:tabs>
        <w:spacing w:after="0" w:line="360" w:lineRule="auto"/>
        <w:ind w:firstLine="709"/>
        <w:jc w:val="both"/>
        <w:rPr>
          <w:rFonts w:ascii="Times New Roman" w:eastAsia="Times New Roman" w:hAnsi="Times New Roman"/>
          <w:sz w:val="28"/>
          <w:szCs w:val="28"/>
          <w:highlight w:val="white"/>
          <w:lang w:eastAsia="ar-SA"/>
        </w:rPr>
      </w:pPr>
      <w:r>
        <w:rPr>
          <w:rFonts w:ascii="Times New Roman" w:eastAsia="Times New Roman" w:hAnsi="Times New Roman"/>
          <w:sz w:val="28"/>
          <w:szCs w:val="28"/>
          <w:highlight w:val="white"/>
          <w:lang w:eastAsia="ar-SA"/>
        </w:rPr>
        <w:t>Эффективность предложенный мероприятий, исходя их первой форм</w:t>
      </w:r>
      <w:r>
        <w:rPr>
          <w:rFonts w:ascii="Times New Roman" w:eastAsia="Times New Roman" w:hAnsi="Times New Roman"/>
          <w:sz w:val="28"/>
          <w:szCs w:val="28"/>
          <w:highlight w:val="white"/>
          <w:lang w:eastAsia="ar-SA"/>
        </w:rPr>
        <w:t>у</w:t>
      </w:r>
      <w:r>
        <w:rPr>
          <w:rFonts w:ascii="Times New Roman" w:eastAsia="Times New Roman" w:hAnsi="Times New Roman"/>
          <w:sz w:val="28"/>
          <w:szCs w:val="28"/>
          <w:highlight w:val="white"/>
          <w:lang w:eastAsia="ar-SA"/>
        </w:rPr>
        <w:t xml:space="preserve">лы, вычисляется следующим образом: </w:t>
      </w:r>
    </w:p>
    <w:p w:rsidR="00A6250F" w:rsidRPr="00C55373" w:rsidRDefault="00A6250F" w:rsidP="00F35FAA">
      <w:pPr>
        <w:widowControl w:val="0"/>
        <w:tabs>
          <w:tab w:val="left" w:pos="966"/>
          <w:tab w:val="left" w:pos="1036"/>
          <w:tab w:val="left" w:pos="6656"/>
        </w:tabs>
        <w:spacing w:after="0" w:line="360" w:lineRule="auto"/>
        <w:ind w:firstLine="709"/>
        <w:jc w:val="both"/>
        <w:rPr>
          <w:rFonts w:ascii="Times New Roman" w:eastAsia="Times New Roman" w:hAnsi="Times New Roman"/>
          <w:sz w:val="28"/>
          <w:szCs w:val="28"/>
          <w:highlight w:val="white"/>
          <w:lang w:eastAsia="ar-SA"/>
        </w:rPr>
      </w:pPr>
    </w:p>
    <w:p w:rsidR="00A6250F" w:rsidRPr="00C55373" w:rsidRDefault="00A6250F" w:rsidP="00F35FAA">
      <w:pPr>
        <w:widowControl w:val="0"/>
        <w:tabs>
          <w:tab w:val="left" w:pos="966"/>
          <w:tab w:val="left" w:pos="1036"/>
          <w:tab w:val="left" w:pos="6656"/>
        </w:tabs>
        <w:spacing w:after="0" w:line="360" w:lineRule="auto"/>
        <w:ind w:firstLine="709"/>
        <w:jc w:val="both"/>
        <w:rPr>
          <w:rFonts w:ascii="Times New Roman" w:eastAsia="Times New Roman" w:hAnsi="Times New Roman"/>
          <w:sz w:val="28"/>
          <w:szCs w:val="28"/>
          <w:highlight w:val="white"/>
          <w:lang w:eastAsia="ar-SA"/>
        </w:rPr>
      </w:pPr>
      <w:r w:rsidRPr="00C55373">
        <w:rPr>
          <w:rFonts w:ascii="Times New Roman" w:eastAsia="Times New Roman" w:hAnsi="Times New Roman"/>
          <w:sz w:val="28"/>
          <w:szCs w:val="28"/>
          <w:highlight w:val="white"/>
          <w:lang w:eastAsia="ar-SA"/>
        </w:rPr>
        <w:t xml:space="preserve">Эффективность = 58340,62 / 54214,90 </w:t>
      </w:r>
      <w:r w:rsidR="00A2041B" w:rsidRPr="00C55373">
        <w:rPr>
          <w:rFonts w:ascii="Times New Roman" w:eastAsia="Times New Roman" w:hAnsi="Times New Roman"/>
          <w:sz w:val="28"/>
          <w:szCs w:val="28"/>
          <w:highlight w:val="white"/>
          <w:lang w:eastAsia="ar-SA"/>
        </w:rPr>
        <w:fldChar w:fldCharType="begin"/>
      </w:r>
      <w:r w:rsidR="00347202" w:rsidRPr="00C55373">
        <w:rPr>
          <w:rFonts w:ascii="Times New Roman" w:eastAsia="Times New Roman" w:hAnsi="Times New Roman"/>
          <w:sz w:val="28"/>
          <w:szCs w:val="28"/>
          <w:highlight w:val="white"/>
          <w:lang w:eastAsia="ar-SA"/>
        </w:rPr>
        <w:instrText>eq х</w:instrText>
      </w:r>
      <w:r w:rsidR="00A2041B" w:rsidRPr="00C55373">
        <w:rPr>
          <w:rFonts w:ascii="Times New Roman" w:eastAsia="Times New Roman" w:hAnsi="Times New Roman"/>
          <w:sz w:val="28"/>
          <w:szCs w:val="28"/>
          <w:highlight w:val="white"/>
          <w:lang w:eastAsia="ar-SA"/>
        </w:rPr>
        <w:fldChar w:fldCharType="end"/>
      </w:r>
      <w:r w:rsidRPr="00C55373">
        <w:rPr>
          <w:rFonts w:ascii="Times New Roman" w:eastAsia="Times New Roman" w:hAnsi="Times New Roman"/>
          <w:sz w:val="28"/>
          <w:szCs w:val="28"/>
          <w:highlight w:val="white"/>
          <w:lang w:eastAsia="ar-SA"/>
        </w:rPr>
        <w:t xml:space="preserve"> 100% = 107,61%</w:t>
      </w:r>
    </w:p>
    <w:p w:rsidR="00A6250F" w:rsidRPr="00C55373" w:rsidRDefault="00A6250F" w:rsidP="00F35FAA">
      <w:pPr>
        <w:widowControl w:val="0"/>
        <w:tabs>
          <w:tab w:val="left" w:pos="0"/>
          <w:tab w:val="left" w:pos="1036"/>
          <w:tab w:val="left" w:pos="6656"/>
        </w:tabs>
        <w:spacing w:after="0" w:line="360" w:lineRule="auto"/>
        <w:ind w:firstLine="709"/>
        <w:jc w:val="both"/>
        <w:rPr>
          <w:rFonts w:ascii="Times New Roman" w:eastAsia="Times New Roman" w:hAnsi="Times New Roman"/>
          <w:sz w:val="28"/>
          <w:szCs w:val="28"/>
          <w:highlight w:val="white"/>
          <w:lang w:eastAsia="ar-SA"/>
        </w:rPr>
      </w:pPr>
    </w:p>
    <w:p w:rsidR="00E811AF" w:rsidRDefault="00E811AF" w:rsidP="00F35FAA">
      <w:pPr>
        <w:widowControl w:val="0"/>
        <w:tabs>
          <w:tab w:val="left" w:pos="0"/>
          <w:tab w:val="left" w:pos="1036"/>
          <w:tab w:val="left" w:pos="6656"/>
        </w:tabs>
        <w:spacing w:after="0" w:line="360" w:lineRule="auto"/>
        <w:ind w:firstLine="709"/>
        <w:jc w:val="both"/>
        <w:rPr>
          <w:rFonts w:ascii="Times New Roman" w:eastAsia="Times New Roman" w:hAnsi="Times New Roman"/>
          <w:sz w:val="28"/>
          <w:szCs w:val="28"/>
          <w:highlight w:val="white"/>
          <w:lang w:eastAsia="ar-SA"/>
        </w:rPr>
      </w:pPr>
      <w:r>
        <w:rPr>
          <w:rFonts w:ascii="Times New Roman" w:eastAsia="Times New Roman" w:hAnsi="Times New Roman"/>
          <w:sz w:val="28"/>
          <w:szCs w:val="28"/>
          <w:highlight w:val="white"/>
          <w:lang w:eastAsia="ar-SA"/>
        </w:rPr>
        <w:t>Можно сделать вывод о том, что прибыль составляет 1,08 рублей на каждый вложенный в процесс рубль.</w:t>
      </w:r>
    </w:p>
    <w:p w:rsidR="00E725A8" w:rsidRDefault="00E811AF" w:rsidP="00E725A8">
      <w:pPr>
        <w:widowControl w:val="0"/>
        <w:tabs>
          <w:tab w:val="left" w:pos="0"/>
          <w:tab w:val="left" w:pos="1036"/>
          <w:tab w:val="left" w:pos="6656"/>
        </w:tabs>
        <w:spacing w:after="0" w:line="360" w:lineRule="auto"/>
        <w:ind w:firstLine="709"/>
        <w:jc w:val="both"/>
        <w:rPr>
          <w:rFonts w:ascii="Times New Roman" w:eastAsia="Times New Roman" w:hAnsi="Times New Roman"/>
          <w:sz w:val="28"/>
          <w:szCs w:val="28"/>
          <w:highlight w:val="white"/>
          <w:lang w:eastAsia="ar-SA"/>
        </w:rPr>
      </w:pPr>
      <w:r w:rsidRPr="00C55373">
        <w:rPr>
          <w:rFonts w:ascii="Times New Roman" w:eastAsia="Times New Roman" w:hAnsi="Times New Roman"/>
          <w:sz w:val="28"/>
          <w:szCs w:val="28"/>
          <w:highlight w:val="white"/>
          <w:lang w:eastAsia="ar-SA"/>
        </w:rPr>
        <w:t xml:space="preserve"> </w:t>
      </w:r>
      <w:r>
        <w:rPr>
          <w:rFonts w:ascii="Times New Roman" w:eastAsia="Times New Roman" w:hAnsi="Times New Roman"/>
          <w:sz w:val="28"/>
          <w:szCs w:val="28"/>
          <w:highlight w:val="white"/>
          <w:lang w:eastAsia="ar-SA"/>
        </w:rPr>
        <w:t>Подведя итог, можно сказать, что внедрение отдела пот индивидуал</w:t>
      </w:r>
      <w:r>
        <w:rPr>
          <w:rFonts w:ascii="Times New Roman" w:eastAsia="Times New Roman" w:hAnsi="Times New Roman"/>
          <w:sz w:val="28"/>
          <w:szCs w:val="28"/>
          <w:highlight w:val="white"/>
          <w:lang w:eastAsia="ar-SA"/>
        </w:rPr>
        <w:t>ь</w:t>
      </w:r>
      <w:r>
        <w:rPr>
          <w:rFonts w:ascii="Times New Roman" w:eastAsia="Times New Roman" w:hAnsi="Times New Roman"/>
          <w:sz w:val="28"/>
          <w:szCs w:val="28"/>
          <w:highlight w:val="white"/>
          <w:lang w:eastAsia="ar-SA"/>
        </w:rPr>
        <w:t xml:space="preserve">ному обслуживанию поможет значительно увеличить долю прибыли </w:t>
      </w:r>
      <w:r w:rsidR="00C9466C">
        <w:rPr>
          <w:rFonts w:ascii="Times New Roman" w:eastAsia="Times New Roman" w:hAnsi="Times New Roman"/>
          <w:sz w:val="28"/>
          <w:szCs w:val="28"/>
          <w:highlight w:val="white"/>
          <w:lang w:eastAsia="ar-SA"/>
        </w:rPr>
        <w:t>ПАО «Сбербанк» при предоставлении таких услуг клиентам, которые будут фо</w:t>
      </w:r>
      <w:r w:rsidR="00C9466C">
        <w:rPr>
          <w:rFonts w:ascii="Times New Roman" w:eastAsia="Times New Roman" w:hAnsi="Times New Roman"/>
          <w:sz w:val="28"/>
          <w:szCs w:val="28"/>
          <w:highlight w:val="white"/>
          <w:lang w:eastAsia="ar-SA"/>
        </w:rPr>
        <w:t>р</w:t>
      </w:r>
      <w:r w:rsidR="00C9466C">
        <w:rPr>
          <w:rFonts w:ascii="Times New Roman" w:eastAsia="Times New Roman" w:hAnsi="Times New Roman"/>
          <w:sz w:val="28"/>
          <w:szCs w:val="28"/>
          <w:highlight w:val="white"/>
          <w:lang w:eastAsia="ar-SA"/>
        </w:rPr>
        <w:t>мировать лояльность клиентов</w:t>
      </w:r>
      <w:r w:rsidR="00A6250F" w:rsidRPr="00C55373">
        <w:rPr>
          <w:rFonts w:ascii="Times New Roman" w:eastAsia="Times New Roman" w:hAnsi="Times New Roman"/>
          <w:sz w:val="28"/>
          <w:szCs w:val="28"/>
          <w:highlight w:val="white"/>
          <w:lang w:eastAsia="ar-SA"/>
        </w:rPr>
        <w:t>,</w:t>
      </w:r>
      <w:r w:rsidR="00C9466C">
        <w:rPr>
          <w:rFonts w:ascii="Times New Roman" w:eastAsia="Times New Roman" w:hAnsi="Times New Roman"/>
          <w:sz w:val="28"/>
          <w:szCs w:val="28"/>
          <w:highlight w:val="white"/>
          <w:lang w:eastAsia="ar-SA"/>
        </w:rPr>
        <w:t xml:space="preserve"> которые используют данные услуги во вне</w:t>
      </w:r>
      <w:r w:rsidR="00C9466C">
        <w:rPr>
          <w:rFonts w:ascii="Times New Roman" w:eastAsia="Times New Roman" w:hAnsi="Times New Roman"/>
          <w:sz w:val="28"/>
          <w:szCs w:val="28"/>
          <w:highlight w:val="white"/>
          <w:lang w:eastAsia="ar-SA"/>
        </w:rPr>
        <w:t>ш</w:t>
      </w:r>
      <w:r w:rsidR="00C9466C">
        <w:rPr>
          <w:rFonts w:ascii="Times New Roman" w:eastAsia="Times New Roman" w:hAnsi="Times New Roman"/>
          <w:sz w:val="28"/>
          <w:szCs w:val="28"/>
          <w:highlight w:val="white"/>
          <w:lang w:eastAsia="ar-SA"/>
        </w:rPr>
        <w:t>неэкономической деятельности предприятий.</w:t>
      </w:r>
      <w:r w:rsidR="00A6250F" w:rsidRPr="00C55373">
        <w:rPr>
          <w:rFonts w:ascii="Times New Roman" w:eastAsia="Times New Roman" w:hAnsi="Times New Roman"/>
          <w:sz w:val="28"/>
          <w:szCs w:val="28"/>
          <w:highlight w:val="white"/>
          <w:lang w:eastAsia="ar-SA"/>
        </w:rPr>
        <w:t xml:space="preserve"> </w:t>
      </w:r>
      <w:bookmarkEnd w:id="7"/>
    </w:p>
    <w:p w:rsidR="00E725A8" w:rsidRDefault="00E725A8" w:rsidP="00E725A8">
      <w:pPr>
        <w:widowControl w:val="0"/>
        <w:tabs>
          <w:tab w:val="left" w:pos="0"/>
          <w:tab w:val="left" w:pos="1036"/>
          <w:tab w:val="left" w:pos="6656"/>
        </w:tabs>
        <w:spacing w:after="0" w:line="360" w:lineRule="auto"/>
        <w:ind w:firstLine="709"/>
        <w:jc w:val="both"/>
        <w:rPr>
          <w:rFonts w:ascii="Times New Roman" w:eastAsia="Times New Roman" w:hAnsi="Times New Roman"/>
          <w:sz w:val="28"/>
          <w:szCs w:val="28"/>
          <w:highlight w:val="white"/>
          <w:lang w:eastAsia="ar-SA"/>
        </w:rPr>
      </w:pPr>
    </w:p>
    <w:p w:rsidR="00E725A8" w:rsidRPr="00E725A8" w:rsidRDefault="00E725A8" w:rsidP="00E725A8">
      <w:pPr>
        <w:widowControl w:val="0"/>
        <w:tabs>
          <w:tab w:val="left" w:pos="0"/>
          <w:tab w:val="left" w:pos="1036"/>
          <w:tab w:val="left" w:pos="6656"/>
        </w:tabs>
        <w:spacing w:after="0" w:line="360" w:lineRule="auto"/>
        <w:ind w:firstLine="709"/>
        <w:jc w:val="both"/>
        <w:rPr>
          <w:rFonts w:ascii="Times New Roman" w:eastAsia="Times New Roman" w:hAnsi="Times New Roman"/>
          <w:sz w:val="28"/>
          <w:szCs w:val="28"/>
          <w:highlight w:val="white"/>
          <w:lang w:eastAsia="ar-SA"/>
        </w:rPr>
      </w:pPr>
    </w:p>
    <w:p w:rsidR="00FA7BBC" w:rsidRPr="00482A84" w:rsidRDefault="00482A84" w:rsidP="00A74ADA">
      <w:pPr>
        <w:pStyle w:val="1"/>
        <w:spacing w:line="360" w:lineRule="auto"/>
        <w:jc w:val="center"/>
        <w:rPr>
          <w:rFonts w:ascii="Times New Roman" w:hAnsi="Times New Roman"/>
          <w:b w:val="0"/>
          <w:color w:val="auto"/>
          <w:highlight w:val="white"/>
        </w:rPr>
      </w:pPr>
      <w:r>
        <w:rPr>
          <w:rFonts w:ascii="Times New Roman" w:hAnsi="Times New Roman"/>
          <w:b w:val="0"/>
          <w:color w:val="auto"/>
          <w:highlight w:val="white"/>
        </w:rPr>
        <w:lastRenderedPageBreak/>
        <w:t>ЗАКЛЮЧЕНИЕ</w:t>
      </w:r>
    </w:p>
    <w:p w:rsidR="006E29FE" w:rsidRDefault="005B2765" w:rsidP="005C4431">
      <w:pPr>
        <w:pStyle w:val="a4"/>
        <w:shd w:val="clear" w:color="auto" w:fill="FFFFFF"/>
        <w:spacing w:before="0" w:beforeAutospacing="0" w:after="0" w:afterAutospacing="0" w:line="360" w:lineRule="auto"/>
        <w:ind w:firstLine="709"/>
        <w:jc w:val="both"/>
        <w:rPr>
          <w:sz w:val="28"/>
          <w:szCs w:val="28"/>
          <w:highlight w:val="white"/>
          <w:lang w:val="ru-RU"/>
        </w:rPr>
      </w:pPr>
      <w:r w:rsidRPr="00C55373">
        <w:rPr>
          <w:sz w:val="28"/>
          <w:szCs w:val="28"/>
          <w:highlight w:val="white"/>
        </w:rPr>
        <w:br/>
      </w:r>
      <w:r w:rsidR="00FA7BBC" w:rsidRPr="00C55373">
        <w:rPr>
          <w:sz w:val="28"/>
          <w:szCs w:val="28"/>
          <w:highlight w:val="white"/>
        </w:rPr>
        <w:t xml:space="preserve">           </w:t>
      </w:r>
      <w:r w:rsidR="00F0024D">
        <w:rPr>
          <w:sz w:val="28"/>
          <w:szCs w:val="28"/>
          <w:highlight w:val="white"/>
          <w:lang w:val="ru-RU"/>
        </w:rPr>
        <w:t>Банковский сектор является важным звеном  экономике каждой стр</w:t>
      </w:r>
      <w:r w:rsidR="00F0024D">
        <w:rPr>
          <w:sz w:val="28"/>
          <w:szCs w:val="28"/>
          <w:highlight w:val="white"/>
          <w:lang w:val="ru-RU"/>
        </w:rPr>
        <w:t>а</w:t>
      </w:r>
      <w:r w:rsidR="00F0024D">
        <w:rPr>
          <w:sz w:val="28"/>
          <w:szCs w:val="28"/>
          <w:highlight w:val="white"/>
          <w:lang w:val="ru-RU"/>
        </w:rPr>
        <w:t>ны</w:t>
      </w:r>
      <w:r w:rsidR="00F0024D">
        <w:rPr>
          <w:sz w:val="28"/>
          <w:szCs w:val="28"/>
          <w:highlight w:val="white"/>
        </w:rPr>
        <w:t>.</w:t>
      </w:r>
      <w:r w:rsidR="00F0024D">
        <w:rPr>
          <w:sz w:val="28"/>
          <w:szCs w:val="28"/>
          <w:highlight w:val="white"/>
          <w:lang w:val="ru-RU"/>
        </w:rPr>
        <w:t xml:space="preserve"> Благодаря своей деятельности , банки создают эффективную и произв</w:t>
      </w:r>
      <w:r w:rsidR="00F0024D">
        <w:rPr>
          <w:sz w:val="28"/>
          <w:szCs w:val="28"/>
          <w:highlight w:val="white"/>
          <w:lang w:val="ru-RU"/>
        </w:rPr>
        <w:t>о</w:t>
      </w:r>
      <w:r w:rsidR="006E29FE">
        <w:rPr>
          <w:sz w:val="28"/>
          <w:szCs w:val="28"/>
          <w:highlight w:val="white"/>
          <w:lang w:val="ru-RU"/>
        </w:rPr>
        <w:t xml:space="preserve">дительную работу во всей </w:t>
      </w:r>
      <w:r w:rsidR="00F0024D">
        <w:rPr>
          <w:sz w:val="28"/>
          <w:szCs w:val="28"/>
          <w:highlight w:val="white"/>
          <w:lang w:val="ru-RU"/>
        </w:rPr>
        <w:t>с</w:t>
      </w:r>
      <w:r w:rsidR="006E29FE">
        <w:rPr>
          <w:sz w:val="28"/>
          <w:szCs w:val="28"/>
          <w:highlight w:val="white"/>
          <w:lang w:val="ru-RU"/>
        </w:rPr>
        <w:t>ов</w:t>
      </w:r>
      <w:r w:rsidR="00F0024D">
        <w:rPr>
          <w:sz w:val="28"/>
          <w:szCs w:val="28"/>
          <w:highlight w:val="white"/>
          <w:lang w:val="ru-RU"/>
        </w:rPr>
        <w:t>ременной рыночной экономике.</w:t>
      </w:r>
      <w:r w:rsidR="0070048D" w:rsidRPr="00C55373">
        <w:rPr>
          <w:sz w:val="28"/>
          <w:szCs w:val="28"/>
          <w:highlight w:val="white"/>
        </w:rPr>
        <w:tab/>
      </w:r>
      <w:r w:rsidR="0070048D" w:rsidRPr="00C55373">
        <w:rPr>
          <w:sz w:val="28"/>
          <w:szCs w:val="28"/>
          <w:highlight w:val="white"/>
        </w:rPr>
        <w:tab/>
      </w:r>
      <w:r w:rsidR="0070048D" w:rsidRPr="00C55373">
        <w:rPr>
          <w:sz w:val="28"/>
          <w:szCs w:val="28"/>
          <w:highlight w:val="white"/>
        </w:rPr>
        <w:tab/>
      </w:r>
    </w:p>
    <w:p w:rsidR="006E29FE" w:rsidRDefault="006E29FE" w:rsidP="005C4431">
      <w:pPr>
        <w:pStyle w:val="a4"/>
        <w:shd w:val="clear" w:color="auto" w:fill="FFFFFF"/>
        <w:spacing w:before="0" w:beforeAutospacing="0" w:after="0" w:afterAutospacing="0" w:line="360" w:lineRule="auto"/>
        <w:ind w:firstLine="709"/>
        <w:jc w:val="both"/>
        <w:rPr>
          <w:sz w:val="28"/>
          <w:szCs w:val="28"/>
          <w:highlight w:val="white"/>
          <w:lang w:val="ru-RU"/>
        </w:rPr>
      </w:pPr>
      <w:r>
        <w:rPr>
          <w:sz w:val="28"/>
          <w:szCs w:val="28"/>
          <w:lang w:val="ru-RU"/>
        </w:rPr>
        <w:t>В</w:t>
      </w:r>
      <w:r w:rsidRPr="006E29FE">
        <w:rPr>
          <w:sz w:val="28"/>
          <w:szCs w:val="28"/>
          <w:lang w:val="ru-RU"/>
        </w:rPr>
        <w:t>нешнеэкономическая деятельность участников приводит к возникн</w:t>
      </w:r>
      <w:r w:rsidRPr="006E29FE">
        <w:rPr>
          <w:sz w:val="28"/>
          <w:szCs w:val="28"/>
          <w:lang w:val="ru-RU"/>
        </w:rPr>
        <w:t>о</w:t>
      </w:r>
      <w:r w:rsidRPr="006E29FE">
        <w:rPr>
          <w:sz w:val="28"/>
          <w:szCs w:val="28"/>
          <w:lang w:val="ru-RU"/>
        </w:rPr>
        <w:t>вению определенных денежных т</w:t>
      </w:r>
      <w:r>
        <w:rPr>
          <w:sz w:val="28"/>
          <w:szCs w:val="28"/>
          <w:lang w:val="ru-RU"/>
        </w:rPr>
        <w:t xml:space="preserve">ребований и обязательств.  </w:t>
      </w:r>
      <w:r w:rsidR="00F0024D">
        <w:rPr>
          <w:sz w:val="28"/>
          <w:szCs w:val="28"/>
          <w:highlight w:val="white"/>
          <w:lang w:val="ru-RU"/>
        </w:rPr>
        <w:t>Банки явл</w:t>
      </w:r>
      <w:r w:rsidR="00F0024D">
        <w:rPr>
          <w:sz w:val="28"/>
          <w:szCs w:val="28"/>
          <w:highlight w:val="white"/>
          <w:lang w:val="ru-RU"/>
        </w:rPr>
        <w:t>я</w:t>
      </w:r>
      <w:r w:rsidR="00F0024D">
        <w:rPr>
          <w:sz w:val="28"/>
          <w:szCs w:val="28"/>
          <w:highlight w:val="white"/>
          <w:lang w:val="ru-RU"/>
        </w:rPr>
        <w:t>ются основными п</w:t>
      </w:r>
      <w:r>
        <w:rPr>
          <w:sz w:val="28"/>
          <w:szCs w:val="28"/>
          <w:highlight w:val="white"/>
          <w:lang w:val="ru-RU"/>
        </w:rPr>
        <w:t>осредниками между физиче</w:t>
      </w:r>
      <w:r w:rsidR="00F0024D">
        <w:rPr>
          <w:sz w:val="28"/>
          <w:szCs w:val="28"/>
          <w:highlight w:val="white"/>
          <w:lang w:val="ru-RU"/>
        </w:rPr>
        <w:t>ским</w:t>
      </w:r>
      <w:r>
        <w:rPr>
          <w:sz w:val="28"/>
          <w:szCs w:val="28"/>
          <w:highlight w:val="white"/>
          <w:lang w:val="ru-RU"/>
        </w:rPr>
        <w:t>и</w:t>
      </w:r>
      <w:r w:rsidR="00F0024D">
        <w:rPr>
          <w:sz w:val="28"/>
          <w:szCs w:val="28"/>
          <w:highlight w:val="white"/>
          <w:lang w:val="ru-RU"/>
        </w:rPr>
        <w:t xml:space="preserve"> и юридическими лицами при совершении каких-либо сделок. </w:t>
      </w:r>
    </w:p>
    <w:p w:rsidR="007A795D" w:rsidRDefault="005C4431" w:rsidP="005C4431">
      <w:pPr>
        <w:pStyle w:val="a4"/>
        <w:shd w:val="clear" w:color="auto" w:fill="FFFFFF"/>
        <w:spacing w:before="0" w:beforeAutospacing="0" w:after="0" w:afterAutospacing="0" w:line="360" w:lineRule="auto"/>
        <w:ind w:firstLine="709"/>
        <w:jc w:val="both"/>
        <w:rPr>
          <w:sz w:val="28"/>
          <w:szCs w:val="28"/>
          <w:highlight w:val="white"/>
          <w:lang w:val="ru-RU"/>
        </w:rPr>
      </w:pPr>
      <w:r>
        <w:rPr>
          <w:sz w:val="28"/>
          <w:szCs w:val="28"/>
          <w:highlight w:val="white"/>
          <w:lang w:val="ru-RU"/>
        </w:rPr>
        <w:t>Банковское обслуживание субъектов ВЭД включает операции по ф</w:t>
      </w:r>
      <w:r>
        <w:rPr>
          <w:sz w:val="28"/>
          <w:szCs w:val="28"/>
          <w:highlight w:val="white"/>
          <w:lang w:val="ru-RU"/>
        </w:rPr>
        <w:t>и</w:t>
      </w:r>
      <w:r>
        <w:rPr>
          <w:sz w:val="28"/>
          <w:szCs w:val="28"/>
          <w:highlight w:val="white"/>
          <w:lang w:val="ru-RU"/>
        </w:rPr>
        <w:t>нансированию внешнеэкономической деятельности предприятий. Сюда мо</w:t>
      </w:r>
      <w:r>
        <w:rPr>
          <w:sz w:val="28"/>
          <w:szCs w:val="28"/>
          <w:highlight w:val="white"/>
          <w:lang w:val="ru-RU"/>
        </w:rPr>
        <w:t>ж</w:t>
      </w:r>
      <w:r>
        <w:rPr>
          <w:sz w:val="28"/>
          <w:szCs w:val="28"/>
          <w:highlight w:val="white"/>
          <w:lang w:val="ru-RU"/>
        </w:rPr>
        <w:t>но отнести такие операции как помощь в выборе условий плтежа, проведение безналичных расчетов, предоставление банковских гарантий, кредитование внешнеэкономических сделок, хеджирование валютных рисков.</w:t>
      </w:r>
      <w:r w:rsidR="00FA7BBC" w:rsidRPr="00C55373">
        <w:rPr>
          <w:sz w:val="28"/>
          <w:szCs w:val="28"/>
          <w:highlight w:val="white"/>
        </w:rPr>
        <w:t xml:space="preserve"> </w:t>
      </w:r>
      <w:r>
        <w:rPr>
          <w:sz w:val="28"/>
          <w:szCs w:val="28"/>
          <w:highlight w:val="white"/>
          <w:lang w:val="ru-RU"/>
        </w:rPr>
        <w:t>Также ба</w:t>
      </w:r>
      <w:r>
        <w:rPr>
          <w:sz w:val="28"/>
          <w:szCs w:val="28"/>
          <w:highlight w:val="white"/>
          <w:lang w:val="ru-RU"/>
        </w:rPr>
        <w:t>н</w:t>
      </w:r>
      <w:r>
        <w:rPr>
          <w:sz w:val="28"/>
          <w:szCs w:val="28"/>
          <w:highlight w:val="white"/>
          <w:lang w:val="ru-RU"/>
        </w:rPr>
        <w:t>ковская система предоставляет еще более новые и улучшенные услуги, п</w:t>
      </w:r>
      <w:r>
        <w:rPr>
          <w:sz w:val="28"/>
          <w:szCs w:val="28"/>
          <w:highlight w:val="white"/>
          <w:lang w:val="ru-RU"/>
        </w:rPr>
        <w:t>о</w:t>
      </w:r>
      <w:r>
        <w:rPr>
          <w:sz w:val="28"/>
          <w:szCs w:val="28"/>
          <w:highlight w:val="white"/>
          <w:lang w:val="ru-RU"/>
        </w:rPr>
        <w:t xml:space="preserve">средством </w:t>
      </w:r>
      <w:r>
        <w:rPr>
          <w:sz w:val="28"/>
          <w:szCs w:val="28"/>
          <w:highlight w:val="white"/>
        </w:rPr>
        <w:t xml:space="preserve"> </w:t>
      </w:r>
      <w:r>
        <w:rPr>
          <w:sz w:val="28"/>
          <w:szCs w:val="28"/>
          <w:highlight w:val="white"/>
          <w:lang w:val="ru-RU"/>
        </w:rPr>
        <w:t xml:space="preserve">внедрения </w:t>
      </w:r>
      <w:r w:rsidR="007A795D">
        <w:rPr>
          <w:sz w:val="28"/>
          <w:szCs w:val="28"/>
          <w:highlight w:val="white"/>
          <w:lang w:val="ru-RU"/>
        </w:rPr>
        <w:t>нлвых технологий. Благодаря этому банковский сектор развивается как внутли страны, так и заграницей.</w:t>
      </w:r>
    </w:p>
    <w:p w:rsidR="007A795D" w:rsidRDefault="0070048D" w:rsidP="005C4431">
      <w:pPr>
        <w:pStyle w:val="a4"/>
        <w:shd w:val="clear" w:color="auto" w:fill="FFFFFF"/>
        <w:spacing w:before="0" w:beforeAutospacing="0" w:after="0" w:afterAutospacing="0" w:line="360" w:lineRule="auto"/>
        <w:ind w:firstLine="709"/>
        <w:jc w:val="both"/>
        <w:rPr>
          <w:sz w:val="28"/>
          <w:szCs w:val="28"/>
          <w:highlight w:val="white"/>
          <w:lang w:val="ru-RU"/>
        </w:rPr>
      </w:pPr>
      <w:r w:rsidRPr="00C55373">
        <w:rPr>
          <w:sz w:val="28"/>
          <w:szCs w:val="28"/>
          <w:highlight w:val="white"/>
        </w:rPr>
        <w:tab/>
      </w:r>
      <w:r w:rsidR="007A795D">
        <w:rPr>
          <w:sz w:val="28"/>
          <w:szCs w:val="28"/>
          <w:highlight w:val="white"/>
          <w:lang w:val="ru-RU"/>
        </w:rPr>
        <w:t xml:space="preserve">На сегодняшний день </w:t>
      </w:r>
      <w:r w:rsidRPr="00C55373">
        <w:rPr>
          <w:sz w:val="28"/>
          <w:szCs w:val="28"/>
          <w:highlight w:val="white"/>
        </w:rPr>
        <w:t xml:space="preserve"> </w:t>
      </w:r>
      <w:r w:rsidR="00A2041B" w:rsidRPr="00C55373">
        <w:rPr>
          <w:sz w:val="28"/>
          <w:szCs w:val="28"/>
          <w:highlight w:val="white"/>
        </w:rPr>
        <w:fldChar w:fldCharType="begin"/>
      </w:r>
      <w:r w:rsidR="00347202" w:rsidRPr="00C55373">
        <w:rPr>
          <w:sz w:val="28"/>
          <w:szCs w:val="28"/>
          <w:highlight w:val="white"/>
        </w:rPr>
        <w:instrText>eq ПАО</w:instrText>
      </w:r>
      <w:r w:rsidR="00A2041B" w:rsidRPr="00C55373">
        <w:rPr>
          <w:sz w:val="28"/>
          <w:szCs w:val="28"/>
          <w:highlight w:val="white"/>
        </w:rPr>
        <w:fldChar w:fldCharType="end"/>
      </w:r>
      <w:r w:rsidR="00FA7BBC" w:rsidRPr="00C55373">
        <w:rPr>
          <w:sz w:val="28"/>
          <w:szCs w:val="28"/>
          <w:highlight w:val="white"/>
        </w:rPr>
        <w:t xml:space="preserve"> </w:t>
      </w:r>
      <w:r w:rsidR="007A795D">
        <w:rPr>
          <w:sz w:val="28"/>
          <w:szCs w:val="28"/>
          <w:highlight w:val="white"/>
          <w:lang w:val="ru-RU"/>
        </w:rPr>
        <w:t>«</w:t>
      </w:r>
      <w:r w:rsidRPr="00C55373">
        <w:rPr>
          <w:sz w:val="28"/>
          <w:szCs w:val="28"/>
          <w:highlight w:val="white"/>
        </w:rPr>
        <w:t>Сбербанк</w:t>
      </w:r>
      <w:r w:rsidR="007A795D">
        <w:rPr>
          <w:sz w:val="28"/>
          <w:szCs w:val="28"/>
          <w:highlight w:val="white"/>
          <w:lang w:val="ru-RU"/>
        </w:rPr>
        <w:t>» - это единственный ро</w:t>
      </w:r>
      <w:r w:rsidR="007A795D">
        <w:rPr>
          <w:sz w:val="28"/>
          <w:szCs w:val="28"/>
          <w:highlight w:val="white"/>
          <w:lang w:val="ru-RU"/>
        </w:rPr>
        <w:t>с</w:t>
      </w:r>
      <w:r w:rsidR="007A795D">
        <w:rPr>
          <w:sz w:val="28"/>
          <w:szCs w:val="28"/>
          <w:highlight w:val="white"/>
          <w:lang w:val="ru-RU"/>
        </w:rPr>
        <w:t>сийский банк, который имеет широкую международную известность</w:t>
      </w:r>
      <w:r w:rsidR="00FA7BBC" w:rsidRPr="00C55373">
        <w:rPr>
          <w:sz w:val="28"/>
          <w:szCs w:val="28"/>
          <w:highlight w:val="white"/>
        </w:rPr>
        <w:t xml:space="preserve">. </w:t>
      </w:r>
      <w:r w:rsidR="007A795D">
        <w:rPr>
          <w:sz w:val="28"/>
          <w:szCs w:val="28"/>
          <w:highlight w:val="white"/>
          <w:lang w:val="ru-RU"/>
        </w:rPr>
        <w:t>С</w:t>
      </w:r>
      <w:r w:rsidR="007A795D">
        <w:rPr>
          <w:sz w:val="28"/>
          <w:szCs w:val="28"/>
          <w:highlight w:val="white"/>
          <w:lang w:val="ru-RU"/>
        </w:rPr>
        <w:t>о</w:t>
      </w:r>
      <w:r w:rsidR="007A795D">
        <w:rPr>
          <w:sz w:val="28"/>
          <w:szCs w:val="28"/>
          <w:highlight w:val="white"/>
          <w:lang w:val="ru-RU"/>
        </w:rPr>
        <w:t>трудничество международного уровня все более развивается благодаря тому что международные сети  банка – это значительное преимущество перед др</w:t>
      </w:r>
      <w:r w:rsidR="007A795D">
        <w:rPr>
          <w:sz w:val="28"/>
          <w:szCs w:val="28"/>
          <w:highlight w:val="white"/>
          <w:lang w:val="ru-RU"/>
        </w:rPr>
        <w:t>у</w:t>
      </w:r>
      <w:r w:rsidR="007A795D">
        <w:rPr>
          <w:sz w:val="28"/>
          <w:szCs w:val="28"/>
          <w:highlight w:val="white"/>
          <w:lang w:val="ru-RU"/>
        </w:rPr>
        <w:t>гим банками.</w:t>
      </w:r>
      <w:r w:rsidR="005C4431">
        <w:rPr>
          <w:sz w:val="28"/>
          <w:szCs w:val="28"/>
          <w:highlight w:val="white"/>
        </w:rPr>
        <w:tab/>
      </w:r>
      <w:r w:rsidR="005C4431">
        <w:rPr>
          <w:sz w:val="28"/>
          <w:szCs w:val="28"/>
          <w:highlight w:val="white"/>
        </w:rPr>
        <w:tab/>
      </w:r>
    </w:p>
    <w:p w:rsidR="007A795D" w:rsidRDefault="00007100" w:rsidP="005C4431">
      <w:pPr>
        <w:pStyle w:val="a4"/>
        <w:shd w:val="clear" w:color="auto" w:fill="FFFFFF"/>
        <w:spacing w:before="0" w:beforeAutospacing="0" w:after="0" w:afterAutospacing="0" w:line="360" w:lineRule="auto"/>
        <w:ind w:firstLine="709"/>
        <w:jc w:val="both"/>
        <w:rPr>
          <w:sz w:val="28"/>
          <w:szCs w:val="28"/>
          <w:highlight w:val="white"/>
          <w:lang w:val="ru-RU"/>
        </w:rPr>
      </w:pPr>
      <w:r>
        <w:rPr>
          <w:sz w:val="28"/>
          <w:szCs w:val="28"/>
          <w:highlight w:val="white"/>
          <w:lang w:val="ru-RU"/>
        </w:rPr>
        <w:t>Инвестиционный бизнес – это основное направление деятельности  банка, следовательно главной задачей в развитии является повышение э</w:t>
      </w:r>
      <w:r>
        <w:rPr>
          <w:sz w:val="28"/>
          <w:szCs w:val="28"/>
          <w:highlight w:val="white"/>
          <w:lang w:val="ru-RU"/>
        </w:rPr>
        <w:t>ф</w:t>
      </w:r>
      <w:r>
        <w:rPr>
          <w:sz w:val="28"/>
          <w:szCs w:val="28"/>
          <w:highlight w:val="white"/>
          <w:lang w:val="ru-RU"/>
        </w:rPr>
        <w:t>фективности в работе данной сферы.</w:t>
      </w:r>
      <w:r w:rsidR="0070048D" w:rsidRPr="00C55373">
        <w:rPr>
          <w:sz w:val="28"/>
          <w:szCs w:val="28"/>
          <w:highlight w:val="white"/>
        </w:rPr>
        <w:tab/>
      </w:r>
      <w:r w:rsidR="0070048D" w:rsidRPr="00C55373">
        <w:rPr>
          <w:sz w:val="28"/>
          <w:szCs w:val="28"/>
          <w:highlight w:val="white"/>
        </w:rPr>
        <w:tab/>
      </w:r>
    </w:p>
    <w:p w:rsidR="007A795D" w:rsidRDefault="007A795D" w:rsidP="005C4431">
      <w:pPr>
        <w:pStyle w:val="a4"/>
        <w:shd w:val="clear" w:color="auto" w:fill="FFFFFF"/>
        <w:spacing w:before="0" w:beforeAutospacing="0" w:after="0" w:afterAutospacing="0" w:line="360" w:lineRule="auto"/>
        <w:ind w:firstLine="709"/>
        <w:jc w:val="both"/>
        <w:rPr>
          <w:sz w:val="28"/>
          <w:szCs w:val="28"/>
          <w:highlight w:val="white"/>
          <w:lang w:val="ru-RU"/>
        </w:rPr>
      </w:pPr>
      <w:r>
        <w:rPr>
          <w:sz w:val="28"/>
          <w:szCs w:val="28"/>
          <w:highlight w:val="white"/>
          <w:lang w:val="ru-RU"/>
        </w:rPr>
        <w:t>ПАО «Сбербанк» является сильным конкурентом на рынке привлеч</w:t>
      </w:r>
      <w:r>
        <w:rPr>
          <w:sz w:val="28"/>
          <w:szCs w:val="28"/>
          <w:highlight w:val="white"/>
          <w:lang w:val="ru-RU"/>
        </w:rPr>
        <w:t>е</w:t>
      </w:r>
      <w:r>
        <w:rPr>
          <w:sz w:val="28"/>
          <w:szCs w:val="28"/>
          <w:highlight w:val="white"/>
          <w:lang w:val="ru-RU"/>
        </w:rPr>
        <w:t>ния физич</w:t>
      </w:r>
      <w:r>
        <w:rPr>
          <w:sz w:val="28"/>
          <w:szCs w:val="28"/>
          <w:highlight w:val="white"/>
          <w:lang w:val="ru-RU"/>
        </w:rPr>
        <w:t>е</w:t>
      </w:r>
      <w:r>
        <w:rPr>
          <w:sz w:val="28"/>
          <w:szCs w:val="28"/>
          <w:highlight w:val="white"/>
          <w:lang w:val="ru-RU"/>
        </w:rPr>
        <w:t xml:space="preserve">ских и юридических лиц. Наблюдается и дальнейшая перспектива роста потенциала банка, исходя из проведенного нами анализа деятельности банка в обслуживании внешнеэкономической деятельности </w:t>
      </w:r>
      <w:r w:rsidR="00007100">
        <w:rPr>
          <w:sz w:val="28"/>
          <w:szCs w:val="28"/>
          <w:highlight w:val="white"/>
          <w:lang w:val="ru-RU"/>
        </w:rPr>
        <w:t>предприятий во второй главе.</w:t>
      </w:r>
      <w:r>
        <w:rPr>
          <w:sz w:val="28"/>
          <w:szCs w:val="28"/>
          <w:highlight w:val="white"/>
          <w:lang w:val="ru-RU"/>
        </w:rPr>
        <w:t xml:space="preserve">  </w:t>
      </w:r>
      <w:r w:rsidR="00FA7BBC" w:rsidRPr="00C55373">
        <w:rPr>
          <w:sz w:val="28"/>
          <w:szCs w:val="28"/>
          <w:highlight w:val="white"/>
        </w:rPr>
        <w:t xml:space="preserve"> </w:t>
      </w:r>
      <w:r w:rsidR="0070048D" w:rsidRPr="00C55373">
        <w:rPr>
          <w:sz w:val="28"/>
          <w:szCs w:val="28"/>
          <w:highlight w:val="white"/>
        </w:rPr>
        <w:tab/>
      </w:r>
      <w:r w:rsidR="0070048D" w:rsidRPr="00C55373">
        <w:rPr>
          <w:sz w:val="28"/>
          <w:szCs w:val="28"/>
          <w:highlight w:val="white"/>
        </w:rPr>
        <w:tab/>
      </w:r>
      <w:r w:rsidR="0070048D" w:rsidRPr="00C55373">
        <w:rPr>
          <w:sz w:val="28"/>
          <w:szCs w:val="28"/>
          <w:highlight w:val="white"/>
        </w:rPr>
        <w:tab/>
      </w:r>
      <w:r w:rsidR="0070048D" w:rsidRPr="00C55373">
        <w:rPr>
          <w:sz w:val="28"/>
          <w:szCs w:val="28"/>
          <w:highlight w:val="white"/>
        </w:rPr>
        <w:tab/>
      </w:r>
      <w:r w:rsidR="0070048D" w:rsidRPr="00C55373">
        <w:rPr>
          <w:sz w:val="28"/>
          <w:szCs w:val="28"/>
          <w:highlight w:val="white"/>
        </w:rPr>
        <w:tab/>
      </w:r>
    </w:p>
    <w:p w:rsidR="00FA7BBC" w:rsidRPr="006E29FE" w:rsidRDefault="00007100" w:rsidP="005C4431">
      <w:pPr>
        <w:pStyle w:val="a4"/>
        <w:shd w:val="clear" w:color="auto" w:fill="FFFFFF"/>
        <w:spacing w:before="0" w:beforeAutospacing="0" w:after="0" w:afterAutospacing="0" w:line="360" w:lineRule="auto"/>
        <w:ind w:firstLine="709"/>
        <w:jc w:val="both"/>
        <w:rPr>
          <w:sz w:val="28"/>
          <w:szCs w:val="28"/>
          <w:lang w:val="ru-RU"/>
        </w:rPr>
      </w:pPr>
      <w:r>
        <w:rPr>
          <w:sz w:val="28"/>
          <w:szCs w:val="28"/>
          <w:highlight w:val="white"/>
          <w:lang w:val="ru-RU"/>
        </w:rPr>
        <w:lastRenderedPageBreak/>
        <w:t>Достижение всех вышесказанных задач и целей откроет перед банком новые возможности и перспективы иного масштаба.</w:t>
      </w:r>
      <w:r w:rsidR="00FA7BBC" w:rsidRPr="00C55373">
        <w:rPr>
          <w:sz w:val="28"/>
          <w:szCs w:val="28"/>
          <w:highlight w:val="white"/>
        </w:rPr>
        <w:t xml:space="preserve"> </w:t>
      </w:r>
    </w:p>
    <w:p w:rsidR="00B40F66" w:rsidRPr="00C55373" w:rsidRDefault="00B40F66">
      <w:pPr>
        <w:rPr>
          <w:rFonts w:ascii="Times New Roman" w:eastAsia="Times New Roman" w:hAnsi="Times New Roman"/>
          <w:sz w:val="28"/>
          <w:szCs w:val="28"/>
          <w:highlight w:val="white"/>
          <w:lang w:eastAsia="ru-RU"/>
        </w:rPr>
      </w:pPr>
      <w:r w:rsidRPr="00C55373">
        <w:rPr>
          <w:sz w:val="28"/>
          <w:szCs w:val="28"/>
          <w:highlight w:val="white"/>
        </w:rPr>
        <w:br w:type="page"/>
      </w:r>
    </w:p>
    <w:p w:rsidR="00B40F66" w:rsidRPr="00C55373" w:rsidRDefault="00482A84" w:rsidP="00A74ADA">
      <w:pPr>
        <w:pStyle w:val="1"/>
        <w:spacing w:line="360" w:lineRule="auto"/>
        <w:jc w:val="center"/>
        <w:rPr>
          <w:rFonts w:ascii="Times New Roman" w:hAnsi="Times New Roman"/>
          <w:b w:val="0"/>
          <w:color w:val="auto"/>
          <w:highlight w:val="white"/>
        </w:rPr>
      </w:pPr>
      <w:bookmarkStart w:id="12" w:name="_Toc517384032"/>
      <w:r>
        <w:rPr>
          <w:rFonts w:ascii="Times New Roman" w:hAnsi="Times New Roman"/>
          <w:b w:val="0"/>
          <w:color w:val="auto"/>
          <w:highlight w:val="white"/>
        </w:rPr>
        <w:lastRenderedPageBreak/>
        <w:t>СПИСОК ИСПОЛЬЗУЕМЫХ ИСТОЧНИКОВ</w:t>
      </w:r>
      <w:bookmarkEnd w:id="12"/>
    </w:p>
    <w:p w:rsidR="00B40F66" w:rsidRPr="00C55373" w:rsidRDefault="00B40F66" w:rsidP="00B40F66">
      <w:pPr>
        <w:jc w:val="center"/>
        <w:rPr>
          <w:rFonts w:ascii="Times New Roman" w:hAnsi="Times New Roman"/>
          <w:sz w:val="28"/>
          <w:szCs w:val="28"/>
          <w:highlight w:val="white"/>
        </w:rPr>
      </w:pPr>
    </w:p>
    <w:p w:rsidR="00B40F66" w:rsidRPr="00C55373" w:rsidRDefault="00A2041B" w:rsidP="00F335E8">
      <w:pPr>
        <w:pStyle w:val="ac"/>
        <w:widowControl w:val="0"/>
        <w:numPr>
          <w:ilvl w:val="0"/>
          <w:numId w:val="2"/>
        </w:numPr>
        <w:rPr>
          <w:highlight w:val="white"/>
        </w:rPr>
      </w:pPr>
      <w:r w:rsidRPr="00C55373">
        <w:rPr>
          <w:highlight w:val="white"/>
        </w:rPr>
        <w:fldChar w:fldCharType="begin"/>
      </w:r>
      <w:r w:rsidR="00347202" w:rsidRPr="00C55373">
        <w:rPr>
          <w:highlight w:val="white"/>
        </w:rPr>
        <w:instrText>eq Конституция</w:instrText>
      </w:r>
      <w:r w:rsidRPr="00C55373">
        <w:rPr>
          <w:highlight w:val="white"/>
        </w:rPr>
        <w:fldChar w:fldCharType="end"/>
      </w:r>
      <w:r w:rsidR="00B40F66" w:rsidRPr="00C55373">
        <w:rPr>
          <w:highlight w:val="white"/>
        </w:rPr>
        <w:t xml:space="preserve"> Российской </w:t>
      </w:r>
      <w:r w:rsidRPr="00C55373">
        <w:rPr>
          <w:highlight w:val="white"/>
        </w:rPr>
        <w:fldChar w:fldCharType="begin"/>
      </w:r>
      <w:r w:rsidR="00347202" w:rsidRPr="00C55373">
        <w:rPr>
          <w:highlight w:val="white"/>
        </w:rPr>
        <w:instrText>eq Федерации</w:instrText>
      </w:r>
      <w:r w:rsidRPr="00C55373">
        <w:rPr>
          <w:highlight w:val="white"/>
        </w:rPr>
        <w:fldChar w:fldCharType="end"/>
      </w:r>
      <w:r w:rsidR="00B40F66" w:rsidRPr="00C55373">
        <w:rPr>
          <w:highlight w:val="white"/>
        </w:rPr>
        <w:t>. -</w:t>
      </w:r>
      <w:r w:rsidRPr="00C55373">
        <w:rPr>
          <w:highlight w:val="white"/>
        </w:rPr>
        <w:fldChar w:fldCharType="begin"/>
      </w:r>
      <w:r w:rsidR="00C55373" w:rsidRPr="00C55373">
        <w:rPr>
          <w:highlight w:val="white"/>
        </w:rPr>
        <w:instrText>eq М</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Норма</w:instrText>
      </w:r>
      <w:r w:rsidRPr="00C55373">
        <w:rPr>
          <w:highlight w:val="white"/>
        </w:rPr>
        <w:fldChar w:fldCharType="end"/>
      </w:r>
      <w:r w:rsidR="00B40F66" w:rsidRPr="00C55373">
        <w:rPr>
          <w:highlight w:val="white"/>
        </w:rPr>
        <w:t>, 2017. - 556 с.</w:t>
      </w:r>
    </w:p>
    <w:p w:rsidR="00B40F66" w:rsidRPr="00C55373" w:rsidRDefault="00A2041B" w:rsidP="00F335E8">
      <w:pPr>
        <w:pStyle w:val="ac"/>
        <w:widowControl w:val="0"/>
        <w:numPr>
          <w:ilvl w:val="0"/>
          <w:numId w:val="2"/>
        </w:numPr>
        <w:rPr>
          <w:highlight w:val="white"/>
        </w:rPr>
      </w:pPr>
      <w:r w:rsidRPr="00C55373">
        <w:rPr>
          <w:highlight w:val="white"/>
        </w:rPr>
        <w:fldChar w:fldCharType="begin"/>
      </w:r>
      <w:r w:rsidR="00347202" w:rsidRPr="00C55373">
        <w:rPr>
          <w:highlight w:val="white"/>
        </w:rPr>
        <w:instrText>eq Российская</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Федерации</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Гос</w:instrText>
      </w:r>
      <w:r w:rsidRPr="00C55373">
        <w:rPr>
          <w:highlight w:val="white"/>
        </w:rPr>
        <w:fldChar w:fldCharType="end"/>
      </w:r>
      <w:r w:rsidR="00B40F66" w:rsidRPr="00C55373">
        <w:rPr>
          <w:highlight w:val="white"/>
        </w:rPr>
        <w:t xml:space="preserve">. Дума. </w:t>
      </w:r>
      <w:r w:rsidRPr="00C55373">
        <w:rPr>
          <w:highlight w:val="white"/>
        </w:rPr>
        <w:fldChar w:fldCharType="begin"/>
      </w:r>
      <w:r w:rsidR="00347202" w:rsidRPr="00C55373">
        <w:rPr>
          <w:highlight w:val="white"/>
        </w:rPr>
        <w:instrText>eq Гражданский</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кодекс</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Российской</w:instrText>
      </w:r>
      <w:r w:rsidRPr="00C55373">
        <w:rPr>
          <w:highlight w:val="white"/>
        </w:rPr>
        <w:fldChar w:fldCharType="end"/>
      </w:r>
      <w:r w:rsidR="00B40F66" w:rsidRPr="00C55373">
        <w:rPr>
          <w:highlight w:val="white"/>
        </w:rPr>
        <w:t xml:space="preserve"> Федерации. - </w:t>
      </w:r>
      <w:r w:rsidRPr="00C55373">
        <w:rPr>
          <w:highlight w:val="white"/>
        </w:rPr>
        <w:fldChar w:fldCharType="begin"/>
      </w:r>
      <w:r w:rsidR="00347202" w:rsidRPr="00C55373">
        <w:rPr>
          <w:highlight w:val="white"/>
        </w:rPr>
        <w:instrText>eq М</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ЭКМОС</w:instrText>
      </w:r>
      <w:r w:rsidRPr="00C55373">
        <w:rPr>
          <w:highlight w:val="white"/>
        </w:rPr>
        <w:fldChar w:fldCharType="end"/>
      </w:r>
      <w:r w:rsidR="00B40F66" w:rsidRPr="00C55373">
        <w:rPr>
          <w:highlight w:val="white"/>
        </w:rPr>
        <w:t xml:space="preserve">, 2017. - 832 </w:t>
      </w:r>
      <w:r w:rsidRPr="00C55373">
        <w:rPr>
          <w:highlight w:val="white"/>
        </w:rPr>
        <w:fldChar w:fldCharType="begin"/>
      </w:r>
      <w:r w:rsidR="00347202" w:rsidRPr="00C55373">
        <w:rPr>
          <w:highlight w:val="white"/>
        </w:rPr>
        <w:instrText>eq с</w:instrText>
      </w:r>
      <w:r w:rsidRPr="00C55373">
        <w:rPr>
          <w:highlight w:val="white"/>
        </w:rPr>
        <w:fldChar w:fldCharType="end"/>
      </w:r>
      <w:r w:rsidR="00B40F66" w:rsidRPr="00C55373">
        <w:rPr>
          <w:highlight w:val="white"/>
        </w:rPr>
        <w:t>.</w:t>
      </w:r>
    </w:p>
    <w:p w:rsidR="00B40F66" w:rsidRPr="00C55373" w:rsidRDefault="00B40F66" w:rsidP="00F335E8">
      <w:pPr>
        <w:pStyle w:val="ac"/>
        <w:widowControl w:val="0"/>
        <w:numPr>
          <w:ilvl w:val="0"/>
          <w:numId w:val="2"/>
        </w:numPr>
        <w:rPr>
          <w:highlight w:val="white"/>
        </w:rPr>
      </w:pPr>
      <w:r w:rsidRPr="00C55373">
        <w:rPr>
          <w:highlight w:val="white"/>
        </w:rPr>
        <w:t xml:space="preserve">Алиев, </w:t>
      </w:r>
      <w:r w:rsidR="00A2041B" w:rsidRPr="00C55373">
        <w:rPr>
          <w:highlight w:val="white"/>
        </w:rPr>
        <w:fldChar w:fldCharType="begin"/>
      </w:r>
      <w:r w:rsidR="00347202" w:rsidRPr="00C55373">
        <w:rPr>
          <w:highlight w:val="white"/>
        </w:rPr>
        <w:instrText>eq А</w:instrText>
      </w:r>
      <w:r w:rsidR="00A2041B" w:rsidRPr="00C55373">
        <w:rPr>
          <w:highlight w:val="white"/>
        </w:rPr>
        <w:fldChar w:fldCharType="end"/>
      </w:r>
      <w:r w:rsidRPr="00C55373">
        <w:rPr>
          <w:highlight w:val="white"/>
        </w:rPr>
        <w:t>.</w:t>
      </w:r>
      <w:r w:rsidR="00A2041B" w:rsidRPr="00C55373">
        <w:rPr>
          <w:highlight w:val="white"/>
        </w:rPr>
        <w:fldChar w:fldCharType="begin"/>
      </w:r>
      <w:r w:rsidR="00C55373" w:rsidRPr="00C55373">
        <w:rPr>
          <w:highlight w:val="white"/>
        </w:rPr>
        <w:instrText>eq Т</w:instrText>
      </w:r>
      <w:r w:rsidR="00A2041B" w:rsidRPr="00C55373">
        <w:rPr>
          <w:highlight w:val="white"/>
        </w:rPr>
        <w:fldChar w:fldCharType="end"/>
      </w:r>
      <w:r w:rsidRPr="00C55373">
        <w:rPr>
          <w:highlight w:val="white"/>
        </w:rPr>
        <w:t xml:space="preserve">. </w:t>
      </w:r>
      <w:r w:rsidR="00A2041B" w:rsidRPr="00C55373">
        <w:rPr>
          <w:highlight w:val="white"/>
        </w:rPr>
        <w:fldChar w:fldCharType="begin"/>
      </w:r>
      <w:r w:rsidR="00347202" w:rsidRPr="00C55373">
        <w:rPr>
          <w:highlight w:val="white"/>
        </w:rPr>
        <w:instrText>eq Деньги</w:instrText>
      </w:r>
      <w:r w:rsidR="00A2041B" w:rsidRPr="00C55373">
        <w:rPr>
          <w:highlight w:val="white"/>
        </w:rPr>
        <w:fldChar w:fldCharType="end"/>
      </w:r>
      <w:r w:rsidRPr="00C55373">
        <w:rPr>
          <w:highlight w:val="white"/>
        </w:rPr>
        <w:t xml:space="preserve">. Кредит. </w:t>
      </w:r>
      <w:r w:rsidR="00A2041B" w:rsidRPr="00C55373">
        <w:rPr>
          <w:highlight w:val="white"/>
        </w:rPr>
        <w:fldChar w:fldCharType="begin"/>
      </w:r>
      <w:r w:rsidR="00347202" w:rsidRPr="00C55373">
        <w:rPr>
          <w:highlight w:val="white"/>
        </w:rPr>
        <w:instrText>eq Банки</w:instrText>
      </w:r>
      <w:r w:rsidR="00A2041B" w:rsidRPr="00C55373">
        <w:rPr>
          <w:highlight w:val="white"/>
        </w:rPr>
        <w:fldChar w:fldCharType="end"/>
      </w:r>
      <w:r w:rsidRPr="00C55373">
        <w:rPr>
          <w:highlight w:val="white"/>
        </w:rPr>
        <w:t xml:space="preserve">: </w:t>
      </w:r>
      <w:r w:rsidR="00A2041B" w:rsidRPr="00C55373">
        <w:rPr>
          <w:highlight w:val="white"/>
        </w:rPr>
        <w:fldChar w:fldCharType="begin"/>
      </w:r>
      <w:r w:rsidR="00C55373" w:rsidRPr="00C55373">
        <w:rPr>
          <w:highlight w:val="white"/>
        </w:rPr>
        <w:instrText>eq Учеб</w:instrText>
      </w:r>
      <w:r w:rsidR="00A2041B" w:rsidRPr="00C55373">
        <w:rPr>
          <w:highlight w:val="white"/>
        </w:rPr>
        <w:fldChar w:fldCharType="end"/>
      </w:r>
      <w:r w:rsidRPr="00C55373">
        <w:rPr>
          <w:highlight w:val="white"/>
        </w:rPr>
        <w:t>.</w:t>
      </w:r>
      <w:r w:rsidR="00A2041B" w:rsidRPr="00C55373">
        <w:rPr>
          <w:highlight w:val="white"/>
        </w:rPr>
        <w:fldChar w:fldCharType="begin"/>
      </w:r>
      <w:r w:rsidR="00347202" w:rsidRPr="00C55373">
        <w:rPr>
          <w:highlight w:val="white"/>
        </w:rPr>
        <w:instrText>eq пособие</w:instrText>
      </w:r>
      <w:r w:rsidR="00A2041B" w:rsidRPr="00C55373">
        <w:rPr>
          <w:highlight w:val="white"/>
        </w:rPr>
        <w:fldChar w:fldCharType="end"/>
      </w:r>
      <w:r w:rsidRPr="00C55373">
        <w:rPr>
          <w:highlight w:val="white"/>
        </w:rPr>
        <w:t xml:space="preserve"> /А.</w:t>
      </w:r>
      <w:r w:rsidR="00A2041B" w:rsidRPr="00C55373">
        <w:rPr>
          <w:highlight w:val="white"/>
        </w:rPr>
        <w:fldChar w:fldCharType="begin"/>
      </w:r>
      <w:r w:rsidR="00347202" w:rsidRPr="00C55373">
        <w:rPr>
          <w:highlight w:val="white"/>
        </w:rPr>
        <w:instrText>eq Т</w:instrText>
      </w:r>
      <w:r w:rsidR="00A2041B" w:rsidRPr="00C55373">
        <w:rPr>
          <w:highlight w:val="white"/>
        </w:rPr>
        <w:fldChar w:fldCharType="end"/>
      </w:r>
      <w:r w:rsidRPr="00C55373">
        <w:rPr>
          <w:highlight w:val="white"/>
        </w:rPr>
        <w:t xml:space="preserve">. </w:t>
      </w:r>
      <w:r w:rsidR="00A2041B" w:rsidRPr="00C55373">
        <w:rPr>
          <w:highlight w:val="white"/>
        </w:rPr>
        <w:fldChar w:fldCharType="begin"/>
      </w:r>
      <w:r w:rsidR="00C55373" w:rsidRPr="00C55373">
        <w:rPr>
          <w:highlight w:val="white"/>
        </w:rPr>
        <w:instrText>eq Алиев</w:instrText>
      </w:r>
      <w:r w:rsidR="00A2041B" w:rsidRPr="00C55373">
        <w:rPr>
          <w:highlight w:val="white"/>
        </w:rPr>
        <w:fldChar w:fldCharType="end"/>
      </w:r>
      <w:r w:rsidRPr="00C55373">
        <w:rPr>
          <w:highlight w:val="white"/>
        </w:rPr>
        <w:t xml:space="preserve">. - </w:t>
      </w:r>
      <w:r w:rsidR="00A2041B" w:rsidRPr="00C55373">
        <w:rPr>
          <w:highlight w:val="white"/>
        </w:rPr>
        <w:fldChar w:fldCharType="begin"/>
      </w:r>
      <w:r w:rsidR="00347202" w:rsidRPr="00C55373">
        <w:rPr>
          <w:highlight w:val="white"/>
        </w:rPr>
        <w:instrText>eq М</w:instrText>
      </w:r>
      <w:r w:rsidR="00A2041B" w:rsidRPr="00C55373">
        <w:rPr>
          <w:highlight w:val="white"/>
        </w:rPr>
        <w:fldChar w:fldCharType="end"/>
      </w:r>
      <w:r w:rsidRPr="00C55373">
        <w:rPr>
          <w:highlight w:val="white"/>
        </w:rPr>
        <w:t xml:space="preserve">.: АНП </w:t>
      </w:r>
      <w:r w:rsidR="00A2041B" w:rsidRPr="00C55373">
        <w:rPr>
          <w:highlight w:val="white"/>
        </w:rPr>
        <w:fldChar w:fldCharType="begin"/>
      </w:r>
      <w:r w:rsidR="00347202" w:rsidRPr="00C55373">
        <w:rPr>
          <w:highlight w:val="white"/>
        </w:rPr>
        <w:instrText>eq ФСНП</w:instrText>
      </w:r>
      <w:r w:rsidR="00A2041B" w:rsidRPr="00C55373">
        <w:rPr>
          <w:highlight w:val="white"/>
        </w:rPr>
        <w:fldChar w:fldCharType="end"/>
      </w:r>
      <w:r w:rsidRPr="00C55373">
        <w:rPr>
          <w:highlight w:val="white"/>
        </w:rPr>
        <w:t xml:space="preserve"> </w:t>
      </w:r>
      <w:r w:rsidR="00A2041B" w:rsidRPr="00C55373">
        <w:rPr>
          <w:highlight w:val="white"/>
        </w:rPr>
        <w:fldChar w:fldCharType="begin"/>
      </w:r>
      <w:r w:rsidR="00C55373" w:rsidRPr="00C55373">
        <w:rPr>
          <w:highlight w:val="white"/>
        </w:rPr>
        <w:instrText>eq РФ</w:instrText>
      </w:r>
      <w:r w:rsidR="00A2041B" w:rsidRPr="00C55373">
        <w:rPr>
          <w:highlight w:val="white"/>
        </w:rPr>
        <w:fldChar w:fldCharType="end"/>
      </w:r>
      <w:r w:rsidRPr="00C55373">
        <w:rPr>
          <w:highlight w:val="white"/>
        </w:rPr>
        <w:t xml:space="preserve">, 2016. - 652 </w:t>
      </w:r>
      <w:r w:rsidR="00A2041B" w:rsidRPr="00C55373">
        <w:rPr>
          <w:highlight w:val="white"/>
        </w:rPr>
        <w:fldChar w:fldCharType="begin"/>
      </w:r>
      <w:r w:rsidR="00347202" w:rsidRPr="00C55373">
        <w:rPr>
          <w:highlight w:val="white"/>
        </w:rPr>
        <w:instrText>eq с</w:instrText>
      </w:r>
      <w:r w:rsidR="00A2041B" w:rsidRPr="00C55373">
        <w:rPr>
          <w:highlight w:val="white"/>
        </w:rPr>
        <w:fldChar w:fldCharType="end"/>
      </w:r>
      <w:r w:rsidRPr="00C55373">
        <w:rPr>
          <w:highlight w:val="white"/>
        </w:rPr>
        <w:t>.</w:t>
      </w:r>
    </w:p>
    <w:p w:rsidR="00B40F66" w:rsidRPr="00C55373" w:rsidRDefault="00B40F66" w:rsidP="00F335E8">
      <w:pPr>
        <w:pStyle w:val="ac"/>
        <w:widowControl w:val="0"/>
        <w:numPr>
          <w:ilvl w:val="0"/>
          <w:numId w:val="2"/>
        </w:numPr>
        <w:rPr>
          <w:highlight w:val="white"/>
        </w:rPr>
      </w:pPr>
      <w:r w:rsidRPr="00C55373">
        <w:rPr>
          <w:highlight w:val="white"/>
        </w:rPr>
        <w:t xml:space="preserve">Банковское </w:t>
      </w:r>
      <w:r w:rsidR="00A2041B" w:rsidRPr="00C55373">
        <w:rPr>
          <w:highlight w:val="white"/>
        </w:rPr>
        <w:fldChar w:fldCharType="begin"/>
      </w:r>
      <w:r w:rsidR="00347202" w:rsidRPr="00C55373">
        <w:rPr>
          <w:highlight w:val="white"/>
        </w:rPr>
        <w:instrText>eq дело</w:instrText>
      </w:r>
      <w:r w:rsidR="00A2041B" w:rsidRPr="00C55373">
        <w:rPr>
          <w:highlight w:val="white"/>
        </w:rPr>
        <w:fldChar w:fldCharType="end"/>
      </w:r>
      <w:r w:rsidRPr="00C55373">
        <w:rPr>
          <w:highlight w:val="white"/>
        </w:rPr>
        <w:t xml:space="preserve">: </w:t>
      </w:r>
      <w:r w:rsidR="00A2041B" w:rsidRPr="00C55373">
        <w:rPr>
          <w:highlight w:val="white"/>
        </w:rPr>
        <w:fldChar w:fldCharType="begin"/>
      </w:r>
      <w:r w:rsidR="00C55373" w:rsidRPr="00C55373">
        <w:rPr>
          <w:highlight w:val="white"/>
        </w:rPr>
        <w:instrText>eq Учеб</w:instrText>
      </w:r>
      <w:r w:rsidR="00A2041B" w:rsidRPr="00C55373">
        <w:rPr>
          <w:highlight w:val="white"/>
        </w:rPr>
        <w:fldChar w:fldCharType="end"/>
      </w:r>
      <w:r w:rsidRPr="00C55373">
        <w:rPr>
          <w:highlight w:val="white"/>
        </w:rPr>
        <w:t xml:space="preserve">. / </w:t>
      </w:r>
      <w:r w:rsidR="00A2041B" w:rsidRPr="00C55373">
        <w:rPr>
          <w:highlight w:val="white"/>
        </w:rPr>
        <w:fldChar w:fldCharType="begin"/>
      </w:r>
      <w:r w:rsidR="00347202" w:rsidRPr="00C55373">
        <w:rPr>
          <w:highlight w:val="white"/>
        </w:rPr>
        <w:instrText>eq Под</w:instrText>
      </w:r>
      <w:r w:rsidR="00A2041B" w:rsidRPr="00C55373">
        <w:rPr>
          <w:highlight w:val="white"/>
        </w:rPr>
        <w:fldChar w:fldCharType="end"/>
      </w:r>
      <w:r w:rsidRPr="00C55373">
        <w:rPr>
          <w:highlight w:val="white"/>
        </w:rPr>
        <w:t xml:space="preserve">. ред. </w:t>
      </w:r>
      <w:r w:rsidR="00A2041B" w:rsidRPr="00C55373">
        <w:rPr>
          <w:highlight w:val="white"/>
        </w:rPr>
        <w:fldChar w:fldCharType="begin"/>
      </w:r>
      <w:r w:rsidR="00347202" w:rsidRPr="00C55373">
        <w:rPr>
          <w:highlight w:val="white"/>
        </w:rPr>
        <w:instrText>eq Ю</w:instrText>
      </w:r>
      <w:r w:rsidR="00A2041B" w:rsidRPr="00C55373">
        <w:rPr>
          <w:highlight w:val="white"/>
        </w:rPr>
        <w:fldChar w:fldCharType="end"/>
      </w:r>
      <w:r w:rsidRPr="00C55373">
        <w:rPr>
          <w:highlight w:val="white"/>
        </w:rPr>
        <w:t>.</w:t>
      </w:r>
      <w:r w:rsidR="00A2041B" w:rsidRPr="00C55373">
        <w:rPr>
          <w:highlight w:val="white"/>
        </w:rPr>
        <w:fldChar w:fldCharType="begin"/>
      </w:r>
      <w:r w:rsidR="00C55373" w:rsidRPr="00C55373">
        <w:rPr>
          <w:highlight w:val="white"/>
        </w:rPr>
        <w:instrText>eq А</w:instrText>
      </w:r>
      <w:r w:rsidR="00A2041B" w:rsidRPr="00C55373">
        <w:rPr>
          <w:highlight w:val="white"/>
        </w:rPr>
        <w:fldChar w:fldCharType="end"/>
      </w:r>
      <w:r w:rsidRPr="00C55373">
        <w:rPr>
          <w:highlight w:val="white"/>
        </w:rPr>
        <w:t xml:space="preserve">. </w:t>
      </w:r>
      <w:r w:rsidR="00A2041B" w:rsidRPr="00C55373">
        <w:rPr>
          <w:highlight w:val="white"/>
        </w:rPr>
        <w:fldChar w:fldCharType="begin"/>
      </w:r>
      <w:r w:rsidR="00347202" w:rsidRPr="00C55373">
        <w:rPr>
          <w:highlight w:val="white"/>
        </w:rPr>
        <w:instrText>eq Бабичевой</w:instrText>
      </w:r>
      <w:r w:rsidR="00A2041B" w:rsidRPr="00C55373">
        <w:rPr>
          <w:highlight w:val="white"/>
        </w:rPr>
        <w:fldChar w:fldCharType="end"/>
      </w:r>
      <w:r w:rsidRPr="00C55373">
        <w:rPr>
          <w:highlight w:val="white"/>
        </w:rPr>
        <w:t xml:space="preserve">. -М.: </w:t>
      </w:r>
      <w:r w:rsidR="00A2041B" w:rsidRPr="00C55373">
        <w:rPr>
          <w:highlight w:val="white"/>
        </w:rPr>
        <w:fldChar w:fldCharType="begin"/>
      </w:r>
      <w:r w:rsidR="00347202" w:rsidRPr="00C55373">
        <w:rPr>
          <w:highlight w:val="white"/>
        </w:rPr>
        <w:instrText>eq Экономика</w:instrText>
      </w:r>
      <w:r w:rsidR="00A2041B" w:rsidRPr="00C55373">
        <w:rPr>
          <w:highlight w:val="white"/>
        </w:rPr>
        <w:fldChar w:fldCharType="end"/>
      </w:r>
      <w:r w:rsidRPr="00C55373">
        <w:rPr>
          <w:highlight w:val="white"/>
        </w:rPr>
        <w:t xml:space="preserve">, 2015. - 704 </w:t>
      </w:r>
      <w:r w:rsidR="00A2041B" w:rsidRPr="00C55373">
        <w:rPr>
          <w:highlight w:val="white"/>
        </w:rPr>
        <w:fldChar w:fldCharType="begin"/>
      </w:r>
      <w:r w:rsidR="00C55373" w:rsidRPr="00C55373">
        <w:rPr>
          <w:highlight w:val="white"/>
        </w:rPr>
        <w:instrText>eq с</w:instrText>
      </w:r>
      <w:r w:rsidR="00A2041B" w:rsidRPr="00C55373">
        <w:rPr>
          <w:highlight w:val="white"/>
        </w:rPr>
        <w:fldChar w:fldCharType="end"/>
      </w:r>
      <w:r w:rsidRPr="00C55373">
        <w:rPr>
          <w:highlight w:val="white"/>
        </w:rPr>
        <w:t>.</w:t>
      </w:r>
    </w:p>
    <w:p w:rsidR="00B40F66" w:rsidRPr="00C55373" w:rsidRDefault="00A2041B" w:rsidP="00F335E8">
      <w:pPr>
        <w:pStyle w:val="ac"/>
        <w:widowControl w:val="0"/>
        <w:numPr>
          <w:ilvl w:val="0"/>
          <w:numId w:val="2"/>
        </w:numPr>
        <w:rPr>
          <w:highlight w:val="white"/>
        </w:rPr>
      </w:pPr>
      <w:r w:rsidRPr="00C55373">
        <w:rPr>
          <w:highlight w:val="white"/>
        </w:rPr>
        <w:fldChar w:fldCharType="begin"/>
      </w:r>
      <w:r w:rsidR="00347202" w:rsidRPr="00C55373">
        <w:rPr>
          <w:highlight w:val="white"/>
        </w:rPr>
        <w:instrText>eq Банковское</w:instrText>
      </w:r>
      <w:r w:rsidRPr="00C55373">
        <w:rPr>
          <w:highlight w:val="white"/>
        </w:rPr>
        <w:fldChar w:fldCharType="end"/>
      </w:r>
      <w:r w:rsidR="00B40F66" w:rsidRPr="00C55373">
        <w:rPr>
          <w:highlight w:val="white"/>
        </w:rPr>
        <w:t xml:space="preserve"> дело: </w:t>
      </w:r>
      <w:r w:rsidRPr="00C55373">
        <w:rPr>
          <w:highlight w:val="white"/>
        </w:rPr>
        <w:fldChar w:fldCharType="begin"/>
      </w:r>
      <w:r w:rsidR="00347202" w:rsidRPr="00C55373">
        <w:rPr>
          <w:highlight w:val="white"/>
        </w:rPr>
        <w:instrText>eq Практикум</w:instrText>
      </w:r>
      <w:r w:rsidRPr="00C55373">
        <w:rPr>
          <w:highlight w:val="white"/>
        </w:rPr>
        <w:fldChar w:fldCharType="end"/>
      </w:r>
      <w:r w:rsidR="00B40F66" w:rsidRPr="00C55373">
        <w:rPr>
          <w:highlight w:val="white"/>
        </w:rPr>
        <w:t xml:space="preserve"> / </w:t>
      </w:r>
      <w:r w:rsidRPr="00C55373">
        <w:rPr>
          <w:highlight w:val="white"/>
        </w:rPr>
        <w:fldChar w:fldCharType="begin"/>
      </w:r>
      <w:r w:rsidR="00C55373" w:rsidRPr="00C55373">
        <w:rPr>
          <w:highlight w:val="white"/>
        </w:rPr>
        <w:instrText>eq Под</w:instrText>
      </w:r>
      <w:r w:rsidRPr="00C55373">
        <w:rPr>
          <w:highlight w:val="white"/>
        </w:rPr>
        <w:fldChar w:fldCharType="end"/>
      </w:r>
      <w:r w:rsidR="00B40F66" w:rsidRPr="00C55373">
        <w:rPr>
          <w:highlight w:val="white"/>
        </w:rPr>
        <w:t>.</w:t>
      </w:r>
      <w:r w:rsidRPr="00C55373">
        <w:rPr>
          <w:highlight w:val="white"/>
        </w:rPr>
        <w:fldChar w:fldCharType="begin"/>
      </w:r>
      <w:r w:rsidR="00347202" w:rsidRPr="00C55373">
        <w:rPr>
          <w:highlight w:val="white"/>
        </w:rPr>
        <w:instrText>eq ред</w:instrText>
      </w:r>
      <w:r w:rsidRPr="00C55373">
        <w:rPr>
          <w:highlight w:val="white"/>
        </w:rPr>
        <w:fldChar w:fldCharType="end"/>
      </w:r>
      <w:r w:rsidR="00B40F66" w:rsidRPr="00C55373">
        <w:rPr>
          <w:highlight w:val="white"/>
        </w:rPr>
        <w:t xml:space="preserve">. Колесникова </w:t>
      </w:r>
      <w:r w:rsidRPr="00C55373">
        <w:rPr>
          <w:highlight w:val="white"/>
        </w:rPr>
        <w:fldChar w:fldCharType="begin"/>
      </w:r>
      <w:r w:rsidR="00347202" w:rsidRPr="00C55373">
        <w:rPr>
          <w:highlight w:val="white"/>
        </w:rPr>
        <w:instrText>eq В</w:instrText>
      </w:r>
      <w:r w:rsidRPr="00C55373">
        <w:rPr>
          <w:highlight w:val="white"/>
        </w:rPr>
        <w:fldChar w:fldCharType="end"/>
      </w:r>
      <w:r w:rsidR="00B40F66" w:rsidRPr="00C55373">
        <w:rPr>
          <w:highlight w:val="white"/>
        </w:rPr>
        <w:t>.</w:t>
      </w:r>
      <w:r w:rsidRPr="00C55373">
        <w:rPr>
          <w:highlight w:val="white"/>
        </w:rPr>
        <w:fldChar w:fldCharType="begin"/>
      </w:r>
      <w:r w:rsidR="00C55373" w:rsidRPr="00C55373">
        <w:rPr>
          <w:highlight w:val="white"/>
        </w:rPr>
        <w:instrText>eq И</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Кроливецкой</w:instrText>
      </w:r>
      <w:r w:rsidRPr="00C55373">
        <w:rPr>
          <w:highlight w:val="white"/>
        </w:rPr>
        <w:fldChar w:fldCharType="end"/>
      </w:r>
      <w:r w:rsidR="00B40F66" w:rsidRPr="00C55373">
        <w:rPr>
          <w:highlight w:val="white"/>
        </w:rPr>
        <w:t>. Л.</w:t>
      </w:r>
      <w:r w:rsidRPr="00C55373">
        <w:rPr>
          <w:highlight w:val="white"/>
        </w:rPr>
        <w:fldChar w:fldCharType="begin"/>
      </w:r>
      <w:r w:rsidR="00347202" w:rsidRPr="00C55373">
        <w:rPr>
          <w:highlight w:val="white"/>
        </w:rPr>
        <w:instrText>eq П</w:instrText>
      </w:r>
      <w:r w:rsidRPr="00C55373">
        <w:rPr>
          <w:highlight w:val="white"/>
        </w:rPr>
        <w:fldChar w:fldCharType="end"/>
      </w:r>
      <w:r w:rsidR="00B40F66" w:rsidRPr="00C55373">
        <w:rPr>
          <w:highlight w:val="white"/>
        </w:rPr>
        <w:t xml:space="preserve">. - </w:t>
      </w:r>
      <w:r w:rsidRPr="00C55373">
        <w:rPr>
          <w:highlight w:val="white"/>
        </w:rPr>
        <w:fldChar w:fldCharType="begin"/>
      </w:r>
      <w:r w:rsidR="00C55373" w:rsidRPr="00C55373">
        <w:rPr>
          <w:highlight w:val="white"/>
        </w:rPr>
        <w:instrText>eq М</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Финансы</w:instrText>
      </w:r>
      <w:r w:rsidRPr="00C55373">
        <w:rPr>
          <w:highlight w:val="white"/>
        </w:rPr>
        <w:fldChar w:fldCharType="end"/>
      </w:r>
      <w:r w:rsidR="00B40F66" w:rsidRPr="00C55373">
        <w:rPr>
          <w:highlight w:val="white"/>
        </w:rPr>
        <w:t xml:space="preserve"> и </w:t>
      </w:r>
      <w:r w:rsidRPr="00C55373">
        <w:rPr>
          <w:highlight w:val="white"/>
        </w:rPr>
        <w:fldChar w:fldCharType="begin"/>
      </w:r>
      <w:r w:rsidR="00347202" w:rsidRPr="00C55373">
        <w:rPr>
          <w:highlight w:val="white"/>
        </w:rPr>
        <w:instrText>eq статистика</w:instrText>
      </w:r>
      <w:r w:rsidRPr="00C55373">
        <w:rPr>
          <w:highlight w:val="white"/>
        </w:rPr>
        <w:fldChar w:fldCharType="end"/>
      </w:r>
      <w:r w:rsidR="00B40F66" w:rsidRPr="00C55373">
        <w:rPr>
          <w:highlight w:val="white"/>
        </w:rPr>
        <w:t xml:space="preserve">, 2015. - 850 </w:t>
      </w:r>
      <w:r w:rsidRPr="00C55373">
        <w:rPr>
          <w:highlight w:val="white"/>
        </w:rPr>
        <w:fldChar w:fldCharType="begin"/>
      </w:r>
      <w:r w:rsidR="00C55373" w:rsidRPr="00C55373">
        <w:rPr>
          <w:highlight w:val="white"/>
        </w:rPr>
        <w:instrText>eq с</w:instrText>
      </w:r>
      <w:r w:rsidRPr="00C55373">
        <w:rPr>
          <w:highlight w:val="white"/>
        </w:rPr>
        <w:fldChar w:fldCharType="end"/>
      </w:r>
      <w:r w:rsidR="00B40F66" w:rsidRPr="00C55373">
        <w:rPr>
          <w:highlight w:val="white"/>
        </w:rPr>
        <w:t>.</w:t>
      </w:r>
    </w:p>
    <w:p w:rsidR="00B40F66" w:rsidRPr="00C55373" w:rsidRDefault="00A2041B" w:rsidP="00F335E8">
      <w:pPr>
        <w:pStyle w:val="ac"/>
        <w:widowControl w:val="0"/>
        <w:numPr>
          <w:ilvl w:val="0"/>
          <w:numId w:val="2"/>
        </w:numPr>
        <w:rPr>
          <w:highlight w:val="white"/>
        </w:rPr>
      </w:pPr>
      <w:r w:rsidRPr="00C55373">
        <w:rPr>
          <w:highlight w:val="white"/>
        </w:rPr>
        <w:fldChar w:fldCharType="begin"/>
      </w:r>
      <w:r w:rsidR="00347202" w:rsidRPr="00C55373">
        <w:rPr>
          <w:highlight w:val="white"/>
        </w:rPr>
        <w:instrText>eq Белоглазова</w:instrText>
      </w:r>
      <w:r w:rsidRPr="00C55373">
        <w:rPr>
          <w:highlight w:val="white"/>
        </w:rPr>
        <w:fldChar w:fldCharType="end"/>
      </w:r>
      <w:r w:rsidR="00B40F66" w:rsidRPr="00C55373">
        <w:rPr>
          <w:highlight w:val="white"/>
        </w:rPr>
        <w:t>, Т.</w:t>
      </w:r>
      <w:r w:rsidRPr="00C55373">
        <w:rPr>
          <w:highlight w:val="white"/>
        </w:rPr>
        <w:fldChar w:fldCharType="begin"/>
      </w:r>
      <w:r w:rsidR="00347202" w:rsidRPr="00C55373">
        <w:rPr>
          <w:highlight w:val="white"/>
        </w:rPr>
        <w:instrText>eq П</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Денежное</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обращение</w:instrText>
      </w:r>
      <w:r w:rsidRPr="00C55373">
        <w:rPr>
          <w:highlight w:val="white"/>
        </w:rPr>
        <w:fldChar w:fldCharType="end"/>
      </w:r>
      <w:r w:rsidR="00B40F66" w:rsidRPr="00C55373">
        <w:rPr>
          <w:highlight w:val="white"/>
        </w:rPr>
        <w:t xml:space="preserve"> и </w:t>
      </w:r>
      <w:r w:rsidRPr="00C55373">
        <w:rPr>
          <w:highlight w:val="white"/>
        </w:rPr>
        <w:fldChar w:fldCharType="begin"/>
      </w:r>
      <w:r w:rsidR="00347202" w:rsidRPr="00C55373">
        <w:rPr>
          <w:highlight w:val="white"/>
        </w:rPr>
        <w:instrText>eq банки</w:instrText>
      </w:r>
      <w:r w:rsidRPr="00C55373">
        <w:rPr>
          <w:highlight w:val="white"/>
        </w:rPr>
        <w:fldChar w:fldCharType="end"/>
      </w:r>
      <w:r w:rsidR="00B40F66" w:rsidRPr="00C55373">
        <w:rPr>
          <w:highlight w:val="white"/>
        </w:rPr>
        <w:t xml:space="preserve"> / </w:t>
      </w:r>
      <w:r w:rsidRPr="00C55373">
        <w:rPr>
          <w:highlight w:val="white"/>
        </w:rPr>
        <w:fldChar w:fldCharType="begin"/>
      </w:r>
      <w:r w:rsidR="00C55373" w:rsidRPr="00C55373">
        <w:rPr>
          <w:highlight w:val="white"/>
        </w:rPr>
        <w:instrText>eq Т</w:instrText>
      </w:r>
      <w:r w:rsidRPr="00C55373">
        <w:rPr>
          <w:highlight w:val="white"/>
        </w:rPr>
        <w:fldChar w:fldCharType="end"/>
      </w:r>
      <w:r w:rsidR="00B40F66" w:rsidRPr="00C55373">
        <w:rPr>
          <w:highlight w:val="white"/>
        </w:rPr>
        <w:t>.</w:t>
      </w:r>
      <w:r w:rsidRPr="00C55373">
        <w:rPr>
          <w:highlight w:val="white"/>
        </w:rPr>
        <w:fldChar w:fldCharType="begin"/>
      </w:r>
      <w:r w:rsidR="00347202" w:rsidRPr="00C55373">
        <w:rPr>
          <w:highlight w:val="white"/>
        </w:rPr>
        <w:instrText>eq П</w:instrText>
      </w:r>
      <w:r w:rsidRPr="00C55373">
        <w:rPr>
          <w:highlight w:val="white"/>
        </w:rPr>
        <w:fldChar w:fldCharType="end"/>
      </w:r>
      <w:r w:rsidR="00B40F66" w:rsidRPr="00C55373">
        <w:rPr>
          <w:highlight w:val="white"/>
        </w:rPr>
        <w:t xml:space="preserve">. Белоглазова. - </w:t>
      </w:r>
      <w:r w:rsidRPr="00C55373">
        <w:rPr>
          <w:highlight w:val="white"/>
        </w:rPr>
        <w:fldChar w:fldCharType="begin"/>
      </w:r>
      <w:r w:rsidR="00347202" w:rsidRPr="00C55373">
        <w:rPr>
          <w:highlight w:val="white"/>
        </w:rPr>
        <w:instrText>eq М</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Финансы</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и</w:instrText>
      </w:r>
      <w:r w:rsidRPr="00C55373">
        <w:rPr>
          <w:highlight w:val="white"/>
        </w:rPr>
        <w:fldChar w:fldCharType="end"/>
      </w:r>
      <w:r w:rsidR="00B40F66" w:rsidRPr="00C55373">
        <w:rPr>
          <w:highlight w:val="white"/>
        </w:rPr>
        <w:t xml:space="preserve"> статистика, 2017. - 694 </w:t>
      </w:r>
      <w:r w:rsidRPr="00C55373">
        <w:rPr>
          <w:highlight w:val="white"/>
        </w:rPr>
        <w:fldChar w:fldCharType="begin"/>
      </w:r>
      <w:r w:rsidR="00347202" w:rsidRPr="00C55373">
        <w:rPr>
          <w:highlight w:val="white"/>
        </w:rPr>
        <w:instrText>eq с</w:instrText>
      </w:r>
      <w:r w:rsidRPr="00C55373">
        <w:rPr>
          <w:highlight w:val="white"/>
        </w:rPr>
        <w:fldChar w:fldCharType="end"/>
      </w:r>
      <w:r w:rsidR="00B40F66" w:rsidRPr="00C55373">
        <w:rPr>
          <w:highlight w:val="white"/>
        </w:rPr>
        <w:t>.</w:t>
      </w:r>
    </w:p>
    <w:p w:rsidR="00B40F66" w:rsidRPr="00C55373" w:rsidRDefault="00A2041B" w:rsidP="00F335E8">
      <w:pPr>
        <w:pStyle w:val="ac"/>
        <w:widowControl w:val="0"/>
        <w:numPr>
          <w:ilvl w:val="0"/>
          <w:numId w:val="2"/>
        </w:numPr>
        <w:rPr>
          <w:highlight w:val="white"/>
        </w:rPr>
      </w:pPr>
      <w:r w:rsidRPr="00C55373">
        <w:rPr>
          <w:highlight w:val="white"/>
        </w:rPr>
        <w:fldChar w:fldCharType="begin"/>
      </w:r>
      <w:r w:rsidR="00C55373" w:rsidRPr="00C55373">
        <w:rPr>
          <w:highlight w:val="white"/>
        </w:rPr>
        <w:instrText>eq Грибков</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Г</w:instrText>
      </w:r>
      <w:r w:rsidRPr="00C55373">
        <w:rPr>
          <w:highlight w:val="white"/>
        </w:rPr>
        <w:fldChar w:fldCharType="end"/>
      </w:r>
      <w:r w:rsidR="00B40F66" w:rsidRPr="00C55373">
        <w:rPr>
          <w:highlight w:val="white"/>
        </w:rPr>
        <w:t xml:space="preserve">.И. </w:t>
      </w:r>
      <w:r w:rsidRPr="00C55373">
        <w:rPr>
          <w:highlight w:val="white"/>
        </w:rPr>
        <w:fldChar w:fldCharType="begin"/>
      </w:r>
      <w:r w:rsidR="00347202" w:rsidRPr="00C55373">
        <w:rPr>
          <w:highlight w:val="white"/>
        </w:rPr>
        <w:instrText>eq Российские</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коммерческие</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банки</w:instrText>
      </w:r>
      <w:r w:rsidRPr="00C55373">
        <w:rPr>
          <w:highlight w:val="white"/>
        </w:rPr>
        <w:fldChar w:fldCharType="end"/>
      </w:r>
      <w:r w:rsidR="00B40F66" w:rsidRPr="00C55373">
        <w:rPr>
          <w:highlight w:val="white"/>
        </w:rPr>
        <w:t xml:space="preserve">. // Международная </w:t>
      </w:r>
      <w:r w:rsidRPr="00C55373">
        <w:rPr>
          <w:highlight w:val="white"/>
        </w:rPr>
        <w:fldChar w:fldCharType="begin"/>
      </w:r>
      <w:r w:rsidR="00347202" w:rsidRPr="00C55373">
        <w:rPr>
          <w:highlight w:val="white"/>
        </w:rPr>
        <w:instrText>eq жизнь</w:instrText>
      </w:r>
      <w:r w:rsidRPr="00C55373">
        <w:rPr>
          <w:highlight w:val="white"/>
        </w:rPr>
        <w:fldChar w:fldCharType="end"/>
      </w:r>
      <w:r w:rsidR="00B40F66" w:rsidRPr="00C55373">
        <w:rPr>
          <w:highlight w:val="white"/>
        </w:rPr>
        <w:t>,-2017. - №7.</w:t>
      </w:r>
    </w:p>
    <w:p w:rsidR="00B40F66" w:rsidRPr="00C55373" w:rsidRDefault="00A2041B" w:rsidP="00F335E8">
      <w:pPr>
        <w:pStyle w:val="ac"/>
        <w:widowControl w:val="0"/>
        <w:numPr>
          <w:ilvl w:val="0"/>
          <w:numId w:val="2"/>
        </w:numPr>
        <w:rPr>
          <w:highlight w:val="white"/>
        </w:rPr>
      </w:pPr>
      <w:r w:rsidRPr="00C55373">
        <w:rPr>
          <w:highlight w:val="white"/>
        </w:rPr>
        <w:fldChar w:fldCharType="begin"/>
      </w:r>
      <w:r w:rsidR="00C55373" w:rsidRPr="00C55373">
        <w:rPr>
          <w:highlight w:val="white"/>
        </w:rPr>
        <w:instrText>eq Колпакова</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Г</w:instrText>
      </w:r>
      <w:r w:rsidRPr="00C55373">
        <w:rPr>
          <w:highlight w:val="white"/>
        </w:rPr>
        <w:fldChar w:fldCharType="end"/>
      </w:r>
      <w:r w:rsidR="00B40F66" w:rsidRPr="00C55373">
        <w:rPr>
          <w:highlight w:val="white"/>
        </w:rPr>
        <w:t xml:space="preserve">.М. </w:t>
      </w:r>
      <w:r w:rsidRPr="00C55373">
        <w:rPr>
          <w:highlight w:val="white"/>
        </w:rPr>
        <w:fldChar w:fldCharType="begin"/>
      </w:r>
      <w:r w:rsidR="00347202" w:rsidRPr="00C55373">
        <w:rPr>
          <w:highlight w:val="white"/>
        </w:rPr>
        <w:instrText>eq Финансы</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Денежное</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обращение</w:instrText>
      </w:r>
      <w:r w:rsidRPr="00C55373">
        <w:rPr>
          <w:highlight w:val="white"/>
        </w:rPr>
        <w:fldChar w:fldCharType="end"/>
      </w:r>
      <w:r w:rsidR="00B40F66" w:rsidRPr="00C55373">
        <w:rPr>
          <w:highlight w:val="white"/>
        </w:rPr>
        <w:t xml:space="preserve">. Кредит. - </w:t>
      </w:r>
      <w:r w:rsidRPr="00C55373">
        <w:rPr>
          <w:highlight w:val="white"/>
        </w:rPr>
        <w:fldChar w:fldCharType="begin"/>
      </w:r>
      <w:r w:rsidR="00347202" w:rsidRPr="00C55373">
        <w:rPr>
          <w:highlight w:val="white"/>
        </w:rPr>
        <w:instrText>eq М</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Финансы</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и</w:instrText>
      </w:r>
      <w:r w:rsidRPr="00C55373">
        <w:rPr>
          <w:highlight w:val="white"/>
        </w:rPr>
        <w:fldChar w:fldCharType="end"/>
      </w:r>
      <w:r w:rsidR="00B40F66" w:rsidRPr="00C55373">
        <w:rPr>
          <w:highlight w:val="white"/>
        </w:rPr>
        <w:t xml:space="preserve"> статистика, 2017.</w:t>
      </w:r>
    </w:p>
    <w:p w:rsidR="00B40F66" w:rsidRPr="00C55373" w:rsidRDefault="00A2041B" w:rsidP="00F335E8">
      <w:pPr>
        <w:pStyle w:val="ac"/>
        <w:widowControl w:val="0"/>
        <w:numPr>
          <w:ilvl w:val="0"/>
          <w:numId w:val="2"/>
        </w:numPr>
        <w:rPr>
          <w:highlight w:val="white"/>
        </w:rPr>
      </w:pPr>
      <w:r w:rsidRPr="00C55373">
        <w:rPr>
          <w:highlight w:val="white"/>
        </w:rPr>
        <w:fldChar w:fldCharType="begin"/>
      </w:r>
      <w:r w:rsidR="00347202" w:rsidRPr="00C55373">
        <w:rPr>
          <w:highlight w:val="white"/>
        </w:rPr>
        <w:instrText>eq Основы</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банковского</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дела</w:instrText>
      </w:r>
      <w:r w:rsidRPr="00C55373">
        <w:rPr>
          <w:highlight w:val="white"/>
        </w:rPr>
        <w:fldChar w:fldCharType="end"/>
      </w:r>
      <w:r w:rsidR="00B40F66" w:rsidRPr="00C55373">
        <w:rPr>
          <w:highlight w:val="white"/>
        </w:rPr>
        <w:t xml:space="preserve"> в </w:t>
      </w:r>
      <w:r w:rsidRPr="00C55373">
        <w:rPr>
          <w:highlight w:val="white"/>
        </w:rPr>
        <w:fldChar w:fldCharType="begin"/>
      </w:r>
      <w:r w:rsidR="00347202" w:rsidRPr="00C55373">
        <w:rPr>
          <w:highlight w:val="white"/>
        </w:rPr>
        <w:instrText>eq РФ</w:instrText>
      </w:r>
      <w:r w:rsidRPr="00C55373">
        <w:rPr>
          <w:highlight w:val="white"/>
        </w:rPr>
        <w:fldChar w:fldCharType="end"/>
      </w:r>
      <w:r w:rsidR="00B40F66" w:rsidRPr="00C55373">
        <w:rPr>
          <w:highlight w:val="white"/>
        </w:rPr>
        <w:t>./</w:t>
      </w:r>
      <w:r w:rsidRPr="00C55373">
        <w:rPr>
          <w:highlight w:val="white"/>
        </w:rPr>
        <w:fldChar w:fldCharType="begin"/>
      </w:r>
      <w:r w:rsidR="00C55373" w:rsidRPr="00C55373">
        <w:rPr>
          <w:highlight w:val="white"/>
        </w:rPr>
        <w:instrText>eq Под</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ред</w:instrText>
      </w:r>
      <w:r w:rsidRPr="00C55373">
        <w:rPr>
          <w:highlight w:val="white"/>
        </w:rPr>
        <w:fldChar w:fldCharType="end"/>
      </w:r>
      <w:r w:rsidR="00B40F66" w:rsidRPr="00C55373">
        <w:rPr>
          <w:highlight w:val="white"/>
        </w:rPr>
        <w:t>, О.</w:t>
      </w:r>
      <w:r w:rsidRPr="00C55373">
        <w:rPr>
          <w:highlight w:val="white"/>
        </w:rPr>
        <w:fldChar w:fldCharType="begin"/>
      </w:r>
      <w:r w:rsidR="00347202" w:rsidRPr="00C55373">
        <w:rPr>
          <w:highlight w:val="white"/>
        </w:rPr>
        <w:instrText>eq Г</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Семенюгы</w:instrText>
      </w:r>
      <w:r w:rsidRPr="00C55373">
        <w:rPr>
          <w:highlight w:val="white"/>
        </w:rPr>
        <w:fldChar w:fldCharType="end"/>
      </w:r>
      <w:r w:rsidR="00B40F66" w:rsidRPr="00C55373">
        <w:rPr>
          <w:highlight w:val="white"/>
        </w:rPr>
        <w:t xml:space="preserve">. - </w:t>
      </w:r>
      <w:r w:rsidRPr="00C55373">
        <w:rPr>
          <w:highlight w:val="white"/>
        </w:rPr>
        <w:fldChar w:fldCharType="begin"/>
      </w:r>
      <w:r w:rsidR="00347202" w:rsidRPr="00C55373">
        <w:rPr>
          <w:highlight w:val="white"/>
        </w:rPr>
        <w:instrText>eq Ростов</w:instrText>
      </w:r>
      <w:r w:rsidRPr="00C55373">
        <w:rPr>
          <w:highlight w:val="white"/>
        </w:rPr>
        <w:fldChar w:fldCharType="end"/>
      </w:r>
      <w:r w:rsidR="00B40F66" w:rsidRPr="00C55373">
        <w:rPr>
          <w:highlight w:val="white"/>
        </w:rPr>
        <w:t>-на-</w:t>
      </w:r>
      <w:r w:rsidRPr="00C55373">
        <w:rPr>
          <w:highlight w:val="white"/>
        </w:rPr>
        <w:fldChar w:fldCharType="begin"/>
      </w:r>
      <w:r w:rsidR="00347202" w:rsidRPr="00C55373">
        <w:rPr>
          <w:highlight w:val="white"/>
        </w:rPr>
        <w:instrText>eq Дону</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Феникс</w:instrText>
      </w:r>
      <w:r w:rsidRPr="00C55373">
        <w:rPr>
          <w:highlight w:val="white"/>
        </w:rPr>
        <w:fldChar w:fldCharType="end"/>
      </w:r>
      <w:r w:rsidR="00B40F66" w:rsidRPr="00C55373">
        <w:rPr>
          <w:highlight w:val="white"/>
        </w:rPr>
        <w:t>, 2016.</w:t>
      </w:r>
    </w:p>
    <w:p w:rsidR="00B40F66" w:rsidRPr="00C55373" w:rsidRDefault="00A2041B" w:rsidP="00F335E8">
      <w:pPr>
        <w:pStyle w:val="ac"/>
        <w:widowControl w:val="0"/>
        <w:numPr>
          <w:ilvl w:val="0"/>
          <w:numId w:val="2"/>
        </w:numPr>
        <w:rPr>
          <w:highlight w:val="white"/>
        </w:rPr>
      </w:pPr>
      <w:r w:rsidRPr="00C55373">
        <w:rPr>
          <w:highlight w:val="white"/>
        </w:rPr>
        <w:fldChar w:fldCharType="begin"/>
      </w:r>
      <w:r w:rsidR="00347202" w:rsidRPr="00C55373">
        <w:rPr>
          <w:highlight w:val="white"/>
        </w:rPr>
        <w:instrText>eq Российский</w:instrText>
      </w:r>
      <w:r w:rsidRPr="00C55373">
        <w:rPr>
          <w:highlight w:val="white"/>
        </w:rPr>
        <w:fldChar w:fldCharType="end"/>
      </w:r>
      <w:r w:rsidR="00B40F66" w:rsidRPr="00C55373">
        <w:rPr>
          <w:highlight w:val="white"/>
        </w:rPr>
        <w:t xml:space="preserve"> статистический </w:t>
      </w:r>
      <w:r w:rsidRPr="00C55373">
        <w:rPr>
          <w:highlight w:val="white"/>
        </w:rPr>
        <w:fldChar w:fldCharType="begin"/>
      </w:r>
      <w:r w:rsidR="00347202" w:rsidRPr="00C55373">
        <w:rPr>
          <w:highlight w:val="white"/>
        </w:rPr>
        <w:instrText>eq ежегодник</w:instrText>
      </w:r>
      <w:r w:rsidRPr="00C55373">
        <w:rPr>
          <w:highlight w:val="white"/>
        </w:rPr>
        <w:fldChar w:fldCharType="end"/>
      </w:r>
      <w:r w:rsidR="00B40F66" w:rsidRPr="00C55373">
        <w:rPr>
          <w:highlight w:val="white"/>
        </w:rPr>
        <w:t xml:space="preserve">, - </w:t>
      </w:r>
      <w:r w:rsidRPr="00C55373">
        <w:rPr>
          <w:highlight w:val="white"/>
        </w:rPr>
        <w:fldChar w:fldCharType="begin"/>
      </w:r>
      <w:r w:rsidR="00C55373" w:rsidRPr="00C55373">
        <w:rPr>
          <w:highlight w:val="white"/>
        </w:rPr>
        <w:instrText>eq М</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Госкомстат</w:instrText>
      </w:r>
      <w:r w:rsidRPr="00C55373">
        <w:rPr>
          <w:highlight w:val="white"/>
        </w:rPr>
        <w:fldChar w:fldCharType="end"/>
      </w:r>
      <w:r w:rsidR="00B40F66" w:rsidRPr="00C55373">
        <w:rPr>
          <w:highlight w:val="white"/>
        </w:rPr>
        <w:t>, 2018.</w:t>
      </w:r>
    </w:p>
    <w:p w:rsidR="00B40F66" w:rsidRPr="00C55373" w:rsidRDefault="00B40F66" w:rsidP="00F335E8">
      <w:pPr>
        <w:pStyle w:val="ac"/>
        <w:widowControl w:val="0"/>
        <w:numPr>
          <w:ilvl w:val="0"/>
          <w:numId w:val="2"/>
        </w:numPr>
        <w:rPr>
          <w:highlight w:val="white"/>
        </w:rPr>
      </w:pPr>
      <w:r w:rsidRPr="00C55373">
        <w:rPr>
          <w:highlight w:val="white"/>
        </w:rPr>
        <w:t>Финансово-</w:t>
      </w:r>
      <w:r w:rsidR="00A2041B" w:rsidRPr="00C55373">
        <w:rPr>
          <w:highlight w:val="white"/>
        </w:rPr>
        <w:fldChar w:fldCharType="begin"/>
      </w:r>
      <w:r w:rsidR="00347202" w:rsidRPr="00C55373">
        <w:rPr>
          <w:highlight w:val="white"/>
        </w:rPr>
        <w:instrText>eq кредитный</w:instrText>
      </w:r>
      <w:r w:rsidR="00A2041B" w:rsidRPr="00C55373">
        <w:rPr>
          <w:highlight w:val="white"/>
        </w:rPr>
        <w:fldChar w:fldCharType="end"/>
      </w:r>
      <w:r w:rsidRPr="00C55373">
        <w:rPr>
          <w:highlight w:val="white"/>
        </w:rPr>
        <w:t xml:space="preserve"> </w:t>
      </w:r>
      <w:r w:rsidR="00A2041B" w:rsidRPr="00C55373">
        <w:rPr>
          <w:highlight w:val="white"/>
        </w:rPr>
        <w:fldChar w:fldCharType="begin"/>
      </w:r>
      <w:r w:rsidR="00C55373" w:rsidRPr="00C55373">
        <w:rPr>
          <w:highlight w:val="white"/>
        </w:rPr>
        <w:instrText>eq энциклопедический</w:instrText>
      </w:r>
      <w:r w:rsidR="00A2041B" w:rsidRPr="00C55373">
        <w:rPr>
          <w:highlight w:val="white"/>
        </w:rPr>
        <w:fldChar w:fldCharType="end"/>
      </w:r>
      <w:r w:rsidRPr="00C55373">
        <w:rPr>
          <w:highlight w:val="white"/>
        </w:rPr>
        <w:t xml:space="preserve"> </w:t>
      </w:r>
      <w:r w:rsidR="00A2041B" w:rsidRPr="00C55373">
        <w:rPr>
          <w:highlight w:val="white"/>
        </w:rPr>
        <w:fldChar w:fldCharType="begin"/>
      </w:r>
      <w:r w:rsidR="00347202" w:rsidRPr="00C55373">
        <w:rPr>
          <w:highlight w:val="white"/>
        </w:rPr>
        <w:instrText>eq словарь</w:instrText>
      </w:r>
      <w:r w:rsidR="00A2041B" w:rsidRPr="00C55373">
        <w:rPr>
          <w:highlight w:val="white"/>
        </w:rPr>
        <w:fldChar w:fldCharType="end"/>
      </w:r>
      <w:r w:rsidRPr="00C55373">
        <w:rPr>
          <w:highlight w:val="white"/>
        </w:rPr>
        <w:t xml:space="preserve">./ Под </w:t>
      </w:r>
      <w:r w:rsidR="00A2041B" w:rsidRPr="00C55373">
        <w:rPr>
          <w:highlight w:val="white"/>
        </w:rPr>
        <w:fldChar w:fldCharType="begin"/>
      </w:r>
      <w:r w:rsidR="00347202" w:rsidRPr="00C55373">
        <w:rPr>
          <w:highlight w:val="white"/>
        </w:rPr>
        <w:instrText>eq ред</w:instrText>
      </w:r>
      <w:r w:rsidR="00A2041B" w:rsidRPr="00C55373">
        <w:rPr>
          <w:highlight w:val="white"/>
        </w:rPr>
        <w:fldChar w:fldCharType="end"/>
      </w:r>
      <w:r w:rsidRPr="00C55373">
        <w:rPr>
          <w:highlight w:val="white"/>
        </w:rPr>
        <w:t>.</w:t>
      </w:r>
      <w:r w:rsidR="00A2041B" w:rsidRPr="00C55373">
        <w:rPr>
          <w:highlight w:val="white"/>
        </w:rPr>
        <w:fldChar w:fldCharType="begin"/>
      </w:r>
      <w:r w:rsidR="00C55373" w:rsidRPr="00C55373">
        <w:rPr>
          <w:highlight w:val="white"/>
        </w:rPr>
        <w:instrText>eq А</w:instrText>
      </w:r>
      <w:r w:rsidR="00A2041B" w:rsidRPr="00C55373">
        <w:rPr>
          <w:highlight w:val="white"/>
        </w:rPr>
        <w:fldChar w:fldCharType="end"/>
      </w:r>
      <w:r w:rsidRPr="00C55373">
        <w:rPr>
          <w:highlight w:val="white"/>
        </w:rPr>
        <w:t xml:space="preserve">. </w:t>
      </w:r>
      <w:r w:rsidR="00A2041B" w:rsidRPr="00C55373">
        <w:rPr>
          <w:highlight w:val="white"/>
        </w:rPr>
        <w:fldChar w:fldCharType="begin"/>
      </w:r>
      <w:r w:rsidR="00347202" w:rsidRPr="00C55373">
        <w:rPr>
          <w:highlight w:val="white"/>
        </w:rPr>
        <w:instrText>eq Г</w:instrText>
      </w:r>
      <w:r w:rsidR="00A2041B" w:rsidRPr="00C55373">
        <w:rPr>
          <w:highlight w:val="white"/>
        </w:rPr>
        <w:fldChar w:fldCharType="end"/>
      </w:r>
      <w:r w:rsidRPr="00C55373">
        <w:rPr>
          <w:highlight w:val="white"/>
        </w:rPr>
        <w:t xml:space="preserve">.Грязновой. - </w:t>
      </w:r>
      <w:r w:rsidR="00A2041B" w:rsidRPr="00C55373">
        <w:rPr>
          <w:highlight w:val="white"/>
        </w:rPr>
        <w:fldChar w:fldCharType="begin"/>
      </w:r>
      <w:r w:rsidR="00347202" w:rsidRPr="00C55373">
        <w:rPr>
          <w:highlight w:val="white"/>
        </w:rPr>
        <w:instrText>eq М</w:instrText>
      </w:r>
      <w:r w:rsidR="00A2041B" w:rsidRPr="00C55373">
        <w:rPr>
          <w:highlight w:val="white"/>
        </w:rPr>
        <w:fldChar w:fldCharType="end"/>
      </w:r>
      <w:r w:rsidRPr="00C55373">
        <w:rPr>
          <w:highlight w:val="white"/>
        </w:rPr>
        <w:t xml:space="preserve">.: </w:t>
      </w:r>
      <w:r w:rsidR="00A2041B" w:rsidRPr="00C55373">
        <w:rPr>
          <w:highlight w:val="white"/>
        </w:rPr>
        <w:fldChar w:fldCharType="begin"/>
      </w:r>
      <w:r w:rsidR="00C55373" w:rsidRPr="00C55373">
        <w:rPr>
          <w:highlight w:val="white"/>
        </w:rPr>
        <w:instrText>eq Финансы</w:instrText>
      </w:r>
      <w:r w:rsidR="00A2041B" w:rsidRPr="00C55373">
        <w:rPr>
          <w:highlight w:val="white"/>
        </w:rPr>
        <w:fldChar w:fldCharType="end"/>
      </w:r>
      <w:r w:rsidRPr="00C55373">
        <w:rPr>
          <w:highlight w:val="white"/>
        </w:rPr>
        <w:t xml:space="preserve"> </w:t>
      </w:r>
      <w:r w:rsidR="00A2041B" w:rsidRPr="00C55373">
        <w:rPr>
          <w:highlight w:val="white"/>
        </w:rPr>
        <w:fldChar w:fldCharType="begin"/>
      </w:r>
      <w:r w:rsidR="00347202" w:rsidRPr="00C55373">
        <w:rPr>
          <w:highlight w:val="white"/>
        </w:rPr>
        <w:instrText>eq и</w:instrText>
      </w:r>
      <w:r w:rsidR="00A2041B" w:rsidRPr="00C55373">
        <w:rPr>
          <w:highlight w:val="white"/>
        </w:rPr>
        <w:fldChar w:fldCharType="end"/>
      </w:r>
      <w:r w:rsidRPr="00C55373">
        <w:rPr>
          <w:highlight w:val="white"/>
        </w:rPr>
        <w:t xml:space="preserve"> статистика, 2017.</w:t>
      </w:r>
    </w:p>
    <w:p w:rsidR="00B40F66" w:rsidRPr="00C55373" w:rsidRDefault="00A2041B" w:rsidP="00F335E8">
      <w:pPr>
        <w:pStyle w:val="ac"/>
        <w:widowControl w:val="0"/>
        <w:numPr>
          <w:ilvl w:val="0"/>
          <w:numId w:val="2"/>
        </w:numPr>
        <w:rPr>
          <w:highlight w:val="white"/>
        </w:rPr>
      </w:pPr>
      <w:r w:rsidRPr="00C55373">
        <w:rPr>
          <w:highlight w:val="white"/>
        </w:rPr>
        <w:fldChar w:fldCharType="begin"/>
      </w:r>
      <w:r w:rsidR="00347202" w:rsidRPr="00C55373">
        <w:rPr>
          <w:highlight w:val="white"/>
        </w:rPr>
        <w:instrText>eq Грюнинг</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Х</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ван</w:instrText>
      </w:r>
      <w:r w:rsidRPr="00C55373">
        <w:rPr>
          <w:highlight w:val="white"/>
        </w:rPr>
        <w:fldChar w:fldCharType="end"/>
      </w:r>
      <w:r w:rsidR="00B40F66" w:rsidRPr="00C55373">
        <w:rPr>
          <w:highlight w:val="white"/>
        </w:rPr>
        <w:t xml:space="preserve"> и </w:t>
      </w:r>
      <w:r w:rsidRPr="00C55373">
        <w:rPr>
          <w:highlight w:val="white"/>
        </w:rPr>
        <w:fldChar w:fldCharType="begin"/>
      </w:r>
      <w:r w:rsidR="00347202" w:rsidRPr="00C55373">
        <w:rPr>
          <w:highlight w:val="white"/>
        </w:rPr>
        <w:instrText>eq Брайович</w:instrText>
      </w:r>
      <w:r w:rsidRPr="00C55373">
        <w:rPr>
          <w:highlight w:val="white"/>
        </w:rPr>
        <w:fldChar w:fldCharType="end"/>
      </w:r>
      <w:r w:rsidR="00F24865" w:rsidRPr="00C55373">
        <w:rPr>
          <w:highlight w:val="white"/>
        </w:rPr>
        <w:t xml:space="preserve"> </w:t>
      </w:r>
      <w:r w:rsidRPr="00C55373">
        <w:rPr>
          <w:highlight w:val="white"/>
        </w:rPr>
        <w:fldChar w:fldCharType="begin"/>
      </w:r>
      <w:r w:rsidR="00C55373" w:rsidRPr="00C55373">
        <w:rPr>
          <w:highlight w:val="white"/>
        </w:rPr>
        <w:instrText>eq Братанович</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С</w:instrText>
      </w:r>
      <w:r w:rsidRPr="00C55373">
        <w:rPr>
          <w:highlight w:val="white"/>
        </w:rPr>
        <w:fldChar w:fldCharType="end"/>
      </w:r>
      <w:r w:rsidR="00B40F66" w:rsidRPr="00C55373">
        <w:rPr>
          <w:highlight w:val="white"/>
        </w:rPr>
        <w:t xml:space="preserve">. "Анализ </w:t>
      </w:r>
      <w:r w:rsidRPr="00C55373">
        <w:rPr>
          <w:highlight w:val="white"/>
        </w:rPr>
        <w:fldChar w:fldCharType="begin"/>
      </w:r>
      <w:r w:rsidR="00347202" w:rsidRPr="00C55373">
        <w:rPr>
          <w:highlight w:val="white"/>
        </w:rPr>
        <w:instrText>eq банковских</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рисков</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Система</w:instrText>
      </w:r>
      <w:r w:rsidRPr="00C55373">
        <w:rPr>
          <w:highlight w:val="white"/>
        </w:rPr>
        <w:fldChar w:fldCharType="end"/>
      </w:r>
      <w:r w:rsidR="00B40F66" w:rsidRPr="00C55373">
        <w:rPr>
          <w:highlight w:val="white"/>
        </w:rPr>
        <w:t xml:space="preserve"> оценки </w:t>
      </w:r>
      <w:r w:rsidRPr="00C55373">
        <w:rPr>
          <w:highlight w:val="white"/>
        </w:rPr>
        <w:fldChar w:fldCharType="begin"/>
      </w:r>
      <w:r w:rsidR="00347202" w:rsidRPr="00C55373">
        <w:rPr>
          <w:highlight w:val="white"/>
        </w:rPr>
        <w:instrText>eq корпоративного</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управления</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и</w:instrText>
      </w:r>
      <w:r w:rsidRPr="00C55373">
        <w:rPr>
          <w:highlight w:val="white"/>
        </w:rPr>
        <w:fldChar w:fldCharType="end"/>
      </w:r>
      <w:r w:rsidR="00B40F66" w:rsidRPr="00C55373">
        <w:rPr>
          <w:highlight w:val="white"/>
        </w:rPr>
        <w:t xml:space="preserve"> управления </w:t>
      </w:r>
      <w:r w:rsidRPr="00C55373">
        <w:rPr>
          <w:highlight w:val="white"/>
        </w:rPr>
        <w:fldChar w:fldCharType="begin"/>
      </w:r>
      <w:r w:rsidR="00347202" w:rsidRPr="00C55373">
        <w:rPr>
          <w:highlight w:val="white"/>
        </w:rPr>
        <w:instrText>eq финансовым</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риском</w:instrText>
      </w:r>
      <w:r w:rsidRPr="00C55373">
        <w:rPr>
          <w:highlight w:val="white"/>
        </w:rPr>
        <w:fldChar w:fldCharType="end"/>
      </w:r>
      <w:r w:rsidR="00B40F66" w:rsidRPr="00C55373">
        <w:rPr>
          <w:highlight w:val="white"/>
        </w:rPr>
        <w:t xml:space="preserve">" / </w:t>
      </w:r>
      <w:r w:rsidRPr="00C55373">
        <w:rPr>
          <w:highlight w:val="white"/>
        </w:rPr>
        <w:fldChar w:fldCharType="begin"/>
      </w:r>
      <w:r w:rsidR="00347202" w:rsidRPr="00C55373">
        <w:rPr>
          <w:highlight w:val="white"/>
        </w:rPr>
        <w:instrText>eq Перевод</w:instrText>
      </w:r>
      <w:r w:rsidRPr="00C55373">
        <w:rPr>
          <w:highlight w:val="white"/>
        </w:rPr>
        <w:fldChar w:fldCharType="end"/>
      </w:r>
      <w:r w:rsidR="00B40F66" w:rsidRPr="00C55373">
        <w:rPr>
          <w:highlight w:val="white"/>
        </w:rPr>
        <w:t xml:space="preserve"> с </w:t>
      </w:r>
      <w:r w:rsidRPr="00C55373">
        <w:rPr>
          <w:highlight w:val="white"/>
        </w:rPr>
        <w:fldChar w:fldCharType="begin"/>
      </w:r>
      <w:r w:rsidR="00347202" w:rsidRPr="00C55373">
        <w:rPr>
          <w:highlight w:val="white"/>
        </w:rPr>
        <w:instrText>eq английского</w:instrText>
      </w:r>
      <w:r w:rsidRPr="00C55373">
        <w:rPr>
          <w:highlight w:val="white"/>
        </w:rPr>
        <w:fldChar w:fldCharType="end"/>
      </w:r>
      <w:r w:rsidR="00B40F66" w:rsidRPr="00C55373">
        <w:rPr>
          <w:highlight w:val="white"/>
        </w:rPr>
        <w:t xml:space="preserve">. - </w:t>
      </w:r>
      <w:r w:rsidRPr="00C55373">
        <w:rPr>
          <w:highlight w:val="white"/>
        </w:rPr>
        <w:fldChar w:fldCharType="begin"/>
      </w:r>
      <w:r w:rsidR="00C55373" w:rsidRPr="00C55373">
        <w:rPr>
          <w:highlight w:val="white"/>
        </w:rPr>
        <w:instrText>eq М</w:instrText>
      </w:r>
      <w:r w:rsidRPr="00C55373">
        <w:rPr>
          <w:highlight w:val="white"/>
        </w:rPr>
        <w:fldChar w:fldCharType="end"/>
      </w:r>
      <w:r w:rsidR="00B40F66" w:rsidRPr="00C55373">
        <w:rPr>
          <w:highlight w:val="white"/>
        </w:rPr>
        <w:t>.: "</w:t>
      </w:r>
      <w:r w:rsidRPr="00C55373">
        <w:rPr>
          <w:highlight w:val="white"/>
        </w:rPr>
        <w:fldChar w:fldCharType="begin"/>
      </w:r>
      <w:r w:rsidR="00347202" w:rsidRPr="00C55373">
        <w:rPr>
          <w:highlight w:val="white"/>
        </w:rPr>
        <w:instrText>eq Весь</w:instrText>
      </w:r>
      <w:r w:rsidRPr="00C55373">
        <w:rPr>
          <w:highlight w:val="white"/>
        </w:rPr>
        <w:fldChar w:fldCharType="end"/>
      </w:r>
      <w:r w:rsidR="00B40F66" w:rsidRPr="00C55373">
        <w:rPr>
          <w:highlight w:val="white"/>
        </w:rPr>
        <w:t xml:space="preserve"> Мир", 201</w:t>
      </w:r>
      <w:r w:rsidR="005A51E8" w:rsidRPr="00C55373">
        <w:rPr>
          <w:highlight w:val="white"/>
        </w:rPr>
        <w:t>8</w:t>
      </w:r>
      <w:r w:rsidR="00B40F66" w:rsidRPr="00C55373">
        <w:rPr>
          <w:highlight w:val="white"/>
        </w:rPr>
        <w:t>.</w:t>
      </w:r>
    </w:p>
    <w:p w:rsidR="00B40F66" w:rsidRPr="00C55373" w:rsidRDefault="00A2041B" w:rsidP="00F335E8">
      <w:pPr>
        <w:pStyle w:val="ac"/>
        <w:widowControl w:val="0"/>
        <w:numPr>
          <w:ilvl w:val="0"/>
          <w:numId w:val="2"/>
        </w:numPr>
        <w:rPr>
          <w:highlight w:val="white"/>
        </w:rPr>
      </w:pPr>
      <w:r w:rsidRPr="00C55373">
        <w:rPr>
          <w:highlight w:val="white"/>
        </w:rPr>
        <w:fldChar w:fldCharType="begin"/>
      </w:r>
      <w:r w:rsidR="00347202" w:rsidRPr="00C55373">
        <w:rPr>
          <w:highlight w:val="white"/>
        </w:rPr>
        <w:instrText>eq Иода</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Е</w:instrText>
      </w:r>
      <w:r w:rsidRPr="00C55373">
        <w:rPr>
          <w:highlight w:val="white"/>
        </w:rPr>
        <w:fldChar w:fldCharType="end"/>
      </w:r>
      <w:r w:rsidR="00B40F66" w:rsidRPr="00C55373">
        <w:rPr>
          <w:highlight w:val="white"/>
        </w:rPr>
        <w:t>.</w:t>
      </w:r>
      <w:r w:rsidRPr="00C55373">
        <w:rPr>
          <w:highlight w:val="white"/>
        </w:rPr>
        <w:fldChar w:fldCharType="begin"/>
      </w:r>
      <w:r w:rsidR="00347202" w:rsidRPr="00C55373">
        <w:rPr>
          <w:highlight w:val="white"/>
        </w:rPr>
        <w:instrText>eq В</w:instrText>
      </w:r>
      <w:r w:rsidRPr="00C55373">
        <w:rPr>
          <w:highlight w:val="white"/>
        </w:rPr>
        <w:fldChar w:fldCharType="end"/>
      </w:r>
      <w:r w:rsidR="00B40F66" w:rsidRPr="00C55373">
        <w:rPr>
          <w:highlight w:val="white"/>
        </w:rPr>
        <w:t xml:space="preserve">., Мешкова </w:t>
      </w:r>
      <w:r w:rsidRPr="00C55373">
        <w:rPr>
          <w:highlight w:val="white"/>
        </w:rPr>
        <w:fldChar w:fldCharType="begin"/>
      </w:r>
      <w:r w:rsidR="00347202" w:rsidRPr="00C55373">
        <w:rPr>
          <w:highlight w:val="white"/>
        </w:rPr>
        <w:instrText>eq Л</w:instrText>
      </w:r>
      <w:r w:rsidRPr="00C55373">
        <w:rPr>
          <w:highlight w:val="white"/>
        </w:rPr>
        <w:fldChar w:fldCharType="end"/>
      </w:r>
      <w:r w:rsidR="00B40F66" w:rsidRPr="00C55373">
        <w:rPr>
          <w:highlight w:val="white"/>
        </w:rPr>
        <w:t>.</w:t>
      </w:r>
      <w:r w:rsidRPr="00C55373">
        <w:rPr>
          <w:highlight w:val="white"/>
        </w:rPr>
        <w:fldChar w:fldCharType="begin"/>
      </w:r>
      <w:r w:rsidR="00C55373" w:rsidRPr="00C55373">
        <w:rPr>
          <w:highlight w:val="white"/>
        </w:rPr>
        <w:instrText>eq Л</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Болотина</w:instrText>
      </w:r>
      <w:r w:rsidRPr="00C55373">
        <w:rPr>
          <w:highlight w:val="white"/>
        </w:rPr>
        <w:fldChar w:fldCharType="end"/>
      </w:r>
      <w:r w:rsidR="00B40F66" w:rsidRPr="00C55373">
        <w:rPr>
          <w:highlight w:val="white"/>
        </w:rPr>
        <w:t xml:space="preserve"> Е.</w:t>
      </w:r>
      <w:r w:rsidRPr="00C55373">
        <w:rPr>
          <w:highlight w:val="white"/>
        </w:rPr>
        <w:fldChar w:fldCharType="begin"/>
      </w:r>
      <w:r w:rsidR="00347202" w:rsidRPr="00C55373">
        <w:rPr>
          <w:highlight w:val="white"/>
        </w:rPr>
        <w:instrText>eq Н</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Классификация</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банковских</w:instrText>
      </w:r>
      <w:r w:rsidRPr="00C55373">
        <w:rPr>
          <w:highlight w:val="white"/>
        </w:rPr>
        <w:fldChar w:fldCharType="end"/>
      </w:r>
      <w:r w:rsidR="00B40F66" w:rsidRPr="00C55373">
        <w:rPr>
          <w:highlight w:val="white"/>
        </w:rPr>
        <w:t xml:space="preserve"> рисков </w:t>
      </w:r>
      <w:r w:rsidRPr="00C55373">
        <w:rPr>
          <w:highlight w:val="white"/>
        </w:rPr>
        <w:fldChar w:fldCharType="begin"/>
      </w:r>
      <w:r w:rsidR="00347202" w:rsidRPr="00C55373">
        <w:rPr>
          <w:highlight w:val="white"/>
        </w:rPr>
        <w:instrText>eq и</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их</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оптимизация</w:instrText>
      </w:r>
      <w:r w:rsidRPr="00C55373">
        <w:rPr>
          <w:highlight w:val="white"/>
        </w:rPr>
        <w:fldChar w:fldCharType="end"/>
      </w:r>
      <w:r w:rsidR="00B40F66" w:rsidRPr="00C55373">
        <w:rPr>
          <w:highlight w:val="white"/>
        </w:rPr>
        <w:t xml:space="preserve"> / Под </w:t>
      </w:r>
      <w:r w:rsidRPr="00C55373">
        <w:rPr>
          <w:highlight w:val="white"/>
        </w:rPr>
        <w:fldChar w:fldCharType="begin"/>
      </w:r>
      <w:r w:rsidR="00347202" w:rsidRPr="00C55373">
        <w:rPr>
          <w:highlight w:val="white"/>
        </w:rPr>
        <w:instrText>eq общ</w:instrText>
      </w:r>
      <w:r w:rsidRPr="00C55373">
        <w:rPr>
          <w:highlight w:val="white"/>
        </w:rPr>
        <w:fldChar w:fldCharType="end"/>
      </w:r>
      <w:r w:rsidR="00B40F66" w:rsidRPr="00C55373">
        <w:rPr>
          <w:highlight w:val="white"/>
        </w:rPr>
        <w:t>.</w:t>
      </w:r>
      <w:r w:rsidRPr="00C55373">
        <w:rPr>
          <w:highlight w:val="white"/>
        </w:rPr>
        <w:fldChar w:fldCharType="begin"/>
      </w:r>
      <w:r w:rsidR="00C55373" w:rsidRPr="00C55373">
        <w:rPr>
          <w:highlight w:val="white"/>
        </w:rPr>
        <w:instrText>eq ред</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проф</w:instrText>
      </w:r>
      <w:r w:rsidRPr="00C55373">
        <w:rPr>
          <w:highlight w:val="white"/>
        </w:rPr>
        <w:fldChar w:fldCharType="end"/>
      </w:r>
      <w:r w:rsidR="00B40F66" w:rsidRPr="00C55373">
        <w:rPr>
          <w:highlight w:val="white"/>
        </w:rPr>
        <w:t>. Е.</w:t>
      </w:r>
      <w:r w:rsidRPr="00C55373">
        <w:rPr>
          <w:highlight w:val="white"/>
        </w:rPr>
        <w:fldChar w:fldCharType="begin"/>
      </w:r>
      <w:r w:rsidR="00347202" w:rsidRPr="00C55373">
        <w:rPr>
          <w:highlight w:val="white"/>
        </w:rPr>
        <w:instrText>eq В</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Иода</w:instrText>
      </w:r>
      <w:r w:rsidRPr="00C55373">
        <w:rPr>
          <w:highlight w:val="white"/>
        </w:rPr>
        <w:fldChar w:fldCharType="end"/>
      </w:r>
      <w:r w:rsidR="00B40F66" w:rsidRPr="00C55373">
        <w:rPr>
          <w:highlight w:val="white"/>
        </w:rPr>
        <w:t>.2-</w:t>
      </w:r>
      <w:r w:rsidRPr="00C55373">
        <w:rPr>
          <w:highlight w:val="white"/>
        </w:rPr>
        <w:fldChar w:fldCharType="begin"/>
      </w:r>
      <w:r w:rsidR="00347202" w:rsidRPr="00C55373">
        <w:rPr>
          <w:highlight w:val="white"/>
        </w:rPr>
        <w:instrText>eq е</w:instrText>
      </w:r>
      <w:r w:rsidRPr="00C55373">
        <w:rPr>
          <w:highlight w:val="white"/>
        </w:rPr>
        <w:fldChar w:fldCharType="end"/>
      </w:r>
      <w:r w:rsidR="00B40F66" w:rsidRPr="00C55373">
        <w:rPr>
          <w:highlight w:val="white"/>
        </w:rPr>
        <w:t xml:space="preserve"> изд., </w:t>
      </w:r>
      <w:r w:rsidRPr="00C55373">
        <w:rPr>
          <w:highlight w:val="white"/>
        </w:rPr>
        <w:fldChar w:fldCharType="begin"/>
      </w:r>
      <w:r w:rsidR="00347202" w:rsidRPr="00C55373">
        <w:rPr>
          <w:highlight w:val="white"/>
        </w:rPr>
        <w:instrText>eq испр</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перераб</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Тамбов</w:instrText>
      </w:r>
      <w:r w:rsidRPr="00C55373">
        <w:rPr>
          <w:highlight w:val="white"/>
        </w:rPr>
        <w:fldChar w:fldCharType="end"/>
      </w:r>
      <w:r w:rsidR="00B40F66" w:rsidRPr="00C55373">
        <w:rPr>
          <w:highlight w:val="white"/>
        </w:rPr>
        <w:t>: Изд-</w:t>
      </w:r>
      <w:r w:rsidRPr="00C55373">
        <w:rPr>
          <w:highlight w:val="white"/>
        </w:rPr>
        <w:fldChar w:fldCharType="begin"/>
      </w:r>
      <w:r w:rsidR="00347202" w:rsidRPr="00C55373">
        <w:rPr>
          <w:highlight w:val="white"/>
        </w:rPr>
        <w:instrText>eq во</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Тамб</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гос</w:instrText>
      </w:r>
      <w:r w:rsidRPr="00C55373">
        <w:rPr>
          <w:highlight w:val="white"/>
        </w:rPr>
        <w:fldChar w:fldCharType="end"/>
      </w:r>
      <w:r w:rsidR="00B40F66" w:rsidRPr="00C55373">
        <w:rPr>
          <w:highlight w:val="white"/>
        </w:rPr>
        <w:t xml:space="preserve">. техн. </w:t>
      </w:r>
      <w:r w:rsidRPr="00C55373">
        <w:rPr>
          <w:highlight w:val="white"/>
        </w:rPr>
        <w:fldChar w:fldCharType="begin"/>
      </w:r>
      <w:r w:rsidR="00347202" w:rsidRPr="00C55373">
        <w:rPr>
          <w:highlight w:val="white"/>
        </w:rPr>
        <w:instrText>eq ун</w:instrText>
      </w:r>
      <w:r w:rsidRPr="00C55373">
        <w:rPr>
          <w:highlight w:val="white"/>
        </w:rPr>
        <w:fldChar w:fldCharType="end"/>
      </w:r>
      <w:r w:rsidR="00B40F66" w:rsidRPr="00C55373">
        <w:rPr>
          <w:highlight w:val="white"/>
        </w:rPr>
        <w:t>-</w:t>
      </w:r>
      <w:r w:rsidRPr="00C55373">
        <w:rPr>
          <w:highlight w:val="white"/>
        </w:rPr>
        <w:fldChar w:fldCharType="begin"/>
      </w:r>
      <w:r w:rsidR="00C55373" w:rsidRPr="00C55373">
        <w:rPr>
          <w:highlight w:val="white"/>
        </w:rPr>
        <w:instrText>eq та</w:instrText>
      </w:r>
      <w:r w:rsidRPr="00C55373">
        <w:rPr>
          <w:highlight w:val="white"/>
        </w:rPr>
        <w:fldChar w:fldCharType="end"/>
      </w:r>
      <w:r w:rsidR="00B40F66" w:rsidRPr="00C55373">
        <w:rPr>
          <w:highlight w:val="white"/>
        </w:rPr>
        <w:t>, 201</w:t>
      </w:r>
      <w:r w:rsidR="005A51E8" w:rsidRPr="00C55373">
        <w:rPr>
          <w:highlight w:val="white"/>
        </w:rPr>
        <w:t>7</w:t>
      </w:r>
      <w:r w:rsidR="00B40F66" w:rsidRPr="00C55373">
        <w:rPr>
          <w:highlight w:val="white"/>
        </w:rPr>
        <w:t>.</w:t>
      </w:r>
    </w:p>
    <w:p w:rsidR="00B40F66" w:rsidRPr="00C55373" w:rsidRDefault="00A2041B" w:rsidP="00F335E8">
      <w:pPr>
        <w:pStyle w:val="ac"/>
        <w:widowControl w:val="0"/>
        <w:numPr>
          <w:ilvl w:val="0"/>
          <w:numId w:val="2"/>
        </w:numPr>
        <w:rPr>
          <w:highlight w:val="white"/>
        </w:rPr>
      </w:pPr>
      <w:r w:rsidRPr="00C55373">
        <w:rPr>
          <w:highlight w:val="white"/>
        </w:rPr>
        <w:fldChar w:fldCharType="begin"/>
      </w:r>
      <w:r w:rsidR="00347202" w:rsidRPr="00C55373">
        <w:rPr>
          <w:highlight w:val="white"/>
        </w:rPr>
        <w:instrText>eq Севрук</w:instrText>
      </w:r>
      <w:r w:rsidRPr="00C55373">
        <w:rPr>
          <w:highlight w:val="white"/>
        </w:rPr>
        <w:fldChar w:fldCharType="end"/>
      </w:r>
      <w:r w:rsidR="00B40F66" w:rsidRPr="00C55373">
        <w:rPr>
          <w:highlight w:val="white"/>
        </w:rPr>
        <w:t xml:space="preserve"> В.</w:t>
      </w:r>
      <w:r w:rsidRPr="00C55373">
        <w:rPr>
          <w:highlight w:val="white"/>
        </w:rPr>
        <w:fldChar w:fldCharType="begin"/>
      </w:r>
      <w:r w:rsidR="00347202" w:rsidRPr="00C55373">
        <w:rPr>
          <w:highlight w:val="white"/>
        </w:rPr>
        <w:instrText>eq Т</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Банковские</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риски</w:instrText>
      </w:r>
      <w:r w:rsidRPr="00C55373">
        <w:rPr>
          <w:highlight w:val="white"/>
        </w:rPr>
        <w:fldChar w:fldCharType="end"/>
      </w:r>
      <w:r w:rsidR="00B40F66" w:rsidRPr="00C55373">
        <w:rPr>
          <w:highlight w:val="white"/>
        </w:rPr>
        <w:t xml:space="preserve">. М.: </w:t>
      </w:r>
      <w:r w:rsidRPr="00C55373">
        <w:rPr>
          <w:highlight w:val="white"/>
        </w:rPr>
        <w:fldChar w:fldCharType="begin"/>
      </w:r>
      <w:r w:rsidR="00347202" w:rsidRPr="00C55373">
        <w:rPr>
          <w:highlight w:val="white"/>
        </w:rPr>
        <w:instrText>eq Дело</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ЛТД</w:instrText>
      </w:r>
      <w:r w:rsidRPr="00C55373">
        <w:rPr>
          <w:highlight w:val="white"/>
        </w:rPr>
        <w:fldChar w:fldCharType="end"/>
      </w:r>
      <w:r w:rsidR="00B40F66" w:rsidRPr="00C55373">
        <w:rPr>
          <w:highlight w:val="white"/>
        </w:rPr>
        <w:t>, 2-</w:t>
      </w:r>
      <w:r w:rsidRPr="00C55373">
        <w:rPr>
          <w:highlight w:val="white"/>
        </w:rPr>
        <w:fldChar w:fldCharType="begin"/>
      </w:r>
      <w:r w:rsidR="00347202" w:rsidRPr="00C55373">
        <w:rPr>
          <w:highlight w:val="white"/>
        </w:rPr>
        <w:instrText>eq е</w:instrText>
      </w:r>
      <w:r w:rsidRPr="00C55373">
        <w:rPr>
          <w:highlight w:val="white"/>
        </w:rPr>
        <w:fldChar w:fldCharType="end"/>
      </w:r>
      <w:r w:rsidR="00B40F66" w:rsidRPr="00C55373">
        <w:rPr>
          <w:highlight w:val="white"/>
        </w:rPr>
        <w:t xml:space="preserve"> изд., </w:t>
      </w:r>
      <w:r w:rsidRPr="00C55373">
        <w:rPr>
          <w:highlight w:val="white"/>
        </w:rPr>
        <w:fldChar w:fldCharType="begin"/>
      </w:r>
      <w:r w:rsidR="00347202" w:rsidRPr="00C55373">
        <w:rPr>
          <w:highlight w:val="white"/>
        </w:rPr>
        <w:instrText>eq испр</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перераб</w:instrText>
      </w:r>
      <w:r w:rsidRPr="00C55373">
        <w:rPr>
          <w:highlight w:val="white"/>
        </w:rPr>
        <w:fldChar w:fldCharType="end"/>
      </w:r>
      <w:r w:rsidR="005A51E8" w:rsidRPr="00C55373">
        <w:rPr>
          <w:highlight w:val="white"/>
        </w:rPr>
        <w:t xml:space="preserve"> </w:t>
      </w:r>
      <w:r w:rsidR="00B40F66" w:rsidRPr="00C55373">
        <w:rPr>
          <w:highlight w:val="white"/>
        </w:rPr>
        <w:t>20</w:t>
      </w:r>
      <w:r w:rsidR="005A51E8" w:rsidRPr="00C55373">
        <w:rPr>
          <w:highlight w:val="white"/>
        </w:rPr>
        <w:t>16</w:t>
      </w:r>
      <w:r w:rsidR="00B40F66" w:rsidRPr="00C55373">
        <w:rPr>
          <w:highlight w:val="white"/>
        </w:rPr>
        <w:t>.</w:t>
      </w:r>
    </w:p>
    <w:p w:rsidR="00B40F66" w:rsidRPr="00C55373" w:rsidRDefault="00A2041B" w:rsidP="00F335E8">
      <w:pPr>
        <w:pStyle w:val="ac"/>
        <w:widowControl w:val="0"/>
        <w:numPr>
          <w:ilvl w:val="0"/>
          <w:numId w:val="2"/>
        </w:numPr>
        <w:rPr>
          <w:highlight w:val="white"/>
        </w:rPr>
      </w:pPr>
      <w:r w:rsidRPr="00C55373">
        <w:rPr>
          <w:highlight w:val="white"/>
        </w:rPr>
        <w:lastRenderedPageBreak/>
        <w:fldChar w:fldCharType="begin"/>
      </w:r>
      <w:r w:rsidR="00347202" w:rsidRPr="00C55373">
        <w:rPr>
          <w:highlight w:val="white"/>
        </w:rPr>
        <w:instrText>eq Федеральный</w:instrText>
      </w:r>
      <w:r w:rsidRPr="00C55373">
        <w:rPr>
          <w:highlight w:val="white"/>
        </w:rPr>
        <w:fldChar w:fldCharType="end"/>
      </w:r>
      <w:r w:rsidR="00B40F66" w:rsidRPr="00C55373">
        <w:rPr>
          <w:highlight w:val="white"/>
        </w:rPr>
        <w:t xml:space="preserve"> закон «</w:t>
      </w:r>
      <w:r w:rsidRPr="00C55373">
        <w:rPr>
          <w:highlight w:val="white"/>
        </w:rPr>
        <w:fldChar w:fldCharType="begin"/>
      </w:r>
      <w:r w:rsidR="00347202" w:rsidRPr="00C55373">
        <w:rPr>
          <w:highlight w:val="white"/>
        </w:rPr>
        <w:instrText>eq О</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банках</w:instrText>
      </w:r>
      <w:r w:rsidRPr="00C55373">
        <w:rPr>
          <w:highlight w:val="white"/>
        </w:rPr>
        <w:fldChar w:fldCharType="end"/>
      </w:r>
      <w:r w:rsidR="00B40F66" w:rsidRPr="00C55373">
        <w:rPr>
          <w:highlight w:val="white"/>
        </w:rPr>
        <w:t xml:space="preserve"> </w:t>
      </w:r>
      <w:r w:rsidRPr="00C55373">
        <w:rPr>
          <w:highlight w:val="white"/>
        </w:rPr>
        <w:fldChar w:fldCharType="begin"/>
      </w:r>
      <w:r w:rsidR="00347202" w:rsidRPr="00C55373">
        <w:rPr>
          <w:highlight w:val="white"/>
        </w:rPr>
        <w:instrText>eq и</w:instrText>
      </w:r>
      <w:r w:rsidRPr="00C55373">
        <w:rPr>
          <w:highlight w:val="white"/>
        </w:rPr>
        <w:fldChar w:fldCharType="end"/>
      </w:r>
      <w:r w:rsidR="00B40F66" w:rsidRPr="00C55373">
        <w:rPr>
          <w:highlight w:val="white"/>
        </w:rPr>
        <w:t xml:space="preserve"> банковской </w:t>
      </w:r>
      <w:r w:rsidRPr="00C55373">
        <w:rPr>
          <w:highlight w:val="white"/>
        </w:rPr>
        <w:fldChar w:fldCharType="begin"/>
      </w:r>
      <w:r w:rsidR="00347202" w:rsidRPr="00C55373">
        <w:rPr>
          <w:highlight w:val="white"/>
        </w:rPr>
        <w:instrText>eq деятельности</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от</w:instrText>
      </w:r>
      <w:r w:rsidRPr="00C55373">
        <w:rPr>
          <w:highlight w:val="white"/>
        </w:rPr>
        <w:fldChar w:fldCharType="end"/>
      </w:r>
      <w:r w:rsidR="00B40F66" w:rsidRPr="00C55373">
        <w:rPr>
          <w:highlight w:val="white"/>
        </w:rPr>
        <w:t xml:space="preserve"> 02.12.1990 </w:t>
      </w:r>
      <w:r w:rsidRPr="00C55373">
        <w:rPr>
          <w:highlight w:val="white"/>
        </w:rPr>
        <w:fldChar w:fldCharType="begin"/>
      </w:r>
      <w:r w:rsidR="00347202" w:rsidRPr="00C55373">
        <w:rPr>
          <w:highlight w:val="white"/>
        </w:rPr>
        <w:instrText>eq N</w:instrText>
      </w:r>
      <w:r w:rsidRPr="00C55373">
        <w:rPr>
          <w:highlight w:val="white"/>
        </w:rPr>
        <w:fldChar w:fldCharType="end"/>
      </w:r>
      <w:r w:rsidR="00B40F66" w:rsidRPr="00C55373">
        <w:rPr>
          <w:highlight w:val="white"/>
        </w:rPr>
        <w:t xml:space="preserve"> 395-1 (действующая </w:t>
      </w:r>
      <w:r w:rsidRPr="00C55373">
        <w:rPr>
          <w:highlight w:val="white"/>
        </w:rPr>
        <w:fldChar w:fldCharType="begin"/>
      </w:r>
      <w:r w:rsidR="00347202" w:rsidRPr="00C55373">
        <w:rPr>
          <w:highlight w:val="white"/>
        </w:rPr>
        <w:instrText>eq редакция</w:instrText>
      </w:r>
      <w:r w:rsidRPr="00C55373">
        <w:rPr>
          <w:highlight w:val="white"/>
        </w:rPr>
        <w:fldChar w:fldCharType="end"/>
      </w:r>
      <w:r w:rsidR="00B40F66" w:rsidRPr="00C55373">
        <w:rPr>
          <w:highlight w:val="white"/>
        </w:rPr>
        <w:t xml:space="preserve"> </w:t>
      </w:r>
      <w:r w:rsidRPr="00C55373">
        <w:rPr>
          <w:highlight w:val="white"/>
        </w:rPr>
        <w:fldChar w:fldCharType="begin"/>
      </w:r>
      <w:r w:rsidR="00C55373" w:rsidRPr="00C55373">
        <w:rPr>
          <w:highlight w:val="white"/>
        </w:rPr>
        <w:instrText>eq от</w:instrText>
      </w:r>
      <w:r w:rsidRPr="00C55373">
        <w:rPr>
          <w:highlight w:val="white"/>
        </w:rPr>
        <w:fldChar w:fldCharType="end"/>
      </w:r>
      <w:r w:rsidR="00B40F66" w:rsidRPr="00C55373">
        <w:rPr>
          <w:highlight w:val="white"/>
        </w:rPr>
        <w:t xml:space="preserve"> 05.05.2014)</w:t>
      </w:r>
    </w:p>
    <w:p w:rsidR="0070048D" w:rsidRPr="00C55373" w:rsidRDefault="0070048D" w:rsidP="0070048D">
      <w:pPr>
        <w:pStyle w:val="a4"/>
        <w:shd w:val="clear" w:color="auto" w:fill="FFFFFF"/>
        <w:spacing w:before="0" w:beforeAutospacing="0" w:after="150" w:afterAutospacing="0" w:line="360" w:lineRule="auto"/>
        <w:ind w:firstLine="708"/>
        <w:jc w:val="both"/>
        <w:rPr>
          <w:sz w:val="28"/>
          <w:szCs w:val="28"/>
          <w:highlight w:val="white"/>
        </w:rPr>
      </w:pPr>
    </w:p>
    <w:sectPr w:rsidR="0070048D" w:rsidRPr="00C55373" w:rsidSect="00583331">
      <w:footerReference w:type="default" r:id="rId1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285" w:rsidRDefault="004B4285" w:rsidP="00BE14C6">
      <w:pPr>
        <w:spacing w:after="0" w:line="240" w:lineRule="auto"/>
      </w:pPr>
      <w:r>
        <w:separator/>
      </w:r>
    </w:p>
  </w:endnote>
  <w:endnote w:type="continuationSeparator" w:id="0">
    <w:p w:rsidR="004B4285" w:rsidRDefault="004B4285" w:rsidP="00BE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6B8" w:rsidRDefault="005856B8">
    <w:pPr>
      <w:pStyle w:val="af"/>
      <w:jc w:val="center"/>
    </w:pPr>
    <w:r>
      <w:fldChar w:fldCharType="begin"/>
    </w:r>
    <w:r>
      <w:instrText xml:space="preserve"> PAGE   \* MERGEFORMAT </w:instrText>
    </w:r>
    <w:r>
      <w:fldChar w:fldCharType="separate"/>
    </w:r>
    <w:r w:rsidR="00DC0EB1">
      <w:rPr>
        <w:noProof/>
      </w:rPr>
      <w:t>2</w:t>
    </w:r>
    <w:r>
      <w:rPr>
        <w:noProof/>
      </w:rPr>
      <w:fldChar w:fldCharType="end"/>
    </w:r>
  </w:p>
  <w:p w:rsidR="005856B8" w:rsidRDefault="005856B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285" w:rsidRDefault="004B4285" w:rsidP="00BE14C6">
      <w:pPr>
        <w:spacing w:after="0" w:line="240" w:lineRule="auto"/>
      </w:pPr>
      <w:r>
        <w:separator/>
      </w:r>
    </w:p>
  </w:footnote>
  <w:footnote w:type="continuationSeparator" w:id="0">
    <w:p w:rsidR="004B4285" w:rsidRDefault="004B4285" w:rsidP="00BE1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A77"/>
    <w:multiLevelType w:val="hybridMultilevel"/>
    <w:tmpl w:val="CFCE8A16"/>
    <w:lvl w:ilvl="0" w:tplc="8CECCF34">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
    <w:nsid w:val="07E467A3"/>
    <w:multiLevelType w:val="hybridMultilevel"/>
    <w:tmpl w:val="5406F6A8"/>
    <w:lvl w:ilvl="0" w:tplc="E16461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DC47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148A3185"/>
    <w:multiLevelType w:val="hybridMultilevel"/>
    <w:tmpl w:val="1D080942"/>
    <w:lvl w:ilvl="0" w:tplc="E16461E6">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
    <w:nsid w:val="149C59A2"/>
    <w:multiLevelType w:val="hybridMultilevel"/>
    <w:tmpl w:val="C4DA6BCE"/>
    <w:lvl w:ilvl="0" w:tplc="E1646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695509"/>
    <w:multiLevelType w:val="hybridMultilevel"/>
    <w:tmpl w:val="7E88A77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172C89"/>
    <w:multiLevelType w:val="hybridMultilevel"/>
    <w:tmpl w:val="8D78A9E4"/>
    <w:lvl w:ilvl="0" w:tplc="8CECCF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6A7E53"/>
    <w:multiLevelType w:val="hybridMultilevel"/>
    <w:tmpl w:val="FF48FCE2"/>
    <w:lvl w:ilvl="0" w:tplc="8CECCF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A11059A"/>
    <w:multiLevelType w:val="hybridMultilevel"/>
    <w:tmpl w:val="20DE544E"/>
    <w:lvl w:ilvl="0" w:tplc="8CECC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88387A"/>
    <w:multiLevelType w:val="hybridMultilevel"/>
    <w:tmpl w:val="9918B8C0"/>
    <w:lvl w:ilvl="0" w:tplc="FFFFFFFF">
      <w:start w:val="1"/>
      <w:numFmt w:val="decimal"/>
      <w:lvlText w:val="%1."/>
      <w:lvlJc w:val="left"/>
      <w:pPr>
        <w:tabs>
          <w:tab w:val="num" w:pos="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368425AB"/>
    <w:multiLevelType w:val="hybridMultilevel"/>
    <w:tmpl w:val="7BE2F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6B909E5"/>
    <w:multiLevelType w:val="hybridMultilevel"/>
    <w:tmpl w:val="D30E4F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324108"/>
    <w:multiLevelType w:val="hybridMultilevel"/>
    <w:tmpl w:val="A746C216"/>
    <w:lvl w:ilvl="0" w:tplc="E16461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
    <w:nsid w:val="38640750"/>
    <w:multiLevelType w:val="hybridMultilevel"/>
    <w:tmpl w:val="78C20AFC"/>
    <w:lvl w:ilvl="0" w:tplc="E1646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D77D67"/>
    <w:multiLevelType w:val="hybridMultilevel"/>
    <w:tmpl w:val="C9A42160"/>
    <w:lvl w:ilvl="0" w:tplc="E1646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AF5A4A"/>
    <w:multiLevelType w:val="hybridMultilevel"/>
    <w:tmpl w:val="ADBA5828"/>
    <w:lvl w:ilvl="0" w:tplc="E1646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8C7AB2"/>
    <w:multiLevelType w:val="hybridMultilevel"/>
    <w:tmpl w:val="F84E850E"/>
    <w:lvl w:ilvl="0" w:tplc="8CECC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B9496E"/>
    <w:multiLevelType w:val="hybridMultilevel"/>
    <w:tmpl w:val="7FAE9E02"/>
    <w:lvl w:ilvl="0" w:tplc="E1646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480F59"/>
    <w:multiLevelType w:val="hybridMultilevel"/>
    <w:tmpl w:val="BFB06764"/>
    <w:lvl w:ilvl="0" w:tplc="E16461E6">
      <w:start w:val="1"/>
      <w:numFmt w:val="bullet"/>
      <w:lvlText w:val=""/>
      <w:lvlJc w:val="left"/>
      <w:pPr>
        <w:ind w:left="720" w:hanging="360"/>
      </w:pPr>
      <w:rPr>
        <w:rFonts w:ascii="Symbol" w:hAnsi="Symbol" w:hint="default"/>
      </w:rPr>
    </w:lvl>
    <w:lvl w:ilvl="1" w:tplc="2F52C49E">
      <w:numFmt w:val="bullet"/>
      <w:lvlText w:val="•"/>
      <w:lvlJc w:val="left"/>
      <w:pPr>
        <w:ind w:left="1635" w:hanging="55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F727E6"/>
    <w:multiLevelType w:val="hybridMultilevel"/>
    <w:tmpl w:val="D3F4F2C6"/>
    <w:lvl w:ilvl="0" w:tplc="E1646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C41C71"/>
    <w:multiLevelType w:val="hybridMultilevel"/>
    <w:tmpl w:val="90E8C058"/>
    <w:lvl w:ilvl="0" w:tplc="E1646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DE1892"/>
    <w:multiLevelType w:val="hybridMultilevel"/>
    <w:tmpl w:val="889687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BFF16F7"/>
    <w:multiLevelType w:val="hybridMultilevel"/>
    <w:tmpl w:val="732E0728"/>
    <w:lvl w:ilvl="0" w:tplc="8CECCF3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nsid w:val="5D0A0309"/>
    <w:multiLevelType w:val="hybridMultilevel"/>
    <w:tmpl w:val="08527EAC"/>
    <w:lvl w:ilvl="0" w:tplc="8CECCF34">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4">
    <w:nsid w:val="696A48E0"/>
    <w:multiLevelType w:val="hybridMultilevel"/>
    <w:tmpl w:val="16F4048E"/>
    <w:lvl w:ilvl="0" w:tplc="8CECCF34">
      <w:start w:val="1"/>
      <w:numFmt w:val="bullet"/>
      <w:lvlText w:val=""/>
      <w:lvlJc w:val="left"/>
      <w:pPr>
        <w:ind w:left="720" w:hanging="360"/>
      </w:pPr>
      <w:rPr>
        <w:rFonts w:ascii="Symbol" w:hAnsi="Symbol" w:hint="default"/>
      </w:rPr>
    </w:lvl>
    <w:lvl w:ilvl="1" w:tplc="5A084B5E">
      <w:numFmt w:val="bullet"/>
      <w:lvlText w:val="·"/>
      <w:lvlJc w:val="left"/>
      <w:pPr>
        <w:ind w:left="1965" w:hanging="88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7B4E04"/>
    <w:multiLevelType w:val="hybridMultilevel"/>
    <w:tmpl w:val="EEDE4F30"/>
    <w:lvl w:ilvl="0" w:tplc="E1646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DD7A01"/>
    <w:multiLevelType w:val="hybridMultilevel"/>
    <w:tmpl w:val="E0443214"/>
    <w:lvl w:ilvl="0" w:tplc="04190017">
      <w:start w:val="1"/>
      <w:numFmt w:val="lowerLetter"/>
      <w:lvlText w:val="%1)"/>
      <w:lvlJc w:val="left"/>
      <w:pPr>
        <w:ind w:left="1331" w:hanging="360"/>
      </w:pPr>
    </w:lvl>
    <w:lvl w:ilvl="1" w:tplc="04190019" w:tentative="1">
      <w:start w:val="1"/>
      <w:numFmt w:val="lowerLetter"/>
      <w:lvlText w:val="%2."/>
      <w:lvlJc w:val="left"/>
      <w:pPr>
        <w:ind w:left="2051" w:hanging="360"/>
      </w:pPr>
    </w:lvl>
    <w:lvl w:ilvl="2" w:tplc="0419001B" w:tentative="1">
      <w:start w:val="1"/>
      <w:numFmt w:val="lowerRoman"/>
      <w:lvlText w:val="%3."/>
      <w:lvlJc w:val="right"/>
      <w:pPr>
        <w:ind w:left="2771" w:hanging="180"/>
      </w:pPr>
    </w:lvl>
    <w:lvl w:ilvl="3" w:tplc="0419000F" w:tentative="1">
      <w:start w:val="1"/>
      <w:numFmt w:val="decimal"/>
      <w:lvlText w:val="%4."/>
      <w:lvlJc w:val="left"/>
      <w:pPr>
        <w:ind w:left="3491" w:hanging="360"/>
      </w:pPr>
    </w:lvl>
    <w:lvl w:ilvl="4" w:tplc="04190019" w:tentative="1">
      <w:start w:val="1"/>
      <w:numFmt w:val="lowerLetter"/>
      <w:lvlText w:val="%5."/>
      <w:lvlJc w:val="left"/>
      <w:pPr>
        <w:ind w:left="4211" w:hanging="360"/>
      </w:pPr>
    </w:lvl>
    <w:lvl w:ilvl="5" w:tplc="0419001B" w:tentative="1">
      <w:start w:val="1"/>
      <w:numFmt w:val="lowerRoman"/>
      <w:lvlText w:val="%6."/>
      <w:lvlJc w:val="right"/>
      <w:pPr>
        <w:ind w:left="4931" w:hanging="180"/>
      </w:pPr>
    </w:lvl>
    <w:lvl w:ilvl="6" w:tplc="0419000F" w:tentative="1">
      <w:start w:val="1"/>
      <w:numFmt w:val="decimal"/>
      <w:lvlText w:val="%7."/>
      <w:lvlJc w:val="left"/>
      <w:pPr>
        <w:ind w:left="5651" w:hanging="360"/>
      </w:pPr>
    </w:lvl>
    <w:lvl w:ilvl="7" w:tplc="04190019" w:tentative="1">
      <w:start w:val="1"/>
      <w:numFmt w:val="lowerLetter"/>
      <w:lvlText w:val="%8."/>
      <w:lvlJc w:val="left"/>
      <w:pPr>
        <w:ind w:left="6371" w:hanging="360"/>
      </w:pPr>
    </w:lvl>
    <w:lvl w:ilvl="8" w:tplc="0419001B" w:tentative="1">
      <w:start w:val="1"/>
      <w:numFmt w:val="lowerRoman"/>
      <w:lvlText w:val="%9."/>
      <w:lvlJc w:val="right"/>
      <w:pPr>
        <w:ind w:left="7091" w:hanging="180"/>
      </w:pPr>
    </w:lvl>
  </w:abstractNum>
  <w:abstractNum w:abstractNumId="27">
    <w:nsid w:val="7A987D68"/>
    <w:multiLevelType w:val="hybridMultilevel"/>
    <w:tmpl w:val="E6669566"/>
    <w:lvl w:ilvl="0" w:tplc="E6480D16">
      <w:start w:val="1"/>
      <w:numFmt w:val="bullet"/>
      <w:pStyle w:val="-"/>
      <w:lvlText w:val=""/>
      <w:lvlJc w:val="left"/>
      <w:pPr>
        <w:ind w:left="1647" w:hanging="360"/>
      </w:pPr>
      <w:rPr>
        <w:rFonts w:ascii="Symbol" w:hAnsi="Symbol" w:hint="default"/>
        <w:sz w:val="20"/>
      </w:rPr>
    </w:lvl>
    <w:lvl w:ilvl="1" w:tplc="04190003">
      <w:start w:val="1"/>
      <w:numFmt w:val="bullet"/>
      <w:lvlText w:val="o"/>
      <w:lvlJc w:val="left"/>
      <w:pPr>
        <w:ind w:left="2367" w:hanging="360"/>
      </w:pPr>
      <w:rPr>
        <w:rFonts w:ascii="Courier New" w:hAnsi="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hint="default"/>
      </w:rPr>
    </w:lvl>
    <w:lvl w:ilvl="8" w:tplc="04190005">
      <w:start w:val="1"/>
      <w:numFmt w:val="bullet"/>
      <w:lvlText w:val=""/>
      <w:lvlJc w:val="left"/>
      <w:pPr>
        <w:ind w:left="7407" w:hanging="360"/>
      </w:pPr>
      <w:rPr>
        <w:rFonts w:ascii="Wingdings" w:hAnsi="Wingdings" w:hint="default"/>
      </w:rPr>
    </w:lvl>
  </w:abstractNum>
  <w:abstractNum w:abstractNumId="28">
    <w:nsid w:val="7D224B1A"/>
    <w:multiLevelType w:val="hybridMultilevel"/>
    <w:tmpl w:val="E99E0B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9"/>
  </w:num>
  <w:num w:numId="3">
    <w:abstractNumId w:val="2"/>
  </w:num>
  <w:num w:numId="4">
    <w:abstractNumId w:val="7"/>
  </w:num>
  <w:num w:numId="5">
    <w:abstractNumId w:val="27"/>
  </w:num>
  <w:num w:numId="6">
    <w:abstractNumId w:val="19"/>
  </w:num>
  <w:num w:numId="7">
    <w:abstractNumId w:val="13"/>
  </w:num>
  <w:num w:numId="8">
    <w:abstractNumId w:val="20"/>
  </w:num>
  <w:num w:numId="9">
    <w:abstractNumId w:val="17"/>
  </w:num>
  <w:num w:numId="10">
    <w:abstractNumId w:val="18"/>
  </w:num>
  <w:num w:numId="11">
    <w:abstractNumId w:val="12"/>
  </w:num>
  <w:num w:numId="12">
    <w:abstractNumId w:val="26"/>
  </w:num>
  <w:num w:numId="13">
    <w:abstractNumId w:val="25"/>
  </w:num>
  <w:num w:numId="14">
    <w:abstractNumId w:val="8"/>
  </w:num>
  <w:num w:numId="15">
    <w:abstractNumId w:val="24"/>
  </w:num>
  <w:num w:numId="16">
    <w:abstractNumId w:val="21"/>
  </w:num>
  <w:num w:numId="17">
    <w:abstractNumId w:val="3"/>
  </w:num>
  <w:num w:numId="18">
    <w:abstractNumId w:val="15"/>
  </w:num>
  <w:num w:numId="19">
    <w:abstractNumId w:val="1"/>
  </w:num>
  <w:num w:numId="20">
    <w:abstractNumId w:val="4"/>
  </w:num>
  <w:num w:numId="21">
    <w:abstractNumId w:val="14"/>
  </w:num>
  <w:num w:numId="22">
    <w:abstractNumId w:val="0"/>
  </w:num>
  <w:num w:numId="23">
    <w:abstractNumId w:val="23"/>
  </w:num>
  <w:num w:numId="24">
    <w:abstractNumId w:val="6"/>
  </w:num>
  <w:num w:numId="25">
    <w:abstractNumId w:val="10"/>
  </w:num>
  <w:num w:numId="26">
    <w:abstractNumId w:val="16"/>
  </w:num>
  <w:num w:numId="27">
    <w:abstractNumId w:val="22"/>
  </w:num>
  <w:num w:numId="28">
    <w:abstractNumId w:val="11"/>
  </w:num>
  <w:num w:numId="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F2"/>
    <w:rsid w:val="00000EDE"/>
    <w:rsid w:val="00007100"/>
    <w:rsid w:val="000210D2"/>
    <w:rsid w:val="00037CBA"/>
    <w:rsid w:val="0004792E"/>
    <w:rsid w:val="0005697B"/>
    <w:rsid w:val="0007585E"/>
    <w:rsid w:val="0008092B"/>
    <w:rsid w:val="000947B5"/>
    <w:rsid w:val="000A2D40"/>
    <w:rsid w:val="000C166E"/>
    <w:rsid w:val="000C401C"/>
    <w:rsid w:val="000D1E00"/>
    <w:rsid w:val="000E31EA"/>
    <w:rsid w:val="000F3D57"/>
    <w:rsid w:val="00107321"/>
    <w:rsid w:val="001245B8"/>
    <w:rsid w:val="00146E19"/>
    <w:rsid w:val="00182065"/>
    <w:rsid w:val="001A2099"/>
    <w:rsid w:val="001A2BCE"/>
    <w:rsid w:val="001D7786"/>
    <w:rsid w:val="001E5B97"/>
    <w:rsid w:val="001E6924"/>
    <w:rsid w:val="00210337"/>
    <w:rsid w:val="002427C5"/>
    <w:rsid w:val="00280FE6"/>
    <w:rsid w:val="00292970"/>
    <w:rsid w:val="002C488A"/>
    <w:rsid w:val="002E1578"/>
    <w:rsid w:val="002F005D"/>
    <w:rsid w:val="002F7A84"/>
    <w:rsid w:val="00304CD0"/>
    <w:rsid w:val="00313D03"/>
    <w:rsid w:val="0032343A"/>
    <w:rsid w:val="00327087"/>
    <w:rsid w:val="00330EE3"/>
    <w:rsid w:val="00336361"/>
    <w:rsid w:val="003435BD"/>
    <w:rsid w:val="00347202"/>
    <w:rsid w:val="00357A4B"/>
    <w:rsid w:val="003678EC"/>
    <w:rsid w:val="00380737"/>
    <w:rsid w:val="00381070"/>
    <w:rsid w:val="00382FF6"/>
    <w:rsid w:val="0038638E"/>
    <w:rsid w:val="0039127A"/>
    <w:rsid w:val="003B1E51"/>
    <w:rsid w:val="003B65A6"/>
    <w:rsid w:val="0040526F"/>
    <w:rsid w:val="00434A8E"/>
    <w:rsid w:val="004437D6"/>
    <w:rsid w:val="00445AD3"/>
    <w:rsid w:val="00452880"/>
    <w:rsid w:val="004574CA"/>
    <w:rsid w:val="004807AB"/>
    <w:rsid w:val="00482A84"/>
    <w:rsid w:val="004861F0"/>
    <w:rsid w:val="004A4CD8"/>
    <w:rsid w:val="004B151C"/>
    <w:rsid w:val="004B4285"/>
    <w:rsid w:val="004C39C5"/>
    <w:rsid w:val="004D441F"/>
    <w:rsid w:val="004D5208"/>
    <w:rsid w:val="004E49AD"/>
    <w:rsid w:val="00521475"/>
    <w:rsid w:val="00583331"/>
    <w:rsid w:val="005856B8"/>
    <w:rsid w:val="005A51E8"/>
    <w:rsid w:val="005B2765"/>
    <w:rsid w:val="005C4431"/>
    <w:rsid w:val="005C5A28"/>
    <w:rsid w:val="005D2BE2"/>
    <w:rsid w:val="00632FEF"/>
    <w:rsid w:val="0063593D"/>
    <w:rsid w:val="00643B9A"/>
    <w:rsid w:val="00651863"/>
    <w:rsid w:val="00682EE8"/>
    <w:rsid w:val="006850A4"/>
    <w:rsid w:val="00687AD8"/>
    <w:rsid w:val="00690A39"/>
    <w:rsid w:val="006A2C99"/>
    <w:rsid w:val="006C4511"/>
    <w:rsid w:val="006C5056"/>
    <w:rsid w:val="006C7A11"/>
    <w:rsid w:val="006E29FE"/>
    <w:rsid w:val="006F3805"/>
    <w:rsid w:val="006F7E40"/>
    <w:rsid w:val="0070048D"/>
    <w:rsid w:val="00721774"/>
    <w:rsid w:val="00747BB6"/>
    <w:rsid w:val="00786BBC"/>
    <w:rsid w:val="007974AC"/>
    <w:rsid w:val="007A795D"/>
    <w:rsid w:val="007B3880"/>
    <w:rsid w:val="007C58E5"/>
    <w:rsid w:val="007D003F"/>
    <w:rsid w:val="007D3490"/>
    <w:rsid w:val="007D3F60"/>
    <w:rsid w:val="007E6BF2"/>
    <w:rsid w:val="007F561C"/>
    <w:rsid w:val="008116D8"/>
    <w:rsid w:val="00812A36"/>
    <w:rsid w:val="008359B5"/>
    <w:rsid w:val="00835F2E"/>
    <w:rsid w:val="008872E5"/>
    <w:rsid w:val="008A215E"/>
    <w:rsid w:val="008A2D2D"/>
    <w:rsid w:val="008A3AD4"/>
    <w:rsid w:val="008C5DA9"/>
    <w:rsid w:val="008C7805"/>
    <w:rsid w:val="008D10EA"/>
    <w:rsid w:val="008E2549"/>
    <w:rsid w:val="008F7B34"/>
    <w:rsid w:val="00905F2A"/>
    <w:rsid w:val="00906793"/>
    <w:rsid w:val="0093249F"/>
    <w:rsid w:val="00942CD9"/>
    <w:rsid w:val="00953FD2"/>
    <w:rsid w:val="009565F1"/>
    <w:rsid w:val="0096097E"/>
    <w:rsid w:val="00971B7C"/>
    <w:rsid w:val="00992538"/>
    <w:rsid w:val="009A369A"/>
    <w:rsid w:val="009B32D2"/>
    <w:rsid w:val="009B7E29"/>
    <w:rsid w:val="009C2215"/>
    <w:rsid w:val="00A11868"/>
    <w:rsid w:val="00A1318E"/>
    <w:rsid w:val="00A1572F"/>
    <w:rsid w:val="00A2041B"/>
    <w:rsid w:val="00A21DCA"/>
    <w:rsid w:val="00A5446A"/>
    <w:rsid w:val="00A6250F"/>
    <w:rsid w:val="00A70683"/>
    <w:rsid w:val="00A710F1"/>
    <w:rsid w:val="00A714A0"/>
    <w:rsid w:val="00A74ADA"/>
    <w:rsid w:val="00B102C8"/>
    <w:rsid w:val="00B254BB"/>
    <w:rsid w:val="00B33E61"/>
    <w:rsid w:val="00B40F66"/>
    <w:rsid w:val="00B55CD0"/>
    <w:rsid w:val="00B71474"/>
    <w:rsid w:val="00B72965"/>
    <w:rsid w:val="00B763A0"/>
    <w:rsid w:val="00B77B99"/>
    <w:rsid w:val="00BD5D0C"/>
    <w:rsid w:val="00BE14C6"/>
    <w:rsid w:val="00C005FE"/>
    <w:rsid w:val="00C016F2"/>
    <w:rsid w:val="00C1693D"/>
    <w:rsid w:val="00C4073B"/>
    <w:rsid w:val="00C53790"/>
    <w:rsid w:val="00C55373"/>
    <w:rsid w:val="00C90F35"/>
    <w:rsid w:val="00C9466C"/>
    <w:rsid w:val="00C9657C"/>
    <w:rsid w:val="00C97054"/>
    <w:rsid w:val="00C97B6E"/>
    <w:rsid w:val="00CA3AAD"/>
    <w:rsid w:val="00CA6513"/>
    <w:rsid w:val="00CA7DF8"/>
    <w:rsid w:val="00CB2176"/>
    <w:rsid w:val="00CB473E"/>
    <w:rsid w:val="00CC49C1"/>
    <w:rsid w:val="00CC7BE2"/>
    <w:rsid w:val="00CE1DD3"/>
    <w:rsid w:val="00CF26B6"/>
    <w:rsid w:val="00D11E32"/>
    <w:rsid w:val="00D30E2F"/>
    <w:rsid w:val="00D32A66"/>
    <w:rsid w:val="00D36650"/>
    <w:rsid w:val="00D64901"/>
    <w:rsid w:val="00D74526"/>
    <w:rsid w:val="00D85E10"/>
    <w:rsid w:val="00D868B6"/>
    <w:rsid w:val="00DC0EB1"/>
    <w:rsid w:val="00DC798C"/>
    <w:rsid w:val="00DD02AA"/>
    <w:rsid w:val="00DE371F"/>
    <w:rsid w:val="00DE5789"/>
    <w:rsid w:val="00DF0414"/>
    <w:rsid w:val="00E27129"/>
    <w:rsid w:val="00E51A27"/>
    <w:rsid w:val="00E62DF2"/>
    <w:rsid w:val="00E66109"/>
    <w:rsid w:val="00E725A8"/>
    <w:rsid w:val="00E74BFF"/>
    <w:rsid w:val="00E811AF"/>
    <w:rsid w:val="00E82652"/>
    <w:rsid w:val="00E9370B"/>
    <w:rsid w:val="00EB314A"/>
    <w:rsid w:val="00EB367B"/>
    <w:rsid w:val="00EF1735"/>
    <w:rsid w:val="00F0024D"/>
    <w:rsid w:val="00F012CD"/>
    <w:rsid w:val="00F01D51"/>
    <w:rsid w:val="00F06202"/>
    <w:rsid w:val="00F1100E"/>
    <w:rsid w:val="00F24865"/>
    <w:rsid w:val="00F335E8"/>
    <w:rsid w:val="00F35FAA"/>
    <w:rsid w:val="00F513F6"/>
    <w:rsid w:val="00F569BD"/>
    <w:rsid w:val="00F63863"/>
    <w:rsid w:val="00F90992"/>
    <w:rsid w:val="00FA7BBC"/>
    <w:rsid w:val="00FC693B"/>
    <w:rsid w:val="00FD5C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41B"/>
    <w:pPr>
      <w:spacing w:after="200" w:line="276" w:lineRule="auto"/>
    </w:pPr>
    <w:rPr>
      <w:sz w:val="22"/>
      <w:szCs w:val="22"/>
      <w:lang w:eastAsia="en-US"/>
    </w:rPr>
  </w:style>
  <w:style w:type="paragraph" w:styleId="1">
    <w:name w:val="heading 1"/>
    <w:basedOn w:val="a"/>
    <w:next w:val="a"/>
    <w:link w:val="10"/>
    <w:uiPriority w:val="99"/>
    <w:qFormat/>
    <w:rsid w:val="00A6250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unhideWhenUsed/>
    <w:qFormat/>
    <w:rsid w:val="00A6250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unhideWhenUsed/>
    <w:qFormat/>
    <w:rsid w:val="00A6250F"/>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unhideWhenUsed/>
    <w:qFormat/>
    <w:rsid w:val="00A6250F"/>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A6250F"/>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A6250F"/>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A6250F"/>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A6250F"/>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iPriority w:val="9"/>
    <w:semiHidden/>
    <w:unhideWhenUsed/>
    <w:qFormat/>
    <w:rsid w:val="00A6250F"/>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одразделы"/>
    <w:basedOn w:val="a"/>
    <w:uiPriority w:val="99"/>
    <w:qFormat/>
    <w:rsid w:val="0096097E"/>
    <w:pPr>
      <w:ind w:left="720"/>
      <w:contextualSpacing/>
    </w:pPr>
  </w:style>
  <w:style w:type="paragraph" w:styleId="a4">
    <w:name w:val="Normal (Web)"/>
    <w:aliases w:val="Обычный (Web)1"/>
    <w:basedOn w:val="a"/>
    <w:link w:val="a5"/>
    <w:uiPriority w:val="99"/>
    <w:unhideWhenUsed/>
    <w:rsid w:val="00CC49C1"/>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sbr-tooltip-icon">
    <w:name w:val="sbr-tooltip-icon"/>
    <w:basedOn w:val="a0"/>
    <w:rsid w:val="005C5A28"/>
  </w:style>
  <w:style w:type="character" w:customStyle="1" w:styleId="blk">
    <w:name w:val="blk"/>
    <w:basedOn w:val="a0"/>
    <w:rsid w:val="009A369A"/>
  </w:style>
  <w:style w:type="character" w:customStyle="1" w:styleId="nobr">
    <w:name w:val="nobr"/>
    <w:basedOn w:val="a0"/>
    <w:rsid w:val="009A369A"/>
  </w:style>
  <w:style w:type="character" w:customStyle="1" w:styleId="b">
    <w:name w:val="b"/>
    <w:basedOn w:val="a0"/>
    <w:rsid w:val="009A369A"/>
  </w:style>
  <w:style w:type="character" w:styleId="a6">
    <w:name w:val="Hyperlink"/>
    <w:basedOn w:val="a0"/>
    <w:uiPriority w:val="99"/>
    <w:unhideWhenUsed/>
    <w:rsid w:val="009A369A"/>
    <w:rPr>
      <w:color w:val="0000FF"/>
      <w:u w:val="single"/>
    </w:rPr>
  </w:style>
  <w:style w:type="character" w:customStyle="1" w:styleId="current">
    <w:name w:val="current"/>
    <w:basedOn w:val="a0"/>
    <w:rsid w:val="005B2765"/>
  </w:style>
  <w:style w:type="character" w:styleId="a7">
    <w:name w:val="Strong"/>
    <w:basedOn w:val="a0"/>
    <w:uiPriority w:val="99"/>
    <w:qFormat/>
    <w:rsid w:val="00643B9A"/>
    <w:rPr>
      <w:b/>
      <w:bCs/>
    </w:rPr>
  </w:style>
  <w:style w:type="table" w:customStyle="1" w:styleId="11">
    <w:name w:val="Стиль таблицы1"/>
    <w:uiPriority w:val="99"/>
    <w:rsid w:val="002F7A84"/>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8">
    <w:name w:val="схема"/>
    <w:link w:val="a9"/>
    <w:autoRedefine/>
    <w:uiPriority w:val="99"/>
    <w:rsid w:val="002F7A84"/>
    <w:pPr>
      <w:jc w:val="center"/>
    </w:pPr>
    <w:rPr>
      <w:rFonts w:ascii="Times New Roman" w:eastAsia="Times New Roman" w:hAnsi="Times New Roman"/>
    </w:rPr>
  </w:style>
  <w:style w:type="table" w:styleId="aa">
    <w:name w:val="Table Grid"/>
    <w:basedOn w:val="a1"/>
    <w:uiPriority w:val="99"/>
    <w:rsid w:val="002F7A84"/>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2">
    <w:name w:val="Сетка таблицы1"/>
    <w:basedOn w:val="a1"/>
    <w:next w:val="aa"/>
    <w:rsid w:val="002F7A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99"/>
    <w:qFormat/>
    <w:rsid w:val="00330EE3"/>
    <w:rPr>
      <w:i/>
      <w:iCs/>
    </w:rPr>
  </w:style>
  <w:style w:type="paragraph" w:customStyle="1" w:styleId="ac">
    <w:name w:val="лит"/>
    <w:autoRedefine/>
    <w:uiPriority w:val="99"/>
    <w:rsid w:val="00B40F66"/>
    <w:pPr>
      <w:tabs>
        <w:tab w:val="num" w:pos="360"/>
      </w:tabs>
      <w:spacing w:line="360" w:lineRule="auto"/>
      <w:jc w:val="both"/>
    </w:pPr>
    <w:rPr>
      <w:rFonts w:ascii="Times New Roman" w:eastAsia="Times New Roman" w:hAnsi="Times New Roman"/>
      <w:sz w:val="28"/>
      <w:szCs w:val="28"/>
    </w:rPr>
  </w:style>
  <w:style w:type="paragraph" w:styleId="ad">
    <w:name w:val="header"/>
    <w:basedOn w:val="a"/>
    <w:link w:val="ae"/>
    <w:uiPriority w:val="99"/>
    <w:unhideWhenUsed/>
    <w:rsid w:val="00BE14C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E14C6"/>
  </w:style>
  <w:style w:type="paragraph" w:styleId="af">
    <w:name w:val="footer"/>
    <w:basedOn w:val="a"/>
    <w:link w:val="af0"/>
    <w:uiPriority w:val="99"/>
    <w:unhideWhenUsed/>
    <w:rsid w:val="00BE14C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E14C6"/>
  </w:style>
  <w:style w:type="paragraph" w:styleId="af1">
    <w:name w:val="Balloon Text"/>
    <w:basedOn w:val="a"/>
    <w:link w:val="af2"/>
    <w:uiPriority w:val="99"/>
    <w:unhideWhenUsed/>
    <w:rsid w:val="00F2486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F24865"/>
    <w:rPr>
      <w:rFonts w:ascii="Tahoma" w:hAnsi="Tahoma" w:cs="Tahoma"/>
      <w:sz w:val="16"/>
      <w:szCs w:val="16"/>
    </w:rPr>
  </w:style>
  <w:style w:type="paragraph" w:customStyle="1" w:styleId="110">
    <w:name w:val="Заголовок 11"/>
    <w:basedOn w:val="a"/>
    <w:next w:val="a"/>
    <w:uiPriority w:val="9"/>
    <w:qFormat/>
    <w:rsid w:val="00A6250F"/>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21">
    <w:name w:val="Заголовок 21"/>
    <w:basedOn w:val="a"/>
    <w:next w:val="a"/>
    <w:uiPriority w:val="9"/>
    <w:unhideWhenUsed/>
    <w:qFormat/>
    <w:rsid w:val="00A6250F"/>
    <w:pPr>
      <w:keepNext/>
      <w:keepLines/>
      <w:spacing w:before="200" w:after="0" w:line="240" w:lineRule="auto"/>
      <w:outlineLvl w:val="1"/>
    </w:pPr>
    <w:rPr>
      <w:rFonts w:ascii="Cambria" w:eastAsia="Times New Roman" w:hAnsi="Cambria"/>
      <w:b/>
      <w:bCs/>
      <w:color w:val="4F81BD"/>
      <w:sz w:val="26"/>
      <w:szCs w:val="26"/>
      <w:lang w:eastAsia="ru-RU"/>
    </w:rPr>
  </w:style>
  <w:style w:type="paragraph" w:customStyle="1" w:styleId="31">
    <w:name w:val="Заголовок 31"/>
    <w:basedOn w:val="a"/>
    <w:next w:val="a"/>
    <w:uiPriority w:val="9"/>
    <w:unhideWhenUsed/>
    <w:qFormat/>
    <w:rsid w:val="00A6250F"/>
    <w:pPr>
      <w:keepNext/>
      <w:keepLines/>
      <w:spacing w:before="200" w:after="0" w:line="240" w:lineRule="auto"/>
      <w:outlineLvl w:val="2"/>
    </w:pPr>
    <w:rPr>
      <w:rFonts w:ascii="Cambria" w:eastAsia="Times New Roman" w:hAnsi="Cambria"/>
      <w:b/>
      <w:bCs/>
      <w:color w:val="4F81BD"/>
      <w:sz w:val="24"/>
      <w:szCs w:val="24"/>
      <w:lang w:eastAsia="ru-RU"/>
    </w:rPr>
  </w:style>
  <w:style w:type="paragraph" w:customStyle="1" w:styleId="41">
    <w:name w:val="Заголовок 41"/>
    <w:basedOn w:val="a"/>
    <w:next w:val="a"/>
    <w:uiPriority w:val="9"/>
    <w:unhideWhenUsed/>
    <w:qFormat/>
    <w:rsid w:val="00A6250F"/>
    <w:pPr>
      <w:keepNext/>
      <w:keepLines/>
      <w:spacing w:before="200" w:after="0" w:line="240" w:lineRule="auto"/>
      <w:outlineLvl w:val="3"/>
    </w:pPr>
    <w:rPr>
      <w:rFonts w:ascii="Cambria" w:eastAsia="Times New Roman" w:hAnsi="Cambria"/>
      <w:b/>
      <w:bCs/>
      <w:i/>
      <w:iCs/>
      <w:color w:val="4F81BD"/>
      <w:sz w:val="24"/>
      <w:szCs w:val="24"/>
      <w:lang w:eastAsia="ru-RU"/>
    </w:rPr>
  </w:style>
  <w:style w:type="paragraph" w:customStyle="1" w:styleId="51">
    <w:name w:val="Заголовок 51"/>
    <w:basedOn w:val="a"/>
    <w:next w:val="a"/>
    <w:uiPriority w:val="9"/>
    <w:unhideWhenUsed/>
    <w:qFormat/>
    <w:rsid w:val="00A6250F"/>
    <w:pPr>
      <w:keepNext/>
      <w:keepLines/>
      <w:spacing w:before="200" w:after="0" w:line="240" w:lineRule="auto"/>
      <w:outlineLvl w:val="4"/>
    </w:pPr>
    <w:rPr>
      <w:rFonts w:ascii="Cambria" w:eastAsia="Times New Roman" w:hAnsi="Cambria"/>
      <w:color w:val="243F60"/>
      <w:sz w:val="24"/>
      <w:szCs w:val="24"/>
      <w:lang w:eastAsia="ru-RU"/>
    </w:rPr>
  </w:style>
  <w:style w:type="paragraph" w:customStyle="1" w:styleId="61">
    <w:name w:val="Заголовок 61"/>
    <w:basedOn w:val="a"/>
    <w:next w:val="a"/>
    <w:uiPriority w:val="9"/>
    <w:semiHidden/>
    <w:unhideWhenUsed/>
    <w:qFormat/>
    <w:rsid w:val="00A6250F"/>
    <w:pPr>
      <w:keepNext/>
      <w:keepLines/>
      <w:spacing w:before="200" w:after="0" w:line="240" w:lineRule="auto"/>
      <w:outlineLvl w:val="5"/>
    </w:pPr>
    <w:rPr>
      <w:rFonts w:ascii="Cambria" w:eastAsia="Times New Roman" w:hAnsi="Cambria"/>
      <w:i/>
      <w:iCs/>
      <w:color w:val="243F60"/>
      <w:sz w:val="24"/>
      <w:szCs w:val="24"/>
      <w:lang w:eastAsia="ru-RU"/>
    </w:rPr>
  </w:style>
  <w:style w:type="paragraph" w:customStyle="1" w:styleId="71">
    <w:name w:val="Заголовок 71"/>
    <w:basedOn w:val="a"/>
    <w:next w:val="a"/>
    <w:uiPriority w:val="9"/>
    <w:semiHidden/>
    <w:unhideWhenUsed/>
    <w:qFormat/>
    <w:rsid w:val="00A6250F"/>
    <w:pPr>
      <w:keepNext/>
      <w:keepLines/>
      <w:spacing w:before="200" w:after="0" w:line="240" w:lineRule="auto"/>
      <w:outlineLvl w:val="6"/>
    </w:pPr>
    <w:rPr>
      <w:rFonts w:ascii="Cambria" w:eastAsia="Times New Roman" w:hAnsi="Cambria"/>
      <w:i/>
      <w:iCs/>
      <w:color w:val="404040"/>
      <w:sz w:val="24"/>
      <w:szCs w:val="24"/>
      <w:lang w:eastAsia="ru-RU"/>
    </w:rPr>
  </w:style>
  <w:style w:type="paragraph" w:customStyle="1" w:styleId="81">
    <w:name w:val="Заголовок 81"/>
    <w:basedOn w:val="a"/>
    <w:next w:val="a"/>
    <w:uiPriority w:val="9"/>
    <w:semiHidden/>
    <w:unhideWhenUsed/>
    <w:qFormat/>
    <w:rsid w:val="00A6250F"/>
    <w:pPr>
      <w:keepNext/>
      <w:keepLines/>
      <w:spacing w:before="200" w:after="0" w:line="240" w:lineRule="auto"/>
      <w:outlineLvl w:val="7"/>
    </w:pPr>
    <w:rPr>
      <w:rFonts w:ascii="Cambria" w:eastAsia="Times New Roman" w:hAnsi="Cambria"/>
      <w:color w:val="4F81BD"/>
      <w:sz w:val="20"/>
      <w:szCs w:val="20"/>
      <w:lang w:eastAsia="ru-RU"/>
    </w:rPr>
  </w:style>
  <w:style w:type="paragraph" w:customStyle="1" w:styleId="91">
    <w:name w:val="Заголовок 91"/>
    <w:basedOn w:val="a"/>
    <w:next w:val="a"/>
    <w:uiPriority w:val="9"/>
    <w:semiHidden/>
    <w:unhideWhenUsed/>
    <w:qFormat/>
    <w:rsid w:val="00A6250F"/>
    <w:pPr>
      <w:keepNext/>
      <w:keepLines/>
      <w:spacing w:before="200" w:after="0" w:line="240" w:lineRule="auto"/>
      <w:outlineLvl w:val="8"/>
    </w:pPr>
    <w:rPr>
      <w:rFonts w:ascii="Cambria" w:eastAsia="Times New Roman" w:hAnsi="Cambria"/>
      <w:i/>
      <w:iCs/>
      <w:color w:val="404040"/>
      <w:sz w:val="20"/>
      <w:szCs w:val="20"/>
      <w:lang w:eastAsia="ru-RU"/>
    </w:rPr>
  </w:style>
  <w:style w:type="numbering" w:customStyle="1" w:styleId="13">
    <w:name w:val="Нет списка1"/>
    <w:next w:val="a2"/>
    <w:uiPriority w:val="99"/>
    <w:semiHidden/>
    <w:unhideWhenUsed/>
    <w:rsid w:val="00A6250F"/>
  </w:style>
  <w:style w:type="character" w:customStyle="1" w:styleId="10">
    <w:name w:val="Заголовок 1 Знак"/>
    <w:basedOn w:val="a0"/>
    <w:link w:val="1"/>
    <w:uiPriority w:val="99"/>
    <w:locked/>
    <w:rsid w:val="00A6250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locked/>
    <w:rsid w:val="00A6250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locked/>
    <w:rsid w:val="00A6250F"/>
    <w:rPr>
      <w:rFonts w:ascii="Cambria" w:eastAsia="Times New Roman" w:hAnsi="Cambria" w:cs="Times New Roman"/>
      <w:b/>
      <w:bCs/>
      <w:color w:val="4F81BD"/>
    </w:rPr>
  </w:style>
  <w:style w:type="character" w:customStyle="1" w:styleId="40">
    <w:name w:val="Заголовок 4 Знак"/>
    <w:basedOn w:val="a0"/>
    <w:link w:val="4"/>
    <w:uiPriority w:val="99"/>
    <w:locked/>
    <w:rsid w:val="00A6250F"/>
    <w:rPr>
      <w:rFonts w:ascii="Cambria" w:eastAsia="Times New Roman" w:hAnsi="Cambria" w:cs="Times New Roman"/>
      <w:b/>
      <w:bCs/>
      <w:i/>
      <w:iCs/>
      <w:color w:val="4F81BD"/>
    </w:rPr>
  </w:style>
  <w:style w:type="character" w:customStyle="1" w:styleId="50">
    <w:name w:val="Заголовок 5 Знак"/>
    <w:basedOn w:val="a0"/>
    <w:link w:val="5"/>
    <w:uiPriority w:val="9"/>
    <w:locked/>
    <w:rsid w:val="00A6250F"/>
    <w:rPr>
      <w:rFonts w:ascii="Cambria" w:eastAsia="Times New Roman" w:hAnsi="Cambria" w:cs="Times New Roman"/>
      <w:color w:val="243F60"/>
    </w:rPr>
  </w:style>
  <w:style w:type="character" w:customStyle="1" w:styleId="60">
    <w:name w:val="Заголовок 6 Знак"/>
    <w:basedOn w:val="a0"/>
    <w:link w:val="6"/>
    <w:uiPriority w:val="9"/>
    <w:locked/>
    <w:rsid w:val="00A6250F"/>
    <w:rPr>
      <w:rFonts w:ascii="Cambria" w:eastAsia="Times New Roman" w:hAnsi="Cambria" w:cs="Times New Roman"/>
      <w:i/>
      <w:iCs/>
      <w:color w:val="243F60"/>
    </w:rPr>
  </w:style>
  <w:style w:type="character" w:customStyle="1" w:styleId="70">
    <w:name w:val="Заголовок 7 Знак"/>
    <w:basedOn w:val="a0"/>
    <w:link w:val="7"/>
    <w:uiPriority w:val="9"/>
    <w:locked/>
    <w:rsid w:val="00A6250F"/>
    <w:rPr>
      <w:rFonts w:ascii="Cambria" w:eastAsia="Times New Roman" w:hAnsi="Cambria" w:cs="Times New Roman"/>
      <w:i/>
      <w:iCs/>
      <w:color w:val="404040"/>
    </w:rPr>
  </w:style>
  <w:style w:type="character" w:customStyle="1" w:styleId="80">
    <w:name w:val="Заголовок 8 Знак"/>
    <w:basedOn w:val="a0"/>
    <w:link w:val="8"/>
    <w:uiPriority w:val="9"/>
    <w:locked/>
    <w:rsid w:val="00A6250F"/>
    <w:rPr>
      <w:rFonts w:ascii="Cambria" w:eastAsia="Times New Roman" w:hAnsi="Cambria" w:cs="Times New Roman"/>
      <w:color w:val="4F81BD"/>
      <w:sz w:val="20"/>
      <w:szCs w:val="20"/>
    </w:rPr>
  </w:style>
  <w:style w:type="character" w:customStyle="1" w:styleId="90">
    <w:name w:val="Заголовок 9 Знак"/>
    <w:basedOn w:val="a0"/>
    <w:link w:val="9"/>
    <w:uiPriority w:val="9"/>
    <w:locked/>
    <w:rsid w:val="00A6250F"/>
    <w:rPr>
      <w:rFonts w:ascii="Cambria" w:eastAsia="Times New Roman" w:hAnsi="Cambria" w:cs="Times New Roman"/>
      <w:i/>
      <w:iCs/>
      <w:color w:val="404040"/>
      <w:sz w:val="20"/>
      <w:szCs w:val="20"/>
    </w:rPr>
  </w:style>
  <w:style w:type="paragraph" w:customStyle="1" w:styleId="14">
    <w:name w:val="Название1"/>
    <w:basedOn w:val="a"/>
    <w:next w:val="a"/>
    <w:uiPriority w:val="10"/>
    <w:qFormat/>
    <w:rsid w:val="00A6250F"/>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uiPriority w:val="10"/>
    <w:locked/>
    <w:rsid w:val="00A6250F"/>
    <w:rPr>
      <w:rFonts w:ascii="Cambria" w:eastAsia="Times New Roman" w:hAnsi="Cambria" w:cs="Times New Roman"/>
      <w:color w:val="17365D"/>
      <w:spacing w:val="5"/>
      <w:kern w:val="28"/>
      <w:sz w:val="52"/>
      <w:szCs w:val="52"/>
    </w:rPr>
  </w:style>
  <w:style w:type="paragraph" w:customStyle="1" w:styleId="15">
    <w:name w:val="Название объекта1"/>
    <w:basedOn w:val="a"/>
    <w:next w:val="a"/>
    <w:uiPriority w:val="35"/>
    <w:semiHidden/>
    <w:unhideWhenUsed/>
    <w:qFormat/>
    <w:rsid w:val="00A6250F"/>
    <w:pPr>
      <w:spacing w:after="0" w:line="240" w:lineRule="auto"/>
    </w:pPr>
    <w:rPr>
      <w:rFonts w:ascii="Times New Roman" w:eastAsia="Times New Roman" w:hAnsi="Times New Roman"/>
      <w:b/>
      <w:bCs/>
      <w:color w:val="4F81BD"/>
      <w:sz w:val="18"/>
      <w:szCs w:val="18"/>
      <w:lang w:eastAsia="ru-RU"/>
    </w:rPr>
  </w:style>
  <w:style w:type="paragraph" w:customStyle="1" w:styleId="16">
    <w:name w:val="Подзаголовок1"/>
    <w:basedOn w:val="a"/>
    <w:next w:val="a"/>
    <w:uiPriority w:val="11"/>
    <w:qFormat/>
    <w:rsid w:val="00A6250F"/>
    <w:pPr>
      <w:numPr>
        <w:ilvl w:val="1"/>
      </w:numPr>
      <w:spacing w:after="0" w:line="240" w:lineRule="auto"/>
    </w:pPr>
    <w:rPr>
      <w:rFonts w:ascii="Cambria" w:eastAsia="Times New Roman" w:hAnsi="Cambria"/>
      <w:i/>
      <w:iCs/>
      <w:color w:val="4F81BD"/>
      <w:spacing w:val="15"/>
      <w:sz w:val="24"/>
      <w:szCs w:val="24"/>
      <w:lang w:eastAsia="ru-RU"/>
    </w:rPr>
  </w:style>
  <w:style w:type="character" w:customStyle="1" w:styleId="af5">
    <w:name w:val="Подзаголовок Знак"/>
    <w:basedOn w:val="a0"/>
    <w:link w:val="af6"/>
    <w:uiPriority w:val="11"/>
    <w:locked/>
    <w:rsid w:val="00A6250F"/>
    <w:rPr>
      <w:rFonts w:ascii="Cambria" w:eastAsia="Times New Roman" w:hAnsi="Cambria" w:cs="Times New Roman"/>
      <w:i/>
      <w:iCs/>
      <w:color w:val="4F81BD"/>
      <w:spacing w:val="15"/>
      <w:sz w:val="24"/>
      <w:szCs w:val="24"/>
    </w:rPr>
  </w:style>
  <w:style w:type="paragraph" w:customStyle="1" w:styleId="17">
    <w:name w:val="Без интервала1"/>
    <w:next w:val="af7"/>
    <w:uiPriority w:val="1"/>
    <w:qFormat/>
    <w:rsid w:val="00A6250F"/>
    <w:rPr>
      <w:rFonts w:eastAsia="Times New Roman"/>
      <w:sz w:val="22"/>
      <w:szCs w:val="22"/>
      <w:lang w:val="en-US" w:eastAsia="en-US"/>
    </w:rPr>
  </w:style>
  <w:style w:type="paragraph" w:customStyle="1" w:styleId="210">
    <w:name w:val="Цитата 21"/>
    <w:basedOn w:val="a"/>
    <w:next w:val="a"/>
    <w:uiPriority w:val="29"/>
    <w:qFormat/>
    <w:rsid w:val="00A6250F"/>
    <w:pPr>
      <w:spacing w:after="0" w:line="240" w:lineRule="auto"/>
    </w:pPr>
    <w:rPr>
      <w:rFonts w:ascii="Times New Roman" w:eastAsia="Times New Roman" w:hAnsi="Times New Roman"/>
      <w:i/>
      <w:iCs/>
      <w:color w:val="000000"/>
      <w:sz w:val="24"/>
      <w:szCs w:val="24"/>
      <w:lang w:eastAsia="ru-RU"/>
    </w:rPr>
  </w:style>
  <w:style w:type="character" w:customStyle="1" w:styleId="22">
    <w:name w:val="Цитата 2 Знак"/>
    <w:basedOn w:val="a0"/>
    <w:link w:val="23"/>
    <w:uiPriority w:val="29"/>
    <w:locked/>
    <w:rsid w:val="00A6250F"/>
    <w:rPr>
      <w:rFonts w:cs="Times New Roman"/>
      <w:i/>
      <w:iCs/>
      <w:color w:val="000000"/>
    </w:rPr>
  </w:style>
  <w:style w:type="paragraph" w:customStyle="1" w:styleId="18">
    <w:name w:val="Выделенная цитата1"/>
    <w:basedOn w:val="a"/>
    <w:next w:val="a"/>
    <w:uiPriority w:val="30"/>
    <w:qFormat/>
    <w:rsid w:val="00A6250F"/>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ru-RU"/>
    </w:rPr>
  </w:style>
  <w:style w:type="character" w:customStyle="1" w:styleId="af8">
    <w:name w:val="Выделенная цитата Знак"/>
    <w:basedOn w:val="a0"/>
    <w:link w:val="af9"/>
    <w:uiPriority w:val="30"/>
    <w:locked/>
    <w:rsid w:val="00A6250F"/>
    <w:rPr>
      <w:rFonts w:cs="Times New Roman"/>
      <w:b/>
      <w:bCs/>
      <w:i/>
      <w:iCs/>
      <w:color w:val="4F81BD"/>
    </w:rPr>
  </w:style>
  <w:style w:type="character" w:customStyle="1" w:styleId="19">
    <w:name w:val="Слабое выделение1"/>
    <w:basedOn w:val="a0"/>
    <w:uiPriority w:val="19"/>
    <w:qFormat/>
    <w:rsid w:val="00A6250F"/>
    <w:rPr>
      <w:rFonts w:cs="Times New Roman"/>
      <w:i/>
      <w:iCs/>
      <w:color w:val="808080"/>
    </w:rPr>
  </w:style>
  <w:style w:type="character" w:customStyle="1" w:styleId="1a">
    <w:name w:val="Сильное выделение1"/>
    <w:basedOn w:val="a0"/>
    <w:uiPriority w:val="21"/>
    <w:qFormat/>
    <w:rsid w:val="00A6250F"/>
    <w:rPr>
      <w:rFonts w:cs="Times New Roman"/>
      <w:b/>
      <w:bCs/>
      <w:i/>
      <w:iCs/>
      <w:color w:val="4F81BD"/>
    </w:rPr>
  </w:style>
  <w:style w:type="character" w:customStyle="1" w:styleId="1b">
    <w:name w:val="Слабая ссылка1"/>
    <w:basedOn w:val="a0"/>
    <w:uiPriority w:val="31"/>
    <w:qFormat/>
    <w:rsid w:val="00A6250F"/>
    <w:rPr>
      <w:rFonts w:cs="Times New Roman"/>
      <w:smallCaps/>
      <w:color w:val="C0504D"/>
      <w:u w:val="single"/>
    </w:rPr>
  </w:style>
  <w:style w:type="character" w:customStyle="1" w:styleId="1c">
    <w:name w:val="Сильная ссылка1"/>
    <w:basedOn w:val="a0"/>
    <w:uiPriority w:val="32"/>
    <w:qFormat/>
    <w:rsid w:val="00A6250F"/>
    <w:rPr>
      <w:rFonts w:cs="Times New Roman"/>
      <w:b/>
      <w:bCs/>
      <w:smallCaps/>
      <w:color w:val="C0504D"/>
      <w:spacing w:val="5"/>
      <w:u w:val="single"/>
    </w:rPr>
  </w:style>
  <w:style w:type="character" w:styleId="afa">
    <w:name w:val="Book Title"/>
    <w:basedOn w:val="a0"/>
    <w:uiPriority w:val="33"/>
    <w:qFormat/>
    <w:rsid w:val="00A6250F"/>
    <w:rPr>
      <w:rFonts w:cs="Times New Roman"/>
      <w:b/>
      <w:bCs/>
      <w:smallCaps/>
      <w:spacing w:val="5"/>
    </w:rPr>
  </w:style>
  <w:style w:type="paragraph" w:customStyle="1" w:styleId="1d">
    <w:name w:val="Заголовок оглавления1"/>
    <w:basedOn w:val="1"/>
    <w:next w:val="a"/>
    <w:uiPriority w:val="39"/>
    <w:semiHidden/>
    <w:unhideWhenUsed/>
    <w:qFormat/>
    <w:rsid w:val="00A6250F"/>
  </w:style>
  <w:style w:type="character" w:customStyle="1" w:styleId="apple-style-span">
    <w:name w:val="apple-style-span"/>
    <w:rsid w:val="00A6250F"/>
  </w:style>
  <w:style w:type="character" w:customStyle="1" w:styleId="apple-converted-space">
    <w:name w:val="apple-converted-space"/>
    <w:uiPriority w:val="99"/>
    <w:rsid w:val="00A6250F"/>
  </w:style>
  <w:style w:type="character" w:customStyle="1" w:styleId="a5">
    <w:name w:val="Обычный (веб) Знак"/>
    <w:aliases w:val="Обычный (Web)1 Знак"/>
    <w:link w:val="a4"/>
    <w:uiPriority w:val="99"/>
    <w:locked/>
    <w:rsid w:val="00A6250F"/>
    <w:rPr>
      <w:rFonts w:ascii="Times New Roman" w:eastAsia="Times New Roman" w:hAnsi="Times New Roman" w:cs="Times New Roman"/>
      <w:sz w:val="24"/>
      <w:szCs w:val="24"/>
      <w:lang w:eastAsia="ru-RU"/>
    </w:rPr>
  </w:style>
  <w:style w:type="paragraph" w:styleId="afb">
    <w:name w:val="Body Text"/>
    <w:basedOn w:val="a"/>
    <w:link w:val="afc"/>
    <w:uiPriority w:val="99"/>
    <w:rsid w:val="00A6250F"/>
    <w:pPr>
      <w:spacing w:after="120" w:line="240" w:lineRule="auto"/>
    </w:pPr>
    <w:rPr>
      <w:rFonts w:ascii="Times New Roman" w:eastAsia="Times New Roman" w:hAnsi="Times New Roman"/>
      <w:sz w:val="24"/>
      <w:szCs w:val="24"/>
      <w:lang w:eastAsia="ru-RU"/>
    </w:rPr>
  </w:style>
  <w:style w:type="character" w:customStyle="1" w:styleId="afc">
    <w:name w:val="Основной текст Знак"/>
    <w:basedOn w:val="a0"/>
    <w:link w:val="afb"/>
    <w:uiPriority w:val="99"/>
    <w:rsid w:val="00A6250F"/>
    <w:rPr>
      <w:rFonts w:ascii="Times New Roman" w:eastAsia="Times New Roman" w:hAnsi="Times New Roman" w:cs="Times New Roman"/>
      <w:sz w:val="24"/>
      <w:szCs w:val="24"/>
      <w:lang w:eastAsia="ru-RU"/>
    </w:rPr>
  </w:style>
  <w:style w:type="paragraph" w:customStyle="1" w:styleId="02">
    <w:name w:val="текст02"/>
    <w:basedOn w:val="a"/>
    <w:rsid w:val="00A6250F"/>
    <w:pPr>
      <w:autoSpaceDE w:val="0"/>
      <w:autoSpaceDN w:val="0"/>
      <w:adjustRightInd w:val="0"/>
      <w:spacing w:before="120" w:after="0" w:line="240" w:lineRule="auto"/>
      <w:jc w:val="both"/>
    </w:pPr>
    <w:rPr>
      <w:rFonts w:ascii="Times New Roman" w:eastAsia="Times New Roman" w:hAnsi="Times New Roman"/>
      <w:lang w:eastAsia="ru-RU"/>
    </w:rPr>
  </w:style>
  <w:style w:type="paragraph" w:customStyle="1" w:styleId="afd">
    <w:name w:val="Главы"/>
    <w:basedOn w:val="a"/>
    <w:rsid w:val="00A6250F"/>
    <w:pPr>
      <w:spacing w:after="0" w:line="360" w:lineRule="auto"/>
      <w:jc w:val="center"/>
    </w:pPr>
    <w:rPr>
      <w:rFonts w:ascii="Times New Roman" w:eastAsia="Times New Roman" w:hAnsi="Times New Roman"/>
      <w:sz w:val="32"/>
      <w:szCs w:val="28"/>
      <w:lang w:eastAsia="ru-RU"/>
    </w:rPr>
  </w:style>
  <w:style w:type="paragraph" w:customStyle="1" w:styleId="afe">
    <w:name w:val="Пункты"/>
    <w:basedOn w:val="a"/>
    <w:next w:val="a"/>
    <w:autoRedefine/>
    <w:rsid w:val="00A6250F"/>
    <w:pPr>
      <w:spacing w:after="0" w:line="360" w:lineRule="auto"/>
      <w:ind w:firstLine="709"/>
      <w:jc w:val="both"/>
    </w:pPr>
    <w:rPr>
      <w:rFonts w:ascii="Times New Roman" w:eastAsia="Times New Roman" w:hAnsi="Times New Roman"/>
      <w:bCs/>
      <w:sz w:val="28"/>
      <w:szCs w:val="28"/>
      <w:lang w:eastAsia="ru-RU"/>
    </w:rPr>
  </w:style>
  <w:style w:type="character" w:customStyle="1" w:styleId="aff">
    <w:name w:val="РАздел"/>
    <w:rsid w:val="00A6250F"/>
    <w:rPr>
      <w:rFonts w:ascii="Times New Roman" w:hAnsi="Times New Roman"/>
      <w:color w:val="auto"/>
      <w:spacing w:val="0"/>
      <w:w w:val="100"/>
      <w:kern w:val="0"/>
      <w:sz w:val="32"/>
      <w:u w:val="none"/>
      <w:vertAlign w:val="baseline"/>
    </w:rPr>
  </w:style>
  <w:style w:type="paragraph" w:styleId="32">
    <w:name w:val="Body Text Indent 3"/>
    <w:basedOn w:val="a"/>
    <w:link w:val="33"/>
    <w:uiPriority w:val="99"/>
    <w:rsid w:val="00A6250F"/>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rsid w:val="00A6250F"/>
    <w:rPr>
      <w:rFonts w:ascii="Times New Roman" w:eastAsia="Times New Roman" w:hAnsi="Times New Roman" w:cs="Times New Roman"/>
      <w:sz w:val="16"/>
      <w:szCs w:val="16"/>
      <w:lang w:eastAsia="ru-RU"/>
    </w:rPr>
  </w:style>
  <w:style w:type="character" w:styleId="aff0">
    <w:name w:val="footnote reference"/>
    <w:basedOn w:val="a0"/>
    <w:uiPriority w:val="99"/>
    <w:rsid w:val="00A6250F"/>
    <w:rPr>
      <w:vertAlign w:val="superscript"/>
    </w:rPr>
  </w:style>
  <w:style w:type="paragraph" w:styleId="a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f2"/>
    <w:uiPriority w:val="99"/>
    <w:rsid w:val="00A6250F"/>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f1"/>
    <w:uiPriority w:val="99"/>
    <w:rsid w:val="00A6250F"/>
    <w:rPr>
      <w:rFonts w:ascii="Times New Roman" w:eastAsia="Times New Roman" w:hAnsi="Times New Roman" w:cs="Times New Roman"/>
      <w:sz w:val="20"/>
      <w:szCs w:val="20"/>
      <w:lang w:eastAsia="ru-RU"/>
    </w:rPr>
  </w:style>
  <w:style w:type="paragraph" w:styleId="aff3">
    <w:name w:val="Body Text Indent"/>
    <w:basedOn w:val="a"/>
    <w:link w:val="aff4"/>
    <w:uiPriority w:val="99"/>
    <w:rsid w:val="00A6250F"/>
    <w:pPr>
      <w:spacing w:after="0" w:line="240" w:lineRule="auto"/>
      <w:ind w:firstLine="360"/>
      <w:jc w:val="both"/>
    </w:pPr>
    <w:rPr>
      <w:rFonts w:ascii="Times New Roman CYR" w:eastAsia="Times New Roman" w:hAnsi="Times New Roman CYR"/>
      <w:sz w:val="24"/>
      <w:szCs w:val="24"/>
      <w:lang w:eastAsia="ru-RU"/>
    </w:rPr>
  </w:style>
  <w:style w:type="character" w:customStyle="1" w:styleId="aff4">
    <w:name w:val="Основной текст с отступом Знак"/>
    <w:basedOn w:val="a0"/>
    <w:link w:val="aff3"/>
    <w:uiPriority w:val="99"/>
    <w:rsid w:val="00A6250F"/>
    <w:rPr>
      <w:rFonts w:ascii="Times New Roman CYR" w:eastAsia="Times New Roman" w:hAnsi="Times New Roman CYR" w:cs="Times New Roman"/>
      <w:sz w:val="24"/>
      <w:szCs w:val="24"/>
      <w:lang w:eastAsia="ru-RU"/>
    </w:rPr>
  </w:style>
  <w:style w:type="paragraph" w:customStyle="1" w:styleId="ConsNonformat">
    <w:name w:val="ConsNonformat"/>
    <w:rsid w:val="00A6250F"/>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A6250F"/>
    <w:pPr>
      <w:widowControl w:val="0"/>
      <w:autoSpaceDE w:val="0"/>
      <w:autoSpaceDN w:val="0"/>
      <w:adjustRightInd w:val="0"/>
      <w:ind w:right="19772" w:firstLine="720"/>
    </w:pPr>
    <w:rPr>
      <w:rFonts w:ascii="Arial" w:eastAsia="Times New Roman" w:hAnsi="Arial" w:cs="Arial"/>
      <w:sz w:val="24"/>
      <w:szCs w:val="24"/>
    </w:rPr>
  </w:style>
  <w:style w:type="paragraph" w:customStyle="1" w:styleId="34">
    <w:name w:val="Знак3 Знак Знак Знак"/>
    <w:basedOn w:val="a"/>
    <w:rsid w:val="00A6250F"/>
    <w:pPr>
      <w:keepNext/>
      <w:pageBreakBefore/>
      <w:tabs>
        <w:tab w:val="left" w:pos="142"/>
        <w:tab w:val="num" w:pos="1287"/>
      </w:tabs>
      <w:spacing w:after="160" w:line="240" w:lineRule="exact"/>
      <w:ind w:left="1287" w:hanging="360"/>
      <w:jc w:val="center"/>
      <w:outlineLvl w:val="0"/>
    </w:pPr>
    <w:rPr>
      <w:rFonts w:ascii="Times New Roman" w:eastAsia="Times New Roman" w:hAnsi="Times New Roman"/>
      <w:smallCaps/>
      <w:sz w:val="32"/>
      <w:szCs w:val="32"/>
      <w:lang w:val="en-US"/>
    </w:rPr>
  </w:style>
  <w:style w:type="paragraph" w:styleId="24">
    <w:name w:val="toc 2"/>
    <w:basedOn w:val="a"/>
    <w:next w:val="a"/>
    <w:autoRedefine/>
    <w:uiPriority w:val="39"/>
    <w:rsid w:val="00A6250F"/>
    <w:pPr>
      <w:tabs>
        <w:tab w:val="left" w:pos="960"/>
        <w:tab w:val="right" w:leader="dot" w:pos="9498"/>
      </w:tabs>
      <w:spacing w:after="0" w:line="360" w:lineRule="auto"/>
      <w:ind w:firstLine="709"/>
      <w:jc w:val="both"/>
    </w:pPr>
    <w:rPr>
      <w:rFonts w:ascii="Times New Roman" w:eastAsia="Times New Roman" w:hAnsi="Times New Roman"/>
      <w:noProof/>
      <w:sz w:val="28"/>
      <w:szCs w:val="28"/>
      <w:lang w:eastAsia="ru-RU"/>
    </w:rPr>
  </w:style>
  <w:style w:type="paragraph" w:styleId="1e">
    <w:name w:val="toc 1"/>
    <w:basedOn w:val="a"/>
    <w:next w:val="a"/>
    <w:autoRedefine/>
    <w:uiPriority w:val="39"/>
    <w:rsid w:val="00A6250F"/>
    <w:pPr>
      <w:tabs>
        <w:tab w:val="left" w:pos="851"/>
        <w:tab w:val="right" w:leader="dot" w:pos="9356"/>
        <w:tab w:val="left" w:pos="9498"/>
      </w:tabs>
      <w:spacing w:after="240" w:line="360" w:lineRule="auto"/>
      <w:ind w:firstLine="709"/>
      <w:jc w:val="both"/>
    </w:pPr>
    <w:rPr>
      <w:rFonts w:ascii="Times New Roman" w:eastAsia="Times New Roman" w:hAnsi="Times New Roman"/>
      <w:noProof/>
      <w:sz w:val="32"/>
      <w:szCs w:val="32"/>
      <w:lang w:eastAsia="ru-RU"/>
    </w:rPr>
  </w:style>
  <w:style w:type="character" w:styleId="aff5">
    <w:name w:val="page number"/>
    <w:basedOn w:val="a0"/>
    <w:uiPriority w:val="99"/>
    <w:rsid w:val="00A6250F"/>
  </w:style>
  <w:style w:type="table" w:customStyle="1" w:styleId="25">
    <w:name w:val="Сетка таблицы2"/>
    <w:basedOn w:val="a1"/>
    <w:next w:val="aa"/>
    <w:uiPriority w:val="59"/>
    <w:rsid w:val="00A6250F"/>
    <w:rPr>
      <w:rFonts w:ascii="Times New Roman" w:eastAsia="Times New Roman" w:hAnsi="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
    <w:name w:val="Table Grid 1"/>
    <w:basedOn w:val="a1"/>
    <w:uiPriority w:val="99"/>
    <w:rsid w:val="00A6250F"/>
    <w:rPr>
      <w:rFonts w:ascii="Times New Roman" w:eastAsia="Times New Roman" w:hAnsi="Times New Roman"/>
      <w:lang w:val="uk-UA" w:eastAsia="uk-U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fr1">
    <w:name w:val="fr1"/>
    <w:basedOn w:val="a"/>
    <w:uiPriority w:val="99"/>
    <w:rsid w:val="00A6250F"/>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20">
    <w:name w:val="Стиль Пункты + 12 пт полужирный"/>
    <w:basedOn w:val="af6"/>
    <w:rsid w:val="00A6250F"/>
    <w:pPr>
      <w:numPr>
        <w:ilvl w:val="0"/>
      </w:numPr>
      <w:spacing w:after="0" w:line="288" w:lineRule="auto"/>
      <w:jc w:val="both"/>
      <w:outlineLvl w:val="1"/>
    </w:pPr>
    <w:rPr>
      <w:rFonts w:ascii="Times New Roman" w:hAnsi="Times New Roman"/>
      <w:b/>
      <w:bCs/>
      <w:i w:val="0"/>
      <w:iCs w:val="0"/>
      <w:color w:val="auto"/>
      <w:spacing w:val="0"/>
      <w:sz w:val="28"/>
      <w:lang w:eastAsia="ru-RU"/>
    </w:rPr>
  </w:style>
  <w:style w:type="character" w:styleId="aff6">
    <w:name w:val="FollowedHyperlink"/>
    <w:basedOn w:val="a0"/>
    <w:uiPriority w:val="99"/>
    <w:rsid w:val="00A6250F"/>
    <w:rPr>
      <w:color w:val="800080"/>
      <w:u w:val="single"/>
    </w:rPr>
  </w:style>
  <w:style w:type="paragraph" w:customStyle="1" w:styleId="aff7">
    <w:name w:val="Разделы"/>
    <w:basedOn w:val="a"/>
    <w:link w:val="aff8"/>
    <w:qFormat/>
    <w:rsid w:val="00A6250F"/>
    <w:pPr>
      <w:spacing w:after="0"/>
    </w:pPr>
    <w:rPr>
      <w:rFonts w:ascii="Times New Roman" w:eastAsia="Times New Roman" w:hAnsi="Times New Roman"/>
      <w:sz w:val="32"/>
      <w:szCs w:val="24"/>
      <w:lang w:val="x-none" w:eastAsia="ru-RU"/>
    </w:rPr>
  </w:style>
  <w:style w:type="character" w:customStyle="1" w:styleId="aff8">
    <w:name w:val="Разделы Знак"/>
    <w:link w:val="aff7"/>
    <w:locked/>
    <w:rsid w:val="00A6250F"/>
    <w:rPr>
      <w:rFonts w:ascii="Times New Roman" w:eastAsia="Times New Roman" w:hAnsi="Times New Roman" w:cs="Times New Roman"/>
      <w:sz w:val="32"/>
      <w:szCs w:val="24"/>
      <w:lang w:eastAsia="ru-RU"/>
    </w:rPr>
  </w:style>
  <w:style w:type="numbering" w:styleId="111111">
    <w:name w:val="Outline List 2"/>
    <w:basedOn w:val="a2"/>
    <w:uiPriority w:val="99"/>
    <w:semiHidden/>
    <w:unhideWhenUsed/>
    <w:rsid w:val="00A6250F"/>
    <w:pPr>
      <w:numPr>
        <w:numId w:val="3"/>
      </w:numPr>
    </w:pPr>
  </w:style>
  <w:style w:type="character" w:customStyle="1" w:styleId="111">
    <w:name w:val="Заголовок 1 Знак1"/>
    <w:basedOn w:val="a0"/>
    <w:uiPriority w:val="9"/>
    <w:rsid w:val="00A6250F"/>
    <w:rPr>
      <w:rFonts w:ascii="Cambria" w:eastAsia="Times New Roman" w:hAnsi="Cambria" w:cs="Times New Roman"/>
      <w:b/>
      <w:bCs/>
      <w:color w:val="365F91"/>
      <w:sz w:val="28"/>
      <w:szCs w:val="28"/>
    </w:rPr>
  </w:style>
  <w:style w:type="character" w:customStyle="1" w:styleId="211">
    <w:name w:val="Заголовок 2 Знак1"/>
    <w:basedOn w:val="a0"/>
    <w:uiPriority w:val="9"/>
    <w:semiHidden/>
    <w:rsid w:val="00A6250F"/>
    <w:rPr>
      <w:rFonts w:ascii="Cambria" w:eastAsia="Times New Roman" w:hAnsi="Cambria" w:cs="Times New Roman"/>
      <w:b/>
      <w:bCs/>
      <w:color w:val="4F81BD"/>
      <w:sz w:val="26"/>
      <w:szCs w:val="26"/>
    </w:rPr>
  </w:style>
  <w:style w:type="character" w:customStyle="1" w:styleId="310">
    <w:name w:val="Заголовок 3 Знак1"/>
    <w:basedOn w:val="a0"/>
    <w:uiPriority w:val="9"/>
    <w:semiHidden/>
    <w:rsid w:val="00A6250F"/>
    <w:rPr>
      <w:rFonts w:ascii="Cambria" w:eastAsia="Times New Roman" w:hAnsi="Cambria" w:cs="Times New Roman"/>
      <w:b/>
      <w:bCs/>
      <w:color w:val="4F81BD"/>
    </w:rPr>
  </w:style>
  <w:style w:type="character" w:customStyle="1" w:styleId="410">
    <w:name w:val="Заголовок 4 Знак1"/>
    <w:basedOn w:val="a0"/>
    <w:uiPriority w:val="9"/>
    <w:semiHidden/>
    <w:rsid w:val="00A6250F"/>
    <w:rPr>
      <w:rFonts w:ascii="Cambria" w:eastAsia="Times New Roman" w:hAnsi="Cambria" w:cs="Times New Roman"/>
      <w:b/>
      <w:bCs/>
      <w:i/>
      <w:iCs/>
      <w:color w:val="4F81BD"/>
    </w:rPr>
  </w:style>
  <w:style w:type="character" w:customStyle="1" w:styleId="510">
    <w:name w:val="Заголовок 5 Знак1"/>
    <w:basedOn w:val="a0"/>
    <w:uiPriority w:val="9"/>
    <w:semiHidden/>
    <w:rsid w:val="00A6250F"/>
    <w:rPr>
      <w:rFonts w:ascii="Cambria" w:eastAsia="Times New Roman" w:hAnsi="Cambria" w:cs="Times New Roman"/>
      <w:color w:val="243F60"/>
    </w:rPr>
  </w:style>
  <w:style w:type="character" w:customStyle="1" w:styleId="610">
    <w:name w:val="Заголовок 6 Знак1"/>
    <w:basedOn w:val="a0"/>
    <w:uiPriority w:val="9"/>
    <w:semiHidden/>
    <w:rsid w:val="00A6250F"/>
    <w:rPr>
      <w:rFonts w:ascii="Cambria" w:eastAsia="Times New Roman" w:hAnsi="Cambria" w:cs="Times New Roman"/>
      <w:i/>
      <w:iCs/>
      <w:color w:val="243F60"/>
    </w:rPr>
  </w:style>
  <w:style w:type="character" w:customStyle="1" w:styleId="710">
    <w:name w:val="Заголовок 7 Знак1"/>
    <w:basedOn w:val="a0"/>
    <w:uiPriority w:val="9"/>
    <w:semiHidden/>
    <w:rsid w:val="00A6250F"/>
    <w:rPr>
      <w:rFonts w:ascii="Cambria" w:eastAsia="Times New Roman" w:hAnsi="Cambria" w:cs="Times New Roman"/>
      <w:i/>
      <w:iCs/>
      <w:color w:val="404040"/>
    </w:rPr>
  </w:style>
  <w:style w:type="character" w:customStyle="1" w:styleId="810">
    <w:name w:val="Заголовок 8 Знак1"/>
    <w:basedOn w:val="a0"/>
    <w:uiPriority w:val="9"/>
    <w:semiHidden/>
    <w:rsid w:val="00A6250F"/>
    <w:rPr>
      <w:rFonts w:ascii="Cambria" w:eastAsia="Times New Roman" w:hAnsi="Cambria" w:cs="Times New Roman"/>
      <w:color w:val="404040"/>
      <w:sz w:val="20"/>
      <w:szCs w:val="20"/>
    </w:rPr>
  </w:style>
  <w:style w:type="character" w:customStyle="1" w:styleId="910">
    <w:name w:val="Заголовок 9 Знак1"/>
    <w:basedOn w:val="a0"/>
    <w:uiPriority w:val="9"/>
    <w:semiHidden/>
    <w:rsid w:val="00A6250F"/>
    <w:rPr>
      <w:rFonts w:ascii="Cambria" w:eastAsia="Times New Roman" w:hAnsi="Cambria" w:cs="Times New Roman"/>
      <w:i/>
      <w:iCs/>
      <w:color w:val="404040"/>
      <w:sz w:val="20"/>
      <w:szCs w:val="20"/>
    </w:rPr>
  </w:style>
  <w:style w:type="paragraph" w:styleId="af4">
    <w:name w:val="Title"/>
    <w:basedOn w:val="a"/>
    <w:next w:val="a"/>
    <w:link w:val="af3"/>
    <w:uiPriority w:val="10"/>
    <w:qFormat/>
    <w:rsid w:val="00A6250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1f0">
    <w:name w:val="Название Знак1"/>
    <w:basedOn w:val="a0"/>
    <w:uiPriority w:val="10"/>
    <w:rsid w:val="00A6250F"/>
    <w:rPr>
      <w:rFonts w:ascii="Cambria" w:eastAsia="Times New Roman" w:hAnsi="Cambria" w:cs="Times New Roman"/>
      <w:color w:val="17365D"/>
      <w:spacing w:val="5"/>
      <w:kern w:val="28"/>
      <w:sz w:val="52"/>
      <w:szCs w:val="52"/>
    </w:rPr>
  </w:style>
  <w:style w:type="paragraph" w:styleId="af6">
    <w:name w:val="Subtitle"/>
    <w:basedOn w:val="a"/>
    <w:next w:val="a"/>
    <w:link w:val="af5"/>
    <w:uiPriority w:val="11"/>
    <w:qFormat/>
    <w:rsid w:val="00A6250F"/>
    <w:pPr>
      <w:numPr>
        <w:ilvl w:val="1"/>
      </w:numPr>
    </w:pPr>
    <w:rPr>
      <w:rFonts w:ascii="Cambria" w:eastAsia="Times New Roman" w:hAnsi="Cambria"/>
      <w:i/>
      <w:iCs/>
      <w:color w:val="4F81BD"/>
      <w:spacing w:val="15"/>
      <w:sz w:val="24"/>
      <w:szCs w:val="24"/>
    </w:rPr>
  </w:style>
  <w:style w:type="character" w:customStyle="1" w:styleId="1f1">
    <w:name w:val="Подзаголовок Знак1"/>
    <w:basedOn w:val="a0"/>
    <w:uiPriority w:val="11"/>
    <w:rsid w:val="00A6250F"/>
    <w:rPr>
      <w:rFonts w:ascii="Cambria" w:eastAsia="Times New Roman" w:hAnsi="Cambria" w:cs="Times New Roman"/>
      <w:i/>
      <w:iCs/>
      <w:color w:val="4F81BD"/>
      <w:spacing w:val="15"/>
      <w:sz w:val="24"/>
      <w:szCs w:val="24"/>
    </w:rPr>
  </w:style>
  <w:style w:type="paragraph" w:styleId="af7">
    <w:name w:val="No Spacing"/>
    <w:uiPriority w:val="1"/>
    <w:qFormat/>
    <w:rsid w:val="00A6250F"/>
    <w:rPr>
      <w:sz w:val="22"/>
      <w:szCs w:val="22"/>
      <w:lang w:eastAsia="en-US"/>
    </w:rPr>
  </w:style>
  <w:style w:type="paragraph" w:styleId="23">
    <w:name w:val="Quote"/>
    <w:basedOn w:val="a"/>
    <w:next w:val="a"/>
    <w:link w:val="22"/>
    <w:uiPriority w:val="29"/>
    <w:qFormat/>
    <w:rsid w:val="00A6250F"/>
    <w:rPr>
      <w:i/>
      <w:iCs/>
      <w:color w:val="000000"/>
    </w:rPr>
  </w:style>
  <w:style w:type="character" w:customStyle="1" w:styleId="212">
    <w:name w:val="Цитата 2 Знак1"/>
    <w:basedOn w:val="a0"/>
    <w:uiPriority w:val="29"/>
    <w:rsid w:val="00A6250F"/>
    <w:rPr>
      <w:i/>
      <w:iCs/>
      <w:color w:val="000000"/>
    </w:rPr>
  </w:style>
  <w:style w:type="paragraph" w:styleId="af9">
    <w:name w:val="Intense Quote"/>
    <w:basedOn w:val="a"/>
    <w:next w:val="a"/>
    <w:link w:val="af8"/>
    <w:uiPriority w:val="30"/>
    <w:qFormat/>
    <w:rsid w:val="00A6250F"/>
    <w:pPr>
      <w:pBdr>
        <w:bottom w:val="single" w:sz="4" w:space="4" w:color="4F81BD"/>
      </w:pBdr>
      <w:spacing w:before="200" w:after="280"/>
      <w:ind w:left="936" w:right="936"/>
    </w:pPr>
    <w:rPr>
      <w:b/>
      <w:bCs/>
      <w:i/>
      <w:iCs/>
      <w:color w:val="4F81BD"/>
    </w:rPr>
  </w:style>
  <w:style w:type="character" w:customStyle="1" w:styleId="1f2">
    <w:name w:val="Выделенная цитата Знак1"/>
    <w:basedOn w:val="a0"/>
    <w:uiPriority w:val="30"/>
    <w:rsid w:val="00A6250F"/>
    <w:rPr>
      <w:b/>
      <w:bCs/>
      <w:i/>
      <w:iCs/>
      <w:color w:val="4F81BD"/>
    </w:rPr>
  </w:style>
  <w:style w:type="character" w:styleId="aff9">
    <w:name w:val="Subtle Emphasis"/>
    <w:basedOn w:val="a0"/>
    <w:uiPriority w:val="19"/>
    <w:qFormat/>
    <w:rsid w:val="00A6250F"/>
    <w:rPr>
      <w:i/>
      <w:iCs/>
      <w:color w:val="808080"/>
    </w:rPr>
  </w:style>
  <w:style w:type="character" w:styleId="affa">
    <w:name w:val="Intense Emphasis"/>
    <w:basedOn w:val="a0"/>
    <w:uiPriority w:val="21"/>
    <w:qFormat/>
    <w:rsid w:val="00A6250F"/>
    <w:rPr>
      <w:b/>
      <w:bCs/>
      <w:i/>
      <w:iCs/>
      <w:color w:val="4F81BD"/>
    </w:rPr>
  </w:style>
  <w:style w:type="character" w:styleId="affb">
    <w:name w:val="Subtle Reference"/>
    <w:basedOn w:val="a0"/>
    <w:uiPriority w:val="31"/>
    <w:qFormat/>
    <w:rsid w:val="00A6250F"/>
    <w:rPr>
      <w:smallCaps/>
      <w:color w:val="C0504D"/>
      <w:u w:val="single"/>
    </w:rPr>
  </w:style>
  <w:style w:type="character" w:styleId="affc">
    <w:name w:val="Intense Reference"/>
    <w:basedOn w:val="a0"/>
    <w:uiPriority w:val="32"/>
    <w:qFormat/>
    <w:rsid w:val="00A6250F"/>
    <w:rPr>
      <w:b/>
      <w:bCs/>
      <w:smallCaps/>
      <w:color w:val="C0504D"/>
      <w:spacing w:val="5"/>
      <w:u w:val="single"/>
    </w:rPr>
  </w:style>
  <w:style w:type="paragraph" w:styleId="affd">
    <w:name w:val="TOC Heading"/>
    <w:basedOn w:val="1"/>
    <w:next w:val="a"/>
    <w:uiPriority w:val="39"/>
    <w:unhideWhenUsed/>
    <w:qFormat/>
    <w:rsid w:val="00953FD2"/>
    <w:pPr>
      <w:outlineLvl w:val="9"/>
    </w:pPr>
    <w:rPr>
      <w:lang w:eastAsia="ru-RU"/>
    </w:rPr>
  </w:style>
  <w:style w:type="paragraph" w:customStyle="1" w:styleId="1f3">
    <w:name w:val="Обычный1"/>
    <w:uiPriority w:val="99"/>
    <w:rsid w:val="00C005FE"/>
    <w:pPr>
      <w:widowControl w:val="0"/>
      <w:suppressAutoHyphens/>
      <w:ind w:firstLine="680"/>
      <w:jc w:val="both"/>
    </w:pPr>
    <w:rPr>
      <w:rFonts w:ascii="Times New Roman" w:eastAsia="Times New Roman" w:hAnsi="Times New Roman"/>
      <w:sz w:val="24"/>
      <w:szCs w:val="24"/>
    </w:rPr>
  </w:style>
  <w:style w:type="paragraph" w:customStyle="1" w:styleId="affe">
    <w:name w:val="СА подп"/>
    <w:basedOn w:val="a"/>
    <w:link w:val="afff"/>
    <w:uiPriority w:val="99"/>
    <w:rsid w:val="00C005FE"/>
    <w:pPr>
      <w:tabs>
        <w:tab w:val="num" w:pos="0"/>
      </w:tabs>
      <w:spacing w:after="120" w:line="240" w:lineRule="auto"/>
    </w:pPr>
    <w:rPr>
      <w:rFonts w:ascii="Times New Roman" w:eastAsia="Times New Roman" w:hAnsi="Times New Roman"/>
      <w:i/>
      <w:iCs/>
      <w:sz w:val="24"/>
      <w:szCs w:val="24"/>
      <w:lang w:eastAsia="ru-RU"/>
    </w:rPr>
  </w:style>
  <w:style w:type="character" w:customStyle="1" w:styleId="afff">
    <w:name w:val="СА подп Знак"/>
    <w:link w:val="affe"/>
    <w:uiPriority w:val="99"/>
    <w:locked/>
    <w:rsid w:val="00C005FE"/>
    <w:rPr>
      <w:rFonts w:ascii="Times New Roman" w:eastAsia="Times New Roman" w:hAnsi="Times New Roman"/>
      <w:i/>
      <w:iCs/>
      <w:sz w:val="24"/>
      <w:szCs w:val="24"/>
    </w:rPr>
  </w:style>
  <w:style w:type="character" w:customStyle="1" w:styleId="a9">
    <w:name w:val="схема Знак"/>
    <w:link w:val="a8"/>
    <w:uiPriority w:val="99"/>
    <w:locked/>
    <w:rsid w:val="00C005FE"/>
    <w:rPr>
      <w:rFonts w:ascii="Times New Roman" w:eastAsia="Times New Roman" w:hAnsi="Times New Roman"/>
    </w:rPr>
  </w:style>
  <w:style w:type="paragraph" w:customStyle="1" w:styleId="text">
    <w:name w:val="text"/>
    <w:basedOn w:val="a"/>
    <w:uiPriority w:val="99"/>
    <w:rsid w:val="00C005FE"/>
    <w:pPr>
      <w:spacing w:before="45" w:after="150" w:line="240" w:lineRule="auto"/>
      <w:ind w:firstLine="45"/>
      <w:jc w:val="both"/>
    </w:pPr>
    <w:rPr>
      <w:rFonts w:ascii="Arial" w:eastAsia="Times New Roman" w:hAnsi="Arial" w:cs="Arial"/>
      <w:color w:val="000000"/>
      <w:sz w:val="18"/>
      <w:szCs w:val="18"/>
      <w:lang w:eastAsia="ru-RU"/>
    </w:rPr>
  </w:style>
  <w:style w:type="paragraph" w:customStyle="1" w:styleId="-0">
    <w:name w:val="НС - текст"/>
    <w:basedOn w:val="a"/>
    <w:link w:val="-1"/>
    <w:uiPriority w:val="99"/>
    <w:rsid w:val="00C005FE"/>
    <w:pPr>
      <w:tabs>
        <w:tab w:val="num" w:pos="0"/>
      </w:tabs>
      <w:spacing w:after="60" w:line="240" w:lineRule="auto"/>
      <w:ind w:firstLine="567"/>
      <w:jc w:val="both"/>
    </w:pPr>
    <w:rPr>
      <w:rFonts w:ascii="Times New Roman" w:eastAsia="Times New Roman" w:hAnsi="Times New Roman"/>
      <w:sz w:val="24"/>
      <w:szCs w:val="24"/>
      <w:lang w:eastAsia="ru-RU"/>
    </w:rPr>
  </w:style>
  <w:style w:type="character" w:customStyle="1" w:styleId="-1">
    <w:name w:val="НС - текст Знак"/>
    <w:link w:val="-0"/>
    <w:uiPriority w:val="99"/>
    <w:locked/>
    <w:rsid w:val="00C005FE"/>
    <w:rPr>
      <w:rFonts w:ascii="Times New Roman" w:eastAsia="Times New Roman" w:hAnsi="Times New Roman"/>
      <w:sz w:val="24"/>
      <w:szCs w:val="24"/>
    </w:rPr>
  </w:style>
  <w:style w:type="paragraph" w:customStyle="1" w:styleId="afff0">
    <w:name w:val="ПЗ текст"/>
    <w:basedOn w:val="a"/>
    <w:link w:val="afff1"/>
    <w:uiPriority w:val="99"/>
    <w:rsid w:val="00C005FE"/>
    <w:pPr>
      <w:spacing w:after="60" w:line="240" w:lineRule="auto"/>
      <w:ind w:firstLine="567"/>
      <w:jc w:val="both"/>
    </w:pPr>
    <w:rPr>
      <w:rFonts w:ascii="Times New Roman" w:eastAsia="Times New Roman" w:hAnsi="Times New Roman"/>
      <w:sz w:val="24"/>
      <w:szCs w:val="24"/>
      <w:lang w:eastAsia="ru-RU"/>
    </w:rPr>
  </w:style>
  <w:style w:type="character" w:customStyle="1" w:styleId="afff1">
    <w:name w:val="ПЗ текст Знак"/>
    <w:link w:val="afff0"/>
    <w:uiPriority w:val="99"/>
    <w:locked/>
    <w:rsid w:val="00C005FE"/>
    <w:rPr>
      <w:rFonts w:ascii="Times New Roman" w:eastAsia="Times New Roman" w:hAnsi="Times New Roman"/>
      <w:sz w:val="24"/>
      <w:szCs w:val="24"/>
    </w:rPr>
  </w:style>
  <w:style w:type="paragraph" w:customStyle="1" w:styleId="-">
    <w:name w:val="НС - список"/>
    <w:basedOn w:val="-0"/>
    <w:uiPriority w:val="99"/>
    <w:rsid w:val="00C005FE"/>
    <w:pPr>
      <w:numPr>
        <w:numId w:val="5"/>
      </w:numPr>
      <w:tabs>
        <w:tab w:val="left" w:pos="709"/>
      </w:tabs>
      <w:ind w:left="709" w:hanging="284"/>
    </w:pPr>
  </w:style>
  <w:style w:type="paragraph" w:customStyle="1" w:styleId="afff2">
    <w:name w:val="СА текст"/>
    <w:basedOn w:val="-0"/>
    <w:link w:val="afff3"/>
    <w:uiPriority w:val="99"/>
    <w:rsid w:val="00C005FE"/>
  </w:style>
  <w:style w:type="character" w:customStyle="1" w:styleId="afff3">
    <w:name w:val="СА текст Знак"/>
    <w:link w:val="afff2"/>
    <w:uiPriority w:val="99"/>
    <w:locked/>
    <w:rsid w:val="00C005FE"/>
    <w:rPr>
      <w:rFonts w:ascii="Times New Roman" w:eastAsia="Times New Roman" w:hAnsi="Times New Roman"/>
      <w:sz w:val="24"/>
      <w:szCs w:val="24"/>
    </w:rPr>
  </w:style>
  <w:style w:type="paragraph" w:customStyle="1" w:styleId="1f4">
    <w:name w:val="СА спис 1"/>
    <w:basedOn w:val="-"/>
    <w:link w:val="1f5"/>
    <w:uiPriority w:val="99"/>
    <w:rsid w:val="00C005FE"/>
    <w:pPr>
      <w:ind w:left="1647" w:hanging="360"/>
    </w:pPr>
  </w:style>
  <w:style w:type="character" w:customStyle="1" w:styleId="1f5">
    <w:name w:val="СА спис 1 Знак"/>
    <w:link w:val="1f4"/>
    <w:uiPriority w:val="99"/>
    <w:locked/>
    <w:rsid w:val="00C005FE"/>
    <w:rPr>
      <w:rFonts w:ascii="Times New Roman" w:eastAsia="Times New Roman" w:hAnsi="Times New Roman"/>
      <w:sz w:val="24"/>
      <w:szCs w:val="24"/>
    </w:rPr>
  </w:style>
  <w:style w:type="paragraph" w:customStyle="1" w:styleId="35">
    <w:name w:val="СА 3 заг"/>
    <w:basedOn w:val="a"/>
    <w:link w:val="36"/>
    <w:uiPriority w:val="99"/>
    <w:rsid w:val="00C005FE"/>
    <w:pPr>
      <w:spacing w:after="60" w:line="240" w:lineRule="auto"/>
      <w:outlineLvl w:val="3"/>
    </w:pPr>
    <w:rPr>
      <w:rFonts w:ascii="Times New Roman" w:eastAsia="Times New Roman" w:hAnsi="Times New Roman"/>
      <w:b/>
      <w:bCs/>
      <w:i/>
      <w:iCs/>
      <w:sz w:val="20"/>
      <w:szCs w:val="20"/>
      <w:lang w:eastAsia="ru-RU"/>
    </w:rPr>
  </w:style>
  <w:style w:type="character" w:customStyle="1" w:styleId="36">
    <w:name w:val="СА 3 заг Знак"/>
    <w:link w:val="35"/>
    <w:uiPriority w:val="99"/>
    <w:locked/>
    <w:rsid w:val="00C005FE"/>
    <w:rPr>
      <w:rFonts w:ascii="Times New Roman" w:eastAsia="Times New Roman" w:hAnsi="Times New Roman"/>
      <w:b/>
      <w:bCs/>
      <w:i/>
      <w:iCs/>
    </w:rPr>
  </w:style>
  <w:style w:type="paragraph" w:customStyle="1" w:styleId="afff4">
    <w:name w:val="СА снос"/>
    <w:basedOn w:val="a"/>
    <w:link w:val="afff5"/>
    <w:uiPriority w:val="99"/>
    <w:rsid w:val="00C005FE"/>
    <w:pPr>
      <w:tabs>
        <w:tab w:val="left" w:pos="4361"/>
        <w:tab w:val="left" w:pos="5793"/>
        <w:tab w:val="left" w:pos="7226"/>
      </w:tabs>
      <w:spacing w:before="60" w:after="0" w:line="240" w:lineRule="auto"/>
      <w:ind w:left="142" w:right="45"/>
    </w:pPr>
    <w:rPr>
      <w:rFonts w:ascii="Times New (W1)" w:eastAsia="Times New Roman" w:hAnsi="Times New (W1)" w:cs="Times New (W1)"/>
      <w:i/>
      <w:iCs/>
      <w:color w:val="808080"/>
      <w:sz w:val="18"/>
      <w:szCs w:val="18"/>
      <w:lang w:eastAsia="ru-RU"/>
    </w:rPr>
  </w:style>
  <w:style w:type="character" w:customStyle="1" w:styleId="afff5">
    <w:name w:val="СА снос Знак"/>
    <w:link w:val="afff4"/>
    <w:uiPriority w:val="99"/>
    <w:locked/>
    <w:rsid w:val="00C005FE"/>
    <w:rPr>
      <w:rFonts w:ascii="Times New (W1)" w:eastAsia="Times New Roman" w:hAnsi="Times New (W1)" w:cs="Times New (W1)"/>
      <w:i/>
      <w:iCs/>
      <w:color w:val="808080"/>
      <w:sz w:val="18"/>
      <w:szCs w:val="18"/>
    </w:rPr>
  </w:style>
  <w:style w:type="character" w:customStyle="1" w:styleId="320">
    <w:name w:val="Основной текст с отступом 3 Знак2"/>
    <w:uiPriority w:val="99"/>
    <w:semiHidden/>
    <w:locked/>
    <w:rsid w:val="00C005FE"/>
    <w:rPr>
      <w:rFonts w:ascii="Calibri" w:hAnsi="Calibri" w:cs="Calibri"/>
      <w:sz w:val="16"/>
      <w:szCs w:val="16"/>
    </w:rPr>
  </w:style>
  <w:style w:type="character" w:customStyle="1" w:styleId="BodyTextIndent3Char1">
    <w:name w:val="Body Text Indent 3 Char1"/>
    <w:uiPriority w:val="99"/>
    <w:semiHidden/>
    <w:rsid w:val="00C005FE"/>
    <w:rPr>
      <w:rFonts w:cs="Times New Roman"/>
      <w:sz w:val="16"/>
      <w:szCs w:val="16"/>
      <w:lang w:val="x-none" w:eastAsia="en-US"/>
    </w:rPr>
  </w:style>
  <w:style w:type="paragraph" w:styleId="42">
    <w:name w:val="toc 4"/>
    <w:basedOn w:val="a"/>
    <w:next w:val="a"/>
    <w:autoRedefine/>
    <w:uiPriority w:val="99"/>
    <w:semiHidden/>
    <w:rsid w:val="00C005FE"/>
    <w:pPr>
      <w:spacing w:after="100"/>
      <w:ind w:left="660"/>
    </w:pPr>
    <w:rPr>
      <w:rFonts w:eastAsia="Times New Roman" w:cs="Calibri"/>
    </w:rPr>
  </w:style>
  <w:style w:type="character" w:customStyle="1" w:styleId="time">
    <w:name w:val="time"/>
    <w:uiPriority w:val="99"/>
    <w:rsid w:val="00C005FE"/>
    <w:rPr>
      <w:rFonts w:cs="Times New Roman"/>
    </w:rPr>
  </w:style>
  <w:style w:type="character" w:customStyle="1" w:styleId="311">
    <w:name w:val="Основной текст с отступом 3 Знак1"/>
    <w:uiPriority w:val="99"/>
    <w:semiHidden/>
    <w:rsid w:val="00C005FE"/>
    <w:rPr>
      <w:rFonts w:cs="Times New Roman"/>
      <w:sz w:val="16"/>
      <w:szCs w:val="16"/>
    </w:rPr>
  </w:style>
  <w:style w:type="character" w:customStyle="1" w:styleId="review-h5">
    <w:name w:val="review-h5"/>
    <w:uiPriority w:val="99"/>
    <w:rsid w:val="00C005FE"/>
    <w:rPr>
      <w:rFonts w:cs="Times New Roman"/>
    </w:rPr>
  </w:style>
  <w:style w:type="numbering" w:customStyle="1" w:styleId="26">
    <w:name w:val="Нет списка2"/>
    <w:next w:val="a2"/>
    <w:uiPriority w:val="99"/>
    <w:semiHidden/>
    <w:unhideWhenUsed/>
    <w:rsid w:val="00C005FE"/>
  </w:style>
  <w:style w:type="table" w:customStyle="1" w:styleId="37">
    <w:name w:val="Сетка таблицы3"/>
    <w:basedOn w:val="a1"/>
    <w:next w:val="aa"/>
    <w:uiPriority w:val="99"/>
    <w:rsid w:val="00C005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41B"/>
    <w:pPr>
      <w:spacing w:after="200" w:line="276" w:lineRule="auto"/>
    </w:pPr>
    <w:rPr>
      <w:sz w:val="22"/>
      <w:szCs w:val="22"/>
      <w:lang w:eastAsia="en-US"/>
    </w:rPr>
  </w:style>
  <w:style w:type="paragraph" w:styleId="1">
    <w:name w:val="heading 1"/>
    <w:basedOn w:val="a"/>
    <w:next w:val="a"/>
    <w:link w:val="10"/>
    <w:uiPriority w:val="99"/>
    <w:qFormat/>
    <w:rsid w:val="00A6250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unhideWhenUsed/>
    <w:qFormat/>
    <w:rsid w:val="00A6250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unhideWhenUsed/>
    <w:qFormat/>
    <w:rsid w:val="00A6250F"/>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unhideWhenUsed/>
    <w:qFormat/>
    <w:rsid w:val="00A6250F"/>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A6250F"/>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A6250F"/>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A6250F"/>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A6250F"/>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iPriority w:val="9"/>
    <w:semiHidden/>
    <w:unhideWhenUsed/>
    <w:qFormat/>
    <w:rsid w:val="00A6250F"/>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одразделы"/>
    <w:basedOn w:val="a"/>
    <w:uiPriority w:val="99"/>
    <w:qFormat/>
    <w:rsid w:val="0096097E"/>
    <w:pPr>
      <w:ind w:left="720"/>
      <w:contextualSpacing/>
    </w:pPr>
  </w:style>
  <w:style w:type="paragraph" w:styleId="a4">
    <w:name w:val="Normal (Web)"/>
    <w:aliases w:val="Обычный (Web)1"/>
    <w:basedOn w:val="a"/>
    <w:link w:val="a5"/>
    <w:uiPriority w:val="99"/>
    <w:unhideWhenUsed/>
    <w:rsid w:val="00CC49C1"/>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sbr-tooltip-icon">
    <w:name w:val="sbr-tooltip-icon"/>
    <w:basedOn w:val="a0"/>
    <w:rsid w:val="005C5A28"/>
  </w:style>
  <w:style w:type="character" w:customStyle="1" w:styleId="blk">
    <w:name w:val="blk"/>
    <w:basedOn w:val="a0"/>
    <w:rsid w:val="009A369A"/>
  </w:style>
  <w:style w:type="character" w:customStyle="1" w:styleId="nobr">
    <w:name w:val="nobr"/>
    <w:basedOn w:val="a0"/>
    <w:rsid w:val="009A369A"/>
  </w:style>
  <w:style w:type="character" w:customStyle="1" w:styleId="b">
    <w:name w:val="b"/>
    <w:basedOn w:val="a0"/>
    <w:rsid w:val="009A369A"/>
  </w:style>
  <w:style w:type="character" w:styleId="a6">
    <w:name w:val="Hyperlink"/>
    <w:basedOn w:val="a0"/>
    <w:uiPriority w:val="99"/>
    <w:unhideWhenUsed/>
    <w:rsid w:val="009A369A"/>
    <w:rPr>
      <w:color w:val="0000FF"/>
      <w:u w:val="single"/>
    </w:rPr>
  </w:style>
  <w:style w:type="character" w:customStyle="1" w:styleId="current">
    <w:name w:val="current"/>
    <w:basedOn w:val="a0"/>
    <w:rsid w:val="005B2765"/>
  </w:style>
  <w:style w:type="character" w:styleId="a7">
    <w:name w:val="Strong"/>
    <w:basedOn w:val="a0"/>
    <w:uiPriority w:val="99"/>
    <w:qFormat/>
    <w:rsid w:val="00643B9A"/>
    <w:rPr>
      <w:b/>
      <w:bCs/>
    </w:rPr>
  </w:style>
  <w:style w:type="table" w:customStyle="1" w:styleId="11">
    <w:name w:val="Стиль таблицы1"/>
    <w:uiPriority w:val="99"/>
    <w:rsid w:val="002F7A84"/>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8">
    <w:name w:val="схема"/>
    <w:link w:val="a9"/>
    <w:autoRedefine/>
    <w:uiPriority w:val="99"/>
    <w:rsid w:val="002F7A84"/>
    <w:pPr>
      <w:jc w:val="center"/>
    </w:pPr>
    <w:rPr>
      <w:rFonts w:ascii="Times New Roman" w:eastAsia="Times New Roman" w:hAnsi="Times New Roman"/>
    </w:rPr>
  </w:style>
  <w:style w:type="table" w:styleId="aa">
    <w:name w:val="Table Grid"/>
    <w:basedOn w:val="a1"/>
    <w:uiPriority w:val="99"/>
    <w:rsid w:val="002F7A84"/>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2">
    <w:name w:val="Сетка таблицы1"/>
    <w:basedOn w:val="a1"/>
    <w:next w:val="aa"/>
    <w:rsid w:val="002F7A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99"/>
    <w:qFormat/>
    <w:rsid w:val="00330EE3"/>
    <w:rPr>
      <w:i/>
      <w:iCs/>
    </w:rPr>
  </w:style>
  <w:style w:type="paragraph" w:customStyle="1" w:styleId="ac">
    <w:name w:val="лит"/>
    <w:autoRedefine/>
    <w:uiPriority w:val="99"/>
    <w:rsid w:val="00B40F66"/>
    <w:pPr>
      <w:tabs>
        <w:tab w:val="num" w:pos="360"/>
      </w:tabs>
      <w:spacing w:line="360" w:lineRule="auto"/>
      <w:jc w:val="both"/>
    </w:pPr>
    <w:rPr>
      <w:rFonts w:ascii="Times New Roman" w:eastAsia="Times New Roman" w:hAnsi="Times New Roman"/>
      <w:sz w:val="28"/>
      <w:szCs w:val="28"/>
    </w:rPr>
  </w:style>
  <w:style w:type="paragraph" w:styleId="ad">
    <w:name w:val="header"/>
    <w:basedOn w:val="a"/>
    <w:link w:val="ae"/>
    <w:uiPriority w:val="99"/>
    <w:unhideWhenUsed/>
    <w:rsid w:val="00BE14C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E14C6"/>
  </w:style>
  <w:style w:type="paragraph" w:styleId="af">
    <w:name w:val="footer"/>
    <w:basedOn w:val="a"/>
    <w:link w:val="af0"/>
    <w:uiPriority w:val="99"/>
    <w:unhideWhenUsed/>
    <w:rsid w:val="00BE14C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E14C6"/>
  </w:style>
  <w:style w:type="paragraph" w:styleId="af1">
    <w:name w:val="Balloon Text"/>
    <w:basedOn w:val="a"/>
    <w:link w:val="af2"/>
    <w:uiPriority w:val="99"/>
    <w:unhideWhenUsed/>
    <w:rsid w:val="00F2486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F24865"/>
    <w:rPr>
      <w:rFonts w:ascii="Tahoma" w:hAnsi="Tahoma" w:cs="Tahoma"/>
      <w:sz w:val="16"/>
      <w:szCs w:val="16"/>
    </w:rPr>
  </w:style>
  <w:style w:type="paragraph" w:customStyle="1" w:styleId="110">
    <w:name w:val="Заголовок 11"/>
    <w:basedOn w:val="a"/>
    <w:next w:val="a"/>
    <w:uiPriority w:val="9"/>
    <w:qFormat/>
    <w:rsid w:val="00A6250F"/>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21">
    <w:name w:val="Заголовок 21"/>
    <w:basedOn w:val="a"/>
    <w:next w:val="a"/>
    <w:uiPriority w:val="9"/>
    <w:unhideWhenUsed/>
    <w:qFormat/>
    <w:rsid w:val="00A6250F"/>
    <w:pPr>
      <w:keepNext/>
      <w:keepLines/>
      <w:spacing w:before="200" w:after="0" w:line="240" w:lineRule="auto"/>
      <w:outlineLvl w:val="1"/>
    </w:pPr>
    <w:rPr>
      <w:rFonts w:ascii="Cambria" w:eastAsia="Times New Roman" w:hAnsi="Cambria"/>
      <w:b/>
      <w:bCs/>
      <w:color w:val="4F81BD"/>
      <w:sz w:val="26"/>
      <w:szCs w:val="26"/>
      <w:lang w:eastAsia="ru-RU"/>
    </w:rPr>
  </w:style>
  <w:style w:type="paragraph" w:customStyle="1" w:styleId="31">
    <w:name w:val="Заголовок 31"/>
    <w:basedOn w:val="a"/>
    <w:next w:val="a"/>
    <w:uiPriority w:val="9"/>
    <w:unhideWhenUsed/>
    <w:qFormat/>
    <w:rsid w:val="00A6250F"/>
    <w:pPr>
      <w:keepNext/>
      <w:keepLines/>
      <w:spacing w:before="200" w:after="0" w:line="240" w:lineRule="auto"/>
      <w:outlineLvl w:val="2"/>
    </w:pPr>
    <w:rPr>
      <w:rFonts w:ascii="Cambria" w:eastAsia="Times New Roman" w:hAnsi="Cambria"/>
      <w:b/>
      <w:bCs/>
      <w:color w:val="4F81BD"/>
      <w:sz w:val="24"/>
      <w:szCs w:val="24"/>
      <w:lang w:eastAsia="ru-RU"/>
    </w:rPr>
  </w:style>
  <w:style w:type="paragraph" w:customStyle="1" w:styleId="41">
    <w:name w:val="Заголовок 41"/>
    <w:basedOn w:val="a"/>
    <w:next w:val="a"/>
    <w:uiPriority w:val="9"/>
    <w:unhideWhenUsed/>
    <w:qFormat/>
    <w:rsid w:val="00A6250F"/>
    <w:pPr>
      <w:keepNext/>
      <w:keepLines/>
      <w:spacing w:before="200" w:after="0" w:line="240" w:lineRule="auto"/>
      <w:outlineLvl w:val="3"/>
    </w:pPr>
    <w:rPr>
      <w:rFonts w:ascii="Cambria" w:eastAsia="Times New Roman" w:hAnsi="Cambria"/>
      <w:b/>
      <w:bCs/>
      <w:i/>
      <w:iCs/>
      <w:color w:val="4F81BD"/>
      <w:sz w:val="24"/>
      <w:szCs w:val="24"/>
      <w:lang w:eastAsia="ru-RU"/>
    </w:rPr>
  </w:style>
  <w:style w:type="paragraph" w:customStyle="1" w:styleId="51">
    <w:name w:val="Заголовок 51"/>
    <w:basedOn w:val="a"/>
    <w:next w:val="a"/>
    <w:uiPriority w:val="9"/>
    <w:unhideWhenUsed/>
    <w:qFormat/>
    <w:rsid w:val="00A6250F"/>
    <w:pPr>
      <w:keepNext/>
      <w:keepLines/>
      <w:spacing w:before="200" w:after="0" w:line="240" w:lineRule="auto"/>
      <w:outlineLvl w:val="4"/>
    </w:pPr>
    <w:rPr>
      <w:rFonts w:ascii="Cambria" w:eastAsia="Times New Roman" w:hAnsi="Cambria"/>
      <w:color w:val="243F60"/>
      <w:sz w:val="24"/>
      <w:szCs w:val="24"/>
      <w:lang w:eastAsia="ru-RU"/>
    </w:rPr>
  </w:style>
  <w:style w:type="paragraph" w:customStyle="1" w:styleId="61">
    <w:name w:val="Заголовок 61"/>
    <w:basedOn w:val="a"/>
    <w:next w:val="a"/>
    <w:uiPriority w:val="9"/>
    <w:semiHidden/>
    <w:unhideWhenUsed/>
    <w:qFormat/>
    <w:rsid w:val="00A6250F"/>
    <w:pPr>
      <w:keepNext/>
      <w:keepLines/>
      <w:spacing w:before="200" w:after="0" w:line="240" w:lineRule="auto"/>
      <w:outlineLvl w:val="5"/>
    </w:pPr>
    <w:rPr>
      <w:rFonts w:ascii="Cambria" w:eastAsia="Times New Roman" w:hAnsi="Cambria"/>
      <w:i/>
      <w:iCs/>
      <w:color w:val="243F60"/>
      <w:sz w:val="24"/>
      <w:szCs w:val="24"/>
      <w:lang w:eastAsia="ru-RU"/>
    </w:rPr>
  </w:style>
  <w:style w:type="paragraph" w:customStyle="1" w:styleId="71">
    <w:name w:val="Заголовок 71"/>
    <w:basedOn w:val="a"/>
    <w:next w:val="a"/>
    <w:uiPriority w:val="9"/>
    <w:semiHidden/>
    <w:unhideWhenUsed/>
    <w:qFormat/>
    <w:rsid w:val="00A6250F"/>
    <w:pPr>
      <w:keepNext/>
      <w:keepLines/>
      <w:spacing w:before="200" w:after="0" w:line="240" w:lineRule="auto"/>
      <w:outlineLvl w:val="6"/>
    </w:pPr>
    <w:rPr>
      <w:rFonts w:ascii="Cambria" w:eastAsia="Times New Roman" w:hAnsi="Cambria"/>
      <w:i/>
      <w:iCs/>
      <w:color w:val="404040"/>
      <w:sz w:val="24"/>
      <w:szCs w:val="24"/>
      <w:lang w:eastAsia="ru-RU"/>
    </w:rPr>
  </w:style>
  <w:style w:type="paragraph" w:customStyle="1" w:styleId="81">
    <w:name w:val="Заголовок 81"/>
    <w:basedOn w:val="a"/>
    <w:next w:val="a"/>
    <w:uiPriority w:val="9"/>
    <w:semiHidden/>
    <w:unhideWhenUsed/>
    <w:qFormat/>
    <w:rsid w:val="00A6250F"/>
    <w:pPr>
      <w:keepNext/>
      <w:keepLines/>
      <w:spacing w:before="200" w:after="0" w:line="240" w:lineRule="auto"/>
      <w:outlineLvl w:val="7"/>
    </w:pPr>
    <w:rPr>
      <w:rFonts w:ascii="Cambria" w:eastAsia="Times New Roman" w:hAnsi="Cambria"/>
      <w:color w:val="4F81BD"/>
      <w:sz w:val="20"/>
      <w:szCs w:val="20"/>
      <w:lang w:eastAsia="ru-RU"/>
    </w:rPr>
  </w:style>
  <w:style w:type="paragraph" w:customStyle="1" w:styleId="91">
    <w:name w:val="Заголовок 91"/>
    <w:basedOn w:val="a"/>
    <w:next w:val="a"/>
    <w:uiPriority w:val="9"/>
    <w:semiHidden/>
    <w:unhideWhenUsed/>
    <w:qFormat/>
    <w:rsid w:val="00A6250F"/>
    <w:pPr>
      <w:keepNext/>
      <w:keepLines/>
      <w:spacing w:before="200" w:after="0" w:line="240" w:lineRule="auto"/>
      <w:outlineLvl w:val="8"/>
    </w:pPr>
    <w:rPr>
      <w:rFonts w:ascii="Cambria" w:eastAsia="Times New Roman" w:hAnsi="Cambria"/>
      <w:i/>
      <w:iCs/>
      <w:color w:val="404040"/>
      <w:sz w:val="20"/>
      <w:szCs w:val="20"/>
      <w:lang w:eastAsia="ru-RU"/>
    </w:rPr>
  </w:style>
  <w:style w:type="numbering" w:customStyle="1" w:styleId="13">
    <w:name w:val="Нет списка1"/>
    <w:next w:val="a2"/>
    <w:uiPriority w:val="99"/>
    <w:semiHidden/>
    <w:unhideWhenUsed/>
    <w:rsid w:val="00A6250F"/>
  </w:style>
  <w:style w:type="character" w:customStyle="1" w:styleId="10">
    <w:name w:val="Заголовок 1 Знак"/>
    <w:basedOn w:val="a0"/>
    <w:link w:val="1"/>
    <w:uiPriority w:val="99"/>
    <w:locked/>
    <w:rsid w:val="00A6250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locked/>
    <w:rsid w:val="00A6250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locked/>
    <w:rsid w:val="00A6250F"/>
    <w:rPr>
      <w:rFonts w:ascii="Cambria" w:eastAsia="Times New Roman" w:hAnsi="Cambria" w:cs="Times New Roman"/>
      <w:b/>
      <w:bCs/>
      <w:color w:val="4F81BD"/>
    </w:rPr>
  </w:style>
  <w:style w:type="character" w:customStyle="1" w:styleId="40">
    <w:name w:val="Заголовок 4 Знак"/>
    <w:basedOn w:val="a0"/>
    <w:link w:val="4"/>
    <w:uiPriority w:val="99"/>
    <w:locked/>
    <w:rsid w:val="00A6250F"/>
    <w:rPr>
      <w:rFonts w:ascii="Cambria" w:eastAsia="Times New Roman" w:hAnsi="Cambria" w:cs="Times New Roman"/>
      <w:b/>
      <w:bCs/>
      <w:i/>
      <w:iCs/>
      <w:color w:val="4F81BD"/>
    </w:rPr>
  </w:style>
  <w:style w:type="character" w:customStyle="1" w:styleId="50">
    <w:name w:val="Заголовок 5 Знак"/>
    <w:basedOn w:val="a0"/>
    <w:link w:val="5"/>
    <w:uiPriority w:val="9"/>
    <w:locked/>
    <w:rsid w:val="00A6250F"/>
    <w:rPr>
      <w:rFonts w:ascii="Cambria" w:eastAsia="Times New Roman" w:hAnsi="Cambria" w:cs="Times New Roman"/>
      <w:color w:val="243F60"/>
    </w:rPr>
  </w:style>
  <w:style w:type="character" w:customStyle="1" w:styleId="60">
    <w:name w:val="Заголовок 6 Знак"/>
    <w:basedOn w:val="a0"/>
    <w:link w:val="6"/>
    <w:uiPriority w:val="9"/>
    <w:locked/>
    <w:rsid w:val="00A6250F"/>
    <w:rPr>
      <w:rFonts w:ascii="Cambria" w:eastAsia="Times New Roman" w:hAnsi="Cambria" w:cs="Times New Roman"/>
      <w:i/>
      <w:iCs/>
      <w:color w:val="243F60"/>
    </w:rPr>
  </w:style>
  <w:style w:type="character" w:customStyle="1" w:styleId="70">
    <w:name w:val="Заголовок 7 Знак"/>
    <w:basedOn w:val="a0"/>
    <w:link w:val="7"/>
    <w:uiPriority w:val="9"/>
    <w:locked/>
    <w:rsid w:val="00A6250F"/>
    <w:rPr>
      <w:rFonts w:ascii="Cambria" w:eastAsia="Times New Roman" w:hAnsi="Cambria" w:cs="Times New Roman"/>
      <w:i/>
      <w:iCs/>
      <w:color w:val="404040"/>
    </w:rPr>
  </w:style>
  <w:style w:type="character" w:customStyle="1" w:styleId="80">
    <w:name w:val="Заголовок 8 Знак"/>
    <w:basedOn w:val="a0"/>
    <w:link w:val="8"/>
    <w:uiPriority w:val="9"/>
    <w:locked/>
    <w:rsid w:val="00A6250F"/>
    <w:rPr>
      <w:rFonts w:ascii="Cambria" w:eastAsia="Times New Roman" w:hAnsi="Cambria" w:cs="Times New Roman"/>
      <w:color w:val="4F81BD"/>
      <w:sz w:val="20"/>
      <w:szCs w:val="20"/>
    </w:rPr>
  </w:style>
  <w:style w:type="character" w:customStyle="1" w:styleId="90">
    <w:name w:val="Заголовок 9 Знак"/>
    <w:basedOn w:val="a0"/>
    <w:link w:val="9"/>
    <w:uiPriority w:val="9"/>
    <w:locked/>
    <w:rsid w:val="00A6250F"/>
    <w:rPr>
      <w:rFonts w:ascii="Cambria" w:eastAsia="Times New Roman" w:hAnsi="Cambria" w:cs="Times New Roman"/>
      <w:i/>
      <w:iCs/>
      <w:color w:val="404040"/>
      <w:sz w:val="20"/>
      <w:szCs w:val="20"/>
    </w:rPr>
  </w:style>
  <w:style w:type="paragraph" w:customStyle="1" w:styleId="14">
    <w:name w:val="Название1"/>
    <w:basedOn w:val="a"/>
    <w:next w:val="a"/>
    <w:uiPriority w:val="10"/>
    <w:qFormat/>
    <w:rsid w:val="00A6250F"/>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uiPriority w:val="10"/>
    <w:locked/>
    <w:rsid w:val="00A6250F"/>
    <w:rPr>
      <w:rFonts w:ascii="Cambria" w:eastAsia="Times New Roman" w:hAnsi="Cambria" w:cs="Times New Roman"/>
      <w:color w:val="17365D"/>
      <w:spacing w:val="5"/>
      <w:kern w:val="28"/>
      <w:sz w:val="52"/>
      <w:szCs w:val="52"/>
    </w:rPr>
  </w:style>
  <w:style w:type="paragraph" w:customStyle="1" w:styleId="15">
    <w:name w:val="Название объекта1"/>
    <w:basedOn w:val="a"/>
    <w:next w:val="a"/>
    <w:uiPriority w:val="35"/>
    <w:semiHidden/>
    <w:unhideWhenUsed/>
    <w:qFormat/>
    <w:rsid w:val="00A6250F"/>
    <w:pPr>
      <w:spacing w:after="0" w:line="240" w:lineRule="auto"/>
    </w:pPr>
    <w:rPr>
      <w:rFonts w:ascii="Times New Roman" w:eastAsia="Times New Roman" w:hAnsi="Times New Roman"/>
      <w:b/>
      <w:bCs/>
      <w:color w:val="4F81BD"/>
      <w:sz w:val="18"/>
      <w:szCs w:val="18"/>
      <w:lang w:eastAsia="ru-RU"/>
    </w:rPr>
  </w:style>
  <w:style w:type="paragraph" w:customStyle="1" w:styleId="16">
    <w:name w:val="Подзаголовок1"/>
    <w:basedOn w:val="a"/>
    <w:next w:val="a"/>
    <w:uiPriority w:val="11"/>
    <w:qFormat/>
    <w:rsid w:val="00A6250F"/>
    <w:pPr>
      <w:numPr>
        <w:ilvl w:val="1"/>
      </w:numPr>
      <w:spacing w:after="0" w:line="240" w:lineRule="auto"/>
    </w:pPr>
    <w:rPr>
      <w:rFonts w:ascii="Cambria" w:eastAsia="Times New Roman" w:hAnsi="Cambria"/>
      <w:i/>
      <w:iCs/>
      <w:color w:val="4F81BD"/>
      <w:spacing w:val="15"/>
      <w:sz w:val="24"/>
      <w:szCs w:val="24"/>
      <w:lang w:eastAsia="ru-RU"/>
    </w:rPr>
  </w:style>
  <w:style w:type="character" w:customStyle="1" w:styleId="af5">
    <w:name w:val="Подзаголовок Знак"/>
    <w:basedOn w:val="a0"/>
    <w:link w:val="af6"/>
    <w:uiPriority w:val="11"/>
    <w:locked/>
    <w:rsid w:val="00A6250F"/>
    <w:rPr>
      <w:rFonts w:ascii="Cambria" w:eastAsia="Times New Roman" w:hAnsi="Cambria" w:cs="Times New Roman"/>
      <w:i/>
      <w:iCs/>
      <w:color w:val="4F81BD"/>
      <w:spacing w:val="15"/>
      <w:sz w:val="24"/>
      <w:szCs w:val="24"/>
    </w:rPr>
  </w:style>
  <w:style w:type="paragraph" w:customStyle="1" w:styleId="17">
    <w:name w:val="Без интервала1"/>
    <w:next w:val="af7"/>
    <w:uiPriority w:val="1"/>
    <w:qFormat/>
    <w:rsid w:val="00A6250F"/>
    <w:rPr>
      <w:rFonts w:eastAsia="Times New Roman"/>
      <w:sz w:val="22"/>
      <w:szCs w:val="22"/>
      <w:lang w:val="en-US" w:eastAsia="en-US"/>
    </w:rPr>
  </w:style>
  <w:style w:type="paragraph" w:customStyle="1" w:styleId="210">
    <w:name w:val="Цитата 21"/>
    <w:basedOn w:val="a"/>
    <w:next w:val="a"/>
    <w:uiPriority w:val="29"/>
    <w:qFormat/>
    <w:rsid w:val="00A6250F"/>
    <w:pPr>
      <w:spacing w:after="0" w:line="240" w:lineRule="auto"/>
    </w:pPr>
    <w:rPr>
      <w:rFonts w:ascii="Times New Roman" w:eastAsia="Times New Roman" w:hAnsi="Times New Roman"/>
      <w:i/>
      <w:iCs/>
      <w:color w:val="000000"/>
      <w:sz w:val="24"/>
      <w:szCs w:val="24"/>
      <w:lang w:eastAsia="ru-RU"/>
    </w:rPr>
  </w:style>
  <w:style w:type="character" w:customStyle="1" w:styleId="22">
    <w:name w:val="Цитата 2 Знак"/>
    <w:basedOn w:val="a0"/>
    <w:link w:val="23"/>
    <w:uiPriority w:val="29"/>
    <w:locked/>
    <w:rsid w:val="00A6250F"/>
    <w:rPr>
      <w:rFonts w:cs="Times New Roman"/>
      <w:i/>
      <w:iCs/>
      <w:color w:val="000000"/>
    </w:rPr>
  </w:style>
  <w:style w:type="paragraph" w:customStyle="1" w:styleId="18">
    <w:name w:val="Выделенная цитата1"/>
    <w:basedOn w:val="a"/>
    <w:next w:val="a"/>
    <w:uiPriority w:val="30"/>
    <w:qFormat/>
    <w:rsid w:val="00A6250F"/>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ru-RU"/>
    </w:rPr>
  </w:style>
  <w:style w:type="character" w:customStyle="1" w:styleId="af8">
    <w:name w:val="Выделенная цитата Знак"/>
    <w:basedOn w:val="a0"/>
    <w:link w:val="af9"/>
    <w:uiPriority w:val="30"/>
    <w:locked/>
    <w:rsid w:val="00A6250F"/>
    <w:rPr>
      <w:rFonts w:cs="Times New Roman"/>
      <w:b/>
      <w:bCs/>
      <w:i/>
      <w:iCs/>
      <w:color w:val="4F81BD"/>
    </w:rPr>
  </w:style>
  <w:style w:type="character" w:customStyle="1" w:styleId="19">
    <w:name w:val="Слабое выделение1"/>
    <w:basedOn w:val="a0"/>
    <w:uiPriority w:val="19"/>
    <w:qFormat/>
    <w:rsid w:val="00A6250F"/>
    <w:rPr>
      <w:rFonts w:cs="Times New Roman"/>
      <w:i/>
      <w:iCs/>
      <w:color w:val="808080"/>
    </w:rPr>
  </w:style>
  <w:style w:type="character" w:customStyle="1" w:styleId="1a">
    <w:name w:val="Сильное выделение1"/>
    <w:basedOn w:val="a0"/>
    <w:uiPriority w:val="21"/>
    <w:qFormat/>
    <w:rsid w:val="00A6250F"/>
    <w:rPr>
      <w:rFonts w:cs="Times New Roman"/>
      <w:b/>
      <w:bCs/>
      <w:i/>
      <w:iCs/>
      <w:color w:val="4F81BD"/>
    </w:rPr>
  </w:style>
  <w:style w:type="character" w:customStyle="1" w:styleId="1b">
    <w:name w:val="Слабая ссылка1"/>
    <w:basedOn w:val="a0"/>
    <w:uiPriority w:val="31"/>
    <w:qFormat/>
    <w:rsid w:val="00A6250F"/>
    <w:rPr>
      <w:rFonts w:cs="Times New Roman"/>
      <w:smallCaps/>
      <w:color w:val="C0504D"/>
      <w:u w:val="single"/>
    </w:rPr>
  </w:style>
  <w:style w:type="character" w:customStyle="1" w:styleId="1c">
    <w:name w:val="Сильная ссылка1"/>
    <w:basedOn w:val="a0"/>
    <w:uiPriority w:val="32"/>
    <w:qFormat/>
    <w:rsid w:val="00A6250F"/>
    <w:rPr>
      <w:rFonts w:cs="Times New Roman"/>
      <w:b/>
      <w:bCs/>
      <w:smallCaps/>
      <w:color w:val="C0504D"/>
      <w:spacing w:val="5"/>
      <w:u w:val="single"/>
    </w:rPr>
  </w:style>
  <w:style w:type="character" w:styleId="afa">
    <w:name w:val="Book Title"/>
    <w:basedOn w:val="a0"/>
    <w:uiPriority w:val="33"/>
    <w:qFormat/>
    <w:rsid w:val="00A6250F"/>
    <w:rPr>
      <w:rFonts w:cs="Times New Roman"/>
      <w:b/>
      <w:bCs/>
      <w:smallCaps/>
      <w:spacing w:val="5"/>
    </w:rPr>
  </w:style>
  <w:style w:type="paragraph" w:customStyle="1" w:styleId="1d">
    <w:name w:val="Заголовок оглавления1"/>
    <w:basedOn w:val="1"/>
    <w:next w:val="a"/>
    <w:uiPriority w:val="39"/>
    <w:semiHidden/>
    <w:unhideWhenUsed/>
    <w:qFormat/>
    <w:rsid w:val="00A6250F"/>
  </w:style>
  <w:style w:type="character" w:customStyle="1" w:styleId="apple-style-span">
    <w:name w:val="apple-style-span"/>
    <w:rsid w:val="00A6250F"/>
  </w:style>
  <w:style w:type="character" w:customStyle="1" w:styleId="apple-converted-space">
    <w:name w:val="apple-converted-space"/>
    <w:uiPriority w:val="99"/>
    <w:rsid w:val="00A6250F"/>
  </w:style>
  <w:style w:type="character" w:customStyle="1" w:styleId="a5">
    <w:name w:val="Обычный (веб) Знак"/>
    <w:aliases w:val="Обычный (Web)1 Знак"/>
    <w:link w:val="a4"/>
    <w:uiPriority w:val="99"/>
    <w:locked/>
    <w:rsid w:val="00A6250F"/>
    <w:rPr>
      <w:rFonts w:ascii="Times New Roman" w:eastAsia="Times New Roman" w:hAnsi="Times New Roman" w:cs="Times New Roman"/>
      <w:sz w:val="24"/>
      <w:szCs w:val="24"/>
      <w:lang w:eastAsia="ru-RU"/>
    </w:rPr>
  </w:style>
  <w:style w:type="paragraph" w:styleId="afb">
    <w:name w:val="Body Text"/>
    <w:basedOn w:val="a"/>
    <w:link w:val="afc"/>
    <w:uiPriority w:val="99"/>
    <w:rsid w:val="00A6250F"/>
    <w:pPr>
      <w:spacing w:after="120" w:line="240" w:lineRule="auto"/>
    </w:pPr>
    <w:rPr>
      <w:rFonts w:ascii="Times New Roman" w:eastAsia="Times New Roman" w:hAnsi="Times New Roman"/>
      <w:sz w:val="24"/>
      <w:szCs w:val="24"/>
      <w:lang w:eastAsia="ru-RU"/>
    </w:rPr>
  </w:style>
  <w:style w:type="character" w:customStyle="1" w:styleId="afc">
    <w:name w:val="Основной текст Знак"/>
    <w:basedOn w:val="a0"/>
    <w:link w:val="afb"/>
    <w:uiPriority w:val="99"/>
    <w:rsid w:val="00A6250F"/>
    <w:rPr>
      <w:rFonts w:ascii="Times New Roman" w:eastAsia="Times New Roman" w:hAnsi="Times New Roman" w:cs="Times New Roman"/>
      <w:sz w:val="24"/>
      <w:szCs w:val="24"/>
      <w:lang w:eastAsia="ru-RU"/>
    </w:rPr>
  </w:style>
  <w:style w:type="paragraph" w:customStyle="1" w:styleId="02">
    <w:name w:val="текст02"/>
    <w:basedOn w:val="a"/>
    <w:rsid w:val="00A6250F"/>
    <w:pPr>
      <w:autoSpaceDE w:val="0"/>
      <w:autoSpaceDN w:val="0"/>
      <w:adjustRightInd w:val="0"/>
      <w:spacing w:before="120" w:after="0" w:line="240" w:lineRule="auto"/>
      <w:jc w:val="both"/>
    </w:pPr>
    <w:rPr>
      <w:rFonts w:ascii="Times New Roman" w:eastAsia="Times New Roman" w:hAnsi="Times New Roman"/>
      <w:lang w:eastAsia="ru-RU"/>
    </w:rPr>
  </w:style>
  <w:style w:type="paragraph" w:customStyle="1" w:styleId="afd">
    <w:name w:val="Главы"/>
    <w:basedOn w:val="a"/>
    <w:rsid w:val="00A6250F"/>
    <w:pPr>
      <w:spacing w:after="0" w:line="360" w:lineRule="auto"/>
      <w:jc w:val="center"/>
    </w:pPr>
    <w:rPr>
      <w:rFonts w:ascii="Times New Roman" w:eastAsia="Times New Roman" w:hAnsi="Times New Roman"/>
      <w:sz w:val="32"/>
      <w:szCs w:val="28"/>
      <w:lang w:eastAsia="ru-RU"/>
    </w:rPr>
  </w:style>
  <w:style w:type="paragraph" w:customStyle="1" w:styleId="afe">
    <w:name w:val="Пункты"/>
    <w:basedOn w:val="a"/>
    <w:next w:val="a"/>
    <w:autoRedefine/>
    <w:rsid w:val="00A6250F"/>
    <w:pPr>
      <w:spacing w:after="0" w:line="360" w:lineRule="auto"/>
      <w:ind w:firstLine="709"/>
      <w:jc w:val="both"/>
    </w:pPr>
    <w:rPr>
      <w:rFonts w:ascii="Times New Roman" w:eastAsia="Times New Roman" w:hAnsi="Times New Roman"/>
      <w:bCs/>
      <w:sz w:val="28"/>
      <w:szCs w:val="28"/>
      <w:lang w:eastAsia="ru-RU"/>
    </w:rPr>
  </w:style>
  <w:style w:type="character" w:customStyle="1" w:styleId="aff">
    <w:name w:val="РАздел"/>
    <w:rsid w:val="00A6250F"/>
    <w:rPr>
      <w:rFonts w:ascii="Times New Roman" w:hAnsi="Times New Roman"/>
      <w:color w:val="auto"/>
      <w:spacing w:val="0"/>
      <w:w w:val="100"/>
      <w:kern w:val="0"/>
      <w:sz w:val="32"/>
      <w:u w:val="none"/>
      <w:vertAlign w:val="baseline"/>
    </w:rPr>
  </w:style>
  <w:style w:type="paragraph" w:styleId="32">
    <w:name w:val="Body Text Indent 3"/>
    <w:basedOn w:val="a"/>
    <w:link w:val="33"/>
    <w:uiPriority w:val="99"/>
    <w:rsid w:val="00A6250F"/>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rsid w:val="00A6250F"/>
    <w:rPr>
      <w:rFonts w:ascii="Times New Roman" w:eastAsia="Times New Roman" w:hAnsi="Times New Roman" w:cs="Times New Roman"/>
      <w:sz w:val="16"/>
      <w:szCs w:val="16"/>
      <w:lang w:eastAsia="ru-RU"/>
    </w:rPr>
  </w:style>
  <w:style w:type="character" w:styleId="aff0">
    <w:name w:val="footnote reference"/>
    <w:basedOn w:val="a0"/>
    <w:uiPriority w:val="99"/>
    <w:rsid w:val="00A6250F"/>
    <w:rPr>
      <w:vertAlign w:val="superscript"/>
    </w:rPr>
  </w:style>
  <w:style w:type="paragraph" w:styleId="a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f2"/>
    <w:uiPriority w:val="99"/>
    <w:rsid w:val="00A6250F"/>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f1"/>
    <w:uiPriority w:val="99"/>
    <w:rsid w:val="00A6250F"/>
    <w:rPr>
      <w:rFonts w:ascii="Times New Roman" w:eastAsia="Times New Roman" w:hAnsi="Times New Roman" w:cs="Times New Roman"/>
      <w:sz w:val="20"/>
      <w:szCs w:val="20"/>
      <w:lang w:eastAsia="ru-RU"/>
    </w:rPr>
  </w:style>
  <w:style w:type="paragraph" w:styleId="aff3">
    <w:name w:val="Body Text Indent"/>
    <w:basedOn w:val="a"/>
    <w:link w:val="aff4"/>
    <w:uiPriority w:val="99"/>
    <w:rsid w:val="00A6250F"/>
    <w:pPr>
      <w:spacing w:after="0" w:line="240" w:lineRule="auto"/>
      <w:ind w:firstLine="360"/>
      <w:jc w:val="both"/>
    </w:pPr>
    <w:rPr>
      <w:rFonts w:ascii="Times New Roman CYR" w:eastAsia="Times New Roman" w:hAnsi="Times New Roman CYR"/>
      <w:sz w:val="24"/>
      <w:szCs w:val="24"/>
      <w:lang w:eastAsia="ru-RU"/>
    </w:rPr>
  </w:style>
  <w:style w:type="character" w:customStyle="1" w:styleId="aff4">
    <w:name w:val="Основной текст с отступом Знак"/>
    <w:basedOn w:val="a0"/>
    <w:link w:val="aff3"/>
    <w:uiPriority w:val="99"/>
    <w:rsid w:val="00A6250F"/>
    <w:rPr>
      <w:rFonts w:ascii="Times New Roman CYR" w:eastAsia="Times New Roman" w:hAnsi="Times New Roman CYR" w:cs="Times New Roman"/>
      <w:sz w:val="24"/>
      <w:szCs w:val="24"/>
      <w:lang w:eastAsia="ru-RU"/>
    </w:rPr>
  </w:style>
  <w:style w:type="paragraph" w:customStyle="1" w:styleId="ConsNonformat">
    <w:name w:val="ConsNonformat"/>
    <w:rsid w:val="00A6250F"/>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A6250F"/>
    <w:pPr>
      <w:widowControl w:val="0"/>
      <w:autoSpaceDE w:val="0"/>
      <w:autoSpaceDN w:val="0"/>
      <w:adjustRightInd w:val="0"/>
      <w:ind w:right="19772" w:firstLine="720"/>
    </w:pPr>
    <w:rPr>
      <w:rFonts w:ascii="Arial" w:eastAsia="Times New Roman" w:hAnsi="Arial" w:cs="Arial"/>
      <w:sz w:val="24"/>
      <w:szCs w:val="24"/>
    </w:rPr>
  </w:style>
  <w:style w:type="paragraph" w:customStyle="1" w:styleId="34">
    <w:name w:val="Знак3 Знак Знак Знак"/>
    <w:basedOn w:val="a"/>
    <w:rsid w:val="00A6250F"/>
    <w:pPr>
      <w:keepNext/>
      <w:pageBreakBefore/>
      <w:tabs>
        <w:tab w:val="left" w:pos="142"/>
        <w:tab w:val="num" w:pos="1287"/>
      </w:tabs>
      <w:spacing w:after="160" w:line="240" w:lineRule="exact"/>
      <w:ind w:left="1287" w:hanging="360"/>
      <w:jc w:val="center"/>
      <w:outlineLvl w:val="0"/>
    </w:pPr>
    <w:rPr>
      <w:rFonts w:ascii="Times New Roman" w:eastAsia="Times New Roman" w:hAnsi="Times New Roman"/>
      <w:smallCaps/>
      <w:sz w:val="32"/>
      <w:szCs w:val="32"/>
      <w:lang w:val="en-US"/>
    </w:rPr>
  </w:style>
  <w:style w:type="paragraph" w:styleId="24">
    <w:name w:val="toc 2"/>
    <w:basedOn w:val="a"/>
    <w:next w:val="a"/>
    <w:autoRedefine/>
    <w:uiPriority w:val="39"/>
    <w:rsid w:val="00A6250F"/>
    <w:pPr>
      <w:tabs>
        <w:tab w:val="left" w:pos="960"/>
        <w:tab w:val="right" w:leader="dot" w:pos="9498"/>
      </w:tabs>
      <w:spacing w:after="0" w:line="360" w:lineRule="auto"/>
      <w:ind w:firstLine="709"/>
      <w:jc w:val="both"/>
    </w:pPr>
    <w:rPr>
      <w:rFonts w:ascii="Times New Roman" w:eastAsia="Times New Roman" w:hAnsi="Times New Roman"/>
      <w:noProof/>
      <w:sz w:val="28"/>
      <w:szCs w:val="28"/>
      <w:lang w:eastAsia="ru-RU"/>
    </w:rPr>
  </w:style>
  <w:style w:type="paragraph" w:styleId="1e">
    <w:name w:val="toc 1"/>
    <w:basedOn w:val="a"/>
    <w:next w:val="a"/>
    <w:autoRedefine/>
    <w:uiPriority w:val="39"/>
    <w:rsid w:val="00A6250F"/>
    <w:pPr>
      <w:tabs>
        <w:tab w:val="left" w:pos="851"/>
        <w:tab w:val="right" w:leader="dot" w:pos="9356"/>
        <w:tab w:val="left" w:pos="9498"/>
      </w:tabs>
      <w:spacing w:after="240" w:line="360" w:lineRule="auto"/>
      <w:ind w:firstLine="709"/>
      <w:jc w:val="both"/>
    </w:pPr>
    <w:rPr>
      <w:rFonts w:ascii="Times New Roman" w:eastAsia="Times New Roman" w:hAnsi="Times New Roman"/>
      <w:noProof/>
      <w:sz w:val="32"/>
      <w:szCs w:val="32"/>
      <w:lang w:eastAsia="ru-RU"/>
    </w:rPr>
  </w:style>
  <w:style w:type="character" w:styleId="aff5">
    <w:name w:val="page number"/>
    <w:basedOn w:val="a0"/>
    <w:uiPriority w:val="99"/>
    <w:rsid w:val="00A6250F"/>
  </w:style>
  <w:style w:type="table" w:customStyle="1" w:styleId="25">
    <w:name w:val="Сетка таблицы2"/>
    <w:basedOn w:val="a1"/>
    <w:next w:val="aa"/>
    <w:uiPriority w:val="59"/>
    <w:rsid w:val="00A6250F"/>
    <w:rPr>
      <w:rFonts w:ascii="Times New Roman" w:eastAsia="Times New Roman" w:hAnsi="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
    <w:name w:val="Table Grid 1"/>
    <w:basedOn w:val="a1"/>
    <w:uiPriority w:val="99"/>
    <w:rsid w:val="00A6250F"/>
    <w:rPr>
      <w:rFonts w:ascii="Times New Roman" w:eastAsia="Times New Roman" w:hAnsi="Times New Roman"/>
      <w:lang w:val="uk-UA" w:eastAsia="uk-U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fr1">
    <w:name w:val="fr1"/>
    <w:basedOn w:val="a"/>
    <w:uiPriority w:val="99"/>
    <w:rsid w:val="00A6250F"/>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20">
    <w:name w:val="Стиль Пункты + 12 пт полужирный"/>
    <w:basedOn w:val="af6"/>
    <w:rsid w:val="00A6250F"/>
    <w:pPr>
      <w:numPr>
        <w:ilvl w:val="0"/>
      </w:numPr>
      <w:spacing w:after="0" w:line="288" w:lineRule="auto"/>
      <w:jc w:val="both"/>
      <w:outlineLvl w:val="1"/>
    </w:pPr>
    <w:rPr>
      <w:rFonts w:ascii="Times New Roman" w:hAnsi="Times New Roman"/>
      <w:b/>
      <w:bCs/>
      <w:i w:val="0"/>
      <w:iCs w:val="0"/>
      <w:color w:val="auto"/>
      <w:spacing w:val="0"/>
      <w:sz w:val="28"/>
      <w:lang w:eastAsia="ru-RU"/>
    </w:rPr>
  </w:style>
  <w:style w:type="character" w:styleId="aff6">
    <w:name w:val="FollowedHyperlink"/>
    <w:basedOn w:val="a0"/>
    <w:uiPriority w:val="99"/>
    <w:rsid w:val="00A6250F"/>
    <w:rPr>
      <w:color w:val="800080"/>
      <w:u w:val="single"/>
    </w:rPr>
  </w:style>
  <w:style w:type="paragraph" w:customStyle="1" w:styleId="aff7">
    <w:name w:val="Разделы"/>
    <w:basedOn w:val="a"/>
    <w:link w:val="aff8"/>
    <w:qFormat/>
    <w:rsid w:val="00A6250F"/>
    <w:pPr>
      <w:spacing w:after="0"/>
    </w:pPr>
    <w:rPr>
      <w:rFonts w:ascii="Times New Roman" w:eastAsia="Times New Roman" w:hAnsi="Times New Roman"/>
      <w:sz w:val="32"/>
      <w:szCs w:val="24"/>
      <w:lang w:val="x-none" w:eastAsia="ru-RU"/>
    </w:rPr>
  </w:style>
  <w:style w:type="character" w:customStyle="1" w:styleId="aff8">
    <w:name w:val="Разделы Знак"/>
    <w:link w:val="aff7"/>
    <w:locked/>
    <w:rsid w:val="00A6250F"/>
    <w:rPr>
      <w:rFonts w:ascii="Times New Roman" w:eastAsia="Times New Roman" w:hAnsi="Times New Roman" w:cs="Times New Roman"/>
      <w:sz w:val="32"/>
      <w:szCs w:val="24"/>
      <w:lang w:eastAsia="ru-RU"/>
    </w:rPr>
  </w:style>
  <w:style w:type="numbering" w:styleId="111111">
    <w:name w:val="Outline List 2"/>
    <w:basedOn w:val="a2"/>
    <w:uiPriority w:val="99"/>
    <w:semiHidden/>
    <w:unhideWhenUsed/>
    <w:rsid w:val="00A6250F"/>
    <w:pPr>
      <w:numPr>
        <w:numId w:val="3"/>
      </w:numPr>
    </w:pPr>
  </w:style>
  <w:style w:type="character" w:customStyle="1" w:styleId="111">
    <w:name w:val="Заголовок 1 Знак1"/>
    <w:basedOn w:val="a0"/>
    <w:uiPriority w:val="9"/>
    <w:rsid w:val="00A6250F"/>
    <w:rPr>
      <w:rFonts w:ascii="Cambria" w:eastAsia="Times New Roman" w:hAnsi="Cambria" w:cs="Times New Roman"/>
      <w:b/>
      <w:bCs/>
      <w:color w:val="365F91"/>
      <w:sz w:val="28"/>
      <w:szCs w:val="28"/>
    </w:rPr>
  </w:style>
  <w:style w:type="character" w:customStyle="1" w:styleId="211">
    <w:name w:val="Заголовок 2 Знак1"/>
    <w:basedOn w:val="a0"/>
    <w:uiPriority w:val="9"/>
    <w:semiHidden/>
    <w:rsid w:val="00A6250F"/>
    <w:rPr>
      <w:rFonts w:ascii="Cambria" w:eastAsia="Times New Roman" w:hAnsi="Cambria" w:cs="Times New Roman"/>
      <w:b/>
      <w:bCs/>
      <w:color w:val="4F81BD"/>
      <w:sz w:val="26"/>
      <w:szCs w:val="26"/>
    </w:rPr>
  </w:style>
  <w:style w:type="character" w:customStyle="1" w:styleId="310">
    <w:name w:val="Заголовок 3 Знак1"/>
    <w:basedOn w:val="a0"/>
    <w:uiPriority w:val="9"/>
    <w:semiHidden/>
    <w:rsid w:val="00A6250F"/>
    <w:rPr>
      <w:rFonts w:ascii="Cambria" w:eastAsia="Times New Roman" w:hAnsi="Cambria" w:cs="Times New Roman"/>
      <w:b/>
      <w:bCs/>
      <w:color w:val="4F81BD"/>
    </w:rPr>
  </w:style>
  <w:style w:type="character" w:customStyle="1" w:styleId="410">
    <w:name w:val="Заголовок 4 Знак1"/>
    <w:basedOn w:val="a0"/>
    <w:uiPriority w:val="9"/>
    <w:semiHidden/>
    <w:rsid w:val="00A6250F"/>
    <w:rPr>
      <w:rFonts w:ascii="Cambria" w:eastAsia="Times New Roman" w:hAnsi="Cambria" w:cs="Times New Roman"/>
      <w:b/>
      <w:bCs/>
      <w:i/>
      <w:iCs/>
      <w:color w:val="4F81BD"/>
    </w:rPr>
  </w:style>
  <w:style w:type="character" w:customStyle="1" w:styleId="510">
    <w:name w:val="Заголовок 5 Знак1"/>
    <w:basedOn w:val="a0"/>
    <w:uiPriority w:val="9"/>
    <w:semiHidden/>
    <w:rsid w:val="00A6250F"/>
    <w:rPr>
      <w:rFonts w:ascii="Cambria" w:eastAsia="Times New Roman" w:hAnsi="Cambria" w:cs="Times New Roman"/>
      <w:color w:val="243F60"/>
    </w:rPr>
  </w:style>
  <w:style w:type="character" w:customStyle="1" w:styleId="610">
    <w:name w:val="Заголовок 6 Знак1"/>
    <w:basedOn w:val="a0"/>
    <w:uiPriority w:val="9"/>
    <w:semiHidden/>
    <w:rsid w:val="00A6250F"/>
    <w:rPr>
      <w:rFonts w:ascii="Cambria" w:eastAsia="Times New Roman" w:hAnsi="Cambria" w:cs="Times New Roman"/>
      <w:i/>
      <w:iCs/>
      <w:color w:val="243F60"/>
    </w:rPr>
  </w:style>
  <w:style w:type="character" w:customStyle="1" w:styleId="710">
    <w:name w:val="Заголовок 7 Знак1"/>
    <w:basedOn w:val="a0"/>
    <w:uiPriority w:val="9"/>
    <w:semiHidden/>
    <w:rsid w:val="00A6250F"/>
    <w:rPr>
      <w:rFonts w:ascii="Cambria" w:eastAsia="Times New Roman" w:hAnsi="Cambria" w:cs="Times New Roman"/>
      <w:i/>
      <w:iCs/>
      <w:color w:val="404040"/>
    </w:rPr>
  </w:style>
  <w:style w:type="character" w:customStyle="1" w:styleId="810">
    <w:name w:val="Заголовок 8 Знак1"/>
    <w:basedOn w:val="a0"/>
    <w:uiPriority w:val="9"/>
    <w:semiHidden/>
    <w:rsid w:val="00A6250F"/>
    <w:rPr>
      <w:rFonts w:ascii="Cambria" w:eastAsia="Times New Roman" w:hAnsi="Cambria" w:cs="Times New Roman"/>
      <w:color w:val="404040"/>
      <w:sz w:val="20"/>
      <w:szCs w:val="20"/>
    </w:rPr>
  </w:style>
  <w:style w:type="character" w:customStyle="1" w:styleId="910">
    <w:name w:val="Заголовок 9 Знак1"/>
    <w:basedOn w:val="a0"/>
    <w:uiPriority w:val="9"/>
    <w:semiHidden/>
    <w:rsid w:val="00A6250F"/>
    <w:rPr>
      <w:rFonts w:ascii="Cambria" w:eastAsia="Times New Roman" w:hAnsi="Cambria" w:cs="Times New Roman"/>
      <w:i/>
      <w:iCs/>
      <w:color w:val="404040"/>
      <w:sz w:val="20"/>
      <w:szCs w:val="20"/>
    </w:rPr>
  </w:style>
  <w:style w:type="paragraph" w:styleId="af4">
    <w:name w:val="Title"/>
    <w:basedOn w:val="a"/>
    <w:next w:val="a"/>
    <w:link w:val="af3"/>
    <w:uiPriority w:val="10"/>
    <w:qFormat/>
    <w:rsid w:val="00A6250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1f0">
    <w:name w:val="Название Знак1"/>
    <w:basedOn w:val="a0"/>
    <w:uiPriority w:val="10"/>
    <w:rsid w:val="00A6250F"/>
    <w:rPr>
      <w:rFonts w:ascii="Cambria" w:eastAsia="Times New Roman" w:hAnsi="Cambria" w:cs="Times New Roman"/>
      <w:color w:val="17365D"/>
      <w:spacing w:val="5"/>
      <w:kern w:val="28"/>
      <w:sz w:val="52"/>
      <w:szCs w:val="52"/>
    </w:rPr>
  </w:style>
  <w:style w:type="paragraph" w:styleId="af6">
    <w:name w:val="Subtitle"/>
    <w:basedOn w:val="a"/>
    <w:next w:val="a"/>
    <w:link w:val="af5"/>
    <w:uiPriority w:val="11"/>
    <w:qFormat/>
    <w:rsid w:val="00A6250F"/>
    <w:pPr>
      <w:numPr>
        <w:ilvl w:val="1"/>
      </w:numPr>
    </w:pPr>
    <w:rPr>
      <w:rFonts w:ascii="Cambria" w:eastAsia="Times New Roman" w:hAnsi="Cambria"/>
      <w:i/>
      <w:iCs/>
      <w:color w:val="4F81BD"/>
      <w:spacing w:val="15"/>
      <w:sz w:val="24"/>
      <w:szCs w:val="24"/>
    </w:rPr>
  </w:style>
  <w:style w:type="character" w:customStyle="1" w:styleId="1f1">
    <w:name w:val="Подзаголовок Знак1"/>
    <w:basedOn w:val="a0"/>
    <w:uiPriority w:val="11"/>
    <w:rsid w:val="00A6250F"/>
    <w:rPr>
      <w:rFonts w:ascii="Cambria" w:eastAsia="Times New Roman" w:hAnsi="Cambria" w:cs="Times New Roman"/>
      <w:i/>
      <w:iCs/>
      <w:color w:val="4F81BD"/>
      <w:spacing w:val="15"/>
      <w:sz w:val="24"/>
      <w:szCs w:val="24"/>
    </w:rPr>
  </w:style>
  <w:style w:type="paragraph" w:styleId="af7">
    <w:name w:val="No Spacing"/>
    <w:uiPriority w:val="1"/>
    <w:qFormat/>
    <w:rsid w:val="00A6250F"/>
    <w:rPr>
      <w:sz w:val="22"/>
      <w:szCs w:val="22"/>
      <w:lang w:eastAsia="en-US"/>
    </w:rPr>
  </w:style>
  <w:style w:type="paragraph" w:styleId="23">
    <w:name w:val="Quote"/>
    <w:basedOn w:val="a"/>
    <w:next w:val="a"/>
    <w:link w:val="22"/>
    <w:uiPriority w:val="29"/>
    <w:qFormat/>
    <w:rsid w:val="00A6250F"/>
    <w:rPr>
      <w:i/>
      <w:iCs/>
      <w:color w:val="000000"/>
    </w:rPr>
  </w:style>
  <w:style w:type="character" w:customStyle="1" w:styleId="212">
    <w:name w:val="Цитата 2 Знак1"/>
    <w:basedOn w:val="a0"/>
    <w:uiPriority w:val="29"/>
    <w:rsid w:val="00A6250F"/>
    <w:rPr>
      <w:i/>
      <w:iCs/>
      <w:color w:val="000000"/>
    </w:rPr>
  </w:style>
  <w:style w:type="paragraph" w:styleId="af9">
    <w:name w:val="Intense Quote"/>
    <w:basedOn w:val="a"/>
    <w:next w:val="a"/>
    <w:link w:val="af8"/>
    <w:uiPriority w:val="30"/>
    <w:qFormat/>
    <w:rsid w:val="00A6250F"/>
    <w:pPr>
      <w:pBdr>
        <w:bottom w:val="single" w:sz="4" w:space="4" w:color="4F81BD"/>
      </w:pBdr>
      <w:spacing w:before="200" w:after="280"/>
      <w:ind w:left="936" w:right="936"/>
    </w:pPr>
    <w:rPr>
      <w:b/>
      <w:bCs/>
      <w:i/>
      <w:iCs/>
      <w:color w:val="4F81BD"/>
    </w:rPr>
  </w:style>
  <w:style w:type="character" w:customStyle="1" w:styleId="1f2">
    <w:name w:val="Выделенная цитата Знак1"/>
    <w:basedOn w:val="a0"/>
    <w:uiPriority w:val="30"/>
    <w:rsid w:val="00A6250F"/>
    <w:rPr>
      <w:b/>
      <w:bCs/>
      <w:i/>
      <w:iCs/>
      <w:color w:val="4F81BD"/>
    </w:rPr>
  </w:style>
  <w:style w:type="character" w:styleId="aff9">
    <w:name w:val="Subtle Emphasis"/>
    <w:basedOn w:val="a0"/>
    <w:uiPriority w:val="19"/>
    <w:qFormat/>
    <w:rsid w:val="00A6250F"/>
    <w:rPr>
      <w:i/>
      <w:iCs/>
      <w:color w:val="808080"/>
    </w:rPr>
  </w:style>
  <w:style w:type="character" w:styleId="affa">
    <w:name w:val="Intense Emphasis"/>
    <w:basedOn w:val="a0"/>
    <w:uiPriority w:val="21"/>
    <w:qFormat/>
    <w:rsid w:val="00A6250F"/>
    <w:rPr>
      <w:b/>
      <w:bCs/>
      <w:i/>
      <w:iCs/>
      <w:color w:val="4F81BD"/>
    </w:rPr>
  </w:style>
  <w:style w:type="character" w:styleId="affb">
    <w:name w:val="Subtle Reference"/>
    <w:basedOn w:val="a0"/>
    <w:uiPriority w:val="31"/>
    <w:qFormat/>
    <w:rsid w:val="00A6250F"/>
    <w:rPr>
      <w:smallCaps/>
      <w:color w:val="C0504D"/>
      <w:u w:val="single"/>
    </w:rPr>
  </w:style>
  <w:style w:type="character" w:styleId="affc">
    <w:name w:val="Intense Reference"/>
    <w:basedOn w:val="a0"/>
    <w:uiPriority w:val="32"/>
    <w:qFormat/>
    <w:rsid w:val="00A6250F"/>
    <w:rPr>
      <w:b/>
      <w:bCs/>
      <w:smallCaps/>
      <w:color w:val="C0504D"/>
      <w:spacing w:val="5"/>
      <w:u w:val="single"/>
    </w:rPr>
  </w:style>
  <w:style w:type="paragraph" w:styleId="affd">
    <w:name w:val="TOC Heading"/>
    <w:basedOn w:val="1"/>
    <w:next w:val="a"/>
    <w:uiPriority w:val="39"/>
    <w:unhideWhenUsed/>
    <w:qFormat/>
    <w:rsid w:val="00953FD2"/>
    <w:pPr>
      <w:outlineLvl w:val="9"/>
    </w:pPr>
    <w:rPr>
      <w:lang w:eastAsia="ru-RU"/>
    </w:rPr>
  </w:style>
  <w:style w:type="paragraph" w:customStyle="1" w:styleId="1f3">
    <w:name w:val="Обычный1"/>
    <w:uiPriority w:val="99"/>
    <w:rsid w:val="00C005FE"/>
    <w:pPr>
      <w:widowControl w:val="0"/>
      <w:suppressAutoHyphens/>
      <w:ind w:firstLine="680"/>
      <w:jc w:val="both"/>
    </w:pPr>
    <w:rPr>
      <w:rFonts w:ascii="Times New Roman" w:eastAsia="Times New Roman" w:hAnsi="Times New Roman"/>
      <w:sz w:val="24"/>
      <w:szCs w:val="24"/>
    </w:rPr>
  </w:style>
  <w:style w:type="paragraph" w:customStyle="1" w:styleId="affe">
    <w:name w:val="СА подп"/>
    <w:basedOn w:val="a"/>
    <w:link w:val="afff"/>
    <w:uiPriority w:val="99"/>
    <w:rsid w:val="00C005FE"/>
    <w:pPr>
      <w:tabs>
        <w:tab w:val="num" w:pos="0"/>
      </w:tabs>
      <w:spacing w:after="120" w:line="240" w:lineRule="auto"/>
    </w:pPr>
    <w:rPr>
      <w:rFonts w:ascii="Times New Roman" w:eastAsia="Times New Roman" w:hAnsi="Times New Roman"/>
      <w:i/>
      <w:iCs/>
      <w:sz w:val="24"/>
      <w:szCs w:val="24"/>
      <w:lang w:eastAsia="ru-RU"/>
    </w:rPr>
  </w:style>
  <w:style w:type="character" w:customStyle="1" w:styleId="afff">
    <w:name w:val="СА подп Знак"/>
    <w:link w:val="affe"/>
    <w:uiPriority w:val="99"/>
    <w:locked/>
    <w:rsid w:val="00C005FE"/>
    <w:rPr>
      <w:rFonts w:ascii="Times New Roman" w:eastAsia="Times New Roman" w:hAnsi="Times New Roman"/>
      <w:i/>
      <w:iCs/>
      <w:sz w:val="24"/>
      <w:szCs w:val="24"/>
    </w:rPr>
  </w:style>
  <w:style w:type="character" w:customStyle="1" w:styleId="a9">
    <w:name w:val="схема Знак"/>
    <w:link w:val="a8"/>
    <w:uiPriority w:val="99"/>
    <w:locked/>
    <w:rsid w:val="00C005FE"/>
    <w:rPr>
      <w:rFonts w:ascii="Times New Roman" w:eastAsia="Times New Roman" w:hAnsi="Times New Roman"/>
    </w:rPr>
  </w:style>
  <w:style w:type="paragraph" w:customStyle="1" w:styleId="text">
    <w:name w:val="text"/>
    <w:basedOn w:val="a"/>
    <w:uiPriority w:val="99"/>
    <w:rsid w:val="00C005FE"/>
    <w:pPr>
      <w:spacing w:before="45" w:after="150" w:line="240" w:lineRule="auto"/>
      <w:ind w:firstLine="45"/>
      <w:jc w:val="both"/>
    </w:pPr>
    <w:rPr>
      <w:rFonts w:ascii="Arial" w:eastAsia="Times New Roman" w:hAnsi="Arial" w:cs="Arial"/>
      <w:color w:val="000000"/>
      <w:sz w:val="18"/>
      <w:szCs w:val="18"/>
      <w:lang w:eastAsia="ru-RU"/>
    </w:rPr>
  </w:style>
  <w:style w:type="paragraph" w:customStyle="1" w:styleId="-0">
    <w:name w:val="НС - текст"/>
    <w:basedOn w:val="a"/>
    <w:link w:val="-1"/>
    <w:uiPriority w:val="99"/>
    <w:rsid w:val="00C005FE"/>
    <w:pPr>
      <w:tabs>
        <w:tab w:val="num" w:pos="0"/>
      </w:tabs>
      <w:spacing w:after="60" w:line="240" w:lineRule="auto"/>
      <w:ind w:firstLine="567"/>
      <w:jc w:val="both"/>
    </w:pPr>
    <w:rPr>
      <w:rFonts w:ascii="Times New Roman" w:eastAsia="Times New Roman" w:hAnsi="Times New Roman"/>
      <w:sz w:val="24"/>
      <w:szCs w:val="24"/>
      <w:lang w:eastAsia="ru-RU"/>
    </w:rPr>
  </w:style>
  <w:style w:type="character" w:customStyle="1" w:styleId="-1">
    <w:name w:val="НС - текст Знак"/>
    <w:link w:val="-0"/>
    <w:uiPriority w:val="99"/>
    <w:locked/>
    <w:rsid w:val="00C005FE"/>
    <w:rPr>
      <w:rFonts w:ascii="Times New Roman" w:eastAsia="Times New Roman" w:hAnsi="Times New Roman"/>
      <w:sz w:val="24"/>
      <w:szCs w:val="24"/>
    </w:rPr>
  </w:style>
  <w:style w:type="paragraph" w:customStyle="1" w:styleId="afff0">
    <w:name w:val="ПЗ текст"/>
    <w:basedOn w:val="a"/>
    <w:link w:val="afff1"/>
    <w:uiPriority w:val="99"/>
    <w:rsid w:val="00C005FE"/>
    <w:pPr>
      <w:spacing w:after="60" w:line="240" w:lineRule="auto"/>
      <w:ind w:firstLine="567"/>
      <w:jc w:val="both"/>
    </w:pPr>
    <w:rPr>
      <w:rFonts w:ascii="Times New Roman" w:eastAsia="Times New Roman" w:hAnsi="Times New Roman"/>
      <w:sz w:val="24"/>
      <w:szCs w:val="24"/>
      <w:lang w:eastAsia="ru-RU"/>
    </w:rPr>
  </w:style>
  <w:style w:type="character" w:customStyle="1" w:styleId="afff1">
    <w:name w:val="ПЗ текст Знак"/>
    <w:link w:val="afff0"/>
    <w:uiPriority w:val="99"/>
    <w:locked/>
    <w:rsid w:val="00C005FE"/>
    <w:rPr>
      <w:rFonts w:ascii="Times New Roman" w:eastAsia="Times New Roman" w:hAnsi="Times New Roman"/>
      <w:sz w:val="24"/>
      <w:szCs w:val="24"/>
    </w:rPr>
  </w:style>
  <w:style w:type="paragraph" w:customStyle="1" w:styleId="-">
    <w:name w:val="НС - список"/>
    <w:basedOn w:val="-0"/>
    <w:uiPriority w:val="99"/>
    <w:rsid w:val="00C005FE"/>
    <w:pPr>
      <w:numPr>
        <w:numId w:val="5"/>
      </w:numPr>
      <w:tabs>
        <w:tab w:val="left" w:pos="709"/>
      </w:tabs>
      <w:ind w:left="709" w:hanging="284"/>
    </w:pPr>
  </w:style>
  <w:style w:type="paragraph" w:customStyle="1" w:styleId="afff2">
    <w:name w:val="СА текст"/>
    <w:basedOn w:val="-0"/>
    <w:link w:val="afff3"/>
    <w:uiPriority w:val="99"/>
    <w:rsid w:val="00C005FE"/>
  </w:style>
  <w:style w:type="character" w:customStyle="1" w:styleId="afff3">
    <w:name w:val="СА текст Знак"/>
    <w:link w:val="afff2"/>
    <w:uiPriority w:val="99"/>
    <w:locked/>
    <w:rsid w:val="00C005FE"/>
    <w:rPr>
      <w:rFonts w:ascii="Times New Roman" w:eastAsia="Times New Roman" w:hAnsi="Times New Roman"/>
      <w:sz w:val="24"/>
      <w:szCs w:val="24"/>
    </w:rPr>
  </w:style>
  <w:style w:type="paragraph" w:customStyle="1" w:styleId="1f4">
    <w:name w:val="СА спис 1"/>
    <w:basedOn w:val="-"/>
    <w:link w:val="1f5"/>
    <w:uiPriority w:val="99"/>
    <w:rsid w:val="00C005FE"/>
    <w:pPr>
      <w:ind w:left="1647" w:hanging="360"/>
    </w:pPr>
  </w:style>
  <w:style w:type="character" w:customStyle="1" w:styleId="1f5">
    <w:name w:val="СА спис 1 Знак"/>
    <w:link w:val="1f4"/>
    <w:uiPriority w:val="99"/>
    <w:locked/>
    <w:rsid w:val="00C005FE"/>
    <w:rPr>
      <w:rFonts w:ascii="Times New Roman" w:eastAsia="Times New Roman" w:hAnsi="Times New Roman"/>
      <w:sz w:val="24"/>
      <w:szCs w:val="24"/>
    </w:rPr>
  </w:style>
  <w:style w:type="paragraph" w:customStyle="1" w:styleId="35">
    <w:name w:val="СА 3 заг"/>
    <w:basedOn w:val="a"/>
    <w:link w:val="36"/>
    <w:uiPriority w:val="99"/>
    <w:rsid w:val="00C005FE"/>
    <w:pPr>
      <w:spacing w:after="60" w:line="240" w:lineRule="auto"/>
      <w:outlineLvl w:val="3"/>
    </w:pPr>
    <w:rPr>
      <w:rFonts w:ascii="Times New Roman" w:eastAsia="Times New Roman" w:hAnsi="Times New Roman"/>
      <w:b/>
      <w:bCs/>
      <w:i/>
      <w:iCs/>
      <w:sz w:val="20"/>
      <w:szCs w:val="20"/>
      <w:lang w:eastAsia="ru-RU"/>
    </w:rPr>
  </w:style>
  <w:style w:type="character" w:customStyle="1" w:styleId="36">
    <w:name w:val="СА 3 заг Знак"/>
    <w:link w:val="35"/>
    <w:uiPriority w:val="99"/>
    <w:locked/>
    <w:rsid w:val="00C005FE"/>
    <w:rPr>
      <w:rFonts w:ascii="Times New Roman" w:eastAsia="Times New Roman" w:hAnsi="Times New Roman"/>
      <w:b/>
      <w:bCs/>
      <w:i/>
      <w:iCs/>
    </w:rPr>
  </w:style>
  <w:style w:type="paragraph" w:customStyle="1" w:styleId="afff4">
    <w:name w:val="СА снос"/>
    <w:basedOn w:val="a"/>
    <w:link w:val="afff5"/>
    <w:uiPriority w:val="99"/>
    <w:rsid w:val="00C005FE"/>
    <w:pPr>
      <w:tabs>
        <w:tab w:val="left" w:pos="4361"/>
        <w:tab w:val="left" w:pos="5793"/>
        <w:tab w:val="left" w:pos="7226"/>
      </w:tabs>
      <w:spacing w:before="60" w:after="0" w:line="240" w:lineRule="auto"/>
      <w:ind w:left="142" w:right="45"/>
    </w:pPr>
    <w:rPr>
      <w:rFonts w:ascii="Times New (W1)" w:eastAsia="Times New Roman" w:hAnsi="Times New (W1)" w:cs="Times New (W1)"/>
      <w:i/>
      <w:iCs/>
      <w:color w:val="808080"/>
      <w:sz w:val="18"/>
      <w:szCs w:val="18"/>
      <w:lang w:eastAsia="ru-RU"/>
    </w:rPr>
  </w:style>
  <w:style w:type="character" w:customStyle="1" w:styleId="afff5">
    <w:name w:val="СА снос Знак"/>
    <w:link w:val="afff4"/>
    <w:uiPriority w:val="99"/>
    <w:locked/>
    <w:rsid w:val="00C005FE"/>
    <w:rPr>
      <w:rFonts w:ascii="Times New (W1)" w:eastAsia="Times New Roman" w:hAnsi="Times New (W1)" w:cs="Times New (W1)"/>
      <w:i/>
      <w:iCs/>
      <w:color w:val="808080"/>
      <w:sz w:val="18"/>
      <w:szCs w:val="18"/>
    </w:rPr>
  </w:style>
  <w:style w:type="character" w:customStyle="1" w:styleId="320">
    <w:name w:val="Основной текст с отступом 3 Знак2"/>
    <w:uiPriority w:val="99"/>
    <w:semiHidden/>
    <w:locked/>
    <w:rsid w:val="00C005FE"/>
    <w:rPr>
      <w:rFonts w:ascii="Calibri" w:hAnsi="Calibri" w:cs="Calibri"/>
      <w:sz w:val="16"/>
      <w:szCs w:val="16"/>
    </w:rPr>
  </w:style>
  <w:style w:type="character" w:customStyle="1" w:styleId="BodyTextIndent3Char1">
    <w:name w:val="Body Text Indent 3 Char1"/>
    <w:uiPriority w:val="99"/>
    <w:semiHidden/>
    <w:rsid w:val="00C005FE"/>
    <w:rPr>
      <w:rFonts w:cs="Times New Roman"/>
      <w:sz w:val="16"/>
      <w:szCs w:val="16"/>
      <w:lang w:val="x-none" w:eastAsia="en-US"/>
    </w:rPr>
  </w:style>
  <w:style w:type="paragraph" w:styleId="42">
    <w:name w:val="toc 4"/>
    <w:basedOn w:val="a"/>
    <w:next w:val="a"/>
    <w:autoRedefine/>
    <w:uiPriority w:val="99"/>
    <w:semiHidden/>
    <w:rsid w:val="00C005FE"/>
    <w:pPr>
      <w:spacing w:after="100"/>
      <w:ind w:left="660"/>
    </w:pPr>
    <w:rPr>
      <w:rFonts w:eastAsia="Times New Roman" w:cs="Calibri"/>
    </w:rPr>
  </w:style>
  <w:style w:type="character" w:customStyle="1" w:styleId="time">
    <w:name w:val="time"/>
    <w:uiPriority w:val="99"/>
    <w:rsid w:val="00C005FE"/>
    <w:rPr>
      <w:rFonts w:cs="Times New Roman"/>
    </w:rPr>
  </w:style>
  <w:style w:type="character" w:customStyle="1" w:styleId="311">
    <w:name w:val="Основной текст с отступом 3 Знак1"/>
    <w:uiPriority w:val="99"/>
    <w:semiHidden/>
    <w:rsid w:val="00C005FE"/>
    <w:rPr>
      <w:rFonts w:cs="Times New Roman"/>
      <w:sz w:val="16"/>
      <w:szCs w:val="16"/>
    </w:rPr>
  </w:style>
  <w:style w:type="character" w:customStyle="1" w:styleId="review-h5">
    <w:name w:val="review-h5"/>
    <w:uiPriority w:val="99"/>
    <w:rsid w:val="00C005FE"/>
    <w:rPr>
      <w:rFonts w:cs="Times New Roman"/>
    </w:rPr>
  </w:style>
  <w:style w:type="numbering" w:customStyle="1" w:styleId="26">
    <w:name w:val="Нет списка2"/>
    <w:next w:val="a2"/>
    <w:uiPriority w:val="99"/>
    <w:semiHidden/>
    <w:unhideWhenUsed/>
    <w:rsid w:val="00C005FE"/>
  </w:style>
  <w:style w:type="table" w:customStyle="1" w:styleId="37">
    <w:name w:val="Сетка таблицы3"/>
    <w:basedOn w:val="a1"/>
    <w:next w:val="aa"/>
    <w:uiPriority w:val="99"/>
    <w:rsid w:val="00C005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457236">
      <w:bodyDiv w:val="1"/>
      <w:marLeft w:val="0"/>
      <w:marRight w:val="0"/>
      <w:marTop w:val="0"/>
      <w:marBottom w:val="0"/>
      <w:divBdr>
        <w:top w:val="none" w:sz="0" w:space="0" w:color="auto"/>
        <w:left w:val="none" w:sz="0" w:space="0" w:color="auto"/>
        <w:bottom w:val="none" w:sz="0" w:space="0" w:color="auto"/>
        <w:right w:val="none" w:sz="0" w:space="0" w:color="auto"/>
      </w:divBdr>
    </w:div>
    <w:div w:id="554464018">
      <w:bodyDiv w:val="1"/>
      <w:marLeft w:val="0"/>
      <w:marRight w:val="0"/>
      <w:marTop w:val="0"/>
      <w:marBottom w:val="0"/>
      <w:divBdr>
        <w:top w:val="none" w:sz="0" w:space="0" w:color="auto"/>
        <w:left w:val="none" w:sz="0" w:space="0" w:color="auto"/>
        <w:bottom w:val="none" w:sz="0" w:space="0" w:color="auto"/>
        <w:right w:val="none" w:sz="0" w:space="0" w:color="auto"/>
      </w:divBdr>
    </w:div>
    <w:div w:id="593248191">
      <w:bodyDiv w:val="1"/>
      <w:marLeft w:val="0"/>
      <w:marRight w:val="0"/>
      <w:marTop w:val="0"/>
      <w:marBottom w:val="0"/>
      <w:divBdr>
        <w:top w:val="none" w:sz="0" w:space="0" w:color="auto"/>
        <w:left w:val="none" w:sz="0" w:space="0" w:color="auto"/>
        <w:bottom w:val="none" w:sz="0" w:space="0" w:color="auto"/>
        <w:right w:val="none" w:sz="0" w:space="0" w:color="auto"/>
      </w:divBdr>
      <w:divsChild>
        <w:div w:id="953827046">
          <w:marLeft w:val="0"/>
          <w:marRight w:val="0"/>
          <w:marTop w:val="0"/>
          <w:marBottom w:val="0"/>
          <w:divBdr>
            <w:top w:val="none" w:sz="0" w:space="0" w:color="auto"/>
            <w:left w:val="none" w:sz="0" w:space="0" w:color="auto"/>
            <w:bottom w:val="none" w:sz="0" w:space="0" w:color="auto"/>
            <w:right w:val="none" w:sz="0" w:space="0" w:color="auto"/>
          </w:divBdr>
        </w:div>
        <w:div w:id="1064064003">
          <w:marLeft w:val="0"/>
          <w:marRight w:val="0"/>
          <w:marTop w:val="585"/>
          <w:marBottom w:val="0"/>
          <w:divBdr>
            <w:top w:val="none" w:sz="0" w:space="0" w:color="auto"/>
            <w:left w:val="none" w:sz="0" w:space="0" w:color="auto"/>
            <w:bottom w:val="none" w:sz="0" w:space="0" w:color="auto"/>
            <w:right w:val="none" w:sz="0" w:space="0" w:color="auto"/>
          </w:divBdr>
          <w:divsChild>
            <w:div w:id="377820480">
              <w:marLeft w:val="0"/>
              <w:marRight w:val="570"/>
              <w:marTop w:val="0"/>
              <w:marBottom w:val="0"/>
              <w:divBdr>
                <w:top w:val="none" w:sz="0" w:space="0" w:color="auto"/>
                <w:left w:val="none" w:sz="0" w:space="0" w:color="auto"/>
                <w:bottom w:val="none" w:sz="0" w:space="0" w:color="auto"/>
                <w:right w:val="none" w:sz="0" w:space="0" w:color="auto"/>
              </w:divBdr>
            </w:div>
            <w:div w:id="1104574529">
              <w:marLeft w:val="0"/>
              <w:marRight w:val="570"/>
              <w:marTop w:val="0"/>
              <w:marBottom w:val="0"/>
              <w:divBdr>
                <w:top w:val="none" w:sz="0" w:space="0" w:color="auto"/>
                <w:left w:val="none" w:sz="0" w:space="0" w:color="auto"/>
                <w:bottom w:val="none" w:sz="0" w:space="0" w:color="auto"/>
                <w:right w:val="none" w:sz="0" w:space="0" w:color="auto"/>
              </w:divBdr>
            </w:div>
            <w:div w:id="193686102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27849524">
      <w:bodyDiv w:val="1"/>
      <w:marLeft w:val="0"/>
      <w:marRight w:val="0"/>
      <w:marTop w:val="0"/>
      <w:marBottom w:val="0"/>
      <w:divBdr>
        <w:top w:val="none" w:sz="0" w:space="0" w:color="auto"/>
        <w:left w:val="none" w:sz="0" w:space="0" w:color="auto"/>
        <w:bottom w:val="none" w:sz="0" w:space="0" w:color="auto"/>
        <w:right w:val="none" w:sz="0" w:space="0" w:color="auto"/>
      </w:divBdr>
    </w:div>
    <w:div w:id="857082495">
      <w:bodyDiv w:val="1"/>
      <w:marLeft w:val="0"/>
      <w:marRight w:val="0"/>
      <w:marTop w:val="0"/>
      <w:marBottom w:val="0"/>
      <w:divBdr>
        <w:top w:val="none" w:sz="0" w:space="0" w:color="auto"/>
        <w:left w:val="none" w:sz="0" w:space="0" w:color="auto"/>
        <w:bottom w:val="none" w:sz="0" w:space="0" w:color="auto"/>
        <w:right w:val="none" w:sz="0" w:space="0" w:color="auto"/>
      </w:divBdr>
    </w:div>
    <w:div w:id="1047294309">
      <w:bodyDiv w:val="1"/>
      <w:marLeft w:val="0"/>
      <w:marRight w:val="0"/>
      <w:marTop w:val="0"/>
      <w:marBottom w:val="0"/>
      <w:divBdr>
        <w:top w:val="none" w:sz="0" w:space="0" w:color="auto"/>
        <w:left w:val="none" w:sz="0" w:space="0" w:color="auto"/>
        <w:bottom w:val="none" w:sz="0" w:space="0" w:color="auto"/>
        <w:right w:val="none" w:sz="0" w:space="0" w:color="auto"/>
      </w:divBdr>
      <w:divsChild>
        <w:div w:id="325324863">
          <w:marLeft w:val="0"/>
          <w:marRight w:val="0"/>
          <w:marTop w:val="0"/>
          <w:marBottom w:val="0"/>
          <w:divBdr>
            <w:top w:val="none" w:sz="0" w:space="0" w:color="auto"/>
            <w:left w:val="none" w:sz="0" w:space="0" w:color="auto"/>
            <w:bottom w:val="none" w:sz="0" w:space="0" w:color="auto"/>
            <w:right w:val="none" w:sz="0" w:space="0" w:color="auto"/>
          </w:divBdr>
        </w:div>
        <w:div w:id="566458616">
          <w:marLeft w:val="0"/>
          <w:marRight w:val="0"/>
          <w:marTop w:val="0"/>
          <w:marBottom w:val="0"/>
          <w:divBdr>
            <w:top w:val="none" w:sz="0" w:space="0" w:color="auto"/>
            <w:left w:val="none" w:sz="0" w:space="0" w:color="auto"/>
            <w:bottom w:val="none" w:sz="0" w:space="0" w:color="auto"/>
            <w:right w:val="none" w:sz="0" w:space="0" w:color="auto"/>
          </w:divBdr>
        </w:div>
        <w:div w:id="799152020">
          <w:marLeft w:val="0"/>
          <w:marRight w:val="0"/>
          <w:marTop w:val="0"/>
          <w:marBottom w:val="0"/>
          <w:divBdr>
            <w:top w:val="none" w:sz="0" w:space="0" w:color="auto"/>
            <w:left w:val="none" w:sz="0" w:space="0" w:color="auto"/>
            <w:bottom w:val="none" w:sz="0" w:space="0" w:color="auto"/>
            <w:right w:val="none" w:sz="0" w:space="0" w:color="auto"/>
          </w:divBdr>
        </w:div>
        <w:div w:id="844511222">
          <w:marLeft w:val="0"/>
          <w:marRight w:val="0"/>
          <w:marTop w:val="0"/>
          <w:marBottom w:val="0"/>
          <w:divBdr>
            <w:top w:val="none" w:sz="0" w:space="0" w:color="auto"/>
            <w:left w:val="none" w:sz="0" w:space="0" w:color="auto"/>
            <w:bottom w:val="none" w:sz="0" w:space="0" w:color="auto"/>
            <w:right w:val="none" w:sz="0" w:space="0" w:color="auto"/>
          </w:divBdr>
        </w:div>
        <w:div w:id="1761022390">
          <w:marLeft w:val="0"/>
          <w:marRight w:val="0"/>
          <w:marTop w:val="0"/>
          <w:marBottom w:val="0"/>
          <w:divBdr>
            <w:top w:val="none" w:sz="0" w:space="0" w:color="auto"/>
            <w:left w:val="none" w:sz="0" w:space="0" w:color="auto"/>
            <w:bottom w:val="none" w:sz="0" w:space="0" w:color="auto"/>
            <w:right w:val="none" w:sz="0" w:space="0" w:color="auto"/>
          </w:divBdr>
        </w:div>
        <w:div w:id="1866795704">
          <w:marLeft w:val="0"/>
          <w:marRight w:val="0"/>
          <w:marTop w:val="0"/>
          <w:marBottom w:val="0"/>
          <w:divBdr>
            <w:top w:val="none" w:sz="0" w:space="0" w:color="auto"/>
            <w:left w:val="none" w:sz="0" w:space="0" w:color="auto"/>
            <w:bottom w:val="none" w:sz="0" w:space="0" w:color="auto"/>
            <w:right w:val="none" w:sz="0" w:space="0" w:color="auto"/>
          </w:divBdr>
        </w:div>
        <w:div w:id="2106535426">
          <w:marLeft w:val="0"/>
          <w:marRight w:val="0"/>
          <w:marTop w:val="0"/>
          <w:marBottom w:val="0"/>
          <w:divBdr>
            <w:top w:val="none" w:sz="0" w:space="0" w:color="auto"/>
            <w:left w:val="none" w:sz="0" w:space="0" w:color="auto"/>
            <w:bottom w:val="none" w:sz="0" w:space="0" w:color="auto"/>
            <w:right w:val="none" w:sz="0" w:space="0" w:color="auto"/>
          </w:divBdr>
        </w:div>
      </w:divsChild>
    </w:div>
    <w:div w:id="1373073737">
      <w:bodyDiv w:val="1"/>
      <w:marLeft w:val="0"/>
      <w:marRight w:val="0"/>
      <w:marTop w:val="0"/>
      <w:marBottom w:val="0"/>
      <w:divBdr>
        <w:top w:val="none" w:sz="0" w:space="0" w:color="auto"/>
        <w:left w:val="none" w:sz="0" w:space="0" w:color="auto"/>
        <w:bottom w:val="none" w:sz="0" w:space="0" w:color="auto"/>
        <w:right w:val="none" w:sz="0" w:space="0" w:color="auto"/>
      </w:divBdr>
    </w:div>
    <w:div w:id="1516841207">
      <w:bodyDiv w:val="1"/>
      <w:marLeft w:val="0"/>
      <w:marRight w:val="0"/>
      <w:marTop w:val="0"/>
      <w:marBottom w:val="0"/>
      <w:divBdr>
        <w:top w:val="none" w:sz="0" w:space="0" w:color="auto"/>
        <w:left w:val="none" w:sz="0" w:space="0" w:color="auto"/>
        <w:bottom w:val="none" w:sz="0" w:space="0" w:color="auto"/>
        <w:right w:val="none" w:sz="0" w:space="0" w:color="auto"/>
      </w:divBdr>
    </w:div>
    <w:div w:id="1844081113">
      <w:bodyDiv w:val="1"/>
      <w:marLeft w:val="0"/>
      <w:marRight w:val="0"/>
      <w:marTop w:val="0"/>
      <w:marBottom w:val="0"/>
      <w:divBdr>
        <w:top w:val="none" w:sz="0" w:space="0" w:color="auto"/>
        <w:left w:val="none" w:sz="0" w:space="0" w:color="auto"/>
        <w:bottom w:val="none" w:sz="0" w:space="0" w:color="auto"/>
        <w:right w:val="none" w:sz="0" w:space="0" w:color="auto"/>
      </w:divBdr>
      <w:divsChild>
        <w:div w:id="1177647265">
          <w:marLeft w:val="0"/>
          <w:marRight w:val="0"/>
          <w:marTop w:val="0"/>
          <w:marBottom w:val="0"/>
          <w:divBdr>
            <w:top w:val="none" w:sz="0" w:space="0" w:color="auto"/>
            <w:left w:val="none" w:sz="0" w:space="0" w:color="auto"/>
            <w:bottom w:val="none" w:sz="0" w:space="0" w:color="auto"/>
            <w:right w:val="none" w:sz="0" w:space="0" w:color="auto"/>
          </w:divBdr>
        </w:div>
        <w:div w:id="1412895903">
          <w:marLeft w:val="0"/>
          <w:marRight w:val="0"/>
          <w:marTop w:val="0"/>
          <w:marBottom w:val="0"/>
          <w:divBdr>
            <w:top w:val="none" w:sz="0" w:space="0" w:color="auto"/>
            <w:left w:val="none" w:sz="0" w:space="0" w:color="auto"/>
            <w:bottom w:val="none" w:sz="0" w:space="0" w:color="auto"/>
            <w:right w:val="none" w:sz="0" w:space="0" w:color="auto"/>
          </w:divBdr>
        </w:div>
      </w:divsChild>
    </w:div>
    <w:div w:id="20664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B5E571-09D5-4FD4-B998-B45F0F4B6C86}" type="doc">
      <dgm:prSet loTypeId="urn:microsoft.com/office/officeart/2005/8/layout/orgChart1" loCatId="hierarchy" qsTypeId="urn:microsoft.com/office/officeart/2005/8/quickstyle/simple3" qsCatId="simple" csTypeId="urn:microsoft.com/office/officeart/2005/8/colors/accent1_2" csCatId="accent1" phldr="1"/>
      <dgm:spPr/>
    </dgm:pt>
    <dgm:pt modelId="{8405E88B-3AAE-471A-AB5B-E43F4B0EA472}">
      <dgm:prSet/>
      <dgm:spPr>
        <a:xfrm>
          <a:off x="384527" y="1098"/>
          <a:ext cx="4660194" cy="53020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l" rtl="0"/>
          <a:r>
            <a:rPr lang="ru-RU" b="0" i="0" u="none" strike="noStrike" baseline="0" smtClean="0">
              <a:solidFill>
                <a:sysClr val="windowText" lastClr="000000"/>
              </a:solidFill>
              <a:latin typeface="Calibri"/>
              <a:ea typeface="+mn-ea"/>
              <a:cs typeface="+mn-cs"/>
            </a:rPr>
            <a:t>Направления работы ПАО «Сбербанк» с проблемными кредитами</a:t>
          </a:r>
          <a:endParaRPr lang="ru-RU" smtClean="0">
            <a:solidFill>
              <a:sysClr val="windowText" lastClr="000000"/>
            </a:solidFill>
            <a:latin typeface="Calibri"/>
            <a:ea typeface="+mn-ea"/>
            <a:cs typeface="+mn-cs"/>
          </a:endParaRPr>
        </a:p>
      </dgm:t>
    </dgm:pt>
    <dgm:pt modelId="{C194BF6B-D5AE-4A19-B4D1-C5C2460615D5}" type="parTrans" cxnId="{D52ED623-E276-4387-936C-D189BC08313F}">
      <dgm:prSet/>
      <dgm:spPr/>
      <dgm:t>
        <a:bodyPr/>
        <a:lstStyle/>
        <a:p>
          <a:pPr algn="l"/>
          <a:endParaRPr lang="ru-RU"/>
        </a:p>
      </dgm:t>
    </dgm:pt>
    <dgm:pt modelId="{E9DE91FF-DAE4-42FF-B27F-620846CFA51D}" type="sibTrans" cxnId="{D52ED623-E276-4387-936C-D189BC08313F}">
      <dgm:prSet/>
      <dgm:spPr/>
      <dgm:t>
        <a:bodyPr/>
        <a:lstStyle/>
        <a:p>
          <a:pPr algn="l"/>
          <a:endParaRPr lang="ru-RU"/>
        </a:p>
      </dgm:t>
    </dgm:pt>
    <dgm:pt modelId="{30A7DE84-8E4B-4B1F-84FF-F754936E6DE7}">
      <dgm:prSet/>
      <dgm:spPr>
        <a:xfrm>
          <a:off x="1549576" y="753983"/>
          <a:ext cx="3217010" cy="53020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l" rtl="0"/>
          <a:r>
            <a:rPr lang="ru-RU" b="0" i="0" u="none" strike="noStrike" baseline="0" smtClean="0">
              <a:solidFill>
                <a:sysClr val="windowText" lastClr="000000"/>
              </a:solidFill>
              <a:latin typeface="Calibri"/>
              <a:ea typeface="+mn-ea"/>
              <a:cs typeface="+mn-cs"/>
            </a:rPr>
            <a:t>Совершенствование процедур мониторинга за ходом кредитной сделки</a:t>
          </a:r>
          <a:endParaRPr lang="ru-RU" smtClean="0">
            <a:solidFill>
              <a:sysClr val="windowText" lastClr="000000"/>
            </a:solidFill>
            <a:latin typeface="Calibri"/>
            <a:ea typeface="+mn-ea"/>
            <a:cs typeface="+mn-cs"/>
          </a:endParaRPr>
        </a:p>
      </dgm:t>
    </dgm:pt>
    <dgm:pt modelId="{7ABEB4D9-AC27-4E85-9187-2FDA6C043058}" type="parTrans" cxnId="{43019FFD-4043-4A21-8C6A-1CFE56AC0828}">
      <dgm:prSet/>
      <dgm:spPr>
        <a:xfrm>
          <a:off x="850547" y="531299"/>
          <a:ext cx="699029" cy="487784"/>
        </a:xfrm>
        <a:noFill/>
        <a:ln w="25400" cap="flat" cmpd="sng" algn="ctr">
          <a:solidFill>
            <a:srgbClr val="4F81BD">
              <a:shade val="60000"/>
              <a:hueOff val="0"/>
              <a:satOff val="0"/>
              <a:lumOff val="0"/>
              <a:alphaOff val="0"/>
            </a:srgbClr>
          </a:solidFill>
          <a:prstDash val="solid"/>
        </a:ln>
        <a:effectLst/>
      </dgm:spPr>
      <dgm:t>
        <a:bodyPr/>
        <a:lstStyle/>
        <a:p>
          <a:pPr algn="l"/>
          <a:endParaRPr lang="ru-RU"/>
        </a:p>
      </dgm:t>
    </dgm:pt>
    <dgm:pt modelId="{A43790EC-4C66-470F-8976-97B005551BFA}" type="sibTrans" cxnId="{43019FFD-4043-4A21-8C6A-1CFE56AC0828}">
      <dgm:prSet/>
      <dgm:spPr/>
      <dgm:t>
        <a:bodyPr/>
        <a:lstStyle/>
        <a:p>
          <a:pPr algn="l"/>
          <a:endParaRPr lang="ru-RU"/>
        </a:p>
      </dgm:t>
    </dgm:pt>
    <dgm:pt modelId="{E59971B5-B0A1-47A5-ACF6-B7B996699980}">
      <dgm:prSet/>
      <dgm:spPr>
        <a:xfrm>
          <a:off x="1549576" y="1506867"/>
          <a:ext cx="3167776" cy="53020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l" rtl="0"/>
          <a:r>
            <a:rPr lang="ru-RU" b="0" i="0" u="none" strike="noStrike" baseline="0" smtClean="0">
              <a:solidFill>
                <a:sysClr val="windowText" lastClr="000000"/>
              </a:solidFill>
              <a:latin typeface="Calibri"/>
              <a:ea typeface="+mn-ea"/>
              <a:cs typeface="+mn-cs"/>
            </a:rPr>
            <a:t>Совершенствование процедур управления кредитом</a:t>
          </a:r>
          <a:endParaRPr lang="ru-RU" smtClean="0">
            <a:solidFill>
              <a:sysClr val="windowText" lastClr="000000"/>
            </a:solidFill>
            <a:latin typeface="Calibri"/>
            <a:ea typeface="+mn-ea"/>
            <a:cs typeface="+mn-cs"/>
          </a:endParaRPr>
        </a:p>
      </dgm:t>
    </dgm:pt>
    <dgm:pt modelId="{9B30232D-56C1-43CF-930A-294AA01EF7A2}" type="parTrans" cxnId="{25786EBE-63C2-4015-8E01-E12EB06FABF3}">
      <dgm:prSet/>
      <dgm:spPr>
        <a:xfrm>
          <a:off x="850547" y="531299"/>
          <a:ext cx="699029" cy="1240668"/>
        </a:xfrm>
        <a:noFill/>
        <a:ln w="25400" cap="flat" cmpd="sng" algn="ctr">
          <a:solidFill>
            <a:srgbClr val="4F81BD">
              <a:shade val="60000"/>
              <a:hueOff val="0"/>
              <a:satOff val="0"/>
              <a:lumOff val="0"/>
              <a:alphaOff val="0"/>
            </a:srgbClr>
          </a:solidFill>
          <a:prstDash val="solid"/>
        </a:ln>
        <a:effectLst/>
      </dgm:spPr>
      <dgm:t>
        <a:bodyPr/>
        <a:lstStyle/>
        <a:p>
          <a:pPr algn="l"/>
          <a:endParaRPr lang="ru-RU"/>
        </a:p>
      </dgm:t>
    </dgm:pt>
    <dgm:pt modelId="{54A54245-5BA2-40F2-A468-76BD96EE924A}" type="sibTrans" cxnId="{25786EBE-63C2-4015-8E01-E12EB06FABF3}">
      <dgm:prSet/>
      <dgm:spPr/>
      <dgm:t>
        <a:bodyPr/>
        <a:lstStyle/>
        <a:p>
          <a:pPr algn="l"/>
          <a:endParaRPr lang="ru-RU"/>
        </a:p>
      </dgm:t>
    </dgm:pt>
    <dgm:pt modelId="{2430960A-FFFD-4368-8335-BC2B5930851F}">
      <dgm:prSet/>
      <dgm:spPr>
        <a:xfrm>
          <a:off x="1549576" y="2259751"/>
          <a:ext cx="3193968" cy="53020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l" rtl="0"/>
          <a:r>
            <a:rPr lang="ru-RU" b="0" i="0" u="none" strike="noStrike" baseline="0" smtClean="0">
              <a:solidFill>
                <a:sysClr val="windowText" lastClr="000000"/>
              </a:solidFill>
              <a:latin typeface="Calibri"/>
              <a:ea typeface="+mn-ea"/>
              <a:cs typeface="+mn-cs"/>
            </a:rPr>
            <a:t>Совершенствование процедур оценки финансового состояния заемщика</a:t>
          </a:r>
          <a:endParaRPr lang="ru-RU" smtClean="0">
            <a:solidFill>
              <a:sysClr val="windowText" lastClr="000000"/>
            </a:solidFill>
            <a:latin typeface="Calibri"/>
            <a:ea typeface="+mn-ea"/>
            <a:cs typeface="+mn-cs"/>
          </a:endParaRPr>
        </a:p>
      </dgm:t>
    </dgm:pt>
    <dgm:pt modelId="{36C4D032-9CE3-473C-BC7F-E39BC09E132D}" type="parTrans" cxnId="{B3910DFF-3818-4B42-B320-5BE80D14E807}">
      <dgm:prSet/>
      <dgm:spPr>
        <a:xfrm>
          <a:off x="850547" y="531299"/>
          <a:ext cx="699029" cy="1993552"/>
        </a:xfrm>
        <a:noFill/>
        <a:ln w="25400" cap="flat" cmpd="sng" algn="ctr">
          <a:solidFill>
            <a:srgbClr val="4F81BD">
              <a:shade val="60000"/>
              <a:hueOff val="0"/>
              <a:satOff val="0"/>
              <a:lumOff val="0"/>
              <a:alphaOff val="0"/>
            </a:srgbClr>
          </a:solidFill>
          <a:prstDash val="solid"/>
        </a:ln>
        <a:effectLst/>
      </dgm:spPr>
      <dgm:t>
        <a:bodyPr/>
        <a:lstStyle/>
        <a:p>
          <a:pPr algn="l"/>
          <a:endParaRPr lang="ru-RU"/>
        </a:p>
      </dgm:t>
    </dgm:pt>
    <dgm:pt modelId="{036CB332-C51E-4F9E-8EA6-EE653D1A6989}" type="sibTrans" cxnId="{B3910DFF-3818-4B42-B320-5BE80D14E807}">
      <dgm:prSet/>
      <dgm:spPr/>
      <dgm:t>
        <a:bodyPr/>
        <a:lstStyle/>
        <a:p>
          <a:pPr algn="l"/>
          <a:endParaRPr lang="ru-RU"/>
        </a:p>
      </dgm:t>
    </dgm:pt>
    <dgm:pt modelId="{D2C5D2D7-0B56-4C61-82DD-9E0D33D216FF}">
      <dgm:prSet/>
      <dgm:spPr>
        <a:xfrm>
          <a:off x="1549576" y="3012635"/>
          <a:ext cx="3162718" cy="53020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l"/>
          <a:r>
            <a:rPr lang="ru-RU">
              <a:solidFill>
                <a:sysClr val="windowText" lastClr="000000"/>
              </a:solidFill>
              <a:latin typeface="Calibri"/>
              <a:ea typeface="+mn-ea"/>
              <a:cs typeface="+mn-cs"/>
            </a:rPr>
            <a:t>совершенствование работы по долгов в различных</a:t>
          </a:r>
        </a:p>
        <a:p>
          <a:pPr algn="l"/>
          <a:endParaRPr lang="ru-RU">
            <a:solidFill>
              <a:sysClr val="windowText" lastClr="000000"/>
            </a:solidFill>
            <a:latin typeface="Calibri"/>
            <a:ea typeface="+mn-ea"/>
            <a:cs typeface="+mn-cs"/>
          </a:endParaRPr>
        </a:p>
      </dgm:t>
    </dgm:pt>
    <dgm:pt modelId="{FF549CFF-9905-495F-A738-CC5581DC5B0F}" type="parTrans" cxnId="{943050F1-FD84-4B26-BFB3-0842B6A973F1}">
      <dgm:prSet/>
      <dgm:spPr>
        <a:xfrm>
          <a:off x="850547" y="531299"/>
          <a:ext cx="699029" cy="2746437"/>
        </a:xfrm>
        <a:noFill/>
        <a:ln w="25400" cap="flat" cmpd="sng" algn="ctr">
          <a:solidFill>
            <a:srgbClr val="4F81BD">
              <a:shade val="60000"/>
              <a:hueOff val="0"/>
              <a:satOff val="0"/>
              <a:lumOff val="0"/>
              <a:alphaOff val="0"/>
            </a:srgbClr>
          </a:solidFill>
          <a:prstDash val="solid"/>
        </a:ln>
        <a:effectLst/>
      </dgm:spPr>
      <dgm:t>
        <a:bodyPr/>
        <a:lstStyle/>
        <a:p>
          <a:pPr algn="l"/>
          <a:endParaRPr lang="ru-RU"/>
        </a:p>
      </dgm:t>
    </dgm:pt>
    <dgm:pt modelId="{25D828D1-B3E9-408F-88C1-218C9698B70C}" type="sibTrans" cxnId="{943050F1-FD84-4B26-BFB3-0842B6A973F1}">
      <dgm:prSet/>
      <dgm:spPr/>
      <dgm:t>
        <a:bodyPr/>
        <a:lstStyle/>
        <a:p>
          <a:pPr algn="l"/>
          <a:endParaRPr lang="ru-RU"/>
        </a:p>
      </dgm:t>
    </dgm:pt>
    <dgm:pt modelId="{E8452265-12B1-46B2-8B39-ABB524EEECF7}" type="pres">
      <dgm:prSet presAssocID="{66B5E571-09D5-4FD4-B998-B45F0F4B6C86}" presName="hierChild1" presStyleCnt="0">
        <dgm:presLayoutVars>
          <dgm:orgChart val="1"/>
          <dgm:chPref val="1"/>
          <dgm:dir/>
          <dgm:animOne val="branch"/>
          <dgm:animLvl val="lvl"/>
          <dgm:resizeHandles/>
        </dgm:presLayoutVars>
      </dgm:prSet>
      <dgm:spPr/>
    </dgm:pt>
    <dgm:pt modelId="{F51FDE8A-6F84-4DE0-9C4C-A11F27F4EA91}" type="pres">
      <dgm:prSet presAssocID="{8405E88B-3AAE-471A-AB5B-E43F4B0EA472}" presName="hierRoot1" presStyleCnt="0">
        <dgm:presLayoutVars>
          <dgm:hierBranch val="r"/>
        </dgm:presLayoutVars>
      </dgm:prSet>
      <dgm:spPr/>
    </dgm:pt>
    <dgm:pt modelId="{A0BC4332-3991-4045-AD97-7313130AB8C5}" type="pres">
      <dgm:prSet presAssocID="{8405E88B-3AAE-471A-AB5B-E43F4B0EA472}" presName="rootComposite1" presStyleCnt="0"/>
      <dgm:spPr/>
    </dgm:pt>
    <dgm:pt modelId="{D5C2FDA1-B797-41BB-AA13-972E4F744F2A}" type="pres">
      <dgm:prSet presAssocID="{8405E88B-3AAE-471A-AB5B-E43F4B0EA472}" presName="rootText1" presStyleLbl="node0" presStyleIdx="0" presStyleCnt="1" custScaleX="439475">
        <dgm:presLayoutVars>
          <dgm:chPref val="3"/>
        </dgm:presLayoutVars>
      </dgm:prSet>
      <dgm:spPr>
        <a:prstGeom prst="rect">
          <a:avLst/>
        </a:prstGeom>
      </dgm:spPr>
      <dgm:t>
        <a:bodyPr/>
        <a:lstStyle/>
        <a:p>
          <a:endParaRPr lang="ru-RU"/>
        </a:p>
      </dgm:t>
    </dgm:pt>
    <dgm:pt modelId="{E68E2930-1416-48EA-8345-79398D1961C7}" type="pres">
      <dgm:prSet presAssocID="{8405E88B-3AAE-471A-AB5B-E43F4B0EA472}" presName="rootConnector1" presStyleLbl="node1" presStyleIdx="0" presStyleCnt="0"/>
      <dgm:spPr/>
      <dgm:t>
        <a:bodyPr/>
        <a:lstStyle/>
        <a:p>
          <a:endParaRPr lang="ru-RU"/>
        </a:p>
      </dgm:t>
    </dgm:pt>
    <dgm:pt modelId="{BD0C24CB-D8E9-439B-BA94-ECF8696AE9CB}" type="pres">
      <dgm:prSet presAssocID="{8405E88B-3AAE-471A-AB5B-E43F4B0EA472}" presName="hierChild2" presStyleCnt="0"/>
      <dgm:spPr/>
    </dgm:pt>
    <dgm:pt modelId="{69D7BF3D-04D3-4E35-8613-A66FA6990F75}" type="pres">
      <dgm:prSet presAssocID="{7ABEB4D9-AC27-4E85-9187-2FDA6C043058}" presName="Name50" presStyleLbl="parChTrans1D2" presStyleIdx="0" presStyleCnt="4"/>
      <dgm:spPr>
        <a:custGeom>
          <a:avLst/>
          <a:gdLst/>
          <a:ahLst/>
          <a:cxnLst/>
          <a:rect l="0" t="0" r="0" b="0"/>
          <a:pathLst>
            <a:path>
              <a:moveTo>
                <a:pt x="0" y="0"/>
              </a:moveTo>
              <a:lnTo>
                <a:pt x="0" y="488014"/>
              </a:lnTo>
              <a:lnTo>
                <a:pt x="699358" y="488014"/>
              </a:lnTo>
            </a:path>
          </a:pathLst>
        </a:custGeom>
      </dgm:spPr>
      <dgm:t>
        <a:bodyPr/>
        <a:lstStyle/>
        <a:p>
          <a:endParaRPr lang="ru-RU"/>
        </a:p>
      </dgm:t>
    </dgm:pt>
    <dgm:pt modelId="{9286AFC7-8724-4BEE-BD52-6C2D0CD0D197}" type="pres">
      <dgm:prSet presAssocID="{30A7DE84-8E4B-4B1F-84FF-F754936E6DE7}" presName="hierRoot2" presStyleCnt="0">
        <dgm:presLayoutVars>
          <dgm:hierBranch/>
        </dgm:presLayoutVars>
      </dgm:prSet>
      <dgm:spPr/>
    </dgm:pt>
    <dgm:pt modelId="{0DF51DB8-5A4A-4AC3-94C0-041B2BFA7604}" type="pres">
      <dgm:prSet presAssocID="{30A7DE84-8E4B-4B1F-84FF-F754936E6DE7}" presName="rootComposite" presStyleCnt="0"/>
      <dgm:spPr/>
    </dgm:pt>
    <dgm:pt modelId="{067EB84B-B06E-44E6-A5F7-6F73F904288F}" type="pres">
      <dgm:prSet presAssocID="{30A7DE84-8E4B-4B1F-84FF-F754936E6DE7}" presName="rootText" presStyleLbl="node2" presStyleIdx="0" presStyleCnt="4" custScaleX="303377">
        <dgm:presLayoutVars>
          <dgm:chPref val="3"/>
        </dgm:presLayoutVars>
      </dgm:prSet>
      <dgm:spPr>
        <a:prstGeom prst="rect">
          <a:avLst/>
        </a:prstGeom>
      </dgm:spPr>
      <dgm:t>
        <a:bodyPr/>
        <a:lstStyle/>
        <a:p>
          <a:endParaRPr lang="ru-RU"/>
        </a:p>
      </dgm:t>
    </dgm:pt>
    <dgm:pt modelId="{304E3EA4-EF7D-4661-83B6-05450ECCD71C}" type="pres">
      <dgm:prSet presAssocID="{30A7DE84-8E4B-4B1F-84FF-F754936E6DE7}" presName="rootConnector" presStyleLbl="node2" presStyleIdx="0" presStyleCnt="4"/>
      <dgm:spPr/>
      <dgm:t>
        <a:bodyPr/>
        <a:lstStyle/>
        <a:p>
          <a:endParaRPr lang="ru-RU"/>
        </a:p>
      </dgm:t>
    </dgm:pt>
    <dgm:pt modelId="{2AD839F5-E619-41C4-8D52-C0E900CD1D45}" type="pres">
      <dgm:prSet presAssocID="{30A7DE84-8E4B-4B1F-84FF-F754936E6DE7}" presName="hierChild4" presStyleCnt="0"/>
      <dgm:spPr/>
    </dgm:pt>
    <dgm:pt modelId="{463A4026-EEDB-49D7-8FF9-A2BF092ADFBF}" type="pres">
      <dgm:prSet presAssocID="{30A7DE84-8E4B-4B1F-84FF-F754936E6DE7}" presName="hierChild5" presStyleCnt="0"/>
      <dgm:spPr/>
    </dgm:pt>
    <dgm:pt modelId="{B00A307C-3A55-40A0-8466-667983EAC8EE}" type="pres">
      <dgm:prSet presAssocID="{9B30232D-56C1-43CF-930A-294AA01EF7A2}" presName="Name50" presStyleLbl="parChTrans1D2" presStyleIdx="1" presStyleCnt="4"/>
      <dgm:spPr>
        <a:custGeom>
          <a:avLst/>
          <a:gdLst/>
          <a:ahLst/>
          <a:cxnLst/>
          <a:rect l="0" t="0" r="0" b="0"/>
          <a:pathLst>
            <a:path>
              <a:moveTo>
                <a:pt x="0" y="0"/>
              </a:moveTo>
              <a:lnTo>
                <a:pt x="0" y="1241253"/>
              </a:lnTo>
              <a:lnTo>
                <a:pt x="699358" y="1241253"/>
              </a:lnTo>
            </a:path>
          </a:pathLst>
        </a:custGeom>
      </dgm:spPr>
      <dgm:t>
        <a:bodyPr/>
        <a:lstStyle/>
        <a:p>
          <a:endParaRPr lang="ru-RU"/>
        </a:p>
      </dgm:t>
    </dgm:pt>
    <dgm:pt modelId="{3CAB7293-9FD3-4D4B-BC10-2578E02E176C}" type="pres">
      <dgm:prSet presAssocID="{E59971B5-B0A1-47A5-ACF6-B7B996699980}" presName="hierRoot2" presStyleCnt="0">
        <dgm:presLayoutVars>
          <dgm:hierBranch/>
        </dgm:presLayoutVars>
      </dgm:prSet>
      <dgm:spPr/>
    </dgm:pt>
    <dgm:pt modelId="{5564BF8C-E2BC-41A9-B5BD-9B11B6D6CEAE}" type="pres">
      <dgm:prSet presAssocID="{E59971B5-B0A1-47A5-ACF6-B7B996699980}" presName="rootComposite" presStyleCnt="0"/>
      <dgm:spPr/>
    </dgm:pt>
    <dgm:pt modelId="{5A9A8049-CEFF-46D0-9F85-1031E86148D0}" type="pres">
      <dgm:prSet presAssocID="{E59971B5-B0A1-47A5-ACF6-B7B996699980}" presName="rootText" presStyleLbl="node2" presStyleIdx="1" presStyleCnt="4" custScaleX="298734">
        <dgm:presLayoutVars>
          <dgm:chPref val="3"/>
        </dgm:presLayoutVars>
      </dgm:prSet>
      <dgm:spPr>
        <a:prstGeom prst="rect">
          <a:avLst/>
        </a:prstGeom>
      </dgm:spPr>
      <dgm:t>
        <a:bodyPr/>
        <a:lstStyle/>
        <a:p>
          <a:endParaRPr lang="ru-RU"/>
        </a:p>
      </dgm:t>
    </dgm:pt>
    <dgm:pt modelId="{DB298188-B346-4C39-A726-6C224730D6DF}" type="pres">
      <dgm:prSet presAssocID="{E59971B5-B0A1-47A5-ACF6-B7B996699980}" presName="rootConnector" presStyleLbl="node2" presStyleIdx="1" presStyleCnt="4"/>
      <dgm:spPr/>
      <dgm:t>
        <a:bodyPr/>
        <a:lstStyle/>
        <a:p>
          <a:endParaRPr lang="ru-RU"/>
        </a:p>
      </dgm:t>
    </dgm:pt>
    <dgm:pt modelId="{96E16399-0462-41DC-8086-6F0B8F5039D9}" type="pres">
      <dgm:prSet presAssocID="{E59971B5-B0A1-47A5-ACF6-B7B996699980}" presName="hierChild4" presStyleCnt="0"/>
      <dgm:spPr/>
    </dgm:pt>
    <dgm:pt modelId="{D91D6047-6CF1-4E90-A318-A3F975BBDBC1}" type="pres">
      <dgm:prSet presAssocID="{E59971B5-B0A1-47A5-ACF6-B7B996699980}" presName="hierChild5" presStyleCnt="0"/>
      <dgm:spPr/>
    </dgm:pt>
    <dgm:pt modelId="{1CAEB696-5F34-4BCA-A989-9D4807D71CD4}" type="pres">
      <dgm:prSet presAssocID="{36C4D032-9CE3-473C-BC7F-E39BC09E132D}" presName="Name50" presStyleLbl="parChTrans1D2" presStyleIdx="2" presStyleCnt="4"/>
      <dgm:spPr>
        <a:custGeom>
          <a:avLst/>
          <a:gdLst/>
          <a:ahLst/>
          <a:cxnLst/>
          <a:rect l="0" t="0" r="0" b="0"/>
          <a:pathLst>
            <a:path>
              <a:moveTo>
                <a:pt x="0" y="0"/>
              </a:moveTo>
              <a:lnTo>
                <a:pt x="0" y="1994492"/>
              </a:lnTo>
              <a:lnTo>
                <a:pt x="699358" y="1994492"/>
              </a:lnTo>
            </a:path>
          </a:pathLst>
        </a:custGeom>
      </dgm:spPr>
      <dgm:t>
        <a:bodyPr/>
        <a:lstStyle/>
        <a:p>
          <a:endParaRPr lang="ru-RU"/>
        </a:p>
      </dgm:t>
    </dgm:pt>
    <dgm:pt modelId="{B1421054-5961-4BBE-8BA7-AFA083D05BA3}" type="pres">
      <dgm:prSet presAssocID="{2430960A-FFFD-4368-8335-BC2B5930851F}" presName="hierRoot2" presStyleCnt="0">
        <dgm:presLayoutVars>
          <dgm:hierBranch/>
        </dgm:presLayoutVars>
      </dgm:prSet>
      <dgm:spPr/>
    </dgm:pt>
    <dgm:pt modelId="{13AD5FC3-B5F7-4111-8AD6-26439FD4B33E}" type="pres">
      <dgm:prSet presAssocID="{2430960A-FFFD-4368-8335-BC2B5930851F}" presName="rootComposite" presStyleCnt="0"/>
      <dgm:spPr/>
    </dgm:pt>
    <dgm:pt modelId="{EF660072-310B-4C09-A40E-5A7FCA365E81}" type="pres">
      <dgm:prSet presAssocID="{2430960A-FFFD-4368-8335-BC2B5930851F}" presName="rootText" presStyleLbl="node2" presStyleIdx="2" presStyleCnt="4" custScaleX="301204">
        <dgm:presLayoutVars>
          <dgm:chPref val="3"/>
        </dgm:presLayoutVars>
      </dgm:prSet>
      <dgm:spPr>
        <a:prstGeom prst="rect">
          <a:avLst/>
        </a:prstGeom>
      </dgm:spPr>
      <dgm:t>
        <a:bodyPr/>
        <a:lstStyle/>
        <a:p>
          <a:endParaRPr lang="ru-RU"/>
        </a:p>
      </dgm:t>
    </dgm:pt>
    <dgm:pt modelId="{602DC91C-01C4-476C-A361-D85EECF72F53}" type="pres">
      <dgm:prSet presAssocID="{2430960A-FFFD-4368-8335-BC2B5930851F}" presName="rootConnector" presStyleLbl="node2" presStyleIdx="2" presStyleCnt="4"/>
      <dgm:spPr/>
      <dgm:t>
        <a:bodyPr/>
        <a:lstStyle/>
        <a:p>
          <a:endParaRPr lang="ru-RU"/>
        </a:p>
      </dgm:t>
    </dgm:pt>
    <dgm:pt modelId="{38696E52-88BA-4FED-BF09-FFACE9909C15}" type="pres">
      <dgm:prSet presAssocID="{2430960A-FFFD-4368-8335-BC2B5930851F}" presName="hierChild4" presStyleCnt="0"/>
      <dgm:spPr/>
    </dgm:pt>
    <dgm:pt modelId="{4CAA5233-A728-4BFD-B66C-01F838111C41}" type="pres">
      <dgm:prSet presAssocID="{2430960A-FFFD-4368-8335-BC2B5930851F}" presName="hierChild5" presStyleCnt="0"/>
      <dgm:spPr/>
    </dgm:pt>
    <dgm:pt modelId="{1CEC36DB-979E-4817-A404-085029D03C6C}" type="pres">
      <dgm:prSet presAssocID="{FF549CFF-9905-495F-A738-CC5581DC5B0F}" presName="Name50" presStyleLbl="parChTrans1D2" presStyleIdx="3" presStyleCnt="4"/>
      <dgm:spPr>
        <a:custGeom>
          <a:avLst/>
          <a:gdLst/>
          <a:ahLst/>
          <a:cxnLst/>
          <a:rect l="0" t="0" r="0" b="0"/>
          <a:pathLst>
            <a:path>
              <a:moveTo>
                <a:pt x="0" y="0"/>
              </a:moveTo>
              <a:lnTo>
                <a:pt x="0" y="2747731"/>
              </a:lnTo>
              <a:lnTo>
                <a:pt x="699358" y="2747731"/>
              </a:lnTo>
            </a:path>
          </a:pathLst>
        </a:custGeom>
      </dgm:spPr>
      <dgm:t>
        <a:bodyPr/>
        <a:lstStyle/>
        <a:p>
          <a:endParaRPr lang="ru-RU"/>
        </a:p>
      </dgm:t>
    </dgm:pt>
    <dgm:pt modelId="{0E4324CD-8AE7-45EC-812C-97076FFC0CB8}" type="pres">
      <dgm:prSet presAssocID="{D2C5D2D7-0B56-4C61-82DD-9E0D33D216FF}" presName="hierRoot2" presStyleCnt="0">
        <dgm:presLayoutVars>
          <dgm:hierBranch val="init"/>
        </dgm:presLayoutVars>
      </dgm:prSet>
      <dgm:spPr/>
    </dgm:pt>
    <dgm:pt modelId="{A1923C09-96E6-4FAC-BC18-C58A47B0B458}" type="pres">
      <dgm:prSet presAssocID="{D2C5D2D7-0B56-4C61-82DD-9E0D33D216FF}" presName="rootComposite" presStyleCnt="0"/>
      <dgm:spPr/>
    </dgm:pt>
    <dgm:pt modelId="{E0D36E40-13D5-4C1A-B943-440716ED5F0C}" type="pres">
      <dgm:prSet presAssocID="{D2C5D2D7-0B56-4C61-82DD-9E0D33D216FF}" presName="rootText" presStyleLbl="node2" presStyleIdx="3" presStyleCnt="4" custScaleX="298257">
        <dgm:presLayoutVars>
          <dgm:chPref val="3"/>
        </dgm:presLayoutVars>
      </dgm:prSet>
      <dgm:spPr>
        <a:prstGeom prst="rect">
          <a:avLst/>
        </a:prstGeom>
      </dgm:spPr>
      <dgm:t>
        <a:bodyPr/>
        <a:lstStyle/>
        <a:p>
          <a:endParaRPr lang="ru-RU"/>
        </a:p>
      </dgm:t>
    </dgm:pt>
    <dgm:pt modelId="{4C57E834-28DE-4FB9-B4C6-07146DCAFF33}" type="pres">
      <dgm:prSet presAssocID="{D2C5D2D7-0B56-4C61-82DD-9E0D33D216FF}" presName="rootConnector" presStyleLbl="node2" presStyleIdx="3" presStyleCnt="4"/>
      <dgm:spPr/>
      <dgm:t>
        <a:bodyPr/>
        <a:lstStyle/>
        <a:p>
          <a:endParaRPr lang="ru-RU"/>
        </a:p>
      </dgm:t>
    </dgm:pt>
    <dgm:pt modelId="{EBE450F3-2A11-4E40-A97C-9F706DD0AFEC}" type="pres">
      <dgm:prSet presAssocID="{D2C5D2D7-0B56-4C61-82DD-9E0D33D216FF}" presName="hierChild4" presStyleCnt="0"/>
      <dgm:spPr/>
    </dgm:pt>
    <dgm:pt modelId="{A79F8437-A86B-40ED-AC9C-01E1DAA45B26}" type="pres">
      <dgm:prSet presAssocID="{D2C5D2D7-0B56-4C61-82DD-9E0D33D216FF}" presName="hierChild5" presStyleCnt="0"/>
      <dgm:spPr/>
    </dgm:pt>
    <dgm:pt modelId="{2BED977C-8F1B-4770-BEB6-B8DA78A5DF85}" type="pres">
      <dgm:prSet presAssocID="{8405E88B-3AAE-471A-AB5B-E43F4B0EA472}" presName="hierChild3" presStyleCnt="0"/>
      <dgm:spPr/>
    </dgm:pt>
  </dgm:ptLst>
  <dgm:cxnLst>
    <dgm:cxn modelId="{D52ED623-E276-4387-936C-D189BC08313F}" srcId="{66B5E571-09D5-4FD4-B998-B45F0F4B6C86}" destId="{8405E88B-3AAE-471A-AB5B-E43F4B0EA472}" srcOrd="0" destOrd="0" parTransId="{C194BF6B-D5AE-4A19-B4D1-C5C2460615D5}" sibTransId="{E9DE91FF-DAE4-42FF-B27F-620846CFA51D}"/>
    <dgm:cxn modelId="{7106CD62-A09B-418B-B319-2242D315E189}" type="presOf" srcId="{8405E88B-3AAE-471A-AB5B-E43F4B0EA472}" destId="{D5C2FDA1-B797-41BB-AA13-972E4F744F2A}" srcOrd="0" destOrd="0" presId="urn:microsoft.com/office/officeart/2005/8/layout/orgChart1"/>
    <dgm:cxn modelId="{4D0E5B6B-000D-43FD-BE4A-9ACF6522B351}" type="presOf" srcId="{8405E88B-3AAE-471A-AB5B-E43F4B0EA472}" destId="{E68E2930-1416-48EA-8345-79398D1961C7}" srcOrd="1" destOrd="0" presId="urn:microsoft.com/office/officeart/2005/8/layout/orgChart1"/>
    <dgm:cxn modelId="{A13ECA75-6E0D-4877-A25E-9A9190C5BAAD}" type="presOf" srcId="{2430960A-FFFD-4368-8335-BC2B5930851F}" destId="{EF660072-310B-4C09-A40E-5A7FCA365E81}" srcOrd="0" destOrd="0" presId="urn:microsoft.com/office/officeart/2005/8/layout/orgChart1"/>
    <dgm:cxn modelId="{A10E167B-0D0A-4E5C-869F-2822C93CB671}" type="presOf" srcId="{36C4D032-9CE3-473C-BC7F-E39BC09E132D}" destId="{1CAEB696-5F34-4BCA-A989-9D4807D71CD4}" srcOrd="0" destOrd="0" presId="urn:microsoft.com/office/officeart/2005/8/layout/orgChart1"/>
    <dgm:cxn modelId="{EFFC89EB-8226-4F51-8886-5942DDCBF610}" type="presOf" srcId="{66B5E571-09D5-4FD4-B998-B45F0F4B6C86}" destId="{E8452265-12B1-46B2-8B39-ABB524EEECF7}" srcOrd="0" destOrd="0" presId="urn:microsoft.com/office/officeart/2005/8/layout/orgChart1"/>
    <dgm:cxn modelId="{3A0D9F4E-0C04-41B2-9F8A-93B305B57EDE}" type="presOf" srcId="{E59971B5-B0A1-47A5-ACF6-B7B996699980}" destId="{5A9A8049-CEFF-46D0-9F85-1031E86148D0}" srcOrd="0" destOrd="0" presId="urn:microsoft.com/office/officeart/2005/8/layout/orgChart1"/>
    <dgm:cxn modelId="{05A98EE4-3339-469F-ACC6-0743EEE22295}" type="presOf" srcId="{FF549CFF-9905-495F-A738-CC5581DC5B0F}" destId="{1CEC36DB-979E-4817-A404-085029D03C6C}" srcOrd="0" destOrd="0" presId="urn:microsoft.com/office/officeart/2005/8/layout/orgChart1"/>
    <dgm:cxn modelId="{25786EBE-63C2-4015-8E01-E12EB06FABF3}" srcId="{8405E88B-3AAE-471A-AB5B-E43F4B0EA472}" destId="{E59971B5-B0A1-47A5-ACF6-B7B996699980}" srcOrd="1" destOrd="0" parTransId="{9B30232D-56C1-43CF-930A-294AA01EF7A2}" sibTransId="{54A54245-5BA2-40F2-A468-76BD96EE924A}"/>
    <dgm:cxn modelId="{43019FFD-4043-4A21-8C6A-1CFE56AC0828}" srcId="{8405E88B-3AAE-471A-AB5B-E43F4B0EA472}" destId="{30A7DE84-8E4B-4B1F-84FF-F754936E6DE7}" srcOrd="0" destOrd="0" parTransId="{7ABEB4D9-AC27-4E85-9187-2FDA6C043058}" sibTransId="{A43790EC-4C66-470F-8976-97B005551BFA}"/>
    <dgm:cxn modelId="{C204DD98-CD8B-4068-89D8-9D85EB26E9AF}" type="presOf" srcId="{2430960A-FFFD-4368-8335-BC2B5930851F}" destId="{602DC91C-01C4-476C-A361-D85EECF72F53}" srcOrd="1" destOrd="0" presId="urn:microsoft.com/office/officeart/2005/8/layout/orgChart1"/>
    <dgm:cxn modelId="{0F3AF836-C1CF-4C58-BF2F-7449E0A24C16}" type="presOf" srcId="{9B30232D-56C1-43CF-930A-294AA01EF7A2}" destId="{B00A307C-3A55-40A0-8466-667983EAC8EE}" srcOrd="0" destOrd="0" presId="urn:microsoft.com/office/officeart/2005/8/layout/orgChart1"/>
    <dgm:cxn modelId="{3D56385C-2572-4123-93CF-D8DA3703AD38}" type="presOf" srcId="{E59971B5-B0A1-47A5-ACF6-B7B996699980}" destId="{DB298188-B346-4C39-A726-6C224730D6DF}" srcOrd="1" destOrd="0" presId="urn:microsoft.com/office/officeart/2005/8/layout/orgChart1"/>
    <dgm:cxn modelId="{85E0FF0F-9BC7-4EE4-98E2-73EFEA527AEF}" type="presOf" srcId="{7ABEB4D9-AC27-4E85-9187-2FDA6C043058}" destId="{69D7BF3D-04D3-4E35-8613-A66FA6990F75}" srcOrd="0" destOrd="0" presId="urn:microsoft.com/office/officeart/2005/8/layout/orgChart1"/>
    <dgm:cxn modelId="{943050F1-FD84-4B26-BFB3-0842B6A973F1}" srcId="{8405E88B-3AAE-471A-AB5B-E43F4B0EA472}" destId="{D2C5D2D7-0B56-4C61-82DD-9E0D33D216FF}" srcOrd="3" destOrd="0" parTransId="{FF549CFF-9905-495F-A738-CC5581DC5B0F}" sibTransId="{25D828D1-B3E9-408F-88C1-218C9698B70C}"/>
    <dgm:cxn modelId="{B3910DFF-3818-4B42-B320-5BE80D14E807}" srcId="{8405E88B-3AAE-471A-AB5B-E43F4B0EA472}" destId="{2430960A-FFFD-4368-8335-BC2B5930851F}" srcOrd="2" destOrd="0" parTransId="{36C4D032-9CE3-473C-BC7F-E39BC09E132D}" sibTransId="{036CB332-C51E-4F9E-8EA6-EE653D1A6989}"/>
    <dgm:cxn modelId="{FA5143BB-95D5-4A24-BC4F-C31814512462}" type="presOf" srcId="{D2C5D2D7-0B56-4C61-82DD-9E0D33D216FF}" destId="{E0D36E40-13D5-4C1A-B943-440716ED5F0C}" srcOrd="0" destOrd="0" presId="urn:microsoft.com/office/officeart/2005/8/layout/orgChart1"/>
    <dgm:cxn modelId="{F7B0E857-B412-4430-8985-7DE9FCCCF5CE}" type="presOf" srcId="{D2C5D2D7-0B56-4C61-82DD-9E0D33D216FF}" destId="{4C57E834-28DE-4FB9-B4C6-07146DCAFF33}" srcOrd="1" destOrd="0" presId="urn:microsoft.com/office/officeart/2005/8/layout/orgChart1"/>
    <dgm:cxn modelId="{43E4A2F8-2F26-4D25-9C92-9685213166BE}" type="presOf" srcId="{30A7DE84-8E4B-4B1F-84FF-F754936E6DE7}" destId="{067EB84B-B06E-44E6-A5F7-6F73F904288F}" srcOrd="0" destOrd="0" presId="urn:microsoft.com/office/officeart/2005/8/layout/orgChart1"/>
    <dgm:cxn modelId="{C5D59800-919D-4AAC-A9B1-74F90DC4558D}" type="presOf" srcId="{30A7DE84-8E4B-4B1F-84FF-F754936E6DE7}" destId="{304E3EA4-EF7D-4661-83B6-05450ECCD71C}" srcOrd="1" destOrd="0" presId="urn:microsoft.com/office/officeart/2005/8/layout/orgChart1"/>
    <dgm:cxn modelId="{20ED5252-A9B6-43B4-8C86-1261DE67BADB}" type="presParOf" srcId="{E8452265-12B1-46B2-8B39-ABB524EEECF7}" destId="{F51FDE8A-6F84-4DE0-9C4C-A11F27F4EA91}" srcOrd="0" destOrd="0" presId="urn:microsoft.com/office/officeart/2005/8/layout/orgChart1"/>
    <dgm:cxn modelId="{BA295505-176C-46DC-AB00-2FD679E5F908}" type="presParOf" srcId="{F51FDE8A-6F84-4DE0-9C4C-A11F27F4EA91}" destId="{A0BC4332-3991-4045-AD97-7313130AB8C5}" srcOrd="0" destOrd="0" presId="urn:microsoft.com/office/officeart/2005/8/layout/orgChart1"/>
    <dgm:cxn modelId="{7BBACF9A-470E-456E-A64F-0D4CEDEB040D}" type="presParOf" srcId="{A0BC4332-3991-4045-AD97-7313130AB8C5}" destId="{D5C2FDA1-B797-41BB-AA13-972E4F744F2A}" srcOrd="0" destOrd="0" presId="urn:microsoft.com/office/officeart/2005/8/layout/orgChart1"/>
    <dgm:cxn modelId="{5B2E6CB2-DBF7-43C0-8576-6CF640D00CA5}" type="presParOf" srcId="{A0BC4332-3991-4045-AD97-7313130AB8C5}" destId="{E68E2930-1416-48EA-8345-79398D1961C7}" srcOrd="1" destOrd="0" presId="urn:microsoft.com/office/officeart/2005/8/layout/orgChart1"/>
    <dgm:cxn modelId="{8AA746AB-896B-40C4-843E-36A5AB65478E}" type="presParOf" srcId="{F51FDE8A-6F84-4DE0-9C4C-A11F27F4EA91}" destId="{BD0C24CB-D8E9-439B-BA94-ECF8696AE9CB}" srcOrd="1" destOrd="0" presId="urn:microsoft.com/office/officeart/2005/8/layout/orgChart1"/>
    <dgm:cxn modelId="{10CC66C9-DD19-437D-900F-13B22F8B967A}" type="presParOf" srcId="{BD0C24CB-D8E9-439B-BA94-ECF8696AE9CB}" destId="{69D7BF3D-04D3-4E35-8613-A66FA6990F75}" srcOrd="0" destOrd="0" presId="urn:microsoft.com/office/officeart/2005/8/layout/orgChart1"/>
    <dgm:cxn modelId="{53E11567-7B42-4E6E-AFC2-F633F56FD09A}" type="presParOf" srcId="{BD0C24CB-D8E9-439B-BA94-ECF8696AE9CB}" destId="{9286AFC7-8724-4BEE-BD52-6C2D0CD0D197}" srcOrd="1" destOrd="0" presId="urn:microsoft.com/office/officeart/2005/8/layout/orgChart1"/>
    <dgm:cxn modelId="{4887FAC3-F57F-499A-AD45-B77DA54C70C8}" type="presParOf" srcId="{9286AFC7-8724-4BEE-BD52-6C2D0CD0D197}" destId="{0DF51DB8-5A4A-4AC3-94C0-041B2BFA7604}" srcOrd="0" destOrd="0" presId="urn:microsoft.com/office/officeart/2005/8/layout/orgChart1"/>
    <dgm:cxn modelId="{C6B6B3DD-B169-47DB-88E7-929FC006B645}" type="presParOf" srcId="{0DF51DB8-5A4A-4AC3-94C0-041B2BFA7604}" destId="{067EB84B-B06E-44E6-A5F7-6F73F904288F}" srcOrd="0" destOrd="0" presId="urn:microsoft.com/office/officeart/2005/8/layout/orgChart1"/>
    <dgm:cxn modelId="{70A17268-7ED2-41A6-8131-1302E137CDDD}" type="presParOf" srcId="{0DF51DB8-5A4A-4AC3-94C0-041B2BFA7604}" destId="{304E3EA4-EF7D-4661-83B6-05450ECCD71C}" srcOrd="1" destOrd="0" presId="urn:microsoft.com/office/officeart/2005/8/layout/orgChart1"/>
    <dgm:cxn modelId="{75F5B64E-33CE-46C7-9EAC-778BE4DDEBDA}" type="presParOf" srcId="{9286AFC7-8724-4BEE-BD52-6C2D0CD0D197}" destId="{2AD839F5-E619-41C4-8D52-C0E900CD1D45}" srcOrd="1" destOrd="0" presId="urn:microsoft.com/office/officeart/2005/8/layout/orgChart1"/>
    <dgm:cxn modelId="{95829340-5E8E-47BB-9E64-B2C168D3A7BD}" type="presParOf" srcId="{9286AFC7-8724-4BEE-BD52-6C2D0CD0D197}" destId="{463A4026-EEDB-49D7-8FF9-A2BF092ADFBF}" srcOrd="2" destOrd="0" presId="urn:microsoft.com/office/officeart/2005/8/layout/orgChart1"/>
    <dgm:cxn modelId="{18C4B69D-C92C-4A4E-A696-462BBDF0364C}" type="presParOf" srcId="{BD0C24CB-D8E9-439B-BA94-ECF8696AE9CB}" destId="{B00A307C-3A55-40A0-8466-667983EAC8EE}" srcOrd="2" destOrd="0" presId="urn:microsoft.com/office/officeart/2005/8/layout/orgChart1"/>
    <dgm:cxn modelId="{96B1ABF2-F28C-4A32-AC4A-8808D546C9C4}" type="presParOf" srcId="{BD0C24CB-D8E9-439B-BA94-ECF8696AE9CB}" destId="{3CAB7293-9FD3-4D4B-BC10-2578E02E176C}" srcOrd="3" destOrd="0" presId="urn:microsoft.com/office/officeart/2005/8/layout/orgChart1"/>
    <dgm:cxn modelId="{390A34B1-4456-4A98-9923-9C0B8BF20EBA}" type="presParOf" srcId="{3CAB7293-9FD3-4D4B-BC10-2578E02E176C}" destId="{5564BF8C-E2BC-41A9-B5BD-9B11B6D6CEAE}" srcOrd="0" destOrd="0" presId="urn:microsoft.com/office/officeart/2005/8/layout/orgChart1"/>
    <dgm:cxn modelId="{8DAE3A26-DB4F-4184-A582-2C0660BD1546}" type="presParOf" srcId="{5564BF8C-E2BC-41A9-B5BD-9B11B6D6CEAE}" destId="{5A9A8049-CEFF-46D0-9F85-1031E86148D0}" srcOrd="0" destOrd="0" presId="urn:microsoft.com/office/officeart/2005/8/layout/orgChart1"/>
    <dgm:cxn modelId="{B760C166-8B23-4075-88F7-688E3E9104C2}" type="presParOf" srcId="{5564BF8C-E2BC-41A9-B5BD-9B11B6D6CEAE}" destId="{DB298188-B346-4C39-A726-6C224730D6DF}" srcOrd="1" destOrd="0" presId="urn:microsoft.com/office/officeart/2005/8/layout/orgChart1"/>
    <dgm:cxn modelId="{FC9804BF-5745-4287-B41B-110B338100B3}" type="presParOf" srcId="{3CAB7293-9FD3-4D4B-BC10-2578E02E176C}" destId="{96E16399-0462-41DC-8086-6F0B8F5039D9}" srcOrd="1" destOrd="0" presId="urn:microsoft.com/office/officeart/2005/8/layout/orgChart1"/>
    <dgm:cxn modelId="{3609C911-A882-413A-AB8C-AC8CEB61A95C}" type="presParOf" srcId="{3CAB7293-9FD3-4D4B-BC10-2578E02E176C}" destId="{D91D6047-6CF1-4E90-A318-A3F975BBDBC1}" srcOrd="2" destOrd="0" presId="urn:microsoft.com/office/officeart/2005/8/layout/orgChart1"/>
    <dgm:cxn modelId="{0DAEDAE5-B08A-4134-81FA-8D221C527F10}" type="presParOf" srcId="{BD0C24CB-D8E9-439B-BA94-ECF8696AE9CB}" destId="{1CAEB696-5F34-4BCA-A989-9D4807D71CD4}" srcOrd="4" destOrd="0" presId="urn:microsoft.com/office/officeart/2005/8/layout/orgChart1"/>
    <dgm:cxn modelId="{50B1A24E-E362-4282-B001-C049D5A060C5}" type="presParOf" srcId="{BD0C24CB-D8E9-439B-BA94-ECF8696AE9CB}" destId="{B1421054-5961-4BBE-8BA7-AFA083D05BA3}" srcOrd="5" destOrd="0" presId="urn:microsoft.com/office/officeart/2005/8/layout/orgChart1"/>
    <dgm:cxn modelId="{EC2035B7-1FF7-487D-AFE0-9412260DD308}" type="presParOf" srcId="{B1421054-5961-4BBE-8BA7-AFA083D05BA3}" destId="{13AD5FC3-B5F7-4111-8AD6-26439FD4B33E}" srcOrd="0" destOrd="0" presId="urn:microsoft.com/office/officeart/2005/8/layout/orgChart1"/>
    <dgm:cxn modelId="{36CA6653-BF59-44CE-A90E-6DEF7D0E2FCF}" type="presParOf" srcId="{13AD5FC3-B5F7-4111-8AD6-26439FD4B33E}" destId="{EF660072-310B-4C09-A40E-5A7FCA365E81}" srcOrd="0" destOrd="0" presId="urn:microsoft.com/office/officeart/2005/8/layout/orgChart1"/>
    <dgm:cxn modelId="{88C8EFE8-E4D2-42B6-B36F-C7FEC963610F}" type="presParOf" srcId="{13AD5FC3-B5F7-4111-8AD6-26439FD4B33E}" destId="{602DC91C-01C4-476C-A361-D85EECF72F53}" srcOrd="1" destOrd="0" presId="urn:microsoft.com/office/officeart/2005/8/layout/orgChart1"/>
    <dgm:cxn modelId="{53C5CED2-09B6-4D78-BB47-118FFB974252}" type="presParOf" srcId="{B1421054-5961-4BBE-8BA7-AFA083D05BA3}" destId="{38696E52-88BA-4FED-BF09-FFACE9909C15}" srcOrd="1" destOrd="0" presId="urn:microsoft.com/office/officeart/2005/8/layout/orgChart1"/>
    <dgm:cxn modelId="{8C1C2198-D6AA-4BD5-907C-1702EF686991}" type="presParOf" srcId="{B1421054-5961-4BBE-8BA7-AFA083D05BA3}" destId="{4CAA5233-A728-4BFD-B66C-01F838111C41}" srcOrd="2" destOrd="0" presId="urn:microsoft.com/office/officeart/2005/8/layout/orgChart1"/>
    <dgm:cxn modelId="{7461295E-D799-43C9-AF2C-4AE5BED35F64}" type="presParOf" srcId="{BD0C24CB-D8E9-439B-BA94-ECF8696AE9CB}" destId="{1CEC36DB-979E-4817-A404-085029D03C6C}" srcOrd="6" destOrd="0" presId="urn:microsoft.com/office/officeart/2005/8/layout/orgChart1"/>
    <dgm:cxn modelId="{D0B13094-8064-466B-A183-ECC6D56D6750}" type="presParOf" srcId="{BD0C24CB-D8E9-439B-BA94-ECF8696AE9CB}" destId="{0E4324CD-8AE7-45EC-812C-97076FFC0CB8}" srcOrd="7" destOrd="0" presId="urn:microsoft.com/office/officeart/2005/8/layout/orgChart1"/>
    <dgm:cxn modelId="{65351587-F797-4215-938B-F2BC34311C3E}" type="presParOf" srcId="{0E4324CD-8AE7-45EC-812C-97076FFC0CB8}" destId="{A1923C09-96E6-4FAC-BC18-C58A47B0B458}" srcOrd="0" destOrd="0" presId="urn:microsoft.com/office/officeart/2005/8/layout/orgChart1"/>
    <dgm:cxn modelId="{8AF12B69-2CC8-4658-9473-BF925F742477}" type="presParOf" srcId="{A1923C09-96E6-4FAC-BC18-C58A47B0B458}" destId="{E0D36E40-13D5-4C1A-B943-440716ED5F0C}" srcOrd="0" destOrd="0" presId="urn:microsoft.com/office/officeart/2005/8/layout/orgChart1"/>
    <dgm:cxn modelId="{6097FA4B-79CC-450F-864E-38A22C9C6872}" type="presParOf" srcId="{A1923C09-96E6-4FAC-BC18-C58A47B0B458}" destId="{4C57E834-28DE-4FB9-B4C6-07146DCAFF33}" srcOrd="1" destOrd="0" presId="urn:microsoft.com/office/officeart/2005/8/layout/orgChart1"/>
    <dgm:cxn modelId="{3868B3BD-B9F8-461B-A72E-2C2E448726DB}" type="presParOf" srcId="{0E4324CD-8AE7-45EC-812C-97076FFC0CB8}" destId="{EBE450F3-2A11-4E40-A97C-9F706DD0AFEC}" srcOrd="1" destOrd="0" presId="urn:microsoft.com/office/officeart/2005/8/layout/orgChart1"/>
    <dgm:cxn modelId="{80394E72-F773-4215-AEF4-A95604F26B64}" type="presParOf" srcId="{0E4324CD-8AE7-45EC-812C-97076FFC0CB8}" destId="{A79F8437-A86B-40ED-AC9C-01E1DAA45B26}" srcOrd="2" destOrd="0" presId="urn:microsoft.com/office/officeart/2005/8/layout/orgChart1"/>
    <dgm:cxn modelId="{8463EADA-6F01-489A-B5BA-EDC3D3793FBC}" type="presParOf" srcId="{F51FDE8A-6F84-4DE0-9C4C-A11F27F4EA91}" destId="{2BED977C-8F1B-4770-BEB6-B8DA78A5DF85}"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EC36DB-979E-4817-A404-085029D03C6C}">
      <dsp:nvSpPr>
        <dsp:cNvPr id="0" name=""/>
        <dsp:cNvSpPr/>
      </dsp:nvSpPr>
      <dsp:spPr>
        <a:xfrm>
          <a:off x="851162" y="431632"/>
          <a:ext cx="568782" cy="2234705"/>
        </a:xfrm>
        <a:custGeom>
          <a:avLst/>
          <a:gdLst/>
          <a:ahLst/>
          <a:cxnLst/>
          <a:rect l="0" t="0" r="0" b="0"/>
          <a:pathLst>
            <a:path>
              <a:moveTo>
                <a:pt x="0" y="0"/>
              </a:moveTo>
              <a:lnTo>
                <a:pt x="0" y="2747731"/>
              </a:lnTo>
              <a:lnTo>
                <a:pt x="699358" y="274773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AEB696-5F34-4BCA-A989-9D4807D71CD4}">
      <dsp:nvSpPr>
        <dsp:cNvPr id="0" name=""/>
        <dsp:cNvSpPr/>
      </dsp:nvSpPr>
      <dsp:spPr>
        <a:xfrm>
          <a:off x="851162" y="431632"/>
          <a:ext cx="568782" cy="1622102"/>
        </a:xfrm>
        <a:custGeom>
          <a:avLst/>
          <a:gdLst/>
          <a:ahLst/>
          <a:cxnLst/>
          <a:rect l="0" t="0" r="0" b="0"/>
          <a:pathLst>
            <a:path>
              <a:moveTo>
                <a:pt x="0" y="0"/>
              </a:moveTo>
              <a:lnTo>
                <a:pt x="0" y="1994492"/>
              </a:lnTo>
              <a:lnTo>
                <a:pt x="699358" y="19944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0A307C-3A55-40A0-8466-667983EAC8EE}">
      <dsp:nvSpPr>
        <dsp:cNvPr id="0" name=""/>
        <dsp:cNvSpPr/>
      </dsp:nvSpPr>
      <dsp:spPr>
        <a:xfrm>
          <a:off x="851162" y="431632"/>
          <a:ext cx="568782" cy="1009500"/>
        </a:xfrm>
        <a:custGeom>
          <a:avLst/>
          <a:gdLst/>
          <a:ahLst/>
          <a:cxnLst/>
          <a:rect l="0" t="0" r="0" b="0"/>
          <a:pathLst>
            <a:path>
              <a:moveTo>
                <a:pt x="0" y="0"/>
              </a:moveTo>
              <a:lnTo>
                <a:pt x="0" y="1241253"/>
              </a:lnTo>
              <a:lnTo>
                <a:pt x="699358" y="124125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7BF3D-04D3-4E35-8613-A66FA6990F75}">
      <dsp:nvSpPr>
        <dsp:cNvPr id="0" name=""/>
        <dsp:cNvSpPr/>
      </dsp:nvSpPr>
      <dsp:spPr>
        <a:xfrm>
          <a:off x="851162" y="431632"/>
          <a:ext cx="568782" cy="396897"/>
        </a:xfrm>
        <a:custGeom>
          <a:avLst/>
          <a:gdLst/>
          <a:ahLst/>
          <a:cxnLst/>
          <a:rect l="0" t="0" r="0" b="0"/>
          <a:pathLst>
            <a:path>
              <a:moveTo>
                <a:pt x="0" y="0"/>
              </a:moveTo>
              <a:lnTo>
                <a:pt x="0" y="488014"/>
              </a:lnTo>
              <a:lnTo>
                <a:pt x="699358" y="4880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C2FDA1-B797-41BB-AA13-972E4F744F2A}">
      <dsp:nvSpPr>
        <dsp:cNvPr id="0" name=""/>
        <dsp:cNvSpPr/>
      </dsp:nvSpPr>
      <dsp:spPr>
        <a:xfrm>
          <a:off x="471974" y="222"/>
          <a:ext cx="3791880" cy="43141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r>
            <a:rPr lang="ru-RU" sz="900" b="0" i="0" u="none" strike="noStrike" kern="1200" baseline="0" smtClean="0">
              <a:solidFill>
                <a:sysClr val="windowText" lastClr="000000"/>
              </a:solidFill>
              <a:latin typeface="Calibri"/>
              <a:ea typeface="+mn-ea"/>
              <a:cs typeface="+mn-cs"/>
            </a:rPr>
            <a:t>Направления работы ПАО «Сбербанк» с проблемными кредитами</a:t>
          </a:r>
          <a:endParaRPr lang="ru-RU" sz="900" kern="1200" smtClean="0">
            <a:solidFill>
              <a:sysClr val="windowText" lastClr="000000"/>
            </a:solidFill>
            <a:latin typeface="Calibri"/>
            <a:ea typeface="+mn-ea"/>
            <a:cs typeface="+mn-cs"/>
          </a:endParaRPr>
        </a:p>
      </dsp:txBody>
      <dsp:txXfrm>
        <a:off x="471974" y="222"/>
        <a:ext cx="3791880" cy="431410"/>
      </dsp:txXfrm>
    </dsp:sp>
    <dsp:sp modelId="{067EB84B-B06E-44E6-A5F7-6F73F904288F}">
      <dsp:nvSpPr>
        <dsp:cNvPr id="0" name=""/>
        <dsp:cNvSpPr/>
      </dsp:nvSpPr>
      <dsp:spPr>
        <a:xfrm>
          <a:off x="1419944" y="612824"/>
          <a:ext cx="2617599" cy="43141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r>
            <a:rPr lang="ru-RU" sz="900" b="0" i="0" u="none" strike="noStrike" kern="1200" baseline="0" smtClean="0">
              <a:solidFill>
                <a:sysClr val="windowText" lastClr="000000"/>
              </a:solidFill>
              <a:latin typeface="Calibri"/>
              <a:ea typeface="+mn-ea"/>
              <a:cs typeface="+mn-cs"/>
            </a:rPr>
            <a:t>Совершенствование процедур мониторинга за ходом кредитной сделки</a:t>
          </a:r>
          <a:endParaRPr lang="ru-RU" sz="900" kern="1200" smtClean="0">
            <a:solidFill>
              <a:sysClr val="windowText" lastClr="000000"/>
            </a:solidFill>
            <a:latin typeface="Calibri"/>
            <a:ea typeface="+mn-ea"/>
            <a:cs typeface="+mn-cs"/>
          </a:endParaRPr>
        </a:p>
      </dsp:txBody>
      <dsp:txXfrm>
        <a:off x="1419944" y="612824"/>
        <a:ext cx="2617599" cy="431410"/>
      </dsp:txXfrm>
    </dsp:sp>
    <dsp:sp modelId="{5A9A8049-CEFF-46D0-9F85-1031E86148D0}">
      <dsp:nvSpPr>
        <dsp:cNvPr id="0" name=""/>
        <dsp:cNvSpPr/>
      </dsp:nvSpPr>
      <dsp:spPr>
        <a:xfrm>
          <a:off x="1419944" y="1225427"/>
          <a:ext cx="2577538" cy="43141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r>
            <a:rPr lang="ru-RU" sz="900" b="0" i="0" u="none" strike="noStrike" kern="1200" baseline="0" smtClean="0">
              <a:solidFill>
                <a:sysClr val="windowText" lastClr="000000"/>
              </a:solidFill>
              <a:latin typeface="Calibri"/>
              <a:ea typeface="+mn-ea"/>
              <a:cs typeface="+mn-cs"/>
            </a:rPr>
            <a:t>Совершенствование процедур управления кредитом</a:t>
          </a:r>
          <a:endParaRPr lang="ru-RU" sz="900" kern="1200" smtClean="0">
            <a:solidFill>
              <a:sysClr val="windowText" lastClr="000000"/>
            </a:solidFill>
            <a:latin typeface="Calibri"/>
            <a:ea typeface="+mn-ea"/>
            <a:cs typeface="+mn-cs"/>
          </a:endParaRPr>
        </a:p>
      </dsp:txBody>
      <dsp:txXfrm>
        <a:off x="1419944" y="1225427"/>
        <a:ext cx="2577538" cy="431410"/>
      </dsp:txXfrm>
    </dsp:sp>
    <dsp:sp modelId="{EF660072-310B-4C09-A40E-5A7FCA365E81}">
      <dsp:nvSpPr>
        <dsp:cNvPr id="0" name=""/>
        <dsp:cNvSpPr/>
      </dsp:nvSpPr>
      <dsp:spPr>
        <a:xfrm>
          <a:off x="1419944" y="1838029"/>
          <a:ext cx="2598850" cy="43141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R="0" lvl="0" algn="l" defTabSz="400050" rtl="0">
            <a:lnSpc>
              <a:spcPct val="90000"/>
            </a:lnSpc>
            <a:spcBef>
              <a:spcPct val="0"/>
            </a:spcBef>
            <a:spcAft>
              <a:spcPct val="35000"/>
            </a:spcAft>
          </a:pPr>
          <a:r>
            <a:rPr lang="ru-RU" sz="900" b="0" i="0" u="none" strike="noStrike" kern="1200" baseline="0" smtClean="0">
              <a:solidFill>
                <a:sysClr val="windowText" lastClr="000000"/>
              </a:solidFill>
              <a:latin typeface="Calibri"/>
              <a:ea typeface="+mn-ea"/>
              <a:cs typeface="+mn-cs"/>
            </a:rPr>
            <a:t>Совершенствование процедур оценки финансового состояния заемщика</a:t>
          </a:r>
          <a:endParaRPr lang="ru-RU" sz="900" kern="1200" smtClean="0">
            <a:solidFill>
              <a:sysClr val="windowText" lastClr="000000"/>
            </a:solidFill>
            <a:latin typeface="Calibri"/>
            <a:ea typeface="+mn-ea"/>
            <a:cs typeface="+mn-cs"/>
          </a:endParaRPr>
        </a:p>
      </dsp:txBody>
      <dsp:txXfrm>
        <a:off x="1419944" y="1838029"/>
        <a:ext cx="2598850" cy="431410"/>
      </dsp:txXfrm>
    </dsp:sp>
    <dsp:sp modelId="{E0D36E40-13D5-4C1A-B943-440716ED5F0C}">
      <dsp:nvSpPr>
        <dsp:cNvPr id="0" name=""/>
        <dsp:cNvSpPr/>
      </dsp:nvSpPr>
      <dsp:spPr>
        <a:xfrm>
          <a:off x="1419944" y="2450632"/>
          <a:ext cx="2573422" cy="43141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kern="1200">
              <a:solidFill>
                <a:sysClr val="windowText" lastClr="000000"/>
              </a:solidFill>
              <a:latin typeface="Calibri"/>
              <a:ea typeface="+mn-ea"/>
              <a:cs typeface="+mn-cs"/>
            </a:rPr>
            <a:t>совершенствование работы по долгов в различных</a:t>
          </a:r>
        </a:p>
        <a:p>
          <a:pPr lvl="0" algn="l" defTabSz="400050">
            <a:lnSpc>
              <a:spcPct val="90000"/>
            </a:lnSpc>
            <a:spcBef>
              <a:spcPct val="0"/>
            </a:spcBef>
            <a:spcAft>
              <a:spcPct val="35000"/>
            </a:spcAft>
          </a:pPr>
          <a:endParaRPr lang="ru-RU" sz="900" kern="1200">
            <a:solidFill>
              <a:sysClr val="windowText" lastClr="000000"/>
            </a:solidFill>
            <a:latin typeface="Calibri"/>
            <a:ea typeface="+mn-ea"/>
            <a:cs typeface="+mn-cs"/>
          </a:endParaRPr>
        </a:p>
      </dsp:txBody>
      <dsp:txXfrm>
        <a:off x="1419944" y="2450632"/>
        <a:ext cx="2573422" cy="4314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6F4D7BE-CED0-4F33-ADCC-052DC692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28</Pages>
  <Words>5671</Words>
  <Characters>32325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37921</CharactersWithSpaces>
  <SharedDoc>false</SharedDoc>
  <HLinks>
    <vt:vector size="78" baseType="variant">
      <vt:variant>
        <vt:i4>1310782</vt:i4>
      </vt:variant>
      <vt:variant>
        <vt:i4>74</vt:i4>
      </vt:variant>
      <vt:variant>
        <vt:i4>0</vt:i4>
      </vt:variant>
      <vt:variant>
        <vt:i4>5</vt:i4>
      </vt:variant>
      <vt:variant>
        <vt:lpwstr/>
      </vt:variant>
      <vt:variant>
        <vt:lpwstr>_Toc517292522</vt:lpwstr>
      </vt:variant>
      <vt:variant>
        <vt:i4>1310782</vt:i4>
      </vt:variant>
      <vt:variant>
        <vt:i4>68</vt:i4>
      </vt:variant>
      <vt:variant>
        <vt:i4>0</vt:i4>
      </vt:variant>
      <vt:variant>
        <vt:i4>5</vt:i4>
      </vt:variant>
      <vt:variant>
        <vt:lpwstr/>
      </vt:variant>
      <vt:variant>
        <vt:lpwstr>_Toc517292521</vt:lpwstr>
      </vt:variant>
      <vt:variant>
        <vt:i4>1310782</vt:i4>
      </vt:variant>
      <vt:variant>
        <vt:i4>62</vt:i4>
      </vt:variant>
      <vt:variant>
        <vt:i4>0</vt:i4>
      </vt:variant>
      <vt:variant>
        <vt:i4>5</vt:i4>
      </vt:variant>
      <vt:variant>
        <vt:lpwstr/>
      </vt:variant>
      <vt:variant>
        <vt:lpwstr>_Toc517292520</vt:lpwstr>
      </vt:variant>
      <vt:variant>
        <vt:i4>1507390</vt:i4>
      </vt:variant>
      <vt:variant>
        <vt:i4>56</vt:i4>
      </vt:variant>
      <vt:variant>
        <vt:i4>0</vt:i4>
      </vt:variant>
      <vt:variant>
        <vt:i4>5</vt:i4>
      </vt:variant>
      <vt:variant>
        <vt:lpwstr/>
      </vt:variant>
      <vt:variant>
        <vt:lpwstr>_Toc517292519</vt:lpwstr>
      </vt:variant>
      <vt:variant>
        <vt:i4>1507390</vt:i4>
      </vt:variant>
      <vt:variant>
        <vt:i4>50</vt:i4>
      </vt:variant>
      <vt:variant>
        <vt:i4>0</vt:i4>
      </vt:variant>
      <vt:variant>
        <vt:i4>5</vt:i4>
      </vt:variant>
      <vt:variant>
        <vt:lpwstr/>
      </vt:variant>
      <vt:variant>
        <vt:lpwstr>_Toc517292518</vt:lpwstr>
      </vt:variant>
      <vt:variant>
        <vt:i4>1507390</vt:i4>
      </vt:variant>
      <vt:variant>
        <vt:i4>44</vt:i4>
      </vt:variant>
      <vt:variant>
        <vt:i4>0</vt:i4>
      </vt:variant>
      <vt:variant>
        <vt:i4>5</vt:i4>
      </vt:variant>
      <vt:variant>
        <vt:lpwstr/>
      </vt:variant>
      <vt:variant>
        <vt:lpwstr>_Toc517292517</vt:lpwstr>
      </vt:variant>
      <vt:variant>
        <vt:i4>1507390</vt:i4>
      </vt:variant>
      <vt:variant>
        <vt:i4>38</vt:i4>
      </vt:variant>
      <vt:variant>
        <vt:i4>0</vt:i4>
      </vt:variant>
      <vt:variant>
        <vt:i4>5</vt:i4>
      </vt:variant>
      <vt:variant>
        <vt:lpwstr/>
      </vt:variant>
      <vt:variant>
        <vt:lpwstr>_Toc517292516</vt:lpwstr>
      </vt:variant>
      <vt:variant>
        <vt:i4>1507390</vt:i4>
      </vt:variant>
      <vt:variant>
        <vt:i4>32</vt:i4>
      </vt:variant>
      <vt:variant>
        <vt:i4>0</vt:i4>
      </vt:variant>
      <vt:variant>
        <vt:i4>5</vt:i4>
      </vt:variant>
      <vt:variant>
        <vt:lpwstr/>
      </vt:variant>
      <vt:variant>
        <vt:lpwstr>_Toc517292515</vt:lpwstr>
      </vt:variant>
      <vt:variant>
        <vt:i4>1507390</vt:i4>
      </vt:variant>
      <vt:variant>
        <vt:i4>26</vt:i4>
      </vt:variant>
      <vt:variant>
        <vt:i4>0</vt:i4>
      </vt:variant>
      <vt:variant>
        <vt:i4>5</vt:i4>
      </vt:variant>
      <vt:variant>
        <vt:lpwstr/>
      </vt:variant>
      <vt:variant>
        <vt:lpwstr>_Toc517292514</vt:lpwstr>
      </vt:variant>
      <vt:variant>
        <vt:i4>1507390</vt:i4>
      </vt:variant>
      <vt:variant>
        <vt:i4>20</vt:i4>
      </vt:variant>
      <vt:variant>
        <vt:i4>0</vt:i4>
      </vt:variant>
      <vt:variant>
        <vt:i4>5</vt:i4>
      </vt:variant>
      <vt:variant>
        <vt:lpwstr/>
      </vt:variant>
      <vt:variant>
        <vt:lpwstr>_Toc517292513</vt:lpwstr>
      </vt:variant>
      <vt:variant>
        <vt:i4>1507390</vt:i4>
      </vt:variant>
      <vt:variant>
        <vt:i4>14</vt:i4>
      </vt:variant>
      <vt:variant>
        <vt:i4>0</vt:i4>
      </vt:variant>
      <vt:variant>
        <vt:i4>5</vt:i4>
      </vt:variant>
      <vt:variant>
        <vt:lpwstr/>
      </vt:variant>
      <vt:variant>
        <vt:lpwstr>_Toc517292512</vt:lpwstr>
      </vt:variant>
      <vt:variant>
        <vt:i4>1507390</vt:i4>
      </vt:variant>
      <vt:variant>
        <vt:i4>8</vt:i4>
      </vt:variant>
      <vt:variant>
        <vt:i4>0</vt:i4>
      </vt:variant>
      <vt:variant>
        <vt:i4>5</vt:i4>
      </vt:variant>
      <vt:variant>
        <vt:lpwstr/>
      </vt:variant>
      <vt:variant>
        <vt:lpwstr>_Toc517292511</vt:lpwstr>
      </vt:variant>
      <vt:variant>
        <vt:i4>1507390</vt:i4>
      </vt:variant>
      <vt:variant>
        <vt:i4>2</vt:i4>
      </vt:variant>
      <vt:variant>
        <vt:i4>0</vt:i4>
      </vt:variant>
      <vt:variant>
        <vt:i4>5</vt:i4>
      </vt:variant>
      <vt:variant>
        <vt:lpwstr/>
      </vt:variant>
      <vt:variant>
        <vt:lpwstr>_Toc517292510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28</cp:revision>
  <cp:lastPrinted>2018-06-19T10:49:00Z</cp:lastPrinted>
  <dcterms:created xsi:type="dcterms:W3CDTF">2018-07-02T21:47:00Z</dcterms:created>
  <dcterms:modified xsi:type="dcterms:W3CDTF">2018-07-03T07:48:00Z</dcterms:modified>
</cp:coreProperties>
</file>